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FDF" w:rsidRPr="006F4FDF" w:rsidRDefault="006F4FDF" w:rsidP="006F4FDF">
      <w:pPr>
        <w:spacing w:after="0" w:line="240" w:lineRule="auto"/>
        <w:jc w:val="both"/>
        <w:rPr>
          <w:rFonts w:ascii="Times New Roman" w:eastAsia="Times New Roman" w:hAnsi="Times New Roman" w:cs="Times New Roman"/>
          <w:b/>
          <w:sz w:val="28"/>
          <w:szCs w:val="24"/>
        </w:rPr>
      </w:pPr>
      <w:r w:rsidRPr="006F4FDF">
        <w:rPr>
          <w:rFonts w:ascii="Times New Roman" w:eastAsia="Times New Roman" w:hAnsi="Times New Roman" w:cs="Times New Roman"/>
          <w:b/>
          <w:sz w:val="28"/>
          <w:szCs w:val="24"/>
        </w:rPr>
        <w:t>TRƯỜNG THPT QUANG TRUNG</w:t>
      </w:r>
    </w:p>
    <w:p w:rsidR="006F4FDF" w:rsidRPr="006F4FDF" w:rsidRDefault="006F4FDF" w:rsidP="006F4FDF">
      <w:pPr>
        <w:spacing w:after="0" w:line="240" w:lineRule="auto"/>
        <w:jc w:val="both"/>
        <w:rPr>
          <w:rFonts w:ascii="Times New Roman" w:eastAsia="Times New Roman" w:hAnsi="Times New Roman" w:cs="Times New Roman"/>
          <w:b/>
          <w:sz w:val="16"/>
          <w:szCs w:val="16"/>
        </w:rPr>
      </w:pPr>
    </w:p>
    <w:p w:rsidR="006F4FDF" w:rsidRPr="006F4FDF" w:rsidRDefault="006F4FDF" w:rsidP="006F4FDF">
      <w:pPr>
        <w:spacing w:after="0" w:line="240" w:lineRule="auto"/>
        <w:jc w:val="center"/>
        <w:rPr>
          <w:rFonts w:ascii="Times New Roman" w:eastAsia="Times New Roman" w:hAnsi="Times New Roman" w:cs="Times New Roman"/>
          <w:b/>
          <w:sz w:val="36"/>
          <w:szCs w:val="36"/>
        </w:rPr>
      </w:pPr>
      <w:r w:rsidRPr="006F4FDF">
        <w:rPr>
          <w:rFonts w:ascii="Times New Roman" w:eastAsia="Times New Roman" w:hAnsi="Times New Roman" w:cs="Times New Roman"/>
          <w:b/>
          <w:sz w:val="36"/>
          <w:szCs w:val="36"/>
        </w:rPr>
        <w:t>KIỂM TRA HỌC KÌ II</w:t>
      </w:r>
    </w:p>
    <w:p w:rsidR="006F4FDF" w:rsidRPr="006F4FDF" w:rsidRDefault="006F4FDF" w:rsidP="006F4FDF">
      <w:pPr>
        <w:spacing w:after="0" w:line="240" w:lineRule="auto"/>
        <w:jc w:val="center"/>
        <w:rPr>
          <w:rFonts w:ascii="Times New Roman" w:eastAsia="Times New Roman" w:hAnsi="Times New Roman" w:cs="Times New Roman"/>
          <w:b/>
          <w:sz w:val="32"/>
          <w:szCs w:val="32"/>
        </w:rPr>
      </w:pPr>
      <w:r w:rsidRPr="006F4FDF">
        <w:rPr>
          <w:rFonts w:ascii="Times New Roman" w:eastAsia="Times New Roman" w:hAnsi="Times New Roman" w:cs="Times New Roman"/>
          <w:b/>
          <w:sz w:val="32"/>
          <w:szCs w:val="32"/>
        </w:rPr>
        <w:t>NĂM HỌC: 2014 – 2015</w:t>
      </w:r>
    </w:p>
    <w:p w:rsidR="006F4FDF" w:rsidRPr="006F4FDF" w:rsidRDefault="006F4FDF" w:rsidP="006F4FDF">
      <w:pPr>
        <w:spacing w:after="0" w:line="240" w:lineRule="auto"/>
        <w:jc w:val="center"/>
        <w:rPr>
          <w:rFonts w:ascii="Times New Roman" w:eastAsia="Times New Roman" w:hAnsi="Times New Roman" w:cs="Times New Roman"/>
          <w:b/>
          <w:sz w:val="32"/>
          <w:szCs w:val="32"/>
        </w:rPr>
      </w:pPr>
      <w:r w:rsidRPr="006F4FDF">
        <w:rPr>
          <w:rFonts w:ascii="Times New Roman" w:eastAsia="Times New Roman" w:hAnsi="Times New Roman" w:cs="Times New Roman"/>
          <w:b/>
          <w:sz w:val="32"/>
          <w:szCs w:val="32"/>
        </w:rPr>
        <w:t>MÔN: VẬT LÝ – KHỐI 11</w:t>
      </w:r>
    </w:p>
    <w:p w:rsidR="006F4FDF" w:rsidRDefault="006F4FDF" w:rsidP="006F4FDF">
      <w:pPr>
        <w:spacing w:after="0" w:line="240" w:lineRule="auto"/>
        <w:jc w:val="center"/>
        <w:rPr>
          <w:rFonts w:ascii="Times New Roman" w:eastAsia="Times New Roman" w:hAnsi="Times New Roman" w:cs="Times New Roman"/>
          <w:b/>
          <w:sz w:val="32"/>
          <w:szCs w:val="32"/>
        </w:rPr>
      </w:pPr>
      <w:r w:rsidRPr="006F4FDF">
        <w:rPr>
          <w:rFonts w:ascii="Times New Roman" w:eastAsia="Times New Roman" w:hAnsi="Times New Roman" w:cs="Times New Roman"/>
          <w:b/>
          <w:sz w:val="32"/>
          <w:szCs w:val="32"/>
        </w:rPr>
        <w:t>Thời gian: 45 phút – Ngày 23/04/2015</w:t>
      </w:r>
    </w:p>
    <w:p w:rsidR="006F4FDF" w:rsidRPr="006F4FDF" w:rsidRDefault="006F4FDF" w:rsidP="006F4FDF">
      <w:pPr>
        <w:spacing w:after="0" w:line="240" w:lineRule="auto"/>
        <w:jc w:val="center"/>
        <w:rPr>
          <w:rFonts w:ascii="Times New Roman" w:eastAsia="Times New Roman" w:hAnsi="Times New Roman" w:cs="Times New Roman"/>
          <w:b/>
          <w:sz w:val="32"/>
          <w:szCs w:val="32"/>
        </w:rPr>
      </w:pPr>
    </w:p>
    <w:p w:rsidR="000706A2" w:rsidRPr="006F4FDF" w:rsidRDefault="006F4FDF" w:rsidP="006F4FDF">
      <w:pPr>
        <w:pStyle w:val="ListParagraph"/>
        <w:numPr>
          <w:ilvl w:val="0"/>
          <w:numId w:val="1"/>
        </w:numPr>
        <w:spacing w:after="0"/>
        <w:rPr>
          <w:rFonts w:ascii="Times New Roman" w:hAnsi="Times New Roman" w:cs="Times New Roman"/>
          <w:b/>
          <w:sz w:val="28"/>
          <w:szCs w:val="28"/>
          <w:u w:val="single"/>
        </w:rPr>
      </w:pPr>
      <w:r w:rsidRPr="006F4FDF">
        <w:rPr>
          <w:rFonts w:ascii="Times New Roman" w:hAnsi="Times New Roman" w:cs="Times New Roman"/>
          <w:b/>
          <w:sz w:val="28"/>
          <w:szCs w:val="28"/>
          <w:u w:val="single"/>
        </w:rPr>
        <w:t>LÝ THUY</w:t>
      </w:r>
      <w:r>
        <w:rPr>
          <w:rFonts w:ascii="Times New Roman" w:hAnsi="Times New Roman" w:cs="Times New Roman"/>
          <w:b/>
          <w:sz w:val="28"/>
          <w:szCs w:val="28"/>
          <w:u w:val="single"/>
        </w:rPr>
        <w:t>ẾT</w:t>
      </w:r>
      <w:r w:rsidRPr="006F4FDF">
        <w:rPr>
          <w:rFonts w:ascii="Times New Roman" w:hAnsi="Times New Roman" w:cs="Times New Roman"/>
          <w:b/>
          <w:sz w:val="28"/>
          <w:szCs w:val="28"/>
          <w:u w:val="single"/>
        </w:rPr>
        <w:t>.</w:t>
      </w:r>
    </w:p>
    <w:p w:rsidR="000706A2" w:rsidRDefault="000706A2" w:rsidP="006F4FDF">
      <w:pPr>
        <w:spacing w:after="0"/>
        <w:ind w:left="360"/>
        <w:rPr>
          <w:rFonts w:ascii="Times New Roman" w:hAnsi="Times New Roman" w:cs="Times New Roman"/>
          <w:b/>
          <w:sz w:val="28"/>
          <w:szCs w:val="28"/>
        </w:rPr>
      </w:pPr>
      <w:r w:rsidRPr="0081588A">
        <w:rPr>
          <w:rFonts w:ascii="Times New Roman" w:hAnsi="Times New Roman" w:cs="Times New Roman"/>
          <w:b/>
          <w:sz w:val="28"/>
          <w:szCs w:val="28"/>
          <w:u w:val="single"/>
        </w:rPr>
        <w:t>Câu 1</w:t>
      </w:r>
      <w:r>
        <w:rPr>
          <w:rFonts w:ascii="Times New Roman" w:hAnsi="Times New Roman" w:cs="Times New Roman"/>
          <w:sz w:val="28"/>
          <w:szCs w:val="28"/>
        </w:rPr>
        <w:t xml:space="preserve">:  </w:t>
      </w:r>
      <w:r w:rsidR="00F26278">
        <w:rPr>
          <w:rFonts w:ascii="Times New Roman" w:hAnsi="Times New Roman" w:cs="Times New Roman"/>
          <w:sz w:val="28"/>
          <w:szCs w:val="28"/>
        </w:rPr>
        <w:t xml:space="preserve">Định nghĩa </w:t>
      </w:r>
      <w:r w:rsidR="008D602F">
        <w:rPr>
          <w:rFonts w:ascii="Times New Roman" w:hAnsi="Times New Roman" w:cs="Times New Roman"/>
          <w:sz w:val="28"/>
          <w:szCs w:val="28"/>
        </w:rPr>
        <w:t>hiện tượng cảm ứng điện từ</w:t>
      </w:r>
      <w:r>
        <w:rPr>
          <w:rFonts w:ascii="Times New Roman" w:hAnsi="Times New Roman" w:cs="Times New Roman"/>
          <w:sz w:val="28"/>
          <w:szCs w:val="28"/>
        </w:rPr>
        <w:t>.</w:t>
      </w:r>
      <w:bookmarkStart w:id="0" w:name="OLE_LINK1"/>
      <w:bookmarkStart w:id="1" w:name="OLE_LINK2"/>
      <w:r w:rsidR="0081588A" w:rsidRPr="0081588A">
        <w:rPr>
          <w:rFonts w:ascii="Times New Roman" w:hAnsi="Times New Roman" w:cs="Times New Roman"/>
          <w:b/>
          <w:sz w:val="28"/>
          <w:szCs w:val="28"/>
        </w:rPr>
        <w:t>(1đ)</w:t>
      </w:r>
      <w:bookmarkEnd w:id="0"/>
      <w:bookmarkEnd w:id="1"/>
    </w:p>
    <w:p w:rsidR="000706A2" w:rsidRDefault="000706A2" w:rsidP="006F4FDF">
      <w:pPr>
        <w:spacing w:after="0"/>
        <w:ind w:left="360"/>
        <w:rPr>
          <w:rFonts w:ascii="Times New Roman" w:hAnsi="Times New Roman" w:cs="Times New Roman"/>
          <w:b/>
          <w:sz w:val="28"/>
          <w:szCs w:val="28"/>
        </w:rPr>
      </w:pPr>
      <w:r w:rsidRPr="0081588A">
        <w:rPr>
          <w:rFonts w:ascii="Times New Roman" w:hAnsi="Times New Roman" w:cs="Times New Roman"/>
          <w:b/>
          <w:sz w:val="28"/>
          <w:szCs w:val="28"/>
          <w:u w:val="single"/>
        </w:rPr>
        <w:t>Câu 2</w:t>
      </w:r>
      <w:r w:rsidR="00F26278">
        <w:rPr>
          <w:rFonts w:ascii="Times New Roman" w:hAnsi="Times New Roman" w:cs="Times New Roman"/>
          <w:sz w:val="28"/>
          <w:szCs w:val="28"/>
        </w:rPr>
        <w:t xml:space="preserve">:  </w:t>
      </w:r>
      <w:r w:rsidR="008D602F">
        <w:rPr>
          <w:rFonts w:ascii="Times New Roman" w:hAnsi="Times New Roman" w:cs="Times New Roman"/>
          <w:sz w:val="28"/>
          <w:szCs w:val="28"/>
        </w:rPr>
        <w:t>Nêu điều kiện để xảy ra hiện tượng phản xạ toàn phần. Viết công thức của các điều kiện.</w:t>
      </w:r>
      <w:r w:rsidR="006F4FDF">
        <w:rPr>
          <w:rFonts w:ascii="Times New Roman" w:hAnsi="Times New Roman" w:cs="Times New Roman"/>
          <w:sz w:val="28"/>
          <w:szCs w:val="28"/>
        </w:rPr>
        <w:t xml:space="preserve"> </w:t>
      </w:r>
      <w:r w:rsidR="008F49F9" w:rsidRPr="0081588A">
        <w:rPr>
          <w:rFonts w:ascii="Times New Roman" w:hAnsi="Times New Roman" w:cs="Times New Roman"/>
          <w:b/>
          <w:sz w:val="28"/>
          <w:szCs w:val="28"/>
        </w:rPr>
        <w:t>(1đ)</w:t>
      </w:r>
    </w:p>
    <w:p w:rsidR="000706A2" w:rsidRDefault="00F26278" w:rsidP="006F4FDF">
      <w:pPr>
        <w:spacing w:after="0"/>
        <w:ind w:left="360"/>
        <w:rPr>
          <w:rFonts w:ascii="Times New Roman" w:hAnsi="Times New Roman" w:cs="Times New Roman"/>
          <w:b/>
          <w:sz w:val="28"/>
          <w:szCs w:val="28"/>
        </w:rPr>
      </w:pPr>
      <w:r>
        <w:rPr>
          <w:rFonts w:ascii="Times New Roman" w:hAnsi="Times New Roman" w:cs="Times New Roman"/>
          <w:b/>
          <w:sz w:val="28"/>
          <w:szCs w:val="28"/>
          <w:u w:val="single"/>
        </w:rPr>
        <w:t>Câu 3</w:t>
      </w:r>
      <w:r w:rsidR="000706A2">
        <w:rPr>
          <w:rFonts w:ascii="Times New Roman" w:hAnsi="Times New Roman" w:cs="Times New Roman"/>
          <w:sz w:val="28"/>
          <w:szCs w:val="28"/>
        </w:rPr>
        <w:t xml:space="preserve">:  </w:t>
      </w:r>
      <w:r w:rsidR="008D602F">
        <w:rPr>
          <w:rFonts w:ascii="Times New Roman" w:hAnsi="Times New Roman" w:cs="Times New Roman"/>
          <w:sz w:val="28"/>
          <w:szCs w:val="28"/>
        </w:rPr>
        <w:t>Nêu khái niệm ảnh và vật trong quang học.</w:t>
      </w:r>
      <w:r w:rsidR="008D602F">
        <w:rPr>
          <w:rFonts w:ascii="Times New Roman" w:hAnsi="Times New Roman" w:cs="Times New Roman"/>
          <w:b/>
          <w:sz w:val="28"/>
          <w:szCs w:val="28"/>
        </w:rPr>
        <w:t>(1</w:t>
      </w:r>
      <w:r w:rsidR="008F49F9" w:rsidRPr="008F49F9">
        <w:rPr>
          <w:rFonts w:ascii="Times New Roman" w:hAnsi="Times New Roman" w:cs="Times New Roman"/>
          <w:b/>
          <w:sz w:val="28"/>
          <w:szCs w:val="28"/>
        </w:rPr>
        <w:t>đ)</w:t>
      </w:r>
    </w:p>
    <w:p w:rsidR="008F49F9" w:rsidRDefault="008F49F9" w:rsidP="006F4FDF">
      <w:pPr>
        <w:spacing w:after="0"/>
        <w:ind w:left="360"/>
        <w:rPr>
          <w:rFonts w:ascii="Times New Roman" w:hAnsi="Times New Roman" w:cs="Times New Roman"/>
          <w:b/>
          <w:sz w:val="28"/>
          <w:szCs w:val="28"/>
        </w:rPr>
      </w:pPr>
      <w:r w:rsidRPr="008F49F9">
        <w:rPr>
          <w:rFonts w:ascii="Times New Roman" w:hAnsi="Times New Roman" w:cs="Times New Roman"/>
          <w:b/>
          <w:sz w:val="28"/>
          <w:szCs w:val="28"/>
          <w:u w:val="single"/>
        </w:rPr>
        <w:t>Câu 4</w:t>
      </w:r>
      <w:r>
        <w:rPr>
          <w:rFonts w:ascii="Times New Roman" w:hAnsi="Times New Roman" w:cs="Times New Roman"/>
          <w:sz w:val="28"/>
          <w:szCs w:val="28"/>
        </w:rPr>
        <w:t xml:space="preserve">:  Nêu </w:t>
      </w:r>
      <w:r w:rsidR="008D602F">
        <w:rPr>
          <w:rFonts w:ascii="Times New Roman" w:hAnsi="Times New Roman" w:cs="Times New Roman"/>
          <w:sz w:val="28"/>
          <w:szCs w:val="28"/>
        </w:rPr>
        <w:t>các tia tới đặc biệt và tia ló tương ứng dùng để dựng ảnh qua thấu kính</w:t>
      </w:r>
      <w:r>
        <w:rPr>
          <w:rFonts w:ascii="Times New Roman" w:hAnsi="Times New Roman" w:cs="Times New Roman"/>
          <w:sz w:val="28"/>
          <w:szCs w:val="28"/>
        </w:rPr>
        <w:t xml:space="preserve">. </w:t>
      </w:r>
      <w:r w:rsidRPr="008F49F9">
        <w:rPr>
          <w:rFonts w:ascii="Times New Roman" w:hAnsi="Times New Roman" w:cs="Times New Roman"/>
          <w:b/>
          <w:sz w:val="28"/>
          <w:szCs w:val="28"/>
        </w:rPr>
        <w:t>(1đ)</w:t>
      </w:r>
    </w:p>
    <w:p w:rsidR="008D602F" w:rsidRDefault="008D602F" w:rsidP="006F4FDF">
      <w:pPr>
        <w:spacing w:after="0"/>
        <w:ind w:left="360"/>
        <w:rPr>
          <w:rFonts w:ascii="Times New Roman" w:hAnsi="Times New Roman" w:cs="Times New Roman"/>
          <w:b/>
          <w:sz w:val="28"/>
          <w:szCs w:val="28"/>
        </w:rPr>
      </w:pPr>
      <w:r>
        <w:rPr>
          <w:rFonts w:ascii="Times New Roman" w:hAnsi="Times New Roman" w:cs="Times New Roman"/>
          <w:b/>
          <w:sz w:val="28"/>
          <w:szCs w:val="28"/>
          <w:u w:val="single"/>
        </w:rPr>
        <w:t>Câu 5</w:t>
      </w:r>
      <w:r>
        <w:rPr>
          <w:rFonts w:ascii="Times New Roman" w:hAnsi="Times New Roman" w:cs="Times New Roman"/>
          <w:sz w:val="28"/>
          <w:szCs w:val="28"/>
        </w:rPr>
        <w:t xml:space="preserve">:  Nêu đặc điểm của mắt cận và cách khắc phục. </w:t>
      </w:r>
      <w:r w:rsidRPr="008F49F9">
        <w:rPr>
          <w:rFonts w:ascii="Times New Roman" w:hAnsi="Times New Roman" w:cs="Times New Roman"/>
          <w:b/>
          <w:sz w:val="28"/>
          <w:szCs w:val="28"/>
        </w:rPr>
        <w:t>(1đ)</w:t>
      </w:r>
    </w:p>
    <w:p w:rsidR="006F4FDF" w:rsidRPr="008D602F" w:rsidRDefault="006F4FDF" w:rsidP="006F4FDF">
      <w:pPr>
        <w:spacing w:after="0"/>
        <w:ind w:left="360"/>
        <w:rPr>
          <w:rFonts w:ascii="Times New Roman" w:hAnsi="Times New Roman" w:cs="Times New Roman"/>
          <w:sz w:val="28"/>
          <w:szCs w:val="28"/>
        </w:rPr>
      </w:pPr>
    </w:p>
    <w:p w:rsidR="000706A2" w:rsidRPr="006F4FDF" w:rsidRDefault="006F4FDF" w:rsidP="006F4FDF">
      <w:pPr>
        <w:pStyle w:val="ListParagraph"/>
        <w:numPr>
          <w:ilvl w:val="0"/>
          <w:numId w:val="1"/>
        </w:numPr>
        <w:spacing w:after="0"/>
        <w:rPr>
          <w:rFonts w:ascii="Times New Roman" w:hAnsi="Times New Roman" w:cs="Times New Roman"/>
          <w:sz w:val="28"/>
          <w:szCs w:val="28"/>
          <w:u w:val="single"/>
        </w:rPr>
      </w:pPr>
      <w:r w:rsidRPr="006F4FDF">
        <w:rPr>
          <w:rFonts w:ascii="Times New Roman" w:hAnsi="Times New Roman" w:cs="Times New Roman"/>
          <w:b/>
          <w:sz w:val="28"/>
          <w:szCs w:val="28"/>
          <w:u w:val="single"/>
        </w:rPr>
        <w:t>BÀI T</w:t>
      </w:r>
      <w:r>
        <w:rPr>
          <w:rFonts w:ascii="Times New Roman" w:hAnsi="Times New Roman" w:cs="Times New Roman"/>
          <w:b/>
          <w:sz w:val="28"/>
          <w:szCs w:val="28"/>
          <w:u w:val="single"/>
        </w:rPr>
        <w:t>Ậ</w:t>
      </w:r>
      <w:r w:rsidRPr="006F4FDF">
        <w:rPr>
          <w:rFonts w:ascii="Times New Roman" w:hAnsi="Times New Roman" w:cs="Times New Roman"/>
          <w:b/>
          <w:sz w:val="28"/>
          <w:szCs w:val="28"/>
          <w:u w:val="single"/>
        </w:rPr>
        <w:t>P.</w:t>
      </w:r>
    </w:p>
    <w:p w:rsidR="00AC3AD2" w:rsidRDefault="000E2A18" w:rsidP="006F4FDF">
      <w:pPr>
        <w:spacing w:after="0"/>
        <w:ind w:left="360"/>
        <w:rPr>
          <w:rFonts w:ascii="Times New Roman" w:hAnsi="Times New Roman" w:cs="Times New Roman"/>
          <w:b/>
          <w:sz w:val="28"/>
          <w:szCs w:val="28"/>
        </w:rPr>
      </w:pPr>
      <w:r w:rsidRPr="0081588A">
        <w:rPr>
          <w:rFonts w:ascii="Times New Roman" w:hAnsi="Times New Roman" w:cs="Times New Roman"/>
          <w:b/>
          <w:sz w:val="28"/>
          <w:szCs w:val="28"/>
          <w:u w:val="single"/>
        </w:rPr>
        <w:t>Bài 1</w:t>
      </w:r>
      <w:r>
        <w:rPr>
          <w:rFonts w:ascii="Times New Roman" w:hAnsi="Times New Roman" w:cs="Times New Roman"/>
          <w:sz w:val="28"/>
          <w:szCs w:val="28"/>
        </w:rPr>
        <w:t xml:space="preserve">:  </w:t>
      </w:r>
      <w:r w:rsidR="007959AD">
        <w:rPr>
          <w:rFonts w:ascii="Times New Roman" w:hAnsi="Times New Roman" w:cs="Times New Roman"/>
          <w:sz w:val="28"/>
          <w:szCs w:val="28"/>
        </w:rPr>
        <w:t>Một cuộn dây gồm 100 vòng, diện tích mỗi vòng 50 cm</w:t>
      </w:r>
      <w:r w:rsidR="007959AD">
        <w:rPr>
          <w:rFonts w:ascii="Times New Roman" w:hAnsi="Times New Roman" w:cs="Times New Roman"/>
          <w:sz w:val="28"/>
          <w:szCs w:val="28"/>
          <w:vertAlign w:val="superscript"/>
        </w:rPr>
        <w:t>2</w:t>
      </w:r>
      <w:r w:rsidR="008F49F9">
        <w:rPr>
          <w:rFonts w:ascii="Times New Roman" w:hAnsi="Times New Roman" w:cs="Times New Roman"/>
          <w:sz w:val="28"/>
          <w:szCs w:val="28"/>
        </w:rPr>
        <w:t>.</w:t>
      </w:r>
      <w:r w:rsidR="007959AD">
        <w:rPr>
          <w:rFonts w:ascii="Times New Roman" w:hAnsi="Times New Roman" w:cs="Times New Roman"/>
          <w:sz w:val="28"/>
          <w:szCs w:val="28"/>
        </w:rPr>
        <w:t xml:space="preserve"> Cuộn dây trên được đặt trong một từ trường đều có vectơ cảm ứng từ vuông góc với mặt phẳng khung. Trong khoảng thời gian 0,1 giây từ thông giảm đều từ 0,4 T đến 0,1 T. Tính suất điện động cảm ứng xuất hiện trong khung </w:t>
      </w:r>
      <w:r w:rsidR="000562AD" w:rsidRPr="004F4196">
        <w:rPr>
          <w:rFonts w:ascii="Times New Roman" w:hAnsi="Times New Roman" w:cs="Times New Roman"/>
          <w:b/>
          <w:sz w:val="28"/>
          <w:szCs w:val="28"/>
        </w:rPr>
        <w:t>(</w:t>
      </w:r>
      <w:r w:rsidR="007959AD">
        <w:rPr>
          <w:rFonts w:ascii="Times New Roman" w:hAnsi="Times New Roman" w:cs="Times New Roman"/>
          <w:b/>
          <w:sz w:val="28"/>
          <w:szCs w:val="28"/>
        </w:rPr>
        <w:t>1</w:t>
      </w:r>
      <w:r w:rsidR="000562AD" w:rsidRPr="004F4196">
        <w:rPr>
          <w:rFonts w:ascii="Times New Roman" w:hAnsi="Times New Roman" w:cs="Times New Roman"/>
          <w:b/>
          <w:sz w:val="28"/>
          <w:szCs w:val="28"/>
        </w:rPr>
        <w:t>đ)</w:t>
      </w:r>
    </w:p>
    <w:p w:rsidR="006F4FDF" w:rsidRDefault="006F4FDF" w:rsidP="006F4FDF">
      <w:pPr>
        <w:spacing w:after="0"/>
        <w:ind w:left="360"/>
        <w:rPr>
          <w:rFonts w:ascii="Times New Roman" w:hAnsi="Times New Roman" w:cs="Times New Roman"/>
          <w:b/>
          <w:sz w:val="28"/>
          <w:szCs w:val="28"/>
          <w:u w:val="single"/>
        </w:rPr>
      </w:pPr>
    </w:p>
    <w:p w:rsidR="007C64EF" w:rsidRDefault="006A529E" w:rsidP="006F4FDF">
      <w:pPr>
        <w:spacing w:after="0"/>
        <w:ind w:left="360"/>
        <w:rPr>
          <w:rFonts w:ascii="Times New Roman" w:hAnsi="Times New Roman" w:cs="Times New Roman"/>
          <w:b/>
          <w:sz w:val="28"/>
          <w:szCs w:val="28"/>
        </w:rPr>
      </w:pPr>
      <w:r w:rsidRPr="0081588A">
        <w:rPr>
          <w:rFonts w:ascii="Times New Roman" w:hAnsi="Times New Roman" w:cs="Times New Roman"/>
          <w:b/>
          <w:sz w:val="28"/>
          <w:szCs w:val="28"/>
          <w:u w:val="single"/>
        </w:rPr>
        <w:t>Bài 2</w:t>
      </w:r>
      <w:r>
        <w:rPr>
          <w:rFonts w:ascii="Times New Roman" w:hAnsi="Times New Roman" w:cs="Times New Roman"/>
          <w:sz w:val="28"/>
          <w:szCs w:val="28"/>
        </w:rPr>
        <w:t xml:space="preserve">:  </w:t>
      </w:r>
      <w:bookmarkStart w:id="2" w:name="OLE_LINK3"/>
      <w:bookmarkStart w:id="3" w:name="OLE_LINK4"/>
      <w:r w:rsidR="007959AD">
        <w:rPr>
          <w:rFonts w:ascii="Times New Roman" w:hAnsi="Times New Roman" w:cs="Times New Roman"/>
          <w:sz w:val="28"/>
          <w:szCs w:val="28"/>
        </w:rPr>
        <w:t>Chiếu một chùm sáng hẹp từ không khí đến một môi trường có chiết suất n với góc tới i =</w:t>
      </w:r>
      <w:r w:rsidR="00767C20">
        <w:rPr>
          <w:rFonts w:ascii="Times New Roman" w:hAnsi="Times New Roman" w:cs="Times New Roman"/>
          <w:sz w:val="28"/>
          <w:szCs w:val="28"/>
        </w:rPr>
        <w:t xml:space="preserve"> 60</w:t>
      </w:r>
      <w:r w:rsidR="007959AD">
        <w:rPr>
          <w:rFonts w:ascii="Times New Roman" w:hAnsi="Times New Roman" w:cs="Times New Roman"/>
          <w:sz w:val="28"/>
          <w:szCs w:val="28"/>
          <w:vertAlign w:val="superscript"/>
        </w:rPr>
        <w:t>0</w:t>
      </w:r>
      <w:r w:rsidR="007959AD">
        <w:rPr>
          <w:rFonts w:ascii="Times New Roman" w:hAnsi="Times New Roman" w:cs="Times New Roman"/>
          <w:sz w:val="28"/>
          <w:szCs w:val="28"/>
        </w:rPr>
        <w:t xml:space="preserve"> thì thấy tia phản xạ và tia khúc xạ vuông góc với nhau</w:t>
      </w:r>
      <w:r w:rsidR="009504EA">
        <w:rPr>
          <w:rFonts w:ascii="Times New Roman" w:hAnsi="Times New Roman" w:cs="Times New Roman"/>
          <w:sz w:val="28"/>
          <w:szCs w:val="28"/>
        </w:rPr>
        <w:t>.</w:t>
      </w:r>
      <w:r w:rsidR="007959AD">
        <w:rPr>
          <w:rFonts w:ascii="Times New Roman" w:hAnsi="Times New Roman" w:cs="Times New Roman"/>
          <w:sz w:val="28"/>
          <w:szCs w:val="28"/>
        </w:rPr>
        <w:t xml:space="preserve"> Tính chiết suất n</w:t>
      </w:r>
      <w:r w:rsidR="004F4196" w:rsidRPr="004F4196">
        <w:rPr>
          <w:rFonts w:ascii="Times New Roman" w:hAnsi="Times New Roman" w:cs="Times New Roman"/>
          <w:b/>
          <w:sz w:val="28"/>
          <w:szCs w:val="28"/>
        </w:rPr>
        <w:t>(</w:t>
      </w:r>
      <w:r w:rsidR="004F4196">
        <w:rPr>
          <w:rFonts w:ascii="Times New Roman" w:hAnsi="Times New Roman" w:cs="Times New Roman"/>
          <w:b/>
          <w:sz w:val="28"/>
          <w:szCs w:val="28"/>
        </w:rPr>
        <w:t>1</w:t>
      </w:r>
      <w:r w:rsidR="004F4196" w:rsidRPr="004F4196">
        <w:rPr>
          <w:rFonts w:ascii="Times New Roman" w:hAnsi="Times New Roman" w:cs="Times New Roman"/>
          <w:b/>
          <w:sz w:val="28"/>
          <w:szCs w:val="28"/>
        </w:rPr>
        <w:t>đ)</w:t>
      </w:r>
      <w:bookmarkEnd w:id="2"/>
      <w:bookmarkEnd w:id="3"/>
    </w:p>
    <w:p w:rsidR="006F4FDF" w:rsidRDefault="006F4FDF" w:rsidP="006F4FDF">
      <w:pPr>
        <w:spacing w:after="0"/>
        <w:ind w:left="360"/>
        <w:rPr>
          <w:rFonts w:ascii="Times New Roman" w:hAnsi="Times New Roman" w:cs="Times New Roman"/>
          <w:b/>
          <w:sz w:val="28"/>
          <w:szCs w:val="28"/>
          <w:u w:val="single"/>
        </w:rPr>
      </w:pPr>
    </w:p>
    <w:p w:rsidR="0097582B" w:rsidRDefault="00B367F9" w:rsidP="006F4FDF">
      <w:pPr>
        <w:spacing w:after="0"/>
        <w:ind w:left="360"/>
        <w:rPr>
          <w:rFonts w:ascii="Times New Roman" w:hAnsi="Times New Roman" w:cs="Times New Roman"/>
          <w:sz w:val="28"/>
          <w:szCs w:val="28"/>
        </w:rPr>
      </w:pPr>
      <w:r>
        <w:rPr>
          <w:rFonts w:ascii="Times New Roman" w:hAnsi="Times New Roman" w:cs="Times New Roman"/>
          <w:b/>
          <w:sz w:val="28"/>
          <w:szCs w:val="28"/>
          <w:u w:val="single"/>
        </w:rPr>
        <w:t>Bài 3</w:t>
      </w:r>
      <w:r w:rsidR="00524D8A">
        <w:rPr>
          <w:rFonts w:ascii="Times New Roman" w:hAnsi="Times New Roman" w:cs="Times New Roman"/>
          <w:sz w:val="28"/>
          <w:szCs w:val="28"/>
        </w:rPr>
        <w:t xml:space="preserve">: </w:t>
      </w:r>
      <w:r w:rsidR="00AB4ECC">
        <w:rPr>
          <w:rFonts w:ascii="Times New Roman" w:hAnsi="Times New Roman" w:cs="Times New Roman"/>
          <w:sz w:val="28"/>
          <w:szCs w:val="28"/>
        </w:rPr>
        <w:t>Đặt một vật trước thấu kính và trên trục chính của thấu kính thì cho một ảnh ngược chiều và cao bằng nửa vật. Nếu dời vật đi một đoạn 50 cm thì cho một ảnh cùng chiều và cao gấp 2 lần vật.</w:t>
      </w:r>
    </w:p>
    <w:p w:rsidR="00AB4ECC" w:rsidRDefault="00AB4ECC" w:rsidP="006F4FDF">
      <w:pPr>
        <w:pStyle w:val="ListParagraph"/>
        <w:numPr>
          <w:ilvl w:val="0"/>
          <w:numId w:val="7"/>
        </w:numPr>
        <w:spacing w:after="0"/>
        <w:rPr>
          <w:rFonts w:ascii="Times New Roman" w:hAnsi="Times New Roman" w:cs="Times New Roman"/>
          <w:sz w:val="28"/>
          <w:szCs w:val="28"/>
        </w:rPr>
      </w:pPr>
      <w:r>
        <w:rPr>
          <w:rFonts w:ascii="Times New Roman" w:hAnsi="Times New Roman" w:cs="Times New Roman"/>
          <w:sz w:val="28"/>
          <w:szCs w:val="28"/>
        </w:rPr>
        <w:t>Hỏi thấ</w:t>
      </w:r>
      <w:r w:rsidR="005108BB">
        <w:rPr>
          <w:rFonts w:ascii="Times New Roman" w:hAnsi="Times New Roman" w:cs="Times New Roman"/>
          <w:sz w:val="28"/>
          <w:szCs w:val="28"/>
        </w:rPr>
        <w:t>u kí</w:t>
      </w:r>
      <w:r>
        <w:rPr>
          <w:rFonts w:ascii="Times New Roman" w:hAnsi="Times New Roman" w:cs="Times New Roman"/>
          <w:sz w:val="28"/>
          <w:szCs w:val="28"/>
        </w:rPr>
        <w:t>nh là thấu kính gì và có tiêu cự bằng bao nhiêu?</w:t>
      </w:r>
      <w:r w:rsidR="005108BB">
        <w:rPr>
          <w:rFonts w:ascii="Times New Roman" w:hAnsi="Times New Roman" w:cs="Times New Roman"/>
          <w:sz w:val="28"/>
          <w:szCs w:val="28"/>
        </w:rPr>
        <w:t xml:space="preserve"> (</w:t>
      </w:r>
      <w:r w:rsidR="005108BB" w:rsidRPr="005108BB">
        <w:rPr>
          <w:rFonts w:ascii="Times New Roman" w:hAnsi="Times New Roman" w:cs="Times New Roman"/>
          <w:b/>
          <w:sz w:val="28"/>
          <w:szCs w:val="28"/>
        </w:rPr>
        <w:t>1,5đ</w:t>
      </w:r>
      <w:r w:rsidR="005108BB">
        <w:rPr>
          <w:rFonts w:ascii="Times New Roman" w:hAnsi="Times New Roman" w:cs="Times New Roman"/>
          <w:sz w:val="28"/>
          <w:szCs w:val="28"/>
        </w:rPr>
        <w:t>)</w:t>
      </w:r>
    </w:p>
    <w:p w:rsidR="00AB4ECC" w:rsidRDefault="005108BB" w:rsidP="006F4FDF">
      <w:pPr>
        <w:pStyle w:val="ListParagraph"/>
        <w:numPr>
          <w:ilvl w:val="0"/>
          <w:numId w:val="7"/>
        </w:numPr>
        <w:spacing w:after="0"/>
        <w:rPr>
          <w:rFonts w:ascii="Times New Roman" w:hAnsi="Times New Roman" w:cs="Times New Roman"/>
          <w:sz w:val="28"/>
          <w:szCs w:val="28"/>
        </w:rPr>
      </w:pPr>
      <w:r>
        <w:rPr>
          <w:rFonts w:ascii="Times New Roman" w:hAnsi="Times New Roman" w:cs="Times New Roman"/>
          <w:sz w:val="28"/>
          <w:szCs w:val="28"/>
        </w:rPr>
        <w:t>Hỏi trước và sau khi dời vật, vật cách thấu kính bao nhiêu cm?  (</w:t>
      </w:r>
      <w:r w:rsidRPr="005108BB">
        <w:rPr>
          <w:rFonts w:ascii="Times New Roman" w:hAnsi="Times New Roman" w:cs="Times New Roman"/>
          <w:b/>
          <w:sz w:val="28"/>
          <w:szCs w:val="28"/>
        </w:rPr>
        <w:t>0,5đ</w:t>
      </w:r>
      <w:r>
        <w:rPr>
          <w:rFonts w:ascii="Times New Roman" w:hAnsi="Times New Roman" w:cs="Times New Roman"/>
          <w:sz w:val="28"/>
          <w:szCs w:val="28"/>
        </w:rPr>
        <w:t>)</w:t>
      </w:r>
    </w:p>
    <w:p w:rsidR="006F4FDF" w:rsidRDefault="006F4FDF" w:rsidP="006F4FDF">
      <w:pPr>
        <w:spacing w:after="0"/>
        <w:ind w:left="360"/>
        <w:rPr>
          <w:rFonts w:ascii="Times New Roman" w:hAnsi="Times New Roman" w:cs="Times New Roman"/>
          <w:b/>
          <w:sz w:val="28"/>
          <w:szCs w:val="28"/>
          <w:u w:val="single"/>
        </w:rPr>
      </w:pPr>
    </w:p>
    <w:p w:rsidR="005108BB" w:rsidRDefault="005108BB" w:rsidP="006F4FDF">
      <w:pPr>
        <w:spacing w:after="0"/>
        <w:ind w:left="360"/>
        <w:rPr>
          <w:rFonts w:ascii="Times New Roman" w:hAnsi="Times New Roman" w:cs="Times New Roman"/>
          <w:sz w:val="28"/>
          <w:szCs w:val="28"/>
        </w:rPr>
      </w:pPr>
      <w:r w:rsidRPr="005108BB">
        <w:rPr>
          <w:rFonts w:ascii="Times New Roman" w:hAnsi="Times New Roman" w:cs="Times New Roman"/>
          <w:b/>
          <w:sz w:val="28"/>
          <w:szCs w:val="28"/>
          <w:u w:val="single"/>
        </w:rPr>
        <w:t>Bài 4</w:t>
      </w:r>
      <w:r>
        <w:rPr>
          <w:rFonts w:ascii="Times New Roman" w:hAnsi="Times New Roman" w:cs="Times New Roman"/>
          <w:sz w:val="28"/>
          <w:szCs w:val="28"/>
        </w:rPr>
        <w:t>:  Một học sinh cận thị có khoảng nhìn rõ cách mắt từ 10 cm đến 50 cm</w:t>
      </w:r>
    </w:p>
    <w:p w:rsidR="005108BB" w:rsidRDefault="005108BB" w:rsidP="006F4FDF">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Hỏi học sinh trên phải đeo thấu kính gì có độ tụ bằng bao nhiêu?</w:t>
      </w:r>
      <w:r w:rsidR="007644F5">
        <w:rPr>
          <w:rFonts w:ascii="Times New Roman" w:hAnsi="Times New Roman" w:cs="Times New Roman"/>
          <w:sz w:val="28"/>
          <w:szCs w:val="28"/>
        </w:rPr>
        <w:t xml:space="preserve"> (</w:t>
      </w:r>
      <w:r w:rsidR="007644F5" w:rsidRPr="007644F5">
        <w:rPr>
          <w:rFonts w:ascii="Times New Roman" w:hAnsi="Times New Roman" w:cs="Times New Roman"/>
          <w:b/>
          <w:sz w:val="28"/>
          <w:szCs w:val="28"/>
        </w:rPr>
        <w:t>0,5đ</w:t>
      </w:r>
      <w:r w:rsidR="007644F5">
        <w:rPr>
          <w:rFonts w:ascii="Times New Roman" w:hAnsi="Times New Roman" w:cs="Times New Roman"/>
          <w:sz w:val="28"/>
          <w:szCs w:val="28"/>
        </w:rPr>
        <w:t>)</w:t>
      </w:r>
    </w:p>
    <w:p w:rsidR="005108BB" w:rsidRDefault="005108BB" w:rsidP="006F4FDF">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Khi đeo kính trên th</w:t>
      </w:r>
      <w:bookmarkStart w:id="4" w:name="_GoBack"/>
      <w:bookmarkEnd w:id="4"/>
      <w:r>
        <w:rPr>
          <w:rFonts w:ascii="Times New Roman" w:hAnsi="Times New Roman" w:cs="Times New Roman"/>
          <w:sz w:val="28"/>
          <w:szCs w:val="28"/>
        </w:rPr>
        <w:t>ì học sinh này nhìn rõ những vật cách mắt bao xa?</w:t>
      </w:r>
      <w:r w:rsidR="007644F5">
        <w:rPr>
          <w:rFonts w:ascii="Times New Roman" w:hAnsi="Times New Roman" w:cs="Times New Roman"/>
          <w:sz w:val="28"/>
          <w:szCs w:val="28"/>
        </w:rPr>
        <w:t xml:space="preserve"> (</w:t>
      </w:r>
      <w:r w:rsidR="007644F5" w:rsidRPr="007644F5">
        <w:rPr>
          <w:rFonts w:ascii="Times New Roman" w:hAnsi="Times New Roman" w:cs="Times New Roman"/>
          <w:b/>
          <w:sz w:val="28"/>
          <w:szCs w:val="28"/>
        </w:rPr>
        <w:t>0,5đ</w:t>
      </w:r>
      <w:r w:rsidR="007644F5">
        <w:rPr>
          <w:rFonts w:ascii="Times New Roman" w:hAnsi="Times New Roman" w:cs="Times New Roman"/>
          <w:sz w:val="28"/>
          <w:szCs w:val="28"/>
        </w:rPr>
        <w:t>)</w:t>
      </w:r>
    </w:p>
    <w:p w:rsidR="006F4FDF" w:rsidRDefault="006F4FDF" w:rsidP="006F4FDF">
      <w:pPr>
        <w:spacing w:after="0"/>
        <w:ind w:left="720"/>
        <w:jc w:val="center"/>
        <w:rPr>
          <w:rFonts w:ascii="Times New Roman" w:hAnsi="Times New Roman" w:cs="Times New Roman"/>
          <w:b/>
          <w:sz w:val="28"/>
          <w:szCs w:val="28"/>
        </w:rPr>
      </w:pPr>
    </w:p>
    <w:p w:rsidR="006F4FDF" w:rsidRPr="006F4FDF" w:rsidRDefault="006F4FDF" w:rsidP="006F4FDF">
      <w:pPr>
        <w:spacing w:after="0"/>
        <w:ind w:left="720"/>
        <w:jc w:val="center"/>
        <w:rPr>
          <w:rFonts w:ascii="Times New Roman" w:hAnsi="Times New Roman" w:cs="Times New Roman"/>
          <w:b/>
          <w:sz w:val="28"/>
          <w:szCs w:val="28"/>
        </w:rPr>
      </w:pPr>
      <w:r>
        <w:rPr>
          <w:rFonts w:ascii="Times New Roman" w:hAnsi="Times New Roman" w:cs="Times New Roman"/>
          <w:b/>
          <w:sz w:val="28"/>
          <w:szCs w:val="28"/>
        </w:rPr>
        <w:t>------Hết------</w:t>
      </w:r>
    </w:p>
    <w:sectPr w:rsidR="006F4FDF" w:rsidRPr="006F4FDF" w:rsidSect="000706A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A14FB"/>
    <w:multiLevelType w:val="hybridMultilevel"/>
    <w:tmpl w:val="015EE07C"/>
    <w:lvl w:ilvl="0" w:tplc="9740134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B20DA4"/>
    <w:multiLevelType w:val="hybridMultilevel"/>
    <w:tmpl w:val="DC1CB5BC"/>
    <w:lvl w:ilvl="0" w:tplc="A2E83A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CAB"/>
    <w:multiLevelType w:val="hybridMultilevel"/>
    <w:tmpl w:val="4DF2C9CE"/>
    <w:lvl w:ilvl="0" w:tplc="5E18548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907E32"/>
    <w:multiLevelType w:val="hybridMultilevel"/>
    <w:tmpl w:val="1F7C5EC2"/>
    <w:lvl w:ilvl="0" w:tplc="D06C3F8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F61BA3"/>
    <w:multiLevelType w:val="hybridMultilevel"/>
    <w:tmpl w:val="4ACE3BD0"/>
    <w:lvl w:ilvl="0" w:tplc="198C689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A22FED"/>
    <w:multiLevelType w:val="hybridMultilevel"/>
    <w:tmpl w:val="552ABA5C"/>
    <w:lvl w:ilvl="0" w:tplc="FDE6FB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33280A"/>
    <w:multiLevelType w:val="hybridMultilevel"/>
    <w:tmpl w:val="9342C2EC"/>
    <w:lvl w:ilvl="0" w:tplc="6A76BE1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FA4235"/>
    <w:multiLevelType w:val="hybridMultilevel"/>
    <w:tmpl w:val="93944390"/>
    <w:lvl w:ilvl="0" w:tplc="7C4A95B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06A2"/>
    <w:rsid w:val="000562AD"/>
    <w:rsid w:val="000706A2"/>
    <w:rsid w:val="000C6B30"/>
    <w:rsid w:val="000E2A18"/>
    <w:rsid w:val="001021E7"/>
    <w:rsid w:val="001045E4"/>
    <w:rsid w:val="00164126"/>
    <w:rsid w:val="001919FA"/>
    <w:rsid w:val="002170B7"/>
    <w:rsid w:val="00300CA7"/>
    <w:rsid w:val="00353EAD"/>
    <w:rsid w:val="00383D02"/>
    <w:rsid w:val="00451E51"/>
    <w:rsid w:val="004F4196"/>
    <w:rsid w:val="005108BB"/>
    <w:rsid w:val="00524D8A"/>
    <w:rsid w:val="0054765F"/>
    <w:rsid w:val="005A37FB"/>
    <w:rsid w:val="00651BAA"/>
    <w:rsid w:val="006569A6"/>
    <w:rsid w:val="00683B8E"/>
    <w:rsid w:val="006A529E"/>
    <w:rsid w:val="006F4FDF"/>
    <w:rsid w:val="007644F5"/>
    <w:rsid w:val="00767C20"/>
    <w:rsid w:val="007959AD"/>
    <w:rsid w:val="007C64EF"/>
    <w:rsid w:val="0081588A"/>
    <w:rsid w:val="008D602F"/>
    <w:rsid w:val="008E6E0A"/>
    <w:rsid w:val="008F49F9"/>
    <w:rsid w:val="009504EA"/>
    <w:rsid w:val="0097582B"/>
    <w:rsid w:val="00A1336B"/>
    <w:rsid w:val="00AB4ECC"/>
    <w:rsid w:val="00AC3AD2"/>
    <w:rsid w:val="00B367F9"/>
    <w:rsid w:val="00C84652"/>
    <w:rsid w:val="00CA4889"/>
    <w:rsid w:val="00D56D9E"/>
    <w:rsid w:val="00D74726"/>
    <w:rsid w:val="00D77BAD"/>
    <w:rsid w:val="00ED253D"/>
    <w:rsid w:val="00F165FA"/>
    <w:rsid w:val="00F26278"/>
    <w:rsid w:val="00F36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6A2"/>
    <w:pPr>
      <w:ind w:left="720"/>
      <w:contextualSpacing/>
    </w:pPr>
  </w:style>
  <w:style w:type="paragraph" w:styleId="Caption">
    <w:name w:val="caption"/>
    <w:basedOn w:val="Normal"/>
    <w:next w:val="Normal"/>
    <w:uiPriority w:val="35"/>
    <w:unhideWhenUsed/>
    <w:qFormat/>
    <w:rsid w:val="008F49F9"/>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Luu Viet</dc:creator>
  <cp:lastModifiedBy>Le Thi Uyen</cp:lastModifiedBy>
  <cp:revision>8</cp:revision>
  <cp:lastPrinted>2015-04-16T09:53:00Z</cp:lastPrinted>
  <dcterms:created xsi:type="dcterms:W3CDTF">2015-04-13T03:08:00Z</dcterms:created>
  <dcterms:modified xsi:type="dcterms:W3CDTF">2015-04-16T09:53:00Z</dcterms:modified>
</cp:coreProperties>
</file>