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3D" w:rsidRPr="001F7D47" w:rsidRDefault="00B6139E" w:rsidP="00B6139E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1F7D47">
        <w:rPr>
          <w:rFonts w:ascii="Times New Roman" w:hAnsi="Times New Roman" w:cs="Times New Roman"/>
          <w:b/>
          <w:sz w:val="34"/>
          <w:szCs w:val="26"/>
        </w:rPr>
        <w:t>ĐÁP ÁN LÝ 11</w:t>
      </w:r>
    </w:p>
    <w:p w:rsidR="00B6139E" w:rsidRPr="000E55B0" w:rsidRDefault="00B6139E" w:rsidP="00B6139E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E55B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0E55B0">
        <w:rPr>
          <w:rFonts w:ascii="Times New Roman" w:hAnsi="Times New Roman" w:cs="Times New Roman"/>
          <w:b/>
          <w:sz w:val="26"/>
          <w:szCs w:val="26"/>
        </w:rPr>
        <w:t xml:space="preserve"> 1(2,5điểm): </w:t>
      </w:r>
    </w:p>
    <w:p w:rsidR="00B6139E" w:rsidRPr="00B6139E" w:rsidRDefault="00B6139E" w:rsidP="00B613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613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: </w:t>
      </w:r>
      <w:r w:rsidRPr="00B6139E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B6139E">
        <w:rPr>
          <w:rFonts w:ascii="Times New Roman" w:hAnsi="Times New Roman" w:cs="Times New Roman"/>
          <w:b/>
          <w:sz w:val="26"/>
          <w:szCs w:val="26"/>
        </w:rPr>
        <w:t>Sgk</w:t>
      </w:r>
      <w:proofErr w:type="spellEnd"/>
      <w:r w:rsidRPr="00B613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B6139E">
        <w:rPr>
          <w:rFonts w:ascii="Times New Roman" w:hAnsi="Times New Roman" w:cs="Times New Roman"/>
          <w:b/>
          <w:sz w:val="26"/>
          <w:szCs w:val="26"/>
        </w:rPr>
        <w:t xml:space="preserve"> 154 </w:t>
      </w:r>
      <w:proofErr w:type="spellStart"/>
      <w:r w:rsidRPr="00B6139E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B6139E">
        <w:rPr>
          <w:rFonts w:ascii="Times New Roman" w:hAnsi="Times New Roman" w:cs="Times New Roman"/>
          <w:b/>
          <w:sz w:val="26"/>
          <w:szCs w:val="26"/>
        </w:rPr>
        <w:t xml:space="preserve"> II </w:t>
      </w:r>
      <w:proofErr w:type="spellStart"/>
      <w:r w:rsidRPr="00B6139E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B6139E">
        <w:rPr>
          <w:rFonts w:ascii="Times New Roman" w:hAnsi="Times New Roman" w:cs="Times New Roman"/>
          <w:b/>
          <w:sz w:val="26"/>
          <w:szCs w:val="26"/>
        </w:rPr>
        <w:t xml:space="preserve"> 1)</w:t>
      </w:r>
      <w:proofErr w:type="gramStart"/>
      <w:r w:rsidRPr="00B6139E">
        <w:rPr>
          <w:rFonts w:ascii="Times New Roman" w:hAnsi="Times New Roman" w:cs="Times New Roman"/>
          <w:b/>
          <w:sz w:val="26"/>
          <w:szCs w:val="26"/>
        </w:rPr>
        <w:t>: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proofErr w:type="gram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>.</w:t>
      </w:r>
      <w:r w:rsidR="004C487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(1,0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4C487B" w:rsidRDefault="00B6139E" w:rsidP="00B613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6139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l,tiết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S,có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dây,đặt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61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B6139E">
        <w:rPr>
          <w:rFonts w:ascii="Times New Roman" w:hAnsi="Times New Roman" w:cs="Times New Roman"/>
          <w:b/>
          <w:sz w:val="26"/>
          <w:szCs w:val="26"/>
        </w:rPr>
        <w:t>.(</w:t>
      </w:r>
      <w:proofErr w:type="spellStart"/>
      <w:r w:rsidRPr="00B6139E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B613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139E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B6139E">
        <w:rPr>
          <w:rFonts w:ascii="Times New Roman" w:hAnsi="Times New Roman" w:cs="Times New Roman"/>
          <w:b/>
          <w:sz w:val="26"/>
          <w:szCs w:val="26"/>
        </w:rPr>
        <w:t xml:space="preserve"> 25.2,trang 153 </w:t>
      </w:r>
      <w:proofErr w:type="spellStart"/>
      <w:r w:rsidRPr="00B6139E">
        <w:rPr>
          <w:rFonts w:ascii="Times New Roman" w:hAnsi="Times New Roman" w:cs="Times New Roman"/>
          <w:b/>
          <w:sz w:val="26"/>
          <w:szCs w:val="26"/>
        </w:rPr>
        <w:t>Sgk</w:t>
      </w:r>
      <w:proofErr w:type="spellEnd"/>
      <w:r w:rsidRPr="00B6139E">
        <w:rPr>
          <w:rFonts w:ascii="Times New Roman" w:hAnsi="Times New Roman" w:cs="Times New Roman"/>
          <w:b/>
          <w:sz w:val="26"/>
          <w:szCs w:val="26"/>
        </w:rPr>
        <w:t>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6139E" w:rsidRPr="00B6139E" w:rsidRDefault="004C487B" w:rsidP="004C487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B6139E">
        <w:rPr>
          <w:rFonts w:ascii="Times New Roman" w:hAnsi="Times New Roman" w:cs="Times New Roman"/>
          <w:sz w:val="26"/>
          <w:szCs w:val="26"/>
        </w:rPr>
        <w:t>L = 4</w:t>
      </w:r>
      <w:r w:rsidR="00B6139E" w:rsidRPr="00AA06F3">
        <w:rPr>
          <w:rFonts w:ascii="Times New Roman" w:hAnsi="Times New Roman" w:cs="Times New Roman"/>
          <w:position w:val="-6"/>
          <w:sz w:val="26"/>
          <w:szCs w:val="26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8" o:title=""/>
          </v:shape>
          <o:OLEObject Type="Embed" ProgID="Equation.3" ShapeID="_x0000_i1025" DrawAspect="Content" ObjectID="_1523073869" r:id="rId9"/>
        </w:object>
      </w:r>
      <w:r w:rsidR="00B6139E">
        <w:rPr>
          <w:rFonts w:ascii="Times New Roman" w:hAnsi="Times New Roman" w:cs="Times New Roman"/>
          <w:position w:val="-6"/>
          <w:sz w:val="26"/>
          <w:szCs w:val="26"/>
        </w:rPr>
        <w:t>.10</w:t>
      </w:r>
      <w:r w:rsidR="00B6139E">
        <w:rPr>
          <w:rFonts w:ascii="Times New Roman" w:hAnsi="Times New Roman" w:cs="Times New Roman"/>
          <w:position w:val="-6"/>
          <w:sz w:val="26"/>
          <w:szCs w:val="26"/>
          <w:vertAlign w:val="superscript"/>
        </w:rPr>
        <w:t>-7</w:t>
      </w:r>
      <w:r w:rsidR="00B6139E">
        <w:rPr>
          <w:rFonts w:ascii="Times New Roman" w:hAnsi="Times New Roman" w:cs="Times New Roman"/>
          <w:position w:val="-6"/>
          <w:sz w:val="26"/>
          <w:szCs w:val="26"/>
        </w:rPr>
        <w:t>.N</w:t>
      </w:r>
      <w:r w:rsidR="00B6139E">
        <w:rPr>
          <w:rFonts w:ascii="Times New Roman" w:hAnsi="Times New Roman" w:cs="Times New Roman"/>
          <w:position w:val="-6"/>
          <w:sz w:val="26"/>
          <w:szCs w:val="26"/>
          <w:vertAlign w:val="superscript"/>
        </w:rPr>
        <w:t>2</w:t>
      </w:r>
      <w:r w:rsidR="00B6139E">
        <w:rPr>
          <w:rFonts w:ascii="Times New Roman" w:hAnsi="Times New Roman" w:cs="Times New Roman"/>
          <w:position w:val="-6"/>
          <w:sz w:val="26"/>
          <w:szCs w:val="26"/>
        </w:rPr>
        <w:t>.S/l</w:t>
      </w:r>
      <w:r>
        <w:rPr>
          <w:rFonts w:ascii="Times New Roman" w:hAnsi="Times New Roman" w:cs="Times New Roman"/>
          <w:position w:val="-6"/>
          <w:sz w:val="26"/>
          <w:szCs w:val="26"/>
        </w:rPr>
        <w:t xml:space="preserve">                                                         (0</w:t>
      </w:r>
      <w:proofErr w:type="gramStart"/>
      <w:r>
        <w:rPr>
          <w:rFonts w:ascii="Times New Roman" w:hAnsi="Times New Roman" w:cs="Times New Roman"/>
          <w:position w:val="-6"/>
          <w:sz w:val="26"/>
          <w:szCs w:val="26"/>
        </w:rPr>
        <w:t>,5</w:t>
      </w:r>
      <w:proofErr w:type="gramEnd"/>
      <w:r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>)</w:t>
      </w:r>
    </w:p>
    <w:p w:rsidR="00B6139E" w:rsidRPr="000B6CE6" w:rsidRDefault="00B6139E" w:rsidP="000B6CE6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0B6CE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10cm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10cm</w:t>
      </w:r>
      <w:r w:rsidRPr="000B6CE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quấn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4</w:t>
      </w:r>
      <w:r w:rsidRPr="00AA06F3">
        <w:rPr>
          <w:position w:val="-6"/>
        </w:rPr>
        <w:object w:dxaOrig="220" w:dyaOrig="220">
          <v:shape id="_x0000_i1026" type="#_x0000_t75" style="width:11.25pt;height:11.25pt" o:ole="">
            <v:imagedata r:id="rId8" o:title=""/>
          </v:shape>
          <o:OLEObject Type="Embed" ProgID="Equation.3" ShapeID="_x0000_i1026" DrawAspect="Content" ObjectID="_1523073870" r:id="rId10"/>
        </w:objec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CE6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0B6CE6">
        <w:rPr>
          <w:rFonts w:ascii="Times New Roman" w:hAnsi="Times New Roman" w:cs="Times New Roman"/>
          <w:sz w:val="26"/>
          <w:szCs w:val="26"/>
        </w:rPr>
        <w:t>?</w:t>
      </w:r>
    </w:p>
    <w:p w:rsidR="000B6CE6" w:rsidRDefault="000B6CE6" w:rsidP="000B6CE6">
      <w:pPr>
        <w:ind w:left="720"/>
        <w:rPr>
          <w:rFonts w:ascii="Times New Roman" w:hAnsi="Times New Roman" w:cs="Times New Roman"/>
          <w:position w:val="-6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L </w:t>
      </w:r>
      <w:proofErr w:type="gramStart"/>
      <w:r>
        <w:rPr>
          <w:rFonts w:ascii="Times New Roman" w:hAnsi="Times New Roman" w:cs="Times New Roman"/>
          <w:sz w:val="26"/>
          <w:szCs w:val="26"/>
        </w:rPr>
        <w:t>=  4</w:t>
      </w:r>
      <w:r w:rsidRPr="00AA06F3">
        <w:rPr>
          <w:rFonts w:ascii="Times New Roman" w:hAnsi="Times New Roman" w:cs="Times New Roman"/>
          <w:position w:val="-6"/>
          <w:sz w:val="26"/>
          <w:szCs w:val="26"/>
        </w:rPr>
        <w:object w:dxaOrig="220" w:dyaOrig="220">
          <v:shape id="_x0000_i1027" type="#_x0000_t75" style="width:11.25pt;height:11.25pt" o:ole="">
            <v:imagedata r:id="rId8" o:title=""/>
          </v:shape>
          <o:OLEObject Type="Embed" ProgID="Equation.3" ShapeID="_x0000_i1027" DrawAspect="Content" ObjectID="_1523073871" r:id="rId11"/>
        </w:object>
      </w:r>
      <w:proofErr w:type="gramEnd"/>
      <w:r>
        <w:rPr>
          <w:rFonts w:ascii="Times New Roman" w:hAnsi="Times New Roman" w:cs="Times New Roman"/>
          <w:position w:val="-6"/>
          <w:sz w:val="26"/>
          <w:szCs w:val="26"/>
        </w:rPr>
        <w:t>.10</w:t>
      </w:r>
      <w:r>
        <w:rPr>
          <w:rFonts w:ascii="Times New Roman" w:hAnsi="Times New Roman" w:cs="Times New Roman"/>
          <w:position w:val="-6"/>
          <w:sz w:val="26"/>
          <w:szCs w:val="26"/>
          <w:vertAlign w:val="superscript"/>
        </w:rPr>
        <w:t>-7</w:t>
      </w:r>
      <w:r>
        <w:rPr>
          <w:rFonts w:ascii="Times New Roman" w:hAnsi="Times New Roman" w:cs="Times New Roman"/>
          <w:position w:val="-6"/>
          <w:sz w:val="26"/>
          <w:szCs w:val="26"/>
        </w:rPr>
        <w:t>.N</w:t>
      </w:r>
      <w:r>
        <w:rPr>
          <w:rFonts w:ascii="Times New Roman" w:hAnsi="Times New Roman" w:cs="Times New Roman"/>
          <w:position w:val="-6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position w:val="-6"/>
          <w:sz w:val="26"/>
          <w:szCs w:val="26"/>
        </w:rPr>
        <w:t xml:space="preserve">.S/l  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N =   1000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                    (1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>)</w:t>
      </w:r>
    </w:p>
    <w:p w:rsidR="00EA2934" w:rsidRPr="000E55B0" w:rsidRDefault="000B6CE6" w:rsidP="000B6CE6">
      <w:pPr>
        <w:rPr>
          <w:rFonts w:ascii="Times New Roman" w:hAnsi="Times New Roman" w:cs="Times New Roman"/>
          <w:b/>
          <w:position w:val="-6"/>
          <w:sz w:val="26"/>
          <w:szCs w:val="26"/>
        </w:rPr>
      </w:pPr>
      <w:proofErr w:type="spellStart"/>
      <w:r w:rsidRPr="000E55B0">
        <w:rPr>
          <w:rFonts w:ascii="Times New Roman" w:hAnsi="Times New Roman" w:cs="Times New Roman"/>
          <w:b/>
          <w:position w:val="-6"/>
          <w:sz w:val="26"/>
          <w:szCs w:val="26"/>
        </w:rPr>
        <w:t>Câu</w:t>
      </w:r>
      <w:proofErr w:type="spellEnd"/>
      <w:r w:rsidRPr="000E55B0">
        <w:rPr>
          <w:rFonts w:ascii="Times New Roman" w:hAnsi="Times New Roman" w:cs="Times New Roman"/>
          <w:b/>
          <w:position w:val="-6"/>
          <w:sz w:val="26"/>
          <w:szCs w:val="26"/>
        </w:rPr>
        <w:t xml:space="preserve"> 2(2</w:t>
      </w:r>
      <w:proofErr w:type="gramStart"/>
      <w:r w:rsidRPr="000E55B0">
        <w:rPr>
          <w:rFonts w:ascii="Times New Roman" w:hAnsi="Times New Roman" w:cs="Times New Roman"/>
          <w:b/>
          <w:position w:val="-6"/>
          <w:sz w:val="26"/>
          <w:szCs w:val="26"/>
        </w:rPr>
        <w:t>,5</w:t>
      </w:r>
      <w:proofErr w:type="gramEnd"/>
      <w:r w:rsidRPr="000E55B0">
        <w:rPr>
          <w:rFonts w:ascii="Times New Roman" w:hAnsi="Times New Roman" w:cs="Times New Roman"/>
          <w:b/>
          <w:position w:val="-6"/>
          <w:sz w:val="26"/>
          <w:szCs w:val="26"/>
        </w:rPr>
        <w:t xml:space="preserve"> </w:t>
      </w:r>
      <w:proofErr w:type="spellStart"/>
      <w:r w:rsidRPr="000E55B0">
        <w:rPr>
          <w:rFonts w:ascii="Times New Roman" w:hAnsi="Times New Roman" w:cs="Times New Roman"/>
          <w:b/>
          <w:position w:val="-6"/>
          <w:sz w:val="26"/>
          <w:szCs w:val="26"/>
        </w:rPr>
        <w:t>điểm</w:t>
      </w:r>
      <w:proofErr w:type="spellEnd"/>
      <w:r w:rsidRPr="000E55B0">
        <w:rPr>
          <w:rFonts w:ascii="Times New Roman" w:hAnsi="Times New Roman" w:cs="Times New Roman"/>
          <w:b/>
          <w:position w:val="-6"/>
          <w:sz w:val="26"/>
          <w:szCs w:val="26"/>
        </w:rPr>
        <w:t>):</w:t>
      </w:r>
      <w:bookmarkStart w:id="0" w:name="_GoBack"/>
      <w:bookmarkEnd w:id="0"/>
    </w:p>
    <w:p w:rsidR="00EA2934" w:rsidRPr="00EA2934" w:rsidRDefault="00EA2934" w:rsidP="00EA2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A2934">
        <w:rPr>
          <w:rFonts w:ascii="Times New Roman" w:hAnsi="Times New Roman" w:cs="Times New Roman"/>
          <w:sz w:val="26"/>
          <w:szCs w:val="26"/>
        </w:rPr>
        <w:t>phầ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3362E3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Pr="003362E3">
        <w:rPr>
          <w:rFonts w:ascii="Times New Roman" w:hAnsi="Times New Roman" w:cs="Times New Roman"/>
          <w:b/>
          <w:sz w:val="26"/>
          <w:szCs w:val="26"/>
        </w:rPr>
        <w:t>Sgk</w:t>
      </w:r>
      <w:proofErr w:type="spellEnd"/>
      <w:r w:rsidRPr="003362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62E3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3362E3">
        <w:rPr>
          <w:rFonts w:ascii="Times New Roman" w:hAnsi="Times New Roman" w:cs="Times New Roman"/>
          <w:b/>
          <w:sz w:val="26"/>
          <w:szCs w:val="26"/>
        </w:rPr>
        <w:t xml:space="preserve"> 169 </w:t>
      </w:r>
      <w:proofErr w:type="spellStart"/>
      <w:r w:rsidRPr="003362E3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3362E3">
        <w:rPr>
          <w:rFonts w:ascii="Times New Roman" w:hAnsi="Times New Roman" w:cs="Times New Roman"/>
          <w:b/>
          <w:sz w:val="26"/>
          <w:szCs w:val="26"/>
        </w:rPr>
        <w:t xml:space="preserve"> II,1):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tới,xảy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3362E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(0,5 </w:t>
      </w:r>
      <w:proofErr w:type="spellStart"/>
      <w:r w:rsidR="003362E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3362E3">
        <w:rPr>
          <w:rFonts w:ascii="Times New Roman" w:hAnsi="Times New Roman" w:cs="Times New Roman"/>
          <w:sz w:val="26"/>
          <w:szCs w:val="26"/>
        </w:rPr>
        <w:t>)</w:t>
      </w:r>
    </w:p>
    <w:p w:rsidR="00EA2934" w:rsidRDefault="00EA2934" w:rsidP="00EA2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EA2934">
        <w:rPr>
          <w:rFonts w:ascii="Times New Roman" w:hAnsi="Times New Roman" w:cs="Times New Roman"/>
          <w:sz w:val="26"/>
          <w:szCs w:val="26"/>
        </w:rPr>
        <w:t>iều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934">
        <w:rPr>
          <w:rFonts w:ascii="Times New Roman" w:hAnsi="Times New Roman" w:cs="Times New Roman"/>
          <w:sz w:val="26"/>
          <w:szCs w:val="26"/>
        </w:rPr>
        <w:t>phầ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362E3" w:rsidRPr="003362E3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="003362E3" w:rsidRPr="003362E3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="003362E3" w:rsidRPr="003362E3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="003362E3" w:rsidRPr="003362E3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="003362E3" w:rsidRPr="003362E3">
        <w:rPr>
          <w:rFonts w:ascii="Times New Roman" w:hAnsi="Times New Roman" w:cs="Times New Roman"/>
          <w:b/>
          <w:sz w:val="26"/>
          <w:szCs w:val="26"/>
        </w:rPr>
        <w:t xml:space="preserve"> 170 </w:t>
      </w:r>
      <w:proofErr w:type="spellStart"/>
      <w:r w:rsidR="003362E3" w:rsidRPr="003362E3">
        <w:rPr>
          <w:rFonts w:ascii="Times New Roman" w:hAnsi="Times New Roman" w:cs="Times New Roman"/>
          <w:b/>
          <w:sz w:val="26"/>
          <w:szCs w:val="26"/>
        </w:rPr>
        <w:t>Sgk</w:t>
      </w:r>
      <w:proofErr w:type="spellEnd"/>
      <w:r w:rsidR="003362E3" w:rsidRPr="003362E3">
        <w:rPr>
          <w:rFonts w:ascii="Times New Roman" w:hAnsi="Times New Roman" w:cs="Times New Roman"/>
          <w:b/>
          <w:sz w:val="26"/>
          <w:szCs w:val="26"/>
        </w:rPr>
        <w:t>)</w:t>
      </w:r>
      <w:r w:rsidRPr="003362E3">
        <w:rPr>
          <w:rFonts w:ascii="Times New Roman" w:hAnsi="Times New Roman" w:cs="Times New Roman"/>
          <w:b/>
          <w:sz w:val="26"/>
          <w:szCs w:val="26"/>
        </w:rPr>
        <w:t>:</w:t>
      </w:r>
    </w:p>
    <w:p w:rsidR="003362E3" w:rsidRDefault="003362E3" w:rsidP="003362E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362E3" w:rsidRPr="003362E3" w:rsidRDefault="003362E3" w:rsidP="003362E3">
      <w:pPr>
        <w:pStyle w:val="ListParagraph"/>
        <w:tabs>
          <w:tab w:val="center" w:pos="5040"/>
          <w:tab w:val="left" w:pos="757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n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&lt; n 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  <w:vertAlign w:val="subscript"/>
        </w:rPr>
        <w:tab/>
      </w:r>
      <w:r>
        <w:rPr>
          <w:rFonts w:ascii="Times New Roman" w:hAnsi="Times New Roman" w:cs="Times New Roman"/>
          <w:sz w:val="26"/>
          <w:szCs w:val="26"/>
          <w:vertAlign w:val="subscript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( 0,5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362E3" w:rsidRDefault="003362E3" w:rsidP="003362E3">
      <w:pPr>
        <w:pStyle w:val="ListParagraph"/>
        <w:tabs>
          <w:tab w:val="center" w:pos="50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362E3" w:rsidRPr="003362E3" w:rsidRDefault="003362E3" w:rsidP="003362E3">
      <w:pPr>
        <w:pStyle w:val="ListParagraph"/>
        <w:tabs>
          <w:tab w:val="left" w:pos="76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i  ≥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</w:rPr>
        <w:t>gh</w:t>
      </w:r>
      <w:proofErr w:type="spellEnd"/>
      <w:r w:rsidR="00E00E21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E00E21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(0,5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362E3" w:rsidRDefault="003362E3" w:rsidP="00EA2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</w:t>
      </w:r>
      <w:r w:rsidR="00EA2934" w:rsidRPr="00EA293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00E21" w:rsidRPr="00607E0B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="00E00E21" w:rsidRPr="00607E0B">
        <w:rPr>
          <w:rFonts w:ascii="Times New Roman" w:hAnsi="Times New Roman" w:cs="Times New Roman"/>
          <w:b/>
          <w:sz w:val="26"/>
          <w:szCs w:val="26"/>
        </w:rPr>
        <w:t>Sgk</w:t>
      </w:r>
      <w:proofErr w:type="spellEnd"/>
      <w:r w:rsidR="00E00E21" w:rsidRPr="00607E0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00E21" w:rsidRPr="00607E0B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="00E00E21" w:rsidRPr="00607E0B">
        <w:rPr>
          <w:rFonts w:ascii="Times New Roman" w:hAnsi="Times New Roman" w:cs="Times New Roman"/>
          <w:b/>
          <w:sz w:val="26"/>
          <w:szCs w:val="26"/>
        </w:rPr>
        <w:t xml:space="preserve"> 172 </w:t>
      </w:r>
      <w:proofErr w:type="spellStart"/>
      <w:r w:rsidR="00E00E21" w:rsidRPr="00607E0B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="00E00E21" w:rsidRPr="00607E0B">
        <w:rPr>
          <w:rFonts w:ascii="Times New Roman" w:hAnsi="Times New Roman" w:cs="Times New Roman"/>
          <w:b/>
          <w:sz w:val="26"/>
          <w:szCs w:val="26"/>
        </w:rPr>
        <w:t xml:space="preserve"> *)</w:t>
      </w:r>
      <w:r w:rsidRPr="00607E0B">
        <w:rPr>
          <w:rFonts w:ascii="Times New Roman" w:hAnsi="Times New Roman" w:cs="Times New Roman"/>
          <w:b/>
          <w:sz w:val="26"/>
          <w:szCs w:val="26"/>
        </w:rPr>
        <w:t>:</w:t>
      </w:r>
      <w:proofErr w:type="spellStart"/>
      <w:r>
        <w:rPr>
          <w:rFonts w:ascii="Times New Roman" w:hAnsi="Times New Roman" w:cs="Times New Roman"/>
          <w:sz w:val="26"/>
          <w:szCs w:val="26"/>
        </w:rPr>
        <w:t>Cáp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</w:t>
      </w:r>
      <w:r w:rsidR="000E55B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E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5B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E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5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E55B0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0E55B0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r w:rsidR="00E00E21">
        <w:rPr>
          <w:rFonts w:ascii="Times New Roman" w:hAnsi="Times New Roman" w:cs="Times New Roman"/>
          <w:sz w:val="26"/>
          <w:szCs w:val="26"/>
        </w:rPr>
        <w:t xml:space="preserve">(0,5 </w:t>
      </w:r>
      <w:proofErr w:type="spellStart"/>
      <w:r w:rsidR="00E00E2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E00E2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E00E21">
        <w:rPr>
          <w:rFonts w:ascii="Times New Roman" w:hAnsi="Times New Roman" w:cs="Times New Roman"/>
          <w:sz w:val="26"/>
          <w:szCs w:val="26"/>
        </w:rPr>
        <w:t xml:space="preserve">                           </w:t>
      </w:r>
    </w:p>
    <w:p w:rsidR="00E00E21" w:rsidRPr="00E00E21" w:rsidRDefault="00E00E21" w:rsidP="00EA2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934" w:rsidRPr="00EA29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A2934" w:rsidRPr="00EA2934">
        <w:rPr>
          <w:rFonts w:ascii="Times New Roman" w:hAnsi="Times New Roman" w:cs="Times New Roman"/>
          <w:sz w:val="26"/>
          <w:szCs w:val="26"/>
        </w:rPr>
        <w:t>?</w:t>
      </w:r>
      <w:r w:rsidR="000B6CE6" w:rsidRPr="00EA2934">
        <w:rPr>
          <w:rFonts w:ascii="Times New Roman" w:hAnsi="Times New Roman" w:cs="Times New Roman"/>
          <w:position w:val="-6"/>
          <w:sz w:val="26"/>
          <w:szCs w:val="26"/>
        </w:rPr>
        <w:t xml:space="preserve">    </w:t>
      </w:r>
      <w:proofErr w:type="spellStart"/>
      <w:r w:rsidR="003362E3">
        <w:rPr>
          <w:rFonts w:ascii="Times New Roman" w:hAnsi="Times New Roman" w:cs="Times New Roman"/>
          <w:position w:val="-6"/>
          <w:sz w:val="26"/>
          <w:szCs w:val="26"/>
        </w:rPr>
        <w:t>Không</w:t>
      </w:r>
      <w:proofErr w:type="gramStart"/>
      <w:r w:rsidR="003362E3">
        <w:rPr>
          <w:rFonts w:ascii="Times New Roman" w:hAnsi="Times New Roman" w:cs="Times New Roman"/>
          <w:position w:val="-6"/>
          <w:sz w:val="26"/>
          <w:szCs w:val="26"/>
        </w:rPr>
        <w:t>,vì</w:t>
      </w:r>
      <w:proofErr w:type="spellEnd"/>
      <w:proofErr w:type="gramEnd"/>
      <w:r w:rsidR="003362E3"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 w:rsidR="003362E3">
        <w:rPr>
          <w:rFonts w:ascii="Times New Roman" w:hAnsi="Times New Roman" w:cs="Times New Roman"/>
          <w:position w:val="-6"/>
          <w:sz w:val="26"/>
          <w:szCs w:val="26"/>
        </w:rPr>
        <w:t>tia</w:t>
      </w:r>
      <w:proofErr w:type="spellEnd"/>
      <w:r w:rsidR="003362E3"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 w:rsidR="003362E3">
        <w:rPr>
          <w:rFonts w:ascii="Times New Roman" w:hAnsi="Times New Roman" w:cs="Times New Roman"/>
          <w:position w:val="-6"/>
          <w:sz w:val="26"/>
          <w:szCs w:val="26"/>
        </w:rPr>
        <w:t>sáng</w:t>
      </w:r>
      <w:proofErr w:type="spellEnd"/>
      <w:r w:rsidR="003362E3"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 w:rsidR="003362E3">
        <w:rPr>
          <w:rFonts w:ascii="Times New Roman" w:hAnsi="Times New Roman" w:cs="Times New Roman"/>
          <w:position w:val="-6"/>
          <w:sz w:val="26"/>
          <w:szCs w:val="26"/>
        </w:rPr>
        <w:t>truyền</w:t>
      </w:r>
      <w:proofErr w:type="spellEnd"/>
      <w:r w:rsidR="003362E3"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 w:rsidR="003362E3">
        <w:rPr>
          <w:rFonts w:ascii="Times New Roman" w:hAnsi="Times New Roman" w:cs="Times New Roman"/>
          <w:position w:val="-6"/>
          <w:sz w:val="26"/>
          <w:szCs w:val="26"/>
        </w:rPr>
        <w:t>từ</w:t>
      </w:r>
      <w:proofErr w:type="spellEnd"/>
      <w:r w:rsidR="003362E3"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 w:rsidR="003362E3">
        <w:rPr>
          <w:rFonts w:ascii="Times New Roman" w:hAnsi="Times New Roman" w:cs="Times New Roman"/>
          <w:position w:val="-6"/>
          <w:sz w:val="26"/>
          <w:szCs w:val="26"/>
        </w:rPr>
        <w:t>không</w:t>
      </w:r>
      <w:proofErr w:type="spellEnd"/>
      <w:r w:rsidR="003362E3"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 w:rsidR="003362E3">
        <w:rPr>
          <w:rFonts w:ascii="Times New Roman" w:hAnsi="Times New Roman" w:cs="Times New Roman"/>
          <w:position w:val="-6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chiết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n</w:t>
      </w:r>
      <w:r>
        <w:rPr>
          <w:rFonts w:ascii="Times New Roman" w:hAnsi="Times New Roman" w:cs="Times New Roman"/>
          <w:position w:val="-6"/>
          <w:sz w:val="26"/>
          <w:szCs w:val="26"/>
          <w:vertAlign w:val="subscript"/>
        </w:rPr>
        <w:t>1</w:t>
      </w:r>
      <w:r w:rsidR="003362E3"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 w:rsidR="003362E3">
        <w:rPr>
          <w:rFonts w:ascii="Times New Roman" w:hAnsi="Times New Roman" w:cs="Times New Roman"/>
          <w:position w:val="-6"/>
          <w:sz w:val="26"/>
          <w:szCs w:val="26"/>
        </w:rPr>
        <w:t>vào</w:t>
      </w:r>
      <w:proofErr w:type="spellEnd"/>
      <w:r w:rsidR="003362E3"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 w:rsidR="003362E3">
        <w:rPr>
          <w:rFonts w:ascii="Times New Roman" w:hAnsi="Times New Roman" w:cs="Times New Roman"/>
          <w:position w:val="-6"/>
          <w:sz w:val="26"/>
          <w:szCs w:val="26"/>
        </w:rPr>
        <w:t>thủy</w:t>
      </w:r>
      <w:proofErr w:type="spellEnd"/>
      <w:r w:rsidR="003362E3"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 w:rsidR="003362E3">
        <w:rPr>
          <w:rFonts w:ascii="Times New Roman" w:hAnsi="Times New Roman" w:cs="Times New Roman"/>
          <w:position w:val="-6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chiết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n</w:t>
      </w:r>
      <w:r>
        <w:rPr>
          <w:rFonts w:ascii="Times New Roman" w:hAnsi="Times New Roman" w:cs="Times New Roman"/>
          <w:position w:val="-6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position w:val="-6"/>
          <w:sz w:val="26"/>
          <w:szCs w:val="26"/>
        </w:rPr>
        <w:t xml:space="preserve"> &gt;  n</w:t>
      </w:r>
      <w:r>
        <w:rPr>
          <w:rFonts w:ascii="Times New Roman" w:hAnsi="Times New Roman" w:cs="Times New Roman"/>
          <w:position w:val="-6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 xml:space="preserve"> PXTP.      (0,5 </w:t>
      </w:r>
      <w:proofErr w:type="spellStart"/>
      <w:r>
        <w:rPr>
          <w:rFonts w:ascii="Times New Roman" w:hAnsi="Times New Roman" w:cs="Times New Roman"/>
          <w:position w:val="-6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position w:val="-6"/>
          <w:sz w:val="26"/>
          <w:szCs w:val="26"/>
        </w:rPr>
        <w:t>)</w:t>
      </w:r>
      <w:r w:rsidR="000B6CE6" w:rsidRPr="00EA2934">
        <w:rPr>
          <w:rFonts w:ascii="Times New Roman" w:hAnsi="Times New Roman" w:cs="Times New Roman"/>
          <w:position w:val="-6"/>
          <w:sz w:val="26"/>
          <w:szCs w:val="26"/>
        </w:rPr>
        <w:t xml:space="preserve">   </w:t>
      </w:r>
    </w:p>
    <w:p w:rsidR="000A1A9A" w:rsidRDefault="00A65DBB" w:rsidP="00E00E21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3(3,0</w:t>
      </w:r>
      <w:r w:rsidR="00E00E21" w:rsidRPr="00E00E2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00E21" w:rsidRPr="00E00E21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E00E21" w:rsidRPr="00E00E21">
        <w:rPr>
          <w:rFonts w:ascii="Times New Roman" w:hAnsi="Times New Roman" w:cs="Times New Roman"/>
          <w:b/>
          <w:sz w:val="26"/>
          <w:szCs w:val="26"/>
        </w:rPr>
        <w:t>):</w:t>
      </w:r>
      <w:r w:rsidR="000A1A9A" w:rsidRP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AB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5cm,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A</w:t>
      </w:r>
      <w:r w:rsidR="000A1A9A" w:rsidRPr="00E00E21">
        <w:rPr>
          <w:rFonts w:ascii="Times New Roman" w:hAnsi="Times New Roman" w:cs="Times New Roman"/>
          <w:sz w:val="26"/>
          <w:szCs w:val="26"/>
          <w:vertAlign w:val="superscript"/>
        </w:rPr>
        <w:t>/</w:t>
      </w:r>
      <w:r w:rsidR="000A1A9A" w:rsidRPr="00E00E21">
        <w:rPr>
          <w:rFonts w:ascii="Times New Roman" w:hAnsi="Times New Roman" w:cs="Times New Roman"/>
          <w:sz w:val="26"/>
          <w:szCs w:val="26"/>
        </w:rPr>
        <w:t>B</w:t>
      </w:r>
      <w:r w:rsidR="000A1A9A" w:rsidRPr="00E00E21">
        <w:rPr>
          <w:rFonts w:ascii="Times New Roman" w:hAnsi="Times New Roman" w:cs="Times New Roman"/>
          <w:sz w:val="26"/>
          <w:szCs w:val="26"/>
          <w:vertAlign w:val="superscript"/>
        </w:rPr>
        <w:t>/</w:t>
      </w:r>
      <w:r w:rsidR="000A1A9A" w:rsidRPr="00E00E2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0A1A9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60cm .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T</w:t>
      </w:r>
      <w:r w:rsidR="000A1A9A">
        <w:rPr>
          <w:rFonts w:ascii="Times New Roman" w:hAnsi="Times New Roman" w:cs="Times New Roman"/>
          <w:sz w:val="26"/>
          <w:szCs w:val="26"/>
        </w:rPr>
        <w:t>hấu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A1A9A">
        <w:rPr>
          <w:rFonts w:ascii="Times New Roman" w:hAnsi="Times New Roman" w:cs="Times New Roman"/>
          <w:sz w:val="26"/>
          <w:szCs w:val="26"/>
        </w:rPr>
        <w:t>T</w:t>
      </w:r>
      <w:r w:rsidR="000A1A9A" w:rsidRPr="00E00E21">
        <w:rPr>
          <w:rFonts w:ascii="Times New Roman" w:hAnsi="Times New Roman" w:cs="Times New Roman"/>
          <w:sz w:val="26"/>
          <w:szCs w:val="26"/>
        </w:rPr>
        <w:t>iêu</w:t>
      </w:r>
      <w:proofErr w:type="spellEnd"/>
      <w:r w:rsidR="000A1A9A" w:rsidRPr="00E00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cự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 w:rsidRPr="00E00E2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A9A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A1A9A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r w:rsidR="000A1A9A" w:rsidRPr="00E00E21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E00E21" w:rsidRDefault="00E00E21" w:rsidP="00E00E21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TKHT                                              (0,5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00E21" w:rsidRDefault="00E00E21" w:rsidP="00E00E21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TKHT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d = 5+f </w:t>
      </w:r>
      <w:r w:rsidR="00607E0B">
        <w:rPr>
          <w:rFonts w:ascii="Times New Roman" w:hAnsi="Times New Roman" w:cs="Times New Roman"/>
          <w:sz w:val="26"/>
          <w:szCs w:val="26"/>
        </w:rPr>
        <w:t xml:space="preserve"> </w:t>
      </w:r>
      <w:r w:rsidR="00032235">
        <w:rPr>
          <w:rFonts w:ascii="Times New Roman" w:hAnsi="Times New Roman" w:cs="Times New Roman"/>
          <w:sz w:val="26"/>
          <w:szCs w:val="26"/>
        </w:rPr>
        <w:t xml:space="preserve"> </w:t>
      </w:r>
      <w:r w:rsidR="00607E0B">
        <w:rPr>
          <w:rFonts w:ascii="Times New Roman" w:hAnsi="Times New Roman" w:cs="Times New Roman"/>
          <w:sz w:val="26"/>
          <w:szCs w:val="26"/>
        </w:rPr>
        <w:t>(1)</w:t>
      </w:r>
      <w:r w:rsidR="00032235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7E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(0,5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00E21" w:rsidRDefault="000A1A9A" w:rsidP="00E00E21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 = - 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 / d  = - 2 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  = 2d</w:t>
      </w:r>
      <w:r w:rsidR="00607E0B">
        <w:rPr>
          <w:rFonts w:ascii="Times New Roman" w:hAnsi="Times New Roman" w:cs="Times New Roman"/>
          <w:sz w:val="26"/>
          <w:szCs w:val="26"/>
        </w:rPr>
        <w:t xml:space="preserve"> = 2(5 + f)  (2</w:t>
      </w:r>
      <w:r>
        <w:rPr>
          <w:rFonts w:ascii="Times New Roman" w:hAnsi="Times New Roman" w:cs="Times New Roman"/>
          <w:sz w:val="26"/>
          <w:szCs w:val="26"/>
        </w:rPr>
        <w:t xml:space="preserve">)                  </w:t>
      </w:r>
      <w:r w:rsidR="00607E0B">
        <w:rPr>
          <w:rFonts w:ascii="Times New Roman" w:hAnsi="Times New Roman" w:cs="Times New Roman"/>
          <w:sz w:val="26"/>
          <w:szCs w:val="26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</w:rPr>
        <w:t xml:space="preserve"> (0,5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0A1A9A" w:rsidRDefault="000A1A9A" w:rsidP="00E00E21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</w:t>
      </w:r>
      <w:r w:rsidR="00607E0B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607E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/</w:t>
      </w:r>
      <w:r w:rsidR="00607E0B">
        <w:rPr>
          <w:rFonts w:ascii="Times New Roman" w:hAnsi="Times New Roman" w:cs="Times New Roman"/>
          <w:sz w:val="26"/>
          <w:szCs w:val="26"/>
        </w:rPr>
        <w:t xml:space="preserve"> + d = 60 (3</w:t>
      </w:r>
      <w:r>
        <w:rPr>
          <w:rFonts w:ascii="Times New Roman" w:hAnsi="Times New Roman" w:cs="Times New Roman"/>
          <w:sz w:val="26"/>
          <w:szCs w:val="26"/>
        </w:rPr>
        <w:t xml:space="preserve">)                                     </w:t>
      </w:r>
      <w:r w:rsidR="00607E0B">
        <w:rPr>
          <w:rFonts w:ascii="Times New Roman" w:hAnsi="Times New Roman" w:cs="Times New Roman"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sz w:val="26"/>
          <w:szCs w:val="26"/>
        </w:rPr>
        <w:t xml:space="preserve"> (0,5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00E21" w:rsidRDefault="00607E0B" w:rsidP="000A1A9A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0A1A9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(1) (2)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</w:t>
      </w:r>
      <w:r w:rsidR="00032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235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032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2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032235">
        <w:rPr>
          <w:rFonts w:ascii="Times New Roman" w:hAnsi="Times New Roman" w:cs="Times New Roman"/>
          <w:sz w:val="26"/>
          <w:szCs w:val="26"/>
        </w:rPr>
        <w:t xml:space="preserve">  d = 20 cm,  f = 15 cm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="00032235">
        <w:rPr>
          <w:rFonts w:ascii="Times New Roman" w:hAnsi="Times New Roman" w:cs="Times New Roman"/>
          <w:sz w:val="26"/>
          <w:szCs w:val="26"/>
        </w:rPr>
        <w:t xml:space="preserve"> (0,5 </w:t>
      </w:r>
      <w:proofErr w:type="spellStart"/>
      <w:r w:rsidR="0003223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32235">
        <w:rPr>
          <w:rFonts w:ascii="Times New Roman" w:hAnsi="Times New Roman" w:cs="Times New Roman"/>
          <w:sz w:val="26"/>
          <w:szCs w:val="26"/>
        </w:rPr>
        <w:t>)</w:t>
      </w:r>
    </w:p>
    <w:p w:rsidR="00032235" w:rsidRDefault="00032235" w:rsidP="000A1A9A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E2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= d + f = 35 cm      (0,5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BB343F" w:rsidRPr="00BB343F" w:rsidRDefault="00BB343F" w:rsidP="00BB343F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B343F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Pr="00BB343F">
        <w:rPr>
          <w:rFonts w:ascii="Times New Roman" w:hAnsi="Times New Roman" w:cs="Times New Roman"/>
          <w:b/>
          <w:sz w:val="26"/>
          <w:szCs w:val="26"/>
        </w:rPr>
        <w:t xml:space="preserve"> 4(2,0 </w:t>
      </w:r>
      <w:proofErr w:type="spellStart"/>
      <w:r w:rsidRPr="00BB343F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BB343F">
        <w:rPr>
          <w:rFonts w:ascii="Times New Roman" w:hAnsi="Times New Roman" w:cs="Times New Roman"/>
          <w:b/>
          <w:sz w:val="26"/>
          <w:szCs w:val="26"/>
        </w:rPr>
        <w:t>):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1,2,3.một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r w:rsidRPr="00BB343F">
        <w:rPr>
          <w:rFonts w:ascii="Times New Roman" w:hAnsi="Times New Roman" w:cs="Times New Roman"/>
          <w:b/>
          <w:sz w:val="26"/>
          <w:szCs w:val="26"/>
        </w:rPr>
        <w:t>i</w:t>
      </w:r>
      <w:r w:rsidRPr="00BB343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sắc,khi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r w:rsidR="000E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1 sang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60</w:t>
      </w:r>
      <w:r w:rsidRPr="00BB343F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BB343F">
        <w:rPr>
          <w:rFonts w:ascii="Times New Roman" w:hAnsi="Times New Roman" w:cs="Times New Roman"/>
          <w:sz w:val="26"/>
          <w:szCs w:val="26"/>
        </w:rPr>
        <w:t xml:space="preserve">,khi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1 sang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45</w:t>
      </w:r>
      <w:r w:rsidRPr="00BB343F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BB343F">
        <w:rPr>
          <w:rFonts w:ascii="Times New Roman" w:hAnsi="Times New Roman" w:cs="Times New Roman"/>
          <w:sz w:val="26"/>
          <w:szCs w:val="26"/>
        </w:rPr>
        <w:t xml:space="preserve">,khi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2 sang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30</w:t>
      </w:r>
      <w:r w:rsidRPr="00BB343F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BB343F">
        <w:rPr>
          <w:rFonts w:ascii="Times New Roman" w:hAnsi="Times New Roman" w:cs="Times New Roman"/>
          <w:sz w:val="26"/>
          <w:szCs w:val="26"/>
        </w:rPr>
        <w:t>.</w:t>
      </w:r>
    </w:p>
    <w:p w:rsidR="00BB343F" w:rsidRDefault="00BB343F" w:rsidP="00BB343F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BB343F">
        <w:rPr>
          <w:rFonts w:ascii="Times New Roman" w:hAnsi="Times New Roman" w:cs="Times New Roman"/>
          <w:sz w:val="26"/>
          <w:szCs w:val="26"/>
        </w:rPr>
        <w:t>a/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proofErr w:type="gram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trườ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trườ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 </w:t>
      </w:r>
    </w:p>
    <w:p w:rsidR="00BB343F" w:rsidRDefault="00BB343F" w:rsidP="00BB343F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sang (2) : n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sin i = n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FC038B">
        <w:rPr>
          <w:rFonts w:ascii="Times New Roman" w:hAnsi="Times New Roman" w:cs="Times New Roman"/>
          <w:sz w:val="26"/>
          <w:szCs w:val="26"/>
        </w:rPr>
        <w:t xml:space="preserve"> sin 60</w:t>
      </w:r>
      <w:r w:rsidR="00FC038B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FC038B">
        <w:rPr>
          <w:rFonts w:ascii="Times New Roman" w:hAnsi="Times New Roman" w:cs="Times New Roman"/>
          <w:sz w:val="26"/>
          <w:szCs w:val="26"/>
        </w:rPr>
        <w:t xml:space="preserve">    (a)</w:t>
      </w:r>
      <w:r w:rsidR="0098446C">
        <w:rPr>
          <w:rFonts w:ascii="Times New Roman" w:hAnsi="Times New Roman" w:cs="Times New Roman"/>
          <w:sz w:val="26"/>
          <w:szCs w:val="26"/>
        </w:rPr>
        <w:t xml:space="preserve">         (0,25 </w:t>
      </w:r>
      <w:proofErr w:type="spellStart"/>
      <w:r w:rsidR="0098446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8446C">
        <w:rPr>
          <w:rFonts w:ascii="Times New Roman" w:hAnsi="Times New Roman" w:cs="Times New Roman"/>
          <w:sz w:val="26"/>
          <w:szCs w:val="26"/>
        </w:rPr>
        <w:t>)</w:t>
      </w:r>
    </w:p>
    <w:p w:rsidR="00FC038B" w:rsidRDefault="00FC038B" w:rsidP="00FC038B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sang (3) : n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sin i = n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sin 45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0      </w:t>
      </w:r>
      <w:r>
        <w:rPr>
          <w:rFonts w:ascii="Times New Roman" w:hAnsi="Times New Roman" w:cs="Times New Roman"/>
          <w:sz w:val="26"/>
          <w:szCs w:val="26"/>
        </w:rPr>
        <w:t>(b)</w:t>
      </w:r>
      <w:r w:rsidR="0098446C">
        <w:rPr>
          <w:rFonts w:ascii="Times New Roman" w:hAnsi="Times New Roman" w:cs="Times New Roman"/>
          <w:sz w:val="26"/>
          <w:szCs w:val="26"/>
        </w:rPr>
        <w:t xml:space="preserve">         (0,25 </w:t>
      </w:r>
      <w:proofErr w:type="spellStart"/>
      <w:r w:rsidR="0098446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8446C">
        <w:rPr>
          <w:rFonts w:ascii="Times New Roman" w:hAnsi="Times New Roman" w:cs="Times New Roman"/>
          <w:sz w:val="26"/>
          <w:szCs w:val="26"/>
        </w:rPr>
        <w:t>)</w:t>
      </w:r>
    </w:p>
    <w:p w:rsidR="00FC038B" w:rsidRDefault="00FC038B" w:rsidP="00FC038B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(2) sang (3) : n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sin i = n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sin 30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0       </w:t>
      </w:r>
      <w:r>
        <w:rPr>
          <w:rFonts w:ascii="Times New Roman" w:hAnsi="Times New Roman" w:cs="Times New Roman"/>
          <w:sz w:val="26"/>
          <w:szCs w:val="26"/>
        </w:rPr>
        <w:t>(c)</w:t>
      </w:r>
      <w:r w:rsidR="0098446C">
        <w:rPr>
          <w:rFonts w:ascii="Times New Roman" w:hAnsi="Times New Roman" w:cs="Times New Roman"/>
          <w:sz w:val="26"/>
          <w:szCs w:val="26"/>
        </w:rPr>
        <w:t xml:space="preserve">         (0,25 </w:t>
      </w:r>
      <w:proofErr w:type="spellStart"/>
      <w:r w:rsidR="0098446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8446C">
        <w:rPr>
          <w:rFonts w:ascii="Times New Roman" w:hAnsi="Times New Roman" w:cs="Times New Roman"/>
          <w:sz w:val="26"/>
          <w:szCs w:val="26"/>
        </w:rPr>
        <w:t>)</w:t>
      </w:r>
    </w:p>
    <w:p w:rsidR="0098446C" w:rsidRDefault="00FC038B" w:rsidP="00BB343F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(b)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r w:rsidR="0098446C" w:rsidRPr="0098446C">
        <w:rPr>
          <w:rFonts w:ascii="Times New Roman" w:hAnsi="Times New Roman" w:cs="Times New Roman"/>
          <w:sz w:val="26"/>
          <w:szCs w:val="26"/>
        </w:rPr>
        <w:t xml:space="preserve"> </w:t>
      </w:r>
      <w:r w:rsidR="0098446C">
        <w:rPr>
          <w:rFonts w:ascii="Times New Roman" w:hAnsi="Times New Roman" w:cs="Times New Roman"/>
          <w:sz w:val="26"/>
          <w:szCs w:val="26"/>
        </w:rPr>
        <w:t>n</w:t>
      </w:r>
      <w:r w:rsidR="0098446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98446C">
        <w:rPr>
          <w:rFonts w:ascii="Times New Roman" w:hAnsi="Times New Roman" w:cs="Times New Roman"/>
          <w:sz w:val="26"/>
          <w:szCs w:val="26"/>
        </w:rPr>
        <w:t xml:space="preserve"> /n</w:t>
      </w:r>
      <w:r w:rsidR="0098446C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98446C">
        <w:rPr>
          <w:rFonts w:ascii="Times New Roman" w:hAnsi="Times New Roman" w:cs="Times New Roman"/>
          <w:sz w:val="26"/>
          <w:szCs w:val="26"/>
        </w:rPr>
        <w:t xml:space="preserve"> = </w:t>
      </w:r>
      <w:r w:rsidR="0098446C" w:rsidRPr="00FC038B">
        <w:rPr>
          <w:rFonts w:ascii="Times New Roman" w:hAnsi="Times New Roman" w:cs="Times New Roman"/>
          <w:position w:val="-8"/>
          <w:sz w:val="26"/>
          <w:szCs w:val="26"/>
        </w:rPr>
        <w:object w:dxaOrig="620" w:dyaOrig="360">
          <v:shape id="_x0000_i1028" type="#_x0000_t75" style="width:30.75pt;height:18pt" o:ole="">
            <v:imagedata r:id="rId12" o:title=""/>
          </v:shape>
          <o:OLEObject Type="Embed" ProgID="Equation.3" ShapeID="_x0000_i1028" DrawAspect="Content" ObjectID="_1523073872" r:id="rId13"/>
        </w:object>
      </w:r>
      <w:r w:rsidR="0098446C">
        <w:rPr>
          <w:rFonts w:ascii="Times New Roman" w:hAnsi="Times New Roman" w:cs="Times New Roman"/>
          <w:sz w:val="26"/>
          <w:szCs w:val="26"/>
        </w:rPr>
        <w:t xml:space="preserve"> = 0,816          (d)         (0,25 </w:t>
      </w:r>
      <w:proofErr w:type="spellStart"/>
      <w:r w:rsidR="0098446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8446C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FC038B" w:rsidRPr="00BB343F" w:rsidRDefault="00FC038B" w:rsidP="00BB343F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Sin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</w:rPr>
        <w:t>gh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/n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FC038B">
        <w:rPr>
          <w:rFonts w:ascii="Times New Roman" w:hAnsi="Times New Roman" w:cs="Times New Roman"/>
          <w:position w:val="-8"/>
          <w:sz w:val="26"/>
          <w:szCs w:val="26"/>
        </w:rPr>
        <w:object w:dxaOrig="620" w:dyaOrig="360">
          <v:shape id="_x0000_i1029" type="#_x0000_t75" style="width:30.75pt;height:18pt" o:ole="">
            <v:imagedata r:id="rId12" o:title=""/>
          </v:shape>
          <o:OLEObject Type="Embed" ProgID="Equation.3" ShapeID="_x0000_i1029" DrawAspect="Content" ObjectID="_1523073873" r:id="rId14"/>
        </w:object>
      </w:r>
      <w:r>
        <w:rPr>
          <w:rFonts w:ascii="Times New Roman" w:hAnsi="Times New Roman" w:cs="Times New Roman"/>
          <w:sz w:val="26"/>
          <w:szCs w:val="26"/>
        </w:rPr>
        <w:t xml:space="preserve"> = 0,816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</w:rPr>
        <w:t>gh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98446C">
        <w:rPr>
          <w:rFonts w:ascii="Times New Roman" w:hAnsi="Times New Roman" w:cs="Times New Roman"/>
          <w:sz w:val="26"/>
          <w:szCs w:val="26"/>
        </w:rPr>
        <w:t>55</w:t>
      </w:r>
      <w:r w:rsidR="0098446C">
        <w:rPr>
          <w:rFonts w:ascii="Times New Roman" w:hAnsi="Times New Roman" w:cs="Times New Roman"/>
          <w:sz w:val="26"/>
          <w:szCs w:val="26"/>
          <w:vertAlign w:val="superscript"/>
        </w:rPr>
        <w:t xml:space="preserve">0   </w:t>
      </w:r>
      <w:r w:rsidR="0098446C">
        <w:rPr>
          <w:rFonts w:ascii="Times New Roman" w:hAnsi="Times New Roman" w:cs="Times New Roman"/>
          <w:sz w:val="26"/>
          <w:szCs w:val="26"/>
        </w:rPr>
        <w:t xml:space="preserve">               (0,5 </w:t>
      </w:r>
      <w:proofErr w:type="spellStart"/>
      <w:r w:rsidR="0098446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8446C">
        <w:rPr>
          <w:rFonts w:ascii="Times New Roman" w:hAnsi="Times New Roman" w:cs="Times New Roman"/>
          <w:sz w:val="26"/>
          <w:szCs w:val="26"/>
        </w:rPr>
        <w:t xml:space="preserve"> )</w:t>
      </w:r>
      <w:r w:rsidR="0098446C">
        <w:rPr>
          <w:rFonts w:ascii="Times New Roman" w:hAnsi="Times New Roman" w:cs="Times New Roman"/>
          <w:sz w:val="26"/>
          <w:szCs w:val="26"/>
          <w:vertAlign w:val="superscript"/>
        </w:rPr>
        <w:t xml:space="preserve">   </w:t>
      </w:r>
    </w:p>
    <w:p w:rsidR="00BB343F" w:rsidRDefault="00BB343F" w:rsidP="00BB343F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BB343F">
        <w:rPr>
          <w:rFonts w:ascii="Times New Roman" w:hAnsi="Times New Roman" w:cs="Times New Roman"/>
          <w:sz w:val="26"/>
          <w:szCs w:val="26"/>
        </w:rPr>
        <w:t>b/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proofErr w:type="gram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r w:rsidRPr="00BB343F">
        <w:rPr>
          <w:rFonts w:ascii="Times New Roman" w:hAnsi="Times New Roman" w:cs="Times New Roman"/>
          <w:b/>
          <w:sz w:val="26"/>
          <w:szCs w:val="26"/>
        </w:rPr>
        <w:t>i</w:t>
      </w:r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B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43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8446C">
        <w:rPr>
          <w:rFonts w:ascii="Times New Roman" w:hAnsi="Times New Roman" w:cs="Times New Roman"/>
          <w:sz w:val="26"/>
          <w:szCs w:val="26"/>
        </w:rPr>
        <w:t>:</w:t>
      </w:r>
    </w:p>
    <w:p w:rsidR="0098446C" w:rsidRDefault="00A65DBB" w:rsidP="0098446C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</w:t>
      </w:r>
      <w:r w:rsidR="0098446C">
        <w:rPr>
          <w:rFonts w:ascii="Times New Roman" w:hAnsi="Times New Roman" w:cs="Times New Roman"/>
          <w:sz w:val="26"/>
          <w:szCs w:val="26"/>
        </w:rPr>
        <w:t xml:space="preserve"> ) </w:t>
      </w:r>
      <w:proofErr w:type="spellStart"/>
      <w:r w:rsidR="0098446C"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</w:t>
      </w:r>
      <w:r w:rsidR="0098446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98446C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984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446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8446C">
        <w:rPr>
          <w:rFonts w:ascii="Times New Roman" w:hAnsi="Times New Roman" w:cs="Times New Roman"/>
          <w:sz w:val="26"/>
          <w:szCs w:val="26"/>
        </w:rPr>
        <w:t xml:space="preserve"> sin i  =  0,612 </w:t>
      </w:r>
      <w:proofErr w:type="spellStart"/>
      <w:r w:rsidR="0098446C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9844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446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8446C">
        <w:rPr>
          <w:rFonts w:ascii="Times New Roman" w:hAnsi="Times New Roman" w:cs="Times New Roman"/>
          <w:sz w:val="26"/>
          <w:szCs w:val="26"/>
        </w:rPr>
        <w:t xml:space="preserve"> i  =  </w:t>
      </w:r>
      <w:r w:rsidR="003A5C7F">
        <w:rPr>
          <w:rFonts w:ascii="Times New Roman" w:hAnsi="Times New Roman" w:cs="Times New Roman"/>
          <w:sz w:val="26"/>
          <w:szCs w:val="26"/>
        </w:rPr>
        <w:t>38</w:t>
      </w:r>
      <w:r w:rsidR="003A5C7F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3A5C7F">
        <w:rPr>
          <w:rFonts w:ascii="Times New Roman" w:hAnsi="Times New Roman" w:cs="Times New Roman"/>
          <w:sz w:val="26"/>
          <w:szCs w:val="26"/>
        </w:rPr>
        <w:t xml:space="preserve">            (0,5 </w:t>
      </w:r>
      <w:proofErr w:type="spellStart"/>
      <w:r w:rsidR="003A5C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3A5C7F">
        <w:rPr>
          <w:rFonts w:ascii="Times New Roman" w:hAnsi="Times New Roman" w:cs="Times New Roman"/>
          <w:sz w:val="26"/>
          <w:szCs w:val="26"/>
        </w:rPr>
        <w:t>)</w:t>
      </w:r>
    </w:p>
    <w:p w:rsidR="003A5C7F" w:rsidRDefault="003A5C7F" w:rsidP="003A5C7F">
      <w:pPr>
        <w:pStyle w:val="ListParagraph"/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3A5C7F" w:rsidRPr="003A5C7F" w:rsidRDefault="003A5C7F" w:rsidP="003A5C7F">
      <w:pPr>
        <w:pStyle w:val="ListParagraph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HẾT</w:t>
      </w:r>
    </w:p>
    <w:p w:rsidR="00032235" w:rsidRPr="00032235" w:rsidRDefault="00032235" w:rsidP="00032235">
      <w:pPr>
        <w:tabs>
          <w:tab w:val="left" w:pos="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6139E" w:rsidRPr="00E00E21" w:rsidRDefault="000B6CE6" w:rsidP="00E00E21">
      <w:pPr>
        <w:ind w:left="360"/>
        <w:rPr>
          <w:rFonts w:ascii="Times New Roman" w:hAnsi="Times New Roman" w:cs="Times New Roman"/>
          <w:sz w:val="26"/>
          <w:szCs w:val="26"/>
        </w:rPr>
      </w:pPr>
      <w:r w:rsidRPr="00E00E21">
        <w:rPr>
          <w:rFonts w:ascii="Times New Roman" w:hAnsi="Times New Roman" w:cs="Times New Roman"/>
          <w:position w:val="-6"/>
          <w:sz w:val="26"/>
          <w:szCs w:val="26"/>
        </w:rPr>
        <w:t xml:space="preserve">                                                                                           </w:t>
      </w:r>
    </w:p>
    <w:sectPr w:rsidR="00B6139E" w:rsidRPr="00E00E21" w:rsidSect="001F7D47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306" w:rsidRDefault="007E6306" w:rsidP="000A1A9A">
      <w:pPr>
        <w:spacing w:after="0" w:line="240" w:lineRule="auto"/>
      </w:pPr>
      <w:r>
        <w:separator/>
      </w:r>
    </w:p>
  </w:endnote>
  <w:endnote w:type="continuationSeparator" w:id="0">
    <w:p w:rsidR="007E6306" w:rsidRDefault="007E6306" w:rsidP="000A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306" w:rsidRDefault="007E6306" w:rsidP="000A1A9A">
      <w:pPr>
        <w:spacing w:after="0" w:line="240" w:lineRule="auto"/>
      </w:pPr>
      <w:r>
        <w:separator/>
      </w:r>
    </w:p>
  </w:footnote>
  <w:footnote w:type="continuationSeparator" w:id="0">
    <w:p w:rsidR="007E6306" w:rsidRDefault="007E6306" w:rsidP="000A1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56C5"/>
    <w:multiLevelType w:val="hybridMultilevel"/>
    <w:tmpl w:val="9E465C14"/>
    <w:lvl w:ilvl="0" w:tplc="EB34C6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139E"/>
    <w:rsid w:val="00032235"/>
    <w:rsid w:val="000A1A9A"/>
    <w:rsid w:val="000B6CE6"/>
    <w:rsid w:val="000E55B0"/>
    <w:rsid w:val="001A5CC6"/>
    <w:rsid w:val="001B2534"/>
    <w:rsid w:val="001F7D47"/>
    <w:rsid w:val="003362E3"/>
    <w:rsid w:val="003A5C7F"/>
    <w:rsid w:val="004C487B"/>
    <w:rsid w:val="005668C8"/>
    <w:rsid w:val="00607E0B"/>
    <w:rsid w:val="007E6306"/>
    <w:rsid w:val="0080704D"/>
    <w:rsid w:val="0084563D"/>
    <w:rsid w:val="0098446C"/>
    <w:rsid w:val="009A2E15"/>
    <w:rsid w:val="00A53FC4"/>
    <w:rsid w:val="00A65DBB"/>
    <w:rsid w:val="00B6139E"/>
    <w:rsid w:val="00BB343F"/>
    <w:rsid w:val="00BD3A99"/>
    <w:rsid w:val="00D07C4D"/>
    <w:rsid w:val="00E00E21"/>
    <w:rsid w:val="00EA2934"/>
    <w:rsid w:val="00F22480"/>
    <w:rsid w:val="00F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1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A9A"/>
  </w:style>
  <w:style w:type="paragraph" w:styleId="Footer">
    <w:name w:val="footer"/>
    <w:basedOn w:val="Normal"/>
    <w:link w:val="FooterChar"/>
    <w:uiPriority w:val="99"/>
    <w:semiHidden/>
    <w:unhideWhenUsed/>
    <w:rsid w:val="000A1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A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THU</dc:creator>
  <cp:lastModifiedBy>Windows</cp:lastModifiedBy>
  <cp:revision>11</cp:revision>
  <cp:lastPrinted>2016-04-25T00:18:00Z</cp:lastPrinted>
  <dcterms:created xsi:type="dcterms:W3CDTF">2016-04-09T14:24:00Z</dcterms:created>
  <dcterms:modified xsi:type="dcterms:W3CDTF">2016-04-25T00:18:00Z</dcterms:modified>
</cp:coreProperties>
</file>