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78" w:type="dxa"/>
        <w:tblInd w:w="-459" w:type="dxa"/>
        <w:tblLayout w:type="fixed"/>
        <w:tblLook w:val="01E0"/>
      </w:tblPr>
      <w:tblGrid>
        <w:gridCol w:w="4874"/>
        <w:gridCol w:w="6504"/>
      </w:tblGrid>
      <w:tr w:rsidR="009F6A3C" w:rsidRPr="00A378DF" w:rsidTr="00D44C38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9F6A3C" w:rsidRDefault="009F6A3C" w:rsidP="00D44C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9F6A3C" w:rsidRPr="00A378DF" w:rsidRDefault="009F6A3C" w:rsidP="00D44C38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9F6A3C" w:rsidRPr="009A204F" w:rsidRDefault="00C64E7C" w:rsidP="00D44C38">
            <w:pPr>
              <w:jc w:val="center"/>
              <w:rPr>
                <w:b/>
                <w:sz w:val="26"/>
                <w:szCs w:val="26"/>
              </w:rPr>
            </w:pPr>
            <w:r w:rsidRPr="00C64E7C">
              <w:rPr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left:0;text-align:left;margin-left:61.8pt;margin-top:17.9pt;width:114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"/>
              </w:pict>
            </w:r>
            <w:r w:rsidR="009F6A3C" w:rsidRPr="009A204F">
              <w:rPr>
                <w:b/>
                <w:sz w:val="26"/>
                <w:szCs w:val="26"/>
              </w:rPr>
              <w:t xml:space="preserve">TRƯỜNG </w:t>
            </w:r>
            <w:r w:rsidR="009F6A3C">
              <w:rPr>
                <w:b/>
                <w:sz w:val="26"/>
                <w:szCs w:val="26"/>
              </w:rPr>
              <w:t>THCS,</w:t>
            </w:r>
            <w:r w:rsidR="009F6A3C"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9F6A3C" w:rsidRDefault="009F6A3C" w:rsidP="00D44C38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9F6A3C" w:rsidRDefault="009F6A3C" w:rsidP="00D44C38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9F6A3C" w:rsidRPr="00A378DF" w:rsidRDefault="009F6A3C" w:rsidP="00D44C38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ĐỀ </w:t>
            </w:r>
            <w:r>
              <w:rPr>
                <w:b/>
                <w:bCs/>
                <w:sz w:val="26"/>
                <w:szCs w:val="26"/>
              </w:rPr>
              <w:t>KIỂM TRA</w:t>
            </w:r>
            <w:r w:rsidRPr="00A378DF">
              <w:rPr>
                <w:b/>
                <w:bCs/>
                <w:sz w:val="26"/>
                <w:szCs w:val="26"/>
              </w:rPr>
              <w:t xml:space="preserve"> HỌC KỲ </w:t>
            </w:r>
            <w:r>
              <w:rPr>
                <w:b/>
                <w:bCs/>
                <w:sz w:val="26"/>
                <w:szCs w:val="26"/>
              </w:rPr>
              <w:t>II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  <w:p w:rsidR="009F6A3C" w:rsidRPr="00A378DF" w:rsidRDefault="009F6A3C" w:rsidP="00D44C38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>
              <w:rPr>
                <w:b/>
                <w:bCs/>
                <w:sz w:val="26"/>
                <w:szCs w:val="26"/>
              </w:rPr>
              <w:t>VẬT LÝ;  KHỐI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  <w:p w:rsidR="009F6A3C" w:rsidRPr="007124B5" w:rsidRDefault="009F6A3C" w:rsidP="00D44C38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Thời gian làm bài: 45</w:t>
            </w:r>
            <w:r w:rsidRPr="007124B5">
              <w:rPr>
                <w:iCs/>
                <w:sz w:val="26"/>
                <w:szCs w:val="26"/>
              </w:rPr>
              <w:t xml:space="preserve"> phút;</w:t>
            </w:r>
          </w:p>
          <w:p w:rsidR="009F6A3C" w:rsidRPr="00A378DF" w:rsidRDefault="009F6A3C" w:rsidP="00D44C38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( Không kể thời gian phát đề)</w:t>
            </w:r>
          </w:p>
          <w:p w:rsidR="009F6A3C" w:rsidRDefault="009F6A3C" w:rsidP="00D44C38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9F6A3C" w:rsidRPr="007C6836" w:rsidRDefault="009F6A3C" w:rsidP="00D44C38">
            <w:pPr>
              <w:rPr>
                <w:b/>
                <w:iCs/>
                <w:sz w:val="26"/>
                <w:szCs w:val="26"/>
                <w:u w:val="single"/>
              </w:rPr>
            </w:pPr>
            <w:r w:rsidRPr="007C6836">
              <w:rPr>
                <w:b/>
                <w:iCs/>
                <w:sz w:val="26"/>
                <w:szCs w:val="26"/>
                <w:u w:val="single"/>
              </w:rPr>
              <w:t>ĐỀ 1</w:t>
            </w:r>
          </w:p>
          <w:p w:rsidR="009F6A3C" w:rsidRPr="00A378DF" w:rsidRDefault="009F6A3C" w:rsidP="00D44C3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9F6A3C" w:rsidRPr="00EB1B38" w:rsidRDefault="009F6A3C" w:rsidP="00EB1B38">
      <w:pPr>
        <w:spacing w:line="276" w:lineRule="auto"/>
        <w:ind w:left="284"/>
        <w:rPr>
          <w:sz w:val="26"/>
          <w:szCs w:val="26"/>
          <w:lang w:val="nl-NL"/>
        </w:rPr>
      </w:pPr>
      <w:r w:rsidRPr="00EB1B38">
        <w:rPr>
          <w:b/>
          <w:sz w:val="26"/>
          <w:szCs w:val="26"/>
        </w:rPr>
        <w:t xml:space="preserve">Câu 1 </w:t>
      </w:r>
      <w:r w:rsidRPr="00EB1B38">
        <w:rPr>
          <w:b/>
          <w:sz w:val="26"/>
          <w:szCs w:val="26"/>
          <w:lang w:val="nl-NL"/>
        </w:rPr>
        <w:t>(2,0 điểm)</w:t>
      </w:r>
      <w:r w:rsidRPr="00EB1B38">
        <w:rPr>
          <w:b/>
          <w:sz w:val="26"/>
          <w:szCs w:val="26"/>
        </w:rPr>
        <w:t>:</w:t>
      </w:r>
      <w:r w:rsidRPr="00EB1B38">
        <w:rPr>
          <w:sz w:val="26"/>
          <w:szCs w:val="26"/>
          <w:lang w:val="nl-NL"/>
        </w:rPr>
        <w:t xml:space="preserve"> Định nghĩa và viết công thức xác định công của một vật.</w:t>
      </w:r>
    </w:p>
    <w:p w:rsidR="009F6A3C" w:rsidRPr="00EB1B38" w:rsidRDefault="009F6A3C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b/>
          <w:sz w:val="26"/>
          <w:szCs w:val="26"/>
        </w:rPr>
        <w:t xml:space="preserve">Câu 2 </w:t>
      </w:r>
      <w:r w:rsidRPr="00EB1B38">
        <w:rPr>
          <w:b/>
          <w:sz w:val="26"/>
          <w:szCs w:val="26"/>
          <w:lang w:val="nl-NL"/>
        </w:rPr>
        <w:t>(2,0 điểm)</w:t>
      </w:r>
      <w:r w:rsidRPr="00EB1B38">
        <w:rPr>
          <w:b/>
          <w:sz w:val="26"/>
          <w:szCs w:val="26"/>
        </w:rPr>
        <w:t xml:space="preserve">: </w:t>
      </w:r>
      <w:r w:rsidR="00CD65D1" w:rsidRPr="00EB1B38">
        <w:rPr>
          <w:sz w:val="26"/>
          <w:szCs w:val="26"/>
        </w:rPr>
        <w:t>Quá trình đẳng nhiệt</w:t>
      </w:r>
      <w:r w:rsidRPr="00EB1B38">
        <w:rPr>
          <w:sz w:val="26"/>
          <w:szCs w:val="26"/>
        </w:rPr>
        <w:t xml:space="preserve"> là gì? Phát biểu định luật Bôilơ-Mariôt.</w:t>
      </w:r>
    </w:p>
    <w:p w:rsidR="009F6A3C" w:rsidRPr="00EB1B38" w:rsidRDefault="009F6A3C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b/>
          <w:sz w:val="26"/>
          <w:szCs w:val="26"/>
        </w:rPr>
        <w:t xml:space="preserve">Câu 3 </w:t>
      </w:r>
      <w:r w:rsidR="000771BB" w:rsidRPr="00EB1B38">
        <w:rPr>
          <w:b/>
          <w:sz w:val="26"/>
          <w:szCs w:val="26"/>
          <w:lang w:val="nl-NL"/>
        </w:rPr>
        <w:t>(3</w:t>
      </w:r>
      <w:r w:rsidRPr="00EB1B38">
        <w:rPr>
          <w:b/>
          <w:sz w:val="26"/>
          <w:szCs w:val="26"/>
          <w:lang w:val="nl-NL"/>
        </w:rPr>
        <w:t>,0 điểm)</w:t>
      </w:r>
      <w:r w:rsidRPr="00EB1B38">
        <w:rPr>
          <w:b/>
          <w:sz w:val="26"/>
          <w:szCs w:val="26"/>
        </w:rPr>
        <w:t xml:space="preserve">: </w:t>
      </w:r>
      <w:r w:rsidRPr="00EB1B38">
        <w:rPr>
          <w:sz w:val="26"/>
          <w:szCs w:val="26"/>
        </w:rPr>
        <w:t xml:space="preserve">Một </w:t>
      </w:r>
      <w:r w:rsidR="00C50A7B" w:rsidRPr="00EB1B38">
        <w:rPr>
          <w:sz w:val="26"/>
          <w:szCs w:val="26"/>
        </w:rPr>
        <w:t>vật có khối lượng 200g được ném thẳng đứng xuống dưới từ vị trí A với vận tốc 10m/s, cách mặt đất 40m. Cho g =10m/s</w:t>
      </w:r>
      <w:r w:rsidR="00C50A7B" w:rsidRPr="00EB1B38">
        <w:rPr>
          <w:sz w:val="26"/>
          <w:szCs w:val="26"/>
          <w:vertAlign w:val="superscript"/>
        </w:rPr>
        <w:t>2</w:t>
      </w:r>
      <w:r w:rsidR="00C50A7B" w:rsidRPr="00EB1B38">
        <w:rPr>
          <w:sz w:val="26"/>
          <w:szCs w:val="26"/>
        </w:rPr>
        <w:t>.</w:t>
      </w:r>
    </w:p>
    <w:p w:rsidR="009F6A3C" w:rsidRPr="00EB1B38" w:rsidRDefault="00C50A7B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sz w:val="26"/>
          <w:szCs w:val="26"/>
        </w:rPr>
        <w:t>a) Tính động năng, thế năng, cơ năng của vật tại A.</w:t>
      </w:r>
    </w:p>
    <w:p w:rsidR="009F6A3C" w:rsidRPr="00EB1B38" w:rsidRDefault="00C50A7B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sz w:val="26"/>
          <w:szCs w:val="26"/>
        </w:rPr>
        <w:t>b) Vật rơi đến vị trí B cách mặt đất 20m. Xác định động năng và vận tốc của vật tại B</w:t>
      </w:r>
      <w:r w:rsidR="009F6A3C" w:rsidRPr="00EB1B38">
        <w:rPr>
          <w:sz w:val="26"/>
          <w:szCs w:val="26"/>
        </w:rPr>
        <w:t>.</w:t>
      </w:r>
    </w:p>
    <w:p w:rsidR="00C50A7B" w:rsidRPr="00EB1B38" w:rsidRDefault="002B178E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sz w:val="26"/>
          <w:szCs w:val="26"/>
        </w:rPr>
        <w:t>c) Tại vị trí vật có thế năng bằng 3 lần động</w:t>
      </w:r>
      <w:r w:rsidR="000771BB" w:rsidRPr="00EB1B38">
        <w:rPr>
          <w:sz w:val="26"/>
          <w:szCs w:val="26"/>
        </w:rPr>
        <w:t xml:space="preserve"> năng thì vật còn cách mặt đất bao xa?</w:t>
      </w:r>
    </w:p>
    <w:p w:rsidR="009F6A3C" w:rsidRPr="00EB1B38" w:rsidRDefault="009F6A3C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b/>
          <w:sz w:val="26"/>
          <w:szCs w:val="26"/>
        </w:rPr>
        <w:t xml:space="preserve">Câu 4 </w:t>
      </w:r>
      <w:r w:rsidR="00E92D37" w:rsidRPr="00EB1B38">
        <w:rPr>
          <w:b/>
          <w:sz w:val="26"/>
          <w:szCs w:val="26"/>
          <w:lang w:val="nl-NL"/>
        </w:rPr>
        <w:t>(3</w:t>
      </w:r>
      <w:bookmarkStart w:id="0" w:name="_GoBack"/>
      <w:bookmarkEnd w:id="0"/>
      <w:r w:rsidRPr="00EB1B38">
        <w:rPr>
          <w:b/>
          <w:sz w:val="26"/>
          <w:szCs w:val="26"/>
          <w:lang w:val="nl-NL"/>
        </w:rPr>
        <w:t>,0 điểm)</w:t>
      </w:r>
      <w:r w:rsidRPr="00EB1B38">
        <w:rPr>
          <w:b/>
          <w:sz w:val="26"/>
          <w:szCs w:val="26"/>
        </w:rPr>
        <w:t xml:space="preserve">: </w:t>
      </w:r>
      <w:r w:rsidR="000771BB" w:rsidRPr="00EB1B38">
        <w:rPr>
          <w:sz w:val="26"/>
          <w:szCs w:val="26"/>
        </w:rPr>
        <w:t>Một bình nhôm có khối lượng 400g chứa 0,1kg nước ở 18</w:t>
      </w:r>
      <w:r w:rsidR="000771BB" w:rsidRPr="00EB1B38">
        <w:rPr>
          <w:sz w:val="26"/>
          <w:szCs w:val="26"/>
          <w:vertAlign w:val="superscript"/>
        </w:rPr>
        <w:t>0</w:t>
      </w:r>
      <w:r w:rsidR="000771BB" w:rsidRPr="00EB1B38">
        <w:rPr>
          <w:sz w:val="26"/>
          <w:szCs w:val="26"/>
        </w:rPr>
        <w:t>C. Người ta thả vào bình một miếng sắt có khối lượng 200g được nung nóng đến nhiệt độ 68</w:t>
      </w:r>
      <w:r w:rsidR="000771BB" w:rsidRPr="00EB1B38">
        <w:rPr>
          <w:sz w:val="26"/>
          <w:szCs w:val="26"/>
          <w:vertAlign w:val="superscript"/>
        </w:rPr>
        <w:t>0</w:t>
      </w:r>
      <w:r w:rsidR="000771BB" w:rsidRPr="00EB1B38">
        <w:rPr>
          <w:sz w:val="26"/>
          <w:szCs w:val="26"/>
        </w:rPr>
        <w:t>C. Xác định nhiệt độ của nước khi bắt đầu có sự cân bằng nhiệt. Cho biết nhiệt dung riêng của nước là 4180 J/kgK; của sắt là 460 J/kgK; của nhôm là 896 J/kgK. Bỏ qua sự truyền nhiệt ra môi trường xung quanh.</w:t>
      </w:r>
    </w:p>
    <w:p w:rsidR="009F6A3C" w:rsidRDefault="009F6A3C" w:rsidP="00C46490">
      <w:pPr>
        <w:spacing w:line="360" w:lineRule="auto"/>
        <w:jc w:val="center"/>
        <w:rPr>
          <w:b/>
        </w:rPr>
      </w:pPr>
      <w:r>
        <w:rPr>
          <w:b/>
        </w:rPr>
        <w:t>………….. Hết …………</w:t>
      </w:r>
    </w:p>
    <w:p w:rsidR="009F6A3C" w:rsidRDefault="00EB1B38" w:rsidP="009F6A3C">
      <w:pPr>
        <w:jc w:val="center"/>
        <w:rPr>
          <w:b/>
        </w:rPr>
      </w:pPr>
      <w:r>
        <w:rPr>
          <w:b/>
        </w:rPr>
        <w:t>………………………………………………………………………………………………………..</w:t>
      </w:r>
    </w:p>
    <w:p w:rsidR="00EB1B38" w:rsidRDefault="00EB1B38" w:rsidP="009F6A3C">
      <w:pPr>
        <w:jc w:val="center"/>
        <w:rPr>
          <w:b/>
        </w:rPr>
      </w:pPr>
    </w:p>
    <w:tbl>
      <w:tblPr>
        <w:tblW w:w="11378" w:type="dxa"/>
        <w:tblInd w:w="-459" w:type="dxa"/>
        <w:tblLayout w:type="fixed"/>
        <w:tblLook w:val="01E0"/>
      </w:tblPr>
      <w:tblGrid>
        <w:gridCol w:w="4874"/>
        <w:gridCol w:w="6504"/>
      </w:tblGrid>
      <w:tr w:rsidR="00EB1B38" w:rsidRPr="00A378DF" w:rsidTr="00BB0D14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EB1B38" w:rsidRDefault="00EB1B38" w:rsidP="00BB0D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EB1B38" w:rsidRPr="00A378DF" w:rsidRDefault="00EB1B38" w:rsidP="00BB0D14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EB1B38" w:rsidRPr="009A204F" w:rsidRDefault="00EB1B38" w:rsidP="00BB0D14">
            <w:pPr>
              <w:jc w:val="center"/>
              <w:rPr>
                <w:b/>
                <w:sz w:val="26"/>
                <w:szCs w:val="26"/>
              </w:rPr>
            </w:pPr>
            <w:r w:rsidRPr="00C64E7C">
              <w:rPr>
                <w:noProof/>
                <w:sz w:val="26"/>
                <w:szCs w:val="26"/>
              </w:rPr>
              <w:pict>
                <v:shape id="_x0000_s1027" type="#_x0000_t32" style="position:absolute;left:0;text-align:left;margin-left:61.8pt;margin-top:17.9pt;width:114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"/>
              </w:pict>
            </w:r>
            <w:r w:rsidRPr="009A204F">
              <w:rPr>
                <w:b/>
                <w:sz w:val="26"/>
                <w:szCs w:val="26"/>
              </w:rPr>
              <w:t xml:space="preserve">TRƯỜNG </w:t>
            </w:r>
            <w:r>
              <w:rPr>
                <w:b/>
                <w:sz w:val="26"/>
                <w:szCs w:val="26"/>
              </w:rPr>
              <w:t>THCS,</w:t>
            </w:r>
            <w:r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EB1B38" w:rsidRDefault="00EB1B38" w:rsidP="00BB0D14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EB1B38" w:rsidRDefault="00EB1B38" w:rsidP="00BB0D14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EB1B38" w:rsidRPr="00A378DF" w:rsidRDefault="00EB1B38" w:rsidP="00BB0D14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ĐỀ </w:t>
            </w:r>
            <w:r>
              <w:rPr>
                <w:b/>
                <w:bCs/>
                <w:sz w:val="26"/>
                <w:szCs w:val="26"/>
              </w:rPr>
              <w:t>KIỂM TRA</w:t>
            </w:r>
            <w:r w:rsidRPr="00A378DF">
              <w:rPr>
                <w:b/>
                <w:bCs/>
                <w:sz w:val="26"/>
                <w:szCs w:val="26"/>
              </w:rPr>
              <w:t xml:space="preserve"> HỌC KỲ </w:t>
            </w:r>
            <w:r>
              <w:rPr>
                <w:b/>
                <w:bCs/>
                <w:sz w:val="26"/>
                <w:szCs w:val="26"/>
              </w:rPr>
              <w:t>II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  <w:p w:rsidR="00EB1B38" w:rsidRPr="00A378DF" w:rsidRDefault="00EB1B38" w:rsidP="00BB0D14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>
              <w:rPr>
                <w:b/>
                <w:bCs/>
                <w:sz w:val="26"/>
                <w:szCs w:val="26"/>
              </w:rPr>
              <w:t>VẬT LÝ;  KHỐI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  <w:p w:rsidR="00EB1B38" w:rsidRPr="007124B5" w:rsidRDefault="00EB1B38" w:rsidP="00BB0D14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Thời gian làm bài: 45</w:t>
            </w:r>
            <w:r w:rsidRPr="007124B5">
              <w:rPr>
                <w:iCs/>
                <w:sz w:val="26"/>
                <w:szCs w:val="26"/>
              </w:rPr>
              <w:t xml:space="preserve"> phút;</w:t>
            </w:r>
          </w:p>
          <w:p w:rsidR="00EB1B38" w:rsidRPr="00A378DF" w:rsidRDefault="00EB1B38" w:rsidP="00BB0D14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( Không kể thời gian phát đề)</w:t>
            </w:r>
          </w:p>
          <w:p w:rsidR="00EB1B38" w:rsidRDefault="00EB1B38" w:rsidP="00BB0D14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EB1B38" w:rsidRPr="007C6836" w:rsidRDefault="00EB1B38" w:rsidP="00BB0D14">
            <w:pPr>
              <w:rPr>
                <w:b/>
                <w:iCs/>
                <w:sz w:val="26"/>
                <w:szCs w:val="26"/>
                <w:u w:val="single"/>
              </w:rPr>
            </w:pPr>
            <w:r w:rsidRPr="007C6836">
              <w:rPr>
                <w:b/>
                <w:iCs/>
                <w:sz w:val="26"/>
                <w:szCs w:val="26"/>
                <w:u w:val="single"/>
              </w:rPr>
              <w:t>ĐỀ 1</w:t>
            </w:r>
          </w:p>
          <w:p w:rsidR="00EB1B38" w:rsidRPr="00A378DF" w:rsidRDefault="00EB1B38" w:rsidP="00BB0D1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EB1B38" w:rsidRPr="00EB1B38" w:rsidRDefault="00EB1B38" w:rsidP="00EB1B38">
      <w:pPr>
        <w:spacing w:line="276" w:lineRule="auto"/>
        <w:ind w:left="284"/>
        <w:rPr>
          <w:sz w:val="26"/>
          <w:szCs w:val="26"/>
          <w:lang w:val="nl-NL"/>
        </w:rPr>
      </w:pPr>
      <w:r w:rsidRPr="00EB1B38">
        <w:rPr>
          <w:b/>
          <w:sz w:val="26"/>
          <w:szCs w:val="26"/>
        </w:rPr>
        <w:t xml:space="preserve">Câu 1 </w:t>
      </w:r>
      <w:r w:rsidRPr="00EB1B38">
        <w:rPr>
          <w:b/>
          <w:sz w:val="26"/>
          <w:szCs w:val="26"/>
          <w:lang w:val="nl-NL"/>
        </w:rPr>
        <w:t>(2,0 điểm)</w:t>
      </w:r>
      <w:r w:rsidRPr="00EB1B38">
        <w:rPr>
          <w:b/>
          <w:sz w:val="26"/>
          <w:szCs w:val="26"/>
        </w:rPr>
        <w:t>:</w:t>
      </w:r>
      <w:r w:rsidRPr="00EB1B38">
        <w:rPr>
          <w:sz w:val="26"/>
          <w:szCs w:val="26"/>
          <w:lang w:val="nl-NL"/>
        </w:rPr>
        <w:t xml:space="preserve"> Định nghĩa và viết công thức xác định công của một vật.</w:t>
      </w:r>
    </w:p>
    <w:p w:rsidR="00EB1B38" w:rsidRPr="00EB1B38" w:rsidRDefault="00EB1B38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b/>
          <w:sz w:val="26"/>
          <w:szCs w:val="26"/>
        </w:rPr>
        <w:t xml:space="preserve">Câu 2 </w:t>
      </w:r>
      <w:r w:rsidRPr="00EB1B38">
        <w:rPr>
          <w:b/>
          <w:sz w:val="26"/>
          <w:szCs w:val="26"/>
          <w:lang w:val="nl-NL"/>
        </w:rPr>
        <w:t>(2,0 điểm)</w:t>
      </w:r>
      <w:r w:rsidRPr="00EB1B38">
        <w:rPr>
          <w:b/>
          <w:sz w:val="26"/>
          <w:szCs w:val="26"/>
        </w:rPr>
        <w:t xml:space="preserve">: </w:t>
      </w:r>
      <w:r w:rsidRPr="00EB1B38">
        <w:rPr>
          <w:sz w:val="26"/>
          <w:szCs w:val="26"/>
        </w:rPr>
        <w:t>Quá trình đẳng nhiệt là gì? Phát biểu định luật Bôilơ-Mariôt.</w:t>
      </w:r>
    </w:p>
    <w:p w:rsidR="00EB1B38" w:rsidRPr="00EB1B38" w:rsidRDefault="00EB1B38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b/>
          <w:sz w:val="26"/>
          <w:szCs w:val="26"/>
        </w:rPr>
        <w:t xml:space="preserve">Câu 3 </w:t>
      </w:r>
      <w:r w:rsidRPr="00EB1B38">
        <w:rPr>
          <w:b/>
          <w:sz w:val="26"/>
          <w:szCs w:val="26"/>
          <w:lang w:val="nl-NL"/>
        </w:rPr>
        <w:t>(3,0 điểm)</w:t>
      </w:r>
      <w:r w:rsidRPr="00EB1B38">
        <w:rPr>
          <w:b/>
          <w:sz w:val="26"/>
          <w:szCs w:val="26"/>
        </w:rPr>
        <w:t xml:space="preserve">: </w:t>
      </w:r>
      <w:r w:rsidRPr="00EB1B38">
        <w:rPr>
          <w:sz w:val="26"/>
          <w:szCs w:val="26"/>
        </w:rPr>
        <w:t>Một vật có khối lượng 200g được ném thẳng đứng xuống dưới từ vị trí A với vận tốc 10m/s, cách mặt đất 40m. Cho g =10m/s</w:t>
      </w:r>
      <w:r w:rsidRPr="00EB1B38">
        <w:rPr>
          <w:sz w:val="26"/>
          <w:szCs w:val="26"/>
          <w:vertAlign w:val="superscript"/>
        </w:rPr>
        <w:t>2</w:t>
      </w:r>
      <w:r w:rsidRPr="00EB1B38">
        <w:rPr>
          <w:sz w:val="26"/>
          <w:szCs w:val="26"/>
        </w:rPr>
        <w:t>.</w:t>
      </w:r>
    </w:p>
    <w:p w:rsidR="00EB1B38" w:rsidRPr="00EB1B38" w:rsidRDefault="00EB1B38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sz w:val="26"/>
          <w:szCs w:val="26"/>
        </w:rPr>
        <w:t>a) Tính động năng, thế năng, cơ năng của vật tại A.</w:t>
      </w:r>
    </w:p>
    <w:p w:rsidR="00EB1B38" w:rsidRPr="00EB1B38" w:rsidRDefault="00EB1B38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sz w:val="26"/>
          <w:szCs w:val="26"/>
        </w:rPr>
        <w:t>b) Vật rơi đến vị trí B cách mặt đất 20m. Xác định động năng và vận tốc của vật tại B.</w:t>
      </w:r>
    </w:p>
    <w:p w:rsidR="00EB1B38" w:rsidRPr="00EB1B38" w:rsidRDefault="00EB1B38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sz w:val="26"/>
          <w:szCs w:val="26"/>
        </w:rPr>
        <w:t>c) Tại vị trí vật có thế năng bằng 3 lần động năng thì vật còn cách mặt đất bao xa?</w:t>
      </w:r>
    </w:p>
    <w:p w:rsidR="00EB1B38" w:rsidRPr="00EB1B38" w:rsidRDefault="00EB1B38" w:rsidP="00EB1B38">
      <w:pPr>
        <w:spacing w:line="276" w:lineRule="auto"/>
        <w:ind w:left="284"/>
        <w:rPr>
          <w:sz w:val="26"/>
          <w:szCs w:val="26"/>
        </w:rPr>
      </w:pPr>
      <w:r w:rsidRPr="00EB1B38">
        <w:rPr>
          <w:b/>
          <w:sz w:val="26"/>
          <w:szCs w:val="26"/>
        </w:rPr>
        <w:t xml:space="preserve">Câu 4 </w:t>
      </w:r>
      <w:r w:rsidRPr="00EB1B38">
        <w:rPr>
          <w:b/>
          <w:sz w:val="26"/>
          <w:szCs w:val="26"/>
          <w:lang w:val="nl-NL"/>
        </w:rPr>
        <w:t>(3,0 điểm)</w:t>
      </w:r>
      <w:r w:rsidRPr="00EB1B38">
        <w:rPr>
          <w:b/>
          <w:sz w:val="26"/>
          <w:szCs w:val="26"/>
        </w:rPr>
        <w:t xml:space="preserve">: </w:t>
      </w:r>
      <w:r w:rsidRPr="00EB1B38">
        <w:rPr>
          <w:sz w:val="26"/>
          <w:szCs w:val="26"/>
        </w:rPr>
        <w:t>Một bình nhôm có khối lượng 400g chứa 0,1kg nước ở 18</w:t>
      </w:r>
      <w:r w:rsidRPr="00EB1B38">
        <w:rPr>
          <w:sz w:val="26"/>
          <w:szCs w:val="26"/>
          <w:vertAlign w:val="superscript"/>
        </w:rPr>
        <w:t>0</w:t>
      </w:r>
      <w:r w:rsidRPr="00EB1B38">
        <w:rPr>
          <w:sz w:val="26"/>
          <w:szCs w:val="26"/>
        </w:rPr>
        <w:t>C. Người ta thả vào bình một miếng sắt có khối lượng 200g được nung nóng đến nhiệt độ 68</w:t>
      </w:r>
      <w:r w:rsidRPr="00EB1B38">
        <w:rPr>
          <w:sz w:val="26"/>
          <w:szCs w:val="26"/>
          <w:vertAlign w:val="superscript"/>
        </w:rPr>
        <w:t>0</w:t>
      </w:r>
      <w:r w:rsidRPr="00EB1B38">
        <w:rPr>
          <w:sz w:val="26"/>
          <w:szCs w:val="26"/>
        </w:rPr>
        <w:t>C. Xác định nhiệt độ của nước khi bắt đầu có sự cân bằng nhiệt. Cho biết nhiệt dung riêng của nước là 4180 J/kgK; của sắt là 460 J/kgK; của nhôm là 896 J/kgK. Bỏ qua sự truyền nhiệt ra môi trường xung quanh.</w:t>
      </w:r>
    </w:p>
    <w:p w:rsidR="00EB1B38" w:rsidRDefault="00EB1B38" w:rsidP="00EB1B38">
      <w:pPr>
        <w:spacing w:line="360" w:lineRule="auto"/>
        <w:jc w:val="center"/>
        <w:rPr>
          <w:b/>
        </w:rPr>
      </w:pPr>
      <w:r>
        <w:rPr>
          <w:b/>
        </w:rPr>
        <w:t>………….. Hết …………</w:t>
      </w:r>
    </w:p>
    <w:p w:rsidR="008754FB" w:rsidRDefault="008754FB"/>
    <w:sectPr w:rsidR="008754FB" w:rsidSect="00EB1B38">
      <w:pgSz w:w="12240" w:h="15840"/>
      <w:pgMar w:top="360" w:right="900" w:bottom="27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6A3C"/>
    <w:rsid w:val="000771BB"/>
    <w:rsid w:val="002B178E"/>
    <w:rsid w:val="00635908"/>
    <w:rsid w:val="008754FB"/>
    <w:rsid w:val="00877BD5"/>
    <w:rsid w:val="009F6A3C"/>
    <w:rsid w:val="00C46490"/>
    <w:rsid w:val="00C50A7B"/>
    <w:rsid w:val="00C64E7C"/>
    <w:rsid w:val="00CD65D1"/>
    <w:rsid w:val="00E92D37"/>
    <w:rsid w:val="00EB1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Thay Hung</cp:lastModifiedBy>
  <cp:revision>7</cp:revision>
  <dcterms:created xsi:type="dcterms:W3CDTF">2016-04-22T05:50:00Z</dcterms:created>
  <dcterms:modified xsi:type="dcterms:W3CDTF">2016-05-03T03:00:00Z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