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505" w:rsidRPr="008D773D" w:rsidRDefault="007A1505" w:rsidP="00844F17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SỞ GIÁO DỤC VÀ ĐÀO TẠO TPHCM              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 xml:space="preserve">KIỂM TRA HỌC KÌ II-NH: 2015-2016 </w:t>
      </w:r>
    </w:p>
    <w:p w:rsidR="007A1505" w:rsidRPr="008D773D" w:rsidRDefault="007A1505" w:rsidP="00844F17">
      <w:pPr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Trường THCS, THPT NGUYỄN BỈNH KHIÊM    </w:t>
      </w:r>
      <w:r>
        <w:rPr>
          <w:b/>
          <w:bCs/>
        </w:rPr>
        <w:t xml:space="preserve">       </w:t>
      </w:r>
      <w:r w:rsidRPr="008D773D">
        <w:rPr>
          <w:b/>
          <w:bCs/>
        </w:rPr>
        <w:t>MÔN: VẬT LÍ – KHỐI 1</w:t>
      </w:r>
      <w:r>
        <w:rPr>
          <w:b/>
          <w:bCs/>
        </w:rPr>
        <w:t>0</w:t>
      </w:r>
    </w:p>
    <w:p w:rsidR="007A1505" w:rsidRPr="008D773D" w:rsidRDefault="007A1505" w:rsidP="00844F17">
      <w:pPr>
        <w:tabs>
          <w:tab w:val="left" w:pos="4500"/>
        </w:tabs>
        <w:spacing w:after="0" w:line="240" w:lineRule="auto"/>
        <w:ind w:left="113" w:right="113" w:hanging="187"/>
        <w:jc w:val="both"/>
      </w:pPr>
      <w:r w:rsidRPr="008D773D">
        <w:rPr>
          <w:b/>
          <w:bCs/>
        </w:rPr>
        <w:t xml:space="preserve">                               ---------------------                                </w:t>
      </w:r>
      <w:r>
        <w:rPr>
          <w:b/>
          <w:bCs/>
        </w:rPr>
        <w:t xml:space="preserve">      </w:t>
      </w:r>
      <w:r w:rsidRPr="008D773D">
        <w:t xml:space="preserve">Thời gian: 45 phút (không kể thời gian giao đề)                      </w:t>
      </w:r>
    </w:p>
    <w:p w:rsidR="007A1505" w:rsidRPr="008D773D" w:rsidRDefault="007A1505" w:rsidP="00844F17">
      <w:pPr>
        <w:tabs>
          <w:tab w:val="left" w:pos="4500"/>
        </w:tabs>
        <w:spacing w:after="0" w:line="240" w:lineRule="auto"/>
        <w:ind w:left="113" w:right="113" w:hanging="7"/>
        <w:jc w:val="both"/>
      </w:pPr>
      <w:r w:rsidRPr="008D773D">
        <w:rPr>
          <w:b/>
          <w:bCs/>
        </w:rPr>
        <w:t xml:space="preserve">                         ĐỀ CHÍNH THỨC                                          </w:t>
      </w:r>
      <w:r w:rsidRPr="008D773D">
        <w:rPr>
          <w:b/>
          <w:bCs/>
          <w:lang w:val="vi-VN"/>
        </w:rPr>
        <w:t xml:space="preserve">                      </w:t>
      </w:r>
    </w:p>
    <w:p w:rsidR="007A1505" w:rsidRPr="008D773D" w:rsidRDefault="007A1505" w:rsidP="00844F17">
      <w:pPr>
        <w:tabs>
          <w:tab w:val="left" w:leader="dot" w:pos="4320"/>
          <w:tab w:val="left" w:pos="5220"/>
          <w:tab w:val="left" w:pos="5400"/>
          <w:tab w:val="left" w:pos="5760"/>
          <w:tab w:val="left" w:pos="8505"/>
        </w:tabs>
        <w:spacing w:after="0" w:line="240" w:lineRule="auto"/>
        <w:ind w:left="113" w:right="113"/>
        <w:jc w:val="both"/>
        <w:rPr>
          <w:b/>
          <w:bCs/>
        </w:rPr>
      </w:pPr>
      <w:r w:rsidRPr="008D773D">
        <w:rPr>
          <w:b/>
          <w:bCs/>
        </w:rPr>
        <w:t xml:space="preserve">                                                   </w:t>
      </w:r>
      <w:r>
        <w:rPr>
          <w:b/>
          <w:bCs/>
        </w:rPr>
        <w:t xml:space="preserve">                                          </w:t>
      </w:r>
    </w:p>
    <w:p w:rsidR="007A1505" w:rsidRDefault="007A1505" w:rsidP="00844F17">
      <w:pPr>
        <w:spacing w:after="0"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                     </w:t>
      </w:r>
      <w:r w:rsidRPr="009C1AED">
        <w:rPr>
          <w:b/>
          <w:bCs/>
          <w:sz w:val="28"/>
          <w:szCs w:val="28"/>
          <w:u w:val="single"/>
        </w:rPr>
        <w:t>ĐÁP ÁN</w:t>
      </w:r>
    </w:p>
    <w:p w:rsidR="007A1505" w:rsidRDefault="007A1505" w:rsidP="00844F17">
      <w:pPr>
        <w:spacing w:after="0" w:line="240" w:lineRule="auto"/>
        <w:jc w:val="both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030"/>
        <w:gridCol w:w="8528"/>
        <w:gridCol w:w="1125"/>
      </w:tblGrid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both"/>
              <w:rPr>
                <w:b/>
                <w:bCs/>
              </w:rPr>
            </w:pPr>
            <w:r w:rsidRPr="00541606">
              <w:rPr>
                <w:b/>
                <w:bCs/>
              </w:rPr>
              <w:t>CÂU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b/>
                <w:bCs/>
              </w:rPr>
            </w:pPr>
            <w:r w:rsidRPr="00541606">
              <w:rPr>
                <w:b/>
                <w:bCs/>
              </w:rPr>
              <w:t>(ĐIỂM)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  <w:jc w:val="both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 xml:space="preserve">        NỘI DUNG CẦN ĐẠT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THANG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ĐIỂM</w:t>
            </w:r>
          </w:p>
        </w:tc>
      </w:tr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1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541606">
              <w:rPr>
                <w:b/>
                <w:bCs/>
                <w:u w:val="single"/>
              </w:rPr>
              <w:t>LÝ THUYẾT</w:t>
            </w:r>
          </w:p>
          <w:p w:rsidR="007A1505" w:rsidRPr="00541606" w:rsidRDefault="007A1505" w:rsidP="00541606">
            <w:pPr>
              <w:tabs>
                <w:tab w:val="right" w:leader="underscore" w:pos="8436"/>
              </w:tabs>
              <w:spacing w:after="0" w:line="240" w:lineRule="auto"/>
              <w:ind w:right="-108"/>
            </w:pPr>
            <w:r w:rsidRPr="00541606">
              <w:rPr>
                <w:b/>
                <w:bCs/>
              </w:rPr>
              <w:t>-Khái niệm:</w:t>
            </w:r>
            <w:r w:rsidRPr="00541606">
              <w:t xml:space="preserve"> Động lượng </w:t>
            </w:r>
            <w:r w:rsidRPr="00BA4170">
              <w:rPr>
                <w:noProof/>
                <w:position w:val="-1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i1025" type="#_x0000_t75" style="width:10.5pt;height:15pt;visibility:visible">
                  <v:imagedata r:id="rId7" o:title=""/>
                </v:shape>
              </w:pict>
            </w:r>
            <w:r w:rsidRPr="00541606">
              <w:t xml:space="preserve"> của một vật m đang chuyển động với vận  tốc </w:t>
            </w:r>
            <w:r w:rsidRPr="00BA4170">
              <w:rPr>
                <w:noProof/>
                <w:position w:val="-6"/>
              </w:rPr>
              <w:pict>
                <v:shape id="Picture 22" o:spid="_x0000_i1026" type="#_x0000_t75" style="width:9pt;height:12.75pt;visibility:visible">
                  <v:imagedata r:id="rId8" o:title=""/>
                </v:shape>
              </w:pict>
            </w:r>
            <w:r w:rsidRPr="00541606">
              <w:t xml:space="preserve"> là đại  </w:t>
            </w:r>
          </w:p>
          <w:p w:rsidR="007A1505" w:rsidRPr="00541606" w:rsidRDefault="007A1505" w:rsidP="00541606">
            <w:pPr>
              <w:tabs>
                <w:tab w:val="right" w:leader="underscore" w:pos="8436"/>
              </w:tabs>
              <w:spacing w:after="0" w:line="240" w:lineRule="auto"/>
              <w:ind w:right="-108"/>
              <w:rPr>
                <w:color w:val="FFFFFF"/>
              </w:rPr>
            </w:pPr>
            <w:r w:rsidRPr="00541606">
              <w:t xml:space="preserve">                      lượng được xác định bởi công thức:  </w: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BA4170">
              <w:rPr>
                <w:noProof/>
                <w:position w:val="-10"/>
                <w:bdr w:val="single" w:sz="4" w:space="0" w:color="auto"/>
              </w:rPr>
              <w:pict>
                <v:shape id="Picture 21" o:spid="_x0000_i1027" type="#_x0000_t75" style="width:10.5pt;height:15pt;visibility:visible">
                  <v:imagedata r:id="rId9" o:title=""/>
                </v:shape>
              </w:pict>
            </w:r>
            <w:r w:rsidRPr="00541606">
              <w:rPr>
                <w:bdr w:val="single" w:sz="4" w:space="0" w:color="auto"/>
              </w:rPr>
              <w:t xml:space="preserve">= m. </w:t>
            </w:r>
            <w:r w:rsidRPr="00BA4170">
              <w:rPr>
                <w:noProof/>
                <w:position w:val="-6"/>
                <w:bdr w:val="single" w:sz="4" w:space="0" w:color="auto"/>
              </w:rPr>
              <w:pict>
                <v:shape id="Picture 20" o:spid="_x0000_i1028" type="#_x0000_t75" style="width:9pt;height:12.75pt;visibility:visible">
                  <v:imagedata r:id="rId10" o:title=""/>
                </v:shape>
              </w:pic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</w:p>
          <w:p w:rsidR="007A1505" w:rsidRPr="00541606" w:rsidRDefault="007A1505" w:rsidP="00541606">
            <w:pPr>
              <w:spacing w:after="0" w:line="240" w:lineRule="auto"/>
            </w:pPr>
            <w:r w:rsidRPr="00541606">
              <w:t>-</w:t>
            </w:r>
            <w:r w:rsidRPr="00541606">
              <w:rPr>
                <w:b/>
                <w:bCs/>
              </w:rPr>
              <w:t xml:space="preserve"> Đặc điểm</w:t>
            </w:r>
            <w:r w:rsidRPr="00541606">
              <w:t xml:space="preserve">: </w:t>
            </w:r>
            <w:r w:rsidRPr="00BA4170">
              <w:rPr>
                <w:noProof/>
                <w:position w:val="-10"/>
              </w:rPr>
              <w:pict>
                <v:shape id="Picture 25" o:spid="_x0000_i1029" type="#_x0000_t75" style="width:10.5pt;height:15pt;visibility:visible">
                  <v:imagedata r:id="rId7" o:title=""/>
                </v:shape>
              </w:pict>
            </w:r>
            <w:r w:rsidRPr="00541606">
              <w:t xml:space="preserve"> cùng hướng với </w:t>
            </w:r>
            <w:r w:rsidRPr="00BA4170">
              <w:rPr>
                <w:noProof/>
                <w:position w:val="-6"/>
              </w:rPr>
              <w:pict>
                <v:shape id="Picture 24" o:spid="_x0000_i1030" type="#_x0000_t75" style="width:9pt;height:12.75pt;visibility:visible">
                  <v:imagedata r:id="rId8" o:title=""/>
                </v:shape>
              </w:pic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</w:tc>
      </w:tr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2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tabs>
                <w:tab w:val="num" w:pos="1479"/>
              </w:tabs>
              <w:spacing w:after="0" w:line="240" w:lineRule="auto"/>
              <w:jc w:val="both"/>
              <w:rPr>
                <w:b/>
                <w:bCs/>
              </w:rPr>
            </w:pPr>
            <w:r w:rsidRPr="00541606">
              <w:t>-</w:t>
            </w:r>
            <w:r w:rsidRPr="00541606">
              <w:rPr>
                <w:b/>
                <w:bCs/>
                <w:u w:val="single"/>
              </w:rPr>
              <w:t xml:space="preserve"> Sự bảo toàn cơ năng của vật chuyển động trong trọng trường</w:t>
            </w:r>
            <w:r w:rsidRPr="00541606">
              <w:rPr>
                <w:b/>
                <w:bCs/>
              </w:rPr>
              <w:t>:</w:t>
            </w:r>
          </w:p>
          <w:p w:rsidR="007A1505" w:rsidRPr="00541606" w:rsidRDefault="007A1505" w:rsidP="00541606">
            <w:pPr>
              <w:spacing w:after="0" w:line="240" w:lineRule="auto"/>
              <w:ind w:right="174"/>
              <w:jc w:val="both"/>
              <w:rPr>
                <w:color w:val="000000"/>
              </w:rPr>
            </w:pPr>
            <w:r w:rsidRPr="00541606">
              <w:rPr>
                <w:color w:val="000000"/>
              </w:rPr>
              <w:t>Khi một vật chuyển động trong trọng trường chỉ chịu tác dụng của trọng lực thì cơ năng của vật là đại lượng bảo toàn.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</w:pPr>
            <w:r w:rsidRPr="00541606">
              <w:rPr>
                <w:color w:val="000000"/>
              </w:rPr>
              <w:tab/>
            </w:r>
            <w:r w:rsidRPr="00541606">
              <w:rPr>
                <w:color w:val="000000"/>
                <w:lang w:val="fr-FR"/>
              </w:rPr>
              <w:t xml:space="preserve">Ta có:     </w:t>
            </w:r>
            <w:r w:rsidRPr="00541606">
              <w:rPr>
                <w:color w:val="FFFFFF"/>
                <w:bdr w:val="single" w:sz="4" w:space="0" w:color="auto"/>
                <w:lang w:val="fr-FR"/>
              </w:rPr>
              <w:t>.</w:t>
            </w:r>
            <w:r w:rsidRPr="00541606">
              <w:rPr>
                <w:color w:val="000000"/>
                <w:bdr w:val="single" w:sz="4" w:space="0" w:color="auto"/>
                <w:lang w:val="fr-FR"/>
              </w:rPr>
              <w:t xml:space="preserve">W = </w:t>
            </w:r>
            <w:r w:rsidRPr="00BA4170">
              <w:rPr>
                <w:noProof/>
                <w:color w:val="000000"/>
                <w:position w:val="-24"/>
                <w:bdr w:val="single" w:sz="4" w:space="0" w:color="auto"/>
              </w:rPr>
              <w:pict>
                <v:shape id="Picture 960" o:spid="_x0000_i1031" type="#_x0000_t75" style="width:10.5pt;height:30pt;visibility:visible">
                  <v:imagedata r:id="rId11" o:title=""/>
                </v:shape>
              </w:pict>
            </w:r>
            <w:r w:rsidRPr="00541606">
              <w:rPr>
                <w:color w:val="000000"/>
                <w:bdr w:val="single" w:sz="4" w:space="0" w:color="auto"/>
                <w:lang w:val="fr-FR"/>
              </w:rPr>
              <w:t>m.v</w:t>
            </w:r>
            <w:r w:rsidRPr="00541606">
              <w:rPr>
                <w:color w:val="000000"/>
                <w:bdr w:val="single" w:sz="4" w:space="0" w:color="auto"/>
                <w:vertAlign w:val="superscript"/>
                <w:lang w:val="fr-FR"/>
              </w:rPr>
              <w:t>2</w:t>
            </w:r>
            <w:r w:rsidRPr="00541606">
              <w:rPr>
                <w:color w:val="000000"/>
                <w:bdr w:val="single" w:sz="4" w:space="0" w:color="auto"/>
                <w:lang w:val="fr-FR"/>
              </w:rPr>
              <w:t xml:space="preserve"> + m.g.z = const </w:t>
            </w:r>
            <w:r w:rsidRPr="00541606">
              <w:rPr>
                <w:color w:val="FFFFFF"/>
                <w:bdr w:val="single" w:sz="4" w:space="0" w:color="auto"/>
                <w:lang w:val="fr-FR"/>
              </w:rPr>
              <w:t>.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</w:tc>
      </w:tr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3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(1,0)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  <w:jc w:val="both"/>
              <w:rPr>
                <w:color w:val="000000"/>
              </w:rPr>
            </w:pPr>
            <w:r w:rsidRPr="00541606">
              <w:t>-</w:t>
            </w:r>
            <w:r w:rsidRPr="00541606">
              <w:rPr>
                <w:b/>
                <w:bCs/>
                <w:color w:val="000000"/>
              </w:rPr>
              <w:t xml:space="preserve"> Phát biểu:</w:t>
            </w:r>
            <w:r w:rsidRPr="00541606">
              <w:rPr>
                <w:color w:val="000000"/>
              </w:rPr>
              <w:t xml:space="preserve"> Trong quá trình đẳng nhiệt của một lượng khí nhất định, áp suất tỉ lệ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</w:pPr>
            <w:r w:rsidRPr="00541606">
              <w:rPr>
                <w:color w:val="000000"/>
              </w:rPr>
              <w:t xml:space="preserve">                      nghịch với thể tích.</w:t>
            </w:r>
            <w:r w:rsidRPr="00541606">
              <w:t xml:space="preserve"> 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</w:pPr>
            <w:r w:rsidRPr="00541606">
              <w:t>-</w:t>
            </w:r>
            <w:r w:rsidRPr="00541606">
              <w:rPr>
                <w:b/>
                <w:bCs/>
                <w:color w:val="000000"/>
              </w:rPr>
              <w:t xml:space="preserve"> Biểu thức:</w: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541606">
              <w:rPr>
                <w:color w:val="000000"/>
                <w:bdr w:val="single" w:sz="4" w:space="0" w:color="auto"/>
              </w:rPr>
              <w:t xml:space="preserve">p </w:t>
            </w:r>
            <w:r w:rsidRPr="00541606">
              <w:rPr>
                <w:color w:val="000000"/>
                <w:bdr w:val="single" w:sz="4" w:space="0" w:color="auto"/>
              </w:rPr>
              <w:sym w:font="Symbol" w:char="F0BB"/>
            </w:r>
            <w:r w:rsidRPr="00BA4170">
              <w:rPr>
                <w:noProof/>
                <w:color w:val="000000"/>
                <w:position w:val="-24"/>
                <w:bdr w:val="single" w:sz="4" w:space="0" w:color="auto"/>
              </w:rPr>
              <w:pict>
                <v:shape id="Picture 961" o:spid="_x0000_i1032" type="#_x0000_t75" style="width:12.75pt;height:30pt;visibility:visible">
                  <v:imagedata r:id="rId12" o:title=""/>
                </v:shape>
              </w:pic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541606">
              <w:rPr>
                <w:color w:val="000000"/>
              </w:rPr>
              <w:t xml:space="preserve">  hay    </w: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541606">
              <w:rPr>
                <w:color w:val="000000"/>
                <w:bdr w:val="single" w:sz="4" w:space="0" w:color="auto"/>
              </w:rPr>
              <w:t>p.V = const</w: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541606">
              <w:rPr>
                <w:color w:val="000000"/>
              </w:rPr>
              <w:tab/>
              <w:t xml:space="preserve">hay    </w:t>
            </w:r>
            <w:r w:rsidRPr="00541606">
              <w:rPr>
                <w:color w:val="FFFFFF"/>
                <w:bdr w:val="single" w:sz="4" w:space="0" w:color="auto"/>
              </w:rPr>
              <w:t>..</w:t>
            </w:r>
            <w:r w:rsidRPr="00541606">
              <w:rPr>
                <w:color w:val="000000"/>
                <w:bdr w:val="single" w:sz="4" w:space="0" w:color="auto"/>
              </w:rPr>
              <w:t>p</w:t>
            </w:r>
            <w:r w:rsidRPr="00541606">
              <w:rPr>
                <w:color w:val="000000"/>
                <w:bdr w:val="single" w:sz="4" w:space="0" w:color="auto"/>
                <w:vertAlign w:val="subscript"/>
              </w:rPr>
              <w:t>1</w:t>
            </w:r>
            <w:r w:rsidRPr="00541606">
              <w:rPr>
                <w:color w:val="000000"/>
                <w:bdr w:val="single" w:sz="4" w:space="0" w:color="auto"/>
              </w:rPr>
              <w:t>.V</w:t>
            </w:r>
            <w:r w:rsidRPr="00541606">
              <w:rPr>
                <w:color w:val="000000"/>
                <w:bdr w:val="single" w:sz="4" w:space="0" w:color="auto"/>
                <w:vertAlign w:val="subscript"/>
              </w:rPr>
              <w:t xml:space="preserve">1 </w:t>
            </w:r>
            <w:r w:rsidRPr="00541606">
              <w:rPr>
                <w:color w:val="000000"/>
                <w:bdr w:val="single" w:sz="4" w:space="0" w:color="auto"/>
              </w:rPr>
              <w:t>= p</w:t>
            </w:r>
            <w:r w:rsidRPr="00541606">
              <w:rPr>
                <w:color w:val="000000"/>
                <w:bdr w:val="single" w:sz="4" w:space="0" w:color="auto"/>
                <w:vertAlign w:val="subscript"/>
              </w:rPr>
              <w:t>2</w:t>
            </w:r>
            <w:r w:rsidRPr="00541606">
              <w:rPr>
                <w:color w:val="000000"/>
                <w:bdr w:val="single" w:sz="4" w:space="0" w:color="auto"/>
              </w:rPr>
              <w:t>.V</w:t>
            </w:r>
            <w:r w:rsidRPr="00541606">
              <w:rPr>
                <w:color w:val="000000"/>
                <w:bdr w:val="single" w:sz="4" w:space="0" w:color="auto"/>
                <w:vertAlign w:val="subscript"/>
              </w:rPr>
              <w:t>2</w:t>
            </w:r>
            <w:r w:rsidRPr="00541606">
              <w:rPr>
                <w:color w:val="FFFFFF"/>
                <w:bdr w:val="single" w:sz="4" w:space="0" w:color="auto"/>
              </w:rPr>
              <w:t>.</w:t>
            </w:r>
            <w:r w:rsidRPr="00541606">
              <w:rPr>
                <w:color w:val="FFFFFF"/>
              </w:rPr>
              <w:t>.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</w:tc>
      </w:tr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4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(1,0)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  <w:ind w:right="174"/>
              <w:jc w:val="both"/>
            </w:pPr>
            <w:r w:rsidRPr="00541606">
              <w:t xml:space="preserve">-Trong nhiệt động lực học, người ta gọi tổng động năng và thế năng của các phân tử </w:t>
            </w:r>
          </w:p>
          <w:p w:rsidR="007A1505" w:rsidRPr="00541606" w:rsidRDefault="007A1505" w:rsidP="00541606">
            <w:pPr>
              <w:spacing w:after="0" w:line="240" w:lineRule="auto"/>
              <w:ind w:right="174"/>
              <w:jc w:val="both"/>
            </w:pPr>
            <w:r w:rsidRPr="00541606">
              <w:t xml:space="preserve">  cấu tạo nên vật là nội năng của vật. </w:t>
            </w:r>
          </w:p>
          <w:p w:rsidR="007A1505" w:rsidRPr="00541606" w:rsidRDefault="007A1505" w:rsidP="00541606">
            <w:pPr>
              <w:spacing w:after="0" w:line="240" w:lineRule="auto"/>
              <w:ind w:right="174"/>
              <w:jc w:val="both"/>
            </w:pPr>
            <w:r w:rsidRPr="00541606">
              <w:t>- Nội năng của một vật phụ thuộc vào nhiệt độ và thể tích của vật.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</w:tc>
      </w:tr>
      <w:tr w:rsidR="007A1505" w:rsidRPr="00541606">
        <w:trPr>
          <w:trHeight w:val="1709"/>
        </w:trPr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1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(1,0)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28" w:type="dxa"/>
          </w:tcPr>
          <w:p w:rsidR="007A1505" w:rsidRPr="00541606" w:rsidRDefault="007A1505" w:rsidP="00541606">
            <w:pPr>
              <w:pStyle w:val="ListParagraph"/>
              <w:numPr>
                <w:ilvl w:val="0"/>
                <w:numId w:val="1"/>
              </w:numPr>
              <w:tabs>
                <w:tab w:val="left" w:pos="3550"/>
              </w:tabs>
              <w:spacing w:after="0" w:line="240" w:lineRule="auto"/>
              <w:jc w:val="center"/>
              <w:rPr>
                <w:b/>
                <w:bCs/>
                <w:u w:val="single"/>
              </w:rPr>
            </w:pPr>
            <w:r w:rsidRPr="00541606">
              <w:rPr>
                <w:b/>
                <w:bCs/>
                <w:u w:val="single"/>
              </w:rPr>
              <w:t>BÀI TOÁN</w:t>
            </w:r>
          </w:p>
          <w:p w:rsidR="007A1505" w:rsidRPr="00541606" w:rsidRDefault="007A1505" w:rsidP="00541606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 w:rsidRPr="00541606">
              <w:t xml:space="preserve">   </w:t>
            </w:r>
          </w:p>
          <w:p w:rsidR="007A1505" w:rsidRPr="00541606" w:rsidRDefault="007A1505" w:rsidP="00541606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  <w:rPr>
                <w:u w:val="single"/>
              </w:rPr>
            </w:pPr>
            <w:r w:rsidRPr="00541606">
              <w:t xml:space="preserve"> </w:t>
            </w:r>
            <w:r w:rsidRPr="00541606">
              <w:rPr>
                <w:u w:val="single"/>
              </w:rPr>
              <w:t xml:space="preserve">Tóm tắt                                                    </w:t>
            </w:r>
          </w:p>
          <w:p w:rsidR="007A1505" w:rsidRPr="00541606" w:rsidRDefault="007A1505" w:rsidP="00541606">
            <w:pPr>
              <w:pStyle w:val="ListParagraph"/>
              <w:tabs>
                <w:tab w:val="left" w:pos="3550"/>
              </w:tabs>
              <w:spacing w:after="0" w:line="240" w:lineRule="auto"/>
              <w:ind w:left="-130"/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67" o:spid="_x0000_s1026" type="#_x0000_t32" style="position:absolute;left:0;text-align:left;margin-left:133.5pt;margin-top:10.85pt;width:30pt;height:0;flip:x;z-index:251639296;visibility:visible" strokecolor="#f79646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</w:rPr>
              <w:pict>
                <v:shape id="Straight Arrow Connector 966" o:spid="_x0000_s1027" type="#_x0000_t32" style="position:absolute;left:0;text-align:left;margin-left:108.5pt;margin-top:11.85pt;width:57pt;height:1pt;flip:x;z-index:251638272;visibility:visible" strokecolor="#c0504d" strokeweight="2pt">
                  <v:stroke endarrow="open"/>
                  <v:shadow on="t" color="black" opacity="24903f" origin=",.5" offset="0,.55556mm"/>
                </v:shape>
              </w:pict>
            </w:r>
            <w:r>
              <w:rPr>
                <w:noProof/>
              </w:rPr>
              <w:pict>
                <v:oval id="Oval 965" o:spid="_x0000_s1028" style="position:absolute;left:0;text-align:left;margin-left:164.5pt;margin-top:5.6pt;width:14.4pt;height:14.4pt;z-index:251637248;visibility:visible;v-text-anchor:middle" fillcolor="black" strokeweight="2pt"/>
              </w:pict>
            </w:r>
            <w:r w:rsidRPr="00541606">
              <w:t xml:space="preserve"> m = 200g = 0,2kg      </w:t>
            </w:r>
            <w:r w:rsidRPr="00541606">
              <w:fldChar w:fldCharType="begin"/>
            </w:r>
            <w:r w:rsidRPr="00541606">
              <w:instrText xml:space="preserve"> QUOTE </w:instrText>
            </w:r>
            <w:r w:rsidRPr="00BA4170">
              <w:pict>
                <v:shape id="_x0000_i1033" type="#_x0000_t75" style="width:7.5pt;height:13.5pt">
                  <v:imagedata r:id="rId13" o:title="" chromakey="white"/>
                </v:shape>
              </w:pict>
            </w:r>
            <w:r w:rsidRPr="00541606">
              <w:instrText xml:space="preserve"> </w:instrText>
            </w:r>
            <w:r w:rsidRPr="00541606">
              <w:fldChar w:fldCharType="separate"/>
            </w:r>
            <w:r w:rsidRPr="00BA4170">
              <w:pict>
                <v:shape id="_x0000_i1034" type="#_x0000_t75" style="width:7.5pt;height:13.5pt">
                  <v:imagedata r:id="rId13" o:title="" chromakey="white"/>
                </v:shape>
              </w:pict>
            </w:r>
            <w:r w:rsidRPr="00541606">
              <w:fldChar w:fldCharType="end"/>
            </w:r>
            <w:r w:rsidRPr="00541606">
              <w:t xml:space="preserve">                              Động lượng của vật là:                  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-130"/>
            </w:pPr>
            <w:r>
              <w:rPr>
                <w:noProof/>
              </w:rPr>
              <w:pict>
                <v:shape id="Straight Arrow Connector 963" o:spid="_x0000_s1029" type="#_x0000_t32" style="position:absolute;left:0;text-align:left;margin-left:53.5pt;margin-top:7.8pt;width:23pt;height:0;flip:x;z-index:251635200;visibility:visible">
                  <v:stroke endarrow="open"/>
                </v:shape>
              </w:pict>
            </w:r>
            <w:r w:rsidRPr="00541606">
              <w:t xml:space="preserve"> v = 1,5m/s;                           </w:t>
            </w:r>
            <w:r w:rsidRPr="00541606">
              <w:fldChar w:fldCharType="begin"/>
            </w:r>
            <w:r w:rsidRPr="00541606">
              <w:instrText xml:space="preserve"> QUOTE </w:instrText>
            </w:r>
            <w:r w:rsidRPr="00BA4170">
              <w:pict>
                <v:shape id="_x0000_i1035" type="#_x0000_t75" style="width:8.25pt;height:13.5pt">
                  <v:imagedata r:id="rId14" o:title="" chromakey="white"/>
                </v:shape>
              </w:pict>
            </w:r>
            <w:r w:rsidRPr="00541606">
              <w:instrText xml:space="preserve"> </w:instrText>
            </w:r>
            <w:r w:rsidRPr="00541606">
              <w:fldChar w:fldCharType="separate"/>
            </w:r>
            <w:r w:rsidRPr="00BA4170">
              <w:pict>
                <v:shape id="_x0000_i1036" type="#_x0000_t75" style="width:8.25pt;height:13.5pt">
                  <v:imagedata r:id="rId14" o:title="" chromakey="white"/>
                </v:shape>
              </w:pict>
            </w:r>
            <w:r w:rsidRPr="00541606">
              <w:fldChar w:fldCharType="end"/>
            </w:r>
            <w:r w:rsidRPr="00541606">
              <w:t xml:space="preserve">                        p = m. v 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-130"/>
            </w:pPr>
            <w:r>
              <w:rPr>
                <w:noProof/>
              </w:rPr>
              <w:pict>
                <v:line id="Straight Connector 964" o:spid="_x0000_s1030" style="position:absolute;left:0;text-align:left;z-index:251636224;visibility:visible" from="-5.5pt,5.85pt" to="74.5pt,5.85pt"/>
              </w:pict>
            </w:r>
            <w:r w:rsidRPr="00541606">
              <w:t xml:space="preserve">                                                                           = 0,2 . 1.5 = 0,3(kgm/s)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-130"/>
            </w:pPr>
            <w:r w:rsidRPr="00541606">
              <w:t xml:space="preserve">   </w:t>
            </w:r>
            <w:r w:rsidRPr="00541606">
              <w:fldChar w:fldCharType="begin"/>
            </w:r>
            <w:r w:rsidRPr="00541606">
              <w:instrText xml:space="preserve"> QUOTE </w:instrText>
            </w:r>
            <w:r w:rsidRPr="00BA4170">
              <w:pict>
                <v:shape id="_x0000_i1037" type="#_x0000_t75" style="width:8.25pt;height:13.5pt">
                  <v:imagedata r:id="rId14" o:title="" chromakey="white"/>
                </v:shape>
              </w:pict>
            </w:r>
            <w:r w:rsidRPr="00541606">
              <w:instrText xml:space="preserve"> </w:instrText>
            </w:r>
            <w:r w:rsidRPr="00541606">
              <w:fldChar w:fldCharType="separate"/>
            </w:r>
            <w:r w:rsidRPr="00BA4170">
              <w:pict>
                <v:shape id="_x0000_i1038" type="#_x0000_t75" style="width:8.25pt;height:13.5pt">
                  <v:imagedata r:id="rId14" o:title="" chromakey="white"/>
                </v:shape>
              </w:pict>
            </w:r>
            <w:r w:rsidRPr="00541606">
              <w:fldChar w:fldCharType="end"/>
            </w:r>
            <w:r w:rsidRPr="00541606">
              <w:t xml:space="preserve"> =?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7A1505" w:rsidRPr="00541606"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2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pict>
                <v:line id="Straight Connector 592" o:spid="_x0000_s1031" style="position:absolute;left:0;text-align:left;z-index:251634176;visibility:visible" from="45pt,69.25pt" to="117.4pt,69.25pt"/>
              </w:pict>
            </w:r>
            <w:r w:rsidRPr="00541606">
              <w:rPr>
                <w:b/>
                <w:bCs/>
              </w:rPr>
              <w:t>(1,5)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</w:pPr>
            <w:r>
              <w:rPr>
                <w:noProof/>
              </w:rPr>
              <w:pict>
                <v:shape id="Straight Arrow Connector 969" o:spid="_x0000_s1032" type="#_x0000_t32" style="position:absolute;margin-left:253.5pt;margin-top:10.25pt;width:0;height:110pt;flip:y;z-index:251640320;visibility:visible;mso-position-horizontal-relative:text;mso-position-vertical-relative:text">
                  <v:stroke endarrow="open"/>
                </v:shape>
              </w:pict>
            </w:r>
            <w:r w:rsidRPr="00541606">
              <w:t xml:space="preserve">                                                                                 (+)</w:t>
            </w:r>
          </w:p>
          <w:p w:rsidR="007A1505" w:rsidRPr="00541606" w:rsidRDefault="007A1505" w:rsidP="00541606">
            <w:pPr>
              <w:spacing w:after="0" w:line="240" w:lineRule="auto"/>
              <w:rPr>
                <w:rFonts w:ascii="Lucida Calligraphy" w:hAnsi="Lucida Calligraphy" w:cs="Lucida Calligraphy"/>
              </w:rPr>
            </w:pPr>
            <w:r w:rsidRPr="00541606">
              <w:rPr>
                <w:u w:val="single"/>
              </w:rPr>
              <w:t>Tóm tắt</w:t>
            </w:r>
            <w:r w:rsidRPr="00541606">
              <w:t xml:space="preserve">:                         </w:t>
            </w:r>
            <w:r w:rsidRPr="00541606">
              <w:rPr>
                <w:u w:val="single"/>
              </w:rPr>
              <w:t>Vẽ hình</w:t>
            </w:r>
            <w:r w:rsidRPr="00541606">
              <w:t xml:space="preserve">                                   z             </w:t>
            </w:r>
            <w:r w:rsidRPr="00541606">
              <w:rPr>
                <w:rFonts w:ascii="Lucida Calligraphy" w:hAnsi="Lucida Calligraphy" w:cs="Lucida Calligraphy"/>
                <w:sz w:val="22"/>
                <w:szCs w:val="22"/>
              </w:rPr>
              <w:t xml:space="preserve">                                                           </w:t>
            </w:r>
          </w:p>
          <w:p w:rsidR="007A1505" w:rsidRPr="00541606" w:rsidRDefault="007A1505" w:rsidP="00541606">
            <w:pPr>
              <w:spacing w:after="0" w:line="240" w:lineRule="auto"/>
              <w:rPr>
                <w:vertAlign w:val="subscript"/>
              </w:rPr>
            </w:pPr>
            <w:r>
              <w:rPr>
                <w:noProof/>
              </w:rPr>
              <w:pict>
                <v:line id="Straight Connector 972" o:spid="_x0000_s1033" style="position:absolute;z-index:251642368;visibility:visible" from="254.5pt,11.65pt" to="258.5pt,11.65pt"/>
              </w:pict>
            </w:r>
            <w:r w:rsidRPr="00541606">
              <w:t>m = 20g = 0,02kg                                                v</w:t>
            </w:r>
            <w:r w:rsidRPr="00541606">
              <w:rPr>
                <w:vertAlign w:val="subscript"/>
              </w:rPr>
              <w:t>2</w:t>
            </w:r>
            <w:r w:rsidRPr="00541606">
              <w:t>=0  z</w:t>
            </w:r>
            <w:r w:rsidRPr="00541606">
              <w:rPr>
                <w:vertAlign w:val="subscript"/>
              </w:rPr>
              <w:t>2</w:t>
            </w:r>
            <w:r w:rsidRPr="00541606">
              <w:t>=z</w:t>
            </w:r>
            <w:r w:rsidRPr="00541606">
              <w:rPr>
                <w:vertAlign w:val="subscript"/>
              </w:rPr>
              <w:t>max</w:t>
            </w:r>
            <w:r w:rsidRPr="00541606">
              <w:t>? ; W</w:t>
            </w:r>
            <w:r w:rsidRPr="00541606">
              <w:rPr>
                <w:vertAlign w:val="subscript"/>
              </w:rPr>
              <w:t>(2)</w:t>
            </w:r>
          </w:p>
          <w:p w:rsidR="007A1505" w:rsidRPr="00541606" w:rsidRDefault="007A1505" w:rsidP="00541606">
            <w:pPr>
              <w:spacing w:after="0" w:line="240" w:lineRule="auto"/>
              <w:rPr>
                <w:b/>
                <w:bCs/>
                <w:u w:val="single"/>
              </w:rPr>
            </w:pPr>
            <w:r>
              <w:rPr>
                <w:noProof/>
              </w:rPr>
              <w:pict>
                <v:shape id="Straight Arrow Connector 976" o:spid="_x0000_s1034" type="#_x0000_t32" style="position:absolute;margin-left:256.5pt;margin-top:6.85pt;width:0;height:17pt;flip:y;z-index:251646464;visibility:visible" strokecolor="#4f81bd" strokeweight="2pt">
                  <v:stroke endarrow="open"/>
                  <v:shadow on="t" color="black" opacity="24903f" origin=",.5" offset="0,.55556mm"/>
                </v:shape>
              </w:pict>
            </w:r>
            <w:r w:rsidRPr="00541606">
              <w:t>v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=4m/s                                                                     </w:t>
            </w:r>
          </w:p>
          <w:p w:rsidR="007A1505" w:rsidRPr="00541606" w:rsidRDefault="007A1505" w:rsidP="00541606">
            <w:pPr>
              <w:spacing w:after="0" w:line="240" w:lineRule="auto"/>
              <w:ind w:right="-108"/>
            </w:pPr>
            <w:r>
              <w:rPr>
                <w:noProof/>
              </w:rPr>
              <w:pict>
                <v:oval id="Oval 975" o:spid="_x0000_s1035" style="position:absolute;margin-left:251.5pt;margin-top:7.05pt;width:7.2pt;height:7.2pt;z-index:251645440;visibility:visible;v-text-anchor:middle" fillcolor="black" strokeweight="2pt"/>
              </w:pict>
            </w:r>
            <w:r>
              <w:rPr>
                <w:noProof/>
              </w:rPr>
              <w:pict>
                <v:line id="Straight Connector 973" o:spid="_x0000_s1036" style="position:absolute;z-index:251643392;visibility:visible" from="255.5pt,10pt" to="259.5pt,10pt"/>
              </w:pict>
            </w:r>
            <w:r w:rsidRPr="00541606">
              <w:t>z</w:t>
            </w:r>
            <w:r w:rsidRPr="00541606">
              <w:rPr>
                <w:vertAlign w:val="subscript"/>
              </w:rPr>
              <w:t>1</w:t>
            </w:r>
            <w:r w:rsidRPr="00541606">
              <w:t>= 1,6m                                                                  v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    z</w:t>
            </w:r>
            <w:r w:rsidRPr="00541606">
              <w:rPr>
                <w:vertAlign w:val="subscript"/>
              </w:rPr>
              <w:t>1</w:t>
            </w:r>
            <w:r w:rsidRPr="00541606">
              <w:t>=1,6m; W</w:t>
            </w:r>
            <w:r w:rsidRPr="00541606">
              <w:rPr>
                <w:vertAlign w:val="subscript"/>
              </w:rPr>
              <w:t>(1)</w:t>
            </w:r>
          </w:p>
          <w:p w:rsidR="007A1505" w:rsidRPr="00541606" w:rsidRDefault="007A1505" w:rsidP="00541606">
            <w:pPr>
              <w:spacing w:after="0" w:line="240" w:lineRule="auto"/>
              <w:ind w:right="-108"/>
            </w:pPr>
            <w:r w:rsidRPr="00541606">
              <w:t>g = 10m/s</w:t>
            </w:r>
            <w:r w:rsidRPr="00541606">
              <w:rPr>
                <w:vertAlign w:val="superscript"/>
              </w:rPr>
              <w:t>2</w:t>
            </w:r>
            <w:r w:rsidRPr="00541606">
              <w:t xml:space="preserve">                                                                                                                  </w:t>
            </w:r>
          </w:p>
          <w:p w:rsidR="007A1505" w:rsidRPr="00541606" w:rsidRDefault="007A1505" w:rsidP="00541606">
            <w:pPr>
              <w:spacing w:after="0" w:line="240" w:lineRule="auto"/>
            </w:pPr>
            <w:r>
              <w:rPr>
                <w:noProof/>
              </w:rPr>
              <w:pict>
                <v:line id="Straight Connector 974" o:spid="_x0000_s1037" style="position:absolute;flip:x;z-index:251644416;visibility:visible" from="252.5pt,8.4pt" to="262.5pt,8.4pt"/>
              </w:pict>
            </w:r>
            <w:r w:rsidRPr="00541606">
              <w:t>v</w:t>
            </w:r>
            <w:r w:rsidRPr="00541606">
              <w:rPr>
                <w:vertAlign w:val="subscript"/>
              </w:rPr>
              <w:t>2</w:t>
            </w:r>
            <w:r w:rsidRPr="00541606">
              <w:t xml:space="preserve"> = 0  </w:t>
            </w: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230" w:hanging="270"/>
            </w:pPr>
            <w:r w:rsidRPr="00541606">
              <w:t>W</w:t>
            </w:r>
            <w:r w:rsidRPr="00541606">
              <w:rPr>
                <w:vertAlign w:val="subscript"/>
              </w:rPr>
              <w:t>(1)</w:t>
            </w:r>
            <w:r w:rsidRPr="00541606">
              <w:t xml:space="preserve">= ?(J)                                                                 </w:t>
            </w: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20"/>
            </w:pPr>
            <w:r>
              <w:rPr>
                <w:noProof/>
              </w:rPr>
              <w:pict>
                <v:line id="Straight Connector 970" o:spid="_x0000_s1038" style="position:absolute;left:0;text-align:left;z-index:251641344;visibility:visible" from="155.5pt,9.85pt" to="354.5pt,9.85pt"/>
              </w:pict>
            </w:r>
            <w:r w:rsidRPr="00541606">
              <w:t>z</w:t>
            </w:r>
            <w:r w:rsidRPr="00541606">
              <w:rPr>
                <w:vertAlign w:val="subscript"/>
              </w:rPr>
              <w:t>2</w:t>
            </w:r>
            <w:r w:rsidRPr="00541606">
              <w:t>= z</w:t>
            </w:r>
            <w:r w:rsidRPr="00541606">
              <w:rPr>
                <w:vertAlign w:val="subscript"/>
              </w:rPr>
              <w:t>max</w:t>
            </w:r>
            <w:r w:rsidRPr="00541606">
              <w:t>= ?(m)                                                                                          Mốc W</w:t>
            </w:r>
            <w:r w:rsidRPr="00541606">
              <w:rPr>
                <w:vertAlign w:val="subscript"/>
              </w:rPr>
              <w:t>t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u w:val="single"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u w:val="single"/>
              </w:rPr>
            </w:pPr>
            <w:r w:rsidRPr="00541606">
              <w:rPr>
                <w:u w:val="single"/>
              </w:rPr>
              <w:t>Giải</w:t>
            </w: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jc w:val="both"/>
            </w:pPr>
            <w:r w:rsidRPr="00541606">
              <w:t>Cơ năng của vật tại vị trí ném là:  W</w:t>
            </w:r>
            <w:r w:rsidRPr="00541606">
              <w:rPr>
                <w:vertAlign w:val="subscript"/>
              </w:rPr>
              <w:t>(1)</w:t>
            </w:r>
            <w:r w:rsidRPr="00541606">
              <w:t>=</w:t>
            </w:r>
            <w:r w:rsidRPr="00541606">
              <w:rPr>
                <w:sz w:val="28"/>
                <w:szCs w:val="28"/>
              </w:rPr>
              <w:t xml:space="preserve"> W</w:t>
            </w:r>
            <w:r w:rsidRPr="00541606">
              <w:rPr>
                <w:sz w:val="28"/>
                <w:szCs w:val="28"/>
                <w:vertAlign w:val="subscript"/>
              </w:rPr>
              <w:t>đ1</w:t>
            </w:r>
            <w:r w:rsidRPr="00541606">
              <w:rPr>
                <w:sz w:val="28"/>
                <w:szCs w:val="28"/>
              </w:rPr>
              <w:t>+W</w:t>
            </w:r>
            <w:r w:rsidRPr="00541606">
              <w:rPr>
                <w:sz w:val="28"/>
                <w:szCs w:val="28"/>
                <w:vertAlign w:val="subscript"/>
              </w:rPr>
              <w:t>t1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410"/>
              <w:jc w:val="both"/>
            </w:pPr>
            <w:r w:rsidRPr="00541606">
              <w:rPr>
                <w:sz w:val="28"/>
                <w:szCs w:val="28"/>
              </w:rPr>
              <w:t xml:space="preserve">                                                     =  ½</w:t>
            </w:r>
            <w:r w:rsidRPr="00541606">
              <w:t xml:space="preserve"> m. </w:t>
            </w:r>
            <w:r w:rsidRPr="00541606">
              <w:fldChar w:fldCharType="begin"/>
            </w:r>
            <w:r w:rsidRPr="00541606">
              <w:instrText xml:space="preserve"> QUOTE </w:instrText>
            </w:r>
            <w:r w:rsidRPr="00BA4170">
              <w:pict>
                <v:shape id="_x0000_i1039" type="#_x0000_t75" style="width:14.25pt;height:13.5pt">
                  <v:imagedata r:id="rId15" o:title="" chromakey="white"/>
                </v:shape>
              </w:pict>
            </w:r>
            <w:r w:rsidRPr="00541606">
              <w:instrText xml:space="preserve"> </w:instrText>
            </w:r>
            <w:r w:rsidRPr="00541606">
              <w:fldChar w:fldCharType="separate"/>
            </w:r>
            <w:r w:rsidRPr="00BA4170">
              <w:pict>
                <v:shape id="_x0000_i1040" type="#_x0000_t75" style="width:14.25pt;height:13.5pt">
                  <v:imagedata r:id="rId15" o:title="" chromakey="white"/>
                </v:shape>
              </w:pict>
            </w:r>
            <w:r w:rsidRPr="00541606">
              <w:fldChar w:fldCharType="end"/>
            </w:r>
            <w:r w:rsidRPr="00541606">
              <w:t xml:space="preserve"> + m. g. z</w:t>
            </w:r>
            <w:r w:rsidRPr="00541606">
              <w:rPr>
                <w:vertAlign w:val="subscript"/>
              </w:rPr>
              <w:t>1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410"/>
              <w:jc w:val="both"/>
            </w:pPr>
            <w:r w:rsidRPr="00541606">
              <w:t xml:space="preserve">                                                              =  </w:t>
            </w:r>
            <w:r w:rsidRPr="00541606">
              <w:rPr>
                <w:sz w:val="28"/>
                <w:szCs w:val="28"/>
              </w:rPr>
              <w:t>½</w:t>
            </w:r>
            <w:r w:rsidRPr="00541606">
              <w:t xml:space="preserve"> .0,02. 4</w:t>
            </w:r>
            <w:r w:rsidRPr="00541606">
              <w:rPr>
                <w:vertAlign w:val="superscript"/>
              </w:rPr>
              <w:t>2</w:t>
            </w:r>
            <w:r w:rsidRPr="00541606">
              <w:t xml:space="preserve"> + 0,02. 10. 1,6 = 0,48(J)                  </w:t>
            </w: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2"/>
              </w:numPr>
              <w:jc w:val="both"/>
            </w:pPr>
            <w:r w:rsidRPr="00541606">
              <w:t>Áp dụng định luật bảo toàn cơ năng, ta có: W</w:t>
            </w:r>
            <w:r w:rsidRPr="00541606">
              <w:rPr>
                <w:vertAlign w:val="subscript"/>
              </w:rPr>
              <w:t>(1)</w:t>
            </w:r>
            <w:r w:rsidRPr="00541606">
              <w:t>= W</w:t>
            </w:r>
            <w:r w:rsidRPr="00541606">
              <w:rPr>
                <w:vertAlign w:val="subscript"/>
              </w:rPr>
              <w:t>(2)</w:t>
            </w:r>
            <w:r w:rsidRPr="00541606">
              <w:t>= 0,48(J).</w:t>
            </w:r>
          </w:p>
          <w:p w:rsidR="007A1505" w:rsidRPr="00541606" w:rsidRDefault="007A1505" w:rsidP="00541606">
            <w:pPr>
              <w:pStyle w:val="ListParagraph"/>
              <w:ind w:left="410"/>
              <w:jc w:val="both"/>
            </w:pPr>
            <w:r w:rsidRPr="00541606">
              <w:t>Khi lên đến độ cao cực đại (z</w:t>
            </w:r>
            <w:r w:rsidRPr="00541606">
              <w:rPr>
                <w:vertAlign w:val="subscript"/>
              </w:rPr>
              <w:t>2</w:t>
            </w:r>
            <w:r w:rsidRPr="00541606">
              <w:t xml:space="preserve"> = z</w:t>
            </w:r>
            <w:r w:rsidRPr="00541606">
              <w:rPr>
                <w:vertAlign w:val="subscript"/>
              </w:rPr>
              <w:t>max</w:t>
            </w:r>
            <w:r w:rsidRPr="00541606">
              <w:t xml:space="preserve"> ) thì v</w:t>
            </w:r>
            <w:r w:rsidRPr="00541606">
              <w:rPr>
                <w:vertAlign w:val="subscript"/>
              </w:rPr>
              <w:t>2</w:t>
            </w:r>
            <w:r w:rsidRPr="00541606">
              <w:t xml:space="preserve"> = 0, nên: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410"/>
              <w:jc w:val="both"/>
            </w:pPr>
            <w:r w:rsidRPr="00541606">
              <w:t xml:space="preserve">  </w:t>
            </w:r>
            <w:r w:rsidRPr="00541606">
              <w:rPr>
                <w:sz w:val="28"/>
                <w:szCs w:val="28"/>
              </w:rPr>
              <w:t>W</w:t>
            </w:r>
            <w:r w:rsidRPr="00541606">
              <w:rPr>
                <w:sz w:val="28"/>
                <w:szCs w:val="28"/>
                <w:vertAlign w:val="subscript"/>
              </w:rPr>
              <w:t>đ2</w:t>
            </w:r>
            <w:r w:rsidRPr="00541606">
              <w:rPr>
                <w:sz w:val="28"/>
                <w:szCs w:val="28"/>
              </w:rPr>
              <w:t>+W</w:t>
            </w:r>
            <w:r w:rsidRPr="00541606">
              <w:rPr>
                <w:sz w:val="28"/>
                <w:szCs w:val="28"/>
                <w:vertAlign w:val="subscript"/>
              </w:rPr>
              <w:t>t 2</w:t>
            </w:r>
            <w:r w:rsidRPr="00541606">
              <w:rPr>
                <w:sz w:val="28"/>
                <w:szCs w:val="28"/>
              </w:rPr>
              <w:t xml:space="preserve"> =  ½</w:t>
            </w:r>
            <w:r w:rsidRPr="00541606">
              <w:t xml:space="preserve"> m. </w:t>
            </w:r>
            <w:r w:rsidRPr="00541606">
              <w:fldChar w:fldCharType="begin"/>
            </w:r>
            <w:r w:rsidRPr="00541606">
              <w:instrText xml:space="preserve"> QUOTE </w:instrText>
            </w:r>
            <w:r w:rsidRPr="00BA4170">
              <w:pict>
                <v:shape id="_x0000_i1041" type="#_x0000_t75" style="width:14.25pt;height:13.5pt">
                  <v:imagedata r:id="rId16" o:title="" chromakey="white"/>
                </v:shape>
              </w:pict>
            </w:r>
            <w:r w:rsidRPr="00541606">
              <w:instrText xml:space="preserve"> </w:instrText>
            </w:r>
            <w:r w:rsidRPr="00541606">
              <w:fldChar w:fldCharType="separate"/>
            </w:r>
            <w:r w:rsidRPr="00BA4170">
              <w:pict>
                <v:shape id="_x0000_i1042" type="#_x0000_t75" style="width:14.25pt;height:13.5pt">
                  <v:imagedata r:id="rId16" o:title="" chromakey="white"/>
                </v:shape>
              </w:pict>
            </w:r>
            <w:r w:rsidRPr="00541606">
              <w:fldChar w:fldCharType="end"/>
            </w:r>
            <w:r w:rsidRPr="00541606">
              <w:t xml:space="preserve"> + m. g. z</w:t>
            </w:r>
            <w:r w:rsidRPr="00541606">
              <w:rPr>
                <w:vertAlign w:val="subscript"/>
              </w:rPr>
              <w:t>max</w:t>
            </w:r>
            <w:r w:rsidRPr="00541606">
              <w:t xml:space="preserve">  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410"/>
              <w:jc w:val="both"/>
            </w:pPr>
            <w:r w:rsidRPr="00541606">
              <w:rPr>
                <w:sz w:val="28"/>
                <w:szCs w:val="28"/>
              </w:rPr>
              <w:t xml:space="preserve">                </w:t>
            </w:r>
            <w:r w:rsidRPr="00541606">
              <w:t xml:space="preserve">=  </w:t>
            </w:r>
            <w:r w:rsidRPr="00541606">
              <w:rPr>
                <w:sz w:val="28"/>
                <w:szCs w:val="28"/>
              </w:rPr>
              <w:t>½</w:t>
            </w:r>
            <w:r w:rsidRPr="00541606">
              <w:t xml:space="preserve"> .0,02. 0</w:t>
            </w:r>
            <w:r w:rsidRPr="00541606">
              <w:rPr>
                <w:vertAlign w:val="superscript"/>
              </w:rPr>
              <w:t>2</w:t>
            </w:r>
            <w:r w:rsidRPr="00541606">
              <w:t xml:space="preserve"> + 0,02. 10. z</w:t>
            </w:r>
            <w:r w:rsidRPr="00541606">
              <w:rPr>
                <w:vertAlign w:val="subscript"/>
              </w:rPr>
              <w:t>max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410"/>
              <w:jc w:val="both"/>
            </w:pPr>
            <w:r w:rsidRPr="00541606">
              <w:t xml:space="preserve">      </w:t>
            </w:r>
            <w:r w:rsidRPr="00541606">
              <w:rPr>
                <w:sz w:val="28"/>
                <w:szCs w:val="28"/>
              </w:rPr>
              <w:t xml:space="preserve">=&gt; </w:t>
            </w:r>
            <w:r w:rsidRPr="00541606">
              <w:t>z</w:t>
            </w:r>
            <w:r w:rsidRPr="00541606">
              <w:rPr>
                <w:vertAlign w:val="subscript"/>
              </w:rPr>
              <w:t>max</w:t>
            </w:r>
            <w:r w:rsidRPr="00541606">
              <w:t xml:space="preserve">  = 2,4(m)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</w:pPr>
            <w:r w:rsidRPr="00541606">
              <w:t xml:space="preserve">       Vậy độ cao cực đại vật lên tới được là 2,4m so với mốc thế năng (măt đất)</w:t>
            </w:r>
            <w:bookmarkStart w:id="0" w:name="_GoBack"/>
            <w:bookmarkEnd w:id="0"/>
            <w:r w:rsidRPr="00541606">
              <w:t>.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</w:pP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0,25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0,25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0,25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0,25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</w:tr>
      <w:tr w:rsidR="007A1505" w:rsidRPr="00541606">
        <w:trPr>
          <w:trHeight w:val="6551"/>
        </w:trPr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3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(2,0)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307" w:right="-9738"/>
              <w:jc w:val="both"/>
              <w:rPr>
                <w:u w:val="single"/>
              </w:rPr>
            </w:pPr>
            <w:r w:rsidRPr="00541606">
              <w:rPr>
                <w:lang w:val="nl-NL"/>
              </w:rPr>
              <w:t xml:space="preserve">  </w:t>
            </w:r>
            <w:r w:rsidRPr="00541606">
              <w:rPr>
                <w:u w:val="single"/>
              </w:rPr>
              <w:t>Giải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307" w:right="-9738"/>
              <w:jc w:val="both"/>
            </w:pP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right="-9734"/>
              <w:jc w:val="both"/>
            </w:pPr>
            <w:r>
              <w:rPr>
                <w:noProof/>
              </w:rPr>
              <w:pict>
                <v:shape id="Straight Arrow Connector 30" o:spid="_x0000_s1039" type="#_x0000_t32" style="position:absolute;left:0;text-align:left;margin-left:282.6pt;margin-top:10.1pt;width:87pt;height:0;z-index:251649536;visibility:visible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31" o:spid="_x0000_s1040" type="#_x0000_t32" style="position:absolute;left:0;text-align:left;margin-left:169.55pt;margin-top:10.1pt;width:87pt;height:0;z-index:251648512;visibility:visible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20" o:spid="_x0000_s1041" type="#_x0000_t32" style="position:absolute;left:0;text-align:left;margin-left:48.6pt;margin-top:11.1pt;width:87pt;height:0;z-index:251647488;visibility:visible">
                  <v:stroke endarrow="open"/>
                </v:shape>
              </w:pict>
            </w:r>
            <w:r w:rsidRPr="00541606">
              <w:t xml:space="preserve"> </w:t>
            </w:r>
            <w:r w:rsidRPr="00541606">
              <w:rPr>
                <w:bdr w:val="single" w:sz="4" w:space="0" w:color="auto" w:shadow="1"/>
              </w:rPr>
              <w:t>TT.1</w:t>
            </w:r>
            <w:r w:rsidRPr="00541606">
              <w:t xml:space="preserve">       QTĐN            </w:t>
            </w:r>
            <w:r w:rsidRPr="00541606">
              <w:rPr>
                <w:bdr w:val="single" w:sz="4" w:space="0" w:color="auto" w:shadow="1"/>
              </w:rPr>
              <w:t xml:space="preserve">TT.2 </w:t>
            </w:r>
            <w:r w:rsidRPr="00541606">
              <w:t xml:space="preserve">         QTĐA         </w:t>
            </w:r>
            <w:r w:rsidRPr="00541606">
              <w:rPr>
                <w:bdr w:val="single" w:sz="4" w:space="0" w:color="auto" w:shadow="1"/>
              </w:rPr>
              <w:t>TT.3</w:t>
            </w:r>
            <w:r w:rsidRPr="00541606">
              <w:t xml:space="preserve">       QTĐT            </w:t>
            </w:r>
            <w:r w:rsidRPr="00541606">
              <w:rPr>
                <w:bdr w:val="single" w:sz="4" w:space="0" w:color="auto" w:shadow="1"/>
              </w:rPr>
              <w:t xml:space="preserve">TT.1                               </w:t>
            </w:r>
            <w:r w:rsidRPr="00541606">
              <w:t xml:space="preserve"> </w:t>
            </w:r>
          </w:p>
          <w:p w:rsidR="007A1505" w:rsidRPr="00541606" w:rsidRDefault="007A1505" w:rsidP="00541606">
            <w:pPr>
              <w:pStyle w:val="ListParagraph"/>
              <w:spacing w:before="120" w:after="0" w:line="360" w:lineRule="auto"/>
              <w:ind w:left="302" w:right="-9734"/>
              <w:jc w:val="both"/>
            </w:pPr>
            <w:r>
              <w:rPr>
                <w:noProof/>
              </w:rPr>
              <w:pict>
                <v:line id="Straight Connector 985" o:spid="_x0000_s1042" style="position:absolute;left:0;text-align:left;z-index:251653632;visibility:visible" from="216.5pt,11.5pt" to="240.5pt,11.5pt"/>
              </w:pict>
            </w:r>
            <w:r>
              <w:rPr>
                <w:noProof/>
              </w:rPr>
              <w:pict>
                <v:line id="Straight Connector 981" o:spid="_x0000_s1043" style="position:absolute;left:0;text-align:left;z-index:251652608;visibility:visible" from="216.5pt,5.5pt" to="240.5pt,5.5pt"/>
              </w:pict>
            </w:r>
            <w:r w:rsidRPr="00541606">
              <w:t>p</w:t>
            </w:r>
            <w:r w:rsidRPr="00541606">
              <w:rPr>
                <w:vertAlign w:val="subscript"/>
              </w:rPr>
              <w:t xml:space="preserve">1 </w:t>
            </w:r>
            <w:r w:rsidRPr="00541606">
              <w:t>= 10</w:t>
            </w:r>
            <w:r w:rsidRPr="00541606">
              <w:rPr>
                <w:vertAlign w:val="superscript"/>
              </w:rPr>
              <w:t>5</w:t>
            </w:r>
            <w:r w:rsidRPr="00541606">
              <w:t>N/m</w:t>
            </w:r>
            <w:r w:rsidRPr="00541606">
              <w:rPr>
                <w:vertAlign w:val="superscript"/>
              </w:rPr>
              <w:t>2</w:t>
            </w:r>
            <w:r w:rsidRPr="00541606">
              <w:t>……………p</w:t>
            </w:r>
            <w:r w:rsidRPr="00541606">
              <w:rPr>
                <w:vertAlign w:val="subscript"/>
              </w:rPr>
              <w:t>2</w:t>
            </w:r>
            <w:r w:rsidRPr="00541606">
              <w:t xml:space="preserve"> = 2.10</w:t>
            </w:r>
            <w:r w:rsidRPr="00541606">
              <w:rPr>
                <w:vertAlign w:val="superscript"/>
              </w:rPr>
              <w:t>5</w:t>
            </w:r>
            <w:r w:rsidRPr="00541606">
              <w:t xml:space="preserve"> N/m</w:t>
            </w:r>
            <w:r w:rsidRPr="00541606">
              <w:rPr>
                <w:vertAlign w:val="superscript"/>
              </w:rPr>
              <w:t xml:space="preserve">2                 </w:t>
            </w:r>
            <w:r w:rsidRPr="00541606">
              <w:t>p</w:t>
            </w:r>
            <w:r w:rsidRPr="00541606">
              <w:rPr>
                <w:vertAlign w:val="subscript"/>
              </w:rPr>
              <w:t>3</w:t>
            </w:r>
            <w:r w:rsidRPr="00541606">
              <w:t>= 2.10</w:t>
            </w:r>
            <w:r w:rsidRPr="00541606">
              <w:rPr>
                <w:vertAlign w:val="superscript"/>
              </w:rPr>
              <w:t>5</w:t>
            </w:r>
            <w:r w:rsidRPr="00541606">
              <w:t xml:space="preserve"> N/m</w:t>
            </w:r>
            <w:r w:rsidRPr="00541606">
              <w:rPr>
                <w:vertAlign w:val="superscript"/>
              </w:rPr>
              <w:t>2</w:t>
            </w:r>
            <w:r w:rsidRPr="00541606">
              <w:t>…….. p</w:t>
            </w:r>
            <w:r w:rsidRPr="00541606">
              <w:rPr>
                <w:vertAlign w:val="subscript"/>
              </w:rPr>
              <w:t xml:space="preserve">1 </w:t>
            </w:r>
            <w:r w:rsidRPr="00541606">
              <w:t>= 10</w:t>
            </w:r>
            <w:r w:rsidRPr="00541606">
              <w:rPr>
                <w:vertAlign w:val="superscript"/>
              </w:rPr>
              <w:t>5</w:t>
            </w:r>
            <w:r w:rsidRPr="00541606">
              <w:t>N/m</w:t>
            </w:r>
            <w:r w:rsidRPr="00541606">
              <w:rPr>
                <w:vertAlign w:val="superscript"/>
              </w:rPr>
              <w:t>2</w:t>
            </w:r>
          </w:p>
          <w:p w:rsidR="007A1505" w:rsidRPr="00541606" w:rsidRDefault="007A1505" w:rsidP="00541606">
            <w:pPr>
              <w:pStyle w:val="ListParagraph"/>
              <w:spacing w:after="0" w:line="360" w:lineRule="auto"/>
              <w:ind w:left="302" w:right="-9734"/>
              <w:jc w:val="both"/>
            </w:pPr>
            <w:r>
              <w:rPr>
                <w:noProof/>
              </w:rPr>
              <w:pict>
                <v:line id="Straight Connector 991" o:spid="_x0000_s1044" style="position:absolute;left:0;text-align:left;z-index:251655680;visibility:visible" from="292.5pt,9.8pt" to="351.5pt,9.8pt"/>
              </w:pict>
            </w:r>
            <w:r>
              <w:rPr>
                <w:noProof/>
              </w:rPr>
              <w:pict>
                <v:line id="Straight Connector 986" o:spid="_x0000_s1045" style="position:absolute;left:0;text-align:left;z-index:251654656;visibility:visible" from="292.5pt,2.8pt" to="351.5pt,2.8pt"/>
              </w:pict>
            </w:r>
            <w:r w:rsidRPr="00541606">
              <w:t>V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 = 50cm</w:t>
            </w:r>
            <w:r w:rsidRPr="00541606">
              <w:rPr>
                <w:vertAlign w:val="superscript"/>
              </w:rPr>
              <w:t>3</w:t>
            </w:r>
            <w:r w:rsidRPr="00541606">
              <w:t>……………  V</w:t>
            </w:r>
            <w:r w:rsidRPr="00541606">
              <w:rPr>
                <w:vertAlign w:val="subscript"/>
              </w:rPr>
              <w:t>2</w:t>
            </w:r>
            <w:r w:rsidRPr="00541606">
              <w:t>= ?…………………V</w:t>
            </w:r>
            <w:r w:rsidRPr="00541606">
              <w:rPr>
                <w:vertAlign w:val="subscript"/>
              </w:rPr>
              <w:t>3</w:t>
            </w:r>
            <w:r w:rsidRPr="00541606">
              <w:t>= ? …                     V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 = 50cm</w:t>
            </w:r>
            <w:r w:rsidRPr="00541606">
              <w:rPr>
                <w:vertAlign w:val="superscript"/>
              </w:rPr>
              <w:t>3</w:t>
            </w:r>
          </w:p>
          <w:p w:rsidR="007A1505" w:rsidRPr="00541606" w:rsidRDefault="007A1505" w:rsidP="00541606">
            <w:pPr>
              <w:spacing w:after="0" w:line="240" w:lineRule="auto"/>
            </w:pPr>
            <w:r>
              <w:rPr>
                <w:noProof/>
              </w:rPr>
              <w:pict>
                <v:line id="Straight Connector 978" o:spid="_x0000_s1046" style="position:absolute;z-index:251651584;visibility:visible" from="74.5pt,11.1pt" to="135.5pt,11.1pt"/>
              </w:pict>
            </w:r>
            <w:r>
              <w:rPr>
                <w:noProof/>
              </w:rPr>
              <w:pict>
                <v:line id="Straight Connector 977" o:spid="_x0000_s1047" style="position:absolute;z-index:251650560;visibility:visible" from="74.5pt,5.1pt" to="135.5pt,5.1pt"/>
              </w:pict>
            </w:r>
            <w:r w:rsidRPr="00541606">
              <w:t xml:space="preserve">     T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 = 300</w:t>
            </w:r>
            <w:r w:rsidRPr="00541606">
              <w:rPr>
                <w:vertAlign w:val="superscript"/>
              </w:rPr>
              <w:t>0</w:t>
            </w:r>
            <w:r w:rsidRPr="00541606">
              <w:t>K                       T</w:t>
            </w:r>
            <w:r w:rsidRPr="00541606">
              <w:rPr>
                <w:vertAlign w:val="subscript"/>
              </w:rPr>
              <w:t>2</w:t>
            </w:r>
            <w:r w:rsidRPr="00541606">
              <w:t>= 300</w:t>
            </w:r>
            <w:r w:rsidRPr="00541606">
              <w:rPr>
                <w:vertAlign w:val="superscript"/>
              </w:rPr>
              <w:t>0</w:t>
            </w:r>
            <w:r w:rsidRPr="00541606">
              <w:t>K ………….  T</w:t>
            </w:r>
            <w:r w:rsidRPr="00541606">
              <w:rPr>
                <w:vertAlign w:val="subscript"/>
              </w:rPr>
              <w:t>3</w:t>
            </w:r>
            <w:r w:rsidRPr="00541606">
              <w:t>= 600</w:t>
            </w:r>
            <w:r w:rsidRPr="00541606">
              <w:rPr>
                <w:vertAlign w:val="superscript"/>
              </w:rPr>
              <w:t>0</w:t>
            </w:r>
            <w:r w:rsidRPr="00541606">
              <w:t>K ………… T</w:t>
            </w:r>
            <w:r w:rsidRPr="00541606">
              <w:rPr>
                <w:vertAlign w:val="subscript"/>
              </w:rPr>
              <w:t>1</w:t>
            </w:r>
            <w:r w:rsidRPr="00541606">
              <w:t xml:space="preserve"> = 300</w:t>
            </w:r>
            <w:r w:rsidRPr="00541606">
              <w:rPr>
                <w:vertAlign w:val="superscript"/>
              </w:rPr>
              <w:t>0</w:t>
            </w:r>
            <w:r w:rsidRPr="00541606">
              <w:t xml:space="preserve">K </w:t>
            </w:r>
          </w:p>
          <w:p w:rsidR="007A1505" w:rsidRPr="00541606" w:rsidRDefault="007A1505" w:rsidP="00541606">
            <w:pPr>
              <w:spacing w:after="0" w:line="240" w:lineRule="auto"/>
              <w:rPr>
                <w:lang w:val="nl-NL"/>
              </w:rPr>
            </w:pPr>
            <w:r>
              <w:rPr>
                <w:noProof/>
              </w:rPr>
              <w:pict>
                <v:line id="Straight Connector 561" o:spid="_x0000_s1048" style="position:absolute;z-index:251656704;visibility:visible" from="216.5pt,4.2pt" to="217.5pt,55.2pt"/>
              </w:pict>
            </w:r>
            <w:r w:rsidRPr="00541606">
              <w:rPr>
                <w:lang w:val="nl-NL"/>
              </w:rPr>
              <w:t xml:space="preserve">        </w:t>
            </w:r>
          </w:p>
          <w:p w:rsidR="007A1505" w:rsidRPr="00541606" w:rsidRDefault="007A1505" w:rsidP="00541606">
            <w:pPr>
              <w:spacing w:after="0" w:line="240" w:lineRule="auto"/>
              <w:rPr>
                <w:lang w:val="nl-NL"/>
              </w:rPr>
            </w:pPr>
            <w:r w:rsidRPr="00541606">
              <w:rPr>
                <w:lang w:val="nl-NL"/>
              </w:rPr>
              <w:t xml:space="preserve">         * Từ TT.1 qua TT.2 là QTĐN, áp dụng  * Từ TT.3 qua TT.1 là QTĐT, nên 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rPr>
                <w:lang w:val="nl-NL"/>
              </w:rPr>
            </w:pPr>
            <w:r w:rsidRPr="00541606">
              <w:rPr>
                <w:lang w:val="nl-NL"/>
              </w:rPr>
              <w:t xml:space="preserve">Định luật B-M, ta có:  </w:t>
            </w:r>
            <w:r w:rsidRPr="00541606">
              <w:rPr>
                <w:color w:val="000000"/>
              </w:rPr>
              <w:t>p</w:t>
            </w:r>
            <w:r w:rsidRPr="00541606">
              <w:rPr>
                <w:color w:val="000000"/>
                <w:vertAlign w:val="subscript"/>
              </w:rPr>
              <w:t>1</w:t>
            </w:r>
            <w:r w:rsidRPr="00541606">
              <w:rPr>
                <w:color w:val="000000"/>
              </w:rPr>
              <w:t>.V</w:t>
            </w:r>
            <w:r w:rsidRPr="00541606">
              <w:rPr>
                <w:color w:val="000000"/>
                <w:vertAlign w:val="subscript"/>
              </w:rPr>
              <w:t xml:space="preserve">1 </w:t>
            </w:r>
            <w:r w:rsidRPr="00541606">
              <w:rPr>
                <w:color w:val="000000"/>
              </w:rPr>
              <w:t>= p</w:t>
            </w:r>
            <w:r w:rsidRPr="00541606">
              <w:rPr>
                <w:color w:val="000000"/>
                <w:vertAlign w:val="subscript"/>
              </w:rPr>
              <w:t>2</w:t>
            </w:r>
            <w:r w:rsidRPr="00541606">
              <w:rPr>
                <w:color w:val="000000"/>
              </w:rPr>
              <w:t>.V</w:t>
            </w:r>
            <w:r w:rsidRPr="00541606">
              <w:rPr>
                <w:color w:val="000000"/>
                <w:vertAlign w:val="subscript"/>
              </w:rPr>
              <w:t>2</w:t>
            </w:r>
            <w:r w:rsidRPr="00541606">
              <w:rPr>
                <w:color w:val="FFFFFF"/>
              </w:rPr>
              <w:t xml:space="preserve">..                         </w:t>
            </w:r>
            <w:r w:rsidRPr="00541606">
              <w:rPr>
                <w:color w:val="000000"/>
                <w:u w:val="single"/>
              </w:rPr>
              <w:t>V</w:t>
            </w:r>
            <w:r w:rsidRPr="00541606">
              <w:rPr>
                <w:color w:val="000000"/>
                <w:u w:val="single"/>
                <w:vertAlign w:val="subscript"/>
              </w:rPr>
              <w:t xml:space="preserve">3 </w:t>
            </w:r>
            <w:r w:rsidRPr="00541606">
              <w:rPr>
                <w:color w:val="000000"/>
              </w:rPr>
              <w:t>= V</w:t>
            </w:r>
            <w:r w:rsidRPr="00541606">
              <w:rPr>
                <w:color w:val="000000"/>
                <w:vertAlign w:val="subscript"/>
              </w:rPr>
              <w:t>1</w:t>
            </w:r>
            <w:r w:rsidRPr="00541606">
              <w:rPr>
                <w:color w:val="000000"/>
                <w:u w:val="single"/>
              </w:rPr>
              <w:t>= 50(cm</w:t>
            </w:r>
            <w:r w:rsidRPr="00541606">
              <w:rPr>
                <w:color w:val="000000"/>
                <w:u w:val="single"/>
                <w:vertAlign w:val="superscript"/>
              </w:rPr>
              <w:t>3</w:t>
            </w:r>
            <w:r w:rsidRPr="00541606">
              <w:rPr>
                <w:color w:val="000000"/>
                <w:u w:val="single"/>
              </w:rPr>
              <w:t>)</w:t>
            </w:r>
            <w:r w:rsidRPr="00541606">
              <w:rPr>
                <w:color w:val="FFFFFF"/>
              </w:rPr>
              <w:t>..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u w:val="single"/>
                <w:lang w:val="nl-NL"/>
              </w:rPr>
            </w:pPr>
            <w:r w:rsidRPr="00541606">
              <w:rPr>
                <w:lang w:val="nl-NL"/>
              </w:rPr>
              <w:t xml:space="preserve">           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43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44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10</w:t>
            </w:r>
            <w:r w:rsidRPr="00541606">
              <w:rPr>
                <w:vertAlign w:val="superscript"/>
                <w:lang w:val="nl-NL"/>
              </w:rPr>
              <w:t>5</w:t>
            </w:r>
            <w:r w:rsidRPr="00541606">
              <w:rPr>
                <w:lang w:val="nl-NL"/>
              </w:rPr>
              <w:t>. 50 = 2.10</w:t>
            </w:r>
            <w:r w:rsidRPr="00541606">
              <w:rPr>
                <w:vertAlign w:val="superscript"/>
                <w:lang w:val="nl-NL"/>
              </w:rPr>
              <w:t>5</w:t>
            </w:r>
            <w:r w:rsidRPr="00541606">
              <w:rPr>
                <w:lang w:val="nl-NL"/>
              </w:rPr>
              <w:t>.V</w:t>
            </w:r>
            <w:r w:rsidRPr="00541606">
              <w:rPr>
                <w:vertAlign w:val="subscript"/>
                <w:lang w:val="nl-NL"/>
              </w:rPr>
              <w:t>2</w:t>
            </w:r>
            <w:r w:rsidRPr="00541606">
              <w:rPr>
                <w:lang w:val="nl-NL"/>
              </w:rPr>
              <w:t xml:space="preserve">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45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46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</w:t>
            </w:r>
            <w:r w:rsidRPr="00541606">
              <w:rPr>
                <w:u w:val="single"/>
                <w:lang w:val="nl-NL"/>
              </w:rPr>
              <w:t>V</w:t>
            </w:r>
            <w:r w:rsidRPr="00541606">
              <w:rPr>
                <w:u w:val="single"/>
                <w:vertAlign w:val="subscript"/>
                <w:lang w:val="nl-NL"/>
              </w:rPr>
              <w:t>2</w:t>
            </w:r>
            <w:r w:rsidRPr="00541606">
              <w:rPr>
                <w:u w:val="single"/>
                <w:lang w:val="nl-NL"/>
              </w:rPr>
              <w:t>= 25(cm</w:t>
            </w:r>
            <w:r w:rsidRPr="00541606">
              <w:rPr>
                <w:u w:val="single"/>
                <w:vertAlign w:val="superscript"/>
                <w:lang w:val="nl-NL"/>
              </w:rPr>
              <w:t>3</w:t>
            </w:r>
            <w:r w:rsidRPr="00541606">
              <w:rPr>
                <w:u w:val="single"/>
                <w:lang w:val="nl-NL"/>
              </w:rPr>
              <w:t>)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</w:p>
          <w:p w:rsidR="007A1505" w:rsidRPr="00541606" w:rsidRDefault="007A1505" w:rsidP="00541606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</w:pPr>
            <w:r w:rsidRPr="00541606">
              <w:t>Vẽ lại chu trình trong các hệ tọa độ (pOV) và (VOT).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312"/>
              <w:jc w:val="both"/>
            </w:pPr>
            <w:r>
              <w:rPr>
                <w:noProof/>
              </w:rPr>
              <w:pict>
                <v:group id="Group 797" o:spid="_x0000_s1049" style="position:absolute;left:0;text-align:left;margin-left:22.5pt;margin-top:37.15pt;width:325.5pt;height:102pt;z-index:251673088" coordsize="41338,12954">
                  <v:shape id="AutoShape 49" o:spid="_x0000_s1050" type="#_x0000_t32" style="position:absolute;left:9779;top:4318;width:0;height:4425;visibility:visible" o:connectortype="straight"/>
                  <v:shape id="AutoShape 50" o:spid="_x0000_s1051" type="#_x0000_t32" style="position:absolute;left:4826;top:4318;width:4953;height:0;visibility:visible" o:connectortype="straight"/>
                  <v:line id="Line 7" o:spid="_x0000_s1052" style="position:absolute;visibility:visible" from="27940,0" to="27940,12668" o:connectortype="straight">
                    <v:stroke startarrow="open"/>
                  </v:line>
                  <v:group id="Group 1017" o:spid="_x0000_s1053" style="position:absolute;width:41338;height:12954" coordsize="41338,12954">
                    <v:shape id="AutoShape 51" o:spid="_x0000_s1054" type="#_x0000_t32" style="position:absolute;top:4318;width:5162;height:0;flip:x;visibility:visible" o:connectortype="straight">
                      <v:stroke dashstyle="dash"/>
                    </v:shape>
                    <v:shape id="AutoShape 61" o:spid="_x0000_s1055" type="#_x0000_t32" style="position:absolute;left:9779;top:5334;width:0;height:1460;visibility:visible" o:connectortype="straight">
                      <v:stroke endarrow="block"/>
                    </v:shape>
                    <v:shape id="AutoShape 65" o:spid="_x0000_s1056" type="#_x0000_t32" style="position:absolute;left:7747;top:4191;width:749;height:38;flip:y;visibility:visible" o:connectortype="straight">
                      <v:stroke endarrow="block"/>
                    </v:shape>
                    <v:group id="Group 1016" o:spid="_x0000_s1057" style="position:absolute;left:889;width:40449;height:12954" coordsize="40449,12954">
                      <v:shape id="AutoShape 46" o:spid="_x0000_s1058" type="#_x0000_t32" style="position:absolute;top:12954;width:13392;height:0;visibility:visible" o:connectortype="straight">
                        <v:stroke endarrow="block"/>
                      </v:shape>
                      <v:shape id="AutoShape 47" o:spid="_x0000_s1059" type="#_x0000_t32" style="position:absolute;width:0;height:12903;flip:y;visibility:visible" o:connectortype="straight">
                        <v:stroke endarrow="block"/>
                      </v:shape>
                      <v:shape id="Arc 48" o:spid="_x0000_s1060" style="position:absolute;left:4318;top:3937;width:4572;height:4572;rotation:90;flip:x;visibility:visible" coordsize="21600,21600" o:spt="100" adj="0,,0" path="m-1,nfc11929,,21600,9670,21600,21600em-1,nsc11929,,21600,9670,21600,21600l,21600,-1,xe" filled="f">
                        <v:stroke joinstyle="round"/>
                        <v:formulas>
                          <v:f eqn="val #1"/>
                          <v:f eqn="val #0"/>
                          <v:f eqn="sum #1 0 #0"/>
                          <v:f eqn="val 10800"/>
                          <v:f eqn="sum 0 0 #1"/>
                          <v:f eqn="sumangle @2 360 0"/>
                          <v:f eqn="if @2 @2 @5"/>
                          <v:f eqn="sum 0 0 @6"/>
                          <v:f eqn="val #2"/>
                          <v:f eqn="sum 0 0 #0"/>
                          <v:f eqn="sum #2 0 2700"/>
                          <v:f eqn="cos @10 #1"/>
                          <v:f eqn="sin @10 #1"/>
                          <v:f eqn="cos 13500 #1"/>
                          <v:f eqn="sin 13500 #1"/>
                          <v:f eqn="sum @11 10800 0"/>
                          <v:f eqn="sum @12 10800 0"/>
                          <v:f eqn="sum @13 10800 0"/>
                          <v:f eqn="sum @14 10800 0"/>
                          <v:f eqn="prod #2 1 2"/>
                          <v:f eqn="sum @19 5400 0"/>
                          <v:f eqn="cos @20 #1"/>
                          <v:f eqn="sin @20 #1"/>
                          <v:f eqn="sum @21 10800 0"/>
                          <v:f eqn="sum @12 @23 @22"/>
                          <v:f eqn="sum @22 @23 @11"/>
                          <v:f eqn="cos 10800 #1"/>
                          <v:f eqn="sin 10800 #1"/>
                          <v:f eqn="cos #2 #1"/>
                          <v:f eqn="sin #2 #1"/>
                          <v:f eqn="sum @26 10800 0"/>
                          <v:f eqn="sum @27 10800 0"/>
                          <v:f eqn="sum @28 10800 0"/>
                          <v:f eqn="sum @29 10800 0"/>
                          <v:f eqn="sum @19 5400 0"/>
                          <v:f eqn="cos @34 #0"/>
                          <v:f eqn="sin @34 #0"/>
                          <v:f eqn="mid #0 #1"/>
                          <v:f eqn="sumangle @37 180 0"/>
                          <v:f eqn="if @2 @37 @38"/>
                          <v:f eqn="cos 10800 @39"/>
                          <v:f eqn="sin 10800 @39"/>
                          <v:f eqn="cos #2 @39"/>
                          <v:f eqn="sin #2 @39"/>
                          <v:f eqn="sum @40 10800 0"/>
                          <v:f eqn="sum @41 10800 0"/>
                          <v:f eqn="sum @42 10800 0"/>
                          <v:f eqn="sum @43 10800 0"/>
                          <v:f eqn="sum @35 10800 0"/>
                          <v:f eqn="sum @36 10800 0"/>
                        </v:formulas>
                        <v:path arrowok="t" o:extrusionok="f" o:connecttype="custom" o:connectlocs="0,0;457200,457200;0,457200" o:connectangles="0,0,0" textboxrect="3163,3163,18437,18437"/>
                        <v:handles>
                          <v:h position="@3,#0" polar="10800,10800"/>
                          <v:h position="#2,#1" polar="10800,10800" radiusrange="0,10800"/>
                        </v:handles>
                      </v:shape>
                      <v:shape id="AutoShape 52" o:spid="_x0000_s1061" type="#_x0000_t32" style="position:absolute;top:8763;width:8845;height:0;flip:x;visibility:visible" o:connectortype="straight">
                        <v:stroke dashstyle="dash"/>
                      </v:shape>
                      <v:shape id="AutoShape 53" o:spid="_x0000_s1062" type="#_x0000_t32" style="position:absolute;left:4191;top:4064;width:126;height:8890;visibility:visible" o:connectortype="straight">
                        <v:stroke dashstyle="dash"/>
                      </v:shape>
                      <v:shape id="AutoShape 54" o:spid="_x0000_s1063" type="#_x0000_t32" style="position:absolute;left:8890;top:8636;width:0;height:4229;visibility:visible" o:connectortype="straight">
                        <v:stroke dashstyle="dash"/>
                      </v:shape>
                      <v:shape id="AutoShape 66" o:spid="_x0000_s1064" type="#_x0000_t32" style="position:absolute;left:4127;top:4889;width:819;height:731;rotation:60;flip:y;visibility:visible" o:connectortype="straight">
                        <v:stroke endarrow="block"/>
                      </v:shape>
                      <v:line id="Line 8" o:spid="_x0000_s1065" style="position:absolute;visibility:visible" from="26924,12700" to="40449,12700" o:connectortype="straight">
                        <v:stroke endarrow="open"/>
                      </v:line>
                      <v:line id="Line 12" o:spid="_x0000_s1066" style="position:absolute;visibility:visible" from="26924,8509" to="31305,8509" o:connectortype="straight">
                        <v:stroke dashstyle="dash"/>
                      </v:line>
                      <v:line id="Line 14" o:spid="_x0000_s1067" style="position:absolute;visibility:visible" from="27051,3683" to="31432,3683" o:connectortype="straight">
                        <v:stroke dashstyle="dash"/>
                      </v:line>
                      <v:line id="Line 17" o:spid="_x0000_s1068" style="position:absolute;visibility:visible" from="35687,3556" to="35687,12700" o:connectortype="straight">
                        <v:stroke dashstyle="dash"/>
                      </v:line>
                      <v:line id="Line 18" o:spid="_x0000_s1069" style="position:absolute;flip:y;visibility:visible" from="26797,3683" to="35941,12827" o:connectortype="straight">
                        <v:stroke dashstyle="dash"/>
                      </v:line>
                      <v:group id="Group 1013" o:spid="_x0000_s1070" style="position:absolute;left:31115;top:3810;width:4902;height:4984" coordsize="490220,498475">
                        <v:line id="Line 16" o:spid="_x0000_s1071" style="position:absolute;visibility:visible" from="0,0" to="490220,0" o:connectortype="straight" strokeweight="1.5pt"/>
                        <v:line id="Line 19" o:spid="_x0000_s1072" style="position:absolute;flip:y;visibility:visible" from="0,12700" to="485775,498475" o:connectortype="straight" strokeweight="1.5pt"/>
                        <v:line id="Line 20" o:spid="_x0000_s1073" style="position:absolute;flip:y;visibility:visible" from="0,0" to="0,496570" o:connectortype="straight" strokeweight="1pt"/>
                      </v:group>
                      <v:line id="Line 22" o:spid="_x0000_s1074" style="position:absolute;rotation:-45;visibility:visible" from="33274,5969" to="34461,5969" o:connectortype="straight">
                        <v:stroke endarrow="block"/>
                      </v:line>
                      <v:line id="Line 23" o:spid="_x0000_s1075" style="position:absolute;rotation:180;visibility:visible" from="32639,3810" to="33826,3810" o:connectortype="straight">
                        <v:stroke endarrow="block"/>
                      </v:line>
                      <v:line id="Line 24" o:spid="_x0000_s1076" style="position:absolute;rotation:-90;visibility:visible" from="30670,6922" to="31813,6922" o:connectortype="straight">
                        <v:stroke startarrow="block"/>
                      </v:line>
                    </v:group>
                  </v:group>
                </v:group>
              </w:pict>
            </w: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77" type="#_x0000_t202" style="position:absolute;left:0;text-align:left;margin-left:217.9pt;margin-top:54.15pt;width:28.8pt;height:18.9pt;z-index:251657728;visibility:visible" filled="f" stroked="f">
                  <v:textbox>
                    <w:txbxContent>
                      <w:p w:rsidR="007A1505" w:rsidRDefault="007A1505" w:rsidP="00FE5667">
                        <w:r>
                          <w:t>50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58" o:spid="_x0000_s1078" type="#_x0000_t202" style="position:absolute;left:0;text-align:left;margin-left:216.4pt;margin-top:90.1pt;width:28.8pt;height:18.9pt;z-index:251658752;visibility:visible" filled="f" stroked="f">
                  <v:textbox>
                    <w:txbxContent>
                      <w:p w:rsidR="007A1505" w:rsidRDefault="007A1505" w:rsidP="00FE5667">
                        <w:r>
                          <w:t>25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10" o:spid="_x0000_s1079" type="#_x0000_t202" style="position:absolute;left:0;text-align:left;margin-left:225.1pt;margin-top:129.75pt;width:21.6pt;height:21.6pt;z-index:251667968;visibility:visible" filled="f" stroked="f">
                  <v:textbox>
                    <w:txbxContent>
                      <w:p w:rsidR="007A1505" w:rsidRDefault="007A1505" w:rsidP="00FE5667">
                        <w:r>
                          <w:t>0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60" o:spid="_x0000_s1080" type="#_x0000_t202" style="position:absolute;left:0;text-align:left;margin-left:225.85pt;margin-top:15.7pt;width:50.4pt;height:21.6pt;z-index:251680256;visibility:visible" filled="f" stroked="f">
                  <v:textbox>
                    <w:txbxContent>
                      <w:p w:rsidR="007A1505" w:rsidRDefault="007A1505" w:rsidP="00C1535E">
                        <w:r>
                          <w:t>V(cm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9" o:spid="_x0000_s1081" type="#_x0000_t202" style="position:absolute;left:0;text-align:left;margin-left:342.5pt;margin-top:127.1pt;width:43.2pt;height:21.6pt;z-index:251666944;visibility:visible" filled="f" stroked="f">
                  <v:textbox>
                    <w:txbxContent>
                      <w:p w:rsidR="007A1505" w:rsidRDefault="007A1505" w:rsidP="00FE5667">
                        <w:r>
                          <w:t>T(</w:t>
                        </w:r>
                        <w:r>
                          <w:rPr>
                            <w:vertAlign w:val="superscript"/>
                          </w:rPr>
                          <w:t>0</w:t>
                        </w:r>
                        <w:r>
                          <w:t>K)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21" o:spid="_x0000_s1082" type="#_x0000_t202" style="position:absolute;left:0;text-align:left;margin-left:298.65pt;margin-top:137.6pt;width:32.4pt;height:21.6pt;z-index:251672064;visibility:visible" filled="f" stroked="f">
                  <v:textbox>
                    <w:txbxContent>
                      <w:p w:rsidR="007A1505" w:rsidRDefault="007A1505" w:rsidP="00FE5667">
                        <w:pPr>
                          <w:rPr>
                            <w:vertAlign w:val="subscript"/>
                          </w:rPr>
                        </w:pPr>
                        <w:r>
                          <w:t>600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4" o:spid="_x0000_s1083" type="#_x0000_t202" style="position:absolute;left:0;text-align:left;margin-left:259.6pt;margin-top:137.8pt;width:32.4pt;height:21.6pt;z-index:251663872;visibility:visible" filled="f" stroked="f">
                  <v:textbox>
                    <w:txbxContent>
                      <w:p w:rsidR="007A1505" w:rsidRDefault="007A1505" w:rsidP="00FE5667">
                        <w:r>
                          <w:t>300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26" o:spid="_x0000_s1084" type="#_x0000_t202" style="position:absolute;left:0;text-align:left;margin-left:302.9pt;margin-top:50pt;width:28.8pt;height:21.6pt;z-index:251675136;visibility:visible" filled="f" stroked="f">
                  <v:textbox>
                    <w:txbxContent>
                      <w:p w:rsidR="007A1505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(3)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25" o:spid="_x0000_s1085" type="#_x0000_t202" style="position:absolute;left:0;text-align:left;margin-left:268pt;margin-top:105.8pt;width:28.8pt;height:21.6pt;z-index:251674112;visibility:visible" filled="f" stroked="f">
                  <v:textbox>
                    <w:txbxContent>
                      <w:p w:rsidR="007A1505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(2)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5" o:spid="_x0000_s1086" type="#_x0000_t202" style="position:absolute;left:0;text-align:left;margin-left:258.75pt;margin-top:47.3pt;width:28.8pt;height:21.6pt;z-index:251664896;visibility:visible" filled="f" stroked="f">
                  <v:textbox>
                    <w:txbxContent>
                      <w:p w:rsidR="007A1505" w:rsidRPr="00B75D43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(</w:t>
                        </w:r>
                        <w:r w:rsidRPr="00B75D43">
                          <w:rPr>
                            <w:b/>
                            <w:bCs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b/>
                            <w:bCs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line id="Line 15" o:spid="_x0000_s1087" style="position:absolute;left:0;text-align:left;flip:y;z-index:251670016;visibility:visible" from="275.5pt,68.05pt" to="275.5pt,104.05pt" strokeweight="1.5pt">
                  <w10:wrap type="square"/>
                </v:line>
              </w:pict>
            </w:r>
            <w:r>
              <w:rPr>
                <w:noProof/>
              </w:rPr>
              <w:pict>
                <v:line id="Line 11" o:spid="_x0000_s1088" style="position:absolute;left:0;text-align:left;z-index:251671040;visibility:visible" from="274.5pt,67.05pt" to="274.5pt,139.05pt">
                  <v:stroke dashstyle="dash"/>
                  <w10:wrap type="square"/>
                </v:line>
              </w:pict>
            </w:r>
            <w:r>
              <w:rPr>
                <w:noProof/>
              </w:rPr>
              <w:pict>
                <v:shape id="_x0000_s1089" type="#_x0000_t202" style="position:absolute;left:0;text-align:left;margin-left:83.55pt;margin-top:137.8pt;width:28.8pt;height:21.6pt;z-index:251678208;visibility:visible" filled="f" stroked="f">
                  <v:textbox>
                    <w:txbxContent>
                      <w:p w:rsidR="007A1505" w:rsidRDefault="007A1505" w:rsidP="00AB42F3">
                        <w:r>
                          <w:t>50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_x0000_s1090" type="#_x0000_t202" style="position:absolute;left:0;text-align:left;margin-left:48.85pt;margin-top:138.1pt;width:28.8pt;height:21.6pt;z-index:251679232;visibility:visible" filled="f" stroked="f">
                  <v:textbox>
                    <w:txbxContent>
                      <w:p w:rsidR="007A1505" w:rsidRDefault="007A1505" w:rsidP="00AB42F3">
                        <w:r>
                          <w:t>25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64" o:spid="_x0000_s1091" type="#_x0000_t202" style="position:absolute;left:0;text-align:left;margin-left:93.85pt;margin-top:56.7pt;width:28.2pt;height:24.75pt;z-index:251662848;visibility:visible" filled="f" stroked="f">
                  <v:textbox>
                    <w:txbxContent>
                      <w:p w:rsidR="007A1505" w:rsidRPr="00C1535E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 w:rsidRPr="00C1535E">
                          <w:rPr>
                            <w:b/>
                            <w:bCs/>
                            <w:sz w:val="22"/>
                            <w:szCs w:val="22"/>
                          </w:rPr>
                          <w:t>(3</w:t>
                        </w:r>
                        <w:r w:rsidRPr="00C1535E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3" o:spid="_x0000_s1092" type="#_x0000_t202" style="position:absolute;left:0;text-align:left;margin-left:48.85pt;margin-top:52.05pt;width:28.2pt;height:24.75pt;z-index:251661824;visibility:visible" filled="f" stroked="f">
                  <v:textbox>
                    <w:txbxContent>
                      <w:p w:rsidR="007A1505" w:rsidRPr="00C1535E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 w:rsidRPr="00C1535E">
                          <w:rPr>
                            <w:b/>
                            <w:bCs/>
                            <w:sz w:val="22"/>
                            <w:szCs w:val="22"/>
                          </w:rPr>
                          <w:t>(2</w:t>
                        </w:r>
                        <w:r w:rsidRPr="00C1535E">
                          <w:rPr>
                            <w:b/>
                            <w:bCs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62" o:spid="_x0000_s1093" type="#_x0000_t202" style="position:absolute;left:0;text-align:left;margin-left:95.95pt;margin-top:95.8pt;width:28.2pt;height:24.75pt;z-index:251660800;visibility:visible" filled="f" stroked="f">
                  <v:textbox>
                    <w:txbxContent>
                      <w:p w:rsidR="007A1505" w:rsidRPr="00C1535E" w:rsidRDefault="007A1505" w:rsidP="00FE5667">
                        <w:pPr>
                          <w:rPr>
                            <w:b/>
                            <w:bCs/>
                          </w:rPr>
                        </w:pPr>
                        <w:r w:rsidRPr="00C1535E">
                          <w:rPr>
                            <w:b/>
                            <w:bCs/>
                            <w:sz w:val="22"/>
                            <w:szCs w:val="22"/>
                          </w:rPr>
                          <w:t>(1</w:t>
                        </w:r>
                        <w:r w:rsidRPr="00C1535E">
                          <w:rPr>
                            <w:b/>
                            <w:bCs/>
                          </w:rPr>
                          <w:t>))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</w:rPr>
              <w:pict>
                <v:shape id="Text Box 27" o:spid="_x0000_s1094" type="#_x0000_t202" style="position:absolute;left:0;text-align:left;margin-left:32.1pt;margin-top:24pt;width:57.6pt;height:21.6pt;z-index:251676160;visibility:visible" filled="f" stroked="f">
                  <v:textbox>
                    <w:txbxContent>
                      <w:p w:rsidR="007A1505" w:rsidRDefault="007A1505" w:rsidP="00FE5667">
                        <w:r>
                          <w:t>p (N/m</w:t>
                        </w:r>
                        <w:r>
                          <w:rPr>
                            <w:vertAlign w:val="superscript"/>
                          </w:rPr>
                          <w:t>2</w:t>
                        </w:r>
                        <w:r>
                          <w:t>)</w:t>
                        </w:r>
                      </w:p>
                    </w:txbxContent>
                  </v:textbox>
                  <w10:wrap type="square"/>
                </v:shape>
              </w:pict>
            </w:r>
            <w:r w:rsidRPr="00541606">
              <w:rPr>
                <w:u w:val="single"/>
              </w:rPr>
              <w:t>Hệ (pOV)</w:t>
            </w:r>
            <w:r w:rsidRPr="00541606">
              <w:t xml:space="preserve">                                                    </w:t>
            </w:r>
            <w:r w:rsidRPr="00541606">
              <w:rPr>
                <w:u w:val="single"/>
              </w:rPr>
              <w:t xml:space="preserve">Hệ (VOT)    </w:t>
            </w: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312"/>
              <w:jc w:val="both"/>
            </w:pPr>
          </w:p>
          <w:p w:rsidR="007A1505" w:rsidRPr="00541606" w:rsidRDefault="007A1505" w:rsidP="00541606">
            <w:pPr>
              <w:pStyle w:val="ListParagraph"/>
              <w:spacing w:after="0" w:line="240" w:lineRule="auto"/>
              <w:ind w:left="312"/>
              <w:jc w:val="both"/>
            </w:pPr>
            <w:r>
              <w:rPr>
                <w:noProof/>
              </w:rPr>
              <w:pict>
                <v:shape id="_x0000_s1095" type="#_x0000_t202" style="position:absolute;left:0;text-align:left;margin-left:11.1pt;margin-top:102.55pt;width:21.6pt;height:21.6pt;z-index:251677184;visibility:visible" filled="f" stroked="f">
                  <v:textbox>
                    <w:txbxContent>
                      <w:p w:rsidR="007A1505" w:rsidRDefault="007A1505" w:rsidP="00AB42F3">
                        <w:r>
                          <w:t>0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13" o:spid="_x0000_s1096" type="#_x0000_t202" style="position:absolute;left:0;text-align:left;margin-left:-3.1pt;margin-top:69.6pt;width:32.4pt;height:21.6pt;z-index:251668992;visibility:visible" filled="f" stroked="f">
                  <v:textbox>
                    <w:txbxContent>
                      <w:p w:rsidR="007A1505" w:rsidRDefault="007A1505" w:rsidP="00FE5667">
                        <w:pPr>
                          <w:rPr>
                            <w:vertAlign w:val="superscript"/>
                          </w:rPr>
                        </w:pPr>
                        <w:r>
                          <w:t>10</w:t>
                        </w:r>
                        <w:r>
                          <w:rPr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Text Box 6" o:spid="_x0000_s1097" type="#_x0000_t202" style="position:absolute;left:0;text-align:left;margin-left:-5.65pt;margin-top:29.55pt;width:45pt;height:21.6pt;z-index:251665920;visibility:visible" filled="f" stroked="f">
                  <v:textbox>
                    <w:txbxContent>
                      <w:p w:rsidR="007A1505" w:rsidRDefault="007A1505" w:rsidP="00FE5667">
                        <w:pPr>
                          <w:rPr>
                            <w:vertAlign w:val="superscript"/>
                          </w:rPr>
                        </w:pPr>
                        <w:r>
                          <w:t>2.10</w:t>
                        </w:r>
                        <w:r>
                          <w:rPr>
                            <w:vertAlign w:val="superscript"/>
                          </w:rPr>
                          <w:t>5</w:t>
                        </w:r>
                      </w:p>
                    </w:txbxContent>
                  </v:textbox>
                  <w10:wrap type="square"/>
                </v:shape>
              </w:pict>
            </w:r>
            <w:r>
              <w:rPr>
                <w:noProof/>
              </w:rPr>
              <w:pict>
                <v:shape id="_x0000_s1098" type="#_x0000_t202" style="position:absolute;left:0;text-align:left;margin-left:122.2pt;margin-top:111.1pt;width:50.4pt;height:21.6pt;z-index:251659776;visibility:visible" filled="f" stroked="f">
                  <v:textbox>
                    <w:txbxContent>
                      <w:p w:rsidR="007A1505" w:rsidRDefault="007A1505" w:rsidP="00FE5667">
                        <w:r>
                          <w:t>V(cm</w:t>
                        </w:r>
                        <w:r>
                          <w:rPr>
                            <w:vertAlign w:val="superscript"/>
                          </w:rPr>
                          <w:t>3</w:t>
                        </w:r>
                        <w:r>
                          <w:t>)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0,5x2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</w:pPr>
          </w:p>
        </w:tc>
      </w:tr>
      <w:tr w:rsidR="007A1505" w:rsidRPr="00541606">
        <w:trPr>
          <w:trHeight w:val="2636"/>
        </w:trPr>
        <w:tc>
          <w:tcPr>
            <w:tcW w:w="1030" w:type="dxa"/>
          </w:tcPr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4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noProof/>
              </w:rPr>
              <w:pict>
                <v:line id="Straight Connector 1015" o:spid="_x0000_s1099" style="position:absolute;left:0;text-align:left;flip:y;z-index:251681280;visibility:visible" from="43.75pt,89.45pt" to="145.75pt,91.45pt"/>
              </w:pict>
            </w:r>
            <w:r w:rsidRPr="00541606">
              <w:rPr>
                <w:b/>
                <w:bCs/>
              </w:rPr>
              <w:t>(1,5)</w:t>
            </w:r>
          </w:p>
        </w:tc>
        <w:tc>
          <w:tcPr>
            <w:tcW w:w="8528" w:type="dxa"/>
          </w:tcPr>
          <w:p w:rsidR="007A1505" w:rsidRPr="00541606" w:rsidRDefault="007A1505" w:rsidP="00541606">
            <w:pPr>
              <w:spacing w:after="0" w:line="240" w:lineRule="auto"/>
              <w:jc w:val="both"/>
              <w:rPr>
                <w:u w:val="single"/>
                <w:lang w:val="nl-NL"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u w:val="single"/>
                <w:lang w:val="nl-NL"/>
              </w:rPr>
            </w:pPr>
            <w:r w:rsidRPr="00541606">
              <w:rPr>
                <w:u w:val="single"/>
                <w:lang w:val="nl-NL"/>
              </w:rPr>
              <w:t xml:space="preserve">Tóm tắt </w:t>
            </w:r>
            <w:r w:rsidRPr="00541606">
              <w:rPr>
                <w:lang w:val="nl-NL"/>
              </w:rPr>
              <w:t xml:space="preserve">– </w:t>
            </w:r>
            <w:r w:rsidRPr="00541606">
              <w:rPr>
                <w:u w:val="single"/>
                <w:lang w:val="nl-NL"/>
              </w:rPr>
              <w:t>Vẽ hình</w:t>
            </w:r>
            <w:r w:rsidRPr="00541606">
              <w:rPr>
                <w:lang w:val="nl-NL"/>
              </w:rPr>
              <w:t xml:space="preserve">                </w:t>
            </w:r>
            <w:r w:rsidRPr="00541606">
              <w:rPr>
                <w:u w:val="single"/>
                <w:lang w:val="nl-NL"/>
              </w:rPr>
              <w:t>Giải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m</w:t>
            </w:r>
            <w:r w:rsidRPr="00541606">
              <w:rPr>
                <w:vertAlign w:val="subscript"/>
                <w:lang w:val="nl-NL"/>
              </w:rPr>
              <w:t>Al</w:t>
            </w:r>
            <w:r w:rsidRPr="00541606">
              <w:rPr>
                <w:lang w:val="nl-NL"/>
              </w:rPr>
              <w:t xml:space="preserve"> = 500g = 0,5kg              Áp dụng điều kiện cân bằng nhiệt, ta có: Q</w:t>
            </w:r>
            <w:r w:rsidRPr="00541606">
              <w:rPr>
                <w:vertAlign w:val="subscript"/>
                <w:lang w:val="nl-NL"/>
              </w:rPr>
              <w:t>thu</w:t>
            </w:r>
            <w:r w:rsidRPr="00541606">
              <w:rPr>
                <w:lang w:val="nl-NL"/>
              </w:rPr>
              <w:t xml:space="preserve"> = Q</w:t>
            </w:r>
            <w:r w:rsidRPr="00541606">
              <w:rPr>
                <w:vertAlign w:val="subscript"/>
                <w:lang w:val="nl-NL"/>
              </w:rPr>
              <w:t>tỏa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t</w:t>
            </w:r>
            <w:r w:rsidRPr="00541606">
              <w:rPr>
                <w:vertAlign w:val="subscript"/>
                <w:lang w:val="nl-NL"/>
              </w:rPr>
              <w:t>1</w:t>
            </w:r>
            <w:r w:rsidRPr="00541606">
              <w:rPr>
                <w:lang w:val="nl-NL"/>
              </w:rPr>
              <w:t xml:space="preserve"> = 20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 xml:space="preserve">C                                     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47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48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  Q</w:t>
            </w:r>
            <w:r w:rsidRPr="00541606">
              <w:rPr>
                <w:vertAlign w:val="subscript"/>
                <w:lang w:val="nl-NL"/>
              </w:rPr>
              <w:t>Al thu</w:t>
            </w:r>
            <w:r w:rsidRPr="00541606">
              <w:rPr>
                <w:lang w:val="nl-NL"/>
              </w:rPr>
              <w:t xml:space="preserve"> + Q</w:t>
            </w:r>
            <w:r w:rsidRPr="00541606">
              <w:rPr>
                <w:vertAlign w:val="subscript"/>
                <w:lang w:val="nl-NL"/>
              </w:rPr>
              <w:t>H2O thu</w:t>
            </w:r>
            <w:r w:rsidRPr="00541606">
              <w:rPr>
                <w:lang w:val="nl-NL"/>
              </w:rPr>
              <w:t xml:space="preserve"> = Q</w:t>
            </w:r>
            <w:r w:rsidRPr="00541606">
              <w:rPr>
                <w:vertAlign w:val="subscript"/>
                <w:lang w:val="nl-NL"/>
              </w:rPr>
              <w:t>Fe tỏa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m</w:t>
            </w:r>
            <w:r w:rsidRPr="00541606">
              <w:rPr>
                <w:vertAlign w:val="subscript"/>
                <w:lang w:val="nl-NL"/>
              </w:rPr>
              <w:t>H2O</w:t>
            </w:r>
            <w:r w:rsidRPr="00541606">
              <w:rPr>
                <w:lang w:val="nl-NL"/>
              </w:rPr>
              <w:t xml:space="preserve"> = 4kg                                 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49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50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(m</w:t>
            </w:r>
            <w:r w:rsidRPr="00541606">
              <w:rPr>
                <w:vertAlign w:val="subscript"/>
                <w:lang w:val="nl-NL"/>
              </w:rPr>
              <w:t>Al</w:t>
            </w:r>
            <w:r w:rsidRPr="00541606">
              <w:rPr>
                <w:lang w:val="nl-NL"/>
              </w:rPr>
              <w:t>.c</w:t>
            </w:r>
            <w:r w:rsidRPr="00541606">
              <w:rPr>
                <w:vertAlign w:val="subscript"/>
                <w:lang w:val="nl-NL"/>
              </w:rPr>
              <w:t>Al</w:t>
            </w:r>
            <w:r w:rsidRPr="00541606">
              <w:rPr>
                <w:lang w:val="nl-NL"/>
              </w:rPr>
              <w:t xml:space="preserve"> + m</w:t>
            </w:r>
            <w:r w:rsidRPr="00541606">
              <w:rPr>
                <w:vertAlign w:val="subscript"/>
                <w:lang w:val="nl-NL"/>
              </w:rPr>
              <w:t>H2O</w:t>
            </w:r>
            <w:r w:rsidRPr="00541606">
              <w:rPr>
                <w:lang w:val="nl-NL"/>
              </w:rPr>
              <w:t>.c</w:t>
            </w:r>
            <w:r w:rsidRPr="00541606">
              <w:rPr>
                <w:vertAlign w:val="subscript"/>
                <w:lang w:val="nl-NL"/>
              </w:rPr>
              <w:t>H2O</w:t>
            </w:r>
            <w:r w:rsidRPr="00541606">
              <w:rPr>
                <w:lang w:val="nl-NL"/>
              </w:rPr>
              <w:t>).(t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 xml:space="preserve"> – t</w:t>
            </w:r>
            <w:r w:rsidRPr="00541606">
              <w:rPr>
                <w:vertAlign w:val="subscript"/>
                <w:lang w:val="nl-NL"/>
              </w:rPr>
              <w:t>1</w:t>
            </w:r>
            <w:r w:rsidRPr="00541606">
              <w:rPr>
                <w:lang w:val="nl-NL"/>
              </w:rPr>
              <w:t>) = m</w:t>
            </w:r>
            <w:r w:rsidRPr="00541606">
              <w:rPr>
                <w:vertAlign w:val="subscript"/>
                <w:lang w:val="nl-NL"/>
              </w:rPr>
              <w:t>Fe</w:t>
            </w:r>
            <w:r w:rsidRPr="00541606">
              <w:rPr>
                <w:lang w:val="nl-NL"/>
              </w:rPr>
              <w:t>.c</w:t>
            </w:r>
            <w:r w:rsidRPr="00541606">
              <w:rPr>
                <w:vertAlign w:val="subscript"/>
                <w:lang w:val="nl-NL"/>
              </w:rPr>
              <w:t>Fe</w:t>
            </w:r>
            <w:r w:rsidRPr="00541606">
              <w:rPr>
                <w:lang w:val="nl-NL"/>
              </w:rPr>
              <w:t>.(t</w:t>
            </w:r>
            <w:r w:rsidRPr="00541606">
              <w:rPr>
                <w:vertAlign w:val="subscript"/>
                <w:lang w:val="nl-NL"/>
              </w:rPr>
              <w:t>3</w:t>
            </w:r>
            <w:r w:rsidRPr="00541606">
              <w:rPr>
                <w:lang w:val="nl-NL"/>
              </w:rPr>
              <w:t xml:space="preserve"> – 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>)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t</w:t>
            </w:r>
            <w:r w:rsidRPr="00541606">
              <w:rPr>
                <w:vertAlign w:val="subscript"/>
                <w:lang w:val="nl-NL"/>
              </w:rPr>
              <w:t>2</w:t>
            </w:r>
            <w:r w:rsidRPr="00541606">
              <w:rPr>
                <w:lang w:val="nl-NL"/>
              </w:rPr>
              <w:t xml:space="preserve"> = 20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>C = t</w:t>
            </w:r>
            <w:r w:rsidRPr="00541606">
              <w:rPr>
                <w:vertAlign w:val="subscript"/>
                <w:lang w:val="nl-NL"/>
              </w:rPr>
              <w:t>1</w:t>
            </w:r>
            <w:r w:rsidRPr="00541606">
              <w:rPr>
                <w:lang w:val="nl-NL"/>
              </w:rPr>
              <w:t xml:space="preserve">                              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51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52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 (0,5. 896 + 4. 4180).(t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 xml:space="preserve"> – 20) = 0,2. 460(500-t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>)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m</w:t>
            </w:r>
            <w:r w:rsidRPr="00541606">
              <w:rPr>
                <w:vertAlign w:val="subscript"/>
                <w:lang w:val="nl-NL"/>
              </w:rPr>
              <w:t>Fe</w:t>
            </w:r>
            <w:r w:rsidRPr="00541606">
              <w:rPr>
                <w:lang w:val="nl-NL"/>
              </w:rPr>
              <w:t xml:space="preserve"> = 200g = 0,2kg                     </w:t>
            </w:r>
            <w:r w:rsidRPr="00541606">
              <w:rPr>
                <w:lang w:val="nl-NL"/>
              </w:rPr>
              <w:fldChar w:fldCharType="begin"/>
            </w:r>
            <w:r w:rsidRPr="00541606">
              <w:rPr>
                <w:lang w:val="nl-NL"/>
              </w:rPr>
              <w:instrText xml:space="preserve"> QUOTE </w:instrText>
            </w:r>
            <w:r w:rsidRPr="00BA4170">
              <w:pict>
                <v:shape id="_x0000_i1053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instrText xml:space="preserve"> </w:instrText>
            </w:r>
            <w:r w:rsidRPr="00541606">
              <w:rPr>
                <w:lang w:val="nl-NL"/>
              </w:rPr>
              <w:fldChar w:fldCharType="separate"/>
            </w:r>
            <w:r w:rsidRPr="00BA4170">
              <w:pict>
                <v:shape id="_x0000_i1054" type="#_x0000_t75" style="width:13.5pt;height:11.25pt">
                  <v:imagedata r:id="rId17" o:title="" chromakey="white"/>
                </v:shape>
              </w:pict>
            </w:r>
            <w:r w:rsidRPr="00541606">
              <w:rPr>
                <w:lang w:val="nl-NL"/>
              </w:rPr>
              <w:fldChar w:fldCharType="end"/>
            </w:r>
            <w:r w:rsidRPr="00541606">
              <w:rPr>
                <w:lang w:val="nl-NL"/>
              </w:rPr>
              <w:t xml:space="preserve">                                              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 xml:space="preserve"> = 22,6(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>C)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>t</w:t>
            </w:r>
            <w:r w:rsidRPr="00541606">
              <w:rPr>
                <w:vertAlign w:val="subscript"/>
                <w:lang w:val="nl-NL"/>
              </w:rPr>
              <w:t>3</w:t>
            </w:r>
            <w:r w:rsidRPr="00541606">
              <w:rPr>
                <w:lang w:val="nl-NL"/>
              </w:rPr>
              <w:t xml:space="preserve"> = 500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>C                            Vậy nhiệt độ của nước khi có cân bằng nhiệt là 22,6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>C.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 xml:space="preserve"> </w:t>
            </w:r>
          </w:p>
          <w:p w:rsidR="007A1505" w:rsidRPr="00541606" w:rsidRDefault="007A1505" w:rsidP="00541606">
            <w:pPr>
              <w:spacing w:after="0" w:line="240" w:lineRule="auto"/>
              <w:jc w:val="both"/>
              <w:rPr>
                <w:lang w:val="nl-NL"/>
              </w:rPr>
            </w:pPr>
            <w:r w:rsidRPr="00541606">
              <w:rPr>
                <w:lang w:val="nl-NL"/>
              </w:rPr>
              <w:t xml:space="preserve"> t</w:t>
            </w:r>
            <w:r w:rsidRPr="00541606">
              <w:rPr>
                <w:vertAlign w:val="subscript"/>
                <w:lang w:val="nl-NL"/>
              </w:rPr>
              <w:t>CB</w:t>
            </w:r>
            <w:r w:rsidRPr="00541606">
              <w:rPr>
                <w:lang w:val="nl-NL"/>
              </w:rPr>
              <w:t xml:space="preserve"> = ?(</w:t>
            </w:r>
            <w:r w:rsidRPr="00541606">
              <w:rPr>
                <w:vertAlign w:val="superscript"/>
                <w:lang w:val="nl-NL"/>
              </w:rPr>
              <w:t>0</w:t>
            </w:r>
            <w:r w:rsidRPr="00541606">
              <w:rPr>
                <w:lang w:val="nl-NL"/>
              </w:rPr>
              <w:t>C)</w:t>
            </w:r>
          </w:p>
        </w:tc>
        <w:tc>
          <w:tcPr>
            <w:tcW w:w="1125" w:type="dxa"/>
          </w:tcPr>
          <w:p w:rsidR="007A1505" w:rsidRPr="00541606" w:rsidRDefault="007A1505" w:rsidP="00541606">
            <w:pPr>
              <w:spacing w:after="0" w:line="240" w:lineRule="auto"/>
              <w:jc w:val="center"/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</w:p>
          <w:p w:rsidR="007A1505" w:rsidRPr="00541606" w:rsidRDefault="007A1505" w:rsidP="00541606">
            <w:pPr>
              <w:spacing w:after="0" w:line="240" w:lineRule="auto"/>
              <w:jc w:val="center"/>
              <w:rPr>
                <w:b/>
                <w:bCs/>
              </w:rPr>
            </w:pPr>
            <w:r w:rsidRPr="00541606">
              <w:rPr>
                <w:b/>
                <w:bCs/>
              </w:rPr>
              <w:t>0,5</w:t>
            </w:r>
          </w:p>
        </w:tc>
      </w:tr>
    </w:tbl>
    <w:p w:rsidR="007A1505" w:rsidRPr="00996382" w:rsidRDefault="007A1505" w:rsidP="00844F17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=== HẾT===</w:t>
      </w:r>
    </w:p>
    <w:p w:rsidR="007A1505" w:rsidRDefault="007A1505" w:rsidP="00844F17">
      <w:pPr>
        <w:spacing w:after="0" w:line="240" w:lineRule="auto"/>
      </w:pPr>
    </w:p>
    <w:sectPr w:rsidR="007A1505" w:rsidSect="003009E5">
      <w:footerReference w:type="default" r:id="rId18"/>
      <w:pgSz w:w="11907" w:h="16839" w:code="9"/>
      <w:pgMar w:top="432" w:right="720" w:bottom="288" w:left="72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1505" w:rsidRDefault="007A1505" w:rsidP="00B46B7D">
      <w:pPr>
        <w:spacing w:after="0" w:line="240" w:lineRule="auto"/>
      </w:pPr>
      <w:r>
        <w:separator/>
      </w:r>
    </w:p>
  </w:endnote>
  <w:endnote w:type="continuationSeparator" w:id="0">
    <w:p w:rsidR="007A1505" w:rsidRDefault="007A1505" w:rsidP="00B46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altName w:val="Courier New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1505" w:rsidRDefault="007A1505">
    <w:pPr>
      <w:pStyle w:val="Footer"/>
      <w:jc w:val="center"/>
    </w:pPr>
    <w:r>
      <w:rPr>
        <w:sz w:val="20"/>
        <w:szCs w:val="20"/>
      </w:rPr>
      <w:t>TRANG</w:t>
    </w:r>
    <w:r>
      <w:t xml:space="preserve"> </w:t>
    </w:r>
    <w:r w:rsidRPr="00372CAE">
      <w:rPr>
        <w:b/>
        <w:bCs/>
        <w:sz w:val="20"/>
        <w:szCs w:val="20"/>
      </w:rPr>
      <w:fldChar w:fldCharType="begin"/>
    </w:r>
    <w:r w:rsidRPr="00372CAE">
      <w:rPr>
        <w:b/>
        <w:bCs/>
        <w:sz w:val="20"/>
        <w:szCs w:val="20"/>
      </w:rPr>
      <w:instrText xml:space="preserve"> PAGE </w:instrText>
    </w:r>
    <w:r w:rsidRPr="00372CAE">
      <w:rPr>
        <w:b/>
        <w:bCs/>
        <w:sz w:val="20"/>
        <w:szCs w:val="20"/>
      </w:rPr>
      <w:fldChar w:fldCharType="separate"/>
    </w:r>
    <w:r>
      <w:rPr>
        <w:b/>
        <w:bCs/>
        <w:noProof/>
        <w:sz w:val="20"/>
        <w:szCs w:val="20"/>
      </w:rPr>
      <w:t>2</w:t>
    </w:r>
    <w:r w:rsidRPr="00372CAE">
      <w:rPr>
        <w:b/>
        <w:bCs/>
        <w:sz w:val="20"/>
        <w:szCs w:val="20"/>
      </w:rPr>
      <w:fldChar w:fldCharType="end"/>
    </w:r>
    <w:r>
      <w:rPr>
        <w:sz w:val="20"/>
        <w:szCs w:val="20"/>
      </w:rPr>
      <w:t>/</w:t>
    </w:r>
    <w:r w:rsidRPr="00372CAE">
      <w:rPr>
        <w:sz w:val="20"/>
        <w:szCs w:val="20"/>
      </w:rPr>
      <w:t xml:space="preserve"> </w:t>
    </w:r>
    <w:r w:rsidRPr="00372CAE">
      <w:rPr>
        <w:b/>
        <w:bCs/>
        <w:sz w:val="20"/>
        <w:szCs w:val="20"/>
      </w:rPr>
      <w:fldChar w:fldCharType="begin"/>
    </w:r>
    <w:r w:rsidRPr="00372CAE">
      <w:rPr>
        <w:b/>
        <w:bCs/>
        <w:sz w:val="20"/>
        <w:szCs w:val="20"/>
      </w:rPr>
      <w:instrText xml:space="preserve"> NUMPAGES  </w:instrText>
    </w:r>
    <w:r w:rsidRPr="00372CAE">
      <w:rPr>
        <w:b/>
        <w:bCs/>
        <w:sz w:val="20"/>
        <w:szCs w:val="20"/>
      </w:rPr>
      <w:fldChar w:fldCharType="separate"/>
    </w:r>
    <w:r>
      <w:rPr>
        <w:b/>
        <w:bCs/>
        <w:noProof/>
        <w:sz w:val="20"/>
        <w:szCs w:val="20"/>
      </w:rPr>
      <w:t>2</w:t>
    </w:r>
    <w:r w:rsidRPr="00372CAE">
      <w:rPr>
        <w:b/>
        <w:bCs/>
        <w:sz w:val="20"/>
        <w:szCs w:val="20"/>
      </w:rPr>
      <w:fldChar w:fldCharType="end"/>
    </w:r>
  </w:p>
  <w:p w:rsidR="007A1505" w:rsidRDefault="007A15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1505" w:rsidRDefault="007A1505" w:rsidP="00B46B7D">
      <w:pPr>
        <w:spacing w:after="0" w:line="240" w:lineRule="auto"/>
      </w:pPr>
      <w:r>
        <w:separator/>
      </w:r>
    </w:p>
  </w:footnote>
  <w:footnote w:type="continuationSeparator" w:id="0">
    <w:p w:rsidR="007A1505" w:rsidRDefault="007A1505" w:rsidP="00B46B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A61D6"/>
    <w:multiLevelType w:val="hybridMultilevel"/>
    <w:tmpl w:val="105E2440"/>
    <w:lvl w:ilvl="0" w:tplc="B05AF00E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5F75395"/>
    <w:multiLevelType w:val="hybridMultilevel"/>
    <w:tmpl w:val="C4F462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E577C"/>
    <w:multiLevelType w:val="hybridMultilevel"/>
    <w:tmpl w:val="16C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3A40A06"/>
    <w:multiLevelType w:val="hybridMultilevel"/>
    <w:tmpl w:val="C92E6432"/>
    <w:lvl w:ilvl="0" w:tplc="6456C0F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476121"/>
    <w:multiLevelType w:val="hybridMultilevel"/>
    <w:tmpl w:val="D8B88B2E"/>
    <w:lvl w:ilvl="0" w:tplc="ECA622D6">
      <w:start w:val="1"/>
      <w:numFmt w:val="bullet"/>
      <w:lvlText w:val=""/>
      <w:lvlJc w:val="left"/>
      <w:pPr>
        <w:ind w:left="90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5">
    <w:nsid w:val="64072A40"/>
    <w:multiLevelType w:val="hybridMultilevel"/>
    <w:tmpl w:val="C30074EC"/>
    <w:lvl w:ilvl="0" w:tplc="44F01722">
      <w:start w:val="1"/>
      <w:numFmt w:val="bullet"/>
      <w:lvlText w:val=""/>
      <w:lvlJc w:val="left"/>
      <w:pPr>
        <w:ind w:left="3245" w:hanging="360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396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5" w:hanging="360"/>
      </w:pPr>
      <w:rPr>
        <w:rFonts w:ascii="Wingdings" w:hAnsi="Wingdings" w:cs="Wingdings" w:hint="default"/>
      </w:rPr>
    </w:lvl>
  </w:abstractNum>
  <w:abstractNum w:abstractNumId="6">
    <w:nsid w:val="64502B46"/>
    <w:multiLevelType w:val="hybridMultilevel"/>
    <w:tmpl w:val="8D3A62E4"/>
    <w:lvl w:ilvl="0" w:tplc="2D1C1226">
      <w:start w:val="2"/>
      <w:numFmt w:val="bullet"/>
      <w:lvlText w:val=""/>
      <w:lvlJc w:val="left"/>
      <w:pPr>
        <w:ind w:left="3530" w:hanging="360"/>
      </w:pPr>
      <w:rPr>
        <w:rFonts w:ascii="Wingdings" w:eastAsia="Times New Roman" w:hAnsi="Wingdings" w:hint="default"/>
      </w:rPr>
    </w:lvl>
    <w:lvl w:ilvl="1" w:tplc="04090003">
      <w:start w:val="1"/>
      <w:numFmt w:val="bullet"/>
      <w:lvlText w:val="o"/>
      <w:lvlJc w:val="left"/>
      <w:pPr>
        <w:ind w:left="42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9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6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1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8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5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290" w:hanging="360"/>
      </w:pPr>
      <w:rPr>
        <w:rFonts w:ascii="Wingdings" w:hAnsi="Wingdings" w:cs="Wingdings" w:hint="default"/>
      </w:rPr>
    </w:lvl>
  </w:abstractNum>
  <w:abstractNum w:abstractNumId="7">
    <w:nsid w:val="6C2B7E56"/>
    <w:multiLevelType w:val="hybridMultilevel"/>
    <w:tmpl w:val="59129D5C"/>
    <w:lvl w:ilvl="0" w:tplc="CE6A757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b/>
        <w:bCs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2557A73"/>
    <w:multiLevelType w:val="hybridMultilevel"/>
    <w:tmpl w:val="52005F78"/>
    <w:lvl w:ilvl="0" w:tplc="8B20B246">
      <w:start w:val="1"/>
      <w:numFmt w:val="lowerLetter"/>
      <w:lvlText w:val="%1)"/>
      <w:lvlJc w:val="left"/>
      <w:pPr>
        <w:ind w:left="410" w:hanging="360"/>
      </w:pPr>
      <w:rPr>
        <w:rFonts w:ascii="Times New Roman" w:eastAsia="Times New Roman" w:hAnsi="Times New Roman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5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7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1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73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70" w:hanging="360"/>
      </w:pPr>
      <w:rPr>
        <w:rFonts w:ascii="Wingdings" w:hAnsi="Wingdings" w:cs="Wingdings" w:hint="default"/>
      </w:rPr>
    </w:lvl>
  </w:abstractNum>
  <w:abstractNum w:abstractNumId="9">
    <w:nsid w:val="77C92564"/>
    <w:multiLevelType w:val="hybridMultilevel"/>
    <w:tmpl w:val="EF228A7A"/>
    <w:lvl w:ilvl="0" w:tplc="7DB8617A">
      <w:start w:val="1"/>
      <w:numFmt w:val="lowerLetter"/>
      <w:lvlText w:val="%1)"/>
      <w:lvlJc w:val="left"/>
      <w:pPr>
        <w:ind w:left="31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32" w:hanging="360"/>
      </w:pPr>
    </w:lvl>
    <w:lvl w:ilvl="2" w:tplc="0409001B">
      <w:start w:val="1"/>
      <w:numFmt w:val="lowerRoman"/>
      <w:lvlText w:val="%3."/>
      <w:lvlJc w:val="right"/>
      <w:pPr>
        <w:ind w:left="1752" w:hanging="180"/>
      </w:pPr>
    </w:lvl>
    <w:lvl w:ilvl="3" w:tplc="0409000F">
      <w:start w:val="1"/>
      <w:numFmt w:val="decimal"/>
      <w:lvlText w:val="%4."/>
      <w:lvlJc w:val="left"/>
      <w:pPr>
        <w:ind w:left="2472" w:hanging="360"/>
      </w:pPr>
    </w:lvl>
    <w:lvl w:ilvl="4" w:tplc="04090019">
      <w:start w:val="1"/>
      <w:numFmt w:val="lowerLetter"/>
      <w:lvlText w:val="%5."/>
      <w:lvlJc w:val="left"/>
      <w:pPr>
        <w:ind w:left="3192" w:hanging="360"/>
      </w:pPr>
    </w:lvl>
    <w:lvl w:ilvl="5" w:tplc="0409001B">
      <w:start w:val="1"/>
      <w:numFmt w:val="lowerRoman"/>
      <w:lvlText w:val="%6."/>
      <w:lvlJc w:val="right"/>
      <w:pPr>
        <w:ind w:left="3912" w:hanging="180"/>
      </w:pPr>
    </w:lvl>
    <w:lvl w:ilvl="6" w:tplc="0409000F">
      <w:start w:val="1"/>
      <w:numFmt w:val="decimal"/>
      <w:lvlText w:val="%7."/>
      <w:lvlJc w:val="left"/>
      <w:pPr>
        <w:ind w:left="4632" w:hanging="360"/>
      </w:pPr>
    </w:lvl>
    <w:lvl w:ilvl="7" w:tplc="04090019">
      <w:start w:val="1"/>
      <w:numFmt w:val="lowerLetter"/>
      <w:lvlText w:val="%8."/>
      <w:lvlJc w:val="left"/>
      <w:pPr>
        <w:ind w:left="5352" w:hanging="360"/>
      </w:pPr>
    </w:lvl>
    <w:lvl w:ilvl="8" w:tplc="0409001B">
      <w:start w:val="1"/>
      <w:numFmt w:val="lowerRoman"/>
      <w:lvlText w:val="%9."/>
      <w:lvlJc w:val="right"/>
      <w:pPr>
        <w:ind w:left="6072" w:hanging="180"/>
      </w:pPr>
    </w:lvl>
  </w:abstractNum>
  <w:num w:numId="1">
    <w:abstractNumId w:val="3"/>
  </w:num>
  <w:num w:numId="2">
    <w:abstractNumId w:val="8"/>
  </w:num>
  <w:num w:numId="3">
    <w:abstractNumId w:val="6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44F17"/>
    <w:rsid w:val="00013552"/>
    <w:rsid w:val="00014BE0"/>
    <w:rsid w:val="000D18CD"/>
    <w:rsid w:val="00121543"/>
    <w:rsid w:val="001F0430"/>
    <w:rsid w:val="003009E5"/>
    <w:rsid w:val="00372CAE"/>
    <w:rsid w:val="003A2312"/>
    <w:rsid w:val="0043289C"/>
    <w:rsid w:val="00517970"/>
    <w:rsid w:val="00541606"/>
    <w:rsid w:val="0061460C"/>
    <w:rsid w:val="00671CD4"/>
    <w:rsid w:val="006B655D"/>
    <w:rsid w:val="00722F9B"/>
    <w:rsid w:val="00757DAC"/>
    <w:rsid w:val="00794994"/>
    <w:rsid w:val="007A1505"/>
    <w:rsid w:val="00814853"/>
    <w:rsid w:val="008170CD"/>
    <w:rsid w:val="00844F17"/>
    <w:rsid w:val="008B4B50"/>
    <w:rsid w:val="008D0BC8"/>
    <w:rsid w:val="008D773D"/>
    <w:rsid w:val="00996382"/>
    <w:rsid w:val="009A16FE"/>
    <w:rsid w:val="009C1AED"/>
    <w:rsid w:val="009F0872"/>
    <w:rsid w:val="00A217DE"/>
    <w:rsid w:val="00AB42F3"/>
    <w:rsid w:val="00AE201A"/>
    <w:rsid w:val="00B46B7D"/>
    <w:rsid w:val="00B65B0E"/>
    <w:rsid w:val="00B75D43"/>
    <w:rsid w:val="00BA4170"/>
    <w:rsid w:val="00C1535E"/>
    <w:rsid w:val="00C16574"/>
    <w:rsid w:val="00C5125A"/>
    <w:rsid w:val="00C77678"/>
    <w:rsid w:val="00D8362F"/>
    <w:rsid w:val="00DD52F4"/>
    <w:rsid w:val="00E414FC"/>
    <w:rsid w:val="00FE5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F17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44F1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844F17"/>
    <w:pPr>
      <w:ind w:left="720"/>
    </w:pPr>
  </w:style>
  <w:style w:type="paragraph" w:styleId="Footer">
    <w:name w:val="footer"/>
    <w:basedOn w:val="Normal"/>
    <w:link w:val="FooterChar"/>
    <w:uiPriority w:val="99"/>
    <w:rsid w:val="00844F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44F17"/>
  </w:style>
  <w:style w:type="paragraph" w:styleId="BalloonText">
    <w:name w:val="Balloon Text"/>
    <w:basedOn w:val="Normal"/>
    <w:link w:val="BalloonTextChar"/>
    <w:uiPriority w:val="99"/>
    <w:semiHidden/>
    <w:rsid w:val="00844F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44F1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8362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251</TotalTime>
  <Pages>2</Pages>
  <Words>727</Words>
  <Characters>4146</Characters>
  <Application>Microsoft Office Outlook</Application>
  <DocSecurity>0</DocSecurity>
  <Lines>0</Lines>
  <Paragraphs>0</Paragraphs>
  <ScaleCrop>false</ScaleCrop>
  <Company>Nguyen Binh Khiem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tnc</dc:creator>
  <cp:keywords/>
  <dc:description/>
  <cp:lastModifiedBy>User</cp:lastModifiedBy>
  <cp:revision>5</cp:revision>
  <cp:lastPrinted>2016-05-04T00:29:00Z</cp:lastPrinted>
  <dcterms:created xsi:type="dcterms:W3CDTF">2016-05-02T06:19:00Z</dcterms:created>
  <dcterms:modified xsi:type="dcterms:W3CDTF">2016-05-04T03:11:00Z</dcterms:modified>
</cp:coreProperties>
</file>