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33C" w:rsidRPr="008D773D" w:rsidRDefault="0059633C" w:rsidP="00E25685">
      <w:pPr>
        <w:spacing w:after="0" w:line="240" w:lineRule="auto"/>
        <w:ind w:left="113" w:right="113"/>
        <w:jc w:val="both"/>
        <w:rPr>
          <w:b/>
          <w:bCs/>
        </w:rPr>
      </w:pPr>
      <w:r w:rsidRPr="008D773D">
        <w:rPr>
          <w:b/>
          <w:bCs/>
        </w:rPr>
        <w:t xml:space="preserve">SỞ GIÁO DỤC VÀ ĐÀO TẠO TPHCM                  </w:t>
      </w:r>
      <w:r>
        <w:rPr>
          <w:b/>
          <w:bCs/>
        </w:rPr>
        <w:t xml:space="preserve">       </w:t>
      </w:r>
      <w:r w:rsidRPr="008D773D">
        <w:rPr>
          <w:b/>
          <w:bCs/>
        </w:rPr>
        <w:t xml:space="preserve">KIỂM TRA HỌC KÌ II-NH: 2015-2016 </w:t>
      </w:r>
    </w:p>
    <w:p w:rsidR="0059633C" w:rsidRPr="008D773D" w:rsidRDefault="0059633C" w:rsidP="00E25685">
      <w:pPr>
        <w:spacing w:after="0" w:line="240" w:lineRule="auto"/>
        <w:ind w:left="113" w:right="113"/>
        <w:jc w:val="both"/>
        <w:rPr>
          <w:b/>
          <w:bCs/>
        </w:rPr>
      </w:pPr>
      <w:r w:rsidRPr="008D773D">
        <w:rPr>
          <w:b/>
          <w:bCs/>
        </w:rPr>
        <w:t xml:space="preserve">Trường THCS, THPT NGUYỄN BỈNH KHIÊM    </w:t>
      </w:r>
      <w:r>
        <w:rPr>
          <w:b/>
          <w:bCs/>
        </w:rPr>
        <w:t xml:space="preserve">       </w:t>
      </w:r>
      <w:r w:rsidRPr="008D773D">
        <w:rPr>
          <w:b/>
          <w:bCs/>
        </w:rPr>
        <w:t>MÔN: VẬT LÍ – KHỐI 1</w:t>
      </w:r>
      <w:r>
        <w:rPr>
          <w:b/>
          <w:bCs/>
        </w:rPr>
        <w:t>0</w:t>
      </w:r>
    </w:p>
    <w:p w:rsidR="0059633C" w:rsidRPr="008D773D" w:rsidRDefault="0059633C" w:rsidP="00E25685">
      <w:pPr>
        <w:spacing w:after="0" w:line="240" w:lineRule="auto"/>
        <w:ind w:left="113" w:right="113" w:hanging="187"/>
        <w:jc w:val="both"/>
      </w:pPr>
      <w:r w:rsidRPr="008D773D">
        <w:rPr>
          <w:b/>
          <w:bCs/>
        </w:rPr>
        <w:t xml:space="preserve">                               ---------------------                                </w:t>
      </w:r>
      <w:r>
        <w:rPr>
          <w:b/>
          <w:bCs/>
        </w:rPr>
        <w:t xml:space="preserve">      </w:t>
      </w:r>
      <w:r w:rsidRPr="008D773D">
        <w:t xml:space="preserve">Thời gian: 45 phút (không kể thời gian giao đề)                      </w:t>
      </w:r>
    </w:p>
    <w:p w:rsidR="0059633C" w:rsidRPr="008D773D" w:rsidRDefault="0059633C" w:rsidP="00E25685">
      <w:pPr>
        <w:tabs>
          <w:tab w:val="left" w:pos="4500"/>
        </w:tabs>
        <w:spacing w:after="0" w:line="240" w:lineRule="auto"/>
        <w:ind w:left="113" w:right="113" w:hanging="7"/>
        <w:jc w:val="both"/>
      </w:pPr>
      <w:r w:rsidRPr="008D773D">
        <w:rPr>
          <w:b/>
          <w:bCs/>
        </w:rPr>
        <w:t xml:space="preserve">                         ĐỀ CHÍNH THỨC                                          </w:t>
      </w:r>
      <w:r w:rsidRPr="008D773D">
        <w:rPr>
          <w:b/>
          <w:bCs/>
          <w:lang w:val="vi-VN"/>
        </w:rPr>
        <w:t xml:space="preserve">                      </w:t>
      </w:r>
    </w:p>
    <w:p w:rsidR="0059633C" w:rsidRPr="008D773D" w:rsidRDefault="0059633C" w:rsidP="00E25685">
      <w:pPr>
        <w:tabs>
          <w:tab w:val="left" w:leader="dot" w:pos="4320"/>
          <w:tab w:val="left" w:pos="5220"/>
          <w:tab w:val="left" w:pos="5400"/>
          <w:tab w:val="left" w:pos="5760"/>
          <w:tab w:val="left" w:pos="8505"/>
        </w:tabs>
        <w:spacing w:after="0" w:line="240" w:lineRule="auto"/>
        <w:ind w:left="113" w:right="113"/>
        <w:jc w:val="both"/>
        <w:rPr>
          <w:b/>
          <w:bCs/>
        </w:rPr>
      </w:pPr>
      <w:r w:rsidRPr="008D773D">
        <w:rPr>
          <w:b/>
          <w:bCs/>
        </w:rPr>
        <w:t xml:space="preserve">                                                   </w:t>
      </w:r>
    </w:p>
    <w:p w:rsidR="0059633C" w:rsidRPr="008D773D" w:rsidRDefault="0059633C" w:rsidP="00E25685">
      <w:pPr>
        <w:spacing w:after="0" w:line="240" w:lineRule="auto"/>
        <w:ind w:left="113" w:right="113"/>
        <w:jc w:val="both"/>
      </w:pPr>
      <w:r w:rsidRPr="008D773D">
        <w:t xml:space="preserve">               </w:t>
      </w:r>
    </w:p>
    <w:p w:rsidR="0059633C" w:rsidRPr="008D773D" w:rsidRDefault="0059633C" w:rsidP="00E25685">
      <w:pPr>
        <w:spacing w:after="0" w:line="240" w:lineRule="auto"/>
        <w:ind w:left="113" w:right="113"/>
        <w:jc w:val="both"/>
      </w:pPr>
    </w:p>
    <w:tbl>
      <w:tblPr>
        <w:tblW w:w="1061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65"/>
        <w:gridCol w:w="10"/>
        <w:gridCol w:w="2573"/>
        <w:gridCol w:w="5697"/>
        <w:gridCol w:w="10"/>
        <w:gridCol w:w="1216"/>
        <w:gridCol w:w="44"/>
      </w:tblGrid>
      <w:tr w:rsidR="0059633C" w:rsidRPr="00EA3C2C">
        <w:tc>
          <w:tcPr>
            <w:tcW w:w="1065" w:type="dxa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CÂU</w:t>
            </w:r>
          </w:p>
          <w:p w:rsidR="0059633C" w:rsidRPr="00EA3C2C" w:rsidRDefault="0059633C" w:rsidP="00EA3C2C">
            <w:pPr>
              <w:spacing w:after="0" w:line="240" w:lineRule="auto"/>
              <w:ind w:left="-113" w:right="-108"/>
              <w:jc w:val="center"/>
            </w:pPr>
            <w:r w:rsidRPr="00EA3C2C">
              <w:rPr>
                <w:b/>
                <w:bCs/>
              </w:rPr>
              <w:t>(ĐIỂM)</w:t>
            </w:r>
          </w:p>
        </w:tc>
        <w:tc>
          <w:tcPr>
            <w:tcW w:w="2583" w:type="dxa"/>
            <w:gridSpan w:val="2"/>
          </w:tcPr>
          <w:p w:rsidR="0059633C" w:rsidRPr="00EA3C2C" w:rsidRDefault="0059633C" w:rsidP="00EA3C2C">
            <w:pPr>
              <w:pStyle w:val="ListParagraph"/>
              <w:spacing w:after="0" w:line="240" w:lineRule="auto"/>
              <w:ind w:left="-146" w:right="113"/>
              <w:jc w:val="center"/>
              <w:rPr>
                <w:b/>
                <w:bCs/>
              </w:rPr>
            </w:pPr>
          </w:p>
          <w:p w:rsidR="0059633C" w:rsidRPr="00EA3C2C" w:rsidRDefault="0059633C" w:rsidP="00EA3C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3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LÝ THUYẾT</w:t>
            </w:r>
          </w:p>
        </w:tc>
        <w:tc>
          <w:tcPr>
            <w:tcW w:w="5697" w:type="dxa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TRẢ LỜI</w:t>
            </w:r>
          </w:p>
        </w:tc>
        <w:tc>
          <w:tcPr>
            <w:tcW w:w="1270" w:type="dxa"/>
            <w:gridSpan w:val="3"/>
          </w:tcPr>
          <w:p w:rsidR="0059633C" w:rsidRPr="00EA3C2C" w:rsidRDefault="0059633C" w:rsidP="00EA3C2C">
            <w:pPr>
              <w:spacing w:after="0" w:line="240" w:lineRule="auto"/>
              <w:ind w:right="-63"/>
              <w:jc w:val="center"/>
            </w:pPr>
            <w:r w:rsidRPr="00EA3C2C">
              <w:t>ĐIỂM</w:t>
            </w:r>
          </w:p>
          <w:p w:rsidR="0059633C" w:rsidRPr="00EA3C2C" w:rsidRDefault="0059633C" w:rsidP="00EA3C2C">
            <w:pPr>
              <w:spacing w:after="0" w:line="240" w:lineRule="auto"/>
              <w:ind w:right="-63"/>
              <w:jc w:val="center"/>
            </w:pPr>
            <w:r w:rsidRPr="00EA3C2C">
              <w:t>CHẤM</w:t>
            </w:r>
          </w:p>
        </w:tc>
      </w:tr>
      <w:tr w:rsidR="0059633C" w:rsidRPr="00EA3C2C">
        <w:tc>
          <w:tcPr>
            <w:tcW w:w="1065" w:type="dxa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1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(1,0)</w:t>
            </w:r>
          </w:p>
        </w:tc>
        <w:tc>
          <w:tcPr>
            <w:tcW w:w="2583" w:type="dxa"/>
            <w:gridSpan w:val="2"/>
          </w:tcPr>
          <w:p w:rsidR="0059633C" w:rsidRPr="00EA3C2C" w:rsidRDefault="0059633C" w:rsidP="00EA3C2C">
            <w:pPr>
              <w:spacing w:after="0" w:line="240" w:lineRule="auto"/>
              <w:ind w:left="-108" w:right="-133"/>
            </w:pPr>
            <w:r w:rsidRPr="00EA3C2C">
              <w:t xml:space="preserve">Động lượng của vật: Khái niệm - Đặc điểm? </w:t>
            </w:r>
          </w:p>
        </w:tc>
        <w:tc>
          <w:tcPr>
            <w:tcW w:w="5697" w:type="dxa"/>
          </w:tcPr>
          <w:p w:rsidR="0059633C" w:rsidRPr="00EA3C2C" w:rsidRDefault="0059633C" w:rsidP="00EA3C2C">
            <w:pPr>
              <w:spacing w:after="0" w:line="240" w:lineRule="auto"/>
              <w:ind w:right="-115"/>
              <w:jc w:val="both"/>
            </w:pPr>
            <w:r w:rsidRPr="00EA3C2C">
              <w:t>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</w:t>
            </w:r>
          </w:p>
        </w:tc>
        <w:tc>
          <w:tcPr>
            <w:tcW w:w="1270" w:type="dxa"/>
            <w:gridSpan w:val="3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  <w:r w:rsidRPr="00EA3C2C">
              <w:t>………...</w:t>
            </w:r>
          </w:p>
        </w:tc>
      </w:tr>
      <w:tr w:rsidR="0059633C" w:rsidRPr="00EA3C2C">
        <w:tc>
          <w:tcPr>
            <w:tcW w:w="1065" w:type="dxa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2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(1,0)</w:t>
            </w:r>
          </w:p>
        </w:tc>
        <w:tc>
          <w:tcPr>
            <w:tcW w:w="2583" w:type="dxa"/>
            <w:gridSpan w:val="2"/>
          </w:tcPr>
          <w:p w:rsidR="0059633C" w:rsidRPr="00EA3C2C" w:rsidRDefault="0059633C" w:rsidP="00EA3C2C">
            <w:pPr>
              <w:spacing w:after="0" w:line="240" w:lineRule="auto"/>
              <w:ind w:left="-108" w:right="-108"/>
              <w:rPr>
                <w:lang w:val="fr-FR"/>
              </w:rPr>
            </w:pPr>
            <w:r w:rsidRPr="00EA3C2C">
              <w:rPr>
                <w:lang w:val="fr-FR"/>
              </w:rPr>
              <w:t>Sư bảo toàn cơ năng của vật chuyển động trong trọng trường?</w:t>
            </w:r>
          </w:p>
          <w:p w:rsidR="0059633C" w:rsidRPr="00EA3C2C" w:rsidRDefault="0059633C" w:rsidP="00EA3C2C">
            <w:pPr>
              <w:spacing w:after="0" w:line="240" w:lineRule="auto"/>
              <w:ind w:left="-108" w:right="-133"/>
            </w:pPr>
            <w:r w:rsidRPr="00EA3C2C">
              <w:t xml:space="preserve">                                                                  </w:t>
            </w:r>
          </w:p>
        </w:tc>
        <w:tc>
          <w:tcPr>
            <w:tcW w:w="5697" w:type="dxa"/>
          </w:tcPr>
          <w:p w:rsidR="0059633C" w:rsidRPr="00EA3C2C" w:rsidRDefault="0059633C" w:rsidP="00EA3C2C">
            <w:pPr>
              <w:spacing w:after="0" w:line="240" w:lineRule="auto"/>
              <w:ind w:right="-115"/>
              <w:jc w:val="both"/>
            </w:pPr>
            <w:r w:rsidRPr="00EA3C2C"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  <w:tc>
          <w:tcPr>
            <w:tcW w:w="1270" w:type="dxa"/>
            <w:gridSpan w:val="3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  <w:r w:rsidRPr="00EA3C2C">
              <w:t>………..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</w:tc>
      </w:tr>
      <w:tr w:rsidR="0059633C" w:rsidRPr="00EA3C2C">
        <w:tc>
          <w:tcPr>
            <w:tcW w:w="1065" w:type="dxa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3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(1,0)</w:t>
            </w:r>
          </w:p>
        </w:tc>
        <w:tc>
          <w:tcPr>
            <w:tcW w:w="2583" w:type="dxa"/>
            <w:gridSpan w:val="2"/>
          </w:tcPr>
          <w:p w:rsidR="0059633C" w:rsidRPr="00EA3C2C" w:rsidRDefault="0059633C" w:rsidP="00EA3C2C">
            <w:pPr>
              <w:spacing w:after="0" w:line="240" w:lineRule="auto"/>
              <w:ind w:left="-108" w:right="-108"/>
              <w:rPr>
                <w:b/>
                <w:bCs/>
              </w:rPr>
            </w:pPr>
            <w:r w:rsidRPr="00EA3C2C">
              <w:t>Phát biểu và viết công thức định luật về quá trình đẳng nhiệt?</w:t>
            </w:r>
          </w:p>
          <w:p w:rsidR="0059633C" w:rsidRPr="00EA3C2C" w:rsidRDefault="0059633C" w:rsidP="00EA3C2C">
            <w:pPr>
              <w:spacing w:after="0" w:line="240" w:lineRule="auto"/>
              <w:ind w:left="-108" w:right="113"/>
            </w:pPr>
            <w:r w:rsidRPr="00EA3C2C">
              <w:t xml:space="preserve"> </w:t>
            </w:r>
          </w:p>
        </w:tc>
        <w:tc>
          <w:tcPr>
            <w:tcW w:w="5697" w:type="dxa"/>
          </w:tcPr>
          <w:p w:rsidR="0059633C" w:rsidRPr="00EA3C2C" w:rsidRDefault="0059633C" w:rsidP="00EA3C2C">
            <w:pPr>
              <w:spacing w:after="0" w:line="240" w:lineRule="auto"/>
              <w:ind w:right="-115"/>
              <w:jc w:val="both"/>
            </w:pPr>
            <w:r w:rsidRPr="00EA3C2C"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1270" w:type="dxa"/>
            <w:gridSpan w:val="3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  <w:r w:rsidRPr="00EA3C2C">
              <w:t>………...</w:t>
            </w:r>
          </w:p>
        </w:tc>
      </w:tr>
      <w:tr w:rsidR="0059633C" w:rsidRPr="00EA3C2C">
        <w:tc>
          <w:tcPr>
            <w:tcW w:w="1065" w:type="dxa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4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(1,0)</w:t>
            </w:r>
          </w:p>
        </w:tc>
        <w:tc>
          <w:tcPr>
            <w:tcW w:w="2583" w:type="dxa"/>
            <w:gridSpan w:val="2"/>
          </w:tcPr>
          <w:p w:rsidR="0059633C" w:rsidRPr="00EA3C2C" w:rsidRDefault="0059633C" w:rsidP="00EA3C2C">
            <w:pPr>
              <w:spacing w:after="0" w:line="240" w:lineRule="auto"/>
              <w:ind w:left="-108" w:right="-108"/>
            </w:pPr>
            <w:r w:rsidRPr="00EA3C2C">
              <w:t>Nội năng là gì? Nội năng phụ thuộc vào yếu tố nào?</w:t>
            </w:r>
          </w:p>
          <w:p w:rsidR="0059633C" w:rsidRPr="00EA3C2C" w:rsidRDefault="0059633C" w:rsidP="00EA3C2C">
            <w:pPr>
              <w:spacing w:after="0" w:line="240" w:lineRule="auto"/>
              <w:ind w:left="-108" w:right="-108"/>
            </w:pPr>
          </w:p>
        </w:tc>
        <w:tc>
          <w:tcPr>
            <w:tcW w:w="5697" w:type="dxa"/>
          </w:tcPr>
          <w:p w:rsidR="0059633C" w:rsidRPr="00EA3C2C" w:rsidRDefault="0059633C" w:rsidP="00EA3C2C">
            <w:pPr>
              <w:spacing w:after="0" w:line="240" w:lineRule="auto"/>
              <w:ind w:right="-115"/>
              <w:jc w:val="both"/>
            </w:pPr>
            <w:r w:rsidRPr="00EA3C2C"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1270" w:type="dxa"/>
            <w:gridSpan w:val="3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  <w:r w:rsidRPr="00EA3C2C">
              <w:t>………..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</w:tc>
      </w:tr>
      <w:tr w:rsidR="0059633C" w:rsidRPr="00EA3C2C">
        <w:tc>
          <w:tcPr>
            <w:tcW w:w="1065" w:type="dxa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BÀI</w:t>
            </w:r>
          </w:p>
          <w:p w:rsidR="0059633C" w:rsidRPr="00EA3C2C" w:rsidRDefault="0059633C" w:rsidP="00EA3C2C">
            <w:pPr>
              <w:spacing w:after="0" w:line="240" w:lineRule="auto"/>
              <w:ind w:left="-113" w:right="-108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(ĐIỂM)</w:t>
            </w:r>
          </w:p>
        </w:tc>
        <w:tc>
          <w:tcPr>
            <w:tcW w:w="2583" w:type="dxa"/>
            <w:gridSpan w:val="2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BÀI TOÁN</w:t>
            </w:r>
          </w:p>
        </w:tc>
        <w:tc>
          <w:tcPr>
            <w:tcW w:w="5697" w:type="dxa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GIẢI</w:t>
            </w:r>
          </w:p>
        </w:tc>
        <w:tc>
          <w:tcPr>
            <w:tcW w:w="1270" w:type="dxa"/>
            <w:gridSpan w:val="3"/>
          </w:tcPr>
          <w:p w:rsidR="0059633C" w:rsidRPr="00EA3C2C" w:rsidRDefault="0059633C" w:rsidP="00EA3C2C">
            <w:pPr>
              <w:spacing w:after="0" w:line="240" w:lineRule="auto"/>
              <w:ind w:right="-63"/>
              <w:jc w:val="center"/>
            </w:pPr>
            <w:r w:rsidRPr="00EA3C2C">
              <w:t>ĐIỂM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  <w:r w:rsidRPr="00EA3C2C">
              <w:t>CHẤM</w:t>
            </w:r>
          </w:p>
        </w:tc>
      </w:tr>
      <w:tr w:rsidR="0059633C" w:rsidRPr="00EA3C2C">
        <w:trPr>
          <w:trHeight w:val="1637"/>
        </w:trPr>
        <w:tc>
          <w:tcPr>
            <w:tcW w:w="1065" w:type="dxa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1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(1,0)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</w:p>
        </w:tc>
        <w:tc>
          <w:tcPr>
            <w:tcW w:w="2583" w:type="dxa"/>
            <w:gridSpan w:val="2"/>
          </w:tcPr>
          <w:p w:rsidR="0059633C" w:rsidRPr="00EA3C2C" w:rsidRDefault="0059633C" w:rsidP="00EA3C2C">
            <w:pPr>
              <w:spacing w:after="0" w:line="240" w:lineRule="auto"/>
              <w:ind w:left="-108" w:right="-108"/>
              <w:rPr>
                <w:noProof/>
              </w:rPr>
            </w:pPr>
            <w:r w:rsidRPr="00EA3C2C">
              <w:rPr>
                <w:noProof/>
              </w:rPr>
              <w:t>Hãy xác định (tính và vẽ hình) động lượng của vật có khối lượng 200g đang chuyển động theo phương ngang, hướng sang trái, với tốc độ 1,5m/s.</w:t>
            </w:r>
          </w:p>
          <w:p w:rsidR="0059633C" w:rsidRPr="00EA3C2C" w:rsidRDefault="0059633C" w:rsidP="00EA3C2C">
            <w:pPr>
              <w:spacing w:after="0" w:line="240" w:lineRule="auto"/>
              <w:ind w:left="-108"/>
              <w:rPr>
                <w:noProof/>
              </w:rPr>
            </w:pPr>
          </w:p>
          <w:p w:rsidR="0059633C" w:rsidRPr="00EA3C2C" w:rsidRDefault="0059633C" w:rsidP="00EA3C2C">
            <w:pPr>
              <w:spacing w:after="0" w:line="240" w:lineRule="auto"/>
            </w:pPr>
          </w:p>
        </w:tc>
        <w:tc>
          <w:tcPr>
            <w:tcW w:w="5697" w:type="dxa"/>
          </w:tcPr>
          <w:p w:rsidR="0059633C" w:rsidRPr="00EA3C2C" w:rsidRDefault="0059633C" w:rsidP="00EA3C2C">
            <w:pPr>
              <w:spacing w:after="0" w:line="240" w:lineRule="auto"/>
              <w:ind w:right="113"/>
              <w:jc w:val="both"/>
              <w:rPr>
                <w:u w:val="single"/>
              </w:rPr>
            </w:pPr>
            <w:r w:rsidRPr="00EA3C2C">
              <w:rPr>
                <w:u w:val="single"/>
              </w:rPr>
              <w:t>Tóm tắt</w:t>
            </w:r>
            <w:r w:rsidRPr="00EA3C2C">
              <w:t xml:space="preserve">                            </w:t>
            </w:r>
            <w:r w:rsidRPr="00EA3C2C">
              <w:rPr>
                <w:u w:val="single"/>
              </w:rPr>
              <w:t>Vẽ hình</w:t>
            </w:r>
          </w:p>
          <w:p w:rsidR="0059633C" w:rsidRPr="00EA3C2C" w:rsidRDefault="0059633C" w:rsidP="00EA3C2C">
            <w:pPr>
              <w:spacing w:after="0" w:line="240" w:lineRule="auto"/>
              <w:ind w:right="115"/>
              <w:jc w:val="both"/>
            </w:pPr>
            <w:r w:rsidRPr="00EA3C2C">
              <w:t>…………………..</w:t>
            </w:r>
          </w:p>
          <w:p w:rsidR="0059633C" w:rsidRPr="00EA3C2C" w:rsidRDefault="0059633C" w:rsidP="00EA3C2C">
            <w:pPr>
              <w:spacing w:after="0" w:line="240" w:lineRule="auto"/>
              <w:ind w:right="115"/>
              <w:jc w:val="both"/>
            </w:pPr>
            <w:r w:rsidRPr="00EA3C2C">
              <w:t>…………………..</w:t>
            </w:r>
          </w:p>
          <w:p w:rsidR="0059633C" w:rsidRPr="00EA3C2C" w:rsidRDefault="0059633C" w:rsidP="00EA3C2C">
            <w:pPr>
              <w:spacing w:after="0" w:line="240" w:lineRule="auto"/>
              <w:ind w:right="115"/>
              <w:jc w:val="both"/>
            </w:pPr>
            <w:r w:rsidRPr="00EA3C2C">
              <w:t>…………………..</w:t>
            </w:r>
          </w:p>
          <w:p w:rsidR="0059633C" w:rsidRPr="00EA3C2C" w:rsidRDefault="0059633C" w:rsidP="00EA3C2C">
            <w:pPr>
              <w:spacing w:after="0" w:line="240" w:lineRule="auto"/>
              <w:ind w:right="115"/>
              <w:jc w:val="both"/>
            </w:pPr>
            <w:r w:rsidRPr="00EA3C2C">
              <w:t>………………….</w:t>
            </w:r>
          </w:p>
          <w:p w:rsidR="0059633C" w:rsidRPr="00EA3C2C" w:rsidRDefault="0059633C" w:rsidP="00EA3C2C">
            <w:pPr>
              <w:spacing w:after="0" w:line="240" w:lineRule="auto"/>
              <w:ind w:right="-115"/>
              <w:jc w:val="both"/>
            </w:pPr>
            <w:r w:rsidRPr="00EA3C2C">
              <w:t>……………………………………………………………………………………………………………………………………………………………………………………….</w:t>
            </w:r>
          </w:p>
        </w:tc>
        <w:tc>
          <w:tcPr>
            <w:tcW w:w="1270" w:type="dxa"/>
            <w:gridSpan w:val="3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  <w:r w:rsidRPr="00EA3C2C">
              <w:t>………..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  <w:r w:rsidRPr="00EA3C2C">
              <w:t>………...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</w:tc>
      </w:tr>
      <w:tr w:rsidR="0059633C" w:rsidRPr="00EA3C2C">
        <w:trPr>
          <w:trHeight w:val="1637"/>
        </w:trPr>
        <w:tc>
          <w:tcPr>
            <w:tcW w:w="1065" w:type="dxa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2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EA3C2C">
              <w:rPr>
                <w:b/>
                <w:bCs/>
              </w:rPr>
              <w:t>(1,5)</w:t>
            </w:r>
          </w:p>
        </w:tc>
        <w:tc>
          <w:tcPr>
            <w:tcW w:w="2583" w:type="dxa"/>
            <w:gridSpan w:val="2"/>
          </w:tcPr>
          <w:p w:rsidR="0059633C" w:rsidRPr="00EA3C2C" w:rsidRDefault="0059633C" w:rsidP="00EA3C2C">
            <w:pPr>
              <w:spacing w:after="0" w:line="240" w:lineRule="auto"/>
            </w:pPr>
            <w:r w:rsidRPr="00EA3C2C">
              <w:rPr>
                <w:lang w:val="vi-VN"/>
              </w:rPr>
              <w:t xml:space="preserve">Một hòn bi khối lượng 20g được ném thẳng đứng lên cao với vận tốc 4m/s từ độ cao1,6m so với </w:t>
            </w:r>
            <w:r w:rsidRPr="00EA3C2C">
              <w:t xml:space="preserve">mặt </w:t>
            </w:r>
            <w:r w:rsidRPr="00EA3C2C">
              <w:rPr>
                <w:lang w:val="vi-VN"/>
              </w:rPr>
              <w:t xml:space="preserve">đất. Chọn mốc thế năng tại </w:t>
            </w:r>
            <w:r w:rsidRPr="00EA3C2C">
              <w:t xml:space="preserve">mặt </w:t>
            </w:r>
            <w:r w:rsidRPr="00EA3C2C">
              <w:rPr>
                <w:lang w:val="vi-VN"/>
              </w:rPr>
              <w:t>đất. Lấy g =10m/s</w:t>
            </w:r>
            <w:r w:rsidRPr="00EA3C2C">
              <w:rPr>
                <w:vertAlign w:val="superscript"/>
                <w:lang w:val="vi-VN"/>
              </w:rPr>
              <w:t>2</w:t>
            </w:r>
            <w:r w:rsidRPr="00EA3C2C">
              <w:t xml:space="preserve">. </w:t>
            </w:r>
            <w:r w:rsidRPr="00EA3C2C">
              <w:rPr>
                <w:lang w:val="vi-VN"/>
              </w:rPr>
              <w:t>Bỏ qua sức cản không khí</w:t>
            </w:r>
            <w:r w:rsidRPr="00EA3C2C">
              <w:t>. a) Xác định cơ năng của vật tại vị trí ném?</w:t>
            </w:r>
          </w:p>
          <w:p w:rsidR="0059633C" w:rsidRPr="00EA3C2C" w:rsidRDefault="0059633C" w:rsidP="00EA3C2C">
            <w:pPr>
              <w:spacing w:after="0" w:line="240" w:lineRule="auto"/>
            </w:pPr>
            <w:r w:rsidRPr="00EA3C2C">
              <w:t xml:space="preserve">b) Áp dụng định luật bảo toàn cơ năng, tính độ cao cực đại mà vật đạt được?. </w:t>
            </w:r>
            <w:r w:rsidRPr="00EA3C2C">
              <w:rPr>
                <w:lang w:val="vi-VN"/>
              </w:rPr>
              <w:t xml:space="preserve"> </w:t>
            </w:r>
          </w:p>
          <w:p w:rsidR="0059633C" w:rsidRPr="00EA3C2C" w:rsidRDefault="0059633C" w:rsidP="00EA3C2C">
            <w:pPr>
              <w:spacing w:after="0" w:line="240" w:lineRule="auto"/>
              <w:ind w:left="-108"/>
              <w:rPr>
                <w:noProof/>
              </w:rPr>
            </w:pPr>
          </w:p>
        </w:tc>
        <w:tc>
          <w:tcPr>
            <w:tcW w:w="5697" w:type="dxa"/>
          </w:tcPr>
          <w:p w:rsidR="0059633C" w:rsidRPr="00EA3C2C" w:rsidRDefault="0059633C" w:rsidP="00EA3C2C">
            <w:pPr>
              <w:spacing w:after="0" w:line="360" w:lineRule="auto"/>
              <w:ind w:left="-115" w:right="-115"/>
              <w:jc w:val="both"/>
              <w:rPr>
                <w:u w:val="single"/>
              </w:rPr>
            </w:pPr>
            <w:r w:rsidRPr="00EA3C2C">
              <w:rPr>
                <w:u w:val="single"/>
              </w:rPr>
              <w:t>Tóm tắt</w:t>
            </w:r>
            <w:r w:rsidRPr="00EA3C2C">
              <w:t xml:space="preserve">                                                    </w:t>
            </w:r>
            <w:r w:rsidRPr="00EA3C2C">
              <w:rPr>
                <w:u w:val="single"/>
              </w:rPr>
              <w:t>Vẽ hình</w:t>
            </w:r>
          </w:p>
          <w:p w:rsidR="0059633C" w:rsidRPr="00EA3C2C" w:rsidRDefault="0059633C" w:rsidP="00EA3C2C">
            <w:pPr>
              <w:spacing w:after="0" w:line="240" w:lineRule="auto"/>
              <w:ind w:left="-115" w:right="-115"/>
              <w:jc w:val="both"/>
            </w:pPr>
            <w:r w:rsidRPr="00EA3C2C">
              <w:t>……………………</w:t>
            </w:r>
          </w:p>
          <w:p w:rsidR="0059633C" w:rsidRPr="00EA3C2C" w:rsidRDefault="0059633C" w:rsidP="00EA3C2C">
            <w:pPr>
              <w:spacing w:after="0" w:line="240" w:lineRule="auto"/>
              <w:ind w:left="-115" w:right="-115"/>
              <w:jc w:val="both"/>
            </w:pPr>
            <w:r w:rsidRPr="00EA3C2C">
              <w:t>……………………</w:t>
            </w:r>
          </w:p>
          <w:p w:rsidR="0059633C" w:rsidRPr="00EA3C2C" w:rsidRDefault="0059633C" w:rsidP="00EA3C2C">
            <w:pPr>
              <w:spacing w:after="0" w:line="240" w:lineRule="auto"/>
              <w:ind w:left="-115" w:right="-115"/>
              <w:jc w:val="both"/>
            </w:pPr>
            <w:r w:rsidRPr="00EA3C2C">
              <w:t>……………………</w:t>
            </w:r>
          </w:p>
          <w:p w:rsidR="0059633C" w:rsidRPr="00EA3C2C" w:rsidRDefault="0059633C" w:rsidP="00EA3C2C">
            <w:pPr>
              <w:spacing w:after="0" w:line="240" w:lineRule="auto"/>
              <w:ind w:left="-115" w:right="-115"/>
              <w:jc w:val="both"/>
            </w:pPr>
            <w:r w:rsidRPr="00EA3C2C">
              <w:t>……………………</w:t>
            </w:r>
          </w:p>
          <w:p w:rsidR="0059633C" w:rsidRPr="00EA3C2C" w:rsidRDefault="0059633C" w:rsidP="00EA3C2C">
            <w:pPr>
              <w:spacing w:after="0" w:line="240" w:lineRule="auto"/>
              <w:ind w:left="-115" w:right="-115"/>
              <w:jc w:val="both"/>
            </w:pPr>
            <w:r w:rsidRPr="00EA3C2C">
              <w:t>……………………</w:t>
            </w:r>
          </w:p>
          <w:p w:rsidR="0059633C" w:rsidRPr="00EA3C2C" w:rsidRDefault="0059633C" w:rsidP="00EA3C2C">
            <w:pPr>
              <w:spacing w:after="0" w:line="240" w:lineRule="auto"/>
              <w:ind w:left="-115" w:right="-115"/>
              <w:jc w:val="both"/>
            </w:pPr>
            <w:r w:rsidRPr="00EA3C2C">
              <w:t>……………………</w:t>
            </w:r>
          </w:p>
          <w:p w:rsidR="0059633C" w:rsidRPr="00EA3C2C" w:rsidRDefault="0059633C" w:rsidP="00EA3C2C">
            <w:pPr>
              <w:spacing w:after="0" w:line="360" w:lineRule="auto"/>
              <w:ind w:right="-108"/>
            </w:pPr>
            <w:r w:rsidRPr="00EA3C2C">
              <w:t>a)…………………………………………………………. …………………………………………………………………………………………………………………………</w:t>
            </w:r>
          </w:p>
          <w:p w:rsidR="0059633C" w:rsidRPr="00EA3C2C" w:rsidRDefault="0059633C" w:rsidP="00EA3C2C">
            <w:pPr>
              <w:spacing w:after="0" w:line="360" w:lineRule="auto"/>
              <w:ind w:right="-108"/>
              <w:rPr>
                <w:u w:val="single"/>
              </w:rPr>
            </w:pPr>
            <w:r w:rsidRPr="00EA3C2C">
              <w:t>b)…………………………………………………………………………………………………………………………………………………………………………………………………………………………………………………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1270" w:type="dxa"/>
            <w:gridSpan w:val="3"/>
          </w:tcPr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  <w:r w:rsidRPr="00EA3C2C">
              <w:t>………...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-108"/>
              <w:jc w:val="center"/>
            </w:pPr>
            <w:r w:rsidRPr="00EA3C2C">
              <w:t>………..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  <w:r w:rsidRPr="00EA3C2C">
              <w:t>………...</w:t>
            </w: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  <w:p w:rsidR="0059633C" w:rsidRPr="00EA3C2C" w:rsidRDefault="0059633C" w:rsidP="00EA3C2C">
            <w:pPr>
              <w:spacing w:after="0" w:line="240" w:lineRule="auto"/>
              <w:ind w:right="113"/>
              <w:jc w:val="center"/>
            </w:pPr>
          </w:p>
        </w:tc>
      </w:tr>
      <w:tr w:rsidR="0059633C" w:rsidRPr="00EA3C2C">
        <w:trPr>
          <w:gridAfter w:val="1"/>
          <w:wAfter w:w="44" w:type="dxa"/>
        </w:trPr>
        <w:tc>
          <w:tcPr>
            <w:tcW w:w="1075" w:type="dxa"/>
            <w:gridSpan w:val="2"/>
          </w:tcPr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  <w:r w:rsidRPr="00EA3C2C">
              <w:rPr>
                <w:b/>
                <w:bCs/>
                <w:lang w:val="nl-NL"/>
              </w:rPr>
              <w:t>3</w:t>
            </w: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  <w:r w:rsidRPr="00EA3C2C">
              <w:rPr>
                <w:b/>
                <w:bCs/>
                <w:lang w:val="nl-NL"/>
              </w:rPr>
              <w:t>(2,0)</w:t>
            </w: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</w:tc>
        <w:tc>
          <w:tcPr>
            <w:tcW w:w="8280" w:type="dxa"/>
            <w:gridSpan w:val="3"/>
          </w:tcPr>
          <w:p w:rsidR="0059633C" w:rsidRPr="00EA3C2C" w:rsidRDefault="0059633C" w:rsidP="00EA3C2C">
            <w:pPr>
              <w:spacing w:after="0" w:line="240" w:lineRule="auto"/>
              <w:ind w:left="-113" w:right="-9738"/>
              <w:jc w:val="both"/>
            </w:pPr>
            <w:r>
              <w:rPr>
                <w:noProof/>
              </w:rPr>
              <w:pict>
                <v:group id="Group 1" o:spid="_x0000_s1026" style="position:absolute;left:0;text-align:left;margin-left:215.8pt;margin-top:5.15pt;width:176pt;height:155.85pt;z-index:251656192;mso-position-horizontal-relative:text;mso-position-vertical-relative:text" coordorigin="7580,5040" coordsize="3614,2970">
                  <v:group id="Group 3" o:spid="_x0000_s1027" style="position:absolute;left:7580;top:5430;width:3614;height:2580" coordorigin="7580,5430" coordsize="3614,2580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8" type="#_x0000_t202" style="position:absolute;left:8631;top:7459;width:720;height:540;visibility:visible" filled="f" stroked="f">
                      <v:textbox>
                        <w:txbxContent>
                          <w:p w:rsidR="0059633C" w:rsidRDefault="0059633C" w:rsidP="0077029C">
                            <w:r>
                              <w:t>300</w:t>
                            </w:r>
                          </w:p>
                        </w:txbxContent>
                      </v:textbox>
                    </v:shape>
                    <v:shape id="Text Box 5" o:spid="_x0000_s1029" type="#_x0000_t202" style="position:absolute;left:8805;top:6688;width:720;height:540;visibility:visible" filled="f" stroked="f">
                      <v:textbox>
                        <w:txbxContent>
                          <w:p w:rsidR="0059633C" w:rsidRDefault="0059633C" w:rsidP="0077029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(1)</w:t>
                            </w:r>
                          </w:p>
                        </w:txbxContent>
                      </v:textbox>
                    </v:shape>
                    <v:shape id="Text Box 6" o:spid="_x0000_s1030" type="#_x0000_t202" style="position:absolute;left:7580;top:5760;width:900;height:641;visibility:visible" filled="f" stroked="f">
                      <v:textbox>
                        <w:txbxContent>
                          <w:p w:rsidR="0059633C" w:rsidRDefault="0059633C" w:rsidP="0077029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2.10</w:t>
                            </w:r>
                            <w:r>
                              <w:rPr>
                                <w:vertAlign w:val="super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line id="Line 7" o:spid="_x0000_s1031" style="position:absolute;visibility:visible" from="8250,5430" to="8250,7425" o:connectortype="straight">
                      <v:stroke startarrow="open"/>
                    </v:line>
                    <v:line id="Line 8" o:spid="_x0000_s1032" style="position:absolute;visibility:visible" from="8250,7425" to="10380,7425" o:connectortype="straight">
                      <v:stroke endarrow="open"/>
                    </v:line>
                    <v:shape id="Text Box 9" o:spid="_x0000_s1033" type="#_x0000_t202" style="position:absolute;left:10140;top:7380;width:1054;height:540;visibility:visible" filled="f" stroked="f">
                      <v:textbox>
                        <w:txbxContent>
                          <w:p w:rsidR="0059633C" w:rsidRDefault="0059633C" w:rsidP="0077029C">
                            <w:r>
                              <w:t>T(</w:t>
                            </w:r>
                            <w:r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>K)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7932;top:7344;width:720;height:540;visibility:visible" filled="f" stroked="f">
                      <v:textbox>
                        <w:txbxContent>
                          <w:p w:rsidR="0059633C" w:rsidRDefault="0059633C" w:rsidP="0077029C">
                            <w:r>
                              <w:t>0</w:t>
                            </w:r>
                          </w:p>
                        </w:txbxContent>
                      </v:textbox>
                    </v:shape>
                    <v:line id="Line 11" o:spid="_x0000_s1035" style="position:absolute;visibility:visible" from="8910,6030" to="8910,7470" o:connectortype="straight">
                      <v:stroke dashstyle="1 1"/>
                    </v:line>
                    <v:line id="Line 12" o:spid="_x0000_s1036" style="position:absolute;visibility:visible" from="8250,6765" to="8940,6765" o:connectortype="straight">
                      <v:stroke dashstyle="1 1"/>
                    </v:line>
                    <v:shape id="Text Box 13" o:spid="_x0000_s1037" type="#_x0000_t202" style="position:absolute;left:7645;top:6525;width:720;height:540;visibility:visible" filled="f" stroked="f">
                      <v:textbox>
                        <w:txbxContent>
                          <w:p w:rsidR="0059633C" w:rsidRDefault="0059633C" w:rsidP="0077029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line id="Line 14" o:spid="_x0000_s1038" style="position:absolute;visibility:visible" from="8235,6000" to="8925,6000" o:connectortype="straight">
                      <v:stroke dashstyle="1 1"/>
                    </v:line>
                    <v:line id="Line 15" o:spid="_x0000_s1039" style="position:absolute;flip:y;visibility:visible" from="8910,6030" to="8910,6750" o:connectortype="straight" strokeweight="1.5pt"/>
                    <v:line id="Line 16" o:spid="_x0000_s1040" style="position:absolute;visibility:visible" from="8903,6004" to="9675,6004" o:connectortype="straight" strokeweight="1.5pt"/>
                    <v:line id="Line 17" o:spid="_x0000_s1041" style="position:absolute;visibility:visible" from="9645,5985" to="9645,7425" o:connectortype="straight">
                      <v:stroke dashstyle="1 1"/>
                    </v:line>
                    <v:line id="Line 18" o:spid="_x0000_s1042" style="position:absolute;flip:y;visibility:visible" from="8235,6015" to="9675,7455" o:connectortype="straight">
                      <v:stroke dashstyle="1 1"/>
                    </v:line>
                    <v:line id="Line 19" o:spid="_x0000_s1043" style="position:absolute;flip:y;visibility:visible" from="8895,6030" to="9660,6795" o:connectortype="straight" strokeweight="1.5pt"/>
                    <v:line id="Line 20" o:spid="_x0000_s1044" style="position:absolute;flip:y;visibility:visible" from="8899,6000" to="8899,6782" o:connectortype="straight" strokeweight="1pt"/>
                    <v:shape id="Text Box 21" o:spid="_x0000_s1045" type="#_x0000_t202" style="position:absolute;left:9315;top:7470;width:720;height:540;visibility:visible" filled="f" stroked="f">
                      <v:textbox>
                        <w:txbxContent>
                          <w:p w:rsidR="0059633C" w:rsidRDefault="0059633C" w:rsidP="0077029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600</w:t>
                            </w:r>
                          </w:p>
                        </w:txbxContent>
                      </v:textbox>
                    </v:shape>
                    <v:line id="Line 22" o:spid="_x0000_s1046" style="position:absolute;visibility:visible" from="9120,6000" to="9300,6000" o:connectortype="straight">
                      <v:stroke endarrow="block"/>
                    </v:line>
                    <v:line id="Line 23" o:spid="_x0000_s1047" style="position:absolute;rotation:9417948fd;visibility:visible" from="9150,6450" to="9330,6451" o:connectortype="straight">
                      <v:stroke endarrow="block"/>
                    </v:line>
                    <v:line id="Line 24" o:spid="_x0000_s1048" style="position:absolute;rotation:90;visibility:visible" from="8820,6360" to="9000,6360" o:connectortype="straight">
                      <v:stroke startarrow="block"/>
                    </v:line>
                    <v:shape id="Text Box 25" o:spid="_x0000_s1049" type="#_x0000_t202" style="position:absolute;left:8596;top:5625;width:720;height:540;visibility:visible" filled="f" stroked="f">
                      <v:textbox>
                        <w:txbxContent>
                          <w:p w:rsidR="0059633C" w:rsidRDefault="0059633C" w:rsidP="0077029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(2)</w:t>
                            </w:r>
                          </w:p>
                        </w:txbxContent>
                      </v:textbox>
                    </v:shape>
                    <v:shape id="Text Box 26" o:spid="_x0000_s1050" type="#_x0000_t202" style="position:absolute;left:9540;top:5655;width:720;height:540;visibility:visible" filled="f" stroked="f">
                      <v:textbox>
                        <w:txbxContent>
                          <w:p w:rsidR="0059633C" w:rsidRDefault="0059633C" w:rsidP="0077029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(3)</w:t>
                            </w:r>
                          </w:p>
                        </w:txbxContent>
                      </v:textbox>
                    </v:shape>
                  </v:group>
                  <v:shape id="Text Box 27" o:spid="_x0000_s1051" type="#_x0000_t202" style="position:absolute;left:7740;top:5040;width:1260;height:720;visibility:visible" filled="f" stroked="f">
                    <v:textbox>
                      <w:txbxContent>
                        <w:p w:rsidR="0059633C" w:rsidRDefault="0059633C" w:rsidP="0077029C">
                          <w:r>
                            <w:t>p (N/m</w:t>
                          </w:r>
                          <w:r>
                            <w:rPr>
                              <w:vertAlign w:val="superscript"/>
                            </w:rPr>
                            <w:t>2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  <w:r w:rsidRPr="00EA3C2C">
              <w:t xml:space="preserve">Một khối khí lí tưởng biến đổi trạng thái theo chu trình kín được biểu diễn như đồ thị </w:t>
            </w:r>
          </w:p>
          <w:p w:rsidR="0059633C" w:rsidRPr="00EA3C2C" w:rsidRDefault="0059633C" w:rsidP="00EA3C2C">
            <w:pPr>
              <w:spacing w:after="0" w:line="240" w:lineRule="auto"/>
              <w:ind w:left="-113" w:right="-9738"/>
              <w:jc w:val="both"/>
            </w:pPr>
            <w:r w:rsidRPr="00EA3C2C">
              <w:t>đã cho trong hệ (pOT) với các giá trị các thông số trên đồ thị. Biết V</w:t>
            </w:r>
            <w:r w:rsidRPr="00EA3C2C">
              <w:rPr>
                <w:vertAlign w:val="subscript"/>
              </w:rPr>
              <w:t>1</w:t>
            </w:r>
            <w:r w:rsidRPr="00EA3C2C">
              <w:t xml:space="preserve"> = 50cm</w:t>
            </w:r>
            <w:r w:rsidRPr="00EA3C2C">
              <w:rPr>
                <w:vertAlign w:val="superscript"/>
              </w:rPr>
              <w:t>3</w:t>
            </w:r>
            <w:r w:rsidRPr="00EA3C2C">
              <w:t>.</w:t>
            </w:r>
          </w:p>
          <w:p w:rsidR="0059633C" w:rsidRPr="00EA3C2C" w:rsidRDefault="0059633C" w:rsidP="00EA3C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9738"/>
              <w:jc w:val="both"/>
            </w:pPr>
            <w:r w:rsidRPr="00EA3C2C">
              <w:t xml:space="preserve">Lập bảng các quá trình biến đổi </w:t>
            </w:r>
          </w:p>
          <w:p w:rsidR="0059633C" w:rsidRPr="00EA3C2C" w:rsidRDefault="0059633C" w:rsidP="00EA3C2C">
            <w:pPr>
              <w:pStyle w:val="ListParagraph"/>
              <w:spacing w:after="0" w:line="240" w:lineRule="auto"/>
              <w:ind w:left="307" w:right="-9738"/>
              <w:jc w:val="both"/>
            </w:pPr>
            <w:r w:rsidRPr="00EA3C2C">
              <w:t>và tìm các giá trị chưa biết.</w:t>
            </w:r>
          </w:p>
          <w:p w:rsidR="0059633C" w:rsidRPr="00EA3C2C" w:rsidRDefault="0059633C" w:rsidP="00EA3C2C">
            <w:pPr>
              <w:pStyle w:val="ListParagraph"/>
              <w:spacing w:after="0" w:line="240" w:lineRule="auto"/>
              <w:ind w:left="307" w:right="-9738"/>
              <w:jc w:val="both"/>
            </w:pPr>
          </w:p>
          <w:p w:rsidR="0059633C" w:rsidRPr="00EA3C2C" w:rsidRDefault="0059633C" w:rsidP="00EA3C2C">
            <w:pPr>
              <w:pStyle w:val="ListParagraph"/>
              <w:spacing w:after="0" w:line="240" w:lineRule="auto"/>
              <w:ind w:left="307" w:right="-9738"/>
              <w:jc w:val="both"/>
            </w:pPr>
          </w:p>
          <w:p w:rsidR="0059633C" w:rsidRPr="00EA3C2C" w:rsidRDefault="0059633C" w:rsidP="00EA3C2C">
            <w:pPr>
              <w:pStyle w:val="ListParagraph"/>
              <w:spacing w:after="0" w:line="240" w:lineRule="auto"/>
              <w:ind w:left="307" w:right="-9738"/>
              <w:jc w:val="both"/>
            </w:pPr>
          </w:p>
          <w:p w:rsidR="0059633C" w:rsidRPr="00EA3C2C" w:rsidRDefault="0059633C" w:rsidP="00EA3C2C">
            <w:pPr>
              <w:pStyle w:val="ListParagraph"/>
              <w:spacing w:after="0" w:line="240" w:lineRule="auto"/>
              <w:ind w:left="307" w:right="-9738"/>
              <w:jc w:val="both"/>
            </w:pPr>
          </w:p>
          <w:p w:rsidR="0059633C" w:rsidRPr="00EA3C2C" w:rsidRDefault="0059633C" w:rsidP="00EA3C2C">
            <w:pPr>
              <w:pStyle w:val="ListParagraph"/>
              <w:spacing w:after="0" w:line="240" w:lineRule="auto"/>
              <w:ind w:left="307" w:right="-9738"/>
              <w:jc w:val="both"/>
            </w:pPr>
          </w:p>
          <w:p w:rsidR="0059633C" w:rsidRPr="00EA3C2C" w:rsidRDefault="0059633C" w:rsidP="00EA3C2C">
            <w:pPr>
              <w:pStyle w:val="ListParagraph"/>
              <w:spacing w:after="0" w:line="240" w:lineRule="auto"/>
              <w:ind w:left="307" w:right="-9738"/>
              <w:jc w:val="both"/>
            </w:pPr>
            <w:r w:rsidRPr="00EA3C2C">
              <w:rPr>
                <w:u w:val="single"/>
              </w:rPr>
              <w:t>Giải</w:t>
            </w:r>
          </w:p>
          <w:p w:rsidR="0059633C" w:rsidRPr="00EA3C2C" w:rsidRDefault="0059633C" w:rsidP="00EA3C2C">
            <w:pPr>
              <w:spacing w:after="0" w:line="240" w:lineRule="auto"/>
              <w:ind w:left="-108" w:right="-9734"/>
              <w:jc w:val="both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52" type="#_x0000_t32" style="position:absolute;left:0;text-align:left;margin-left:272.6pt;margin-top:10.1pt;width:87pt;height:0;z-index:251658240;visibility:visible">
                  <v:stroke endarrow="open"/>
                </v:shape>
              </w:pict>
            </w:r>
            <w:r>
              <w:rPr>
                <w:noProof/>
              </w:rPr>
              <w:pict>
                <v:shape id="Straight Arrow Connector 31" o:spid="_x0000_s1053" type="#_x0000_t32" style="position:absolute;left:0;text-align:left;margin-left:159.55pt;margin-top:11.1pt;width:87pt;height:0;z-index:251657216;visibility:visible">
                  <v:stroke endarrow="open"/>
                </v:shape>
              </w:pict>
            </w:r>
            <w:r>
              <w:rPr>
                <w:noProof/>
              </w:rPr>
              <w:pict>
                <v:shape id="Straight Arrow Connector 120" o:spid="_x0000_s1054" type="#_x0000_t32" style="position:absolute;left:0;text-align:left;margin-left:36.6pt;margin-top:11.1pt;width:87pt;height:0;z-index:251655168;visibility:visible">
                  <v:stroke endarrow="open"/>
                </v:shape>
              </w:pict>
            </w:r>
            <w:r w:rsidRPr="00EA3C2C">
              <w:t xml:space="preserve"> a)</w:t>
            </w:r>
            <w:r w:rsidRPr="00EA3C2C">
              <w:rPr>
                <w:bdr w:val="single" w:sz="4" w:space="0" w:color="auto" w:shadow="1"/>
              </w:rPr>
              <w:t>TT.1</w:t>
            </w:r>
            <w:r w:rsidRPr="00EA3C2C">
              <w:t xml:space="preserve">                              </w:t>
            </w:r>
            <w:r w:rsidRPr="00EA3C2C">
              <w:rPr>
                <w:bdr w:val="single" w:sz="4" w:space="0" w:color="auto" w:shadow="1"/>
              </w:rPr>
              <w:t xml:space="preserve">TT.2 </w:t>
            </w:r>
            <w:r w:rsidRPr="00EA3C2C">
              <w:t xml:space="preserve">                              </w:t>
            </w:r>
            <w:r w:rsidRPr="00EA3C2C">
              <w:rPr>
                <w:bdr w:val="single" w:sz="4" w:space="0" w:color="auto" w:shadow="1"/>
              </w:rPr>
              <w:t>TT.3</w:t>
            </w:r>
            <w:r w:rsidRPr="00EA3C2C">
              <w:t xml:space="preserve">                             </w:t>
            </w:r>
            <w:r w:rsidRPr="00EA3C2C">
              <w:rPr>
                <w:bdr w:val="single" w:sz="4" w:space="0" w:color="auto" w:shadow="1"/>
              </w:rPr>
              <w:t xml:space="preserve">TT.1                               </w:t>
            </w:r>
            <w:r w:rsidRPr="00EA3C2C">
              <w:t xml:space="preserve"> </w:t>
            </w:r>
          </w:p>
          <w:p w:rsidR="0059633C" w:rsidRPr="00EA3C2C" w:rsidRDefault="0059633C" w:rsidP="00EA3C2C">
            <w:pPr>
              <w:pStyle w:val="ListParagraph"/>
              <w:spacing w:before="120" w:after="0" w:line="360" w:lineRule="auto"/>
              <w:ind w:left="302" w:right="-9734"/>
              <w:jc w:val="both"/>
            </w:pPr>
            <w:r w:rsidRPr="00EA3C2C">
              <w:t>………………………………………………………………………………………</w:t>
            </w:r>
          </w:p>
          <w:p w:rsidR="0059633C" w:rsidRPr="00EA3C2C" w:rsidRDefault="0059633C" w:rsidP="00EA3C2C">
            <w:pPr>
              <w:pStyle w:val="ListParagraph"/>
              <w:spacing w:after="0" w:line="360" w:lineRule="auto"/>
              <w:ind w:left="302" w:right="-9734"/>
              <w:jc w:val="both"/>
            </w:pPr>
            <w:r w:rsidRPr="00EA3C2C">
              <w:t>………………………………………………………………………………………</w:t>
            </w:r>
          </w:p>
          <w:p w:rsidR="0059633C" w:rsidRPr="00EA3C2C" w:rsidRDefault="0059633C" w:rsidP="00EA3C2C">
            <w:pPr>
              <w:pStyle w:val="ListParagraph"/>
              <w:spacing w:after="0" w:line="360" w:lineRule="auto"/>
              <w:ind w:left="302" w:right="-9734"/>
              <w:jc w:val="both"/>
            </w:pPr>
            <w:r w:rsidRPr="00EA3C2C">
              <w:t>………………………………………………………………………………………</w:t>
            </w:r>
          </w:p>
          <w:p w:rsidR="0059633C" w:rsidRPr="00EA3C2C" w:rsidRDefault="0059633C" w:rsidP="00EA3C2C">
            <w:pPr>
              <w:pStyle w:val="ListParagraph"/>
              <w:spacing w:after="0" w:line="360" w:lineRule="auto"/>
              <w:ind w:left="302" w:right="-9734"/>
              <w:jc w:val="both"/>
            </w:pPr>
            <w:r>
              <w:rPr>
                <w:noProof/>
              </w:rPr>
              <w:pict>
                <v:line id="Straight Connector 121" o:spid="_x0000_s1055" style="position:absolute;left:0;text-align:left;z-index:251659264;visibility:visible" from="215.75pt,6.4pt" to="215.75pt,52.4pt"/>
              </w:pict>
            </w:r>
            <w:r w:rsidRPr="00EA3C2C">
              <w:t>………………………………………………………………………………………</w:t>
            </w:r>
          </w:p>
          <w:p w:rsidR="0059633C" w:rsidRPr="00EA3C2C" w:rsidRDefault="0059633C" w:rsidP="00EA3C2C">
            <w:pPr>
              <w:pStyle w:val="ListParagraph"/>
              <w:spacing w:after="0" w:line="360" w:lineRule="auto"/>
              <w:ind w:left="302" w:right="-9734"/>
              <w:jc w:val="both"/>
            </w:pPr>
            <w:r w:rsidRPr="00EA3C2C">
              <w:t>………………………………………………………………………………………</w:t>
            </w:r>
          </w:p>
          <w:p w:rsidR="0059633C" w:rsidRPr="00EA3C2C" w:rsidRDefault="0059633C" w:rsidP="00EA3C2C">
            <w:pPr>
              <w:pStyle w:val="ListParagraph"/>
              <w:spacing w:after="0" w:line="240" w:lineRule="auto"/>
              <w:ind w:left="307" w:right="-9738"/>
              <w:jc w:val="both"/>
            </w:pPr>
            <w:r w:rsidRPr="00EA3C2C">
              <w:t>………………………………………………………………………………………</w:t>
            </w:r>
          </w:p>
          <w:p w:rsidR="0059633C" w:rsidRPr="00EA3C2C" w:rsidRDefault="0059633C" w:rsidP="00EA3C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9738"/>
              <w:jc w:val="both"/>
            </w:pPr>
            <w:r w:rsidRPr="00EA3C2C">
              <w:t>Vẽ lại chu trình trong các hệ tọa độ (pOV) và (VOT).</w:t>
            </w:r>
          </w:p>
          <w:p w:rsidR="0059633C" w:rsidRPr="00EA3C2C" w:rsidRDefault="0059633C" w:rsidP="00EA3C2C">
            <w:pPr>
              <w:spacing w:after="0" w:line="360" w:lineRule="auto"/>
              <w:ind w:left="-115" w:right="-115"/>
              <w:jc w:val="center"/>
              <w:rPr>
                <w:lang w:val="nl-NL"/>
              </w:rPr>
            </w:pPr>
            <w:r>
              <w:rPr>
                <w:noProof/>
              </w:rPr>
              <w:pict>
                <v:line id="Straight Connector 122" o:spid="_x0000_s1056" style="position:absolute;left:0;text-align:left;z-index:251660288;visibility:visible" from="215.6pt,9.45pt" to="215.6pt,154.45pt"/>
              </w:pict>
            </w:r>
            <w:r w:rsidRPr="00EA3C2C">
              <w:rPr>
                <w:lang w:val="nl-NL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59633C" w:rsidRPr="00EA3C2C" w:rsidRDefault="0059633C" w:rsidP="00EA3C2C">
            <w:pPr>
              <w:spacing w:after="0" w:line="360" w:lineRule="auto"/>
              <w:ind w:left="-115" w:right="-115"/>
              <w:rPr>
                <w:lang w:val="nl-NL"/>
              </w:rPr>
            </w:pPr>
            <w:r w:rsidRPr="00EA3C2C">
              <w:rPr>
                <w:lang w:val="nl-NL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216" w:type="dxa"/>
          </w:tcPr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  <w:r w:rsidRPr="00EA3C2C">
              <w:rPr>
                <w:lang w:val="nl-NL"/>
              </w:rPr>
              <w:t>.............</w:t>
            </w: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  <w:r w:rsidRPr="00EA3C2C">
              <w:rPr>
                <w:lang w:val="nl-NL"/>
              </w:rPr>
              <w:t>............</w:t>
            </w: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  <w:r w:rsidRPr="00EA3C2C">
              <w:rPr>
                <w:lang w:val="nl-NL"/>
              </w:rPr>
              <w:t>............</w:t>
            </w: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</w:tc>
      </w:tr>
      <w:tr w:rsidR="0059633C" w:rsidRPr="00EA3C2C">
        <w:trPr>
          <w:gridAfter w:val="1"/>
          <w:wAfter w:w="44" w:type="dxa"/>
        </w:trPr>
        <w:tc>
          <w:tcPr>
            <w:tcW w:w="1075" w:type="dxa"/>
            <w:gridSpan w:val="2"/>
          </w:tcPr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  <w:r w:rsidRPr="00EA3C2C">
              <w:rPr>
                <w:b/>
                <w:bCs/>
                <w:lang w:val="nl-NL"/>
              </w:rPr>
              <w:t>4</w:t>
            </w: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  <w:r w:rsidRPr="00EA3C2C">
              <w:rPr>
                <w:b/>
                <w:bCs/>
                <w:lang w:val="nl-NL"/>
              </w:rPr>
              <w:t>(1,5)</w:t>
            </w:r>
          </w:p>
        </w:tc>
        <w:tc>
          <w:tcPr>
            <w:tcW w:w="8280" w:type="dxa"/>
            <w:gridSpan w:val="3"/>
          </w:tcPr>
          <w:p w:rsidR="0059633C" w:rsidRPr="00EA3C2C" w:rsidRDefault="0059633C" w:rsidP="00EA3C2C">
            <w:pPr>
              <w:spacing w:after="0" w:line="240" w:lineRule="auto"/>
              <w:ind w:right="-108"/>
              <w:rPr>
                <w:lang w:val="nl-NL"/>
              </w:rPr>
            </w:pPr>
            <w:r w:rsidRPr="00EA3C2C">
              <w:rPr>
                <w:lang w:val="nl-NL"/>
              </w:rPr>
              <w:t xml:space="preserve">Một bình nhôm 500g chứa 4 kg nước ở nhiệt độ 20 </w:t>
            </w:r>
            <w:r w:rsidRPr="00EA3C2C">
              <w:rPr>
                <w:vertAlign w:val="superscript"/>
                <w:lang w:val="nl-NL"/>
              </w:rPr>
              <w:t>0</w:t>
            </w:r>
            <w:r w:rsidRPr="00EA3C2C">
              <w:rPr>
                <w:lang w:val="nl-NL"/>
              </w:rPr>
              <w:t xml:space="preserve">C. Người ta thả vào bình một miếng sắt (200g) đã được nung nóng tới 500 </w:t>
            </w:r>
            <w:r w:rsidRPr="00EA3C2C">
              <w:rPr>
                <w:vertAlign w:val="superscript"/>
                <w:lang w:val="nl-NL"/>
              </w:rPr>
              <w:t>0</w:t>
            </w:r>
            <w:r w:rsidRPr="00EA3C2C">
              <w:rPr>
                <w:lang w:val="nl-NL"/>
              </w:rPr>
              <w:t>C. Xác định nhiệt độ của nước khi bắt đầu có sự cân bằng nhiệt. Cho nhiệt dung riêng của nhôm là 896 J/kg.K; của nước là 4180 J/kg.K; của sắt là 460 J/kg.K.</w:t>
            </w:r>
          </w:p>
          <w:p w:rsidR="0059633C" w:rsidRPr="00EA3C2C" w:rsidRDefault="0059633C" w:rsidP="00EA3C2C">
            <w:pPr>
              <w:spacing w:after="0" w:line="240" w:lineRule="auto"/>
              <w:ind w:right="-108"/>
              <w:jc w:val="center"/>
              <w:rPr>
                <w:u w:val="single"/>
                <w:lang w:val="nl-NL"/>
              </w:rPr>
            </w:pPr>
            <w:r w:rsidRPr="00EA3C2C">
              <w:rPr>
                <w:u w:val="single"/>
                <w:lang w:val="nl-NL"/>
              </w:rPr>
              <w:t>Giải</w:t>
            </w:r>
          </w:p>
          <w:p w:rsidR="0059633C" w:rsidRPr="00EA3C2C" w:rsidRDefault="0059633C" w:rsidP="00EA3C2C">
            <w:pPr>
              <w:spacing w:after="0" w:line="240" w:lineRule="auto"/>
              <w:ind w:right="-108"/>
              <w:rPr>
                <w:u w:val="single"/>
                <w:lang w:val="nl-NL"/>
              </w:rPr>
            </w:pPr>
            <w:r w:rsidRPr="00EA3C2C">
              <w:rPr>
                <w:u w:val="single"/>
                <w:lang w:val="nl-NL"/>
              </w:rPr>
              <w:t>Tóm tắt</w:t>
            </w:r>
            <w:r w:rsidRPr="00EA3C2C">
              <w:rPr>
                <w:lang w:val="nl-NL"/>
              </w:rPr>
              <w:t xml:space="preserve">                                </w:t>
            </w:r>
            <w:r w:rsidRPr="00EA3C2C">
              <w:rPr>
                <w:u w:val="single"/>
                <w:lang w:val="nl-NL"/>
              </w:rPr>
              <w:t>Vẽ hình</w:t>
            </w:r>
          </w:p>
          <w:p w:rsidR="0059633C" w:rsidRPr="00EA3C2C" w:rsidRDefault="0059633C" w:rsidP="00EA3C2C">
            <w:pPr>
              <w:spacing w:after="0" w:line="240" w:lineRule="auto"/>
              <w:ind w:right="-108"/>
              <w:rPr>
                <w:lang w:val="nl-NL"/>
              </w:rPr>
            </w:pPr>
            <w:r w:rsidRPr="00EA3C2C">
              <w:rPr>
                <w:lang w:val="nl-NL"/>
              </w:rPr>
              <w:t>........................................</w:t>
            </w:r>
          </w:p>
          <w:p w:rsidR="0059633C" w:rsidRPr="00EA3C2C" w:rsidRDefault="0059633C" w:rsidP="00EA3C2C">
            <w:pPr>
              <w:spacing w:after="0" w:line="240" w:lineRule="auto"/>
              <w:ind w:right="-108"/>
              <w:rPr>
                <w:lang w:val="nl-NL"/>
              </w:rPr>
            </w:pPr>
            <w:r w:rsidRPr="00EA3C2C">
              <w:rPr>
                <w:lang w:val="nl-NL"/>
              </w:rPr>
              <w:t>.......................................</w:t>
            </w:r>
          </w:p>
          <w:p w:rsidR="0059633C" w:rsidRPr="00EA3C2C" w:rsidRDefault="0059633C" w:rsidP="00EA3C2C">
            <w:pPr>
              <w:spacing w:after="0" w:line="240" w:lineRule="auto"/>
              <w:ind w:right="-108"/>
              <w:rPr>
                <w:lang w:val="nl-NL"/>
              </w:rPr>
            </w:pPr>
            <w:r w:rsidRPr="00EA3C2C">
              <w:rPr>
                <w:lang w:val="nl-NL"/>
              </w:rPr>
              <w:t>........................................</w:t>
            </w:r>
          </w:p>
          <w:p w:rsidR="0059633C" w:rsidRPr="00EA3C2C" w:rsidRDefault="0059633C" w:rsidP="00EA3C2C">
            <w:pPr>
              <w:spacing w:after="0" w:line="240" w:lineRule="auto"/>
              <w:ind w:right="-108"/>
              <w:rPr>
                <w:lang w:val="nl-NL"/>
              </w:rPr>
            </w:pPr>
            <w:r w:rsidRPr="00EA3C2C">
              <w:rPr>
                <w:lang w:val="nl-NL"/>
              </w:rPr>
              <w:t>........................................</w:t>
            </w:r>
          </w:p>
          <w:p w:rsidR="0059633C" w:rsidRPr="00EA3C2C" w:rsidRDefault="0059633C" w:rsidP="00EA3C2C">
            <w:pPr>
              <w:spacing w:after="0" w:line="240" w:lineRule="auto"/>
              <w:ind w:right="-108"/>
              <w:rPr>
                <w:lang w:val="nl-NL"/>
              </w:rPr>
            </w:pPr>
            <w:r w:rsidRPr="00EA3C2C">
              <w:rPr>
                <w:lang w:val="nl-NL"/>
              </w:rPr>
              <w:t>.......................................</w:t>
            </w:r>
          </w:p>
          <w:p w:rsidR="0059633C" w:rsidRPr="00EA3C2C" w:rsidRDefault="0059633C" w:rsidP="00EA3C2C">
            <w:pPr>
              <w:spacing w:after="0" w:line="240" w:lineRule="auto"/>
              <w:ind w:right="-108"/>
              <w:rPr>
                <w:lang w:val="nl-NL"/>
              </w:rPr>
            </w:pPr>
            <w:r w:rsidRPr="00EA3C2C">
              <w:rPr>
                <w:lang w:val="nl-NL"/>
              </w:rPr>
              <w:t>.......................................</w:t>
            </w:r>
          </w:p>
          <w:p w:rsidR="0059633C" w:rsidRPr="00EA3C2C" w:rsidRDefault="0059633C" w:rsidP="00EA3C2C">
            <w:pPr>
              <w:spacing w:after="0" w:line="240" w:lineRule="auto"/>
              <w:ind w:right="-108"/>
              <w:rPr>
                <w:lang w:val="nl-NL"/>
              </w:rPr>
            </w:pPr>
            <w:r w:rsidRPr="00EA3C2C">
              <w:rPr>
                <w:lang w:val="nl-NL"/>
              </w:rPr>
              <w:t>.......................................</w:t>
            </w:r>
          </w:p>
          <w:p w:rsidR="0059633C" w:rsidRPr="00EA3C2C" w:rsidRDefault="0059633C" w:rsidP="00EA3C2C">
            <w:pPr>
              <w:spacing w:after="0" w:line="240" w:lineRule="auto"/>
              <w:ind w:right="-108"/>
              <w:rPr>
                <w:lang w:val="nl-NL"/>
              </w:rPr>
            </w:pPr>
            <w:r w:rsidRPr="00EA3C2C">
              <w:rPr>
                <w:lang w:val="nl-NL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216" w:type="dxa"/>
          </w:tcPr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b/>
                <w:bCs/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  <w:r w:rsidRPr="00EA3C2C">
              <w:rPr>
                <w:lang w:val="nl-NL"/>
              </w:rPr>
              <w:t>.............</w:t>
            </w: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</w:p>
          <w:p w:rsidR="0059633C" w:rsidRPr="00EA3C2C" w:rsidRDefault="0059633C" w:rsidP="00EA3C2C">
            <w:pPr>
              <w:spacing w:after="0" w:line="240" w:lineRule="auto"/>
              <w:ind w:right="115"/>
              <w:jc w:val="center"/>
              <w:rPr>
                <w:lang w:val="nl-NL"/>
              </w:rPr>
            </w:pPr>
            <w:r w:rsidRPr="00EA3C2C">
              <w:rPr>
                <w:lang w:val="nl-NL"/>
              </w:rPr>
              <w:t>.............</w:t>
            </w:r>
          </w:p>
        </w:tc>
      </w:tr>
    </w:tbl>
    <w:p w:rsidR="0059633C" w:rsidRPr="008D773D" w:rsidRDefault="0059633C" w:rsidP="00E25685">
      <w:pPr>
        <w:spacing w:after="0" w:line="240" w:lineRule="auto"/>
        <w:ind w:left="101" w:right="115" w:hanging="533"/>
        <w:jc w:val="center"/>
        <w:rPr>
          <w:i/>
          <w:iCs/>
          <w:lang w:val="nl-NL"/>
        </w:rPr>
      </w:pPr>
      <w:r>
        <w:rPr>
          <w:i/>
          <w:iCs/>
          <w:lang w:val="nl-NL"/>
        </w:rPr>
        <w:t xml:space="preserve">    </w:t>
      </w:r>
      <w:r w:rsidRPr="008D773D">
        <w:rPr>
          <w:i/>
          <w:iCs/>
          <w:lang w:val="nl-NL"/>
        </w:rPr>
        <w:t xml:space="preserve">HỌ </w:t>
      </w:r>
      <w:r>
        <w:rPr>
          <w:i/>
          <w:iCs/>
          <w:lang w:val="nl-NL"/>
        </w:rPr>
        <w:t xml:space="preserve">VÀ </w:t>
      </w:r>
      <w:r w:rsidRPr="008D773D">
        <w:rPr>
          <w:i/>
          <w:iCs/>
          <w:lang w:val="nl-NL"/>
        </w:rPr>
        <w:t>TÊN THÍ SINH:…………………………</w:t>
      </w:r>
      <w:r w:rsidRPr="0052226A">
        <w:rPr>
          <w:lang w:val="nl-NL"/>
        </w:rPr>
        <w:t>…........………………....…..</w:t>
      </w:r>
    </w:p>
    <w:p w:rsidR="0059633C" w:rsidRPr="008D773D" w:rsidRDefault="0059633C" w:rsidP="007022C4">
      <w:pPr>
        <w:spacing w:after="0" w:line="240" w:lineRule="auto"/>
        <w:ind w:left="101" w:right="115" w:hanging="533"/>
        <w:rPr>
          <w:i/>
          <w:iCs/>
          <w:lang w:val="nl-NL"/>
        </w:rPr>
      </w:pPr>
      <w:r>
        <w:rPr>
          <w:i/>
          <w:iCs/>
          <w:lang w:val="nl-NL"/>
        </w:rPr>
        <w:t xml:space="preserve">                                </w:t>
      </w:r>
      <w:r w:rsidRPr="008D773D">
        <w:rPr>
          <w:i/>
          <w:iCs/>
          <w:lang w:val="nl-NL"/>
        </w:rPr>
        <w:t>SỐ BÁO DANH:</w:t>
      </w:r>
      <w:r w:rsidRPr="0052226A">
        <w:rPr>
          <w:lang w:val="nl-NL"/>
        </w:rPr>
        <w:t>………………….....</w:t>
      </w:r>
      <w:r>
        <w:rPr>
          <w:lang w:val="nl-NL"/>
        </w:rPr>
        <w:t>......</w:t>
      </w:r>
      <w:r w:rsidRPr="0052226A">
        <w:rPr>
          <w:lang w:val="nl-NL"/>
        </w:rPr>
        <w:t>.......……………......…………..</w:t>
      </w:r>
      <w:r>
        <w:rPr>
          <w:lang w:val="nl-NL"/>
        </w:rPr>
        <w:t>..</w:t>
      </w:r>
      <w:r w:rsidRPr="0052226A">
        <w:rPr>
          <w:lang w:val="nl-NL"/>
        </w:rPr>
        <w:t>.</w:t>
      </w:r>
    </w:p>
    <w:sectPr w:rsidR="0059633C" w:rsidRPr="008D773D" w:rsidSect="00C26D49">
      <w:pgSz w:w="11907" w:h="16839" w:code="9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33C" w:rsidRDefault="0059633C">
      <w:pPr>
        <w:spacing w:after="0" w:line="240" w:lineRule="auto"/>
      </w:pPr>
      <w:r>
        <w:separator/>
      </w:r>
    </w:p>
  </w:endnote>
  <w:endnote w:type="continuationSeparator" w:id="0">
    <w:p w:rsidR="0059633C" w:rsidRDefault="0059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33C" w:rsidRDefault="0059633C">
      <w:pPr>
        <w:spacing w:after="0" w:line="240" w:lineRule="auto"/>
      </w:pPr>
      <w:r>
        <w:separator/>
      </w:r>
    </w:p>
  </w:footnote>
  <w:footnote w:type="continuationSeparator" w:id="0">
    <w:p w:rsidR="0059633C" w:rsidRDefault="00596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7FB"/>
    <w:multiLevelType w:val="hybridMultilevel"/>
    <w:tmpl w:val="D26C32D6"/>
    <w:lvl w:ilvl="0" w:tplc="CD1E7FE4">
      <w:start w:val="1"/>
      <w:numFmt w:val="lowerLetter"/>
      <w:lvlText w:val="%1)"/>
      <w:lvlJc w:val="left"/>
      <w:pPr>
        <w:ind w:left="3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27" w:hanging="360"/>
      </w:pPr>
    </w:lvl>
    <w:lvl w:ilvl="2" w:tplc="0409001B">
      <w:start w:val="1"/>
      <w:numFmt w:val="lowerRoman"/>
      <w:lvlText w:val="%3."/>
      <w:lvlJc w:val="right"/>
      <w:pPr>
        <w:ind w:left="1747" w:hanging="180"/>
      </w:pPr>
    </w:lvl>
    <w:lvl w:ilvl="3" w:tplc="0409000F">
      <w:start w:val="1"/>
      <w:numFmt w:val="decimal"/>
      <w:lvlText w:val="%4."/>
      <w:lvlJc w:val="left"/>
      <w:pPr>
        <w:ind w:left="2467" w:hanging="360"/>
      </w:pPr>
    </w:lvl>
    <w:lvl w:ilvl="4" w:tplc="04090019">
      <w:start w:val="1"/>
      <w:numFmt w:val="lowerLetter"/>
      <w:lvlText w:val="%5."/>
      <w:lvlJc w:val="left"/>
      <w:pPr>
        <w:ind w:left="3187" w:hanging="360"/>
      </w:pPr>
    </w:lvl>
    <w:lvl w:ilvl="5" w:tplc="0409001B">
      <w:start w:val="1"/>
      <w:numFmt w:val="lowerRoman"/>
      <w:lvlText w:val="%6."/>
      <w:lvlJc w:val="right"/>
      <w:pPr>
        <w:ind w:left="3907" w:hanging="180"/>
      </w:pPr>
    </w:lvl>
    <w:lvl w:ilvl="6" w:tplc="0409000F">
      <w:start w:val="1"/>
      <w:numFmt w:val="decimal"/>
      <w:lvlText w:val="%7."/>
      <w:lvlJc w:val="left"/>
      <w:pPr>
        <w:ind w:left="4627" w:hanging="360"/>
      </w:pPr>
    </w:lvl>
    <w:lvl w:ilvl="7" w:tplc="04090019">
      <w:start w:val="1"/>
      <w:numFmt w:val="lowerLetter"/>
      <w:lvlText w:val="%8."/>
      <w:lvlJc w:val="left"/>
      <w:pPr>
        <w:ind w:left="5347" w:hanging="360"/>
      </w:pPr>
    </w:lvl>
    <w:lvl w:ilvl="8" w:tplc="0409001B">
      <w:start w:val="1"/>
      <w:numFmt w:val="lowerRoman"/>
      <w:lvlText w:val="%9."/>
      <w:lvlJc w:val="right"/>
      <w:pPr>
        <w:ind w:left="6067" w:hanging="180"/>
      </w:pPr>
    </w:lvl>
  </w:abstractNum>
  <w:abstractNum w:abstractNumId="1">
    <w:nsid w:val="29CF13F2"/>
    <w:multiLevelType w:val="hybridMultilevel"/>
    <w:tmpl w:val="5E38EF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21319"/>
    <w:multiLevelType w:val="hybridMultilevel"/>
    <w:tmpl w:val="BEBCB8F2"/>
    <w:lvl w:ilvl="0" w:tplc="906E3A0E">
      <w:start w:val="1"/>
      <w:numFmt w:val="upperLetter"/>
      <w:lvlText w:val="%1-"/>
      <w:lvlJc w:val="left"/>
      <w:pPr>
        <w:ind w:left="2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72" w:hanging="360"/>
      </w:pPr>
    </w:lvl>
    <w:lvl w:ilvl="2" w:tplc="0409001B">
      <w:start w:val="1"/>
      <w:numFmt w:val="lowerRoman"/>
      <w:lvlText w:val="%3."/>
      <w:lvlJc w:val="right"/>
      <w:pPr>
        <w:ind w:left="1692" w:hanging="180"/>
      </w:pPr>
    </w:lvl>
    <w:lvl w:ilvl="3" w:tplc="0409000F">
      <w:start w:val="1"/>
      <w:numFmt w:val="decimal"/>
      <w:lvlText w:val="%4."/>
      <w:lvlJc w:val="left"/>
      <w:pPr>
        <w:ind w:left="2412" w:hanging="360"/>
      </w:pPr>
    </w:lvl>
    <w:lvl w:ilvl="4" w:tplc="04090019">
      <w:start w:val="1"/>
      <w:numFmt w:val="lowerLetter"/>
      <w:lvlText w:val="%5."/>
      <w:lvlJc w:val="left"/>
      <w:pPr>
        <w:ind w:left="3132" w:hanging="360"/>
      </w:pPr>
    </w:lvl>
    <w:lvl w:ilvl="5" w:tplc="0409001B">
      <w:start w:val="1"/>
      <w:numFmt w:val="lowerRoman"/>
      <w:lvlText w:val="%6."/>
      <w:lvlJc w:val="right"/>
      <w:pPr>
        <w:ind w:left="3852" w:hanging="180"/>
      </w:pPr>
    </w:lvl>
    <w:lvl w:ilvl="6" w:tplc="0409000F">
      <w:start w:val="1"/>
      <w:numFmt w:val="decimal"/>
      <w:lvlText w:val="%7."/>
      <w:lvlJc w:val="left"/>
      <w:pPr>
        <w:ind w:left="4572" w:hanging="360"/>
      </w:pPr>
    </w:lvl>
    <w:lvl w:ilvl="7" w:tplc="04090019">
      <w:start w:val="1"/>
      <w:numFmt w:val="lowerLetter"/>
      <w:lvlText w:val="%8."/>
      <w:lvlJc w:val="left"/>
      <w:pPr>
        <w:ind w:left="5292" w:hanging="360"/>
      </w:pPr>
    </w:lvl>
    <w:lvl w:ilvl="8" w:tplc="0409001B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5685"/>
    <w:rsid w:val="000517C0"/>
    <w:rsid w:val="000B2F99"/>
    <w:rsid w:val="000C352E"/>
    <w:rsid w:val="00145787"/>
    <w:rsid w:val="00177A80"/>
    <w:rsid w:val="001D2E25"/>
    <w:rsid w:val="001F7C4D"/>
    <w:rsid w:val="00236E39"/>
    <w:rsid w:val="0029123D"/>
    <w:rsid w:val="002B1253"/>
    <w:rsid w:val="003200D0"/>
    <w:rsid w:val="00325079"/>
    <w:rsid w:val="00371AB1"/>
    <w:rsid w:val="004034E0"/>
    <w:rsid w:val="004070F3"/>
    <w:rsid w:val="00412F1B"/>
    <w:rsid w:val="00441240"/>
    <w:rsid w:val="004E55AD"/>
    <w:rsid w:val="00514E56"/>
    <w:rsid w:val="0052226A"/>
    <w:rsid w:val="0057486E"/>
    <w:rsid w:val="0059633C"/>
    <w:rsid w:val="005A717D"/>
    <w:rsid w:val="00607474"/>
    <w:rsid w:val="006D6AFE"/>
    <w:rsid w:val="007022C4"/>
    <w:rsid w:val="0077029C"/>
    <w:rsid w:val="00834AC4"/>
    <w:rsid w:val="00877EF1"/>
    <w:rsid w:val="008931FD"/>
    <w:rsid w:val="008C0306"/>
    <w:rsid w:val="008D773D"/>
    <w:rsid w:val="008E3549"/>
    <w:rsid w:val="00902AC3"/>
    <w:rsid w:val="009863DF"/>
    <w:rsid w:val="00A129D9"/>
    <w:rsid w:val="00B320FB"/>
    <w:rsid w:val="00B73675"/>
    <w:rsid w:val="00BB3443"/>
    <w:rsid w:val="00C26D49"/>
    <w:rsid w:val="00C36542"/>
    <w:rsid w:val="00C5125A"/>
    <w:rsid w:val="00D159AC"/>
    <w:rsid w:val="00E25685"/>
    <w:rsid w:val="00EA3C2C"/>
    <w:rsid w:val="00F22AD4"/>
    <w:rsid w:val="00F43EC6"/>
    <w:rsid w:val="00FA1D8E"/>
    <w:rsid w:val="00FF6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8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2568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25685"/>
    <w:pPr>
      <w:ind w:left="720"/>
    </w:pPr>
  </w:style>
  <w:style w:type="paragraph" w:styleId="Footer">
    <w:name w:val="footer"/>
    <w:basedOn w:val="Normal"/>
    <w:link w:val="FooterChar"/>
    <w:uiPriority w:val="99"/>
    <w:rsid w:val="00E2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25685"/>
  </w:style>
  <w:style w:type="paragraph" w:styleId="BalloonText">
    <w:name w:val="Balloon Text"/>
    <w:basedOn w:val="Normal"/>
    <w:link w:val="BalloonTextChar"/>
    <w:uiPriority w:val="99"/>
    <w:semiHidden/>
    <w:rsid w:val="00E25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256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E3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E3549"/>
  </w:style>
  <w:style w:type="character" w:styleId="PlaceholderText">
    <w:name w:val="Placeholder Text"/>
    <w:basedOn w:val="DefaultParagraphFont"/>
    <w:uiPriority w:val="99"/>
    <w:semiHidden/>
    <w:rsid w:val="00177A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320</TotalTime>
  <Pages>2</Pages>
  <Words>840</Words>
  <Characters>4793</Characters>
  <Application>Microsoft Office Outlook</Application>
  <DocSecurity>0</DocSecurity>
  <Lines>0</Lines>
  <Paragraphs>0</Paragraphs>
  <ScaleCrop>false</ScaleCrop>
  <Company>Nguyen Binh Khiem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/>
  <dc:description/>
  <cp:lastModifiedBy>User</cp:lastModifiedBy>
  <cp:revision>8</cp:revision>
  <cp:lastPrinted>2016-05-04T00:27:00Z</cp:lastPrinted>
  <dcterms:created xsi:type="dcterms:W3CDTF">2016-05-01T15:11:00Z</dcterms:created>
  <dcterms:modified xsi:type="dcterms:W3CDTF">2016-05-07T02:00:00Z</dcterms:modified>
</cp:coreProperties>
</file>