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73" w:type="dxa"/>
        <w:tblInd w:w="-1168" w:type="dxa"/>
        <w:tblLayout w:type="fixed"/>
        <w:tblLook w:val="01E0"/>
      </w:tblPr>
      <w:tblGrid>
        <w:gridCol w:w="6663"/>
        <w:gridCol w:w="4410"/>
      </w:tblGrid>
      <w:tr w:rsidR="00DA5E04" w:rsidRPr="00312884" w:rsidTr="0047221A">
        <w:tc>
          <w:tcPr>
            <w:tcW w:w="6663" w:type="dxa"/>
            <w:shd w:val="clear" w:color="auto" w:fill="auto"/>
          </w:tcPr>
          <w:p w:rsidR="00DA5E04" w:rsidRPr="00BC4D7C" w:rsidRDefault="003C354B" w:rsidP="00DA5E04">
            <w:pPr>
              <w:spacing w:before="60" w:after="60"/>
              <w:ind w:left="-108" w:right="-108"/>
              <w:jc w:val="center"/>
              <w:rPr>
                <w:lang w:val="pt-BR"/>
              </w:rPr>
            </w:pPr>
            <w:r>
              <w:rPr>
                <w:lang w:val="pt-BR"/>
              </w:rPr>
              <w:t>2</w:t>
            </w:r>
            <w:r w:rsidR="00DA5E04" w:rsidRPr="00BC4D7C">
              <w:rPr>
                <w:lang w:val="pt-BR"/>
              </w:rPr>
              <w:t>SỞ GIÁO DỤC VÀ ĐÀO TẠO</w:t>
            </w:r>
          </w:p>
          <w:p w:rsidR="00DA5E04" w:rsidRPr="00BC4D7C" w:rsidRDefault="00DA5E04" w:rsidP="00DA5E04">
            <w:pPr>
              <w:spacing w:before="60" w:after="60"/>
              <w:ind w:left="72"/>
              <w:jc w:val="center"/>
              <w:rPr>
                <w:b/>
                <w:lang w:val="pt-BR"/>
              </w:rPr>
            </w:pPr>
            <w:r w:rsidRPr="00BC4D7C">
              <w:rPr>
                <w:b/>
                <w:lang w:val="pt-BR"/>
              </w:rPr>
              <w:t>TRƯỜNG THPT PHAN BỘI CHÂU</w:t>
            </w:r>
          </w:p>
          <w:p w:rsidR="00DA5E04" w:rsidRPr="00BC4D7C" w:rsidRDefault="00DA5E04" w:rsidP="00DA5E04">
            <w:pPr>
              <w:spacing w:before="60" w:after="60"/>
              <w:ind w:left="72"/>
              <w:jc w:val="center"/>
              <w:rPr>
                <w:b/>
                <w:lang w:val="pt-BR"/>
              </w:rPr>
            </w:pPr>
            <w:r w:rsidRPr="00BC4D7C">
              <w:rPr>
                <w:sz w:val="26"/>
                <w:szCs w:val="26"/>
              </w:rPr>
              <w:t>----------------</w:t>
            </w:r>
          </w:p>
          <w:p w:rsidR="00DA5E04" w:rsidRPr="00BC4D7C" w:rsidRDefault="00DA5E04" w:rsidP="00DA5E04">
            <w:pPr>
              <w:ind w:firstLine="720"/>
              <w:jc w:val="center"/>
              <w:rPr>
                <w:sz w:val="26"/>
                <w:szCs w:val="26"/>
              </w:rPr>
            </w:pPr>
          </w:p>
        </w:tc>
        <w:tc>
          <w:tcPr>
            <w:tcW w:w="4410" w:type="dxa"/>
            <w:shd w:val="clear" w:color="auto" w:fill="auto"/>
          </w:tcPr>
          <w:p w:rsidR="00DA5E04" w:rsidRDefault="00DA5E04" w:rsidP="00DA5E04">
            <w:pPr>
              <w:tabs>
                <w:tab w:val="left" w:pos="3644"/>
                <w:tab w:val="center" w:pos="4536"/>
              </w:tabs>
              <w:spacing w:before="60" w:after="60"/>
              <w:jc w:val="center"/>
              <w:rPr>
                <w:b/>
                <w:lang w:val="pt-BR"/>
              </w:rPr>
            </w:pPr>
            <w:r w:rsidRPr="00BC4D7C">
              <w:rPr>
                <w:b/>
                <w:lang w:val="pt-BR"/>
              </w:rPr>
              <w:t>ĐỀ KIỂM TRA HỌC KÌ II</w:t>
            </w:r>
          </w:p>
          <w:p w:rsidR="00DA5E04" w:rsidRPr="00BC4D7C" w:rsidRDefault="00DA5E04" w:rsidP="00DA5E04">
            <w:pPr>
              <w:tabs>
                <w:tab w:val="left" w:pos="3644"/>
                <w:tab w:val="center" w:pos="4536"/>
              </w:tabs>
              <w:spacing w:before="60" w:after="60"/>
              <w:jc w:val="center"/>
              <w:rPr>
                <w:b/>
                <w:lang w:val="pt-BR"/>
              </w:rPr>
            </w:pPr>
            <w:r>
              <w:rPr>
                <w:b/>
                <w:noProof/>
                <w:sz w:val="24"/>
                <w:szCs w:val="24"/>
              </w:rPr>
              <w:t>Năm học: 2015 - 2016</w:t>
            </w:r>
          </w:p>
          <w:p w:rsidR="00DA5E04" w:rsidRPr="00BC4D7C" w:rsidRDefault="00DA5E04" w:rsidP="00DA5E04">
            <w:pPr>
              <w:tabs>
                <w:tab w:val="left" w:pos="3644"/>
                <w:tab w:val="center" w:pos="4536"/>
              </w:tabs>
              <w:spacing w:before="60" w:after="60"/>
              <w:jc w:val="center"/>
              <w:rPr>
                <w:b/>
                <w:lang w:val="pt-BR"/>
              </w:rPr>
            </w:pPr>
            <w:r w:rsidRPr="00BC4D7C">
              <w:rPr>
                <w:b/>
                <w:lang w:val="pt-BR"/>
              </w:rPr>
              <w:t>MÔN: VẬ</w:t>
            </w:r>
            <w:r>
              <w:rPr>
                <w:b/>
                <w:lang w:val="pt-BR"/>
              </w:rPr>
              <w:t>T LÝ 11</w:t>
            </w:r>
          </w:p>
          <w:p w:rsidR="00DA5E04" w:rsidRPr="00BC4D7C" w:rsidRDefault="00033473" w:rsidP="00DA5E04">
            <w:pPr>
              <w:tabs>
                <w:tab w:val="left" w:pos="3644"/>
                <w:tab w:val="center" w:pos="4536"/>
              </w:tabs>
              <w:spacing w:before="60" w:after="60"/>
              <w:jc w:val="center"/>
              <w:rPr>
                <w:b/>
                <w:lang w:val="pt-BR"/>
              </w:rPr>
            </w:pPr>
            <w:r>
              <w:rPr>
                <w:b/>
                <w:lang w:val="pt-BR"/>
              </w:rPr>
              <w:t>Thời gian: 4</w:t>
            </w:r>
            <w:r w:rsidR="00DA5E04">
              <w:rPr>
                <w:b/>
                <w:lang w:val="pt-BR"/>
              </w:rPr>
              <w:t>5</w:t>
            </w:r>
            <w:r w:rsidR="00DA5E04" w:rsidRPr="00BC4D7C">
              <w:rPr>
                <w:b/>
                <w:lang w:val="pt-BR"/>
              </w:rPr>
              <w:t xml:space="preserve"> phút</w:t>
            </w:r>
          </w:p>
          <w:p w:rsidR="00DA5E04" w:rsidRPr="00BC4D7C" w:rsidRDefault="00DA5E04" w:rsidP="00DA5E04">
            <w:pPr>
              <w:jc w:val="center"/>
              <w:rPr>
                <w:bCs/>
                <w:sz w:val="26"/>
                <w:szCs w:val="26"/>
              </w:rPr>
            </w:pPr>
          </w:p>
        </w:tc>
      </w:tr>
    </w:tbl>
    <w:p w:rsidR="0047221A" w:rsidRDefault="0047221A" w:rsidP="009457C4">
      <w:pPr>
        <w:pStyle w:val="NoSpacing"/>
        <w:jc w:val="center"/>
        <w:rPr>
          <w:rFonts w:ascii="Times New Roman" w:hAnsi="Times New Roman" w:cs="Times New Roman"/>
          <w:b/>
          <w:noProof/>
          <w:sz w:val="24"/>
          <w:szCs w:val="24"/>
        </w:rPr>
      </w:pPr>
    </w:p>
    <w:p w:rsidR="00D848BB" w:rsidRPr="00DA5E04" w:rsidRDefault="00906F95" w:rsidP="00FC14C0">
      <w:pPr>
        <w:pStyle w:val="NoSpacing"/>
        <w:spacing w:before="120" w:after="120"/>
        <w:ind w:left="794" w:hanging="851"/>
        <w:rPr>
          <w:rFonts w:ascii="Times New Roman" w:hAnsi="Times New Roman" w:cs="Times New Roman"/>
          <w:noProof/>
          <w:sz w:val="26"/>
          <w:szCs w:val="26"/>
        </w:rPr>
      </w:pPr>
      <w:r w:rsidRPr="00DA5E04">
        <w:rPr>
          <w:rFonts w:ascii="Times New Roman" w:hAnsi="Times New Roman" w:cs="Times New Roman"/>
          <w:b/>
          <w:noProof/>
          <w:sz w:val="26"/>
          <w:szCs w:val="26"/>
          <w:u w:val="single"/>
          <w:lang w:val="vi-VN"/>
        </w:rPr>
        <w:t>Câu 1</w:t>
      </w:r>
      <w:r w:rsidR="00D0396F" w:rsidRPr="00DA5E04">
        <w:rPr>
          <w:rFonts w:ascii="Times New Roman" w:hAnsi="Times New Roman" w:cs="Times New Roman"/>
          <w:b/>
          <w:noProof/>
          <w:sz w:val="26"/>
          <w:szCs w:val="26"/>
          <w:u w:val="single"/>
          <w:lang w:val="vi-VN"/>
        </w:rPr>
        <w:t xml:space="preserve"> </w:t>
      </w:r>
      <w:r w:rsidR="001C6E31" w:rsidRPr="00DA5E04">
        <w:rPr>
          <w:rFonts w:ascii="Times New Roman" w:hAnsi="Times New Roman" w:cs="Times New Roman"/>
          <w:b/>
          <w:i/>
          <w:noProof/>
          <w:sz w:val="26"/>
          <w:szCs w:val="26"/>
          <w:u w:val="single"/>
          <w:lang w:val="vi-VN"/>
        </w:rPr>
        <w:t>(3</w:t>
      </w:r>
      <w:r w:rsidR="00D0396F" w:rsidRPr="00DA5E04">
        <w:rPr>
          <w:rFonts w:ascii="Times New Roman" w:hAnsi="Times New Roman" w:cs="Times New Roman"/>
          <w:b/>
          <w:i/>
          <w:noProof/>
          <w:sz w:val="26"/>
          <w:szCs w:val="26"/>
          <w:u w:val="single"/>
          <w:lang w:val="vi-VN"/>
        </w:rPr>
        <w:t xml:space="preserve"> điểm)</w:t>
      </w:r>
      <w:r w:rsidRPr="00DA5E04">
        <w:rPr>
          <w:rFonts w:ascii="Times New Roman" w:hAnsi="Times New Roman" w:cs="Times New Roman"/>
          <w:b/>
          <w:noProof/>
          <w:sz w:val="26"/>
          <w:szCs w:val="26"/>
          <w:u w:val="single"/>
          <w:lang w:val="vi-VN"/>
        </w:rPr>
        <w:t>:</w:t>
      </w:r>
      <w:r w:rsidRPr="00DA5E04">
        <w:rPr>
          <w:rFonts w:ascii="Times New Roman" w:hAnsi="Times New Roman" w:cs="Times New Roman"/>
          <w:noProof/>
          <w:sz w:val="26"/>
          <w:szCs w:val="26"/>
          <w:lang w:val="vi-VN"/>
        </w:rPr>
        <w:t xml:space="preserve"> </w:t>
      </w:r>
      <w:r w:rsidR="00881366" w:rsidRPr="00DA5E04">
        <w:rPr>
          <w:rFonts w:ascii="Times New Roman" w:hAnsi="Times New Roman" w:cs="Times New Roman"/>
          <w:noProof/>
          <w:sz w:val="26"/>
          <w:szCs w:val="26"/>
          <w:lang w:val="vi-VN"/>
        </w:rPr>
        <w:t>Thế nào là hiện tượng khúc xạ ánh sáng</w:t>
      </w:r>
      <w:r w:rsidR="0096203C" w:rsidRPr="00DA5E04">
        <w:rPr>
          <w:rFonts w:ascii="Times New Roman" w:hAnsi="Times New Roman" w:cs="Times New Roman"/>
          <w:noProof/>
          <w:sz w:val="26"/>
          <w:szCs w:val="26"/>
          <w:lang w:val="vi-VN"/>
        </w:rPr>
        <w:t>?</w:t>
      </w:r>
      <w:r w:rsidR="00881366" w:rsidRPr="00DA5E04">
        <w:rPr>
          <w:rFonts w:ascii="Times New Roman" w:hAnsi="Times New Roman" w:cs="Times New Roman"/>
          <w:noProof/>
          <w:sz w:val="26"/>
          <w:szCs w:val="26"/>
          <w:lang w:val="vi-VN"/>
        </w:rPr>
        <w:t xml:space="preserve"> Em hãy phát biểu và viết công thức của định luật khúc xạ ánh sáng?</w:t>
      </w:r>
      <w:bookmarkStart w:id="0" w:name="_GoBack"/>
      <w:bookmarkEnd w:id="0"/>
    </w:p>
    <w:p w:rsidR="00EC6A9A" w:rsidRPr="00DA5E04" w:rsidRDefault="00EC6A9A" w:rsidP="00FC14C0">
      <w:pPr>
        <w:pStyle w:val="NoSpacing"/>
        <w:spacing w:before="120" w:after="120"/>
        <w:ind w:left="794" w:hanging="851"/>
        <w:rPr>
          <w:rFonts w:ascii="Times New Roman" w:hAnsi="Times New Roman" w:cs="Times New Roman"/>
          <w:noProof/>
          <w:sz w:val="26"/>
          <w:szCs w:val="26"/>
          <w:lang w:val="vi-VN"/>
        </w:rPr>
      </w:pPr>
      <w:r w:rsidRPr="00DA5E04">
        <w:rPr>
          <w:rFonts w:ascii="Times New Roman" w:hAnsi="Times New Roman" w:cs="Times New Roman"/>
          <w:b/>
          <w:noProof/>
          <w:sz w:val="26"/>
          <w:szCs w:val="26"/>
          <w:u w:val="single"/>
          <w:lang w:val="vi-VN"/>
        </w:rPr>
        <w:t>Câu 2</w:t>
      </w:r>
      <w:r w:rsidR="00D0396F" w:rsidRPr="00DA5E04">
        <w:rPr>
          <w:rFonts w:ascii="Times New Roman" w:hAnsi="Times New Roman" w:cs="Times New Roman"/>
          <w:b/>
          <w:noProof/>
          <w:sz w:val="26"/>
          <w:szCs w:val="26"/>
          <w:u w:val="single"/>
          <w:lang w:val="vi-VN"/>
        </w:rPr>
        <w:t xml:space="preserve"> </w:t>
      </w:r>
      <w:r w:rsidR="001C6E31" w:rsidRPr="00DA5E04">
        <w:rPr>
          <w:rFonts w:ascii="Times New Roman" w:hAnsi="Times New Roman" w:cs="Times New Roman"/>
          <w:b/>
          <w:i/>
          <w:noProof/>
          <w:sz w:val="26"/>
          <w:szCs w:val="26"/>
          <w:u w:val="single"/>
          <w:lang w:val="vi-VN"/>
        </w:rPr>
        <w:t>(2</w:t>
      </w:r>
      <w:r w:rsidR="00D0396F" w:rsidRPr="00DA5E04">
        <w:rPr>
          <w:rFonts w:ascii="Times New Roman" w:hAnsi="Times New Roman" w:cs="Times New Roman"/>
          <w:b/>
          <w:i/>
          <w:noProof/>
          <w:sz w:val="26"/>
          <w:szCs w:val="26"/>
          <w:u w:val="single"/>
          <w:lang w:val="vi-VN"/>
        </w:rPr>
        <w:t xml:space="preserve"> điểm)</w:t>
      </w:r>
      <w:r w:rsidRPr="00DA5E04">
        <w:rPr>
          <w:rFonts w:ascii="Times New Roman" w:hAnsi="Times New Roman" w:cs="Times New Roman"/>
          <w:b/>
          <w:noProof/>
          <w:sz w:val="26"/>
          <w:szCs w:val="26"/>
          <w:u w:val="single"/>
          <w:lang w:val="vi-VN"/>
        </w:rPr>
        <w:t>:</w:t>
      </w:r>
      <w:r w:rsidRPr="00DA5E04">
        <w:rPr>
          <w:noProof/>
          <w:sz w:val="26"/>
          <w:szCs w:val="26"/>
          <w:lang w:val="vi-VN"/>
        </w:rPr>
        <w:t xml:space="preserve"> </w:t>
      </w:r>
      <w:r w:rsidRPr="00DA5E04">
        <w:rPr>
          <w:rFonts w:ascii="Times New Roman" w:hAnsi="Times New Roman" w:cs="Times New Roman"/>
          <w:noProof/>
          <w:sz w:val="26"/>
          <w:szCs w:val="26"/>
          <w:lang w:val="vi-VN"/>
        </w:rPr>
        <w:t xml:space="preserve">Em hãy nêu </w:t>
      </w:r>
      <w:r w:rsidR="001C6E31" w:rsidRPr="00DA5E04">
        <w:rPr>
          <w:rFonts w:ascii="Times New Roman" w:hAnsi="Times New Roman" w:cs="Times New Roman"/>
          <w:noProof/>
          <w:sz w:val="26"/>
          <w:szCs w:val="26"/>
          <w:lang w:val="vi-VN"/>
        </w:rPr>
        <w:t>điều kiện để có hiện tượng phản xạ toàn phần</w:t>
      </w:r>
      <w:r w:rsidRPr="00DA5E04">
        <w:rPr>
          <w:rFonts w:ascii="Times New Roman" w:hAnsi="Times New Roman" w:cs="Times New Roman"/>
          <w:noProof/>
          <w:sz w:val="26"/>
          <w:szCs w:val="26"/>
          <w:lang w:val="vi-VN"/>
        </w:rPr>
        <w:t>?</w:t>
      </w:r>
    </w:p>
    <w:p w:rsidR="00710F72" w:rsidRPr="00DA5E04" w:rsidRDefault="003D0B22" w:rsidP="004953A7">
      <w:pPr>
        <w:autoSpaceDE w:val="0"/>
        <w:autoSpaceDN w:val="0"/>
        <w:adjustRightInd w:val="0"/>
        <w:ind w:left="851" w:hanging="851"/>
        <w:contextualSpacing/>
        <w:jc w:val="both"/>
        <w:rPr>
          <w:b/>
          <w:sz w:val="26"/>
          <w:szCs w:val="26"/>
          <w:vertAlign w:val="superscript"/>
          <w:lang w:val="vi-VN"/>
        </w:rPr>
      </w:pPr>
      <w:r w:rsidRPr="00DA5E04">
        <w:rPr>
          <w:b/>
          <w:noProof/>
          <w:sz w:val="26"/>
          <w:szCs w:val="26"/>
          <w:u w:val="single"/>
          <w:lang w:val="vi-VN"/>
        </w:rPr>
        <w:t xml:space="preserve">Câu </w:t>
      </w:r>
      <w:r w:rsidR="00E269A2" w:rsidRPr="00DA5E04">
        <w:rPr>
          <w:b/>
          <w:noProof/>
          <w:sz w:val="26"/>
          <w:szCs w:val="26"/>
          <w:u w:val="single"/>
          <w:lang w:val="vi-VN"/>
        </w:rPr>
        <w:t>3</w:t>
      </w:r>
      <w:r w:rsidR="00D0396F" w:rsidRPr="00DA5E04">
        <w:rPr>
          <w:b/>
          <w:noProof/>
          <w:sz w:val="26"/>
          <w:szCs w:val="26"/>
          <w:u w:val="single"/>
          <w:lang w:val="vi-VN"/>
        </w:rPr>
        <w:t xml:space="preserve"> </w:t>
      </w:r>
      <w:r w:rsidR="00D0396F" w:rsidRPr="00DA5E04">
        <w:rPr>
          <w:b/>
          <w:i/>
          <w:noProof/>
          <w:sz w:val="26"/>
          <w:szCs w:val="26"/>
          <w:u w:val="single"/>
          <w:lang w:val="vi-VN"/>
        </w:rPr>
        <w:t>(</w:t>
      </w:r>
      <w:r w:rsidR="004953A7" w:rsidRPr="00DA5E04">
        <w:rPr>
          <w:b/>
          <w:i/>
          <w:noProof/>
          <w:sz w:val="26"/>
          <w:szCs w:val="26"/>
          <w:u w:val="single"/>
          <w:lang w:val="vi-VN"/>
        </w:rPr>
        <w:t>1</w:t>
      </w:r>
      <w:r w:rsidR="00D0396F" w:rsidRPr="00DA5E04">
        <w:rPr>
          <w:b/>
          <w:i/>
          <w:noProof/>
          <w:sz w:val="26"/>
          <w:szCs w:val="26"/>
          <w:u w:val="single"/>
          <w:lang w:val="vi-VN"/>
        </w:rPr>
        <w:t xml:space="preserve"> điểm)</w:t>
      </w:r>
      <w:r w:rsidR="00AC634A" w:rsidRPr="00DA5E04">
        <w:rPr>
          <w:b/>
          <w:noProof/>
          <w:sz w:val="26"/>
          <w:szCs w:val="26"/>
          <w:u w:val="single"/>
          <w:lang w:val="vi-VN"/>
        </w:rPr>
        <w:t>:</w:t>
      </w:r>
      <w:r w:rsidR="00AC634A" w:rsidRPr="00DA5E04">
        <w:rPr>
          <w:noProof/>
          <w:sz w:val="26"/>
          <w:szCs w:val="26"/>
          <w:lang w:val="vi-VN"/>
        </w:rPr>
        <w:t xml:space="preserve"> </w:t>
      </w:r>
      <w:r w:rsidR="00710F72" w:rsidRPr="00DA5E04">
        <w:rPr>
          <w:sz w:val="26"/>
          <w:szCs w:val="26"/>
          <w:lang w:val="vi-VN"/>
        </w:rPr>
        <w:t xml:space="preserve">Một </w:t>
      </w:r>
      <w:r w:rsidR="0034552D" w:rsidRPr="00DA5E04">
        <w:rPr>
          <w:sz w:val="26"/>
          <w:szCs w:val="26"/>
          <w:lang w:val="vi-VN"/>
        </w:rPr>
        <w:t xml:space="preserve">khung dây dẫn </w:t>
      </w:r>
      <w:r w:rsidR="00CC306D" w:rsidRPr="00DA5E04">
        <w:rPr>
          <w:sz w:val="26"/>
          <w:szCs w:val="26"/>
          <w:lang w:val="vi-VN"/>
        </w:rPr>
        <w:t>có diện tích</w:t>
      </w:r>
      <w:r w:rsidR="00710F72" w:rsidRPr="00DA5E04">
        <w:rPr>
          <w:sz w:val="26"/>
          <w:szCs w:val="26"/>
          <w:lang w:val="vi-VN"/>
        </w:rPr>
        <w:t xml:space="preserve"> </w:t>
      </w:r>
      <w:r w:rsidR="00CC306D" w:rsidRPr="00DA5E04">
        <w:rPr>
          <w:sz w:val="26"/>
          <w:szCs w:val="26"/>
          <w:lang w:val="vi-VN"/>
        </w:rPr>
        <w:t>2</w:t>
      </w:r>
      <w:r w:rsidR="00710F72" w:rsidRPr="00DA5E04">
        <w:rPr>
          <w:sz w:val="26"/>
          <w:szCs w:val="26"/>
          <w:lang w:val="vi-VN"/>
        </w:rPr>
        <w:t>5cm</w:t>
      </w:r>
      <w:r w:rsidR="00CC306D" w:rsidRPr="00DA5E04">
        <w:rPr>
          <w:sz w:val="26"/>
          <w:szCs w:val="26"/>
          <w:vertAlign w:val="superscript"/>
          <w:lang w:val="vi-VN"/>
        </w:rPr>
        <w:t>2</w:t>
      </w:r>
      <w:r w:rsidR="00710F72" w:rsidRPr="00DA5E04">
        <w:rPr>
          <w:sz w:val="26"/>
          <w:szCs w:val="26"/>
          <w:lang w:val="vi-VN"/>
        </w:rPr>
        <w:t xml:space="preserve"> đặt trong từ trường đều có cảm ứng từ B</w:t>
      </w:r>
      <w:r w:rsidR="00CC306D" w:rsidRPr="00DA5E04">
        <w:rPr>
          <w:sz w:val="26"/>
          <w:szCs w:val="26"/>
          <w:lang w:val="vi-VN"/>
        </w:rPr>
        <w:t xml:space="preserve"> </w:t>
      </w:r>
      <w:r w:rsidR="00710F72" w:rsidRPr="00DA5E04">
        <w:rPr>
          <w:sz w:val="26"/>
          <w:szCs w:val="26"/>
          <w:lang w:val="vi-VN"/>
        </w:rPr>
        <w:t>=</w:t>
      </w:r>
      <w:r w:rsidR="00CC306D" w:rsidRPr="00DA5E04">
        <w:rPr>
          <w:sz w:val="26"/>
          <w:szCs w:val="26"/>
          <w:lang w:val="vi-VN"/>
        </w:rPr>
        <w:t xml:space="preserve"> </w:t>
      </w:r>
      <w:r w:rsidR="00710F72" w:rsidRPr="00DA5E04">
        <w:rPr>
          <w:sz w:val="26"/>
          <w:szCs w:val="26"/>
          <w:lang w:val="vi-VN"/>
        </w:rPr>
        <w:t>8.10</w:t>
      </w:r>
      <w:r w:rsidR="00710F72" w:rsidRPr="00DA5E04">
        <w:rPr>
          <w:sz w:val="26"/>
          <w:szCs w:val="26"/>
          <w:vertAlign w:val="superscript"/>
          <w:lang w:val="vi-VN"/>
        </w:rPr>
        <w:t>-4</w:t>
      </w:r>
      <w:r w:rsidR="00710F72" w:rsidRPr="00DA5E04">
        <w:rPr>
          <w:sz w:val="26"/>
          <w:szCs w:val="26"/>
          <w:lang w:val="vi-VN"/>
        </w:rPr>
        <w:t>T.</w:t>
      </w:r>
      <w:r w:rsidR="00CC306D" w:rsidRPr="00DA5E04">
        <w:rPr>
          <w:sz w:val="26"/>
          <w:szCs w:val="26"/>
          <w:lang w:val="vi-VN"/>
        </w:rPr>
        <w:t xml:space="preserve"> Véc tơ cảm ứng từ hợp với pháp </w:t>
      </w:r>
      <w:r w:rsidR="0034552D" w:rsidRPr="00DA5E04">
        <w:rPr>
          <w:sz w:val="26"/>
          <w:szCs w:val="26"/>
          <w:lang w:val="vi-VN"/>
        </w:rPr>
        <w:t>tuyến của mặt phẳng khung dây một góc 60</w:t>
      </w:r>
      <w:r w:rsidR="0034552D" w:rsidRPr="00DA5E04">
        <w:rPr>
          <w:sz w:val="26"/>
          <w:szCs w:val="26"/>
          <w:vertAlign w:val="superscript"/>
          <w:lang w:val="vi-VN"/>
        </w:rPr>
        <w:t>0</w:t>
      </w:r>
      <w:r w:rsidR="004953A7" w:rsidRPr="00DA5E04">
        <w:rPr>
          <w:sz w:val="26"/>
          <w:szCs w:val="26"/>
          <w:lang w:val="vi-VN"/>
        </w:rPr>
        <w:t xml:space="preserve">. </w:t>
      </w:r>
      <w:r w:rsidR="0034552D" w:rsidRPr="00DA5E04">
        <w:rPr>
          <w:sz w:val="26"/>
          <w:szCs w:val="26"/>
          <w:lang w:val="vi-VN"/>
        </w:rPr>
        <w:t>Tính t</w:t>
      </w:r>
      <w:r w:rsidR="00710F72" w:rsidRPr="00DA5E04">
        <w:rPr>
          <w:sz w:val="26"/>
          <w:szCs w:val="26"/>
          <w:lang w:val="vi-VN"/>
        </w:rPr>
        <w:t xml:space="preserve">ừ thông qua </w:t>
      </w:r>
      <w:r w:rsidR="0034552D" w:rsidRPr="00DA5E04">
        <w:rPr>
          <w:sz w:val="26"/>
          <w:szCs w:val="26"/>
          <w:lang w:val="vi-VN"/>
        </w:rPr>
        <w:t>khung dây?</w:t>
      </w:r>
    </w:p>
    <w:p w:rsidR="00D87157" w:rsidRPr="00DA5E04" w:rsidRDefault="00E269A2" w:rsidP="004953A7">
      <w:pPr>
        <w:autoSpaceDE w:val="0"/>
        <w:autoSpaceDN w:val="0"/>
        <w:adjustRightInd w:val="0"/>
        <w:spacing w:after="60"/>
        <w:ind w:left="851" w:hanging="851"/>
        <w:contextualSpacing/>
        <w:jc w:val="both"/>
        <w:rPr>
          <w:sz w:val="26"/>
          <w:szCs w:val="26"/>
          <w:lang w:val="vi-VN"/>
        </w:rPr>
      </w:pPr>
      <w:r w:rsidRPr="00DA5E04">
        <w:rPr>
          <w:b/>
          <w:noProof/>
          <w:sz w:val="26"/>
          <w:szCs w:val="26"/>
          <w:u w:val="single"/>
          <w:lang w:val="vi-VN"/>
        </w:rPr>
        <w:t>Câu 4</w:t>
      </w:r>
      <w:r w:rsidR="00D0396F" w:rsidRPr="00DA5E04">
        <w:rPr>
          <w:b/>
          <w:noProof/>
          <w:sz w:val="26"/>
          <w:szCs w:val="26"/>
          <w:u w:val="single"/>
          <w:lang w:val="vi-VN"/>
        </w:rPr>
        <w:t xml:space="preserve"> </w:t>
      </w:r>
      <w:r w:rsidR="004953A7" w:rsidRPr="00DA5E04">
        <w:rPr>
          <w:b/>
          <w:i/>
          <w:noProof/>
          <w:sz w:val="26"/>
          <w:szCs w:val="26"/>
          <w:u w:val="single"/>
          <w:lang w:val="vi-VN"/>
        </w:rPr>
        <w:t>(1</w:t>
      </w:r>
      <w:r w:rsidR="00D0396F" w:rsidRPr="00DA5E04">
        <w:rPr>
          <w:b/>
          <w:i/>
          <w:noProof/>
          <w:sz w:val="26"/>
          <w:szCs w:val="26"/>
          <w:u w:val="single"/>
          <w:lang w:val="vi-VN"/>
        </w:rPr>
        <w:t xml:space="preserve"> điểm)</w:t>
      </w:r>
      <w:r w:rsidR="006F3F73" w:rsidRPr="00DA5E04">
        <w:rPr>
          <w:b/>
          <w:noProof/>
          <w:sz w:val="26"/>
          <w:szCs w:val="26"/>
          <w:u w:val="single"/>
          <w:lang w:val="vi-VN"/>
        </w:rPr>
        <w:t>:</w:t>
      </w:r>
      <w:r w:rsidR="006F3F73" w:rsidRPr="00DA5E04">
        <w:rPr>
          <w:noProof/>
          <w:sz w:val="26"/>
          <w:szCs w:val="26"/>
          <w:lang w:val="vi-VN"/>
        </w:rPr>
        <w:t xml:space="preserve"> </w:t>
      </w:r>
      <w:r w:rsidR="00D87157" w:rsidRPr="00DA5E04">
        <w:rPr>
          <w:sz w:val="26"/>
          <w:szCs w:val="26"/>
          <w:lang w:val="vi-VN"/>
        </w:rPr>
        <w:t>Mộ</w:t>
      </w:r>
      <w:r w:rsidR="00D87157" w:rsidRPr="00DA5E04">
        <w:rPr>
          <w:rFonts w:cs="VNI-Times"/>
          <w:sz w:val="26"/>
          <w:szCs w:val="26"/>
          <w:lang w:val="vi-VN"/>
        </w:rPr>
        <w:t>t tia sáng đi t</w:t>
      </w:r>
      <w:r w:rsidR="00D87157" w:rsidRPr="00DA5E04">
        <w:rPr>
          <w:sz w:val="26"/>
          <w:szCs w:val="26"/>
          <w:lang w:val="vi-VN"/>
        </w:rPr>
        <w:t>ừ</w:t>
      </w:r>
      <w:r w:rsidR="00D87157" w:rsidRPr="00DA5E04">
        <w:rPr>
          <w:rFonts w:cs="VNI-Times"/>
          <w:sz w:val="26"/>
          <w:szCs w:val="26"/>
          <w:lang w:val="vi-VN"/>
        </w:rPr>
        <w:t xml:space="preserve"> không khí vào n</w:t>
      </w:r>
      <w:r w:rsidR="00D87157" w:rsidRPr="00DA5E04">
        <w:rPr>
          <w:sz w:val="26"/>
          <w:szCs w:val="26"/>
          <w:lang w:val="vi-VN"/>
        </w:rPr>
        <w:t>ướ</w:t>
      </w:r>
      <w:r w:rsidR="00D87157" w:rsidRPr="00DA5E04">
        <w:rPr>
          <w:rFonts w:cs="VNI-Times"/>
          <w:sz w:val="26"/>
          <w:szCs w:val="26"/>
          <w:lang w:val="vi-VN"/>
        </w:rPr>
        <w:t>c có chi</w:t>
      </w:r>
      <w:r w:rsidR="00D87157" w:rsidRPr="00DA5E04">
        <w:rPr>
          <w:sz w:val="26"/>
          <w:szCs w:val="26"/>
          <w:lang w:val="vi-VN"/>
        </w:rPr>
        <w:t>ế</w:t>
      </w:r>
      <w:r w:rsidR="00D87157" w:rsidRPr="00DA5E04">
        <w:rPr>
          <w:rFonts w:cs="VNI-Times"/>
          <w:sz w:val="26"/>
          <w:szCs w:val="26"/>
          <w:lang w:val="vi-VN"/>
        </w:rPr>
        <w:t>t su</w:t>
      </w:r>
      <w:r w:rsidR="00D87157" w:rsidRPr="00DA5E04">
        <w:rPr>
          <w:sz w:val="26"/>
          <w:szCs w:val="26"/>
          <w:lang w:val="vi-VN"/>
        </w:rPr>
        <w:t>ấ</w:t>
      </w:r>
      <w:r w:rsidR="00D87157" w:rsidRPr="00DA5E04">
        <w:rPr>
          <w:rFonts w:cs="VNI-Times"/>
          <w:sz w:val="26"/>
          <w:szCs w:val="26"/>
          <w:lang w:val="vi-VN"/>
        </w:rPr>
        <w:t xml:space="preserve">t </w:t>
      </w:r>
      <w:r w:rsidR="004953A7" w:rsidRPr="00DA5E04">
        <w:rPr>
          <w:rFonts w:cs="VNI-Times"/>
          <w:position w:val="-24"/>
          <w:sz w:val="26"/>
          <w:szCs w:val="26"/>
          <w:lang w:val="vi-VN"/>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0.75pt" o:ole="">
            <v:imagedata r:id="rId6" o:title=""/>
          </v:shape>
          <o:OLEObject Type="Embed" ProgID="Equation.DSMT4" ShapeID="_x0000_i1025" DrawAspect="Content" ObjectID="_1522753692" r:id="rId7"/>
        </w:object>
      </w:r>
      <w:r w:rsidR="004953A7" w:rsidRPr="00DA5E04">
        <w:rPr>
          <w:rFonts w:cs="VNI-Times"/>
          <w:sz w:val="26"/>
          <w:szCs w:val="26"/>
          <w:lang w:val="vi-VN"/>
        </w:rPr>
        <w:t xml:space="preserve"> </w:t>
      </w:r>
      <w:r w:rsidR="00D87157" w:rsidRPr="00DA5E04">
        <w:rPr>
          <w:rFonts w:cs="VNI-Times"/>
          <w:sz w:val="26"/>
          <w:szCs w:val="26"/>
          <w:lang w:val="vi-VN"/>
        </w:rPr>
        <w:t>d</w:t>
      </w:r>
      <w:r w:rsidR="00D87157" w:rsidRPr="00DA5E04">
        <w:rPr>
          <w:sz w:val="26"/>
          <w:szCs w:val="26"/>
          <w:lang w:val="vi-VN"/>
        </w:rPr>
        <w:t>ướ</w:t>
      </w:r>
      <w:r w:rsidR="00D87157" w:rsidRPr="00DA5E04">
        <w:rPr>
          <w:rFonts w:cs="VNI-Times"/>
          <w:sz w:val="26"/>
          <w:szCs w:val="26"/>
          <w:lang w:val="vi-VN"/>
        </w:rPr>
        <w:t>i góc t</w:t>
      </w:r>
      <w:r w:rsidR="00D87157" w:rsidRPr="00DA5E04">
        <w:rPr>
          <w:sz w:val="26"/>
          <w:szCs w:val="26"/>
          <w:lang w:val="vi-VN"/>
        </w:rPr>
        <w:t>ớ</w:t>
      </w:r>
      <w:r w:rsidR="00D87157" w:rsidRPr="00DA5E04">
        <w:rPr>
          <w:rFonts w:cs="VNI-Times"/>
          <w:sz w:val="26"/>
          <w:szCs w:val="26"/>
          <w:lang w:val="vi-VN"/>
        </w:rPr>
        <w:t>i i = 30</w:t>
      </w:r>
      <w:r w:rsidR="00D87157" w:rsidRPr="00DA5E04">
        <w:rPr>
          <w:sz w:val="26"/>
          <w:szCs w:val="26"/>
          <w:vertAlign w:val="superscript"/>
          <w:lang w:val="vi-VN"/>
        </w:rPr>
        <w:t>0</w:t>
      </w:r>
      <w:r w:rsidR="00D87157" w:rsidRPr="00DA5E04">
        <w:rPr>
          <w:sz w:val="26"/>
          <w:szCs w:val="26"/>
          <w:lang w:val="vi-VN"/>
        </w:rPr>
        <w:t>.</w:t>
      </w:r>
      <w:r w:rsidR="004953A7" w:rsidRPr="00DA5E04">
        <w:rPr>
          <w:sz w:val="26"/>
          <w:szCs w:val="26"/>
          <w:lang w:val="vi-VN"/>
        </w:rPr>
        <w:t xml:space="preserve"> </w:t>
      </w:r>
      <w:r w:rsidR="00D87157" w:rsidRPr="00DA5E04">
        <w:rPr>
          <w:sz w:val="26"/>
          <w:szCs w:val="26"/>
          <w:lang w:val="vi-VN"/>
        </w:rPr>
        <w:t>Tính góc khúc xạ</w:t>
      </w:r>
    </w:p>
    <w:p w:rsidR="00D87157" w:rsidRPr="00DA5E04" w:rsidRDefault="00E269A2" w:rsidP="004D74E6">
      <w:pPr>
        <w:autoSpaceDE w:val="0"/>
        <w:autoSpaceDN w:val="0"/>
        <w:adjustRightInd w:val="0"/>
        <w:spacing w:after="60"/>
        <w:ind w:left="851" w:hanging="851"/>
        <w:contextualSpacing/>
        <w:jc w:val="both"/>
        <w:rPr>
          <w:sz w:val="26"/>
          <w:szCs w:val="26"/>
        </w:rPr>
      </w:pPr>
      <w:r w:rsidRPr="00DA5E04">
        <w:rPr>
          <w:b/>
          <w:noProof/>
          <w:sz w:val="26"/>
          <w:szCs w:val="26"/>
          <w:u w:val="single"/>
          <w:lang w:val="vi-VN"/>
        </w:rPr>
        <w:t>Câu 5</w:t>
      </w:r>
      <w:r w:rsidR="009A6AC6" w:rsidRPr="00DA5E04">
        <w:rPr>
          <w:b/>
          <w:noProof/>
          <w:sz w:val="26"/>
          <w:szCs w:val="26"/>
          <w:u w:val="single"/>
          <w:lang w:val="vi-VN"/>
        </w:rPr>
        <w:t xml:space="preserve"> </w:t>
      </w:r>
      <w:r w:rsidR="004953A7" w:rsidRPr="00DA5E04">
        <w:rPr>
          <w:b/>
          <w:i/>
          <w:noProof/>
          <w:sz w:val="26"/>
          <w:szCs w:val="26"/>
          <w:u w:val="single"/>
          <w:lang w:val="vi-VN"/>
        </w:rPr>
        <w:t>(3</w:t>
      </w:r>
      <w:r w:rsidR="009A6AC6" w:rsidRPr="00DA5E04">
        <w:rPr>
          <w:b/>
          <w:i/>
          <w:noProof/>
          <w:sz w:val="26"/>
          <w:szCs w:val="26"/>
          <w:u w:val="single"/>
          <w:lang w:val="vi-VN"/>
        </w:rPr>
        <w:t xml:space="preserve"> điểm)</w:t>
      </w:r>
      <w:r w:rsidR="002E1344" w:rsidRPr="00DA5E04">
        <w:rPr>
          <w:b/>
          <w:noProof/>
          <w:sz w:val="26"/>
          <w:szCs w:val="26"/>
          <w:u w:val="single"/>
          <w:lang w:val="vi-VN"/>
        </w:rPr>
        <w:t>:</w:t>
      </w:r>
      <w:r w:rsidR="002E1344" w:rsidRPr="00DA5E04">
        <w:rPr>
          <w:noProof/>
          <w:sz w:val="26"/>
          <w:szCs w:val="26"/>
          <w:lang w:val="vi-VN"/>
        </w:rPr>
        <w:t xml:space="preserve"> </w:t>
      </w:r>
      <w:r w:rsidR="00D87157" w:rsidRPr="00DA5E04">
        <w:rPr>
          <w:sz w:val="26"/>
          <w:szCs w:val="26"/>
          <w:lang w:val="nl-NL"/>
        </w:rPr>
        <w:t>Cho thấu kính hội tụ có tiêu cự 10cm. Vật sáng AB là một đoạn thẳng đặt vuông góc trục chính của thấu kính, cách thấu kính 30cm. Hãy xác định vị trí ảnh, tính chất ảnh và số phóng đại ảnh. Vẽ hình đúng tỷ lệ.</w:t>
      </w:r>
    </w:p>
    <w:p w:rsidR="00442EE8" w:rsidRPr="00DA5E04" w:rsidRDefault="00442EE8" w:rsidP="003615C7">
      <w:pPr>
        <w:tabs>
          <w:tab w:val="left" w:pos="1140"/>
        </w:tabs>
        <w:ind w:left="374"/>
        <w:jc w:val="both"/>
        <w:rPr>
          <w:b/>
          <w:noProof/>
          <w:sz w:val="26"/>
          <w:szCs w:val="26"/>
          <w:lang w:val="vi-VN"/>
        </w:rPr>
      </w:pPr>
    </w:p>
    <w:p w:rsidR="000C53FA" w:rsidRPr="00DA5E04" w:rsidRDefault="0047221A" w:rsidP="0047221A">
      <w:pPr>
        <w:pStyle w:val="NoSpacing"/>
        <w:jc w:val="center"/>
        <w:rPr>
          <w:rFonts w:ascii="Times New Roman" w:hAnsi="Times New Roman" w:cs="Times New Roman"/>
          <w:b/>
          <w:noProof/>
          <w:sz w:val="26"/>
          <w:szCs w:val="26"/>
          <w:lang w:val="vi-VN"/>
        </w:rPr>
      </w:pPr>
      <w:r w:rsidRPr="00DA5E04">
        <w:rPr>
          <w:rFonts w:ascii="Times New Roman" w:hAnsi="Times New Roman" w:cs="Times New Roman"/>
          <w:b/>
          <w:noProof/>
          <w:sz w:val="26"/>
          <w:szCs w:val="26"/>
          <w:lang w:val="vi-VN"/>
        </w:rPr>
        <w:t>---------------------------</w:t>
      </w:r>
      <w:r w:rsidR="00735F24" w:rsidRPr="00DA5E04">
        <w:rPr>
          <w:rFonts w:ascii="Times New Roman" w:hAnsi="Times New Roman" w:cs="Times New Roman"/>
          <w:b/>
          <w:noProof/>
          <w:sz w:val="26"/>
          <w:szCs w:val="26"/>
          <w:lang w:val="vi-VN"/>
        </w:rPr>
        <w:t>Hết</w:t>
      </w:r>
      <w:r w:rsidRPr="00DA5E04">
        <w:rPr>
          <w:rFonts w:ascii="Times New Roman" w:hAnsi="Times New Roman" w:cs="Times New Roman"/>
          <w:b/>
          <w:noProof/>
          <w:sz w:val="26"/>
          <w:szCs w:val="26"/>
          <w:lang w:val="vi-VN"/>
        </w:rPr>
        <w:t>---------------------------</w:t>
      </w:r>
    </w:p>
    <w:p w:rsidR="00182D63" w:rsidRPr="00DA5E04" w:rsidRDefault="0047221A" w:rsidP="00CF76FE">
      <w:pPr>
        <w:pStyle w:val="NoSpacing"/>
        <w:ind w:left="1350" w:hanging="1350"/>
        <w:jc w:val="center"/>
        <w:rPr>
          <w:rFonts w:ascii="Times New Roman" w:hAnsi="Times New Roman" w:cs="Times New Roman"/>
          <w:i/>
          <w:noProof/>
          <w:sz w:val="26"/>
          <w:szCs w:val="26"/>
          <w:lang w:val="vi-VN"/>
        </w:rPr>
      </w:pPr>
      <w:r w:rsidRPr="00DA5E04">
        <w:rPr>
          <w:rFonts w:ascii="Times New Roman" w:hAnsi="Times New Roman" w:cs="Times New Roman"/>
          <w:i/>
          <w:noProof/>
          <w:sz w:val="26"/>
          <w:szCs w:val="26"/>
          <w:lang w:val="vi-VN"/>
        </w:rPr>
        <w:t>Thí sinh không được sử dụng tài liệu và giám thị không</w:t>
      </w:r>
      <w:r w:rsidR="00CF76FE" w:rsidRPr="00DA5E04">
        <w:rPr>
          <w:rFonts w:ascii="Times New Roman" w:hAnsi="Times New Roman" w:cs="Times New Roman"/>
          <w:i/>
          <w:noProof/>
          <w:sz w:val="26"/>
          <w:szCs w:val="26"/>
          <w:lang w:val="vi-VN"/>
        </w:rPr>
        <w:t xml:space="preserve"> giải thích gì thêm.</w:t>
      </w:r>
    </w:p>
    <w:sectPr w:rsidR="00182D63" w:rsidRPr="00DA5E04" w:rsidSect="00DA5E04">
      <w:pgSz w:w="12240" w:h="15840"/>
      <w:pgMar w:top="900" w:right="1728" w:bottom="1728" w:left="172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6244"/>
    <w:multiLevelType w:val="hybridMultilevel"/>
    <w:tmpl w:val="FFEA82B4"/>
    <w:lvl w:ilvl="0" w:tplc="A57AC222">
      <w:start w:val="1"/>
      <w:numFmt w:val="decimal"/>
      <w:lvlText w:val="5.%1"/>
      <w:lvlJc w:val="left"/>
      <w:pPr>
        <w:ind w:left="761" w:hanging="360"/>
      </w:pPr>
      <w:rPr>
        <w:rFonts w:hint="default"/>
        <w:b/>
        <w:i w:val="0"/>
        <w:sz w:val="28"/>
        <w:szCs w:val="28"/>
        <w:u w:val="none"/>
      </w:rPr>
    </w:lvl>
    <w:lvl w:ilvl="1" w:tplc="042A0019" w:tentative="1">
      <w:start w:val="1"/>
      <w:numFmt w:val="lowerLetter"/>
      <w:lvlText w:val="%2."/>
      <w:lvlJc w:val="left"/>
      <w:pPr>
        <w:ind w:left="1481" w:hanging="360"/>
      </w:pPr>
    </w:lvl>
    <w:lvl w:ilvl="2" w:tplc="042A001B" w:tentative="1">
      <w:start w:val="1"/>
      <w:numFmt w:val="lowerRoman"/>
      <w:lvlText w:val="%3."/>
      <w:lvlJc w:val="right"/>
      <w:pPr>
        <w:ind w:left="2201" w:hanging="180"/>
      </w:pPr>
    </w:lvl>
    <w:lvl w:ilvl="3" w:tplc="042A000F" w:tentative="1">
      <w:start w:val="1"/>
      <w:numFmt w:val="decimal"/>
      <w:lvlText w:val="%4."/>
      <w:lvlJc w:val="left"/>
      <w:pPr>
        <w:ind w:left="2921" w:hanging="360"/>
      </w:pPr>
    </w:lvl>
    <w:lvl w:ilvl="4" w:tplc="042A0019" w:tentative="1">
      <w:start w:val="1"/>
      <w:numFmt w:val="lowerLetter"/>
      <w:lvlText w:val="%5."/>
      <w:lvlJc w:val="left"/>
      <w:pPr>
        <w:ind w:left="3641" w:hanging="360"/>
      </w:pPr>
    </w:lvl>
    <w:lvl w:ilvl="5" w:tplc="042A001B" w:tentative="1">
      <w:start w:val="1"/>
      <w:numFmt w:val="lowerRoman"/>
      <w:lvlText w:val="%6."/>
      <w:lvlJc w:val="right"/>
      <w:pPr>
        <w:ind w:left="4361" w:hanging="180"/>
      </w:pPr>
    </w:lvl>
    <w:lvl w:ilvl="6" w:tplc="042A000F" w:tentative="1">
      <w:start w:val="1"/>
      <w:numFmt w:val="decimal"/>
      <w:lvlText w:val="%7."/>
      <w:lvlJc w:val="left"/>
      <w:pPr>
        <w:ind w:left="5081" w:hanging="360"/>
      </w:pPr>
    </w:lvl>
    <w:lvl w:ilvl="7" w:tplc="042A0019" w:tentative="1">
      <w:start w:val="1"/>
      <w:numFmt w:val="lowerLetter"/>
      <w:lvlText w:val="%8."/>
      <w:lvlJc w:val="left"/>
      <w:pPr>
        <w:ind w:left="5801" w:hanging="360"/>
      </w:pPr>
    </w:lvl>
    <w:lvl w:ilvl="8" w:tplc="042A001B" w:tentative="1">
      <w:start w:val="1"/>
      <w:numFmt w:val="lowerRoman"/>
      <w:lvlText w:val="%9."/>
      <w:lvlJc w:val="right"/>
      <w:pPr>
        <w:ind w:left="6521" w:hanging="180"/>
      </w:pPr>
    </w:lvl>
  </w:abstractNum>
  <w:abstractNum w:abstractNumId="1">
    <w:nsid w:val="1A751F2B"/>
    <w:multiLevelType w:val="hybridMultilevel"/>
    <w:tmpl w:val="24260E48"/>
    <w:lvl w:ilvl="0" w:tplc="B6D20538">
      <w:start w:val="1"/>
      <w:numFmt w:val="decimal"/>
      <w:lvlText w:val="7.%1"/>
      <w:lvlJc w:val="left"/>
      <w:pPr>
        <w:tabs>
          <w:tab w:val="num" w:pos="720"/>
        </w:tabs>
        <w:ind w:left="720" w:hanging="360"/>
      </w:pPr>
      <w:rPr>
        <w:rFonts w:ascii="VNI-Times" w:hAnsi="VNI-Times"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D63605"/>
    <w:multiLevelType w:val="hybridMultilevel"/>
    <w:tmpl w:val="F6F01AAA"/>
    <w:lvl w:ilvl="0" w:tplc="042A0009">
      <w:start w:val="1"/>
      <w:numFmt w:val="bullet"/>
      <w:lvlText w:val=""/>
      <w:lvlJc w:val="left"/>
      <w:pPr>
        <w:ind w:left="834" w:hanging="360"/>
      </w:pPr>
      <w:rPr>
        <w:rFonts w:ascii="Wingdings" w:hAnsi="Wingdings" w:hint="default"/>
      </w:rPr>
    </w:lvl>
    <w:lvl w:ilvl="1" w:tplc="042A0003" w:tentative="1">
      <w:start w:val="1"/>
      <w:numFmt w:val="bullet"/>
      <w:lvlText w:val="o"/>
      <w:lvlJc w:val="left"/>
      <w:pPr>
        <w:ind w:left="1554" w:hanging="360"/>
      </w:pPr>
      <w:rPr>
        <w:rFonts w:ascii="Courier New" w:hAnsi="Courier New" w:cs="Courier New" w:hint="default"/>
      </w:rPr>
    </w:lvl>
    <w:lvl w:ilvl="2" w:tplc="042A0005" w:tentative="1">
      <w:start w:val="1"/>
      <w:numFmt w:val="bullet"/>
      <w:lvlText w:val=""/>
      <w:lvlJc w:val="left"/>
      <w:pPr>
        <w:ind w:left="2274" w:hanging="360"/>
      </w:pPr>
      <w:rPr>
        <w:rFonts w:ascii="Wingdings" w:hAnsi="Wingdings" w:hint="default"/>
      </w:rPr>
    </w:lvl>
    <w:lvl w:ilvl="3" w:tplc="042A0001" w:tentative="1">
      <w:start w:val="1"/>
      <w:numFmt w:val="bullet"/>
      <w:lvlText w:val=""/>
      <w:lvlJc w:val="left"/>
      <w:pPr>
        <w:ind w:left="2994" w:hanging="360"/>
      </w:pPr>
      <w:rPr>
        <w:rFonts w:ascii="Symbol" w:hAnsi="Symbol" w:hint="default"/>
      </w:rPr>
    </w:lvl>
    <w:lvl w:ilvl="4" w:tplc="042A0003" w:tentative="1">
      <w:start w:val="1"/>
      <w:numFmt w:val="bullet"/>
      <w:lvlText w:val="o"/>
      <w:lvlJc w:val="left"/>
      <w:pPr>
        <w:ind w:left="3714" w:hanging="360"/>
      </w:pPr>
      <w:rPr>
        <w:rFonts w:ascii="Courier New" w:hAnsi="Courier New" w:cs="Courier New" w:hint="default"/>
      </w:rPr>
    </w:lvl>
    <w:lvl w:ilvl="5" w:tplc="042A0005" w:tentative="1">
      <w:start w:val="1"/>
      <w:numFmt w:val="bullet"/>
      <w:lvlText w:val=""/>
      <w:lvlJc w:val="left"/>
      <w:pPr>
        <w:ind w:left="4434" w:hanging="360"/>
      </w:pPr>
      <w:rPr>
        <w:rFonts w:ascii="Wingdings" w:hAnsi="Wingdings" w:hint="default"/>
      </w:rPr>
    </w:lvl>
    <w:lvl w:ilvl="6" w:tplc="042A0001" w:tentative="1">
      <w:start w:val="1"/>
      <w:numFmt w:val="bullet"/>
      <w:lvlText w:val=""/>
      <w:lvlJc w:val="left"/>
      <w:pPr>
        <w:ind w:left="5154" w:hanging="360"/>
      </w:pPr>
      <w:rPr>
        <w:rFonts w:ascii="Symbol" w:hAnsi="Symbol" w:hint="default"/>
      </w:rPr>
    </w:lvl>
    <w:lvl w:ilvl="7" w:tplc="042A0003" w:tentative="1">
      <w:start w:val="1"/>
      <w:numFmt w:val="bullet"/>
      <w:lvlText w:val="o"/>
      <w:lvlJc w:val="left"/>
      <w:pPr>
        <w:ind w:left="5874" w:hanging="360"/>
      </w:pPr>
      <w:rPr>
        <w:rFonts w:ascii="Courier New" w:hAnsi="Courier New" w:cs="Courier New" w:hint="default"/>
      </w:rPr>
    </w:lvl>
    <w:lvl w:ilvl="8" w:tplc="042A0005" w:tentative="1">
      <w:start w:val="1"/>
      <w:numFmt w:val="bullet"/>
      <w:lvlText w:val=""/>
      <w:lvlJc w:val="left"/>
      <w:pPr>
        <w:ind w:left="6594" w:hanging="360"/>
      </w:pPr>
      <w:rPr>
        <w:rFonts w:ascii="Wingdings" w:hAnsi="Wingdings" w:hint="default"/>
      </w:rPr>
    </w:lvl>
  </w:abstractNum>
  <w:abstractNum w:abstractNumId="3">
    <w:nsid w:val="2ADF7A83"/>
    <w:multiLevelType w:val="hybridMultilevel"/>
    <w:tmpl w:val="9FC6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F662A"/>
    <w:multiLevelType w:val="hybridMultilevel"/>
    <w:tmpl w:val="230C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C523B9"/>
    <w:multiLevelType w:val="hybridMultilevel"/>
    <w:tmpl w:val="81EC9D44"/>
    <w:lvl w:ilvl="0" w:tplc="FA645EE8">
      <w:start w:val="1"/>
      <w:numFmt w:val="decimal"/>
      <w:lvlText w:val="6.%1"/>
      <w:lvlJc w:val="left"/>
      <w:pPr>
        <w:tabs>
          <w:tab w:val="num" w:pos="2700"/>
        </w:tabs>
        <w:ind w:left="2700" w:hanging="360"/>
      </w:pPr>
      <w:rPr>
        <w:rFonts w:hint="default"/>
        <w:b/>
        <w:i w:val="0"/>
        <w:sz w:val="28"/>
        <w:szCs w:val="2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FE316CC"/>
    <w:multiLevelType w:val="hybridMultilevel"/>
    <w:tmpl w:val="AA2273B2"/>
    <w:lvl w:ilvl="0" w:tplc="A574CB24">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7">
    <w:nsid w:val="47C87BD3"/>
    <w:multiLevelType w:val="hybridMultilevel"/>
    <w:tmpl w:val="FE324A96"/>
    <w:lvl w:ilvl="0" w:tplc="4B1E1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7900F1"/>
    <w:multiLevelType w:val="hybridMultilevel"/>
    <w:tmpl w:val="7B96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117A6C"/>
    <w:multiLevelType w:val="hybridMultilevel"/>
    <w:tmpl w:val="3AD8C380"/>
    <w:lvl w:ilvl="0" w:tplc="04090001">
      <w:start w:val="1"/>
      <w:numFmt w:val="bullet"/>
      <w:lvlText w:val=""/>
      <w:lvlJc w:val="left"/>
      <w:pPr>
        <w:tabs>
          <w:tab w:val="num" w:pos="1380"/>
        </w:tabs>
        <w:ind w:left="1380" w:hanging="360"/>
      </w:pPr>
      <w:rPr>
        <w:rFonts w:ascii="Symbol" w:hAnsi="Symbol" w:hint="default"/>
      </w:rPr>
    </w:lvl>
    <w:lvl w:ilvl="1" w:tplc="0409000F">
      <w:start w:val="1"/>
      <w:numFmt w:val="decimal"/>
      <w:lvlText w:val="%2."/>
      <w:lvlJc w:val="left"/>
      <w:pPr>
        <w:tabs>
          <w:tab w:val="num" w:pos="2460"/>
        </w:tabs>
        <w:ind w:left="2460" w:hanging="2460"/>
      </w:pPr>
      <w:rPr>
        <w:rFonts w:hint="default"/>
        <w:b/>
        <w:i w:val="0"/>
        <w:sz w:val="28"/>
      </w:rPr>
    </w:lvl>
    <w:lvl w:ilvl="2" w:tplc="04090005">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0">
    <w:nsid w:val="64F71DD7"/>
    <w:multiLevelType w:val="hybridMultilevel"/>
    <w:tmpl w:val="7EB8C586"/>
    <w:lvl w:ilvl="0" w:tplc="549C421C">
      <w:start w:val="1"/>
      <w:numFmt w:val="lowerLetter"/>
      <w:lvlText w:val="%1."/>
      <w:lvlJc w:val="left"/>
      <w:pPr>
        <w:ind w:left="546" w:hanging="360"/>
      </w:pPr>
      <w:rPr>
        <w:rFonts w:hint="default"/>
      </w:rPr>
    </w:lvl>
    <w:lvl w:ilvl="1" w:tplc="04090019" w:tentative="1">
      <w:start w:val="1"/>
      <w:numFmt w:val="lowerLetter"/>
      <w:lvlText w:val="%2."/>
      <w:lvlJc w:val="left"/>
      <w:pPr>
        <w:ind w:left="1266" w:hanging="360"/>
      </w:pPr>
    </w:lvl>
    <w:lvl w:ilvl="2" w:tplc="0409001B" w:tentative="1">
      <w:start w:val="1"/>
      <w:numFmt w:val="lowerRoman"/>
      <w:lvlText w:val="%3."/>
      <w:lvlJc w:val="right"/>
      <w:pPr>
        <w:ind w:left="1986" w:hanging="180"/>
      </w:pPr>
    </w:lvl>
    <w:lvl w:ilvl="3" w:tplc="0409000F" w:tentative="1">
      <w:start w:val="1"/>
      <w:numFmt w:val="decimal"/>
      <w:lvlText w:val="%4."/>
      <w:lvlJc w:val="left"/>
      <w:pPr>
        <w:ind w:left="2706" w:hanging="360"/>
      </w:pPr>
    </w:lvl>
    <w:lvl w:ilvl="4" w:tplc="04090019" w:tentative="1">
      <w:start w:val="1"/>
      <w:numFmt w:val="lowerLetter"/>
      <w:lvlText w:val="%5."/>
      <w:lvlJc w:val="left"/>
      <w:pPr>
        <w:ind w:left="3426" w:hanging="360"/>
      </w:pPr>
    </w:lvl>
    <w:lvl w:ilvl="5" w:tplc="0409001B" w:tentative="1">
      <w:start w:val="1"/>
      <w:numFmt w:val="lowerRoman"/>
      <w:lvlText w:val="%6."/>
      <w:lvlJc w:val="right"/>
      <w:pPr>
        <w:ind w:left="4146" w:hanging="180"/>
      </w:pPr>
    </w:lvl>
    <w:lvl w:ilvl="6" w:tplc="0409000F" w:tentative="1">
      <w:start w:val="1"/>
      <w:numFmt w:val="decimal"/>
      <w:lvlText w:val="%7."/>
      <w:lvlJc w:val="left"/>
      <w:pPr>
        <w:ind w:left="4866" w:hanging="360"/>
      </w:pPr>
    </w:lvl>
    <w:lvl w:ilvl="7" w:tplc="04090019" w:tentative="1">
      <w:start w:val="1"/>
      <w:numFmt w:val="lowerLetter"/>
      <w:lvlText w:val="%8."/>
      <w:lvlJc w:val="left"/>
      <w:pPr>
        <w:ind w:left="5586" w:hanging="360"/>
      </w:pPr>
    </w:lvl>
    <w:lvl w:ilvl="8" w:tplc="0409001B" w:tentative="1">
      <w:start w:val="1"/>
      <w:numFmt w:val="lowerRoman"/>
      <w:lvlText w:val="%9."/>
      <w:lvlJc w:val="right"/>
      <w:pPr>
        <w:ind w:left="6306" w:hanging="180"/>
      </w:pPr>
    </w:lvl>
  </w:abstractNum>
  <w:abstractNum w:abstractNumId="11">
    <w:nsid w:val="6AE929DF"/>
    <w:multiLevelType w:val="hybridMultilevel"/>
    <w:tmpl w:val="340CFF5A"/>
    <w:lvl w:ilvl="0" w:tplc="042A000F">
      <w:start w:val="1"/>
      <w:numFmt w:val="decimal"/>
      <w:lvlText w:val="%1."/>
      <w:lvlJc w:val="left"/>
      <w:pPr>
        <w:tabs>
          <w:tab w:val="num" w:pos="1080"/>
        </w:tabs>
        <w:ind w:left="1080" w:hanging="360"/>
      </w:pPr>
      <w:rPr>
        <w:rFonts w:hint="default"/>
        <w:b/>
        <w:i w:val="0"/>
        <w:sz w:val="28"/>
        <w:szCs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1982253"/>
    <w:multiLevelType w:val="hybridMultilevel"/>
    <w:tmpl w:val="44B6512C"/>
    <w:lvl w:ilvl="0" w:tplc="FE742A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7EDC1DD6"/>
    <w:multiLevelType w:val="hybridMultilevel"/>
    <w:tmpl w:val="3ECA1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8"/>
  </w:num>
  <w:num w:numId="5">
    <w:abstractNumId w:val="9"/>
  </w:num>
  <w:num w:numId="6">
    <w:abstractNumId w:val="2"/>
  </w:num>
  <w:num w:numId="7">
    <w:abstractNumId w:val="6"/>
  </w:num>
  <w:num w:numId="8">
    <w:abstractNumId w:val="13"/>
  </w:num>
  <w:num w:numId="9">
    <w:abstractNumId w:val="10"/>
  </w:num>
  <w:num w:numId="10">
    <w:abstractNumId w:val="12"/>
  </w:num>
  <w:num w:numId="11">
    <w:abstractNumId w:val="11"/>
  </w:num>
  <w:num w:numId="12">
    <w:abstractNumId w:val="0"/>
  </w:num>
  <w:num w:numId="13">
    <w:abstractNumId w:val="5"/>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6F95"/>
    <w:rsid w:val="00006EC1"/>
    <w:rsid w:val="00016167"/>
    <w:rsid w:val="00024562"/>
    <w:rsid w:val="00033473"/>
    <w:rsid w:val="00063039"/>
    <w:rsid w:val="00070041"/>
    <w:rsid w:val="0008136C"/>
    <w:rsid w:val="000C07F9"/>
    <w:rsid w:val="000C53FA"/>
    <w:rsid w:val="000E1FF9"/>
    <w:rsid w:val="000F411E"/>
    <w:rsid w:val="00181984"/>
    <w:rsid w:val="00182D63"/>
    <w:rsid w:val="00196E60"/>
    <w:rsid w:val="001B5486"/>
    <w:rsid w:val="001C6E31"/>
    <w:rsid w:val="002936B8"/>
    <w:rsid w:val="002C763F"/>
    <w:rsid w:val="002E1344"/>
    <w:rsid w:val="002E7DDE"/>
    <w:rsid w:val="0034552D"/>
    <w:rsid w:val="003615C7"/>
    <w:rsid w:val="00366098"/>
    <w:rsid w:val="003A008E"/>
    <w:rsid w:val="003C354B"/>
    <w:rsid w:val="003D0B22"/>
    <w:rsid w:val="0040532E"/>
    <w:rsid w:val="004428D7"/>
    <w:rsid w:val="00442EE8"/>
    <w:rsid w:val="004654A4"/>
    <w:rsid w:val="00467772"/>
    <w:rsid w:val="0047221A"/>
    <w:rsid w:val="00486163"/>
    <w:rsid w:val="004953A7"/>
    <w:rsid w:val="004C4709"/>
    <w:rsid w:val="004D74E6"/>
    <w:rsid w:val="00501AA3"/>
    <w:rsid w:val="00536C7D"/>
    <w:rsid w:val="005B2604"/>
    <w:rsid w:val="00602D10"/>
    <w:rsid w:val="00610915"/>
    <w:rsid w:val="0062174D"/>
    <w:rsid w:val="006224A5"/>
    <w:rsid w:val="006D4CC1"/>
    <w:rsid w:val="006D61A4"/>
    <w:rsid w:val="006F3F73"/>
    <w:rsid w:val="006F6455"/>
    <w:rsid w:val="00710F72"/>
    <w:rsid w:val="00714327"/>
    <w:rsid w:val="007333ED"/>
    <w:rsid w:val="00735F24"/>
    <w:rsid w:val="007522E9"/>
    <w:rsid w:val="00784E1A"/>
    <w:rsid w:val="007A611C"/>
    <w:rsid w:val="007B2067"/>
    <w:rsid w:val="007D19BE"/>
    <w:rsid w:val="007E2575"/>
    <w:rsid w:val="00852F87"/>
    <w:rsid w:val="00856F90"/>
    <w:rsid w:val="0085778B"/>
    <w:rsid w:val="00881366"/>
    <w:rsid w:val="008A4AAB"/>
    <w:rsid w:val="008E02DD"/>
    <w:rsid w:val="008E2168"/>
    <w:rsid w:val="009009B5"/>
    <w:rsid w:val="00906F95"/>
    <w:rsid w:val="009457C4"/>
    <w:rsid w:val="0096203C"/>
    <w:rsid w:val="0096277A"/>
    <w:rsid w:val="0096443D"/>
    <w:rsid w:val="0098071E"/>
    <w:rsid w:val="009A6AC6"/>
    <w:rsid w:val="00A02A83"/>
    <w:rsid w:val="00A34FE7"/>
    <w:rsid w:val="00A543D4"/>
    <w:rsid w:val="00A96DE7"/>
    <w:rsid w:val="00AC50B3"/>
    <w:rsid w:val="00AC5CE2"/>
    <w:rsid w:val="00AC634A"/>
    <w:rsid w:val="00AC73B5"/>
    <w:rsid w:val="00AF0ADC"/>
    <w:rsid w:val="00B12F34"/>
    <w:rsid w:val="00B371AA"/>
    <w:rsid w:val="00B46077"/>
    <w:rsid w:val="00B861DD"/>
    <w:rsid w:val="00BA4CD4"/>
    <w:rsid w:val="00BD12BD"/>
    <w:rsid w:val="00BE7AFD"/>
    <w:rsid w:val="00C1106C"/>
    <w:rsid w:val="00C640C8"/>
    <w:rsid w:val="00C822AF"/>
    <w:rsid w:val="00C82C9D"/>
    <w:rsid w:val="00CA2D56"/>
    <w:rsid w:val="00CC306D"/>
    <w:rsid w:val="00CF76FE"/>
    <w:rsid w:val="00D0396F"/>
    <w:rsid w:val="00D03A99"/>
    <w:rsid w:val="00D242BB"/>
    <w:rsid w:val="00D315B0"/>
    <w:rsid w:val="00D676ED"/>
    <w:rsid w:val="00D82E24"/>
    <w:rsid w:val="00D848BB"/>
    <w:rsid w:val="00D87157"/>
    <w:rsid w:val="00DA5E04"/>
    <w:rsid w:val="00DD51DB"/>
    <w:rsid w:val="00DE6D82"/>
    <w:rsid w:val="00E1753A"/>
    <w:rsid w:val="00E269A2"/>
    <w:rsid w:val="00E464A5"/>
    <w:rsid w:val="00E93A0E"/>
    <w:rsid w:val="00EB3A29"/>
    <w:rsid w:val="00EC6A9A"/>
    <w:rsid w:val="00EE4DE7"/>
    <w:rsid w:val="00F07C46"/>
    <w:rsid w:val="00F21687"/>
    <w:rsid w:val="00F82C71"/>
    <w:rsid w:val="00F92252"/>
    <w:rsid w:val="00FC14C0"/>
    <w:rsid w:val="00FD76E2"/>
    <w:rsid w:val="00FE13D5"/>
    <w:rsid w:val="00FE38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D63"/>
    <w:pPr>
      <w:ind w:left="0" w:firstLine="0"/>
      <w:jc w:val="left"/>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6F95"/>
  </w:style>
  <w:style w:type="table" w:styleId="TableGrid">
    <w:name w:val="Table Grid"/>
    <w:basedOn w:val="TableNormal"/>
    <w:uiPriority w:val="59"/>
    <w:rsid w:val="00182D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2D63"/>
    <w:pPr>
      <w:ind w:left="720"/>
    </w:pPr>
  </w:style>
  <w:style w:type="paragraph" w:styleId="BalloonText">
    <w:name w:val="Balloon Text"/>
    <w:basedOn w:val="Normal"/>
    <w:link w:val="BalloonTextChar"/>
    <w:uiPriority w:val="99"/>
    <w:semiHidden/>
    <w:unhideWhenUsed/>
    <w:rsid w:val="00182D63"/>
    <w:rPr>
      <w:rFonts w:ascii="Tahoma" w:hAnsi="Tahoma" w:cs="Tahoma"/>
      <w:sz w:val="16"/>
      <w:szCs w:val="16"/>
    </w:rPr>
  </w:style>
  <w:style w:type="character" w:customStyle="1" w:styleId="BalloonTextChar">
    <w:name w:val="Balloon Text Char"/>
    <w:basedOn w:val="DefaultParagraphFont"/>
    <w:link w:val="BalloonText"/>
    <w:uiPriority w:val="99"/>
    <w:semiHidden/>
    <w:rsid w:val="00182D63"/>
    <w:rPr>
      <w:rFonts w:ascii="Tahoma" w:eastAsia="Times New Roman" w:hAnsi="Tahoma" w:cs="Tahoma"/>
      <w:sz w:val="16"/>
      <w:szCs w:val="16"/>
    </w:rPr>
  </w:style>
  <w:style w:type="paragraph" w:styleId="BodyText">
    <w:name w:val="Body Text"/>
    <w:basedOn w:val="Normal"/>
    <w:link w:val="BodyTextChar"/>
    <w:rsid w:val="0096277A"/>
    <w:pPr>
      <w:tabs>
        <w:tab w:val="left" w:pos="342"/>
      </w:tabs>
      <w:jc w:val="both"/>
    </w:pPr>
    <w:rPr>
      <w:rFonts w:ascii="VNI-Times" w:hAnsi="VNI-Times"/>
    </w:rPr>
  </w:style>
  <w:style w:type="character" w:customStyle="1" w:styleId="BodyTextChar">
    <w:name w:val="Body Text Char"/>
    <w:basedOn w:val="DefaultParagraphFont"/>
    <w:link w:val="BodyText"/>
    <w:rsid w:val="0096277A"/>
    <w:rPr>
      <w:rFonts w:ascii="VNI-Times" w:eastAsia="Times New Roman" w:hAnsi="VNI-Times" w:cs="Times New Roman"/>
    </w:rPr>
  </w:style>
  <w:style w:type="character" w:styleId="Strong">
    <w:name w:val="Strong"/>
    <w:basedOn w:val="DefaultParagraphFont"/>
    <w:qFormat/>
    <w:rsid w:val="0040532E"/>
    <w:rPr>
      <w:b/>
      <w:bCs/>
    </w:rPr>
  </w:style>
  <w:style w:type="paragraph" w:styleId="Footer">
    <w:name w:val="footer"/>
    <w:basedOn w:val="Normal"/>
    <w:link w:val="FooterChar"/>
    <w:uiPriority w:val="99"/>
    <w:rsid w:val="000C53FA"/>
    <w:pPr>
      <w:tabs>
        <w:tab w:val="center" w:pos="4320"/>
        <w:tab w:val="right" w:pos="8640"/>
      </w:tabs>
    </w:pPr>
  </w:style>
  <w:style w:type="character" w:customStyle="1" w:styleId="FooterChar">
    <w:name w:val="Footer Char"/>
    <w:basedOn w:val="DefaultParagraphFont"/>
    <w:link w:val="Footer"/>
    <w:uiPriority w:val="99"/>
    <w:rsid w:val="000C53FA"/>
    <w:rPr>
      <w:rFonts w:ascii="Times New Roman" w:eastAsia="Times New Roman" w:hAnsi="Times New Roman" w:cs="Times New Roman"/>
    </w:rPr>
  </w:style>
  <w:style w:type="character" w:styleId="PlaceholderText">
    <w:name w:val="Placeholder Text"/>
    <w:basedOn w:val="DefaultParagraphFont"/>
    <w:uiPriority w:val="99"/>
    <w:semiHidden/>
    <w:rsid w:val="0096443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00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9F0F1-FE27-4254-9FE5-8D94EC600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Quoc Toan</dc:creator>
  <cp:lastModifiedBy>GhostViet.Com</cp:lastModifiedBy>
  <cp:revision>6</cp:revision>
  <cp:lastPrinted>2016-04-21T07:19:00Z</cp:lastPrinted>
  <dcterms:created xsi:type="dcterms:W3CDTF">2016-04-20T01:03:00Z</dcterms:created>
  <dcterms:modified xsi:type="dcterms:W3CDTF">2016-04-21T07:22:00Z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