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99B" w:rsidRPr="0062499B" w:rsidRDefault="0062499B" w:rsidP="0062499B">
      <w:pPr>
        <w:spacing w:line="288" w:lineRule="auto"/>
        <w:jc w:val="center"/>
        <w:rPr>
          <w:bCs/>
          <w:color w:val="00003A"/>
        </w:rPr>
      </w:pPr>
      <w:r w:rsidRPr="0062499B">
        <w:t xml:space="preserve">ĐÁP ÁN </w:t>
      </w:r>
      <w:r w:rsidRPr="0062499B">
        <w:rPr>
          <w:bCs/>
          <w:color w:val="00003A"/>
        </w:rPr>
        <w:t>ĐỀ KIỂM TRA HỌC KỲ 2 NĂM HỌC 2015 – 2016</w:t>
      </w:r>
    </w:p>
    <w:p w:rsidR="0062499B" w:rsidRDefault="0062499B" w:rsidP="0062499B">
      <w:pPr>
        <w:spacing w:line="288" w:lineRule="auto"/>
        <w:jc w:val="center"/>
        <w:rPr>
          <w:bCs/>
          <w:color w:val="00003A"/>
        </w:rPr>
      </w:pPr>
      <w:proofErr w:type="spellStart"/>
      <w:proofErr w:type="gramStart"/>
      <w:r w:rsidRPr="0062499B">
        <w:rPr>
          <w:bCs/>
          <w:color w:val="00003A"/>
        </w:rPr>
        <w:t>Môn</w:t>
      </w:r>
      <w:proofErr w:type="spellEnd"/>
      <w:r w:rsidRPr="0062499B">
        <w:rPr>
          <w:bCs/>
          <w:color w:val="00003A"/>
        </w:rPr>
        <w:t xml:space="preserve"> :</w:t>
      </w:r>
      <w:proofErr w:type="gramEnd"/>
      <w:r w:rsidRPr="0062499B">
        <w:rPr>
          <w:bCs/>
          <w:color w:val="00003A"/>
        </w:rPr>
        <w:t xml:space="preserve"> VẬT LÝ– KHỐI 1</w:t>
      </w:r>
      <w:r w:rsidR="00B770FB">
        <w:rPr>
          <w:bCs/>
          <w:color w:val="00003A"/>
        </w:rPr>
        <w:t>1</w:t>
      </w:r>
    </w:p>
    <w:p w:rsidR="00180964" w:rsidRDefault="00180964" w:rsidP="0062499B">
      <w:pPr>
        <w:spacing w:line="288" w:lineRule="auto"/>
        <w:jc w:val="center"/>
        <w:rPr>
          <w:bCs/>
          <w:color w:val="00003A"/>
        </w:rPr>
      </w:pPr>
    </w:p>
    <w:p w:rsidR="008A278E" w:rsidRDefault="008A278E" w:rsidP="008A278E">
      <w:pPr>
        <w:rPr>
          <w:i/>
        </w:rPr>
      </w:pPr>
      <w:proofErr w:type="spellStart"/>
      <w:r w:rsidRPr="008A278E">
        <w:rPr>
          <w:i/>
        </w:rPr>
        <w:t>Thiếu</w:t>
      </w:r>
      <w:proofErr w:type="spellEnd"/>
      <w:r w:rsidRPr="008A278E">
        <w:rPr>
          <w:i/>
        </w:rPr>
        <w:t xml:space="preserve"> </w:t>
      </w:r>
      <w:proofErr w:type="spellStart"/>
      <w:r w:rsidRPr="008A278E">
        <w:rPr>
          <w:i/>
        </w:rPr>
        <w:t>hoặc</w:t>
      </w:r>
      <w:proofErr w:type="spellEnd"/>
      <w:r w:rsidRPr="008A278E">
        <w:rPr>
          <w:i/>
        </w:rPr>
        <w:t xml:space="preserve"> </w:t>
      </w:r>
      <w:proofErr w:type="spellStart"/>
      <w:r w:rsidRPr="008A278E">
        <w:rPr>
          <w:i/>
        </w:rPr>
        <w:t>sai</w:t>
      </w:r>
      <w:proofErr w:type="spellEnd"/>
      <w:r w:rsidRPr="008A278E">
        <w:rPr>
          <w:i/>
        </w:rPr>
        <w:t xml:space="preserve"> </w:t>
      </w:r>
      <w:proofErr w:type="spellStart"/>
      <w:r w:rsidRPr="008A278E">
        <w:rPr>
          <w:i/>
        </w:rPr>
        <w:t>đơn</w:t>
      </w:r>
      <w:proofErr w:type="spellEnd"/>
      <w:r w:rsidRPr="008A278E">
        <w:rPr>
          <w:i/>
        </w:rPr>
        <w:t xml:space="preserve"> </w:t>
      </w:r>
      <w:proofErr w:type="spellStart"/>
      <w:r w:rsidRPr="008A278E">
        <w:rPr>
          <w:i/>
        </w:rPr>
        <w:t>vị</w:t>
      </w:r>
      <w:proofErr w:type="spellEnd"/>
      <w:r w:rsidRPr="008A278E">
        <w:rPr>
          <w:i/>
        </w:rPr>
        <w:t xml:space="preserve"> </w:t>
      </w:r>
      <w:proofErr w:type="spellStart"/>
      <w:r w:rsidRPr="008A278E">
        <w:rPr>
          <w:i/>
        </w:rPr>
        <w:t>trừ</w:t>
      </w:r>
      <w:proofErr w:type="spellEnd"/>
      <w:r w:rsidRPr="008A278E">
        <w:rPr>
          <w:i/>
        </w:rPr>
        <w:t xml:space="preserve"> 0</w:t>
      </w:r>
      <w:proofErr w:type="gramStart"/>
      <w:r w:rsidRPr="008A278E">
        <w:rPr>
          <w:i/>
        </w:rPr>
        <w:t>,25</w:t>
      </w:r>
      <w:proofErr w:type="gramEnd"/>
      <w:r w:rsidRPr="008A278E">
        <w:rPr>
          <w:i/>
        </w:rPr>
        <w:t xml:space="preserve"> đ, </w:t>
      </w:r>
      <w:proofErr w:type="spellStart"/>
      <w:r w:rsidRPr="008A278E">
        <w:rPr>
          <w:i/>
        </w:rPr>
        <w:t>trừ</w:t>
      </w:r>
      <w:proofErr w:type="spellEnd"/>
      <w:r w:rsidRPr="008A278E">
        <w:rPr>
          <w:i/>
        </w:rPr>
        <w:t xml:space="preserve"> </w:t>
      </w:r>
      <w:proofErr w:type="spellStart"/>
      <w:r w:rsidRPr="008A278E">
        <w:rPr>
          <w:i/>
        </w:rPr>
        <w:t>tối</w:t>
      </w:r>
      <w:proofErr w:type="spellEnd"/>
      <w:r w:rsidRPr="008A278E">
        <w:rPr>
          <w:i/>
        </w:rPr>
        <w:t xml:space="preserve"> </w:t>
      </w:r>
      <w:proofErr w:type="spellStart"/>
      <w:r w:rsidRPr="008A278E">
        <w:rPr>
          <w:i/>
        </w:rPr>
        <w:t>đa</w:t>
      </w:r>
      <w:proofErr w:type="spellEnd"/>
      <w:r w:rsidRPr="008A278E">
        <w:rPr>
          <w:i/>
        </w:rPr>
        <w:t xml:space="preserve"> 0,5 đ </w:t>
      </w:r>
      <w:proofErr w:type="spellStart"/>
      <w:r w:rsidRPr="008A278E">
        <w:rPr>
          <w:i/>
        </w:rPr>
        <w:t>cho</w:t>
      </w:r>
      <w:proofErr w:type="spellEnd"/>
      <w:r w:rsidRPr="008A278E">
        <w:rPr>
          <w:i/>
        </w:rPr>
        <w:t xml:space="preserve"> </w:t>
      </w:r>
      <w:proofErr w:type="spellStart"/>
      <w:r w:rsidRPr="008A278E">
        <w:rPr>
          <w:i/>
        </w:rPr>
        <w:t>toàn</w:t>
      </w:r>
      <w:proofErr w:type="spellEnd"/>
      <w:r w:rsidRPr="008A278E">
        <w:rPr>
          <w:i/>
        </w:rPr>
        <w:t xml:space="preserve"> </w:t>
      </w:r>
      <w:proofErr w:type="spellStart"/>
      <w:r w:rsidRPr="008A278E">
        <w:rPr>
          <w:i/>
        </w:rPr>
        <w:t>đề</w:t>
      </w:r>
      <w:proofErr w:type="spellEnd"/>
    </w:p>
    <w:p w:rsidR="00180964" w:rsidRPr="008A278E" w:rsidRDefault="00180964" w:rsidP="008A278E">
      <w:pPr>
        <w:rPr>
          <w:i/>
        </w:rPr>
      </w:pPr>
    </w:p>
    <w:tbl>
      <w:tblPr>
        <w:tblStyle w:val="TableGrid"/>
        <w:tblW w:w="9209" w:type="dxa"/>
        <w:tblLook w:val="04A0" w:firstRow="1" w:lastRow="0" w:firstColumn="1" w:lastColumn="0" w:noHBand="0" w:noVBand="1"/>
      </w:tblPr>
      <w:tblGrid>
        <w:gridCol w:w="675"/>
        <w:gridCol w:w="7655"/>
        <w:gridCol w:w="879"/>
      </w:tblGrid>
      <w:tr w:rsidR="0062499B" w:rsidRPr="0062499B" w:rsidTr="00B770FB">
        <w:trPr>
          <w:trHeight w:val="318"/>
        </w:trPr>
        <w:tc>
          <w:tcPr>
            <w:tcW w:w="675" w:type="dxa"/>
          </w:tcPr>
          <w:p w:rsidR="0062499B" w:rsidRPr="0062499B" w:rsidRDefault="0062499B" w:rsidP="00AB497C">
            <w:pPr>
              <w:spacing w:after="200" w:line="276" w:lineRule="auto"/>
              <w:jc w:val="center"/>
              <w:rPr>
                <w:rFonts w:eastAsia="Arial"/>
                <w:lang w:val="en-US"/>
              </w:rPr>
            </w:pPr>
            <w:proofErr w:type="spellStart"/>
            <w:r w:rsidRPr="0062499B">
              <w:rPr>
                <w:rFonts w:eastAsia="Arial"/>
                <w:lang w:val="en-US"/>
              </w:rPr>
              <w:t>Câu</w:t>
            </w:r>
            <w:proofErr w:type="spellEnd"/>
            <w:r w:rsidRPr="0062499B">
              <w:rPr>
                <w:rFonts w:eastAsia="Arial"/>
                <w:lang w:val="en-US"/>
              </w:rPr>
              <w:t xml:space="preserve"> </w:t>
            </w:r>
          </w:p>
        </w:tc>
        <w:tc>
          <w:tcPr>
            <w:tcW w:w="7655" w:type="dxa"/>
          </w:tcPr>
          <w:p w:rsidR="0062499B" w:rsidRPr="0062499B" w:rsidRDefault="0062499B" w:rsidP="00AB497C">
            <w:pPr>
              <w:spacing w:after="200" w:line="276" w:lineRule="auto"/>
              <w:jc w:val="center"/>
              <w:rPr>
                <w:rFonts w:eastAsia="Arial"/>
                <w:lang w:val="en-US"/>
              </w:rPr>
            </w:pPr>
            <w:proofErr w:type="spellStart"/>
            <w:r w:rsidRPr="0062499B">
              <w:rPr>
                <w:rFonts w:eastAsia="Arial"/>
                <w:lang w:val="en-US"/>
              </w:rPr>
              <w:t>Nội</w:t>
            </w:r>
            <w:proofErr w:type="spellEnd"/>
            <w:r w:rsidRPr="0062499B">
              <w:rPr>
                <w:rFonts w:eastAsia="Arial"/>
                <w:lang w:val="en-US"/>
              </w:rPr>
              <w:t xml:space="preserve"> dung</w:t>
            </w:r>
          </w:p>
        </w:tc>
        <w:tc>
          <w:tcPr>
            <w:tcW w:w="879" w:type="dxa"/>
          </w:tcPr>
          <w:p w:rsidR="0062499B" w:rsidRPr="0062499B" w:rsidRDefault="0062499B" w:rsidP="00AB497C">
            <w:pPr>
              <w:spacing w:after="200" w:line="276" w:lineRule="auto"/>
              <w:jc w:val="center"/>
              <w:rPr>
                <w:rFonts w:eastAsia="Arial"/>
                <w:lang w:val="en-US"/>
              </w:rPr>
            </w:pPr>
            <w:proofErr w:type="spellStart"/>
            <w:r w:rsidRPr="0062499B">
              <w:rPr>
                <w:rFonts w:eastAsia="Arial"/>
                <w:lang w:val="en-US"/>
              </w:rPr>
              <w:t>Điểm</w:t>
            </w:r>
            <w:proofErr w:type="spellEnd"/>
          </w:p>
        </w:tc>
      </w:tr>
      <w:tr w:rsidR="0062499B" w:rsidRPr="0062499B" w:rsidTr="00B770FB">
        <w:tc>
          <w:tcPr>
            <w:tcW w:w="675" w:type="dxa"/>
          </w:tcPr>
          <w:p w:rsidR="0062499B" w:rsidRPr="0062499B" w:rsidRDefault="0062499B" w:rsidP="00AB497C">
            <w:pPr>
              <w:spacing w:after="200" w:line="276" w:lineRule="auto"/>
              <w:jc w:val="center"/>
              <w:rPr>
                <w:rFonts w:eastAsia="Arial"/>
                <w:lang w:val="en-US"/>
              </w:rPr>
            </w:pPr>
            <w:r w:rsidRPr="0062499B">
              <w:rPr>
                <w:rFonts w:eastAsia="Arial"/>
                <w:lang w:val="en-US"/>
              </w:rPr>
              <w:t>1</w:t>
            </w:r>
          </w:p>
          <w:p w:rsidR="0062499B" w:rsidRPr="0062499B" w:rsidRDefault="0062499B" w:rsidP="00AB497C">
            <w:pPr>
              <w:spacing w:after="200" w:line="276" w:lineRule="auto"/>
              <w:jc w:val="center"/>
              <w:rPr>
                <w:rFonts w:eastAsia="Arial"/>
                <w:lang w:val="en-US"/>
              </w:rPr>
            </w:pPr>
          </w:p>
        </w:tc>
        <w:tc>
          <w:tcPr>
            <w:tcW w:w="7655" w:type="dxa"/>
          </w:tcPr>
          <w:p w:rsidR="00B770FB" w:rsidRPr="00B770FB" w:rsidRDefault="00B770FB" w:rsidP="00B770FB">
            <w:pPr>
              <w:ind w:left="360"/>
              <w:jc w:val="both"/>
            </w:pPr>
            <w:r w:rsidRPr="00B770FB">
              <w:t>Thế nào là hiện tượng khúc xạ ánh sáng?</w:t>
            </w:r>
          </w:p>
          <w:p w:rsidR="00B770FB" w:rsidRPr="00B770FB" w:rsidRDefault="00B770FB" w:rsidP="00B770FB">
            <w:pPr>
              <w:pStyle w:val="ListParagraph"/>
              <w:numPr>
                <w:ilvl w:val="0"/>
                <w:numId w:val="3"/>
              </w:numPr>
              <w:spacing w:line="240" w:lineRule="auto"/>
              <w:jc w:val="both"/>
              <w:rPr>
                <w:rFonts w:ascii="Times New Roman" w:hAnsi="Times New Roman"/>
                <w:sz w:val="24"/>
                <w:szCs w:val="24"/>
              </w:rPr>
            </w:pPr>
            <w:r w:rsidRPr="00B770FB">
              <w:rPr>
                <w:rFonts w:ascii="Times New Roman" w:hAnsi="Times New Roman"/>
                <w:sz w:val="24"/>
                <w:szCs w:val="24"/>
              </w:rPr>
              <w:t>Khúc xạ ánh sáng là hiện tượng lệch phương (gãy) của các tia sáng</w:t>
            </w:r>
          </w:p>
          <w:p w:rsidR="00B770FB" w:rsidRPr="00B770FB" w:rsidRDefault="00B770FB" w:rsidP="00B770F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lang w:val="en-US"/>
              </w:rPr>
              <w:t>K</w:t>
            </w:r>
            <w:r w:rsidRPr="00B770FB">
              <w:rPr>
                <w:rFonts w:ascii="Times New Roman" w:hAnsi="Times New Roman"/>
                <w:sz w:val="24"/>
                <w:szCs w:val="24"/>
              </w:rPr>
              <w:t>hi chúng truyền xiên góc qua mặt phân cách giữa hai môi trường trong suốt khác nhau.</w:t>
            </w:r>
          </w:p>
          <w:p w:rsidR="00B770FB" w:rsidRPr="00B770FB" w:rsidRDefault="00B770FB" w:rsidP="00B770FB">
            <w:pPr>
              <w:ind w:left="360"/>
              <w:jc w:val="both"/>
            </w:pPr>
            <w:r w:rsidRPr="00B770FB">
              <w:t>Phát biểu định luật khúc xạ ánh sáng?</w:t>
            </w:r>
          </w:p>
          <w:p w:rsidR="00B770FB" w:rsidRPr="00B770FB" w:rsidRDefault="00B770FB" w:rsidP="00B770FB">
            <w:pPr>
              <w:pStyle w:val="ListParagraph"/>
              <w:numPr>
                <w:ilvl w:val="0"/>
                <w:numId w:val="4"/>
              </w:numPr>
              <w:spacing w:line="240" w:lineRule="auto"/>
              <w:jc w:val="both"/>
              <w:rPr>
                <w:rFonts w:ascii="Times New Roman" w:hAnsi="Times New Roman"/>
                <w:sz w:val="24"/>
                <w:szCs w:val="24"/>
              </w:rPr>
            </w:pPr>
            <w:r w:rsidRPr="00B770FB">
              <w:rPr>
                <w:rFonts w:ascii="Times New Roman" w:hAnsi="Times New Roman"/>
                <w:sz w:val="24"/>
                <w:szCs w:val="24"/>
              </w:rPr>
              <w:t>Tia khúc xạ nằm trong mặt phẳng tới và ở bên kia pháp tuyến so với tia tới.</w:t>
            </w:r>
          </w:p>
          <w:p w:rsidR="0059214A" w:rsidRPr="0059214A" w:rsidRDefault="00B770FB" w:rsidP="00B770FB">
            <w:pPr>
              <w:pStyle w:val="ListParagraph"/>
              <w:numPr>
                <w:ilvl w:val="0"/>
                <w:numId w:val="4"/>
              </w:numPr>
              <w:spacing w:line="240" w:lineRule="auto"/>
              <w:jc w:val="both"/>
              <w:rPr>
                <w:rFonts w:ascii="Times New Roman" w:hAnsi="Times New Roman"/>
                <w:sz w:val="24"/>
                <w:szCs w:val="24"/>
              </w:rPr>
            </w:pPr>
            <w:r w:rsidRPr="00B770FB">
              <w:rPr>
                <w:rFonts w:ascii="Times New Roman" w:hAnsi="Times New Roman"/>
                <w:sz w:val="24"/>
                <w:szCs w:val="24"/>
              </w:rPr>
              <w:t xml:space="preserve">Với hai môi trường trong suốt nhất định, tỉ số giữa sin góc tới (sini) và sin khóc khúc xạ (sinr) luôn không đổi. </w:t>
            </w:r>
          </w:p>
          <w:p w:rsidR="0062499B" w:rsidRPr="00B770FB" w:rsidRDefault="00B770FB" w:rsidP="00B770FB">
            <w:pPr>
              <w:pStyle w:val="ListParagraph"/>
              <w:numPr>
                <w:ilvl w:val="0"/>
                <w:numId w:val="4"/>
              </w:numPr>
              <w:spacing w:line="240" w:lineRule="auto"/>
              <w:jc w:val="both"/>
              <w:rPr>
                <w:rFonts w:ascii="Times New Roman" w:hAnsi="Times New Roman"/>
                <w:sz w:val="24"/>
                <w:szCs w:val="24"/>
              </w:rPr>
            </w:pPr>
            <w:r w:rsidRPr="00B770FB">
              <w:rPr>
                <w:rFonts w:ascii="Times New Roman" w:hAnsi="Times New Roman"/>
                <w:position w:val="-24"/>
                <w:sz w:val="24"/>
                <w:szCs w:val="24"/>
                <w:lang w:val="en-US"/>
              </w:rPr>
              <w:object w:dxaOrig="721"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31.1pt;mso-position-horizontal-relative:page;mso-position-vertical-relative:page" o:ole="">
                  <v:imagedata r:id="rId8" o:title=""/>
                </v:shape>
                <o:OLEObject Type="Embed" ProgID="Equation.3" ShapeID="_x0000_i1025" DrawAspect="Content" ObjectID="_1522729812" r:id="rId9">
                  <o:FieldCodes>\* MERGEFORMAT</o:FieldCodes>
                </o:OLEObject>
              </w:object>
            </w:r>
            <w:r w:rsidRPr="00B770FB">
              <w:rPr>
                <w:rFonts w:ascii="Times New Roman" w:hAnsi="Times New Roman"/>
                <w:sz w:val="24"/>
                <w:szCs w:val="24"/>
              </w:rPr>
              <w:t>hằng số</w:t>
            </w:r>
          </w:p>
        </w:tc>
        <w:tc>
          <w:tcPr>
            <w:tcW w:w="879" w:type="dxa"/>
          </w:tcPr>
          <w:p w:rsidR="0062499B" w:rsidRPr="0062499B" w:rsidRDefault="0059214A" w:rsidP="0059214A">
            <w:pPr>
              <w:spacing w:after="200" w:line="276" w:lineRule="auto"/>
              <w:rPr>
                <w:rFonts w:eastAsia="Arial"/>
                <w:lang w:val="en-US"/>
              </w:rPr>
            </w:pPr>
            <w:r>
              <w:rPr>
                <w:rFonts w:eastAsia="Arial"/>
                <w:lang w:val="en-US"/>
              </w:rPr>
              <w:t xml:space="preserve">     </w:t>
            </w:r>
            <w:r w:rsidR="0062499B" w:rsidRPr="0062499B">
              <w:rPr>
                <w:rFonts w:eastAsia="Arial"/>
                <w:lang w:val="en-US"/>
              </w:rPr>
              <w:t>0,25 đ</w:t>
            </w:r>
          </w:p>
          <w:p w:rsidR="0062499B" w:rsidRPr="0062499B" w:rsidRDefault="0062499B" w:rsidP="00AB497C">
            <w:pPr>
              <w:spacing w:after="200" w:line="276" w:lineRule="auto"/>
              <w:jc w:val="center"/>
              <w:rPr>
                <w:rFonts w:eastAsia="Arial"/>
                <w:lang w:val="en-US"/>
              </w:rPr>
            </w:pPr>
            <w:r w:rsidRPr="0062499B">
              <w:rPr>
                <w:rFonts w:eastAsia="Arial"/>
                <w:lang w:val="en-US"/>
              </w:rPr>
              <w:t>0,25 đ</w:t>
            </w:r>
          </w:p>
          <w:p w:rsidR="0062499B" w:rsidRDefault="008A278E" w:rsidP="00AB497C">
            <w:pPr>
              <w:spacing w:after="200" w:line="276" w:lineRule="auto"/>
              <w:jc w:val="center"/>
              <w:rPr>
                <w:rFonts w:eastAsia="Arial"/>
                <w:lang w:val="en-US"/>
              </w:rPr>
            </w:pPr>
            <w:r>
              <w:rPr>
                <w:rFonts w:eastAsia="Arial"/>
                <w:lang w:val="en-US"/>
              </w:rPr>
              <w:t xml:space="preserve">           </w:t>
            </w:r>
            <w:r w:rsidR="0062499B" w:rsidRPr="0062499B">
              <w:rPr>
                <w:rFonts w:eastAsia="Arial"/>
                <w:lang w:val="en-US"/>
              </w:rPr>
              <w:t>0,25 đ</w:t>
            </w:r>
          </w:p>
          <w:p w:rsidR="0059214A" w:rsidRDefault="0059214A" w:rsidP="0059214A">
            <w:pPr>
              <w:spacing w:after="200" w:line="276" w:lineRule="auto"/>
              <w:rPr>
                <w:rFonts w:eastAsia="Arial"/>
                <w:lang w:val="en-US"/>
              </w:rPr>
            </w:pPr>
            <w:r>
              <w:rPr>
                <w:rFonts w:eastAsia="Arial"/>
                <w:lang w:val="en-US"/>
              </w:rPr>
              <w:t xml:space="preserve">     </w:t>
            </w:r>
            <w:r w:rsidR="008A278E">
              <w:rPr>
                <w:rFonts w:eastAsia="Arial"/>
                <w:lang w:val="en-US"/>
              </w:rPr>
              <w:t xml:space="preserve">  </w:t>
            </w:r>
            <w:r w:rsidRPr="0062499B">
              <w:rPr>
                <w:rFonts w:eastAsia="Arial"/>
                <w:lang w:val="en-US"/>
              </w:rPr>
              <w:t>0,5 đ</w:t>
            </w:r>
          </w:p>
          <w:p w:rsidR="0059214A" w:rsidRPr="0062499B" w:rsidRDefault="0059214A" w:rsidP="0059214A">
            <w:pPr>
              <w:spacing w:after="200" w:line="276" w:lineRule="auto"/>
              <w:rPr>
                <w:rFonts w:eastAsia="Arial"/>
                <w:lang w:val="en-US"/>
              </w:rPr>
            </w:pPr>
            <w:r>
              <w:rPr>
                <w:rFonts w:eastAsia="Arial"/>
                <w:lang w:val="en-US"/>
              </w:rPr>
              <w:t xml:space="preserve">      </w:t>
            </w:r>
            <w:r w:rsidRPr="0062499B">
              <w:rPr>
                <w:rFonts w:eastAsia="Arial"/>
                <w:lang w:val="en-US"/>
              </w:rPr>
              <w:t>0,25 đ</w:t>
            </w:r>
          </w:p>
        </w:tc>
      </w:tr>
      <w:tr w:rsidR="00B770FB" w:rsidRPr="0062499B" w:rsidTr="00B770FB">
        <w:tc>
          <w:tcPr>
            <w:tcW w:w="675" w:type="dxa"/>
          </w:tcPr>
          <w:p w:rsidR="00B770FB" w:rsidRPr="0062499B" w:rsidRDefault="00B770FB" w:rsidP="00AB497C">
            <w:pPr>
              <w:spacing w:after="200" w:line="276" w:lineRule="auto"/>
              <w:jc w:val="center"/>
              <w:rPr>
                <w:rFonts w:eastAsia="Arial"/>
                <w:lang w:val="en-US"/>
              </w:rPr>
            </w:pPr>
            <w:r w:rsidRPr="0062499B">
              <w:rPr>
                <w:rFonts w:eastAsia="Arial"/>
                <w:lang w:val="en-US"/>
              </w:rPr>
              <w:t>2</w:t>
            </w:r>
          </w:p>
        </w:tc>
        <w:tc>
          <w:tcPr>
            <w:tcW w:w="7655" w:type="dxa"/>
          </w:tcPr>
          <w:p w:rsidR="00B770FB" w:rsidRPr="003A353D" w:rsidRDefault="00B770FB" w:rsidP="00AD5778">
            <w:pPr>
              <w:jc w:val="both"/>
            </w:pPr>
            <w:r w:rsidRPr="003A353D">
              <w:t>Dòng điện cảm ứng xuất hiện khi nào? Thế nào là hiện tượng cảm ứng điện từ? Hiện tượng cảm ứng điện từ chỉ xuất hiện khi nào?</w:t>
            </w:r>
          </w:p>
          <w:p w:rsidR="00B770FB" w:rsidRPr="003A353D" w:rsidRDefault="00B770FB" w:rsidP="00AD5778">
            <w:pPr>
              <w:pStyle w:val="ListParagraph"/>
              <w:numPr>
                <w:ilvl w:val="0"/>
                <w:numId w:val="3"/>
              </w:numPr>
              <w:spacing w:line="240" w:lineRule="auto"/>
              <w:jc w:val="both"/>
              <w:rPr>
                <w:rFonts w:ascii="Times New Roman" w:hAnsi="Times New Roman"/>
                <w:sz w:val="24"/>
                <w:szCs w:val="24"/>
              </w:rPr>
            </w:pPr>
            <w:r w:rsidRPr="003A353D">
              <w:rPr>
                <w:rFonts w:ascii="Times New Roman" w:hAnsi="Times New Roman"/>
                <w:sz w:val="24"/>
                <w:szCs w:val="24"/>
              </w:rPr>
              <w:t xml:space="preserve">Khi một trong các đại lượng B, S hoặc  thay đổi thì từ thông </w:t>
            </w:r>
            <w:r w:rsidRPr="003A353D">
              <w:rPr>
                <w:rFonts w:ascii="Times New Roman" w:hAnsi="Times New Roman"/>
                <w:sz w:val="24"/>
                <w:szCs w:val="24"/>
              </w:rPr>
              <w:sym w:font="Symbol" w:char="F046"/>
            </w:r>
            <w:r w:rsidRPr="003A353D">
              <w:rPr>
                <w:rFonts w:ascii="Times New Roman" w:hAnsi="Times New Roman"/>
                <w:sz w:val="24"/>
                <w:szCs w:val="24"/>
              </w:rPr>
              <w:t xml:space="preserve"> biến thiên.</w:t>
            </w:r>
          </w:p>
          <w:p w:rsidR="00B770FB" w:rsidRPr="003A353D" w:rsidRDefault="00B770FB" w:rsidP="00AD5778">
            <w:pPr>
              <w:pStyle w:val="ListParagraph"/>
              <w:numPr>
                <w:ilvl w:val="0"/>
                <w:numId w:val="3"/>
              </w:numPr>
              <w:spacing w:line="240" w:lineRule="auto"/>
              <w:jc w:val="both"/>
              <w:rPr>
                <w:rFonts w:ascii="Times New Roman" w:hAnsi="Times New Roman"/>
                <w:sz w:val="24"/>
                <w:szCs w:val="24"/>
              </w:rPr>
            </w:pPr>
            <w:r w:rsidRPr="003A353D">
              <w:rPr>
                <w:rFonts w:ascii="Times New Roman" w:hAnsi="Times New Roman"/>
                <w:sz w:val="24"/>
                <w:szCs w:val="24"/>
              </w:rPr>
              <w:t>Mỗi khi từ thông qua mạch kín biến thiên thì trong mạch kín xuất hiện một dòng điện gọi là dòng điện cảm ứng, đó là hiện tượng cảm ứng điện từ.</w:t>
            </w:r>
          </w:p>
          <w:p w:rsidR="00B770FB" w:rsidRPr="003A353D" w:rsidRDefault="00B770FB" w:rsidP="00AD5778">
            <w:pPr>
              <w:pStyle w:val="ListParagraph"/>
              <w:numPr>
                <w:ilvl w:val="0"/>
                <w:numId w:val="3"/>
              </w:numPr>
              <w:spacing w:line="240" w:lineRule="auto"/>
              <w:jc w:val="both"/>
              <w:rPr>
                <w:rFonts w:ascii="Times New Roman" w:hAnsi="Times New Roman"/>
                <w:sz w:val="24"/>
                <w:szCs w:val="24"/>
              </w:rPr>
            </w:pPr>
            <w:r w:rsidRPr="003A353D">
              <w:rPr>
                <w:rFonts w:ascii="Times New Roman" w:hAnsi="Times New Roman"/>
                <w:sz w:val="24"/>
                <w:szCs w:val="24"/>
              </w:rPr>
              <w:t>Hiện tượng cảm ứng điện từ chỉ tồn tại trong khoảng thời gian từ thông qua mạch kín biến thiên.</w:t>
            </w:r>
          </w:p>
          <w:p w:rsidR="003A353D" w:rsidRPr="003A353D" w:rsidRDefault="003A353D" w:rsidP="003A353D">
            <w:pPr>
              <w:jc w:val="both"/>
            </w:pPr>
            <w:r w:rsidRPr="003A353D">
              <w:t>Phát biểu định luật Lentz.</w:t>
            </w:r>
          </w:p>
          <w:p w:rsidR="003A353D" w:rsidRPr="003A353D" w:rsidRDefault="003A353D" w:rsidP="003A353D">
            <w:pPr>
              <w:pStyle w:val="ListParagraph"/>
              <w:numPr>
                <w:ilvl w:val="0"/>
                <w:numId w:val="3"/>
              </w:numPr>
              <w:spacing w:line="240" w:lineRule="auto"/>
              <w:jc w:val="both"/>
              <w:rPr>
                <w:rFonts w:ascii="Times New Roman" w:hAnsi="Times New Roman"/>
                <w:sz w:val="24"/>
                <w:szCs w:val="24"/>
              </w:rPr>
            </w:pPr>
            <w:r w:rsidRPr="003A353D">
              <w:rPr>
                <w:rFonts w:ascii="Times New Roman" w:hAnsi="Times New Roman"/>
                <w:sz w:val="24"/>
                <w:szCs w:val="24"/>
              </w:rPr>
              <w:t xml:space="preserve">Dòng điện cảm ứng xuất hiện trong mạch kín có chiều sao cho </w:t>
            </w:r>
          </w:p>
          <w:p w:rsidR="00B770FB" w:rsidRPr="003A353D" w:rsidRDefault="003A353D" w:rsidP="003A353D">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lang w:val="en-US"/>
              </w:rPr>
              <w:t>T</w:t>
            </w:r>
            <w:r w:rsidRPr="003A353D">
              <w:rPr>
                <w:rFonts w:ascii="Times New Roman" w:hAnsi="Times New Roman"/>
                <w:sz w:val="24"/>
                <w:szCs w:val="24"/>
              </w:rPr>
              <w:t>ừ trường cảm ứng có tác dụng chống lại sự biến thiên của từ thông ban đầu qua mạch kín.</w:t>
            </w:r>
          </w:p>
        </w:tc>
        <w:tc>
          <w:tcPr>
            <w:tcW w:w="879" w:type="dxa"/>
          </w:tcPr>
          <w:p w:rsidR="00B770FB" w:rsidRPr="0062499B" w:rsidRDefault="00B770FB" w:rsidP="00AB497C">
            <w:pPr>
              <w:spacing w:after="200" w:line="276" w:lineRule="auto"/>
              <w:jc w:val="center"/>
              <w:rPr>
                <w:rFonts w:eastAsia="Arial"/>
                <w:lang w:val="en-US"/>
              </w:rPr>
            </w:pPr>
          </w:p>
          <w:p w:rsidR="00B770FB" w:rsidRPr="0062499B" w:rsidRDefault="00B770FB" w:rsidP="00AB497C">
            <w:pPr>
              <w:spacing w:after="200" w:line="276" w:lineRule="auto"/>
              <w:jc w:val="center"/>
              <w:rPr>
                <w:rFonts w:eastAsia="Arial"/>
                <w:lang w:val="en-US"/>
              </w:rPr>
            </w:pPr>
            <w:r w:rsidRPr="0062499B">
              <w:rPr>
                <w:rFonts w:eastAsia="Arial"/>
                <w:lang w:val="en-US"/>
              </w:rPr>
              <w:t>0,</w:t>
            </w:r>
            <w:r w:rsidR="003A353D">
              <w:rPr>
                <w:rFonts w:eastAsia="Arial"/>
                <w:lang w:val="en-US"/>
              </w:rPr>
              <w:t>2</w:t>
            </w:r>
            <w:r w:rsidRPr="0062499B">
              <w:rPr>
                <w:rFonts w:eastAsia="Arial"/>
                <w:lang w:val="en-US"/>
              </w:rPr>
              <w:t>5 đ</w:t>
            </w:r>
          </w:p>
          <w:p w:rsidR="00B770FB" w:rsidRPr="0062499B" w:rsidRDefault="00B770FB" w:rsidP="00AB497C">
            <w:pPr>
              <w:spacing w:after="200" w:line="276" w:lineRule="auto"/>
              <w:jc w:val="center"/>
              <w:rPr>
                <w:rFonts w:eastAsia="Arial"/>
                <w:lang w:val="en-US"/>
              </w:rPr>
            </w:pPr>
            <w:r w:rsidRPr="0062499B">
              <w:rPr>
                <w:rFonts w:eastAsia="Arial"/>
                <w:lang w:val="en-US"/>
              </w:rPr>
              <w:t xml:space="preserve">  </w:t>
            </w:r>
          </w:p>
          <w:p w:rsidR="00B770FB" w:rsidRPr="0062499B" w:rsidRDefault="00B770FB" w:rsidP="00AB497C">
            <w:pPr>
              <w:spacing w:after="200" w:line="276" w:lineRule="auto"/>
              <w:jc w:val="center"/>
              <w:rPr>
                <w:rFonts w:eastAsia="Arial"/>
                <w:lang w:val="en-US"/>
              </w:rPr>
            </w:pPr>
            <w:r w:rsidRPr="0062499B">
              <w:rPr>
                <w:rFonts w:eastAsia="Arial"/>
                <w:lang w:val="en-US"/>
              </w:rPr>
              <w:t>0,5 đ</w:t>
            </w:r>
          </w:p>
          <w:p w:rsidR="00B770FB" w:rsidRDefault="00B770FB" w:rsidP="00AB497C">
            <w:pPr>
              <w:spacing w:after="200" w:line="276" w:lineRule="auto"/>
              <w:rPr>
                <w:rFonts w:eastAsia="Arial"/>
                <w:lang w:val="en-US"/>
              </w:rPr>
            </w:pPr>
            <w:r w:rsidRPr="0062499B">
              <w:rPr>
                <w:rFonts w:eastAsia="Arial"/>
                <w:lang w:val="en-US"/>
              </w:rPr>
              <w:t xml:space="preserve">     0,25 đ</w:t>
            </w:r>
          </w:p>
          <w:p w:rsidR="003A353D" w:rsidRDefault="003A353D" w:rsidP="00AB497C">
            <w:pPr>
              <w:spacing w:after="200" w:line="276" w:lineRule="auto"/>
              <w:rPr>
                <w:rFonts w:eastAsia="Arial"/>
                <w:lang w:val="en-US"/>
              </w:rPr>
            </w:pPr>
          </w:p>
          <w:p w:rsidR="003A353D" w:rsidRDefault="003A353D" w:rsidP="00AB497C">
            <w:pPr>
              <w:spacing w:after="200" w:line="276" w:lineRule="auto"/>
              <w:rPr>
                <w:rFonts w:eastAsia="Arial"/>
                <w:lang w:val="en-US"/>
              </w:rPr>
            </w:pPr>
            <w:r w:rsidRPr="0062499B">
              <w:rPr>
                <w:rFonts w:eastAsia="Arial"/>
                <w:lang w:val="en-US"/>
              </w:rPr>
              <w:t>0,25 đ</w:t>
            </w:r>
          </w:p>
          <w:p w:rsidR="003A353D" w:rsidRPr="0062499B" w:rsidRDefault="003A353D" w:rsidP="00AB497C">
            <w:pPr>
              <w:spacing w:after="200" w:line="276" w:lineRule="auto"/>
              <w:rPr>
                <w:rFonts w:eastAsia="Arial"/>
                <w:lang w:val="en-US"/>
              </w:rPr>
            </w:pPr>
            <w:r w:rsidRPr="0062499B">
              <w:rPr>
                <w:rFonts w:eastAsia="Arial"/>
                <w:lang w:val="en-US"/>
              </w:rPr>
              <w:t>0,25 đ</w:t>
            </w:r>
          </w:p>
        </w:tc>
      </w:tr>
      <w:tr w:rsidR="0062499B" w:rsidRPr="0062499B" w:rsidTr="008A278E">
        <w:trPr>
          <w:trHeight w:val="56"/>
        </w:trPr>
        <w:tc>
          <w:tcPr>
            <w:tcW w:w="675" w:type="dxa"/>
          </w:tcPr>
          <w:p w:rsidR="0062499B" w:rsidRPr="0062499B" w:rsidRDefault="0062499B" w:rsidP="00AB497C">
            <w:pPr>
              <w:spacing w:after="200" w:line="276" w:lineRule="auto"/>
              <w:jc w:val="center"/>
              <w:rPr>
                <w:rFonts w:eastAsia="Arial"/>
                <w:lang w:val="en-US"/>
              </w:rPr>
            </w:pPr>
            <w:r w:rsidRPr="0062499B">
              <w:rPr>
                <w:rFonts w:eastAsia="Arial"/>
                <w:lang w:val="en-US"/>
              </w:rPr>
              <w:t>3</w:t>
            </w:r>
          </w:p>
        </w:tc>
        <w:tc>
          <w:tcPr>
            <w:tcW w:w="7655" w:type="dxa"/>
          </w:tcPr>
          <w:p w:rsidR="00332444" w:rsidRPr="00332444" w:rsidRDefault="00332444" w:rsidP="00332444">
            <w:pPr>
              <w:jc w:val="both"/>
            </w:pPr>
            <w:r w:rsidRPr="00332444">
              <w:t>Dòng điện Fu- cô là gì?</w:t>
            </w:r>
          </w:p>
          <w:p w:rsidR="00332444" w:rsidRPr="00332444" w:rsidRDefault="00332444" w:rsidP="00332444">
            <w:pPr>
              <w:pStyle w:val="ListParagraph"/>
              <w:numPr>
                <w:ilvl w:val="0"/>
                <w:numId w:val="3"/>
              </w:numPr>
              <w:spacing w:line="240" w:lineRule="auto"/>
              <w:jc w:val="both"/>
              <w:rPr>
                <w:rFonts w:ascii="Times New Roman" w:hAnsi="Times New Roman"/>
                <w:sz w:val="24"/>
                <w:szCs w:val="24"/>
              </w:rPr>
            </w:pPr>
            <w:r w:rsidRPr="00332444">
              <w:rPr>
                <w:rFonts w:ascii="Times New Roman" w:hAnsi="Times New Roman"/>
                <w:sz w:val="24"/>
                <w:szCs w:val="24"/>
              </w:rPr>
              <w:t>Là dòng điện cảm ứng được sinh ra ở trong khối vật dẫn</w:t>
            </w:r>
          </w:p>
          <w:p w:rsidR="00332444" w:rsidRPr="00332444" w:rsidRDefault="00332444" w:rsidP="00332444">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lang w:val="en-US"/>
              </w:rPr>
              <w:t>K</w:t>
            </w:r>
            <w:r w:rsidRPr="00332444">
              <w:rPr>
                <w:rFonts w:ascii="Times New Roman" w:hAnsi="Times New Roman"/>
                <w:sz w:val="24"/>
                <w:szCs w:val="24"/>
              </w:rPr>
              <w:t>hi vật dẫn chuyển động trong từ trường</w:t>
            </w:r>
          </w:p>
          <w:p w:rsidR="00332444" w:rsidRPr="00332444" w:rsidRDefault="00332444" w:rsidP="00332444">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lang w:val="en-US"/>
              </w:rPr>
              <w:t>H</w:t>
            </w:r>
            <w:r w:rsidRPr="00332444">
              <w:rPr>
                <w:rFonts w:ascii="Times New Roman" w:hAnsi="Times New Roman"/>
                <w:sz w:val="24"/>
                <w:szCs w:val="24"/>
              </w:rPr>
              <w:t xml:space="preserve">ay được đặt trong từ trường biến đổi </w:t>
            </w:r>
            <w:proofErr w:type="gramStart"/>
            <w:r w:rsidRPr="00332444">
              <w:rPr>
                <w:rFonts w:ascii="Times New Roman" w:hAnsi="Times New Roman"/>
                <w:sz w:val="24"/>
                <w:szCs w:val="24"/>
              </w:rPr>
              <w:t>theo</w:t>
            </w:r>
            <w:proofErr w:type="gramEnd"/>
            <w:r w:rsidRPr="00332444">
              <w:rPr>
                <w:rFonts w:ascii="Times New Roman" w:hAnsi="Times New Roman"/>
                <w:sz w:val="24"/>
                <w:szCs w:val="24"/>
              </w:rPr>
              <w:t xml:space="preserve"> thời gian.</w:t>
            </w:r>
          </w:p>
          <w:p w:rsidR="00332444" w:rsidRPr="00332444" w:rsidRDefault="00332444" w:rsidP="00332444">
            <w:pPr>
              <w:spacing w:line="288" w:lineRule="auto"/>
              <w:ind w:left="360"/>
              <w:contextualSpacing/>
              <w:jc w:val="both"/>
              <w:rPr>
                <w:bCs/>
              </w:rPr>
            </w:pPr>
            <w:r w:rsidRPr="00332444">
              <w:rPr>
                <w:bCs/>
              </w:rPr>
              <w:t>Dòng Fu-cô có lợi hay có hại? Hãy cho ví dụ về tác dụng có lợi hay có hại đó?</w:t>
            </w:r>
          </w:p>
          <w:p w:rsidR="00332444" w:rsidRPr="00332444" w:rsidRDefault="00332444" w:rsidP="00332444">
            <w:pPr>
              <w:pStyle w:val="ListParagraph"/>
              <w:numPr>
                <w:ilvl w:val="0"/>
                <w:numId w:val="3"/>
              </w:numPr>
              <w:spacing w:line="240" w:lineRule="auto"/>
              <w:jc w:val="both"/>
              <w:rPr>
                <w:rFonts w:ascii="Times New Roman" w:hAnsi="Times New Roman"/>
                <w:sz w:val="24"/>
                <w:szCs w:val="24"/>
              </w:rPr>
            </w:pPr>
            <w:proofErr w:type="spellStart"/>
            <w:r>
              <w:rPr>
                <w:rFonts w:ascii="Times New Roman" w:hAnsi="Times New Roman"/>
                <w:sz w:val="24"/>
                <w:szCs w:val="24"/>
                <w:lang w:val="en-US"/>
              </w:rPr>
              <w:t>Dòng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điện</w:t>
            </w:r>
            <w:proofErr w:type="spellEnd"/>
            <w:r>
              <w:rPr>
                <w:rFonts w:ascii="Times New Roman" w:hAnsi="Times New Roman"/>
                <w:sz w:val="24"/>
                <w:szCs w:val="24"/>
                <w:lang w:val="en-US"/>
              </w:rPr>
              <w:t xml:space="preserve"> Fu- </w:t>
            </w:r>
            <w:proofErr w:type="spellStart"/>
            <w:r>
              <w:rPr>
                <w:rFonts w:ascii="Times New Roman" w:hAnsi="Times New Roman"/>
                <w:sz w:val="24"/>
                <w:szCs w:val="24"/>
                <w:lang w:val="en-US"/>
              </w:rPr>
              <w:t>cô</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vừa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lợi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vừa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có</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hại</w:t>
            </w:r>
            <w:proofErr w:type="spellEnd"/>
          </w:p>
          <w:p w:rsidR="00332444" w:rsidRPr="00332444" w:rsidRDefault="00332444" w:rsidP="00332444">
            <w:pPr>
              <w:pStyle w:val="ListParagraph"/>
              <w:numPr>
                <w:ilvl w:val="0"/>
                <w:numId w:val="3"/>
              </w:numPr>
              <w:spacing w:line="240" w:lineRule="auto"/>
              <w:jc w:val="both"/>
              <w:rPr>
                <w:rFonts w:ascii="Times New Roman" w:hAnsi="Times New Roman"/>
                <w:sz w:val="24"/>
                <w:szCs w:val="24"/>
              </w:rPr>
            </w:pPr>
            <w:proofErr w:type="spellStart"/>
            <w:r w:rsidRPr="00332444">
              <w:rPr>
                <w:rFonts w:ascii="Times New Roman" w:hAnsi="Times New Roman"/>
                <w:sz w:val="24"/>
                <w:szCs w:val="24"/>
                <w:lang w:val="en-US"/>
              </w:rPr>
              <w:t>Có</w:t>
            </w:r>
            <w:proofErr w:type="spellEnd"/>
            <w:r w:rsidRPr="00332444">
              <w:rPr>
                <w:rFonts w:ascii="Times New Roman" w:hAnsi="Times New Roman"/>
                <w:sz w:val="24"/>
                <w:szCs w:val="24"/>
                <w:lang w:val="en-US"/>
              </w:rPr>
              <w:t xml:space="preserve"> </w:t>
            </w:r>
            <w:proofErr w:type="spellStart"/>
            <w:r w:rsidRPr="00332444">
              <w:rPr>
                <w:rFonts w:ascii="Times New Roman" w:hAnsi="Times New Roman"/>
                <w:sz w:val="24"/>
                <w:szCs w:val="24"/>
                <w:lang w:val="en-US"/>
              </w:rPr>
              <w:t>lợi</w:t>
            </w:r>
            <w:proofErr w:type="spellEnd"/>
            <w:r w:rsidRPr="00332444">
              <w:rPr>
                <w:rFonts w:ascii="Times New Roman" w:hAnsi="Times New Roman"/>
                <w:sz w:val="24"/>
                <w:szCs w:val="24"/>
                <w:lang w:val="en-US"/>
              </w:rPr>
              <w:t>:</w:t>
            </w:r>
            <w:r w:rsidRPr="00332444">
              <w:rPr>
                <w:sz w:val="24"/>
                <w:szCs w:val="24"/>
              </w:rPr>
              <w:t xml:space="preserve"> </w:t>
            </w:r>
            <w:r>
              <w:rPr>
                <w:rFonts w:ascii="Times New Roman" w:hAnsi="Times New Roman"/>
                <w:sz w:val="24"/>
                <w:szCs w:val="24"/>
                <w:lang w:val="en-US"/>
              </w:rPr>
              <w:t>+</w:t>
            </w:r>
            <w:r w:rsidRPr="00332444">
              <w:rPr>
                <w:rFonts w:ascii="Times New Roman" w:hAnsi="Times New Roman"/>
                <w:sz w:val="24"/>
                <w:szCs w:val="24"/>
              </w:rPr>
              <w:t>Tác dụng nhiệt : Bếp điện từ</w:t>
            </w:r>
          </w:p>
          <w:p w:rsidR="00332444" w:rsidRPr="00332444" w:rsidRDefault="00332444" w:rsidP="00332444">
            <w:pPr>
              <w:pStyle w:val="ListParagraph"/>
              <w:spacing w:line="240" w:lineRule="auto"/>
              <w:ind w:left="1080"/>
              <w:rPr>
                <w:rFonts w:ascii="Times New Roman" w:hAnsi="Times New Roman"/>
                <w:sz w:val="24"/>
                <w:szCs w:val="24"/>
              </w:rPr>
            </w:pPr>
            <w:r>
              <w:rPr>
                <w:rFonts w:ascii="Times New Roman" w:hAnsi="Times New Roman"/>
                <w:sz w:val="24"/>
                <w:szCs w:val="24"/>
                <w:lang w:val="en-US"/>
              </w:rPr>
              <w:t xml:space="preserve">      +</w:t>
            </w:r>
            <w:r w:rsidRPr="00332444">
              <w:rPr>
                <w:rFonts w:ascii="Times New Roman" w:hAnsi="Times New Roman"/>
                <w:sz w:val="24"/>
                <w:szCs w:val="24"/>
              </w:rPr>
              <w:t xml:space="preserve">Tác dụng cản trở chuyển </w:t>
            </w:r>
            <w:proofErr w:type="gramStart"/>
            <w:r w:rsidRPr="00332444">
              <w:rPr>
                <w:rFonts w:ascii="Times New Roman" w:hAnsi="Times New Roman"/>
                <w:sz w:val="24"/>
                <w:szCs w:val="24"/>
              </w:rPr>
              <w:t>động :</w:t>
            </w:r>
            <w:proofErr w:type="gramEnd"/>
            <w:r w:rsidRPr="00332444">
              <w:rPr>
                <w:rFonts w:ascii="Times New Roman" w:hAnsi="Times New Roman"/>
                <w:sz w:val="24"/>
                <w:szCs w:val="24"/>
              </w:rPr>
              <w:t xml:space="preserve"> Công tơ điện.</w:t>
            </w:r>
          </w:p>
          <w:p w:rsidR="00332444" w:rsidRDefault="00332444" w:rsidP="00332444">
            <w:pPr>
              <w:pStyle w:val="ListParagraph"/>
              <w:spacing w:line="240" w:lineRule="auto"/>
              <w:jc w:val="both"/>
              <w:rPr>
                <w:rFonts w:ascii="Times New Roman" w:hAnsi="Times New Roman"/>
                <w:sz w:val="24"/>
                <w:szCs w:val="24"/>
                <w:lang w:val="en-US"/>
              </w:rPr>
            </w:pPr>
            <w:r>
              <w:rPr>
                <w:rFonts w:ascii="Times New Roman" w:hAnsi="Times New Roman"/>
                <w:sz w:val="24"/>
                <w:szCs w:val="24"/>
                <w:lang w:val="en-US"/>
              </w:rPr>
              <w:t xml:space="preserve">            +</w:t>
            </w:r>
            <w:r w:rsidRPr="00332444">
              <w:rPr>
                <w:rFonts w:ascii="Times New Roman" w:hAnsi="Times New Roman"/>
                <w:sz w:val="24"/>
                <w:szCs w:val="24"/>
              </w:rPr>
              <w:t>Tác dụng hãm: phanh điện từ</w:t>
            </w:r>
          </w:p>
          <w:p w:rsidR="0062499B" w:rsidRPr="00332444" w:rsidRDefault="00332444" w:rsidP="00332444">
            <w:pPr>
              <w:pStyle w:val="ListParagraph"/>
              <w:numPr>
                <w:ilvl w:val="0"/>
                <w:numId w:val="3"/>
              </w:numPr>
              <w:spacing w:line="240" w:lineRule="auto"/>
              <w:jc w:val="both"/>
              <w:rPr>
                <w:rFonts w:ascii="Times New Roman" w:hAnsi="Times New Roman"/>
                <w:sz w:val="24"/>
                <w:szCs w:val="24"/>
              </w:rPr>
            </w:pPr>
            <w:proofErr w:type="spellStart"/>
            <w:r w:rsidRPr="00332444">
              <w:rPr>
                <w:rFonts w:ascii="Times New Roman" w:hAnsi="Times New Roman"/>
                <w:sz w:val="24"/>
                <w:szCs w:val="24"/>
                <w:lang w:val="en-US"/>
              </w:rPr>
              <w:t>Có</w:t>
            </w:r>
            <w:proofErr w:type="spellEnd"/>
            <w:r w:rsidRPr="00332444">
              <w:rPr>
                <w:rFonts w:ascii="Times New Roman" w:hAnsi="Times New Roman"/>
                <w:sz w:val="24"/>
                <w:szCs w:val="24"/>
                <w:lang w:val="en-US"/>
              </w:rPr>
              <w:t xml:space="preserve"> </w:t>
            </w:r>
            <w:proofErr w:type="spellStart"/>
            <w:r>
              <w:rPr>
                <w:rFonts w:ascii="Times New Roman" w:hAnsi="Times New Roman"/>
                <w:sz w:val="24"/>
                <w:szCs w:val="24"/>
                <w:lang w:val="en-US"/>
              </w:rPr>
              <w:t>hại</w:t>
            </w:r>
            <w:proofErr w:type="spellEnd"/>
            <w:r w:rsidRPr="00332444">
              <w:rPr>
                <w:rFonts w:ascii="Times New Roman" w:hAnsi="Times New Roman"/>
                <w:sz w:val="24"/>
                <w:szCs w:val="24"/>
                <w:lang w:val="en-US"/>
              </w:rPr>
              <w:t>:</w:t>
            </w:r>
            <w:r w:rsidRPr="00332444">
              <w:rPr>
                <w:sz w:val="24"/>
                <w:szCs w:val="24"/>
              </w:rPr>
              <w:t xml:space="preserve"> </w:t>
            </w:r>
            <w:r>
              <w:rPr>
                <w:rFonts w:ascii="Times New Roman" w:hAnsi="Times New Roman"/>
                <w:sz w:val="24"/>
                <w:szCs w:val="24"/>
                <w:lang w:val="en-US"/>
              </w:rPr>
              <w:t>+</w:t>
            </w:r>
            <w:r w:rsidRPr="00332444">
              <w:rPr>
                <w:rFonts w:ascii="Times New Roman" w:hAnsi="Times New Roman"/>
                <w:sz w:val="24"/>
                <w:szCs w:val="24"/>
              </w:rPr>
              <w:t xml:space="preserve">Tác dụng nhiệt : </w:t>
            </w:r>
            <w:proofErr w:type="spellStart"/>
            <w:r>
              <w:rPr>
                <w:rFonts w:ascii="Times New Roman" w:hAnsi="Times New Roman"/>
                <w:sz w:val="24"/>
                <w:szCs w:val="24"/>
                <w:lang w:val="en-US"/>
              </w:rPr>
              <w:t>nóng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các</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thiết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bị</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giảm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công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suất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hao</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điện</w:t>
            </w:r>
            <w:proofErr w:type="spellEnd"/>
          </w:p>
        </w:tc>
        <w:tc>
          <w:tcPr>
            <w:tcW w:w="879" w:type="dxa"/>
          </w:tcPr>
          <w:p w:rsidR="0062499B" w:rsidRDefault="00332444" w:rsidP="00332444">
            <w:pPr>
              <w:spacing w:after="200" w:line="276" w:lineRule="auto"/>
              <w:jc w:val="center"/>
              <w:rPr>
                <w:rFonts w:eastAsia="Arial"/>
                <w:lang w:val="en-US"/>
              </w:rPr>
            </w:pPr>
            <w:r>
              <w:rPr>
                <w:rFonts w:eastAsia="Arial"/>
                <w:lang w:val="en-US"/>
              </w:rPr>
              <w:t xml:space="preserve">       </w:t>
            </w:r>
            <w:r w:rsidR="0062499B" w:rsidRPr="0062499B">
              <w:rPr>
                <w:rFonts w:eastAsia="Arial"/>
                <w:lang w:val="en-US"/>
              </w:rPr>
              <w:t>0,5 đ</w:t>
            </w:r>
            <w:r>
              <w:rPr>
                <w:rFonts w:eastAsia="Arial"/>
                <w:lang w:val="en-US"/>
              </w:rPr>
              <w:t xml:space="preserve"> </w:t>
            </w:r>
          </w:p>
          <w:p w:rsidR="00332444" w:rsidRPr="0062499B" w:rsidRDefault="00332444" w:rsidP="00AB497C">
            <w:pPr>
              <w:spacing w:after="200" w:line="276" w:lineRule="auto"/>
              <w:jc w:val="center"/>
              <w:rPr>
                <w:rFonts w:eastAsia="Arial"/>
                <w:lang w:val="en-US"/>
              </w:rPr>
            </w:pPr>
            <w:r w:rsidRPr="0062499B">
              <w:rPr>
                <w:rFonts w:eastAsia="Arial"/>
                <w:lang w:val="en-US"/>
              </w:rPr>
              <w:t>0,25 đ</w:t>
            </w:r>
          </w:p>
          <w:p w:rsidR="0062499B" w:rsidRPr="0062499B" w:rsidRDefault="0062499B" w:rsidP="00AB497C">
            <w:pPr>
              <w:spacing w:after="200" w:line="276" w:lineRule="auto"/>
              <w:jc w:val="center"/>
              <w:rPr>
                <w:rFonts w:eastAsia="Arial"/>
                <w:lang w:val="en-US"/>
              </w:rPr>
            </w:pPr>
            <w:r w:rsidRPr="0062499B">
              <w:rPr>
                <w:rFonts w:eastAsia="Arial"/>
                <w:lang w:val="en-US"/>
              </w:rPr>
              <w:t>0,25 đ</w:t>
            </w:r>
          </w:p>
          <w:p w:rsidR="0062499B" w:rsidRDefault="0062499B" w:rsidP="00332444">
            <w:pPr>
              <w:spacing w:after="200" w:line="276" w:lineRule="auto"/>
              <w:rPr>
                <w:rFonts w:eastAsia="Arial"/>
                <w:lang w:val="en-US"/>
              </w:rPr>
            </w:pPr>
          </w:p>
          <w:p w:rsidR="00332444" w:rsidRPr="0062499B" w:rsidRDefault="00332444" w:rsidP="00332444">
            <w:pPr>
              <w:spacing w:after="200" w:line="276" w:lineRule="auto"/>
              <w:jc w:val="center"/>
              <w:rPr>
                <w:rFonts w:eastAsia="Arial"/>
                <w:lang w:val="en-US"/>
              </w:rPr>
            </w:pPr>
            <w:r w:rsidRPr="0062499B">
              <w:rPr>
                <w:rFonts w:eastAsia="Arial"/>
                <w:lang w:val="en-US"/>
              </w:rPr>
              <w:t>0,25 đ</w:t>
            </w:r>
          </w:p>
          <w:p w:rsidR="00332444" w:rsidRPr="0062499B" w:rsidRDefault="00332444" w:rsidP="00332444">
            <w:pPr>
              <w:spacing w:after="200" w:line="276" w:lineRule="auto"/>
              <w:jc w:val="center"/>
              <w:rPr>
                <w:rFonts w:eastAsia="Arial"/>
                <w:lang w:val="en-US"/>
              </w:rPr>
            </w:pPr>
            <w:r w:rsidRPr="0062499B">
              <w:rPr>
                <w:rFonts w:eastAsia="Arial"/>
                <w:lang w:val="en-US"/>
              </w:rPr>
              <w:t>0,25 đ</w:t>
            </w:r>
          </w:p>
          <w:p w:rsidR="00332444" w:rsidRPr="0062499B" w:rsidRDefault="00332444" w:rsidP="00332444">
            <w:pPr>
              <w:spacing w:after="200" w:line="276" w:lineRule="auto"/>
              <w:jc w:val="center"/>
              <w:rPr>
                <w:rFonts w:eastAsia="Arial"/>
                <w:lang w:val="en-US"/>
              </w:rPr>
            </w:pPr>
            <w:r w:rsidRPr="0062499B">
              <w:rPr>
                <w:rFonts w:eastAsia="Arial"/>
                <w:lang w:val="en-US"/>
              </w:rPr>
              <w:t>0,25 đ</w:t>
            </w:r>
          </w:p>
          <w:p w:rsidR="00332444" w:rsidRPr="0062499B" w:rsidRDefault="00332444" w:rsidP="00180964">
            <w:pPr>
              <w:spacing w:after="200" w:line="276" w:lineRule="auto"/>
              <w:jc w:val="center"/>
              <w:rPr>
                <w:rFonts w:eastAsia="Arial"/>
                <w:lang w:val="en-US"/>
              </w:rPr>
            </w:pPr>
            <w:r>
              <w:rPr>
                <w:rFonts w:eastAsia="Arial"/>
                <w:lang w:val="en-US"/>
              </w:rPr>
              <w:t xml:space="preserve">      </w:t>
            </w:r>
            <w:r w:rsidRPr="0062499B">
              <w:rPr>
                <w:rFonts w:eastAsia="Arial"/>
                <w:lang w:val="en-US"/>
              </w:rPr>
              <w:t>0,25 đ</w:t>
            </w:r>
            <w:bookmarkStart w:id="0" w:name="_GoBack"/>
            <w:bookmarkEnd w:id="0"/>
          </w:p>
        </w:tc>
      </w:tr>
      <w:tr w:rsidR="0062499B" w:rsidRPr="0062499B" w:rsidTr="00B770FB">
        <w:tc>
          <w:tcPr>
            <w:tcW w:w="675" w:type="dxa"/>
          </w:tcPr>
          <w:p w:rsidR="0062499B" w:rsidRPr="0062499B" w:rsidRDefault="0062499B" w:rsidP="00AB497C">
            <w:pPr>
              <w:spacing w:after="200" w:line="276" w:lineRule="auto"/>
              <w:jc w:val="center"/>
              <w:rPr>
                <w:rFonts w:eastAsia="Arial"/>
                <w:lang w:val="en-US"/>
              </w:rPr>
            </w:pPr>
            <w:r w:rsidRPr="0062499B">
              <w:rPr>
                <w:rFonts w:eastAsia="Arial"/>
                <w:lang w:val="en-US"/>
              </w:rPr>
              <w:lastRenderedPageBreak/>
              <w:t>4</w:t>
            </w:r>
          </w:p>
        </w:tc>
        <w:tc>
          <w:tcPr>
            <w:tcW w:w="7655" w:type="dxa"/>
          </w:tcPr>
          <w:p w:rsidR="00591647" w:rsidRDefault="00591647" w:rsidP="004336B7">
            <w:pPr>
              <w:spacing w:line="288" w:lineRule="auto"/>
              <w:ind w:firstLine="34"/>
              <w:jc w:val="both"/>
              <w:rPr>
                <w:color w:val="00003A"/>
                <w:lang w:val="pt-BR"/>
              </w:rPr>
            </w:pPr>
            <w:r w:rsidRPr="0001713B">
              <w:rPr>
                <w:color w:val="00003A"/>
                <w:lang w:val="pt-BR"/>
              </w:rPr>
              <w:t>Hãy phân tích và từ đó xác định chiều dòng điện cảm ứng trong các trường hợp sau?</w:t>
            </w:r>
          </w:p>
          <w:p w:rsidR="004336B7" w:rsidRDefault="004336B7" w:rsidP="004336B7">
            <w:pPr>
              <w:spacing w:line="288" w:lineRule="auto"/>
              <w:ind w:firstLine="34"/>
              <w:jc w:val="both"/>
              <w:rPr>
                <w:lang w:val="en-US"/>
              </w:rPr>
            </w:pPr>
            <w:proofErr w:type="spellStart"/>
            <w:r w:rsidRPr="004336B7">
              <w:rPr>
                <w:lang w:val="en-US"/>
              </w:rPr>
              <w:t>Phân</w:t>
            </w:r>
            <w:proofErr w:type="spellEnd"/>
            <w:r w:rsidRPr="004336B7">
              <w:rPr>
                <w:lang w:val="en-US"/>
              </w:rPr>
              <w:t xml:space="preserve"> </w:t>
            </w:r>
            <w:proofErr w:type="spellStart"/>
            <w:r>
              <w:rPr>
                <w:lang w:val="en-US"/>
              </w:rPr>
              <w:t>tích</w:t>
            </w:r>
            <w:proofErr w:type="spellEnd"/>
            <w:r>
              <w:rPr>
                <w:lang w:val="en-US"/>
              </w:rPr>
              <w:t xml:space="preserve"> </w:t>
            </w:r>
            <w:proofErr w:type="spellStart"/>
            <w:r>
              <w:rPr>
                <w:lang w:val="en-US"/>
              </w:rPr>
              <w:t>đúng</w:t>
            </w:r>
            <w:proofErr w:type="spellEnd"/>
          </w:p>
          <w:p w:rsidR="0062499B" w:rsidRPr="004336B7" w:rsidRDefault="004336B7" w:rsidP="004336B7">
            <w:pPr>
              <w:spacing w:line="288" w:lineRule="auto"/>
              <w:ind w:firstLine="34"/>
              <w:jc w:val="both"/>
              <w:rPr>
                <w:color w:val="00003A"/>
                <w:lang w:val="pt-BR"/>
              </w:rPr>
            </w:pPr>
            <w:proofErr w:type="spellStart"/>
            <w:r>
              <w:rPr>
                <w:lang w:val="en-US"/>
              </w:rPr>
              <w:t>Hình</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đúng</w:t>
            </w:r>
            <w:proofErr w:type="spellEnd"/>
          </w:p>
        </w:tc>
        <w:tc>
          <w:tcPr>
            <w:tcW w:w="879" w:type="dxa"/>
          </w:tcPr>
          <w:p w:rsidR="0062499B" w:rsidRPr="004336B7" w:rsidRDefault="0062499B" w:rsidP="004336B7">
            <w:pPr>
              <w:spacing w:line="288" w:lineRule="auto"/>
              <w:ind w:firstLine="34"/>
              <w:jc w:val="both"/>
              <w:rPr>
                <w:color w:val="00003A"/>
                <w:lang w:val="pt-BR"/>
              </w:rPr>
            </w:pPr>
          </w:p>
          <w:p w:rsidR="0062499B" w:rsidRDefault="0062499B" w:rsidP="004336B7">
            <w:pPr>
              <w:spacing w:line="288" w:lineRule="auto"/>
              <w:ind w:firstLine="34"/>
              <w:jc w:val="both"/>
              <w:rPr>
                <w:color w:val="00003A"/>
                <w:lang w:val="pt-BR"/>
              </w:rPr>
            </w:pPr>
          </w:p>
          <w:p w:rsidR="004336B7" w:rsidRPr="004336B7" w:rsidRDefault="004336B7" w:rsidP="004336B7">
            <w:pPr>
              <w:spacing w:line="288" w:lineRule="auto"/>
              <w:ind w:hanging="108"/>
              <w:jc w:val="center"/>
              <w:rPr>
                <w:color w:val="00003A"/>
                <w:lang w:val="pt-BR"/>
              </w:rPr>
            </w:pPr>
            <w:r>
              <w:rPr>
                <w:color w:val="00003A"/>
                <w:lang w:val="pt-BR"/>
              </w:rPr>
              <w:t>0.25x4</w:t>
            </w:r>
          </w:p>
          <w:p w:rsidR="004336B7" w:rsidRPr="004336B7" w:rsidRDefault="004336B7" w:rsidP="004336B7">
            <w:pPr>
              <w:spacing w:line="288" w:lineRule="auto"/>
              <w:ind w:hanging="108"/>
              <w:jc w:val="center"/>
              <w:rPr>
                <w:color w:val="00003A"/>
                <w:lang w:val="pt-BR"/>
              </w:rPr>
            </w:pPr>
            <w:r>
              <w:rPr>
                <w:color w:val="00003A"/>
                <w:lang w:val="pt-BR"/>
              </w:rPr>
              <w:t>0,25x4</w:t>
            </w:r>
          </w:p>
        </w:tc>
      </w:tr>
      <w:tr w:rsidR="00591647" w:rsidRPr="0062499B" w:rsidTr="00591647">
        <w:trPr>
          <w:trHeight w:val="1046"/>
        </w:trPr>
        <w:tc>
          <w:tcPr>
            <w:tcW w:w="675" w:type="dxa"/>
          </w:tcPr>
          <w:p w:rsidR="00591647" w:rsidRPr="0062499B" w:rsidRDefault="00591647" w:rsidP="00AB497C">
            <w:pPr>
              <w:spacing w:after="200" w:line="276" w:lineRule="auto"/>
              <w:jc w:val="center"/>
              <w:rPr>
                <w:rFonts w:eastAsia="Arial"/>
                <w:lang w:val="en-US"/>
              </w:rPr>
            </w:pPr>
            <w:r w:rsidRPr="0062499B">
              <w:rPr>
                <w:rFonts w:eastAsia="Arial"/>
                <w:lang w:val="en-US"/>
              </w:rPr>
              <w:t>5</w:t>
            </w:r>
          </w:p>
        </w:tc>
        <w:tc>
          <w:tcPr>
            <w:tcW w:w="7655" w:type="dxa"/>
            <w:vAlign w:val="center"/>
          </w:tcPr>
          <w:p w:rsidR="00591647" w:rsidRDefault="00591647" w:rsidP="00AD5778">
            <w:pPr>
              <w:rPr>
                <w:lang w:val="en-US"/>
              </w:rPr>
            </w:pPr>
            <w:r>
              <w:rPr>
                <w:lang w:val="en-US"/>
              </w:rPr>
              <w:t xml:space="preserve">S = </w:t>
            </w:r>
            <w:proofErr w:type="spellStart"/>
            <w:r>
              <w:rPr>
                <w:lang w:val="en-US"/>
              </w:rPr>
              <w:t>a.b</w:t>
            </w:r>
            <w:proofErr w:type="spellEnd"/>
            <w:r>
              <w:rPr>
                <w:lang w:val="en-US"/>
              </w:rPr>
              <w:t xml:space="preserve"> = 0,3.0,5 = 0,15 (m</w:t>
            </w:r>
            <w:r w:rsidRPr="00591647">
              <w:rPr>
                <w:vertAlign w:val="superscript"/>
                <w:lang w:val="en-US"/>
              </w:rPr>
              <w:t>2</w:t>
            </w:r>
            <w:r>
              <w:rPr>
                <w:lang w:val="en-US"/>
              </w:rPr>
              <w:t>)</w:t>
            </w:r>
          </w:p>
          <w:p w:rsidR="00591647" w:rsidRPr="00591647" w:rsidRDefault="00EB437B" w:rsidP="00AD5778">
            <w:pPr>
              <w:rPr>
                <w:lang w:val="en-US"/>
              </w:rPr>
            </w:pPr>
            <w:r w:rsidRPr="00EB437B">
              <w:rPr>
                <w:position w:val="-10"/>
                <w:sz w:val="23"/>
                <w:szCs w:val="23"/>
                <w:lang w:val="en-US"/>
              </w:rPr>
              <w:object w:dxaOrig="5020" w:dyaOrig="320">
                <v:shape id="_x0000_i1026" type="#_x0000_t75" style="width:251.15pt;height:16.7pt" o:ole="">
                  <v:imagedata r:id="rId10" o:title=""/>
                </v:shape>
                <o:OLEObject Type="Embed" ProgID="Equation.DSMT4" ShapeID="_x0000_i1026" DrawAspect="Content" ObjectID="_1522729813" r:id="rId11"/>
              </w:object>
            </w:r>
          </w:p>
        </w:tc>
        <w:tc>
          <w:tcPr>
            <w:tcW w:w="879" w:type="dxa"/>
          </w:tcPr>
          <w:p w:rsidR="00591647" w:rsidRPr="0062499B" w:rsidRDefault="00591647" w:rsidP="00AB497C">
            <w:pPr>
              <w:spacing w:after="200" w:line="276" w:lineRule="auto"/>
              <w:jc w:val="center"/>
              <w:rPr>
                <w:rFonts w:eastAsia="Arial"/>
                <w:lang w:val="en-US"/>
              </w:rPr>
            </w:pPr>
            <w:r>
              <w:rPr>
                <w:rFonts w:eastAsia="Arial"/>
                <w:lang w:val="en-US"/>
              </w:rPr>
              <w:t xml:space="preserve">       </w:t>
            </w:r>
            <w:r w:rsidRPr="0062499B">
              <w:rPr>
                <w:rFonts w:eastAsia="Arial"/>
                <w:lang w:val="en-US"/>
              </w:rPr>
              <w:t>0,</w:t>
            </w:r>
            <w:r w:rsidR="00EB437B">
              <w:rPr>
                <w:rFonts w:eastAsia="Arial"/>
                <w:lang w:val="en-US"/>
              </w:rPr>
              <w:t>2</w:t>
            </w:r>
            <w:r w:rsidRPr="0062499B">
              <w:rPr>
                <w:rFonts w:eastAsia="Arial"/>
                <w:lang w:val="en-US"/>
              </w:rPr>
              <w:t>5 đ</w:t>
            </w:r>
          </w:p>
          <w:p w:rsidR="00591647" w:rsidRPr="0062499B" w:rsidRDefault="00EB437B" w:rsidP="00591647">
            <w:pPr>
              <w:spacing w:after="200" w:line="276" w:lineRule="auto"/>
              <w:jc w:val="center"/>
              <w:rPr>
                <w:rFonts w:eastAsia="Arial"/>
                <w:lang w:val="en-US"/>
              </w:rPr>
            </w:pPr>
            <w:r>
              <w:rPr>
                <w:rFonts w:eastAsia="Arial"/>
                <w:lang w:val="en-US"/>
              </w:rPr>
              <w:t>0,2</w:t>
            </w:r>
            <w:r w:rsidR="00591647" w:rsidRPr="0062499B">
              <w:rPr>
                <w:rFonts w:eastAsia="Arial"/>
                <w:lang w:val="en-US"/>
              </w:rPr>
              <w:t>5 đ</w:t>
            </w:r>
          </w:p>
        </w:tc>
      </w:tr>
    </w:tbl>
    <w:p w:rsidR="0062499B" w:rsidRPr="0062499B" w:rsidRDefault="0062499B" w:rsidP="0062499B">
      <w:pPr>
        <w:spacing w:after="200" w:line="276" w:lineRule="auto"/>
        <w:ind w:left="720"/>
        <w:contextualSpacing/>
        <w:rPr>
          <w:rFonts w:eastAsia="Arial"/>
          <w:u w:val="single"/>
        </w:rPr>
      </w:pPr>
    </w:p>
    <w:tbl>
      <w:tblPr>
        <w:tblStyle w:val="TableGrid"/>
        <w:tblW w:w="9198" w:type="dxa"/>
        <w:tblLayout w:type="fixed"/>
        <w:tblLook w:val="04A0" w:firstRow="1" w:lastRow="0" w:firstColumn="1" w:lastColumn="0" w:noHBand="0" w:noVBand="1"/>
      </w:tblPr>
      <w:tblGrid>
        <w:gridCol w:w="987"/>
        <w:gridCol w:w="7371"/>
        <w:gridCol w:w="840"/>
      </w:tblGrid>
      <w:tr w:rsidR="00591647" w:rsidRPr="0062499B" w:rsidTr="00A10EC6">
        <w:tc>
          <w:tcPr>
            <w:tcW w:w="987" w:type="dxa"/>
          </w:tcPr>
          <w:p w:rsidR="00591647" w:rsidRPr="0062499B" w:rsidRDefault="00591647" w:rsidP="00AB497C">
            <w:pPr>
              <w:spacing w:after="200" w:line="276" w:lineRule="auto"/>
              <w:jc w:val="center"/>
              <w:rPr>
                <w:rFonts w:eastAsia="Arial"/>
                <w:lang w:val="en-US"/>
              </w:rPr>
            </w:pPr>
            <w:proofErr w:type="spellStart"/>
            <w:r w:rsidRPr="0062499B">
              <w:rPr>
                <w:rFonts w:eastAsia="Arial"/>
                <w:lang w:val="en-US"/>
              </w:rPr>
              <w:t>Câu</w:t>
            </w:r>
            <w:proofErr w:type="spellEnd"/>
          </w:p>
        </w:tc>
        <w:tc>
          <w:tcPr>
            <w:tcW w:w="7371" w:type="dxa"/>
          </w:tcPr>
          <w:p w:rsidR="00591647" w:rsidRPr="0062499B" w:rsidRDefault="00591647" w:rsidP="00AB497C">
            <w:pPr>
              <w:spacing w:after="200" w:line="276" w:lineRule="auto"/>
              <w:jc w:val="center"/>
              <w:rPr>
                <w:rFonts w:eastAsia="Arial"/>
                <w:lang w:val="en-US"/>
              </w:rPr>
            </w:pPr>
            <w:proofErr w:type="spellStart"/>
            <w:r w:rsidRPr="0062499B">
              <w:rPr>
                <w:rFonts w:eastAsia="Arial"/>
                <w:lang w:val="en-US"/>
              </w:rPr>
              <w:t>Nội</w:t>
            </w:r>
            <w:proofErr w:type="spellEnd"/>
            <w:r w:rsidRPr="0062499B">
              <w:rPr>
                <w:rFonts w:eastAsia="Arial"/>
                <w:lang w:val="en-US"/>
              </w:rPr>
              <w:t xml:space="preserve"> dung</w:t>
            </w:r>
          </w:p>
        </w:tc>
        <w:tc>
          <w:tcPr>
            <w:tcW w:w="840" w:type="dxa"/>
          </w:tcPr>
          <w:p w:rsidR="00591647" w:rsidRPr="0062499B" w:rsidRDefault="00591647" w:rsidP="00AB497C">
            <w:pPr>
              <w:spacing w:after="200" w:line="276" w:lineRule="auto"/>
              <w:jc w:val="center"/>
              <w:rPr>
                <w:rFonts w:eastAsia="Arial"/>
                <w:lang w:val="en-US"/>
              </w:rPr>
            </w:pPr>
            <w:proofErr w:type="spellStart"/>
            <w:r w:rsidRPr="0062499B">
              <w:rPr>
                <w:rFonts w:eastAsia="Arial"/>
                <w:lang w:val="en-US"/>
              </w:rPr>
              <w:t>Điểm</w:t>
            </w:r>
            <w:proofErr w:type="spellEnd"/>
          </w:p>
        </w:tc>
      </w:tr>
      <w:tr w:rsidR="00EB437B" w:rsidRPr="0062499B" w:rsidTr="00EB437B">
        <w:trPr>
          <w:trHeight w:val="2148"/>
        </w:trPr>
        <w:tc>
          <w:tcPr>
            <w:tcW w:w="987" w:type="dxa"/>
          </w:tcPr>
          <w:p w:rsidR="00EB437B" w:rsidRDefault="00EB437B" w:rsidP="00AB497C">
            <w:pPr>
              <w:spacing w:after="200" w:line="276" w:lineRule="auto"/>
              <w:jc w:val="center"/>
              <w:rPr>
                <w:rFonts w:eastAsia="Arial"/>
                <w:lang w:val="en-US"/>
              </w:rPr>
            </w:pPr>
            <w:r>
              <w:rPr>
                <w:rFonts w:eastAsia="Arial"/>
                <w:lang w:val="en-US"/>
              </w:rPr>
              <w:t>6</w:t>
            </w:r>
          </w:p>
          <w:p w:rsidR="008A278E" w:rsidRPr="0062499B" w:rsidRDefault="008A278E" w:rsidP="00AB497C">
            <w:pPr>
              <w:spacing w:after="200" w:line="276" w:lineRule="auto"/>
              <w:jc w:val="center"/>
              <w:rPr>
                <w:rFonts w:eastAsia="Arial"/>
                <w:lang w:val="en-US"/>
              </w:rPr>
            </w:pPr>
            <w:r>
              <w:rPr>
                <w:rFonts w:eastAsia="Arial"/>
                <w:lang w:val="en-US"/>
              </w:rPr>
              <w:t>a</w:t>
            </w:r>
          </w:p>
        </w:tc>
        <w:tc>
          <w:tcPr>
            <w:tcW w:w="7371" w:type="dxa"/>
            <w:vAlign w:val="center"/>
          </w:tcPr>
          <w:p w:rsidR="00EB437B" w:rsidRPr="00EB437B" w:rsidRDefault="00EB437B" w:rsidP="001E5E18">
            <w:pPr>
              <w:rPr>
                <w:sz w:val="23"/>
                <w:szCs w:val="23"/>
                <w:lang w:val="en-US"/>
              </w:rPr>
            </w:pPr>
            <w:r w:rsidRPr="00EB437B">
              <w:rPr>
                <w:position w:val="-12"/>
                <w:sz w:val="23"/>
                <w:szCs w:val="23"/>
                <w:lang w:val="en-US"/>
              </w:rPr>
              <w:object w:dxaOrig="1700" w:dyaOrig="360" w14:anchorId="4406E031">
                <v:shape id="_x0000_i1027" type="#_x0000_t75" style="width:85.25pt;height:18.45pt" o:ole="">
                  <v:imagedata r:id="rId12" o:title=""/>
                </v:shape>
                <o:OLEObject Type="Embed" ProgID="Equation.DSMT4" ShapeID="_x0000_i1027" DrawAspect="Content" ObjectID="_1522729814" r:id="rId13"/>
              </w:object>
            </w:r>
          </w:p>
          <w:p w:rsidR="00EB437B" w:rsidRDefault="00EB437B" w:rsidP="001E5E18">
            <w:pPr>
              <w:rPr>
                <w:bCs/>
                <w:lang w:val="pt-PT"/>
              </w:rPr>
            </w:pPr>
            <w:r w:rsidRPr="00EB437B">
              <w:rPr>
                <w:bCs/>
                <w:lang w:val="pt-PT"/>
              </w:rPr>
              <w:t xml:space="preserve">r = </w:t>
            </w:r>
            <w:r w:rsidRPr="00EB437B">
              <w:rPr>
                <w:lang w:val="pt-PT"/>
              </w:rPr>
              <w:t xml:space="preserve"> </w:t>
            </w:r>
            <w:r w:rsidRPr="00EB437B">
              <w:rPr>
                <w:bCs/>
                <w:lang w:val="pt-PT"/>
              </w:rPr>
              <w:t>41,81</w:t>
            </w:r>
            <w:r w:rsidRPr="00EB437B">
              <w:rPr>
                <w:bCs/>
                <w:vertAlign w:val="superscript"/>
                <w:lang w:val="pt-PT"/>
              </w:rPr>
              <w:t>0</w:t>
            </w:r>
            <w:r w:rsidRPr="00EB437B">
              <w:rPr>
                <w:bCs/>
                <w:vertAlign w:val="subscript"/>
                <w:lang w:val="pt-PT"/>
              </w:rPr>
              <w:t xml:space="preserve"> </w:t>
            </w:r>
            <w:r w:rsidRPr="00EB437B">
              <w:rPr>
                <w:bCs/>
                <w:lang w:val="pt-PT"/>
              </w:rPr>
              <w:t xml:space="preserve">  =&gt; khúc xạ ánh sáng</w:t>
            </w:r>
          </w:p>
          <w:p w:rsidR="00EB437B" w:rsidRPr="00EB437B" w:rsidRDefault="00EB437B" w:rsidP="001E5E18">
            <w:pPr>
              <w:rPr>
                <w:lang w:val="en-US"/>
              </w:rPr>
            </w:pPr>
            <w:r>
              <w:rPr>
                <w:noProof/>
                <w:sz w:val="23"/>
                <w:szCs w:val="23"/>
              </w:rPr>
              <w:drawing>
                <wp:inline distT="0" distB="0" distL="0" distR="0" wp14:anchorId="684E0314" wp14:editId="13D8F427">
                  <wp:extent cx="1257935" cy="1199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935" cy="1199515"/>
                          </a:xfrm>
                          <a:prstGeom prst="rect">
                            <a:avLst/>
                          </a:prstGeom>
                          <a:noFill/>
                          <a:ln>
                            <a:noFill/>
                          </a:ln>
                        </pic:spPr>
                      </pic:pic>
                    </a:graphicData>
                  </a:graphic>
                </wp:inline>
              </w:drawing>
            </w:r>
          </w:p>
        </w:tc>
        <w:tc>
          <w:tcPr>
            <w:tcW w:w="840" w:type="dxa"/>
          </w:tcPr>
          <w:p w:rsidR="004336B7" w:rsidRPr="004336B7" w:rsidRDefault="004336B7" w:rsidP="004336B7">
            <w:pPr>
              <w:rPr>
                <w:sz w:val="23"/>
                <w:szCs w:val="23"/>
                <w:lang w:val="en-US"/>
              </w:rPr>
            </w:pPr>
          </w:p>
          <w:p w:rsidR="004336B7" w:rsidRDefault="004336B7" w:rsidP="004336B7">
            <w:pPr>
              <w:rPr>
                <w:sz w:val="23"/>
                <w:szCs w:val="23"/>
                <w:lang w:val="en-US"/>
              </w:rPr>
            </w:pPr>
            <w:r>
              <w:rPr>
                <w:sz w:val="23"/>
                <w:szCs w:val="23"/>
                <w:lang w:val="en-US"/>
              </w:rPr>
              <w:t>0,25</w:t>
            </w:r>
          </w:p>
          <w:p w:rsidR="004336B7" w:rsidRDefault="004336B7" w:rsidP="004336B7">
            <w:pPr>
              <w:rPr>
                <w:sz w:val="23"/>
                <w:szCs w:val="23"/>
                <w:lang w:val="en-US"/>
              </w:rPr>
            </w:pPr>
          </w:p>
          <w:p w:rsidR="004336B7" w:rsidRDefault="004336B7" w:rsidP="004336B7">
            <w:pPr>
              <w:rPr>
                <w:sz w:val="23"/>
                <w:szCs w:val="23"/>
                <w:lang w:val="en-US"/>
              </w:rPr>
            </w:pPr>
          </w:p>
          <w:p w:rsidR="004336B7" w:rsidRPr="004336B7" w:rsidRDefault="004336B7" w:rsidP="004336B7">
            <w:pPr>
              <w:rPr>
                <w:sz w:val="23"/>
                <w:szCs w:val="23"/>
                <w:lang w:val="en-US"/>
              </w:rPr>
            </w:pPr>
          </w:p>
          <w:p w:rsidR="00EB437B" w:rsidRPr="0062499B" w:rsidRDefault="004336B7" w:rsidP="004336B7">
            <w:pPr>
              <w:rPr>
                <w:rFonts w:eastAsia="Arial"/>
                <w:lang w:val="en-US"/>
              </w:rPr>
            </w:pPr>
            <w:r w:rsidRPr="004336B7">
              <w:rPr>
                <w:sz w:val="23"/>
                <w:szCs w:val="23"/>
                <w:lang w:val="en-US"/>
              </w:rPr>
              <w:t>0,25</w:t>
            </w:r>
          </w:p>
        </w:tc>
      </w:tr>
      <w:tr w:rsidR="00EB437B" w:rsidRPr="0062499B" w:rsidTr="00EB437B">
        <w:trPr>
          <w:trHeight w:val="2298"/>
        </w:trPr>
        <w:tc>
          <w:tcPr>
            <w:tcW w:w="987" w:type="dxa"/>
          </w:tcPr>
          <w:p w:rsidR="00EB437B" w:rsidRPr="0062499B" w:rsidRDefault="008A278E" w:rsidP="00AB497C">
            <w:pPr>
              <w:spacing w:after="200" w:line="276" w:lineRule="auto"/>
              <w:jc w:val="center"/>
              <w:rPr>
                <w:rFonts w:eastAsia="Arial"/>
                <w:lang w:val="en-US"/>
              </w:rPr>
            </w:pPr>
            <w:r>
              <w:rPr>
                <w:rFonts w:eastAsia="Arial"/>
                <w:lang w:val="en-US"/>
              </w:rPr>
              <w:t>b</w:t>
            </w:r>
          </w:p>
        </w:tc>
        <w:tc>
          <w:tcPr>
            <w:tcW w:w="7371" w:type="dxa"/>
            <w:vAlign w:val="center"/>
          </w:tcPr>
          <w:p w:rsidR="00EB437B" w:rsidRDefault="004336B7" w:rsidP="001E5E18">
            <w:pPr>
              <w:rPr>
                <w:sz w:val="23"/>
                <w:szCs w:val="23"/>
                <w:lang w:val="en-US"/>
              </w:rPr>
            </w:pPr>
            <w:r w:rsidRPr="00EB437B">
              <w:rPr>
                <w:position w:val="-30"/>
                <w:sz w:val="23"/>
                <w:szCs w:val="23"/>
                <w:lang w:val="en-US"/>
              </w:rPr>
              <w:object w:dxaOrig="3460" w:dyaOrig="680" w14:anchorId="5685D926">
                <v:shape id="_x0000_i1028" type="#_x0000_t75" style="width:172.8pt;height:35.15pt" o:ole="">
                  <v:imagedata r:id="rId15" o:title=""/>
                </v:shape>
                <o:OLEObject Type="Embed" ProgID="Equation.DSMT4" ShapeID="_x0000_i1028" DrawAspect="Content" ObjectID="_1522729815" r:id="rId16"/>
              </w:object>
            </w:r>
            <w:r w:rsidR="00EB437B">
              <w:rPr>
                <w:sz w:val="23"/>
                <w:szCs w:val="23"/>
                <w:lang w:val="en-US"/>
              </w:rPr>
              <w:t xml:space="preserve"> </w:t>
            </w:r>
            <w:r w:rsidR="00EB437B" w:rsidRPr="00EB437B">
              <w:rPr>
                <w:bCs/>
                <w:lang w:val="pt-PT"/>
              </w:rPr>
              <w:t>=&gt;</w:t>
            </w:r>
            <w:r w:rsidR="00EB437B">
              <w:rPr>
                <w:bCs/>
                <w:lang w:val="pt-PT"/>
              </w:rPr>
              <w:t xml:space="preserve"> chỉ có phản xạ toàn phần</w:t>
            </w:r>
          </w:p>
          <w:p w:rsidR="00EB437B" w:rsidRPr="00EB437B" w:rsidRDefault="00EB437B" w:rsidP="001E5E18">
            <w:pPr>
              <w:rPr>
                <w:lang w:val="en-US"/>
              </w:rPr>
            </w:pPr>
            <w:r>
              <w:rPr>
                <w:noProof/>
              </w:rPr>
              <w:drawing>
                <wp:inline distT="0" distB="0" distL="0" distR="0" wp14:anchorId="051B4680" wp14:editId="026C572C">
                  <wp:extent cx="1257935" cy="1024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935" cy="1024255"/>
                          </a:xfrm>
                          <a:prstGeom prst="rect">
                            <a:avLst/>
                          </a:prstGeom>
                          <a:noFill/>
                          <a:ln>
                            <a:noFill/>
                          </a:ln>
                        </pic:spPr>
                      </pic:pic>
                    </a:graphicData>
                  </a:graphic>
                </wp:inline>
              </w:drawing>
            </w:r>
          </w:p>
        </w:tc>
        <w:tc>
          <w:tcPr>
            <w:tcW w:w="840" w:type="dxa"/>
          </w:tcPr>
          <w:p w:rsidR="00EB437B" w:rsidRDefault="00EB437B" w:rsidP="004336B7">
            <w:pPr>
              <w:rPr>
                <w:rFonts w:eastAsia="Arial"/>
                <w:lang w:val="en-US"/>
              </w:rPr>
            </w:pPr>
          </w:p>
          <w:p w:rsidR="004336B7" w:rsidRDefault="004336B7" w:rsidP="004336B7">
            <w:pPr>
              <w:rPr>
                <w:rFonts w:eastAsia="Arial"/>
                <w:lang w:val="en-US"/>
              </w:rPr>
            </w:pPr>
            <w:r>
              <w:rPr>
                <w:rFonts w:eastAsia="Arial"/>
                <w:lang w:val="en-US"/>
              </w:rPr>
              <w:t>0,25</w:t>
            </w:r>
          </w:p>
          <w:p w:rsidR="004336B7" w:rsidRDefault="004336B7" w:rsidP="004336B7">
            <w:pPr>
              <w:rPr>
                <w:rFonts w:eastAsia="Arial"/>
                <w:lang w:val="en-US"/>
              </w:rPr>
            </w:pPr>
          </w:p>
          <w:p w:rsidR="004336B7" w:rsidRDefault="004336B7" w:rsidP="004336B7">
            <w:pPr>
              <w:rPr>
                <w:rFonts w:eastAsia="Arial"/>
                <w:lang w:val="en-US"/>
              </w:rPr>
            </w:pPr>
          </w:p>
          <w:p w:rsidR="004336B7" w:rsidRDefault="004336B7" w:rsidP="004336B7">
            <w:pPr>
              <w:rPr>
                <w:rFonts w:eastAsia="Arial"/>
                <w:lang w:val="en-US"/>
              </w:rPr>
            </w:pPr>
          </w:p>
          <w:p w:rsidR="004336B7" w:rsidRPr="0062499B" w:rsidRDefault="004336B7" w:rsidP="004336B7">
            <w:pPr>
              <w:rPr>
                <w:rFonts w:eastAsia="Arial"/>
                <w:lang w:val="en-US"/>
              </w:rPr>
            </w:pPr>
            <w:r>
              <w:rPr>
                <w:rFonts w:eastAsia="Arial"/>
                <w:lang w:val="en-US"/>
              </w:rPr>
              <w:t>0,25</w:t>
            </w:r>
          </w:p>
        </w:tc>
      </w:tr>
    </w:tbl>
    <w:tbl>
      <w:tblPr>
        <w:tblStyle w:val="TableGrid1"/>
        <w:tblW w:w="9209" w:type="dxa"/>
        <w:tblLook w:val="04A0" w:firstRow="1" w:lastRow="0" w:firstColumn="1" w:lastColumn="0" w:noHBand="0" w:noVBand="1"/>
      </w:tblPr>
      <w:tblGrid>
        <w:gridCol w:w="988"/>
        <w:gridCol w:w="7400"/>
        <w:gridCol w:w="821"/>
      </w:tblGrid>
      <w:tr w:rsidR="00EB437B" w:rsidRPr="00D56CFA" w:rsidTr="008A278E">
        <w:trPr>
          <w:trHeight w:val="2661"/>
        </w:trPr>
        <w:tc>
          <w:tcPr>
            <w:tcW w:w="988" w:type="dxa"/>
          </w:tcPr>
          <w:p w:rsidR="00EB437B" w:rsidRPr="0062499B" w:rsidRDefault="00EB437B" w:rsidP="00D56CFA">
            <w:pPr>
              <w:rPr>
                <w:rFonts w:eastAsia="Arial"/>
                <w:lang w:val="en-US"/>
              </w:rPr>
            </w:pPr>
            <w:r>
              <w:rPr>
                <w:rFonts w:eastAsia="Arial"/>
                <w:lang w:val="en-US"/>
              </w:rPr>
              <w:t>7</w:t>
            </w:r>
          </w:p>
          <w:p w:rsidR="00EB437B" w:rsidRPr="0062499B" w:rsidRDefault="008A278E" w:rsidP="00D56CFA">
            <w:pPr>
              <w:rPr>
                <w:rFonts w:eastAsia="Arial"/>
                <w:lang w:val="en-US"/>
              </w:rPr>
            </w:pPr>
            <w:r>
              <w:rPr>
                <w:rFonts w:eastAsia="Arial"/>
                <w:lang w:val="en-US"/>
              </w:rPr>
              <w:t>a</w:t>
            </w:r>
          </w:p>
          <w:p w:rsidR="00EB437B" w:rsidRPr="0062499B" w:rsidRDefault="00EB437B" w:rsidP="00D56CFA">
            <w:pPr>
              <w:rPr>
                <w:rFonts w:eastAsia="Arial"/>
                <w:lang w:val="en-US"/>
              </w:rPr>
            </w:pPr>
          </w:p>
        </w:tc>
        <w:tc>
          <w:tcPr>
            <w:tcW w:w="7400" w:type="dxa"/>
            <w:vAlign w:val="center"/>
          </w:tcPr>
          <w:p w:rsidR="00EB437B" w:rsidRPr="00D56CFA" w:rsidRDefault="00EB437B" w:rsidP="001E5E18">
            <w:pPr>
              <w:rPr>
                <w:rFonts w:eastAsia="Arial"/>
                <w:lang w:val="en-US"/>
              </w:rPr>
            </w:pPr>
            <w:r w:rsidRPr="00D56CFA">
              <w:rPr>
                <w:rFonts w:eastAsia="Arial"/>
                <w:lang w:val="en-US"/>
              </w:rPr>
              <w:object w:dxaOrig="1040" w:dyaOrig="620" w14:anchorId="72585887">
                <v:shape id="_x0000_i1029" type="#_x0000_t75" style="width:51.85pt;height:31.7pt" o:ole="">
                  <v:imagedata r:id="rId18" o:title=""/>
                </v:shape>
                <o:OLEObject Type="Embed" ProgID="Equation.DSMT4" ShapeID="_x0000_i1029" DrawAspect="Content" ObjectID="_1522729816" r:id="rId19"/>
              </w:object>
            </w:r>
          </w:p>
          <w:p w:rsidR="00EB437B" w:rsidRPr="00D56CFA" w:rsidRDefault="00EB437B" w:rsidP="001E5E18">
            <w:pPr>
              <w:rPr>
                <w:rFonts w:eastAsia="Arial"/>
                <w:lang w:val="en-US"/>
              </w:rPr>
            </w:pPr>
            <w:r w:rsidRPr="00D56CFA">
              <w:rPr>
                <w:rFonts w:eastAsia="Arial"/>
                <w:lang w:val="en-US"/>
              </w:rPr>
              <w:t xml:space="preserve">=&gt; d’ = - 60 cm &lt; 0: </w:t>
            </w:r>
            <w:proofErr w:type="spellStart"/>
            <w:r w:rsidRPr="00D56CFA">
              <w:rPr>
                <w:rFonts w:eastAsia="Arial"/>
                <w:lang w:val="en-US"/>
              </w:rPr>
              <w:t>Ảnh</w:t>
            </w:r>
            <w:proofErr w:type="spellEnd"/>
            <w:r w:rsidRPr="00D56CFA">
              <w:rPr>
                <w:rFonts w:eastAsia="Arial"/>
                <w:lang w:val="en-US"/>
              </w:rPr>
              <w:t xml:space="preserve"> </w:t>
            </w:r>
            <w:proofErr w:type="spellStart"/>
            <w:r w:rsidRPr="00D56CFA">
              <w:rPr>
                <w:rFonts w:eastAsia="Arial"/>
                <w:lang w:val="en-US"/>
              </w:rPr>
              <w:t>ảo</w:t>
            </w:r>
            <w:proofErr w:type="spellEnd"/>
            <w:r w:rsidRPr="00D56CFA">
              <w:rPr>
                <w:rFonts w:eastAsia="Arial"/>
                <w:lang w:val="en-US"/>
              </w:rPr>
              <w:t xml:space="preserve">, </w:t>
            </w:r>
            <w:proofErr w:type="spellStart"/>
            <w:r w:rsidRPr="00D56CFA">
              <w:rPr>
                <w:rFonts w:eastAsia="Arial"/>
                <w:lang w:val="en-US"/>
              </w:rPr>
              <w:t>cách</w:t>
            </w:r>
            <w:proofErr w:type="spellEnd"/>
            <w:r w:rsidRPr="00D56CFA">
              <w:rPr>
                <w:rFonts w:eastAsia="Arial"/>
                <w:lang w:val="en-US"/>
              </w:rPr>
              <w:t xml:space="preserve"> TK </w:t>
            </w:r>
            <w:proofErr w:type="spellStart"/>
            <w:r w:rsidRPr="00D56CFA">
              <w:rPr>
                <w:rFonts w:eastAsia="Arial"/>
                <w:lang w:val="en-US"/>
              </w:rPr>
              <w:t>là</w:t>
            </w:r>
            <w:proofErr w:type="spellEnd"/>
            <w:r w:rsidRPr="00D56CFA">
              <w:rPr>
                <w:rFonts w:eastAsia="Arial"/>
                <w:lang w:val="en-US"/>
              </w:rPr>
              <w:t xml:space="preserve"> 60 cm</w:t>
            </w:r>
          </w:p>
          <w:p w:rsidR="00D56CFA" w:rsidRPr="00D56CFA" w:rsidRDefault="00D56CFA" w:rsidP="00D56CFA">
            <w:pPr>
              <w:spacing w:before="120"/>
              <w:jc w:val="both"/>
              <w:rPr>
                <w:bCs/>
                <w:sz w:val="26"/>
                <w:szCs w:val="26"/>
              </w:rPr>
            </w:pPr>
            <w:r w:rsidRPr="00D56CFA">
              <w:rPr>
                <w:bCs/>
                <w:position w:val="-24"/>
                <w:sz w:val="26"/>
                <w:szCs w:val="26"/>
                <w:lang w:val="en-US"/>
              </w:rPr>
              <w:object w:dxaOrig="1300" w:dyaOrig="660">
                <v:shape id="_x0000_i1030" type="#_x0000_t75" style="width:65.1pt;height:34pt" o:ole="">
                  <v:imagedata r:id="rId20" o:title=""/>
                </v:shape>
                <o:OLEObject Type="Embed" ProgID="Equation.DSMT4" ShapeID="_x0000_i1030" DrawAspect="Content" ObjectID="_1522729817" r:id="rId21"/>
              </w:object>
            </w:r>
            <w:r w:rsidRPr="00D56CFA">
              <w:rPr>
                <w:bCs/>
                <w:sz w:val="26"/>
                <w:szCs w:val="26"/>
              </w:rPr>
              <w:t xml:space="preserve"> </w:t>
            </w:r>
            <w:r w:rsidRPr="00D56CFA">
              <w:rPr>
                <w:bCs/>
                <w:position w:val="-24"/>
                <w:sz w:val="26"/>
                <w:szCs w:val="26"/>
                <w:lang w:val="en-US"/>
              </w:rPr>
              <w:object w:dxaOrig="600" w:dyaOrig="620">
                <v:shape id="_x0000_i1031" type="#_x0000_t75" style="width:29.95pt;height:31.7pt" o:ole="">
                  <v:imagedata r:id="rId22" o:title=""/>
                </v:shape>
                <o:OLEObject Type="Embed" ProgID="Equation.DSMT4" ShapeID="_x0000_i1031" DrawAspect="Content" ObjectID="_1522729818" r:id="rId23"/>
              </w:object>
            </w:r>
            <w:r>
              <w:rPr>
                <w:bCs/>
                <w:sz w:val="26"/>
                <w:szCs w:val="26"/>
                <w:lang w:val="en-US"/>
              </w:rPr>
              <w:t>= 2</w:t>
            </w:r>
            <w:r w:rsidRPr="00D56CFA">
              <w:rPr>
                <w:bCs/>
                <w:sz w:val="26"/>
                <w:szCs w:val="26"/>
              </w:rPr>
              <w:t xml:space="preserve">   </w:t>
            </w:r>
          </w:p>
          <w:p w:rsidR="00D56CFA" w:rsidRPr="00D56CFA" w:rsidRDefault="00D56CFA" w:rsidP="00D56CFA">
            <w:pPr>
              <w:spacing w:before="120"/>
              <w:jc w:val="both"/>
              <w:rPr>
                <w:bCs/>
                <w:sz w:val="26"/>
                <w:szCs w:val="26"/>
                <w:lang w:val="en-US"/>
              </w:rPr>
            </w:pPr>
            <w:r w:rsidRPr="00D56CFA">
              <w:rPr>
                <w:bCs/>
                <w:sz w:val="26"/>
                <w:szCs w:val="26"/>
              </w:rPr>
              <w:t xml:space="preserve">=&gt; </w:t>
            </w:r>
            <w:r>
              <w:rPr>
                <w:bCs/>
                <w:sz w:val="26"/>
                <w:szCs w:val="26"/>
                <w:lang w:val="en-US"/>
              </w:rPr>
              <w:t>A’B’</w:t>
            </w:r>
            <w:r w:rsidRPr="00D56CFA">
              <w:rPr>
                <w:bCs/>
                <w:sz w:val="26"/>
                <w:szCs w:val="26"/>
              </w:rPr>
              <w:t xml:space="preserve"> = 6 cm </w:t>
            </w:r>
          </w:p>
          <w:p w:rsidR="00EB437B" w:rsidRPr="00D56CFA" w:rsidRDefault="00D56CFA" w:rsidP="00D56CFA">
            <w:pPr>
              <w:spacing w:before="120"/>
              <w:jc w:val="both"/>
              <w:rPr>
                <w:rFonts w:eastAsia="Arial"/>
                <w:lang w:val="en-US"/>
              </w:rPr>
            </w:pPr>
            <w:r w:rsidRPr="00D56CFA">
              <w:rPr>
                <w:bCs/>
                <w:sz w:val="26"/>
                <w:szCs w:val="26"/>
              </w:rPr>
              <w:t xml:space="preserve">Vẽ ảnh </w:t>
            </w:r>
          </w:p>
        </w:tc>
        <w:tc>
          <w:tcPr>
            <w:tcW w:w="821" w:type="dxa"/>
          </w:tcPr>
          <w:p w:rsidR="00EB437B" w:rsidRDefault="00EB437B" w:rsidP="00D56CFA">
            <w:pPr>
              <w:rPr>
                <w:rFonts w:eastAsia="Arial"/>
                <w:lang w:val="en-US"/>
              </w:rPr>
            </w:pPr>
          </w:p>
          <w:p w:rsidR="00D56CFA" w:rsidRDefault="00D56CFA" w:rsidP="00D56CFA">
            <w:pPr>
              <w:rPr>
                <w:rFonts w:eastAsia="Arial"/>
                <w:lang w:val="en-US"/>
              </w:rPr>
            </w:pPr>
          </w:p>
          <w:p w:rsidR="00D56CFA" w:rsidRDefault="00D56CFA" w:rsidP="00D56CFA">
            <w:pPr>
              <w:rPr>
                <w:rFonts w:eastAsia="Arial"/>
                <w:lang w:val="en-US"/>
              </w:rPr>
            </w:pPr>
            <w:r>
              <w:rPr>
                <w:rFonts w:eastAsia="Arial"/>
                <w:lang w:val="en-US"/>
              </w:rPr>
              <w:t>0,5</w:t>
            </w:r>
          </w:p>
          <w:p w:rsidR="00D56CFA" w:rsidRDefault="00D56CFA" w:rsidP="00D56CFA">
            <w:pPr>
              <w:rPr>
                <w:rFonts w:eastAsia="Arial"/>
                <w:lang w:val="en-US"/>
              </w:rPr>
            </w:pPr>
          </w:p>
          <w:p w:rsidR="00D56CFA" w:rsidRDefault="00D56CFA" w:rsidP="00D56CFA">
            <w:pPr>
              <w:rPr>
                <w:rFonts w:eastAsia="Arial"/>
                <w:lang w:val="en-US"/>
              </w:rPr>
            </w:pPr>
            <w:r>
              <w:rPr>
                <w:rFonts w:eastAsia="Arial"/>
                <w:lang w:val="en-US"/>
              </w:rPr>
              <w:t>0,25</w:t>
            </w:r>
          </w:p>
          <w:p w:rsidR="00D56CFA" w:rsidRDefault="00D56CFA" w:rsidP="00D56CFA">
            <w:pPr>
              <w:rPr>
                <w:rFonts w:eastAsia="Arial"/>
                <w:lang w:val="en-US"/>
              </w:rPr>
            </w:pPr>
          </w:p>
          <w:p w:rsidR="00D56CFA" w:rsidRDefault="00D56CFA" w:rsidP="00D56CFA">
            <w:pPr>
              <w:rPr>
                <w:rFonts w:eastAsia="Arial"/>
                <w:lang w:val="en-US"/>
              </w:rPr>
            </w:pPr>
            <w:r>
              <w:rPr>
                <w:rFonts w:eastAsia="Arial"/>
                <w:lang w:val="en-US"/>
              </w:rPr>
              <w:t>0,25</w:t>
            </w:r>
          </w:p>
          <w:p w:rsidR="008A278E" w:rsidRDefault="008A278E" w:rsidP="008A278E">
            <w:pPr>
              <w:rPr>
                <w:rFonts w:eastAsia="Arial"/>
                <w:lang w:val="en-US"/>
              </w:rPr>
            </w:pPr>
          </w:p>
          <w:p w:rsidR="008A278E" w:rsidRDefault="008A278E" w:rsidP="008A278E">
            <w:pPr>
              <w:rPr>
                <w:rFonts w:eastAsia="Arial"/>
                <w:lang w:val="en-US"/>
              </w:rPr>
            </w:pPr>
            <w:r>
              <w:rPr>
                <w:rFonts w:eastAsia="Arial"/>
                <w:lang w:val="en-US"/>
              </w:rPr>
              <w:t>0,25</w:t>
            </w:r>
          </w:p>
          <w:p w:rsidR="00D56CFA" w:rsidRPr="0062499B" w:rsidRDefault="00D56CFA" w:rsidP="00D56CFA">
            <w:pPr>
              <w:rPr>
                <w:rFonts w:eastAsia="Arial"/>
                <w:lang w:val="en-US"/>
              </w:rPr>
            </w:pPr>
          </w:p>
        </w:tc>
      </w:tr>
      <w:tr w:rsidR="008A278E" w:rsidRPr="00D56CFA" w:rsidTr="00FD36CD">
        <w:trPr>
          <w:trHeight w:val="1743"/>
        </w:trPr>
        <w:tc>
          <w:tcPr>
            <w:tcW w:w="988" w:type="dxa"/>
          </w:tcPr>
          <w:p w:rsidR="008A278E" w:rsidRDefault="008A278E" w:rsidP="00D56CFA">
            <w:pPr>
              <w:rPr>
                <w:rFonts w:eastAsia="Arial"/>
              </w:rPr>
            </w:pPr>
          </w:p>
        </w:tc>
        <w:tc>
          <w:tcPr>
            <w:tcW w:w="7400" w:type="dxa"/>
            <w:vAlign w:val="center"/>
          </w:tcPr>
          <w:p w:rsidR="008A278E" w:rsidRPr="00D56CFA" w:rsidRDefault="008A278E" w:rsidP="00D56CFA">
            <w:pPr>
              <w:spacing w:before="120"/>
              <w:jc w:val="both"/>
              <w:rPr>
                <w:bCs/>
                <w:sz w:val="26"/>
                <w:szCs w:val="26"/>
              </w:rPr>
            </w:pPr>
            <w:r w:rsidRPr="00D56CFA">
              <w:rPr>
                <w:bCs/>
                <w:sz w:val="26"/>
                <w:szCs w:val="26"/>
              </w:rPr>
              <w:t xml:space="preserve">Tìm d, d’ giải hệ :  </w:t>
            </w:r>
            <w:r w:rsidRPr="00D56CFA">
              <w:rPr>
                <w:bCs/>
                <w:position w:val="-62"/>
                <w:sz w:val="26"/>
                <w:szCs w:val="26"/>
                <w:lang w:val="en-US"/>
              </w:rPr>
              <w:object w:dxaOrig="1820" w:dyaOrig="1359">
                <v:shape id="_x0000_i1032" type="#_x0000_t75" style="width:91pt;height:70.25pt" o:ole="">
                  <v:imagedata r:id="rId24" o:title=""/>
                </v:shape>
                <o:OLEObject Type="Embed" ProgID="Equation.DSMT4" ShapeID="_x0000_i1032" DrawAspect="Content" ObjectID="_1522729819" r:id="rId25"/>
              </w:object>
            </w:r>
          </w:p>
          <w:p w:rsidR="008A278E" w:rsidRPr="00D56CFA" w:rsidRDefault="008A278E" w:rsidP="00D56CFA">
            <w:pPr>
              <w:rPr>
                <w:rFonts w:eastAsia="Arial"/>
              </w:rPr>
            </w:pPr>
            <w:r w:rsidRPr="00D56CFA">
              <w:rPr>
                <w:bCs/>
                <w:sz w:val="26"/>
                <w:szCs w:val="26"/>
                <w:lang w:val="en-US"/>
              </w:rPr>
              <w:t>=&gt; d = 80 cm , d’ = 240 cm</w:t>
            </w:r>
          </w:p>
        </w:tc>
        <w:tc>
          <w:tcPr>
            <w:tcW w:w="821" w:type="dxa"/>
          </w:tcPr>
          <w:p w:rsidR="008A278E" w:rsidRDefault="008A278E" w:rsidP="00D56CFA">
            <w:pPr>
              <w:rPr>
                <w:rFonts w:eastAsia="Arial"/>
                <w:lang w:val="en-US"/>
              </w:rPr>
            </w:pPr>
          </w:p>
          <w:p w:rsidR="008A278E" w:rsidRDefault="008A278E" w:rsidP="00D56CFA">
            <w:pPr>
              <w:rPr>
                <w:rFonts w:eastAsia="Arial"/>
                <w:lang w:val="en-US"/>
              </w:rPr>
            </w:pPr>
            <w:r>
              <w:rPr>
                <w:rFonts w:eastAsia="Arial"/>
                <w:lang w:val="en-US"/>
              </w:rPr>
              <w:t>0,25</w:t>
            </w:r>
          </w:p>
          <w:p w:rsidR="008A278E" w:rsidRDefault="008A278E" w:rsidP="00D56CFA">
            <w:pPr>
              <w:rPr>
                <w:rFonts w:eastAsia="Arial"/>
                <w:lang w:val="en-US"/>
              </w:rPr>
            </w:pPr>
          </w:p>
          <w:p w:rsidR="008A278E" w:rsidRDefault="008A278E" w:rsidP="00D56CFA">
            <w:pPr>
              <w:rPr>
                <w:rFonts w:eastAsia="Arial"/>
                <w:lang w:val="en-US"/>
              </w:rPr>
            </w:pPr>
          </w:p>
          <w:p w:rsidR="008A278E" w:rsidRDefault="008A278E" w:rsidP="00D56CFA">
            <w:pPr>
              <w:rPr>
                <w:rFonts w:eastAsia="Arial"/>
                <w:lang w:val="en-US"/>
              </w:rPr>
            </w:pPr>
          </w:p>
          <w:p w:rsidR="008A278E" w:rsidRDefault="008A278E" w:rsidP="00D56CFA">
            <w:pPr>
              <w:rPr>
                <w:rFonts w:eastAsia="Arial"/>
              </w:rPr>
            </w:pPr>
            <w:r>
              <w:rPr>
                <w:rFonts w:eastAsia="Arial"/>
                <w:lang w:val="en-US"/>
              </w:rPr>
              <w:t>0,25</w:t>
            </w:r>
          </w:p>
        </w:tc>
      </w:tr>
    </w:tbl>
    <w:p w:rsidR="0062499B" w:rsidRPr="00D56CFA" w:rsidRDefault="0062499B" w:rsidP="00D56CFA">
      <w:pPr>
        <w:rPr>
          <w:rFonts w:eastAsia="Arial"/>
        </w:rPr>
      </w:pPr>
    </w:p>
    <w:sectPr w:rsidR="0062499B" w:rsidRPr="00D56CFA" w:rsidSect="00AE4FCC">
      <w:footerReference w:type="default" r:id="rId26"/>
      <w:pgSz w:w="11907" w:h="16839" w:code="9"/>
      <w:pgMar w:top="567" w:right="1418" w:bottom="567" w:left="1418" w:header="357"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E4A" w:rsidRDefault="00C83E4A">
      <w:r>
        <w:separator/>
      </w:r>
    </w:p>
  </w:endnote>
  <w:endnote w:type="continuationSeparator" w:id="0">
    <w:p w:rsidR="00C83E4A" w:rsidRDefault="00C8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09" w:rsidRDefault="00C83E4A" w:rsidP="00074C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E4A" w:rsidRDefault="00C83E4A">
      <w:r>
        <w:separator/>
      </w:r>
    </w:p>
  </w:footnote>
  <w:footnote w:type="continuationSeparator" w:id="0">
    <w:p w:rsidR="00C83E4A" w:rsidRDefault="00C83E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24F57731"/>
    <w:multiLevelType w:val="hybridMultilevel"/>
    <w:tmpl w:val="F3FE06E0"/>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37C7A6F"/>
    <w:multiLevelType w:val="multilevel"/>
    <w:tmpl w:val="0000000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71B6F77"/>
    <w:multiLevelType w:val="multilevel"/>
    <w:tmpl w:val="0000000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A8A03EF"/>
    <w:multiLevelType w:val="hybridMultilevel"/>
    <w:tmpl w:val="1CC891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E79CB"/>
    <w:multiLevelType w:val="hybridMultilevel"/>
    <w:tmpl w:val="23DE64F8"/>
    <w:lvl w:ilvl="0" w:tplc="AD7CE6B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9B"/>
    <w:rsid w:val="00173CFA"/>
    <w:rsid w:val="00180964"/>
    <w:rsid w:val="0019436C"/>
    <w:rsid w:val="002371B2"/>
    <w:rsid w:val="00332444"/>
    <w:rsid w:val="003373F6"/>
    <w:rsid w:val="003A353D"/>
    <w:rsid w:val="004336B7"/>
    <w:rsid w:val="00452492"/>
    <w:rsid w:val="004F7719"/>
    <w:rsid w:val="00591647"/>
    <w:rsid w:val="0059214A"/>
    <w:rsid w:val="0062499B"/>
    <w:rsid w:val="007E18F2"/>
    <w:rsid w:val="00803BF7"/>
    <w:rsid w:val="008A278E"/>
    <w:rsid w:val="00B770FB"/>
    <w:rsid w:val="00BF34CE"/>
    <w:rsid w:val="00C83E4A"/>
    <w:rsid w:val="00D56CFA"/>
    <w:rsid w:val="00EB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2499B"/>
    <w:pPr>
      <w:tabs>
        <w:tab w:val="center" w:pos="4320"/>
        <w:tab w:val="right" w:pos="8640"/>
      </w:tabs>
    </w:pPr>
  </w:style>
  <w:style w:type="character" w:customStyle="1" w:styleId="FooterChar">
    <w:name w:val="Footer Char"/>
    <w:basedOn w:val="DefaultParagraphFont"/>
    <w:link w:val="Footer"/>
    <w:uiPriority w:val="99"/>
    <w:rsid w:val="0062499B"/>
    <w:rPr>
      <w:rFonts w:ascii="Times New Roman" w:eastAsia="Times New Roman" w:hAnsi="Times New Roman" w:cs="Times New Roman"/>
      <w:sz w:val="24"/>
      <w:szCs w:val="24"/>
    </w:rPr>
  </w:style>
  <w:style w:type="character" w:customStyle="1" w:styleId="vuong01">
    <w:name w:val="vuong01"/>
    <w:basedOn w:val="DefaultParagraphFont"/>
    <w:rsid w:val="0062499B"/>
    <w:rPr>
      <w:rFonts w:ascii="Times New Roman" w:hAnsi="Times New Roman"/>
    </w:rPr>
  </w:style>
  <w:style w:type="paragraph" w:customStyle="1" w:styleId="vuong02">
    <w:name w:val="vuong02"/>
    <w:basedOn w:val="Normal"/>
    <w:rsid w:val="0062499B"/>
    <w:pPr>
      <w:spacing w:before="120"/>
      <w:ind w:firstLine="360"/>
      <w:jc w:val="both"/>
    </w:pPr>
    <w:rPr>
      <w:rFonts w:ascii="VNI-Times" w:hAnsi="VNI-Times"/>
    </w:rPr>
  </w:style>
  <w:style w:type="table" w:styleId="TableGrid">
    <w:name w:val="Table Grid"/>
    <w:basedOn w:val="TableNormal"/>
    <w:uiPriority w:val="39"/>
    <w:rsid w:val="0062499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2499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B"/>
    <w:rPr>
      <w:rFonts w:ascii="Tahoma" w:hAnsi="Tahoma" w:cs="Tahoma"/>
      <w:sz w:val="16"/>
      <w:szCs w:val="16"/>
    </w:rPr>
  </w:style>
  <w:style w:type="character" w:customStyle="1" w:styleId="BalloonTextChar">
    <w:name w:val="Balloon Text Char"/>
    <w:basedOn w:val="DefaultParagraphFont"/>
    <w:link w:val="BalloonText"/>
    <w:uiPriority w:val="99"/>
    <w:semiHidden/>
    <w:rsid w:val="0062499B"/>
    <w:rPr>
      <w:rFonts w:ascii="Tahoma" w:eastAsia="Times New Roman" w:hAnsi="Tahoma" w:cs="Tahoma"/>
      <w:sz w:val="16"/>
      <w:szCs w:val="16"/>
    </w:rPr>
  </w:style>
  <w:style w:type="paragraph" w:styleId="ListParagraph">
    <w:name w:val="List Paragraph"/>
    <w:basedOn w:val="Normal"/>
    <w:qFormat/>
    <w:rsid w:val="00B770FB"/>
    <w:pPr>
      <w:spacing w:after="200" w:line="276" w:lineRule="auto"/>
      <w:ind w:left="720"/>
    </w:pPr>
    <w:rPr>
      <w:rFonts w:ascii="Calibri" w:eastAsia="Calibri" w:hAnsi="Calibri"/>
      <w:sz w:val="22"/>
      <w:szCs w:val="22"/>
    </w:rPr>
  </w:style>
  <w:style w:type="character" w:styleId="PlaceholderText">
    <w:name w:val="Placeholder Text"/>
    <w:basedOn w:val="DefaultParagraphFont"/>
    <w:uiPriority w:val="99"/>
    <w:semiHidden/>
    <w:rsid w:val="008A27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9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2499B"/>
    <w:pPr>
      <w:tabs>
        <w:tab w:val="center" w:pos="4320"/>
        <w:tab w:val="right" w:pos="8640"/>
      </w:tabs>
    </w:pPr>
  </w:style>
  <w:style w:type="character" w:customStyle="1" w:styleId="FooterChar">
    <w:name w:val="Footer Char"/>
    <w:basedOn w:val="DefaultParagraphFont"/>
    <w:link w:val="Footer"/>
    <w:uiPriority w:val="99"/>
    <w:rsid w:val="0062499B"/>
    <w:rPr>
      <w:rFonts w:ascii="Times New Roman" w:eastAsia="Times New Roman" w:hAnsi="Times New Roman" w:cs="Times New Roman"/>
      <w:sz w:val="24"/>
      <w:szCs w:val="24"/>
    </w:rPr>
  </w:style>
  <w:style w:type="character" w:customStyle="1" w:styleId="vuong01">
    <w:name w:val="vuong01"/>
    <w:basedOn w:val="DefaultParagraphFont"/>
    <w:rsid w:val="0062499B"/>
    <w:rPr>
      <w:rFonts w:ascii="Times New Roman" w:hAnsi="Times New Roman"/>
    </w:rPr>
  </w:style>
  <w:style w:type="paragraph" w:customStyle="1" w:styleId="vuong02">
    <w:name w:val="vuong02"/>
    <w:basedOn w:val="Normal"/>
    <w:rsid w:val="0062499B"/>
    <w:pPr>
      <w:spacing w:before="120"/>
      <w:ind w:firstLine="360"/>
      <w:jc w:val="both"/>
    </w:pPr>
    <w:rPr>
      <w:rFonts w:ascii="VNI-Times" w:hAnsi="VNI-Times"/>
    </w:rPr>
  </w:style>
  <w:style w:type="table" w:styleId="TableGrid">
    <w:name w:val="Table Grid"/>
    <w:basedOn w:val="TableNormal"/>
    <w:uiPriority w:val="39"/>
    <w:rsid w:val="0062499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62499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99B"/>
    <w:rPr>
      <w:rFonts w:ascii="Tahoma" w:hAnsi="Tahoma" w:cs="Tahoma"/>
      <w:sz w:val="16"/>
      <w:szCs w:val="16"/>
    </w:rPr>
  </w:style>
  <w:style w:type="character" w:customStyle="1" w:styleId="BalloonTextChar">
    <w:name w:val="Balloon Text Char"/>
    <w:basedOn w:val="DefaultParagraphFont"/>
    <w:link w:val="BalloonText"/>
    <w:uiPriority w:val="99"/>
    <w:semiHidden/>
    <w:rsid w:val="0062499B"/>
    <w:rPr>
      <w:rFonts w:ascii="Tahoma" w:eastAsia="Times New Roman" w:hAnsi="Tahoma" w:cs="Tahoma"/>
      <w:sz w:val="16"/>
      <w:szCs w:val="16"/>
    </w:rPr>
  </w:style>
  <w:style w:type="paragraph" w:styleId="ListParagraph">
    <w:name w:val="List Paragraph"/>
    <w:basedOn w:val="Normal"/>
    <w:qFormat/>
    <w:rsid w:val="00B770FB"/>
    <w:pPr>
      <w:spacing w:after="200" w:line="276" w:lineRule="auto"/>
      <w:ind w:left="720"/>
    </w:pPr>
    <w:rPr>
      <w:rFonts w:ascii="Calibri" w:eastAsia="Calibri" w:hAnsi="Calibri"/>
      <w:sz w:val="22"/>
      <w:szCs w:val="22"/>
    </w:rPr>
  </w:style>
  <w:style w:type="character" w:styleId="PlaceholderText">
    <w:name w:val="Placeholder Text"/>
    <w:basedOn w:val="DefaultParagraphFont"/>
    <w:uiPriority w:val="99"/>
    <w:semiHidden/>
    <w:rsid w:val="008A27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TANPHONG</cp:lastModifiedBy>
  <cp:revision>9</cp:revision>
  <cp:lastPrinted>2016-04-21T00:43:00Z</cp:lastPrinted>
  <dcterms:created xsi:type="dcterms:W3CDTF">2016-04-19T03:48:00Z</dcterms:created>
  <dcterms:modified xsi:type="dcterms:W3CDTF">2016-04-21T00:44:00Z</dcterms:modified>
</cp:coreProperties>
</file>