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0C0" w:rsidRPr="00D64C5C" w:rsidRDefault="006F40C0" w:rsidP="006F40C0">
      <w:pPr>
        <w:tabs>
          <w:tab w:val="center" w:pos="1843"/>
          <w:tab w:val="center" w:pos="7938"/>
        </w:tabs>
        <w:contextualSpacing/>
        <w:rPr>
          <w:b/>
        </w:rPr>
      </w:pPr>
      <w:r w:rsidRPr="00D64C5C">
        <w:rPr>
          <w:b/>
        </w:rPr>
        <w:t>SỞ GIÁO DỤC VÀ ĐÀO TẠO TPH</w:t>
      </w:r>
      <w:r w:rsidR="00313561">
        <w:rPr>
          <w:b/>
        </w:rPr>
        <w:t>CM</w:t>
      </w:r>
      <w:r w:rsidR="00313561">
        <w:rPr>
          <w:b/>
        </w:rPr>
        <w:tab/>
        <w:t>KIỂM TRA HỌC KÌ II - NĂM HỌC</w:t>
      </w:r>
      <w:r w:rsidRPr="00D64C5C">
        <w:rPr>
          <w:b/>
        </w:rPr>
        <w:t xml:space="preserve"> 2015 - 2016</w:t>
      </w:r>
    </w:p>
    <w:p w:rsidR="006F40C0" w:rsidRPr="00D64C5C" w:rsidRDefault="006F40C0" w:rsidP="006F40C0">
      <w:pPr>
        <w:tabs>
          <w:tab w:val="center" w:pos="1843"/>
          <w:tab w:val="center" w:pos="7938"/>
        </w:tabs>
        <w:contextualSpacing/>
        <w:rPr>
          <w:b/>
        </w:rPr>
      </w:pPr>
      <w:r w:rsidRPr="00D64C5C">
        <w:rPr>
          <w:b/>
        </w:rPr>
        <w:tab/>
        <w:t>TRƯỜNG TH</w:t>
      </w:r>
      <w:r>
        <w:rPr>
          <w:b/>
        </w:rPr>
        <w:t>PT VIỆT ÂU</w:t>
      </w:r>
      <w:r>
        <w:rPr>
          <w:b/>
        </w:rPr>
        <w:tab/>
        <w:t xml:space="preserve">MÔN: VẬT LÍ </w:t>
      </w:r>
      <w:r w:rsidR="00313561">
        <w:rPr>
          <w:b/>
        </w:rPr>
        <w:t xml:space="preserve"> - LỚP 11 (Ban Cơ bản)</w:t>
      </w:r>
      <w:r w:rsidRPr="00D64C5C">
        <w:rPr>
          <w:b/>
        </w:rPr>
        <w:tab/>
      </w:r>
    </w:p>
    <w:p w:rsidR="006F40C0" w:rsidRDefault="006F40C0" w:rsidP="006F40C0">
      <w:pPr>
        <w:tabs>
          <w:tab w:val="center" w:pos="1843"/>
          <w:tab w:val="center" w:pos="7938"/>
        </w:tabs>
        <w:contextualSpacing/>
      </w:pPr>
      <w:r w:rsidRPr="00D64C5C">
        <w:tab/>
        <w:t>==</w:t>
      </w:r>
      <w:r w:rsidRPr="00D64C5C">
        <w:sym w:font="Wingdings" w:char="F0B5"/>
      </w:r>
      <w:r w:rsidRPr="00D64C5C">
        <w:t>==</w:t>
      </w:r>
      <w:r w:rsidRPr="00D64C5C">
        <w:tab/>
        <w:t>Thời gian làm bài: 45 phút</w:t>
      </w:r>
    </w:p>
    <w:p w:rsidR="006F40C0" w:rsidRPr="009B0096" w:rsidRDefault="006F40C0" w:rsidP="006F40C0">
      <w:pPr>
        <w:tabs>
          <w:tab w:val="center" w:pos="1843"/>
          <w:tab w:val="center" w:pos="7938"/>
        </w:tabs>
        <w:contextualSpacing/>
        <w:rPr>
          <w:i/>
        </w:rPr>
      </w:pPr>
      <w:r>
        <w:tab/>
      </w:r>
      <w:r w:rsidR="005132E4">
        <w:rPr>
          <w:i/>
        </w:rPr>
        <w:t xml:space="preserve">Thứ hai ngày 25 </w:t>
      </w:r>
      <w:r>
        <w:rPr>
          <w:i/>
        </w:rPr>
        <w:t>tháng 04 năm 2016</w:t>
      </w:r>
      <w:r>
        <w:tab/>
      </w:r>
      <w:r w:rsidRPr="009B0096">
        <w:rPr>
          <w:i/>
        </w:rPr>
        <w:t xml:space="preserve">(không tính thời gian giao đề) </w:t>
      </w:r>
    </w:p>
    <w:p w:rsidR="006F40C0" w:rsidRPr="00D64C5C" w:rsidRDefault="006F40C0" w:rsidP="006F40C0">
      <w:pPr>
        <w:tabs>
          <w:tab w:val="center" w:pos="1843"/>
          <w:tab w:val="center" w:pos="7938"/>
        </w:tabs>
        <w:contextualSpacing/>
        <w:rPr>
          <w:i/>
        </w:rPr>
      </w:pPr>
      <w:r>
        <w:tab/>
      </w:r>
    </w:p>
    <w:p w:rsidR="006F40C0" w:rsidRPr="00D64C5C" w:rsidRDefault="00F549E5" w:rsidP="006F40C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680720</wp:posOffset>
                </wp:positionH>
                <wp:positionV relativeFrom="paragraph">
                  <wp:posOffset>6985</wp:posOffset>
                </wp:positionV>
                <wp:extent cx="906780" cy="469265"/>
                <wp:effectExtent l="0" t="0" r="26670" b="26035"/>
                <wp:wrapNone/>
                <wp:docPr id="2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6780" cy="469265"/>
                        </a:xfrm>
                        <a:prstGeom prst="roundRect">
                          <a:avLst>
                            <a:gd name="adj" fmla="val 9396"/>
                          </a:avLst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F40C0" w:rsidRPr="00CA17A9" w:rsidRDefault="006F40C0" w:rsidP="006F40C0">
                            <w:pPr>
                              <w:jc w:val="center"/>
                              <w:rPr>
                                <w:b/>
                                <w:sz w:val="46"/>
                              </w:rPr>
                            </w:pPr>
                            <w:r w:rsidRPr="00CA17A9">
                              <w:rPr>
                                <w:b/>
                                <w:sz w:val="46"/>
                              </w:rPr>
                              <w:t>ĐỀ</w:t>
                            </w:r>
                            <w:r>
                              <w:rPr>
                                <w:b/>
                                <w:sz w:val="46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53.6pt;margin-top:.55pt;width:71.4pt;height:3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615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" strokeweight="2pt">
                <v:textbox>
                  <w:txbxContent>
                    <w:p w:rsidR="006F40C0" w:rsidRPr="00CA17A9" w:rsidRDefault="006F40C0" w:rsidP="006F40C0">
                      <w:pPr>
                        <w:jc w:val="center"/>
                        <w:rPr>
                          <w:b/>
                          <w:sz w:val="46"/>
                        </w:rPr>
                      </w:pPr>
                      <w:r w:rsidRPr="00CA17A9">
                        <w:rPr>
                          <w:b/>
                          <w:sz w:val="46"/>
                        </w:rPr>
                        <w:t>ĐỀ</w:t>
                      </w:r>
                      <w:r>
                        <w:rPr>
                          <w:b/>
                          <w:sz w:val="46"/>
                        </w:rPr>
                        <w:t xml:space="preserve"> 1</w:t>
                      </w:r>
                    </w:p>
                  </w:txbxContent>
                </v:textbox>
              </v:roundrect>
            </w:pict>
          </mc:Fallback>
        </mc:AlternateContent>
      </w:r>
    </w:p>
    <w:p w:rsidR="009453D1" w:rsidRPr="00660615" w:rsidRDefault="009453D1" w:rsidP="00660615">
      <w:pPr>
        <w:spacing w:after="0"/>
        <w:ind w:firstLine="720"/>
        <w:rPr>
          <w:b/>
          <w:u w:val="single"/>
        </w:rPr>
      </w:pPr>
    </w:p>
    <w:p w:rsidR="00F24A40" w:rsidRDefault="00F24A40" w:rsidP="00660615">
      <w:pPr>
        <w:spacing w:after="0"/>
        <w:rPr>
          <w:b/>
        </w:rPr>
      </w:pPr>
    </w:p>
    <w:p w:rsidR="004F6672" w:rsidRPr="00660615" w:rsidRDefault="004F6672" w:rsidP="00313561">
      <w:pPr>
        <w:spacing w:after="0" w:line="480" w:lineRule="auto"/>
      </w:pPr>
      <w:r w:rsidRPr="002D37F1">
        <w:rPr>
          <w:b/>
          <w:u w:val="single"/>
        </w:rPr>
        <w:t>Câu 1</w:t>
      </w:r>
      <w:r w:rsidRPr="00660615">
        <w:rPr>
          <w:b/>
        </w:rPr>
        <w:t>: (3</w:t>
      </w:r>
      <w:r w:rsidR="006F40C0">
        <w:rPr>
          <w:b/>
        </w:rPr>
        <w:t>,0</w:t>
      </w:r>
      <w:r w:rsidR="00CD7FFA" w:rsidRPr="00660615">
        <w:rPr>
          <w:b/>
        </w:rPr>
        <w:t xml:space="preserve">đ) </w:t>
      </w:r>
      <w:r w:rsidRPr="00660615">
        <w:t>Khúc xạ ánh sáng là gì? Nêu định luật khúc xạ ánh sáng.</w:t>
      </w:r>
    </w:p>
    <w:p w:rsidR="004F6672" w:rsidRPr="00660615" w:rsidRDefault="00CD7FFA" w:rsidP="00313561">
      <w:pPr>
        <w:spacing w:after="0" w:line="480" w:lineRule="auto"/>
        <w:rPr>
          <w:color w:val="000000"/>
          <w:lang w:val="vi-VN"/>
        </w:rPr>
      </w:pPr>
      <w:r w:rsidRPr="002D37F1">
        <w:rPr>
          <w:b/>
          <w:u w:val="single"/>
        </w:rPr>
        <w:t>Câu 2</w:t>
      </w:r>
      <w:r w:rsidRPr="00660615">
        <w:rPr>
          <w:b/>
        </w:rPr>
        <w:t>: (2</w:t>
      </w:r>
      <w:r w:rsidR="006F40C0">
        <w:rPr>
          <w:b/>
        </w:rPr>
        <w:t>,0</w:t>
      </w:r>
      <w:r w:rsidRPr="00660615">
        <w:rPr>
          <w:b/>
        </w:rPr>
        <w:t>đ)</w:t>
      </w:r>
      <w:r w:rsidR="004F6672" w:rsidRPr="00660615">
        <w:rPr>
          <w:color w:val="000000"/>
          <w:lang w:val="vi-VN"/>
        </w:rPr>
        <w:t xml:space="preserve">Thấu </w:t>
      </w:r>
      <w:r w:rsidR="004F6672" w:rsidRPr="00660615">
        <w:rPr>
          <w:color w:val="000000"/>
        </w:rPr>
        <w:t xml:space="preserve">kính là gì? Trình bày </w:t>
      </w:r>
      <w:r w:rsidR="004F6672" w:rsidRPr="00660615">
        <w:rPr>
          <w:color w:val="000000"/>
          <w:lang w:val="vi-VN"/>
        </w:rPr>
        <w:t>các trường hợp tạo ảnh của thấu kính hội tụ</w:t>
      </w:r>
      <w:r w:rsidR="004F6672" w:rsidRPr="00660615">
        <w:rPr>
          <w:color w:val="000000"/>
        </w:rPr>
        <w:t xml:space="preserve"> và thấu kính phân kì</w:t>
      </w:r>
      <w:r w:rsidR="004F6672" w:rsidRPr="00660615">
        <w:rPr>
          <w:color w:val="000000"/>
          <w:lang w:val="vi-VN"/>
        </w:rPr>
        <w:t>.</w:t>
      </w:r>
    </w:p>
    <w:p w:rsidR="004F6672" w:rsidRPr="00660615" w:rsidRDefault="004F6672" w:rsidP="00313561">
      <w:pPr>
        <w:tabs>
          <w:tab w:val="left" w:pos="2820"/>
        </w:tabs>
        <w:spacing w:line="480" w:lineRule="auto"/>
        <w:ind w:right="178"/>
      </w:pPr>
      <w:r w:rsidRPr="002D37F1">
        <w:rPr>
          <w:b/>
          <w:u w:val="single"/>
        </w:rPr>
        <w:t>Câu 3</w:t>
      </w:r>
      <w:r w:rsidR="00313561">
        <w:rPr>
          <w:b/>
        </w:rPr>
        <w:t xml:space="preserve">: </w:t>
      </w:r>
      <w:r w:rsidR="00674434">
        <w:rPr>
          <w:b/>
        </w:rPr>
        <w:t>(2,0</w:t>
      </w:r>
      <w:r w:rsidR="00CD7FFA" w:rsidRPr="00660615">
        <w:rPr>
          <w:b/>
        </w:rPr>
        <w:t>đ)</w:t>
      </w:r>
      <w:r w:rsidR="00BA76CE">
        <w:t>Một vòng dây phẳng gi</w:t>
      </w:r>
      <w:r w:rsidRPr="00660615">
        <w:t>ới hạn diện tích S = 5cm</w:t>
      </w:r>
      <w:r w:rsidRPr="00660615">
        <w:rPr>
          <w:vertAlign w:val="superscript"/>
        </w:rPr>
        <w:t>2</w:t>
      </w:r>
      <w:r w:rsidRPr="00660615">
        <w:t xml:space="preserve"> đặt trong từ trường đều, cảm ứng từ B = 0,1T. Mặt phẳng cuộn dây làm thành với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660615">
        <w:t xml:space="preserve"> một góc </w:t>
      </w:r>
      <w:r w:rsidRPr="00660615">
        <w:sym w:font="Symbol" w:char="F061"/>
      </w:r>
      <w:r w:rsidRPr="00660615">
        <w:t xml:space="preserve"> = 30</w:t>
      </w:r>
      <w:r w:rsidRPr="00660615">
        <w:rPr>
          <w:vertAlign w:val="superscript"/>
        </w:rPr>
        <w:t>o</w:t>
      </w:r>
    </w:p>
    <w:p w:rsidR="004F6672" w:rsidRPr="00660615" w:rsidRDefault="00EF64DA" w:rsidP="00313561">
      <w:pPr>
        <w:tabs>
          <w:tab w:val="left" w:pos="2820"/>
        </w:tabs>
        <w:spacing w:line="480" w:lineRule="auto"/>
        <w:ind w:left="426" w:right="178"/>
      </w:pPr>
      <w:r>
        <w:t xml:space="preserve">a/ </w:t>
      </w:r>
      <w:r w:rsidR="004F6672" w:rsidRPr="00660615">
        <w:t>Tín</w:t>
      </w:r>
      <w:r w:rsidR="00E03BD6">
        <w:t>h từ thông qua diện tích S. (1,0</w:t>
      </w:r>
      <w:r w:rsidR="004F6672" w:rsidRPr="00660615">
        <w:t>đ)</w:t>
      </w:r>
    </w:p>
    <w:p w:rsidR="004F6672" w:rsidRPr="00660615" w:rsidRDefault="00EF64DA" w:rsidP="00313561">
      <w:pPr>
        <w:tabs>
          <w:tab w:val="num" w:pos="720"/>
          <w:tab w:val="num" w:pos="1800"/>
        </w:tabs>
        <w:spacing w:line="480" w:lineRule="auto"/>
        <w:ind w:left="426"/>
        <w:rPr>
          <w:color w:val="000000"/>
        </w:rPr>
      </w:pPr>
      <w:r>
        <w:rPr>
          <w:color w:val="000000"/>
        </w:rPr>
        <w:t xml:space="preserve">b/ </w:t>
      </w:r>
      <w:r w:rsidR="004F6672" w:rsidRPr="00660615">
        <w:rPr>
          <w:color w:val="000000"/>
        </w:rPr>
        <w:t>Cảm ứ</w:t>
      </w:r>
      <w:r w:rsidR="00674434">
        <w:rPr>
          <w:color w:val="000000"/>
        </w:rPr>
        <w:t>ng từ của từ trường tăng đều từ 0,1T đến</w:t>
      </w:r>
      <w:r w:rsidR="004F6672" w:rsidRPr="00660615">
        <w:rPr>
          <w:color w:val="000000"/>
        </w:rPr>
        <w:t xml:space="preserve"> 0,5T trong 0,5s. Tính suất điện động cảm ứn</w:t>
      </w:r>
      <w:r w:rsidR="00E03BD6">
        <w:rPr>
          <w:color w:val="000000"/>
        </w:rPr>
        <w:t>g xuất hiện trong vòng dây. (1,0</w:t>
      </w:r>
      <w:r w:rsidR="004F6672" w:rsidRPr="00660615">
        <w:rPr>
          <w:color w:val="000000"/>
        </w:rPr>
        <w:t>đ)</w:t>
      </w:r>
    </w:p>
    <w:p w:rsidR="003979AB" w:rsidRPr="00660615" w:rsidRDefault="003979AB" w:rsidP="00313561">
      <w:pPr>
        <w:tabs>
          <w:tab w:val="right" w:pos="6521"/>
        </w:tabs>
        <w:spacing w:line="480" w:lineRule="auto"/>
      </w:pPr>
      <w:r w:rsidRPr="002D37F1">
        <w:rPr>
          <w:b/>
          <w:u w:val="single"/>
        </w:rPr>
        <w:t>Câu 4</w:t>
      </w:r>
      <w:r w:rsidRPr="00660615">
        <w:rPr>
          <w:b/>
        </w:rPr>
        <w:t>: (1</w:t>
      </w:r>
      <w:r w:rsidR="00674434">
        <w:rPr>
          <w:b/>
        </w:rPr>
        <w:t>,0</w:t>
      </w:r>
      <w:r w:rsidRPr="00660615">
        <w:rPr>
          <w:b/>
        </w:rPr>
        <w:t xml:space="preserve">đ) </w:t>
      </w:r>
      <w:r w:rsidRPr="00660615">
        <w:t xml:space="preserve">Chiếu một chùm tia sáng hẹp từ không khí vào một bản thủy tinh </w:t>
      </w:r>
      <w:r w:rsidR="00E03BD6">
        <w:t xml:space="preserve">có chiết suất n </w:t>
      </w:r>
      <w:r w:rsidRPr="00660615">
        <w:t>với góc tới i = 60</w:t>
      </w:r>
      <w:r w:rsidRPr="00660615">
        <w:rPr>
          <w:vertAlign w:val="superscript"/>
        </w:rPr>
        <w:t>0</w:t>
      </w:r>
      <w:r w:rsidRPr="00660615">
        <w:t xml:space="preserve"> ta nhận được chùm tia phản xạ vuông góc chùm tia khúc xạ. Tính chiết suất </w:t>
      </w:r>
      <w:r w:rsidR="00E03BD6">
        <w:t xml:space="preserve">n </w:t>
      </w:r>
      <w:r w:rsidRPr="00660615">
        <w:t xml:space="preserve">của </w:t>
      </w:r>
      <w:r w:rsidR="00E03BD6">
        <w:t xml:space="preserve">bản </w:t>
      </w:r>
      <w:r w:rsidRPr="00660615">
        <w:t>thủy tinh.</w:t>
      </w:r>
    </w:p>
    <w:p w:rsidR="00EF64DA" w:rsidRDefault="004F6672" w:rsidP="00313561">
      <w:pPr>
        <w:widowControl w:val="0"/>
        <w:spacing w:line="480" w:lineRule="auto"/>
        <w:rPr>
          <w:color w:val="000000"/>
        </w:rPr>
      </w:pPr>
      <w:r w:rsidRPr="002D37F1">
        <w:rPr>
          <w:b/>
          <w:u w:val="single"/>
        </w:rPr>
        <w:t xml:space="preserve">Câu </w:t>
      </w:r>
      <w:r w:rsidR="003979AB" w:rsidRPr="002D37F1">
        <w:rPr>
          <w:b/>
          <w:u w:val="single"/>
        </w:rPr>
        <w:t>5</w:t>
      </w:r>
      <w:r w:rsidR="003979AB" w:rsidRPr="00660615">
        <w:rPr>
          <w:b/>
        </w:rPr>
        <w:t>: (2</w:t>
      </w:r>
      <w:r w:rsidR="00674434">
        <w:rPr>
          <w:b/>
        </w:rPr>
        <w:t>,0</w:t>
      </w:r>
      <w:r w:rsidR="00CD7FFA" w:rsidRPr="00660615">
        <w:rPr>
          <w:b/>
        </w:rPr>
        <w:t>đ)</w:t>
      </w:r>
      <w:r w:rsidR="00EF64DA">
        <w:rPr>
          <w:color w:val="000000"/>
        </w:rPr>
        <w:t xml:space="preserve">Một vật sáng AB cao 2cm đặt trước thấu kính </w:t>
      </w:r>
      <w:r w:rsidR="00EF64DA" w:rsidRPr="00E83D0D">
        <w:rPr>
          <w:b/>
          <w:color w:val="000000"/>
        </w:rPr>
        <w:t>hội tụ</w:t>
      </w:r>
      <w:r w:rsidR="00EF64DA">
        <w:rPr>
          <w:color w:val="000000"/>
        </w:rPr>
        <w:t xml:space="preserve"> có </w:t>
      </w:r>
      <w:r w:rsidR="00E83D0D">
        <w:rPr>
          <w:color w:val="000000"/>
        </w:rPr>
        <w:t xml:space="preserve">độ lớn tiêu cự là </w:t>
      </w:r>
      <w:r w:rsidR="00EF64DA">
        <w:rPr>
          <w:color w:val="000000"/>
        </w:rPr>
        <w:t xml:space="preserve">30cm và cách thấu kính </w:t>
      </w:r>
      <w:r w:rsidR="00E83D0D">
        <w:rPr>
          <w:color w:val="000000"/>
        </w:rPr>
        <w:t xml:space="preserve">một đoạn </w:t>
      </w:r>
      <w:r w:rsidR="00EF64DA">
        <w:rPr>
          <w:color w:val="000000"/>
        </w:rPr>
        <w:t>60cm. Hãy xác định:</w:t>
      </w:r>
    </w:p>
    <w:p w:rsidR="00EF64DA" w:rsidRDefault="00EF64DA" w:rsidP="00313561">
      <w:pPr>
        <w:pStyle w:val="ListParagraph"/>
        <w:widowControl w:val="0"/>
        <w:spacing w:line="480" w:lineRule="auto"/>
        <w:rPr>
          <w:color w:val="000000"/>
        </w:rPr>
      </w:pPr>
      <w:r>
        <w:rPr>
          <w:color w:val="000000"/>
        </w:rPr>
        <w:t>a/ Vị trí ảnh và tính chất ảnh (0,5đ)</w:t>
      </w:r>
    </w:p>
    <w:p w:rsidR="00EF64DA" w:rsidRDefault="00EF64DA" w:rsidP="00313561">
      <w:pPr>
        <w:pStyle w:val="ListParagraph"/>
        <w:widowControl w:val="0"/>
        <w:spacing w:line="480" w:lineRule="auto"/>
        <w:rPr>
          <w:color w:val="000000"/>
        </w:rPr>
      </w:pPr>
      <w:r>
        <w:rPr>
          <w:color w:val="000000"/>
        </w:rPr>
        <w:t>b/ Độ phóng đại ảnh và độ lớn của ảnh (0,5đ)</w:t>
      </w:r>
    </w:p>
    <w:p w:rsidR="004F6672" w:rsidRPr="00EF64DA" w:rsidRDefault="00EF64DA" w:rsidP="00313561">
      <w:pPr>
        <w:pStyle w:val="ListParagraph"/>
        <w:widowControl w:val="0"/>
        <w:spacing w:line="480" w:lineRule="auto"/>
        <w:rPr>
          <w:color w:val="000000"/>
        </w:rPr>
      </w:pPr>
      <w:r>
        <w:rPr>
          <w:color w:val="000000"/>
        </w:rPr>
        <w:t>c/ Vẽ ảnh (1,0đ)</w:t>
      </w:r>
    </w:p>
    <w:p w:rsidR="00660615" w:rsidRDefault="00660615" w:rsidP="00313561">
      <w:pPr>
        <w:tabs>
          <w:tab w:val="center" w:pos="1843"/>
          <w:tab w:val="center" w:pos="7938"/>
        </w:tabs>
        <w:spacing w:after="0" w:line="480" w:lineRule="auto"/>
        <w:contextualSpacing/>
        <w:rPr>
          <w:b/>
        </w:rPr>
      </w:pPr>
    </w:p>
    <w:p w:rsidR="00674434" w:rsidRPr="00DF2E60" w:rsidRDefault="00674434" w:rsidP="00313561">
      <w:pPr>
        <w:tabs>
          <w:tab w:val="left" w:pos="8491"/>
        </w:tabs>
        <w:spacing w:line="480" w:lineRule="auto"/>
        <w:ind w:right="567"/>
        <w:jc w:val="center"/>
        <w:rPr>
          <w:b/>
          <w:lang w:val="nl-NL"/>
        </w:rPr>
      </w:pPr>
      <w:r w:rsidRPr="00DF2E60">
        <w:rPr>
          <w:b/>
          <w:lang w:val="nl-NL"/>
        </w:rPr>
        <w:t>-HẾT-</w:t>
      </w:r>
    </w:p>
    <w:p w:rsidR="00674434" w:rsidRPr="00DF2E60" w:rsidRDefault="00674434" w:rsidP="00313561">
      <w:pPr>
        <w:tabs>
          <w:tab w:val="left" w:pos="8491"/>
        </w:tabs>
        <w:spacing w:line="480" w:lineRule="auto"/>
        <w:ind w:right="567"/>
        <w:jc w:val="center"/>
        <w:rPr>
          <w:i/>
          <w:lang w:val="nl-NL"/>
        </w:rPr>
      </w:pPr>
      <w:r w:rsidRPr="00DF2E60">
        <w:rPr>
          <w:i/>
          <w:lang w:val="nl-NL"/>
        </w:rPr>
        <w:t>(Cán bộ coi thi không giải thích gì thêm)</w:t>
      </w:r>
    </w:p>
    <w:p w:rsidR="00660615" w:rsidRDefault="00660615" w:rsidP="00660615">
      <w:pPr>
        <w:tabs>
          <w:tab w:val="center" w:pos="1843"/>
          <w:tab w:val="center" w:pos="7938"/>
        </w:tabs>
        <w:spacing w:after="0"/>
        <w:contextualSpacing/>
        <w:rPr>
          <w:b/>
        </w:rPr>
      </w:pPr>
    </w:p>
    <w:p w:rsidR="00660615" w:rsidRDefault="00660615" w:rsidP="00660615">
      <w:pPr>
        <w:tabs>
          <w:tab w:val="center" w:pos="1843"/>
          <w:tab w:val="center" w:pos="7938"/>
        </w:tabs>
        <w:spacing w:after="0"/>
        <w:contextualSpacing/>
        <w:rPr>
          <w:b/>
        </w:rPr>
      </w:pPr>
    </w:p>
    <w:p w:rsidR="00660615" w:rsidRDefault="00660615" w:rsidP="00660615">
      <w:pPr>
        <w:tabs>
          <w:tab w:val="center" w:pos="1843"/>
          <w:tab w:val="center" w:pos="7938"/>
        </w:tabs>
        <w:spacing w:after="0"/>
        <w:contextualSpacing/>
        <w:rPr>
          <w:b/>
        </w:rPr>
      </w:pPr>
    </w:p>
    <w:p w:rsidR="00313561" w:rsidRPr="00D64C5C" w:rsidRDefault="00313561" w:rsidP="00313561">
      <w:pPr>
        <w:tabs>
          <w:tab w:val="center" w:pos="1843"/>
          <w:tab w:val="center" w:pos="7938"/>
        </w:tabs>
        <w:contextualSpacing/>
        <w:rPr>
          <w:b/>
        </w:rPr>
      </w:pPr>
      <w:r w:rsidRPr="00D64C5C">
        <w:rPr>
          <w:b/>
        </w:rPr>
        <w:lastRenderedPageBreak/>
        <w:t>SỞ GIÁO DỤC VÀ ĐÀO TẠO TPH</w:t>
      </w:r>
      <w:r>
        <w:rPr>
          <w:b/>
        </w:rPr>
        <w:t>CM</w:t>
      </w:r>
      <w:r>
        <w:rPr>
          <w:b/>
        </w:rPr>
        <w:tab/>
        <w:t>KIỂM TRA HỌC KÌ II - NĂM HỌC</w:t>
      </w:r>
      <w:r w:rsidRPr="00D64C5C">
        <w:rPr>
          <w:b/>
        </w:rPr>
        <w:t xml:space="preserve"> 2015 - 2016</w:t>
      </w:r>
    </w:p>
    <w:p w:rsidR="00313561" w:rsidRPr="00D64C5C" w:rsidRDefault="00313561" w:rsidP="00313561">
      <w:pPr>
        <w:tabs>
          <w:tab w:val="center" w:pos="1843"/>
          <w:tab w:val="center" w:pos="7938"/>
        </w:tabs>
        <w:contextualSpacing/>
        <w:rPr>
          <w:b/>
        </w:rPr>
      </w:pPr>
      <w:r w:rsidRPr="00D64C5C">
        <w:rPr>
          <w:b/>
        </w:rPr>
        <w:tab/>
        <w:t>TRƯỜNG TH</w:t>
      </w:r>
      <w:r>
        <w:rPr>
          <w:b/>
        </w:rPr>
        <w:t>PT VIỆT ÂU</w:t>
      </w:r>
      <w:r>
        <w:rPr>
          <w:b/>
        </w:rPr>
        <w:tab/>
        <w:t>MÔN: VẬT LÍ  - LỚP 11 (Ban Cơ bản)</w:t>
      </w:r>
      <w:r w:rsidRPr="00D64C5C">
        <w:rPr>
          <w:b/>
        </w:rPr>
        <w:tab/>
      </w:r>
    </w:p>
    <w:p w:rsidR="00313561" w:rsidRDefault="00313561" w:rsidP="00313561">
      <w:pPr>
        <w:tabs>
          <w:tab w:val="center" w:pos="1843"/>
          <w:tab w:val="center" w:pos="7938"/>
        </w:tabs>
        <w:contextualSpacing/>
      </w:pPr>
      <w:r w:rsidRPr="00D64C5C">
        <w:tab/>
        <w:t>==</w:t>
      </w:r>
      <w:r w:rsidRPr="00D64C5C">
        <w:sym w:font="Wingdings" w:char="F0B5"/>
      </w:r>
      <w:r w:rsidRPr="00D64C5C">
        <w:t>==</w:t>
      </w:r>
      <w:r w:rsidRPr="00D64C5C">
        <w:tab/>
        <w:t>Thời gian làm bài: 45 phút</w:t>
      </w:r>
    </w:p>
    <w:p w:rsidR="00313561" w:rsidRPr="009B0096" w:rsidRDefault="00313561" w:rsidP="00313561">
      <w:pPr>
        <w:tabs>
          <w:tab w:val="center" w:pos="1843"/>
          <w:tab w:val="center" w:pos="7938"/>
        </w:tabs>
        <w:contextualSpacing/>
        <w:rPr>
          <w:i/>
        </w:rPr>
      </w:pPr>
      <w:r>
        <w:tab/>
      </w:r>
      <w:r>
        <w:rPr>
          <w:i/>
        </w:rPr>
        <w:t>Thứ hai ngày 25 tháng 04 năm 2016</w:t>
      </w:r>
      <w:r>
        <w:tab/>
      </w:r>
      <w:r w:rsidRPr="009B0096">
        <w:rPr>
          <w:i/>
        </w:rPr>
        <w:t xml:space="preserve">(không tính thời gian giao đề) </w:t>
      </w:r>
    </w:p>
    <w:p w:rsidR="00BA5169" w:rsidRPr="00D64C5C" w:rsidRDefault="00BA5169" w:rsidP="00BA5169">
      <w:pPr>
        <w:tabs>
          <w:tab w:val="center" w:pos="1843"/>
          <w:tab w:val="center" w:pos="7938"/>
        </w:tabs>
        <w:contextualSpacing/>
        <w:rPr>
          <w:i/>
        </w:rPr>
      </w:pPr>
      <w:r>
        <w:tab/>
      </w:r>
    </w:p>
    <w:p w:rsidR="00BA5169" w:rsidRPr="00D64C5C" w:rsidRDefault="00F549E5" w:rsidP="00BA516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680720</wp:posOffset>
                </wp:positionH>
                <wp:positionV relativeFrom="paragraph">
                  <wp:posOffset>6985</wp:posOffset>
                </wp:positionV>
                <wp:extent cx="906780" cy="469265"/>
                <wp:effectExtent l="0" t="0" r="26670" b="26035"/>
                <wp:wrapNone/>
                <wp:docPr id="4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6780" cy="469265"/>
                        </a:xfrm>
                        <a:prstGeom prst="roundRect">
                          <a:avLst>
                            <a:gd name="adj" fmla="val 9396"/>
                          </a:avLst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A5169" w:rsidRPr="00CA17A9" w:rsidRDefault="00BA5169" w:rsidP="00BA5169">
                            <w:pPr>
                              <w:jc w:val="center"/>
                              <w:rPr>
                                <w:b/>
                                <w:sz w:val="46"/>
                              </w:rPr>
                            </w:pPr>
                            <w:r w:rsidRPr="00CA17A9">
                              <w:rPr>
                                <w:b/>
                                <w:sz w:val="46"/>
                              </w:rPr>
                              <w:t>ĐỀ</w:t>
                            </w:r>
                            <w:r>
                              <w:rPr>
                                <w:b/>
                                <w:sz w:val="46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7" style="position:absolute;left:0;text-align:left;margin-left:53.6pt;margin-top:.55pt;width:71.4pt;height:3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615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" strokeweight="2pt">
                <v:textbox>
                  <w:txbxContent>
                    <w:p w:rsidR="00BA5169" w:rsidRPr="00CA17A9" w:rsidRDefault="00BA5169" w:rsidP="00BA5169">
                      <w:pPr>
                        <w:jc w:val="center"/>
                        <w:rPr>
                          <w:b/>
                          <w:sz w:val="46"/>
                        </w:rPr>
                      </w:pPr>
                      <w:r w:rsidRPr="00CA17A9">
                        <w:rPr>
                          <w:b/>
                          <w:sz w:val="46"/>
                        </w:rPr>
                        <w:t>ĐỀ</w:t>
                      </w:r>
                      <w:r>
                        <w:rPr>
                          <w:b/>
                          <w:sz w:val="46"/>
                        </w:rPr>
                        <w:t xml:space="preserve"> 2</w:t>
                      </w:r>
                    </w:p>
                  </w:txbxContent>
                </v:textbox>
              </v:roundrect>
            </w:pict>
          </mc:Fallback>
        </mc:AlternateContent>
      </w:r>
    </w:p>
    <w:p w:rsidR="009453D1" w:rsidRPr="00660615" w:rsidRDefault="009453D1" w:rsidP="00660615">
      <w:pPr>
        <w:spacing w:after="0"/>
        <w:ind w:firstLine="720"/>
        <w:rPr>
          <w:b/>
          <w:u w:val="single"/>
        </w:rPr>
      </w:pPr>
    </w:p>
    <w:p w:rsidR="00313561" w:rsidRDefault="00313561" w:rsidP="00660615">
      <w:pPr>
        <w:spacing w:after="0"/>
        <w:rPr>
          <w:b/>
          <w:u w:val="single"/>
        </w:rPr>
      </w:pPr>
    </w:p>
    <w:p w:rsidR="00660615" w:rsidRPr="00660615" w:rsidRDefault="00B1298F" w:rsidP="00313561">
      <w:pPr>
        <w:spacing w:after="0" w:line="480" w:lineRule="auto"/>
        <w:rPr>
          <w:b/>
        </w:rPr>
      </w:pPr>
      <w:r w:rsidRPr="000648BE">
        <w:rPr>
          <w:b/>
          <w:u w:val="single"/>
        </w:rPr>
        <w:t>Câu 1</w:t>
      </w:r>
      <w:r w:rsidRPr="00660615">
        <w:rPr>
          <w:b/>
        </w:rPr>
        <w:t>: (2</w:t>
      </w:r>
      <w:r w:rsidR="00660615" w:rsidRPr="00660615">
        <w:rPr>
          <w:b/>
        </w:rPr>
        <w:t>,5</w:t>
      </w:r>
      <w:r w:rsidRPr="00660615">
        <w:rPr>
          <w:b/>
        </w:rPr>
        <w:t xml:space="preserve">đ) </w:t>
      </w:r>
      <w:r w:rsidR="00660615" w:rsidRPr="00660615">
        <w:t>Hiện tượng phản xạ toàn phần là gì? Nêu điều kiện để có phản xạ toàn phần.</w:t>
      </w:r>
    </w:p>
    <w:p w:rsidR="00660615" w:rsidRPr="00660615" w:rsidRDefault="00660615" w:rsidP="00313561">
      <w:pPr>
        <w:spacing w:after="0" w:line="480" w:lineRule="auto"/>
        <w:rPr>
          <w:lang w:val="fr-FR"/>
        </w:rPr>
      </w:pPr>
      <w:r w:rsidRPr="000648BE">
        <w:rPr>
          <w:b/>
          <w:u w:val="single"/>
        </w:rPr>
        <w:t>Câu 2</w:t>
      </w:r>
      <w:r w:rsidRPr="00660615">
        <w:rPr>
          <w:b/>
        </w:rPr>
        <w:t>: (2</w:t>
      </w:r>
      <w:r w:rsidR="003D487A" w:rsidRPr="00660615">
        <w:rPr>
          <w:b/>
        </w:rPr>
        <w:t>,5</w:t>
      </w:r>
      <w:r w:rsidR="00B1298F" w:rsidRPr="00660615">
        <w:rPr>
          <w:b/>
        </w:rPr>
        <w:t xml:space="preserve">đ) </w:t>
      </w:r>
      <w:r w:rsidRPr="00660615">
        <w:rPr>
          <w:lang w:val="fr-FR"/>
        </w:rPr>
        <w:t>Lăng kính là gì? Nêu tác dụng của lăng kính đối với ánh sáng đơn sắc và ánh sáng t</w:t>
      </w:r>
      <w:r w:rsidR="002D37F1">
        <w:rPr>
          <w:lang w:val="fr-FR"/>
        </w:rPr>
        <w:t xml:space="preserve">rắng. Ứng dụng </w:t>
      </w:r>
      <w:r w:rsidRPr="00660615">
        <w:rPr>
          <w:lang w:val="fr-FR"/>
        </w:rPr>
        <w:t>của lăng kính.</w:t>
      </w:r>
    </w:p>
    <w:p w:rsidR="00660615" w:rsidRPr="00660615" w:rsidRDefault="00660615" w:rsidP="00313561">
      <w:pPr>
        <w:spacing w:after="0" w:line="480" w:lineRule="auto"/>
        <w:rPr>
          <w:lang w:val="vi-VN"/>
        </w:rPr>
      </w:pPr>
      <w:r w:rsidRPr="000648BE">
        <w:rPr>
          <w:b/>
          <w:u w:val="single"/>
        </w:rPr>
        <w:t>Câu 3</w:t>
      </w:r>
      <w:r w:rsidR="00E03BD6">
        <w:rPr>
          <w:b/>
        </w:rPr>
        <w:t>: (2</w:t>
      </w:r>
      <w:r w:rsidR="000648BE">
        <w:rPr>
          <w:b/>
        </w:rPr>
        <w:t>,0</w:t>
      </w:r>
      <w:r w:rsidR="00B1298F" w:rsidRPr="00660615">
        <w:rPr>
          <w:b/>
        </w:rPr>
        <w:t>đ)</w:t>
      </w:r>
      <w:r w:rsidR="002D37F1">
        <w:rPr>
          <w:lang w:val="vi-VN"/>
        </w:rPr>
        <w:t xml:space="preserve">Ống </w:t>
      </w:r>
      <w:r w:rsidRPr="00660615">
        <w:rPr>
          <w:lang w:val="vi-VN"/>
        </w:rPr>
        <w:t>dây hình tr</w:t>
      </w:r>
      <w:r w:rsidR="002D37F1">
        <w:rPr>
          <w:lang w:val="vi-VN"/>
        </w:rPr>
        <w:t xml:space="preserve">ụ có lõi chân không, chiều dài </w:t>
      </w:r>
      <m:oMath>
        <m:r>
          <m:rPr>
            <m:scr m:val="script"/>
          </m:rPr>
          <w:rPr>
            <w:rFonts w:ascii="Cambria Math" w:hAnsi="Cambria Math"/>
            <w:lang w:val="vi-VN"/>
          </w:rPr>
          <m:t>l</m:t>
        </m:r>
      </m:oMath>
      <w:r w:rsidRPr="00660615">
        <w:rPr>
          <w:lang w:val="vi-VN"/>
        </w:rPr>
        <w:t>=20 cm, có N= 1000 vòng, diện tích mỗi vòng S= 100 cm</w:t>
      </w:r>
      <w:r w:rsidRPr="00660615">
        <w:rPr>
          <w:vertAlign w:val="superscript"/>
          <w:lang w:val="vi-VN"/>
        </w:rPr>
        <w:t>2</w:t>
      </w:r>
      <w:r w:rsidRPr="00660615">
        <w:rPr>
          <w:lang w:val="vi-VN"/>
        </w:rPr>
        <w:t>.</w:t>
      </w:r>
    </w:p>
    <w:p w:rsidR="00660615" w:rsidRPr="00660615" w:rsidRDefault="00660615" w:rsidP="00313561">
      <w:pPr>
        <w:spacing w:line="480" w:lineRule="auto"/>
      </w:pPr>
      <w:r w:rsidRPr="00660615">
        <w:rPr>
          <w:lang w:val="vi-VN"/>
        </w:rPr>
        <w:t>a) Tính độ tự cảm L của ống dây</w:t>
      </w:r>
      <w:r w:rsidR="00E03BD6">
        <w:t>. (1,0</w:t>
      </w:r>
      <w:r w:rsidRPr="00660615">
        <w:t>đ)</w:t>
      </w:r>
    </w:p>
    <w:p w:rsidR="00660615" w:rsidRPr="00660615" w:rsidRDefault="00660615" w:rsidP="00313561">
      <w:pPr>
        <w:spacing w:line="480" w:lineRule="auto"/>
      </w:pPr>
      <w:r w:rsidRPr="00660615">
        <w:rPr>
          <w:lang w:val="vi-VN"/>
        </w:rPr>
        <w:t xml:space="preserve">b) Dòng điện qua cuộc cảm đó tăng đều từ 0 đến 5A thì suất điện động </w:t>
      </w:r>
      <w:r w:rsidRPr="00660615">
        <w:t>tự</w:t>
      </w:r>
      <w:r w:rsidRPr="00660615">
        <w:rPr>
          <w:lang w:val="vi-VN"/>
        </w:rPr>
        <w:t xml:space="preserve"> cảm xuất hiện trong ống dây là 3,14</w:t>
      </w:r>
      <w:r w:rsidRPr="00660615">
        <w:t>V</w:t>
      </w:r>
      <w:r w:rsidRPr="00660615">
        <w:rPr>
          <w:lang w:val="vi-VN"/>
        </w:rPr>
        <w:t xml:space="preserve">. </w:t>
      </w:r>
      <w:r w:rsidRPr="00660615">
        <w:t xml:space="preserve">Tính thời gian cường </w:t>
      </w:r>
      <w:r w:rsidR="00E03BD6">
        <w:t>độ dòng điện trên thay đổi. (1,0</w:t>
      </w:r>
      <w:r w:rsidRPr="00660615">
        <w:t>đ)</w:t>
      </w:r>
    </w:p>
    <w:p w:rsidR="00660615" w:rsidRPr="00660615" w:rsidRDefault="00660615" w:rsidP="00313561">
      <w:pPr>
        <w:spacing w:after="0" w:line="480" w:lineRule="auto"/>
      </w:pPr>
      <w:r w:rsidRPr="000648BE">
        <w:rPr>
          <w:b/>
          <w:u w:val="single"/>
        </w:rPr>
        <w:t>Câu 4</w:t>
      </w:r>
      <w:r w:rsidRPr="00660615">
        <w:rPr>
          <w:b/>
        </w:rPr>
        <w:t>: (1</w:t>
      </w:r>
      <w:r w:rsidR="000648BE">
        <w:rPr>
          <w:b/>
        </w:rPr>
        <w:t>,0</w:t>
      </w:r>
      <w:r w:rsidRPr="00660615">
        <w:rPr>
          <w:b/>
        </w:rPr>
        <w:t xml:space="preserve">đ) </w:t>
      </w:r>
      <w:r w:rsidRPr="00660615">
        <w:t>Một tia sáng đi từ môi trường không khí tới gặp mặt phân cách của môi trường trong suốt chiết suất n dưới góc tới i = 45</w:t>
      </w:r>
      <w:r w:rsidRPr="00660615">
        <w:rPr>
          <w:vertAlign w:val="superscript"/>
        </w:rPr>
        <w:t>o</w:t>
      </w:r>
      <w:r w:rsidR="002D37F1">
        <w:t>, biết góc hợp bởi</w:t>
      </w:r>
      <w:r w:rsidRPr="00660615">
        <w:t xml:space="preserve"> tia phản xạ và khúc xạ là 105</w:t>
      </w:r>
      <w:r w:rsidRPr="00660615">
        <w:rPr>
          <w:vertAlign w:val="superscript"/>
        </w:rPr>
        <w:t>o</w:t>
      </w:r>
      <w:r w:rsidRPr="00660615">
        <w:t xml:space="preserve">. Tính chiết suất </w:t>
      </w:r>
      <w:r w:rsidR="002D37F1">
        <w:t xml:space="preserve">n </w:t>
      </w:r>
      <w:r w:rsidRPr="00660615">
        <w:t>của môi trường trong suốt</w:t>
      </w:r>
    </w:p>
    <w:p w:rsidR="00EF64DA" w:rsidRDefault="00EF64DA" w:rsidP="00313561">
      <w:pPr>
        <w:widowControl w:val="0"/>
        <w:spacing w:line="480" w:lineRule="auto"/>
        <w:rPr>
          <w:color w:val="000000"/>
        </w:rPr>
      </w:pPr>
      <w:r w:rsidRPr="002D37F1">
        <w:rPr>
          <w:b/>
          <w:u w:val="single"/>
        </w:rPr>
        <w:t>Câu 5</w:t>
      </w:r>
      <w:r w:rsidRPr="00660615">
        <w:rPr>
          <w:b/>
        </w:rPr>
        <w:t>: (2</w:t>
      </w:r>
      <w:r>
        <w:rPr>
          <w:b/>
        </w:rPr>
        <w:t>,0</w:t>
      </w:r>
      <w:r w:rsidRPr="00660615">
        <w:rPr>
          <w:b/>
        </w:rPr>
        <w:t>đ)</w:t>
      </w:r>
      <w:r>
        <w:rPr>
          <w:color w:val="000000"/>
        </w:rPr>
        <w:t xml:space="preserve">Một vật sáng AB cao 2cm đặt trước thấu kính </w:t>
      </w:r>
      <w:r w:rsidRPr="00E83D0D">
        <w:rPr>
          <w:b/>
          <w:color w:val="000000"/>
        </w:rPr>
        <w:t>phân kì</w:t>
      </w:r>
      <w:r>
        <w:rPr>
          <w:color w:val="000000"/>
        </w:rPr>
        <w:t xml:space="preserve"> có độ lớn tiêu cự là 40cm và cách thấu kính một đoạn 60cm. Hãy xác định:</w:t>
      </w:r>
    </w:p>
    <w:p w:rsidR="00EF64DA" w:rsidRDefault="00EF64DA" w:rsidP="00313561">
      <w:pPr>
        <w:pStyle w:val="ListParagraph"/>
        <w:widowControl w:val="0"/>
        <w:spacing w:line="480" w:lineRule="auto"/>
        <w:rPr>
          <w:color w:val="000000"/>
        </w:rPr>
      </w:pPr>
      <w:r>
        <w:rPr>
          <w:color w:val="000000"/>
        </w:rPr>
        <w:t>a/ Vị trí ảnh và tính chất ảnh (0,5đ)</w:t>
      </w:r>
    </w:p>
    <w:p w:rsidR="00EF64DA" w:rsidRDefault="00EF64DA" w:rsidP="00313561">
      <w:pPr>
        <w:pStyle w:val="ListParagraph"/>
        <w:widowControl w:val="0"/>
        <w:spacing w:line="480" w:lineRule="auto"/>
        <w:rPr>
          <w:color w:val="000000"/>
        </w:rPr>
      </w:pPr>
      <w:r>
        <w:rPr>
          <w:color w:val="000000"/>
        </w:rPr>
        <w:t>b/ Độ phóng đại ảnh và độ lớn của ảnh (0,5đ)</w:t>
      </w:r>
    </w:p>
    <w:p w:rsidR="00EF64DA" w:rsidRPr="00EF64DA" w:rsidRDefault="00EF64DA" w:rsidP="00313561">
      <w:pPr>
        <w:pStyle w:val="ListParagraph"/>
        <w:widowControl w:val="0"/>
        <w:spacing w:line="480" w:lineRule="auto"/>
        <w:rPr>
          <w:color w:val="000000"/>
        </w:rPr>
      </w:pPr>
      <w:r>
        <w:rPr>
          <w:color w:val="000000"/>
        </w:rPr>
        <w:t>c/ Vẽ ảnh (1,0đ)</w:t>
      </w:r>
    </w:p>
    <w:p w:rsidR="0053436D" w:rsidRPr="00660615" w:rsidRDefault="0053436D" w:rsidP="00313561">
      <w:pPr>
        <w:spacing w:after="0" w:line="480" w:lineRule="auto"/>
        <w:rPr>
          <w:b/>
        </w:rPr>
      </w:pPr>
    </w:p>
    <w:p w:rsidR="00674434" w:rsidRPr="00DF2E60" w:rsidRDefault="00674434" w:rsidP="00313561">
      <w:pPr>
        <w:tabs>
          <w:tab w:val="left" w:pos="8491"/>
        </w:tabs>
        <w:spacing w:line="480" w:lineRule="auto"/>
        <w:ind w:right="567"/>
        <w:jc w:val="center"/>
        <w:rPr>
          <w:b/>
          <w:lang w:val="nl-NL"/>
        </w:rPr>
      </w:pPr>
      <w:r w:rsidRPr="00DF2E60">
        <w:rPr>
          <w:b/>
          <w:lang w:val="nl-NL"/>
        </w:rPr>
        <w:t>-HẾT-</w:t>
      </w:r>
    </w:p>
    <w:p w:rsidR="00674434" w:rsidRPr="00DF2E60" w:rsidRDefault="00674434" w:rsidP="00313561">
      <w:pPr>
        <w:tabs>
          <w:tab w:val="left" w:pos="8491"/>
        </w:tabs>
        <w:spacing w:line="480" w:lineRule="auto"/>
        <w:ind w:right="567"/>
        <w:jc w:val="center"/>
        <w:rPr>
          <w:i/>
          <w:lang w:val="nl-NL"/>
        </w:rPr>
      </w:pPr>
      <w:r w:rsidRPr="00DF2E60">
        <w:rPr>
          <w:i/>
          <w:lang w:val="nl-NL"/>
        </w:rPr>
        <w:t>(Cán bộ coi thi không giải thích gì thêm)</w:t>
      </w:r>
    </w:p>
    <w:p w:rsidR="0053436D" w:rsidRDefault="0053436D" w:rsidP="00660615">
      <w:pPr>
        <w:spacing w:after="0"/>
        <w:rPr>
          <w:b/>
        </w:rPr>
      </w:pPr>
      <w:bookmarkStart w:id="0" w:name="_GoBack"/>
      <w:bookmarkEnd w:id="0"/>
    </w:p>
    <w:sectPr w:rsidR="0053436D" w:rsidSect="00FE01C2">
      <w:pgSz w:w="11907" w:h="16839" w:code="9"/>
      <w:pgMar w:top="993" w:right="567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697" w:rsidRDefault="00450697" w:rsidP="00FE01C2">
      <w:pPr>
        <w:spacing w:after="0" w:line="240" w:lineRule="auto"/>
      </w:pPr>
      <w:r>
        <w:separator/>
      </w:r>
    </w:p>
  </w:endnote>
  <w:endnote w:type="continuationSeparator" w:id="0">
    <w:p w:rsidR="00450697" w:rsidRDefault="00450697" w:rsidP="00FE0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697" w:rsidRDefault="00450697" w:rsidP="00FE01C2">
      <w:pPr>
        <w:spacing w:after="0" w:line="240" w:lineRule="auto"/>
      </w:pPr>
      <w:r>
        <w:separator/>
      </w:r>
    </w:p>
  </w:footnote>
  <w:footnote w:type="continuationSeparator" w:id="0">
    <w:p w:rsidR="00450697" w:rsidRDefault="00450697" w:rsidP="00FE0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FC2"/>
      </v:shape>
    </w:pict>
  </w:numPicBullet>
  <w:abstractNum w:abstractNumId="0">
    <w:nsid w:val="07D760EC"/>
    <w:multiLevelType w:val="hybridMultilevel"/>
    <w:tmpl w:val="F8AC7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FD0821"/>
    <w:multiLevelType w:val="hybridMultilevel"/>
    <w:tmpl w:val="F1AE5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3B316F"/>
    <w:multiLevelType w:val="hybridMultilevel"/>
    <w:tmpl w:val="8EAC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A41CC"/>
    <w:multiLevelType w:val="hybridMultilevel"/>
    <w:tmpl w:val="BBCC16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8F177F"/>
    <w:multiLevelType w:val="hybridMultilevel"/>
    <w:tmpl w:val="436027C0"/>
    <w:lvl w:ilvl="0" w:tplc="44AA9BF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474698"/>
    <w:multiLevelType w:val="hybridMultilevel"/>
    <w:tmpl w:val="DD04A376"/>
    <w:lvl w:ilvl="0" w:tplc="6A5CDCA8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706744"/>
    <w:multiLevelType w:val="hybridMultilevel"/>
    <w:tmpl w:val="49C68B72"/>
    <w:lvl w:ilvl="0" w:tplc="F5B275B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C832417"/>
    <w:multiLevelType w:val="hybridMultilevel"/>
    <w:tmpl w:val="E6B2BBB6"/>
    <w:lvl w:ilvl="0" w:tplc="5FEEBA7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0769B2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57B55AF"/>
    <w:multiLevelType w:val="hybridMultilevel"/>
    <w:tmpl w:val="B7360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E9352D"/>
    <w:multiLevelType w:val="hybridMultilevel"/>
    <w:tmpl w:val="52C4C3B6"/>
    <w:lvl w:ilvl="0" w:tplc="CA6AB91A">
      <w:start w:val="1"/>
      <w:numFmt w:val="lowerLetter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>
    <w:nsid w:val="45E947F6"/>
    <w:multiLevelType w:val="hybridMultilevel"/>
    <w:tmpl w:val="6B96F374"/>
    <w:lvl w:ilvl="0" w:tplc="7340D66A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DB09A1"/>
    <w:multiLevelType w:val="hybridMultilevel"/>
    <w:tmpl w:val="BFFE2D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DC1959"/>
    <w:multiLevelType w:val="hybridMultilevel"/>
    <w:tmpl w:val="A3F6A5A4"/>
    <w:lvl w:ilvl="0" w:tplc="20769B2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545162A3"/>
    <w:multiLevelType w:val="hybridMultilevel"/>
    <w:tmpl w:val="87CC41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88466F"/>
    <w:multiLevelType w:val="hybridMultilevel"/>
    <w:tmpl w:val="E28258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0E52D8"/>
    <w:multiLevelType w:val="hybridMultilevel"/>
    <w:tmpl w:val="E9305B8C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9EA03AC"/>
    <w:multiLevelType w:val="hybridMultilevel"/>
    <w:tmpl w:val="7D906A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BE260E"/>
    <w:multiLevelType w:val="hybridMultilevel"/>
    <w:tmpl w:val="7B3899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AB7620"/>
    <w:multiLevelType w:val="hybridMultilevel"/>
    <w:tmpl w:val="E28258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761874"/>
    <w:multiLevelType w:val="hybridMultilevel"/>
    <w:tmpl w:val="A89C1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9EB0872"/>
    <w:multiLevelType w:val="hybridMultilevel"/>
    <w:tmpl w:val="52C4C3B6"/>
    <w:lvl w:ilvl="0" w:tplc="CA6AB91A">
      <w:start w:val="1"/>
      <w:numFmt w:val="lowerLetter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>
    <w:nsid w:val="7F4554B6"/>
    <w:multiLevelType w:val="hybridMultilevel"/>
    <w:tmpl w:val="0F36C9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12"/>
  </w:num>
  <w:num w:numId="4">
    <w:abstractNumId w:val="6"/>
  </w:num>
  <w:num w:numId="5">
    <w:abstractNumId w:val="7"/>
  </w:num>
  <w:num w:numId="6">
    <w:abstractNumId w:val="9"/>
  </w:num>
  <w:num w:numId="7">
    <w:abstractNumId w:val="20"/>
  </w:num>
  <w:num w:numId="8">
    <w:abstractNumId w:val="2"/>
  </w:num>
  <w:num w:numId="9">
    <w:abstractNumId w:val="19"/>
  </w:num>
  <w:num w:numId="10">
    <w:abstractNumId w:val="8"/>
  </w:num>
  <w:num w:numId="11">
    <w:abstractNumId w:val="1"/>
  </w:num>
  <w:num w:numId="12">
    <w:abstractNumId w:val="3"/>
  </w:num>
  <w:num w:numId="13">
    <w:abstractNumId w:val="15"/>
  </w:num>
  <w:num w:numId="14">
    <w:abstractNumId w:val="0"/>
  </w:num>
  <w:num w:numId="15">
    <w:abstractNumId w:val="11"/>
  </w:num>
  <w:num w:numId="16">
    <w:abstractNumId w:val="17"/>
  </w:num>
  <w:num w:numId="17">
    <w:abstractNumId w:val="5"/>
  </w:num>
  <w:num w:numId="18">
    <w:abstractNumId w:val="18"/>
  </w:num>
  <w:num w:numId="19">
    <w:abstractNumId w:val="14"/>
  </w:num>
  <w:num w:numId="20">
    <w:abstractNumId w:val="10"/>
  </w:num>
  <w:num w:numId="21">
    <w:abstractNumId w:val="13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CB4"/>
    <w:rsid w:val="0005037A"/>
    <w:rsid w:val="00055085"/>
    <w:rsid w:val="000648BE"/>
    <w:rsid w:val="000724C9"/>
    <w:rsid w:val="000A5060"/>
    <w:rsid w:val="000D0E66"/>
    <w:rsid w:val="0011564D"/>
    <w:rsid w:val="00135939"/>
    <w:rsid w:val="00171CF0"/>
    <w:rsid w:val="00181FC6"/>
    <w:rsid w:val="001A0A23"/>
    <w:rsid w:val="001A1F03"/>
    <w:rsid w:val="001B5749"/>
    <w:rsid w:val="002D37F1"/>
    <w:rsid w:val="002D5547"/>
    <w:rsid w:val="002F4FB4"/>
    <w:rsid w:val="00313561"/>
    <w:rsid w:val="003276AD"/>
    <w:rsid w:val="00336893"/>
    <w:rsid w:val="003368F2"/>
    <w:rsid w:val="003425CD"/>
    <w:rsid w:val="00351AF4"/>
    <w:rsid w:val="00376D96"/>
    <w:rsid w:val="0039653D"/>
    <w:rsid w:val="003979AB"/>
    <w:rsid w:val="003B3A35"/>
    <w:rsid w:val="003B5DEB"/>
    <w:rsid w:val="003D487A"/>
    <w:rsid w:val="003E1181"/>
    <w:rsid w:val="00407766"/>
    <w:rsid w:val="00430E3E"/>
    <w:rsid w:val="00447D3A"/>
    <w:rsid w:val="00450697"/>
    <w:rsid w:val="0046167B"/>
    <w:rsid w:val="00477DAF"/>
    <w:rsid w:val="004C478E"/>
    <w:rsid w:val="004D66C7"/>
    <w:rsid w:val="004F5068"/>
    <w:rsid w:val="004F6672"/>
    <w:rsid w:val="005132E4"/>
    <w:rsid w:val="0053436D"/>
    <w:rsid w:val="0055128B"/>
    <w:rsid w:val="00551E5F"/>
    <w:rsid w:val="00576B96"/>
    <w:rsid w:val="0058254E"/>
    <w:rsid w:val="005D0B4E"/>
    <w:rsid w:val="00621106"/>
    <w:rsid w:val="00631BD7"/>
    <w:rsid w:val="00660615"/>
    <w:rsid w:val="00674434"/>
    <w:rsid w:val="00697D4C"/>
    <w:rsid w:val="006A51AB"/>
    <w:rsid w:val="006C475F"/>
    <w:rsid w:val="006C6406"/>
    <w:rsid w:val="006F40C0"/>
    <w:rsid w:val="007016F9"/>
    <w:rsid w:val="007526D8"/>
    <w:rsid w:val="00780478"/>
    <w:rsid w:val="0079425A"/>
    <w:rsid w:val="007A599A"/>
    <w:rsid w:val="00805C4C"/>
    <w:rsid w:val="008107E8"/>
    <w:rsid w:val="00817AB1"/>
    <w:rsid w:val="00856B56"/>
    <w:rsid w:val="00875E93"/>
    <w:rsid w:val="0089002A"/>
    <w:rsid w:val="008C21A0"/>
    <w:rsid w:val="008C54D3"/>
    <w:rsid w:val="008C6CB4"/>
    <w:rsid w:val="00924154"/>
    <w:rsid w:val="0094007E"/>
    <w:rsid w:val="00940A8A"/>
    <w:rsid w:val="00941146"/>
    <w:rsid w:val="009453D1"/>
    <w:rsid w:val="009531F7"/>
    <w:rsid w:val="00974DA8"/>
    <w:rsid w:val="00A16AC2"/>
    <w:rsid w:val="00A3060A"/>
    <w:rsid w:val="00A572F3"/>
    <w:rsid w:val="00AA7234"/>
    <w:rsid w:val="00AE12F6"/>
    <w:rsid w:val="00B1298F"/>
    <w:rsid w:val="00B974F3"/>
    <w:rsid w:val="00BA5169"/>
    <w:rsid w:val="00BA76CE"/>
    <w:rsid w:val="00BC413B"/>
    <w:rsid w:val="00BC4E34"/>
    <w:rsid w:val="00C765C5"/>
    <w:rsid w:val="00C82FA7"/>
    <w:rsid w:val="00C8307B"/>
    <w:rsid w:val="00CA4431"/>
    <w:rsid w:val="00CD5371"/>
    <w:rsid w:val="00CD588D"/>
    <w:rsid w:val="00CD7FFA"/>
    <w:rsid w:val="00D07B7D"/>
    <w:rsid w:val="00D56494"/>
    <w:rsid w:val="00D57203"/>
    <w:rsid w:val="00E03BD6"/>
    <w:rsid w:val="00E458FA"/>
    <w:rsid w:val="00E72E2D"/>
    <w:rsid w:val="00E83D0D"/>
    <w:rsid w:val="00E8646F"/>
    <w:rsid w:val="00EA1A14"/>
    <w:rsid w:val="00EF64DA"/>
    <w:rsid w:val="00F24A40"/>
    <w:rsid w:val="00F25364"/>
    <w:rsid w:val="00F549E5"/>
    <w:rsid w:val="00F91519"/>
    <w:rsid w:val="00FC2422"/>
    <w:rsid w:val="00FE01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CB4"/>
    <w:pPr>
      <w:spacing w:after="120" w:line="360" w:lineRule="auto"/>
      <w:jc w:val="both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765C5"/>
    <w:pPr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CharCharCharChar">
    <w:name w:val="Char Char Char Char"/>
    <w:basedOn w:val="Normal"/>
    <w:rsid w:val="009453D1"/>
    <w:pPr>
      <w:spacing w:after="160" w:line="240" w:lineRule="exact"/>
      <w:jc w:val="left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7016F9"/>
    <w:pPr>
      <w:spacing w:after="0" w:line="240" w:lineRule="auto"/>
      <w:ind w:left="720"/>
      <w:contextualSpacing/>
      <w:jc w:val="left"/>
    </w:pPr>
    <w:rPr>
      <w:rFonts w:eastAsia="Calibr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A44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FE01C2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FE01C2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uiPriority w:val="99"/>
    <w:semiHidden/>
    <w:rsid w:val="0058254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CB4"/>
    <w:pPr>
      <w:spacing w:after="120" w:line="360" w:lineRule="auto"/>
      <w:jc w:val="both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765C5"/>
    <w:pPr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CharCharCharChar">
    <w:name w:val="Char Char Char Char"/>
    <w:basedOn w:val="Normal"/>
    <w:rsid w:val="009453D1"/>
    <w:pPr>
      <w:spacing w:after="160" w:line="240" w:lineRule="exact"/>
      <w:jc w:val="left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7016F9"/>
    <w:pPr>
      <w:spacing w:after="0" w:line="240" w:lineRule="auto"/>
      <w:ind w:left="720"/>
      <w:contextualSpacing/>
      <w:jc w:val="left"/>
    </w:pPr>
    <w:rPr>
      <w:rFonts w:eastAsia="Calibr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A44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FE01C2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FE01C2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uiPriority w:val="99"/>
    <w:semiHidden/>
    <w:rsid w:val="005825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E9F5E-A85F-45C0-992C-5B74E2858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myngoc7887</dc:creator>
  <cp:lastModifiedBy>Admin</cp:lastModifiedBy>
  <cp:revision>2</cp:revision>
  <cp:lastPrinted>2016-04-20T23:28:00Z</cp:lastPrinted>
  <dcterms:created xsi:type="dcterms:W3CDTF">2016-06-02T07:49:00Z</dcterms:created>
  <dcterms:modified xsi:type="dcterms:W3CDTF">2016-06-02T07:49:00Z</dcterms:modified>
</cp:coreProperties>
</file>