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12E" w:rsidRPr="006B6222" w:rsidRDefault="0046312E" w:rsidP="0046312E">
      <w:pPr>
        <w:tabs>
          <w:tab w:val="center" w:pos="1701"/>
          <w:tab w:val="center" w:pos="7088"/>
        </w:tabs>
        <w:ind w:left="-284" w:right="-284"/>
        <w:rPr>
          <w:rFonts w:ascii="Times New Roman" w:hAnsi="Times New Roman"/>
          <w:b/>
          <w:color w:val="3333FF"/>
          <w:szCs w:val="26"/>
          <w:lang w:val="nl-NL"/>
        </w:rPr>
      </w:pPr>
      <w:r w:rsidRPr="006B6222">
        <w:rPr>
          <w:rFonts w:ascii="Times New Roman" w:hAnsi="Times New Roman"/>
          <w:color w:val="3333FF"/>
          <w:szCs w:val="26"/>
          <w:lang w:val="nl-NL"/>
        </w:rPr>
        <w:tab/>
        <w:t>SỞ GIÁO DỤC VÀ ĐÀO TẠO</w:t>
      </w:r>
      <w:r w:rsidRPr="006B6222">
        <w:rPr>
          <w:rFonts w:ascii="Times New Roman" w:hAnsi="Times New Roman"/>
          <w:color w:val="3333FF"/>
          <w:szCs w:val="26"/>
          <w:lang w:val="nl-NL"/>
        </w:rPr>
        <w:tab/>
      </w:r>
      <w:r w:rsidR="004F5B16">
        <w:rPr>
          <w:rFonts w:ascii="Times New Roman" w:hAnsi="Times New Roman"/>
          <w:b/>
          <w:color w:val="3333FF"/>
          <w:szCs w:val="26"/>
          <w:lang w:val="nl-NL"/>
        </w:rPr>
        <w:t>ĐỀ KIỂM TRA</w:t>
      </w:r>
      <w:r w:rsidRPr="006B6222">
        <w:rPr>
          <w:rFonts w:ascii="Times New Roman" w:hAnsi="Times New Roman"/>
          <w:b/>
          <w:color w:val="3333FF"/>
          <w:szCs w:val="26"/>
          <w:lang w:val="nl-NL"/>
        </w:rPr>
        <w:t xml:space="preserve"> HỌC KỲ II  ;  </w:t>
      </w:r>
      <w:r w:rsidRPr="006B6222">
        <w:rPr>
          <w:rFonts w:ascii="Times New Roman" w:hAnsi="Times New Roman"/>
          <w:b/>
          <w:i/>
          <w:color w:val="3333FF"/>
          <w:szCs w:val="26"/>
          <w:lang w:val="nl-NL"/>
        </w:rPr>
        <w:t xml:space="preserve">Năm học: </w:t>
      </w:r>
      <w:r w:rsidRPr="006B6222">
        <w:rPr>
          <w:rFonts w:ascii="Times New Roman" w:hAnsi="Times New Roman"/>
          <w:b/>
          <w:color w:val="3333FF"/>
          <w:szCs w:val="26"/>
          <w:lang w:val="nl-NL"/>
        </w:rPr>
        <w:t xml:space="preserve"> 201</w:t>
      </w:r>
      <w:r>
        <w:rPr>
          <w:rFonts w:ascii="Times New Roman" w:hAnsi="Times New Roman"/>
          <w:b/>
          <w:color w:val="3333FF"/>
          <w:szCs w:val="26"/>
          <w:lang w:val="nl-NL"/>
        </w:rPr>
        <w:t>6</w:t>
      </w:r>
      <w:r w:rsidRPr="006B6222">
        <w:rPr>
          <w:rFonts w:ascii="Times New Roman" w:hAnsi="Times New Roman"/>
          <w:b/>
          <w:color w:val="3333FF"/>
          <w:szCs w:val="26"/>
          <w:lang w:val="nl-NL"/>
        </w:rPr>
        <w:t xml:space="preserve"> - 201</w:t>
      </w:r>
      <w:r>
        <w:rPr>
          <w:rFonts w:ascii="Times New Roman" w:hAnsi="Times New Roman"/>
          <w:b/>
          <w:color w:val="3333FF"/>
          <w:szCs w:val="26"/>
          <w:lang w:val="nl-NL"/>
        </w:rPr>
        <w:t>7</w:t>
      </w:r>
    </w:p>
    <w:p w:rsidR="0046312E" w:rsidRPr="006B6222" w:rsidRDefault="0046312E" w:rsidP="0046312E">
      <w:pPr>
        <w:tabs>
          <w:tab w:val="center" w:pos="1701"/>
          <w:tab w:val="center" w:pos="7088"/>
        </w:tabs>
        <w:ind w:left="-284" w:right="-284"/>
        <w:rPr>
          <w:rFonts w:ascii="Times New Roman" w:hAnsi="Times New Roman"/>
          <w:color w:val="3333FF"/>
          <w:szCs w:val="26"/>
          <w:lang w:val="nl-NL"/>
        </w:rPr>
      </w:pPr>
      <w:r w:rsidRPr="006B6222">
        <w:rPr>
          <w:rFonts w:ascii="Times New Roman" w:hAnsi="Times New Roman"/>
          <w:color w:val="3333FF"/>
          <w:szCs w:val="26"/>
          <w:lang w:val="nl-NL"/>
        </w:rPr>
        <w:tab/>
        <w:t>THÀNH PHỐ HỒ CHÍ MINH</w:t>
      </w:r>
      <w:r w:rsidRPr="006B6222">
        <w:rPr>
          <w:rFonts w:ascii="Times New Roman" w:hAnsi="Times New Roman"/>
          <w:color w:val="3333FF"/>
          <w:szCs w:val="26"/>
          <w:lang w:val="nl-NL"/>
        </w:rPr>
        <w:tab/>
      </w:r>
      <w:r w:rsidRPr="004F5B16">
        <w:rPr>
          <w:rFonts w:ascii="Times New Roman" w:hAnsi="Times New Roman"/>
          <w:color w:val="3333FF"/>
          <w:szCs w:val="26"/>
          <w:u w:val="single"/>
          <w:lang w:val="nl-NL"/>
        </w:rPr>
        <w:t>Môn</w:t>
      </w:r>
      <w:r w:rsidRPr="006B6222">
        <w:rPr>
          <w:rFonts w:ascii="Times New Roman" w:hAnsi="Times New Roman"/>
          <w:color w:val="3333FF"/>
          <w:szCs w:val="26"/>
          <w:lang w:val="nl-NL"/>
        </w:rPr>
        <w:t xml:space="preserve">: </w:t>
      </w:r>
      <w:r w:rsidRPr="00483D85">
        <w:rPr>
          <w:rFonts w:ascii="Times New Roman" w:hAnsi="Times New Roman"/>
          <w:b/>
          <w:color w:val="3333FF"/>
          <w:szCs w:val="26"/>
          <w:lang w:val="nl-NL"/>
        </w:rPr>
        <w:t>Vật lý</w:t>
      </w:r>
      <w:r w:rsidRPr="006B6222">
        <w:rPr>
          <w:rFonts w:ascii="Times New Roman" w:hAnsi="Times New Roman"/>
          <w:color w:val="3333FF"/>
          <w:szCs w:val="26"/>
          <w:lang w:val="nl-NL"/>
        </w:rPr>
        <w:t xml:space="preserve"> - Khối 11</w:t>
      </w:r>
    </w:p>
    <w:p w:rsidR="0046312E" w:rsidRPr="006B6222" w:rsidRDefault="0046312E" w:rsidP="0046312E">
      <w:pPr>
        <w:tabs>
          <w:tab w:val="center" w:pos="1701"/>
          <w:tab w:val="center" w:pos="7088"/>
        </w:tabs>
        <w:ind w:left="-284" w:right="-284"/>
        <w:rPr>
          <w:rFonts w:ascii="Times New Roman" w:hAnsi="Times New Roman"/>
          <w:b/>
          <w:color w:val="3333FF"/>
          <w:szCs w:val="26"/>
          <w:lang w:val="nl-NL"/>
        </w:rPr>
      </w:pPr>
      <w:r w:rsidRPr="006B6222">
        <w:rPr>
          <w:rFonts w:ascii="Times New Roman" w:hAnsi="Times New Roman"/>
          <w:b/>
          <w:color w:val="3333FF"/>
          <w:szCs w:val="26"/>
          <w:lang w:val="nl-NL"/>
        </w:rPr>
        <w:tab/>
        <w:t>TRƯỜNG THPT CẦN THẠNH</w:t>
      </w:r>
      <w:r w:rsidRPr="006B6222">
        <w:rPr>
          <w:rFonts w:ascii="Times New Roman" w:hAnsi="Times New Roman"/>
          <w:b/>
          <w:color w:val="3333FF"/>
          <w:szCs w:val="26"/>
          <w:lang w:val="nl-NL"/>
        </w:rPr>
        <w:tab/>
      </w:r>
      <w:r w:rsidRPr="004F5B16">
        <w:rPr>
          <w:rFonts w:ascii="Times New Roman" w:hAnsi="Times New Roman"/>
          <w:color w:val="3333FF"/>
          <w:szCs w:val="26"/>
          <w:u w:val="single"/>
          <w:lang w:val="nl-NL"/>
        </w:rPr>
        <w:t>Thời gian</w:t>
      </w:r>
      <w:r w:rsidRPr="006B6222">
        <w:rPr>
          <w:rFonts w:ascii="Times New Roman" w:hAnsi="Times New Roman"/>
          <w:color w:val="3333FF"/>
          <w:szCs w:val="26"/>
          <w:lang w:val="nl-NL"/>
        </w:rPr>
        <w:t xml:space="preserve">: 45 phút </w:t>
      </w:r>
      <w:r w:rsidRPr="006B6222">
        <w:rPr>
          <w:rFonts w:ascii="Times New Roman" w:hAnsi="Times New Roman"/>
          <w:i/>
          <w:color w:val="3333FF"/>
          <w:szCs w:val="26"/>
          <w:lang w:val="nl-NL"/>
        </w:rPr>
        <w:t>(không kể thời gian phát đề)</w:t>
      </w:r>
    </w:p>
    <w:p w:rsidR="0046312E" w:rsidRPr="006B6222" w:rsidRDefault="00212AB1" w:rsidP="0046312E">
      <w:pPr>
        <w:tabs>
          <w:tab w:val="center" w:pos="1701"/>
          <w:tab w:val="center" w:pos="7088"/>
        </w:tabs>
        <w:rPr>
          <w:rFonts w:ascii="Times New Roman" w:hAnsi="Times New Roman"/>
          <w:color w:val="3333FF"/>
          <w:lang w:val="nl-NL"/>
        </w:rPr>
      </w:pPr>
      <w:r w:rsidRPr="00212AB1">
        <w:rPr>
          <w:rFonts w:ascii="Times New Roman" w:hAnsi="Times New Roman"/>
          <w:noProof/>
          <w:color w:val="3333FF"/>
          <w:vertAlign w:val="superscript"/>
          <w:lang w:val="vi-VN" w:eastAsia="vi-VN"/>
        </w:rPr>
        <w:pict>
          <v:shapetype id="_x0000_t202" coordsize="21600,21600" o:spt="202" path="m,l,21600r21600,l21600,xe">
            <v:stroke joinstyle="miter"/>
            <v:path gradientshapeok="t" o:connecttype="rect"/>
          </v:shapetype>
          <v:shape id="_x0000_s1040" type="#_x0000_t202" style="position:absolute;margin-left:11.45pt;margin-top:6.25pt;width:127.55pt;height:24.2pt;z-index:251662336" strokeweight="1pt">
            <v:textbox>
              <w:txbxContent>
                <w:p w:rsidR="0046312E" w:rsidRPr="0046312E" w:rsidRDefault="0046312E" w:rsidP="0046312E">
                  <w:pPr>
                    <w:jc w:val="center"/>
                    <w:rPr>
                      <w:b/>
                    </w:rPr>
                  </w:pPr>
                  <w:r w:rsidRPr="0046312E">
                    <w:rPr>
                      <w:rFonts w:ascii="Times New Roman" w:hAnsi="Times New Roman"/>
                      <w:b/>
                    </w:rPr>
                    <w:t>ĐỀ CHÍNH THỨC</w:t>
                  </w:r>
                </w:p>
              </w:txbxContent>
            </v:textbox>
          </v:shape>
        </w:pict>
      </w:r>
      <w:r>
        <w:rPr>
          <w:rFonts w:ascii="Times New Roman" w:hAnsi="Times New Roman"/>
          <w:noProof/>
          <w:color w:val="3333FF"/>
        </w:rPr>
        <w:pict>
          <v:line id="Straight Connector 44" o:spid="_x0000_s1038" style="position:absolute;z-index:251660288;visibility:visible;mso-width-relative:margin" from="51.3pt,1.8pt" to="102.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" strokecolor="#4579b8 [3044]" strokeweight="1pt"/>
        </w:pict>
      </w:r>
      <w:r w:rsidR="0046312E" w:rsidRPr="006B6222">
        <w:rPr>
          <w:rFonts w:ascii="Times New Roman" w:hAnsi="Times New Roman"/>
          <w:color w:val="3333FF"/>
          <w:lang w:val="nl-NL"/>
        </w:rPr>
        <w:tab/>
      </w:r>
      <w:r w:rsidR="0046312E" w:rsidRPr="006B6222">
        <w:rPr>
          <w:rFonts w:ascii="Times New Roman" w:hAnsi="Times New Roman"/>
          <w:color w:val="3333FF"/>
          <w:lang w:val="nl-NL"/>
        </w:rPr>
        <w:tab/>
      </w:r>
    </w:p>
    <w:p w:rsidR="0046312E" w:rsidRPr="006B6222" w:rsidRDefault="0046312E" w:rsidP="0046312E">
      <w:pPr>
        <w:tabs>
          <w:tab w:val="center" w:pos="1701"/>
          <w:tab w:val="center" w:pos="7088"/>
        </w:tabs>
        <w:rPr>
          <w:rFonts w:ascii="Times New Roman" w:hAnsi="Times New Roman"/>
          <w:color w:val="3333FF"/>
          <w:lang w:val="nl-NL"/>
        </w:rPr>
      </w:pPr>
      <w:r w:rsidRPr="006B6222">
        <w:rPr>
          <w:rFonts w:ascii="Times New Roman" w:hAnsi="Times New Roman"/>
          <w:color w:val="3333FF"/>
          <w:vertAlign w:val="superscript"/>
          <w:lang w:val="nl-NL"/>
        </w:rPr>
        <w:tab/>
      </w:r>
    </w:p>
    <w:p w:rsidR="000005BC" w:rsidRPr="004F0DCE" w:rsidRDefault="000005BC" w:rsidP="00B50A4A">
      <w:pPr>
        <w:jc w:val="both"/>
        <w:rPr>
          <w:rFonts w:ascii="Times New Roman" w:hAnsi="Times New Roman"/>
          <w:b/>
          <w:iCs/>
          <w:color w:val="3333FF"/>
          <w:u w:val="single"/>
          <w:lang w:val="nl-NL"/>
        </w:rPr>
      </w:pPr>
    </w:p>
    <w:p w:rsidR="000421AF" w:rsidRDefault="004762E3" w:rsidP="00B9525D">
      <w:pPr>
        <w:spacing w:before="120" w:after="120" w:line="264" w:lineRule="auto"/>
        <w:ind w:firstLine="720"/>
        <w:jc w:val="both"/>
        <w:rPr>
          <w:rFonts w:ascii="Times New Roman" w:hAnsi="Times New Roman"/>
          <w:color w:val="3333FF"/>
          <w:lang w:val="nl-NL"/>
        </w:rPr>
      </w:pPr>
      <w:r w:rsidRPr="004F0DCE">
        <w:rPr>
          <w:rFonts w:ascii="Times New Roman" w:hAnsi="Times New Roman"/>
          <w:b/>
          <w:color w:val="3333FF"/>
          <w:lang w:val="nl-NL"/>
        </w:rPr>
        <w:t xml:space="preserve">Câu </w:t>
      </w:r>
      <w:r w:rsidR="00D324D9" w:rsidRPr="004F0DCE">
        <w:rPr>
          <w:rFonts w:ascii="Times New Roman" w:hAnsi="Times New Roman"/>
          <w:b/>
          <w:color w:val="3333FF"/>
          <w:lang w:val="nl-NL"/>
        </w:rPr>
        <w:t>1</w:t>
      </w:r>
      <w:r w:rsidR="00D324D9" w:rsidRPr="004F0DCE">
        <w:rPr>
          <w:rFonts w:ascii="Times New Roman" w:hAnsi="Times New Roman"/>
          <w:color w:val="3333FF"/>
          <w:lang w:val="nl-NL"/>
        </w:rPr>
        <w:t>.</w:t>
      </w:r>
      <w:r w:rsidRPr="004F0DCE">
        <w:rPr>
          <w:rFonts w:ascii="Times New Roman" w:hAnsi="Times New Roman"/>
          <w:i/>
          <w:color w:val="3333FF"/>
          <w:lang w:val="nl-NL"/>
        </w:rPr>
        <w:t>(1</w:t>
      </w:r>
      <w:r w:rsidR="00983AA8" w:rsidRPr="004F0DCE">
        <w:rPr>
          <w:rFonts w:ascii="Times New Roman" w:hAnsi="Times New Roman"/>
          <w:i/>
          <w:color w:val="3333FF"/>
          <w:lang w:val="nl-NL"/>
        </w:rPr>
        <w:t>,0</w:t>
      </w:r>
      <w:r w:rsidRPr="004F0DCE">
        <w:rPr>
          <w:rFonts w:ascii="Times New Roman" w:hAnsi="Times New Roman"/>
          <w:i/>
          <w:color w:val="3333FF"/>
          <w:lang w:val="nl-NL"/>
        </w:rPr>
        <w:t xml:space="preserve"> điểm)</w:t>
      </w:r>
      <w:r w:rsidR="000A619D">
        <w:rPr>
          <w:rFonts w:ascii="Times New Roman" w:hAnsi="Times New Roman"/>
          <w:color w:val="3333FF"/>
          <w:lang w:val="nl-NL"/>
        </w:rPr>
        <w:tab/>
      </w:r>
    </w:p>
    <w:p w:rsidR="00D324D9" w:rsidRPr="004F0DCE" w:rsidRDefault="00D324D9" w:rsidP="00B9525D">
      <w:pPr>
        <w:spacing w:before="120" w:after="120" w:line="264" w:lineRule="auto"/>
        <w:ind w:firstLine="720"/>
        <w:jc w:val="both"/>
        <w:rPr>
          <w:rFonts w:ascii="Times New Roman" w:hAnsi="Times New Roman"/>
          <w:color w:val="3333FF"/>
          <w:lang w:val="nl-NL"/>
        </w:rPr>
      </w:pPr>
      <w:r w:rsidRPr="004F0DCE">
        <w:rPr>
          <w:rFonts w:ascii="Times New Roman" w:hAnsi="Times New Roman"/>
          <w:color w:val="3333FF"/>
          <w:lang w:val="nl-NL"/>
        </w:rPr>
        <w:t>T</w:t>
      </w:r>
      <w:r w:rsidR="00202AAD">
        <w:rPr>
          <w:rFonts w:ascii="Times New Roman" w:hAnsi="Times New Roman"/>
          <w:color w:val="3333FF"/>
          <w:lang w:val="nl-NL"/>
        </w:rPr>
        <w:t>hế nào là phản xạ toàn phần, nêu điều kiện để có phản xạ toàn phần.</w:t>
      </w:r>
    </w:p>
    <w:p w:rsidR="000421AF" w:rsidRDefault="004762E3" w:rsidP="00B9525D">
      <w:pPr>
        <w:spacing w:before="120" w:after="120" w:line="264" w:lineRule="auto"/>
        <w:ind w:firstLine="720"/>
        <w:rPr>
          <w:rFonts w:ascii="Times New Roman" w:hAnsi="Times New Roman"/>
          <w:color w:val="3333FF"/>
          <w:lang w:val="nl-NL"/>
        </w:rPr>
      </w:pPr>
      <w:r w:rsidRPr="004F0DCE">
        <w:rPr>
          <w:rFonts w:ascii="Times New Roman" w:hAnsi="Times New Roman"/>
          <w:b/>
          <w:color w:val="3333FF"/>
          <w:lang w:val="nl-NL"/>
        </w:rPr>
        <w:t xml:space="preserve">Câu </w:t>
      </w:r>
      <w:r w:rsidR="00D324D9" w:rsidRPr="004F0DCE">
        <w:rPr>
          <w:rFonts w:ascii="Times New Roman" w:hAnsi="Times New Roman"/>
          <w:b/>
          <w:color w:val="3333FF"/>
          <w:lang w:val="nl-NL"/>
        </w:rPr>
        <w:t>2</w:t>
      </w:r>
      <w:r w:rsidR="00D324D9" w:rsidRPr="004F0DCE">
        <w:rPr>
          <w:rFonts w:ascii="Times New Roman" w:hAnsi="Times New Roman"/>
          <w:color w:val="3333FF"/>
          <w:lang w:val="nl-NL"/>
        </w:rPr>
        <w:t>.</w:t>
      </w:r>
      <w:r w:rsidRPr="004F0DCE">
        <w:rPr>
          <w:rFonts w:ascii="Times New Roman" w:hAnsi="Times New Roman"/>
          <w:i/>
          <w:color w:val="3333FF"/>
          <w:lang w:val="nl-NL"/>
        </w:rPr>
        <w:t>(1</w:t>
      </w:r>
      <w:r w:rsidR="00983AA8" w:rsidRPr="004F0DCE">
        <w:rPr>
          <w:rFonts w:ascii="Times New Roman" w:hAnsi="Times New Roman"/>
          <w:i/>
          <w:color w:val="3333FF"/>
          <w:lang w:val="nl-NL"/>
        </w:rPr>
        <w:t>,0</w:t>
      </w:r>
      <w:r w:rsidRPr="004F0DCE">
        <w:rPr>
          <w:rFonts w:ascii="Times New Roman" w:hAnsi="Times New Roman"/>
          <w:i/>
          <w:color w:val="3333FF"/>
          <w:lang w:val="nl-NL"/>
        </w:rPr>
        <w:t xml:space="preserve"> điểm)</w:t>
      </w:r>
      <w:r w:rsidR="000A619D">
        <w:rPr>
          <w:rFonts w:ascii="Times New Roman" w:hAnsi="Times New Roman"/>
          <w:i/>
          <w:color w:val="3333FF"/>
          <w:lang w:val="nl-NL"/>
        </w:rPr>
        <w:tab/>
      </w:r>
    </w:p>
    <w:p w:rsidR="00D324D9" w:rsidRPr="004F0DCE" w:rsidRDefault="00202AAD" w:rsidP="00B9525D">
      <w:pPr>
        <w:spacing w:before="120" w:after="120" w:line="264" w:lineRule="auto"/>
        <w:ind w:firstLine="720"/>
        <w:rPr>
          <w:rFonts w:ascii="Times New Roman" w:hAnsi="Times New Roman"/>
          <w:color w:val="3333FF"/>
          <w:lang w:val="nl-NL"/>
        </w:rPr>
      </w:pPr>
      <w:r>
        <w:rPr>
          <w:rFonts w:ascii="Times New Roman" w:hAnsi="Times New Roman"/>
          <w:color w:val="3333FF"/>
          <w:lang w:val="nl-NL"/>
        </w:rPr>
        <w:t>Hãy nêu các đặc điểm của mắt cận và cách khắc phục.</w:t>
      </w:r>
    </w:p>
    <w:p w:rsidR="000421AF" w:rsidRDefault="004762E3" w:rsidP="00B9525D">
      <w:pPr>
        <w:spacing w:before="120" w:after="120" w:line="264" w:lineRule="auto"/>
        <w:ind w:firstLine="720"/>
        <w:rPr>
          <w:rFonts w:ascii="Times New Roman" w:hAnsi="Times New Roman"/>
          <w:color w:val="3333FF"/>
          <w:lang w:val="nl-NL"/>
        </w:rPr>
      </w:pPr>
      <w:r w:rsidRPr="004F0DCE">
        <w:rPr>
          <w:rFonts w:ascii="Times New Roman" w:hAnsi="Times New Roman"/>
          <w:b/>
          <w:color w:val="3333FF"/>
          <w:lang w:val="nl-NL"/>
        </w:rPr>
        <w:t xml:space="preserve">Câu </w:t>
      </w:r>
      <w:r w:rsidR="00D324D9" w:rsidRPr="004F0DCE">
        <w:rPr>
          <w:rFonts w:ascii="Times New Roman" w:hAnsi="Times New Roman"/>
          <w:b/>
          <w:color w:val="3333FF"/>
          <w:lang w:val="nl-NL"/>
        </w:rPr>
        <w:t>3</w:t>
      </w:r>
      <w:r w:rsidR="00D324D9" w:rsidRPr="004F0DCE">
        <w:rPr>
          <w:rFonts w:ascii="Times New Roman" w:hAnsi="Times New Roman"/>
          <w:color w:val="3333FF"/>
          <w:lang w:val="nl-NL"/>
        </w:rPr>
        <w:t>.</w:t>
      </w:r>
      <w:r w:rsidRPr="004F0DCE">
        <w:rPr>
          <w:rFonts w:ascii="Times New Roman" w:hAnsi="Times New Roman"/>
          <w:i/>
          <w:color w:val="3333FF"/>
          <w:lang w:val="nl-NL"/>
        </w:rPr>
        <w:t>(1,</w:t>
      </w:r>
      <w:r w:rsidR="00202AAD">
        <w:rPr>
          <w:rFonts w:ascii="Times New Roman" w:hAnsi="Times New Roman"/>
          <w:i/>
          <w:color w:val="3333FF"/>
          <w:lang w:val="nl-NL"/>
        </w:rPr>
        <w:t>0</w:t>
      </w:r>
      <w:r w:rsidRPr="004F0DCE">
        <w:rPr>
          <w:rFonts w:ascii="Times New Roman" w:hAnsi="Times New Roman"/>
          <w:i/>
          <w:color w:val="3333FF"/>
          <w:lang w:val="nl-NL"/>
        </w:rPr>
        <w:t xml:space="preserve"> điểm)</w:t>
      </w:r>
      <w:r w:rsidR="000A619D">
        <w:rPr>
          <w:rFonts w:ascii="Times New Roman" w:hAnsi="Times New Roman"/>
          <w:i/>
          <w:color w:val="3333FF"/>
          <w:lang w:val="nl-NL"/>
        </w:rPr>
        <w:tab/>
      </w:r>
    </w:p>
    <w:p w:rsidR="00D324D9" w:rsidRPr="004F0DCE" w:rsidRDefault="00F60193" w:rsidP="00B9525D">
      <w:pPr>
        <w:spacing w:before="120" w:after="120" w:line="264" w:lineRule="auto"/>
        <w:ind w:firstLine="720"/>
        <w:rPr>
          <w:rFonts w:ascii="Times New Roman" w:hAnsi="Times New Roman"/>
          <w:color w:val="3333FF"/>
          <w:lang w:val="nl-NL"/>
        </w:rPr>
      </w:pPr>
      <w:r>
        <w:rPr>
          <w:rFonts w:ascii="Times New Roman" w:hAnsi="Times New Roman"/>
          <w:color w:val="3333FF"/>
          <w:lang w:val="nl-NL"/>
        </w:rPr>
        <w:t>Ph</w:t>
      </w:r>
      <w:r w:rsidRPr="00F60193">
        <w:rPr>
          <w:rFonts w:ascii="Times New Roman" w:hAnsi="Times New Roman"/>
          <w:color w:val="3333FF"/>
          <w:lang w:val="nl-NL"/>
        </w:rPr>
        <w:t>á</w:t>
      </w:r>
      <w:r>
        <w:rPr>
          <w:rFonts w:ascii="Times New Roman" w:hAnsi="Times New Roman"/>
          <w:color w:val="3333FF"/>
          <w:lang w:val="nl-NL"/>
        </w:rPr>
        <w:t>t bi</w:t>
      </w:r>
      <w:r w:rsidRPr="00F60193">
        <w:rPr>
          <w:rFonts w:ascii="Times New Roman" w:hAnsi="Times New Roman"/>
          <w:color w:val="3333FF"/>
          <w:lang w:val="nl-NL"/>
        </w:rPr>
        <w:t>ể</w:t>
      </w:r>
      <w:r>
        <w:rPr>
          <w:rFonts w:ascii="Times New Roman" w:hAnsi="Times New Roman"/>
          <w:color w:val="3333FF"/>
          <w:lang w:val="nl-NL"/>
        </w:rPr>
        <w:t xml:space="preserve">u </w:t>
      </w:r>
      <w:r w:rsidR="0051540A">
        <w:rPr>
          <w:rFonts w:ascii="Times New Roman" w:hAnsi="Times New Roman"/>
          <w:color w:val="3333FF"/>
          <w:lang w:val="nl-NL"/>
        </w:rPr>
        <w:t xml:space="preserve">Định luật len </w:t>
      </w:r>
      <w:r>
        <w:rPr>
          <w:rFonts w:ascii="Times New Roman" w:hAnsi="Times New Roman"/>
          <w:color w:val="3333FF"/>
          <w:lang w:val="nl-NL"/>
        </w:rPr>
        <w:t>-</w:t>
      </w:r>
      <w:r w:rsidR="0051540A">
        <w:rPr>
          <w:rFonts w:ascii="Times New Roman" w:hAnsi="Times New Roman"/>
          <w:color w:val="3333FF"/>
          <w:lang w:val="nl-NL"/>
        </w:rPr>
        <w:t xml:space="preserve"> x</w:t>
      </w:r>
      <w:r w:rsidR="00D324D9" w:rsidRPr="004F0DCE">
        <w:rPr>
          <w:rFonts w:ascii="Times New Roman" w:hAnsi="Times New Roman"/>
          <w:color w:val="3333FF"/>
          <w:lang w:val="nl-NL"/>
        </w:rPr>
        <w:t>ơ</w:t>
      </w:r>
      <w:r>
        <w:rPr>
          <w:rFonts w:ascii="Times New Roman" w:hAnsi="Times New Roman"/>
          <w:color w:val="3333FF"/>
          <w:lang w:val="nl-NL"/>
        </w:rPr>
        <w:t xml:space="preserve"> v</w:t>
      </w:r>
      <w:r w:rsidRPr="00F60193">
        <w:rPr>
          <w:rFonts w:ascii="Times New Roman" w:hAnsi="Times New Roman"/>
          <w:color w:val="3333FF"/>
          <w:lang w:val="nl-NL"/>
        </w:rPr>
        <w:t>ề</w:t>
      </w:r>
      <w:r>
        <w:rPr>
          <w:rFonts w:ascii="Times New Roman" w:hAnsi="Times New Roman"/>
          <w:color w:val="3333FF"/>
          <w:lang w:val="nl-NL"/>
        </w:rPr>
        <w:t xml:space="preserve"> chi</w:t>
      </w:r>
      <w:r w:rsidRPr="00F60193">
        <w:rPr>
          <w:rFonts w:ascii="Times New Roman" w:hAnsi="Times New Roman"/>
          <w:color w:val="3333FF"/>
          <w:lang w:val="nl-NL"/>
        </w:rPr>
        <w:t>ề</w:t>
      </w:r>
      <w:r>
        <w:rPr>
          <w:rFonts w:ascii="Times New Roman" w:hAnsi="Times New Roman"/>
          <w:color w:val="3333FF"/>
          <w:lang w:val="nl-NL"/>
        </w:rPr>
        <w:t>u c</w:t>
      </w:r>
      <w:r w:rsidRPr="00F60193">
        <w:rPr>
          <w:rFonts w:ascii="Times New Roman" w:hAnsi="Times New Roman"/>
          <w:color w:val="3333FF"/>
          <w:lang w:val="nl-NL"/>
        </w:rPr>
        <w:t>ủa</w:t>
      </w:r>
      <w:r>
        <w:rPr>
          <w:rFonts w:ascii="Times New Roman" w:hAnsi="Times New Roman"/>
          <w:color w:val="3333FF"/>
          <w:lang w:val="nl-NL"/>
        </w:rPr>
        <w:t xml:space="preserve"> d</w:t>
      </w:r>
      <w:r w:rsidRPr="00F60193">
        <w:rPr>
          <w:rFonts w:ascii="Times New Roman" w:hAnsi="Times New Roman"/>
          <w:color w:val="3333FF"/>
          <w:lang w:val="nl-NL"/>
        </w:rPr>
        <w:t>ò</w:t>
      </w:r>
      <w:r>
        <w:rPr>
          <w:rFonts w:ascii="Times New Roman" w:hAnsi="Times New Roman"/>
          <w:color w:val="3333FF"/>
          <w:lang w:val="nl-NL"/>
        </w:rPr>
        <w:t xml:space="preserve">ng </w:t>
      </w:r>
      <w:r w:rsidRPr="00F60193">
        <w:rPr>
          <w:rFonts w:ascii="Times New Roman" w:hAnsi="Times New Roman"/>
          <w:color w:val="3333FF"/>
          <w:lang w:val="nl-NL"/>
        </w:rPr>
        <w:t>đ</w:t>
      </w:r>
      <w:r>
        <w:rPr>
          <w:rFonts w:ascii="Times New Roman" w:hAnsi="Times New Roman"/>
          <w:color w:val="3333FF"/>
          <w:lang w:val="nl-NL"/>
        </w:rPr>
        <w:t>i</w:t>
      </w:r>
      <w:r w:rsidRPr="00F60193">
        <w:rPr>
          <w:rFonts w:ascii="Times New Roman" w:hAnsi="Times New Roman"/>
          <w:color w:val="3333FF"/>
          <w:lang w:val="nl-NL"/>
        </w:rPr>
        <w:t>ệ</w:t>
      </w:r>
      <w:r>
        <w:rPr>
          <w:rFonts w:ascii="Times New Roman" w:hAnsi="Times New Roman"/>
          <w:color w:val="3333FF"/>
          <w:lang w:val="nl-NL"/>
        </w:rPr>
        <w:t>n c</w:t>
      </w:r>
      <w:r w:rsidRPr="00F60193">
        <w:rPr>
          <w:rFonts w:ascii="Times New Roman" w:hAnsi="Times New Roman"/>
          <w:color w:val="3333FF"/>
          <w:lang w:val="nl-NL"/>
        </w:rPr>
        <w:t>ả</w:t>
      </w:r>
      <w:r>
        <w:rPr>
          <w:rFonts w:ascii="Times New Roman" w:hAnsi="Times New Roman"/>
          <w:color w:val="3333FF"/>
          <w:lang w:val="nl-NL"/>
        </w:rPr>
        <w:t xml:space="preserve">m </w:t>
      </w:r>
      <w:r w:rsidRPr="00F60193">
        <w:rPr>
          <w:rFonts w:ascii="Times New Roman" w:hAnsi="Times New Roman"/>
          <w:color w:val="3333FF"/>
          <w:lang w:val="nl-NL"/>
        </w:rPr>
        <w:t>ứ</w:t>
      </w:r>
      <w:r>
        <w:rPr>
          <w:rFonts w:ascii="Times New Roman" w:hAnsi="Times New Roman"/>
          <w:color w:val="3333FF"/>
          <w:lang w:val="nl-NL"/>
        </w:rPr>
        <w:t>ng.</w:t>
      </w:r>
    </w:p>
    <w:p w:rsidR="000421AF" w:rsidRDefault="004762E3" w:rsidP="00B9525D">
      <w:pPr>
        <w:spacing w:before="120" w:after="120" w:line="264" w:lineRule="auto"/>
        <w:ind w:firstLine="720"/>
        <w:rPr>
          <w:rFonts w:ascii="Times New Roman" w:hAnsi="Times New Roman"/>
          <w:color w:val="3333FF"/>
          <w:lang w:val="nl-NL"/>
        </w:rPr>
      </w:pPr>
      <w:r w:rsidRPr="004F0DCE">
        <w:rPr>
          <w:rFonts w:ascii="Times New Roman" w:hAnsi="Times New Roman"/>
          <w:b/>
          <w:color w:val="3333FF"/>
          <w:lang w:val="nl-NL"/>
        </w:rPr>
        <w:t xml:space="preserve">Câu </w:t>
      </w:r>
      <w:r w:rsidR="00D324D9" w:rsidRPr="004F0DCE">
        <w:rPr>
          <w:rFonts w:ascii="Times New Roman" w:hAnsi="Times New Roman"/>
          <w:b/>
          <w:color w:val="3333FF"/>
          <w:lang w:val="nl-NL"/>
        </w:rPr>
        <w:t>4</w:t>
      </w:r>
      <w:r w:rsidR="00D324D9" w:rsidRPr="004F0DCE">
        <w:rPr>
          <w:rFonts w:ascii="Times New Roman" w:hAnsi="Times New Roman"/>
          <w:color w:val="3333FF"/>
          <w:lang w:val="nl-NL"/>
        </w:rPr>
        <w:t>.</w:t>
      </w:r>
      <w:r w:rsidRPr="004F0DCE">
        <w:rPr>
          <w:rFonts w:ascii="Times New Roman" w:hAnsi="Times New Roman"/>
          <w:i/>
          <w:color w:val="3333FF"/>
          <w:lang w:val="nl-NL"/>
        </w:rPr>
        <w:t>(1,</w:t>
      </w:r>
      <w:r w:rsidR="0051540A">
        <w:rPr>
          <w:rFonts w:ascii="Times New Roman" w:hAnsi="Times New Roman"/>
          <w:i/>
          <w:color w:val="3333FF"/>
          <w:lang w:val="nl-NL"/>
        </w:rPr>
        <w:t>0</w:t>
      </w:r>
      <w:r w:rsidRPr="004F0DCE">
        <w:rPr>
          <w:rFonts w:ascii="Times New Roman" w:hAnsi="Times New Roman"/>
          <w:i/>
          <w:color w:val="3333FF"/>
          <w:lang w:val="nl-NL"/>
        </w:rPr>
        <w:t xml:space="preserve"> điểm)</w:t>
      </w:r>
      <w:r w:rsidR="000A619D">
        <w:rPr>
          <w:rFonts w:ascii="Times New Roman" w:hAnsi="Times New Roman"/>
          <w:i/>
          <w:color w:val="3333FF"/>
          <w:lang w:val="nl-NL"/>
        </w:rPr>
        <w:tab/>
      </w:r>
    </w:p>
    <w:p w:rsidR="00D324D9" w:rsidRPr="004F0DCE" w:rsidRDefault="0051540A" w:rsidP="00B9525D">
      <w:pPr>
        <w:spacing w:before="120" w:after="120" w:line="264" w:lineRule="auto"/>
        <w:ind w:firstLine="720"/>
        <w:rPr>
          <w:rFonts w:ascii="Times New Roman" w:hAnsi="Times New Roman"/>
          <w:color w:val="3333FF"/>
          <w:lang w:val="nl-NL"/>
        </w:rPr>
      </w:pPr>
      <w:r>
        <w:rPr>
          <w:rFonts w:ascii="Times New Roman" w:hAnsi="Times New Roman"/>
          <w:color w:val="3333FF"/>
          <w:lang w:val="nl-NL"/>
        </w:rPr>
        <w:t xml:space="preserve">Thấu kính là gì? </w:t>
      </w:r>
      <w:r w:rsidR="006B3C84">
        <w:rPr>
          <w:rFonts w:ascii="Times New Roman" w:hAnsi="Times New Roman"/>
          <w:color w:val="3333FF"/>
          <w:lang w:val="nl-NL"/>
        </w:rPr>
        <w:t>Nêu một số công dụng của thấu kính.</w:t>
      </w:r>
    </w:p>
    <w:p w:rsidR="000421AF" w:rsidRDefault="006B3C84" w:rsidP="00B9525D">
      <w:pPr>
        <w:spacing w:before="120" w:after="120" w:line="264" w:lineRule="auto"/>
        <w:ind w:firstLine="720"/>
        <w:rPr>
          <w:rFonts w:ascii="Times New Roman" w:hAnsi="Times New Roman"/>
          <w:color w:val="3333FF"/>
          <w:lang w:val="nl-NL"/>
        </w:rPr>
      </w:pPr>
      <w:r w:rsidRPr="004F0DCE">
        <w:rPr>
          <w:rFonts w:ascii="Times New Roman" w:hAnsi="Times New Roman"/>
          <w:b/>
          <w:color w:val="3333FF"/>
          <w:lang w:val="nl-NL"/>
        </w:rPr>
        <w:t xml:space="preserve">Câu </w:t>
      </w:r>
      <w:r>
        <w:rPr>
          <w:rFonts w:ascii="Times New Roman" w:hAnsi="Times New Roman"/>
          <w:b/>
          <w:color w:val="3333FF"/>
          <w:lang w:val="nl-NL"/>
        </w:rPr>
        <w:t>5</w:t>
      </w:r>
      <w:r w:rsidRPr="004F0DCE">
        <w:rPr>
          <w:rFonts w:ascii="Times New Roman" w:hAnsi="Times New Roman"/>
          <w:color w:val="3333FF"/>
          <w:lang w:val="nl-NL"/>
        </w:rPr>
        <w:t xml:space="preserve">. </w:t>
      </w:r>
      <w:r w:rsidRPr="004F0DCE">
        <w:rPr>
          <w:rFonts w:ascii="Times New Roman" w:hAnsi="Times New Roman"/>
          <w:i/>
          <w:color w:val="3333FF"/>
          <w:lang w:val="nl-NL"/>
        </w:rPr>
        <w:t>(1,</w:t>
      </w:r>
      <w:r>
        <w:rPr>
          <w:rFonts w:ascii="Times New Roman" w:hAnsi="Times New Roman"/>
          <w:i/>
          <w:color w:val="3333FF"/>
          <w:lang w:val="nl-NL"/>
        </w:rPr>
        <w:t>5</w:t>
      </w:r>
      <w:r w:rsidRPr="004F0DCE">
        <w:rPr>
          <w:rFonts w:ascii="Times New Roman" w:hAnsi="Times New Roman"/>
          <w:i/>
          <w:color w:val="3333FF"/>
          <w:lang w:val="nl-NL"/>
        </w:rPr>
        <w:t xml:space="preserve"> điểm)</w:t>
      </w:r>
      <w:r w:rsidR="000A619D">
        <w:rPr>
          <w:rFonts w:ascii="Times New Roman" w:hAnsi="Times New Roman"/>
          <w:i/>
          <w:color w:val="3333FF"/>
          <w:lang w:val="nl-NL"/>
        </w:rPr>
        <w:tab/>
      </w:r>
    </w:p>
    <w:p w:rsidR="006B3C84" w:rsidRDefault="006B3C84" w:rsidP="00B9525D">
      <w:pPr>
        <w:spacing w:before="120" w:after="120" w:line="264" w:lineRule="auto"/>
        <w:ind w:firstLine="720"/>
        <w:rPr>
          <w:rFonts w:ascii="Times New Roman" w:hAnsi="Times New Roman"/>
          <w:color w:val="3333FF"/>
          <w:lang w:val="nl-NL"/>
        </w:rPr>
      </w:pPr>
      <w:r>
        <w:rPr>
          <w:rFonts w:ascii="Times New Roman" w:hAnsi="Times New Roman"/>
          <w:color w:val="3333FF"/>
          <w:lang w:val="nl-NL"/>
        </w:rPr>
        <w:t>Chiếu một tia sáng đơn sắc từ không khí vào môi trường có chiết suất n = 1,5 với góc tới i = 30</w:t>
      </w:r>
      <w:r w:rsidRPr="006B3C84">
        <w:rPr>
          <w:rFonts w:ascii="Times New Roman" w:hAnsi="Times New Roman"/>
          <w:color w:val="3333FF"/>
          <w:vertAlign w:val="superscript"/>
          <w:lang w:val="nl-NL"/>
        </w:rPr>
        <w:t>o</w:t>
      </w:r>
      <w:r>
        <w:rPr>
          <w:rFonts w:ascii="Times New Roman" w:hAnsi="Times New Roman"/>
          <w:color w:val="3333FF"/>
          <w:lang w:val="nl-NL"/>
        </w:rPr>
        <w:t>. Tìm:</w:t>
      </w:r>
    </w:p>
    <w:p w:rsidR="006B3C84" w:rsidRDefault="006B3C84" w:rsidP="00B9525D">
      <w:pPr>
        <w:spacing w:before="120" w:after="120" w:line="264" w:lineRule="auto"/>
        <w:ind w:firstLine="720"/>
        <w:rPr>
          <w:rFonts w:ascii="Times New Roman" w:hAnsi="Times New Roman"/>
          <w:color w:val="3333FF"/>
          <w:lang w:val="nl-NL"/>
        </w:rPr>
      </w:pPr>
      <w:r>
        <w:rPr>
          <w:rFonts w:ascii="Times New Roman" w:hAnsi="Times New Roman"/>
          <w:color w:val="3333FF"/>
          <w:lang w:val="nl-NL"/>
        </w:rPr>
        <w:t>- Góc khúc xạ.</w:t>
      </w:r>
    </w:p>
    <w:p w:rsidR="006B3C84" w:rsidRDefault="006B3C84" w:rsidP="00B9525D">
      <w:pPr>
        <w:spacing w:before="120" w:after="120" w:line="264" w:lineRule="auto"/>
        <w:ind w:firstLine="720"/>
        <w:rPr>
          <w:rFonts w:ascii="Times New Roman" w:hAnsi="Times New Roman"/>
          <w:color w:val="3333FF"/>
          <w:lang w:val="nl-NL"/>
        </w:rPr>
      </w:pPr>
      <w:r>
        <w:rPr>
          <w:rFonts w:ascii="Times New Roman" w:hAnsi="Times New Roman"/>
          <w:color w:val="3333FF"/>
          <w:lang w:val="nl-NL"/>
        </w:rPr>
        <w:t>- Góc lệch giữa tia tới và tia khúc xạ.</w:t>
      </w:r>
    </w:p>
    <w:p w:rsidR="000A619D" w:rsidRDefault="006B3C84" w:rsidP="00B9525D">
      <w:pPr>
        <w:spacing w:before="120" w:after="120" w:line="264" w:lineRule="auto"/>
        <w:ind w:firstLine="720"/>
        <w:rPr>
          <w:rFonts w:ascii="Times New Roman" w:hAnsi="Times New Roman"/>
          <w:color w:val="3333FF"/>
          <w:lang w:val="nl-NL"/>
        </w:rPr>
      </w:pPr>
      <w:r w:rsidRPr="004F0DCE">
        <w:rPr>
          <w:rFonts w:ascii="Times New Roman" w:hAnsi="Times New Roman"/>
          <w:b/>
          <w:color w:val="3333FF"/>
          <w:lang w:val="nl-NL"/>
        </w:rPr>
        <w:t xml:space="preserve">Câu </w:t>
      </w:r>
      <w:r>
        <w:rPr>
          <w:rFonts w:ascii="Times New Roman" w:hAnsi="Times New Roman"/>
          <w:b/>
          <w:color w:val="3333FF"/>
          <w:lang w:val="nl-NL"/>
        </w:rPr>
        <w:t>6</w:t>
      </w:r>
      <w:r w:rsidRPr="004F0DCE">
        <w:rPr>
          <w:rFonts w:ascii="Times New Roman" w:hAnsi="Times New Roman"/>
          <w:color w:val="3333FF"/>
          <w:lang w:val="nl-NL"/>
        </w:rPr>
        <w:t xml:space="preserve">. </w:t>
      </w:r>
      <w:r w:rsidRPr="004F0DCE">
        <w:rPr>
          <w:rFonts w:ascii="Times New Roman" w:hAnsi="Times New Roman"/>
          <w:i/>
          <w:color w:val="3333FF"/>
          <w:lang w:val="nl-NL"/>
        </w:rPr>
        <w:t>(1,</w:t>
      </w:r>
      <w:r>
        <w:rPr>
          <w:rFonts w:ascii="Times New Roman" w:hAnsi="Times New Roman"/>
          <w:i/>
          <w:color w:val="3333FF"/>
          <w:lang w:val="nl-NL"/>
        </w:rPr>
        <w:t>0</w:t>
      </w:r>
      <w:r w:rsidRPr="004F0DCE">
        <w:rPr>
          <w:rFonts w:ascii="Times New Roman" w:hAnsi="Times New Roman"/>
          <w:i/>
          <w:color w:val="3333FF"/>
          <w:lang w:val="nl-NL"/>
        </w:rPr>
        <w:t xml:space="preserve"> điểm)</w:t>
      </w:r>
      <w:r w:rsidR="000A619D">
        <w:rPr>
          <w:rFonts w:ascii="Times New Roman" w:hAnsi="Times New Roman"/>
          <w:i/>
          <w:color w:val="3333FF"/>
          <w:lang w:val="nl-NL"/>
        </w:rPr>
        <w:tab/>
      </w:r>
    </w:p>
    <w:p w:rsidR="006B3C84" w:rsidRDefault="006B3C84" w:rsidP="00B9525D">
      <w:pPr>
        <w:spacing w:before="120" w:after="120" w:line="264" w:lineRule="auto"/>
        <w:ind w:firstLine="720"/>
        <w:jc w:val="both"/>
        <w:rPr>
          <w:rFonts w:ascii="Times New Roman" w:hAnsi="Times New Roman"/>
          <w:color w:val="3333FF"/>
          <w:lang w:val="nl-NL"/>
        </w:rPr>
      </w:pPr>
      <w:r>
        <w:rPr>
          <w:rFonts w:ascii="Times New Roman" w:hAnsi="Times New Roman"/>
          <w:color w:val="3333FF"/>
          <w:lang w:val="nl-NL"/>
        </w:rPr>
        <w:t>Tính suất điện động tự cảm xuất hiện trong một cuộn cảm có L = 25.10</w:t>
      </w:r>
      <w:r w:rsidRPr="006B3C84">
        <w:rPr>
          <w:rFonts w:ascii="Times New Roman" w:hAnsi="Times New Roman"/>
          <w:color w:val="3333FF"/>
          <w:vertAlign w:val="superscript"/>
          <w:lang w:val="nl-NL"/>
        </w:rPr>
        <w:t>–3</w:t>
      </w:r>
      <w:r>
        <w:rPr>
          <w:rFonts w:ascii="Times New Roman" w:hAnsi="Times New Roman"/>
          <w:color w:val="3333FF"/>
          <w:lang w:val="nl-NL"/>
        </w:rPr>
        <w:t>H khi cường độ dòng điện chạy qua cuộn cảm giảm từ 0,3 A xuống 0 trong thời gian 0,01 giây.</w:t>
      </w:r>
    </w:p>
    <w:p w:rsidR="006B3C84" w:rsidRPr="004F0DCE" w:rsidRDefault="006B3C84" w:rsidP="00B9525D">
      <w:pPr>
        <w:spacing w:before="120" w:after="120" w:line="264" w:lineRule="auto"/>
        <w:ind w:firstLine="720"/>
        <w:rPr>
          <w:rFonts w:ascii="Times New Roman" w:hAnsi="Times New Roman"/>
          <w:color w:val="3333FF"/>
          <w:lang w:val="nl-NL"/>
        </w:rPr>
      </w:pPr>
      <w:r w:rsidRPr="004F0DCE">
        <w:rPr>
          <w:rFonts w:ascii="Times New Roman" w:hAnsi="Times New Roman"/>
          <w:b/>
          <w:color w:val="3333FF"/>
          <w:lang w:val="nl-NL"/>
        </w:rPr>
        <w:t xml:space="preserve">Câu </w:t>
      </w:r>
      <w:r>
        <w:rPr>
          <w:rFonts w:ascii="Times New Roman" w:hAnsi="Times New Roman"/>
          <w:b/>
          <w:color w:val="3333FF"/>
          <w:lang w:val="nl-NL"/>
        </w:rPr>
        <w:t>7</w:t>
      </w:r>
      <w:r w:rsidRPr="004F0DCE">
        <w:rPr>
          <w:rFonts w:ascii="Times New Roman" w:hAnsi="Times New Roman"/>
          <w:color w:val="3333FF"/>
          <w:lang w:val="nl-NL"/>
        </w:rPr>
        <w:t xml:space="preserve">. </w:t>
      </w:r>
      <w:r w:rsidRPr="004F0DCE">
        <w:rPr>
          <w:rFonts w:ascii="Times New Roman" w:hAnsi="Times New Roman"/>
          <w:i/>
          <w:color w:val="3333FF"/>
          <w:lang w:val="nl-NL"/>
        </w:rPr>
        <w:t>(1,</w:t>
      </w:r>
      <w:r w:rsidR="00F60193">
        <w:rPr>
          <w:rFonts w:ascii="Times New Roman" w:hAnsi="Times New Roman"/>
          <w:i/>
          <w:color w:val="3333FF"/>
          <w:lang w:val="nl-NL"/>
        </w:rPr>
        <w:t>0</w:t>
      </w:r>
      <w:r w:rsidRPr="004F0DCE">
        <w:rPr>
          <w:rFonts w:ascii="Times New Roman" w:hAnsi="Times New Roman"/>
          <w:i/>
          <w:color w:val="3333FF"/>
          <w:lang w:val="nl-NL"/>
        </w:rPr>
        <w:t xml:space="preserve"> điểm)</w:t>
      </w:r>
    </w:p>
    <w:p w:rsidR="006B3C84" w:rsidRPr="004F0DCE" w:rsidRDefault="006B3C84" w:rsidP="00B9525D">
      <w:pPr>
        <w:spacing w:before="120" w:after="120" w:line="264" w:lineRule="auto"/>
        <w:ind w:firstLine="720"/>
        <w:jc w:val="both"/>
        <w:rPr>
          <w:rFonts w:ascii="Times New Roman" w:hAnsi="Times New Roman"/>
          <w:color w:val="3333FF"/>
          <w:lang w:val="nl-NL"/>
        </w:rPr>
      </w:pPr>
      <w:r>
        <w:rPr>
          <w:rFonts w:ascii="Times New Roman" w:hAnsi="Times New Roman"/>
          <w:color w:val="3333FF"/>
          <w:lang w:val="nl-NL"/>
        </w:rPr>
        <w:t>Trong khoảng thời gian 0,2 giây, từ thông qua một khung dây dẫn giảm từ 0,18 Wb xuống còn 0,02 Wb. Hãy xác định suất điện động cảm ứng xuất hiện trong khung.</w:t>
      </w:r>
    </w:p>
    <w:p w:rsidR="000421AF" w:rsidRDefault="006F32D7" w:rsidP="00B9525D">
      <w:pPr>
        <w:spacing w:before="120" w:after="120" w:line="264" w:lineRule="auto"/>
        <w:ind w:firstLine="720"/>
        <w:jc w:val="both"/>
        <w:rPr>
          <w:rFonts w:ascii="Times New Roman" w:hAnsi="Times New Roman"/>
          <w:color w:val="3333FF"/>
          <w:lang w:val="nl-NL"/>
        </w:rPr>
      </w:pPr>
      <w:r w:rsidRPr="004F0DCE">
        <w:rPr>
          <w:rFonts w:ascii="Times New Roman" w:hAnsi="Times New Roman"/>
          <w:b/>
          <w:color w:val="3333FF"/>
          <w:lang w:val="nl-NL"/>
        </w:rPr>
        <w:t xml:space="preserve">Bài </w:t>
      </w:r>
      <w:r w:rsidR="00AB1421">
        <w:rPr>
          <w:rFonts w:ascii="Times New Roman" w:hAnsi="Times New Roman"/>
          <w:b/>
          <w:color w:val="3333FF"/>
          <w:lang w:val="nl-NL"/>
        </w:rPr>
        <w:t>8</w:t>
      </w:r>
      <w:r w:rsidR="004762E3" w:rsidRPr="004F0DCE">
        <w:rPr>
          <w:rFonts w:ascii="Times New Roman" w:hAnsi="Times New Roman"/>
          <w:b/>
          <w:color w:val="3333FF"/>
          <w:lang w:val="nl-NL"/>
        </w:rPr>
        <w:t>.</w:t>
      </w:r>
      <w:r w:rsidRPr="004F0DCE">
        <w:rPr>
          <w:rFonts w:ascii="Times New Roman" w:hAnsi="Times New Roman"/>
          <w:i/>
          <w:color w:val="3333FF"/>
          <w:lang w:val="nl-NL"/>
        </w:rPr>
        <w:t xml:space="preserve"> (1</w:t>
      </w:r>
      <w:r w:rsidR="00983AA8" w:rsidRPr="004F0DCE">
        <w:rPr>
          <w:rFonts w:ascii="Times New Roman" w:hAnsi="Times New Roman"/>
          <w:i/>
          <w:color w:val="3333FF"/>
          <w:lang w:val="nl-NL"/>
        </w:rPr>
        <w:t>,</w:t>
      </w:r>
      <w:r w:rsidR="0022540D">
        <w:rPr>
          <w:rFonts w:ascii="Times New Roman" w:hAnsi="Times New Roman"/>
          <w:i/>
          <w:color w:val="3333FF"/>
          <w:lang w:val="nl-NL"/>
        </w:rPr>
        <w:t>5</w:t>
      </w:r>
      <w:r w:rsidR="00983AA8" w:rsidRPr="004F0DCE">
        <w:rPr>
          <w:rFonts w:ascii="Times New Roman" w:hAnsi="Times New Roman"/>
          <w:i/>
          <w:color w:val="3333FF"/>
          <w:lang w:val="nl-NL"/>
        </w:rPr>
        <w:t xml:space="preserve"> </w:t>
      </w:r>
      <w:r w:rsidRPr="004F0DCE">
        <w:rPr>
          <w:rFonts w:ascii="Times New Roman" w:hAnsi="Times New Roman"/>
          <w:i/>
          <w:color w:val="3333FF"/>
          <w:lang w:val="nl-NL"/>
        </w:rPr>
        <w:t>điểm)</w:t>
      </w:r>
      <w:r w:rsidR="000A619D">
        <w:rPr>
          <w:rFonts w:ascii="Times New Roman" w:hAnsi="Times New Roman"/>
          <w:i/>
          <w:color w:val="3333FF"/>
          <w:lang w:val="nl-NL"/>
        </w:rPr>
        <w:tab/>
      </w:r>
    </w:p>
    <w:p w:rsidR="006F32D7" w:rsidRPr="004F0DCE" w:rsidRDefault="00FB3E8D" w:rsidP="00B9525D">
      <w:pPr>
        <w:spacing w:before="120" w:after="120" w:line="264" w:lineRule="auto"/>
        <w:ind w:firstLine="720"/>
        <w:jc w:val="both"/>
        <w:rPr>
          <w:rFonts w:ascii="Times New Roman" w:hAnsi="Times New Roman"/>
          <w:color w:val="3333FF"/>
          <w:lang w:val="nl-NL"/>
        </w:rPr>
      </w:pPr>
      <w:r>
        <w:rPr>
          <w:rFonts w:ascii="Times New Roman" w:hAnsi="Times New Roman"/>
          <w:color w:val="3333FF"/>
          <w:lang w:val="nl-NL"/>
        </w:rPr>
        <w:t>M</w:t>
      </w:r>
      <w:r w:rsidRPr="00FB3E8D">
        <w:rPr>
          <w:rFonts w:ascii="Times New Roman" w:hAnsi="Times New Roman"/>
          <w:color w:val="3333FF"/>
          <w:lang w:val="nl-NL"/>
        </w:rPr>
        <w:t>ộ</w:t>
      </w:r>
      <w:r>
        <w:rPr>
          <w:rFonts w:ascii="Times New Roman" w:hAnsi="Times New Roman"/>
          <w:color w:val="3333FF"/>
          <w:lang w:val="nl-NL"/>
        </w:rPr>
        <w:t>t ng</w:t>
      </w:r>
      <w:r>
        <w:rPr>
          <w:rFonts w:ascii="Times New Roman" w:hAnsi="Times New Roman" w:hint="eastAsia"/>
          <w:color w:val="3333FF"/>
          <w:lang w:val="nl-NL"/>
        </w:rPr>
        <w:t>ư</w:t>
      </w:r>
      <w:r w:rsidRPr="00FB3E8D">
        <w:rPr>
          <w:rFonts w:ascii="Times New Roman" w:hAnsi="Times New Roman"/>
          <w:color w:val="3333FF"/>
          <w:lang w:val="nl-NL"/>
        </w:rPr>
        <w:t>ờ</w:t>
      </w:r>
      <w:r>
        <w:rPr>
          <w:rFonts w:ascii="Times New Roman" w:hAnsi="Times New Roman"/>
          <w:color w:val="3333FF"/>
          <w:lang w:val="nl-NL"/>
        </w:rPr>
        <w:t>i l</w:t>
      </w:r>
      <w:r w:rsidRPr="00FB3E8D">
        <w:rPr>
          <w:rFonts w:ascii="Times New Roman" w:hAnsi="Times New Roman"/>
          <w:color w:val="3333FF"/>
          <w:lang w:val="nl-NL"/>
        </w:rPr>
        <w:t>ớ</w:t>
      </w:r>
      <w:r>
        <w:rPr>
          <w:rFonts w:ascii="Times New Roman" w:hAnsi="Times New Roman"/>
          <w:color w:val="3333FF"/>
          <w:lang w:val="nl-NL"/>
        </w:rPr>
        <w:t>n tu</w:t>
      </w:r>
      <w:r w:rsidRPr="00FB3E8D">
        <w:rPr>
          <w:rFonts w:ascii="Times New Roman" w:hAnsi="Times New Roman"/>
          <w:color w:val="3333FF"/>
          <w:lang w:val="nl-NL"/>
        </w:rPr>
        <w:t>ổ</w:t>
      </w:r>
      <w:r>
        <w:rPr>
          <w:rFonts w:ascii="Times New Roman" w:hAnsi="Times New Roman"/>
          <w:color w:val="3333FF"/>
          <w:lang w:val="nl-NL"/>
        </w:rPr>
        <w:t>i c</w:t>
      </w:r>
      <w:r w:rsidRPr="00FB3E8D">
        <w:rPr>
          <w:rFonts w:ascii="Times New Roman" w:hAnsi="Times New Roman"/>
          <w:color w:val="3333FF"/>
          <w:lang w:val="nl-NL"/>
        </w:rPr>
        <w:t>ó</w:t>
      </w:r>
      <w:r>
        <w:rPr>
          <w:rFonts w:ascii="Times New Roman" w:hAnsi="Times New Roman"/>
          <w:color w:val="3333FF"/>
          <w:lang w:val="nl-NL"/>
        </w:rPr>
        <w:t xml:space="preserve"> m</w:t>
      </w:r>
      <w:r w:rsidRPr="00FB3E8D">
        <w:rPr>
          <w:rFonts w:ascii="Times New Roman" w:hAnsi="Times New Roman"/>
          <w:color w:val="3333FF"/>
          <w:lang w:val="nl-NL"/>
        </w:rPr>
        <w:t>ắ</w:t>
      </w:r>
      <w:r>
        <w:rPr>
          <w:rFonts w:ascii="Times New Roman" w:hAnsi="Times New Roman"/>
          <w:color w:val="3333FF"/>
          <w:lang w:val="nl-NL"/>
        </w:rPr>
        <w:t>t kh</w:t>
      </w:r>
      <w:r w:rsidRPr="00FB3E8D">
        <w:rPr>
          <w:rFonts w:ascii="Times New Roman" w:hAnsi="Times New Roman"/>
          <w:color w:val="3333FF"/>
          <w:lang w:val="nl-NL"/>
        </w:rPr>
        <w:t>ô</w:t>
      </w:r>
      <w:r>
        <w:rPr>
          <w:rFonts w:ascii="Times New Roman" w:hAnsi="Times New Roman"/>
          <w:color w:val="3333FF"/>
          <w:lang w:val="nl-NL"/>
        </w:rPr>
        <w:t>ng t</w:t>
      </w:r>
      <w:r w:rsidRPr="00FB3E8D">
        <w:rPr>
          <w:rFonts w:ascii="Times New Roman" w:hAnsi="Times New Roman"/>
          <w:color w:val="3333FF"/>
          <w:lang w:val="nl-NL"/>
        </w:rPr>
        <w:t>ậ</w:t>
      </w:r>
      <w:r>
        <w:rPr>
          <w:rFonts w:ascii="Times New Roman" w:hAnsi="Times New Roman"/>
          <w:color w:val="3333FF"/>
          <w:lang w:val="nl-NL"/>
        </w:rPr>
        <w:t xml:space="preserve">t. Khi </w:t>
      </w:r>
      <w:r w:rsidRPr="00FB3E8D">
        <w:rPr>
          <w:rFonts w:ascii="Times New Roman" w:hAnsi="Times New Roman"/>
          <w:color w:val="3333FF"/>
          <w:lang w:val="nl-NL"/>
        </w:rPr>
        <w:t>đ</w:t>
      </w:r>
      <w:r>
        <w:rPr>
          <w:rFonts w:ascii="Times New Roman" w:hAnsi="Times New Roman"/>
          <w:color w:val="3333FF"/>
          <w:lang w:val="nl-NL"/>
        </w:rPr>
        <w:t>eo k</w:t>
      </w:r>
      <w:r w:rsidRPr="00FB3E8D">
        <w:rPr>
          <w:rFonts w:ascii="Times New Roman" w:hAnsi="Times New Roman"/>
          <w:color w:val="3333FF"/>
          <w:lang w:val="nl-NL"/>
        </w:rPr>
        <w:t>í</w:t>
      </w:r>
      <w:r>
        <w:rPr>
          <w:rFonts w:ascii="Times New Roman" w:hAnsi="Times New Roman"/>
          <w:color w:val="3333FF"/>
          <w:lang w:val="nl-NL"/>
        </w:rPr>
        <w:t>nh s</w:t>
      </w:r>
      <w:r w:rsidRPr="00FB3E8D">
        <w:rPr>
          <w:rFonts w:ascii="Times New Roman" w:hAnsi="Times New Roman"/>
          <w:color w:val="3333FF"/>
          <w:lang w:val="nl-NL"/>
        </w:rPr>
        <w:t>á</w:t>
      </w:r>
      <w:r>
        <w:rPr>
          <w:rFonts w:ascii="Times New Roman" w:hAnsi="Times New Roman"/>
          <w:color w:val="3333FF"/>
          <w:lang w:val="nl-NL"/>
        </w:rPr>
        <w:t>t m</w:t>
      </w:r>
      <w:r w:rsidRPr="00FB3E8D">
        <w:rPr>
          <w:rFonts w:ascii="Times New Roman" w:hAnsi="Times New Roman"/>
          <w:color w:val="3333FF"/>
          <w:lang w:val="nl-NL"/>
        </w:rPr>
        <w:t>ắ</w:t>
      </w:r>
      <w:r>
        <w:rPr>
          <w:rFonts w:ascii="Times New Roman" w:hAnsi="Times New Roman"/>
          <w:color w:val="3333FF"/>
          <w:lang w:val="nl-NL"/>
        </w:rPr>
        <w:t>t c</w:t>
      </w:r>
      <w:r w:rsidRPr="00FB3E8D">
        <w:rPr>
          <w:rFonts w:ascii="Times New Roman" w:hAnsi="Times New Roman"/>
          <w:color w:val="3333FF"/>
          <w:lang w:val="nl-NL"/>
        </w:rPr>
        <w:t>ó</w:t>
      </w:r>
      <w:r>
        <w:rPr>
          <w:rFonts w:ascii="Times New Roman" w:hAnsi="Times New Roman"/>
          <w:color w:val="3333FF"/>
          <w:lang w:val="nl-NL"/>
        </w:rPr>
        <w:t xml:space="preserve"> ti</w:t>
      </w:r>
      <w:r w:rsidRPr="00FB3E8D">
        <w:rPr>
          <w:rFonts w:ascii="Times New Roman" w:hAnsi="Times New Roman"/>
          <w:color w:val="3333FF"/>
          <w:lang w:val="nl-NL"/>
        </w:rPr>
        <w:t>ê</w:t>
      </w:r>
      <w:r>
        <w:rPr>
          <w:rFonts w:ascii="Times New Roman" w:hAnsi="Times New Roman"/>
          <w:color w:val="3333FF"/>
          <w:lang w:val="nl-NL"/>
        </w:rPr>
        <w:t>u c</w:t>
      </w:r>
      <w:r w:rsidRPr="00FB3E8D">
        <w:rPr>
          <w:rFonts w:ascii="Times New Roman" w:hAnsi="Times New Roman"/>
          <w:color w:val="3333FF"/>
          <w:lang w:val="nl-NL"/>
        </w:rPr>
        <w:t>ự</w:t>
      </w:r>
      <w:r>
        <w:rPr>
          <w:rFonts w:ascii="Times New Roman" w:hAnsi="Times New Roman"/>
          <w:color w:val="3333FF"/>
          <w:lang w:val="nl-NL"/>
        </w:rPr>
        <w:t xml:space="preserve"> f = 50 cm th</w:t>
      </w:r>
      <w:r w:rsidRPr="00FB3E8D">
        <w:rPr>
          <w:rFonts w:ascii="Times New Roman" w:hAnsi="Times New Roman"/>
          <w:color w:val="3333FF"/>
          <w:lang w:val="nl-NL"/>
        </w:rPr>
        <w:t>ì</w:t>
      </w:r>
      <w:r>
        <w:rPr>
          <w:rFonts w:ascii="Times New Roman" w:hAnsi="Times New Roman"/>
          <w:color w:val="3333FF"/>
          <w:lang w:val="nl-NL"/>
        </w:rPr>
        <w:t xml:space="preserve"> nh</w:t>
      </w:r>
      <w:r w:rsidRPr="00FB3E8D">
        <w:rPr>
          <w:rFonts w:ascii="Times New Roman" w:hAnsi="Times New Roman"/>
          <w:color w:val="3333FF"/>
          <w:lang w:val="nl-NL"/>
        </w:rPr>
        <w:t>ì</w:t>
      </w:r>
      <w:r>
        <w:rPr>
          <w:rFonts w:ascii="Times New Roman" w:hAnsi="Times New Roman"/>
          <w:color w:val="3333FF"/>
          <w:lang w:val="nl-NL"/>
        </w:rPr>
        <w:t>n v</w:t>
      </w:r>
      <w:r w:rsidRPr="00FB3E8D">
        <w:rPr>
          <w:rFonts w:ascii="Times New Roman" w:hAnsi="Times New Roman"/>
          <w:color w:val="3333FF"/>
          <w:lang w:val="nl-NL"/>
        </w:rPr>
        <w:t>ậ</w:t>
      </w:r>
      <w:r>
        <w:rPr>
          <w:rFonts w:ascii="Times New Roman" w:hAnsi="Times New Roman"/>
          <w:color w:val="3333FF"/>
          <w:lang w:val="nl-NL"/>
        </w:rPr>
        <w:t>t g</w:t>
      </w:r>
      <w:r w:rsidRPr="00FB3E8D">
        <w:rPr>
          <w:rFonts w:ascii="Times New Roman" w:hAnsi="Times New Roman"/>
          <w:color w:val="3333FF"/>
          <w:lang w:val="nl-NL"/>
        </w:rPr>
        <w:t>ầ</w:t>
      </w:r>
      <w:r>
        <w:rPr>
          <w:rFonts w:ascii="Times New Roman" w:hAnsi="Times New Roman"/>
          <w:color w:val="3333FF"/>
          <w:lang w:val="nl-NL"/>
        </w:rPr>
        <w:t>n nh</w:t>
      </w:r>
      <w:r w:rsidRPr="00FB3E8D">
        <w:rPr>
          <w:rFonts w:ascii="Times New Roman" w:hAnsi="Times New Roman"/>
          <w:color w:val="3333FF"/>
          <w:lang w:val="nl-NL"/>
        </w:rPr>
        <w:t>ấ</w:t>
      </w:r>
      <w:r>
        <w:rPr>
          <w:rFonts w:ascii="Times New Roman" w:hAnsi="Times New Roman"/>
          <w:color w:val="3333FF"/>
          <w:lang w:val="nl-NL"/>
        </w:rPr>
        <w:t>t c</w:t>
      </w:r>
      <w:r w:rsidRPr="00FB3E8D">
        <w:rPr>
          <w:rFonts w:ascii="Times New Roman" w:hAnsi="Times New Roman"/>
          <w:color w:val="3333FF"/>
          <w:lang w:val="nl-NL"/>
        </w:rPr>
        <w:t>á</w:t>
      </w:r>
      <w:r>
        <w:rPr>
          <w:rFonts w:ascii="Times New Roman" w:hAnsi="Times New Roman"/>
          <w:color w:val="3333FF"/>
          <w:lang w:val="nl-NL"/>
        </w:rPr>
        <w:t>ch m</w:t>
      </w:r>
      <w:r w:rsidRPr="00FB3E8D">
        <w:rPr>
          <w:rFonts w:ascii="Times New Roman" w:hAnsi="Times New Roman"/>
          <w:color w:val="3333FF"/>
          <w:lang w:val="nl-NL"/>
        </w:rPr>
        <w:t>ắ</w:t>
      </w:r>
      <w:r>
        <w:rPr>
          <w:rFonts w:ascii="Times New Roman" w:hAnsi="Times New Roman"/>
          <w:color w:val="3333FF"/>
          <w:lang w:val="nl-NL"/>
        </w:rPr>
        <w:t>t 20 cm. V</w:t>
      </w:r>
      <w:r w:rsidRPr="00FB3E8D">
        <w:rPr>
          <w:rFonts w:ascii="Times New Roman" w:hAnsi="Times New Roman"/>
          <w:color w:val="3333FF"/>
          <w:lang w:val="nl-NL"/>
        </w:rPr>
        <w:t>ậ</w:t>
      </w:r>
      <w:r>
        <w:rPr>
          <w:rFonts w:ascii="Times New Roman" w:hAnsi="Times New Roman"/>
          <w:color w:val="3333FF"/>
          <w:lang w:val="nl-NL"/>
        </w:rPr>
        <w:t xml:space="preserve">y </w:t>
      </w:r>
      <w:r w:rsidR="00B862C2">
        <w:rPr>
          <w:rFonts w:ascii="Times New Roman" w:hAnsi="Times New Roman"/>
          <w:color w:val="3333FF"/>
          <w:lang w:val="nl-NL"/>
        </w:rPr>
        <w:t>khi ng</w:t>
      </w:r>
      <w:r w:rsidR="00B862C2">
        <w:rPr>
          <w:rFonts w:ascii="Times New Roman" w:hAnsi="Times New Roman" w:hint="eastAsia"/>
          <w:color w:val="3333FF"/>
          <w:lang w:val="nl-NL"/>
        </w:rPr>
        <w:t>ư</w:t>
      </w:r>
      <w:r w:rsidR="00B862C2" w:rsidRPr="00B862C2">
        <w:rPr>
          <w:rFonts w:ascii="Times New Roman" w:hAnsi="Times New Roman"/>
          <w:color w:val="3333FF"/>
          <w:lang w:val="nl-NL"/>
        </w:rPr>
        <w:t>ờ</w:t>
      </w:r>
      <w:r w:rsidR="00B862C2">
        <w:rPr>
          <w:rFonts w:ascii="Times New Roman" w:hAnsi="Times New Roman"/>
          <w:color w:val="3333FF"/>
          <w:lang w:val="nl-NL"/>
        </w:rPr>
        <w:t xml:space="preserve">i </w:t>
      </w:r>
      <w:r w:rsidR="003B243E">
        <w:rPr>
          <w:rFonts w:ascii="Times New Roman" w:hAnsi="Times New Roman"/>
          <w:color w:val="3333FF"/>
          <w:lang w:val="nl-NL"/>
        </w:rPr>
        <w:t>n</w:t>
      </w:r>
      <w:r w:rsidR="003B243E" w:rsidRPr="003B243E">
        <w:rPr>
          <w:rFonts w:ascii="Times New Roman" w:hAnsi="Times New Roman"/>
          <w:color w:val="3333FF"/>
          <w:lang w:val="nl-NL"/>
        </w:rPr>
        <w:t>à</w:t>
      </w:r>
      <w:r w:rsidR="003B243E">
        <w:rPr>
          <w:rFonts w:ascii="Times New Roman" w:hAnsi="Times New Roman"/>
          <w:color w:val="3333FF"/>
          <w:lang w:val="nl-NL"/>
        </w:rPr>
        <w:t xml:space="preserve">y </w:t>
      </w:r>
      <w:r w:rsidR="003B243E" w:rsidRPr="003B243E">
        <w:rPr>
          <w:rFonts w:ascii="Times New Roman" w:hAnsi="Times New Roman"/>
          <w:color w:val="3333FF"/>
          <w:lang w:val="nl-NL"/>
        </w:rPr>
        <w:t>đ</w:t>
      </w:r>
      <w:r w:rsidR="003B243E">
        <w:rPr>
          <w:rFonts w:ascii="Times New Roman" w:hAnsi="Times New Roman"/>
          <w:color w:val="3333FF"/>
          <w:lang w:val="nl-NL"/>
        </w:rPr>
        <w:t>eo k</w:t>
      </w:r>
      <w:r w:rsidR="003B243E" w:rsidRPr="003B243E">
        <w:rPr>
          <w:rFonts w:ascii="Times New Roman" w:hAnsi="Times New Roman"/>
          <w:color w:val="3333FF"/>
          <w:lang w:val="nl-NL"/>
        </w:rPr>
        <w:t>í</w:t>
      </w:r>
      <w:r w:rsidR="003B243E">
        <w:rPr>
          <w:rFonts w:ascii="Times New Roman" w:hAnsi="Times New Roman"/>
          <w:color w:val="3333FF"/>
          <w:lang w:val="nl-NL"/>
        </w:rPr>
        <w:t>nh s</w:t>
      </w:r>
      <w:r w:rsidR="003B243E" w:rsidRPr="003B243E">
        <w:rPr>
          <w:rFonts w:ascii="Times New Roman" w:hAnsi="Times New Roman"/>
          <w:color w:val="3333FF"/>
          <w:lang w:val="nl-NL"/>
        </w:rPr>
        <w:t>á</w:t>
      </w:r>
      <w:r w:rsidR="003B243E">
        <w:rPr>
          <w:rFonts w:ascii="Times New Roman" w:hAnsi="Times New Roman"/>
          <w:color w:val="3333FF"/>
          <w:lang w:val="nl-NL"/>
        </w:rPr>
        <w:t>t m</w:t>
      </w:r>
      <w:r w:rsidR="003B243E" w:rsidRPr="003B243E">
        <w:rPr>
          <w:rFonts w:ascii="Times New Roman" w:hAnsi="Times New Roman"/>
          <w:color w:val="3333FF"/>
          <w:lang w:val="nl-NL"/>
        </w:rPr>
        <w:t>ắ</w:t>
      </w:r>
      <w:r w:rsidR="003B243E">
        <w:rPr>
          <w:rFonts w:ascii="Times New Roman" w:hAnsi="Times New Roman"/>
          <w:color w:val="3333FF"/>
          <w:lang w:val="nl-NL"/>
        </w:rPr>
        <w:t>t c</w:t>
      </w:r>
      <w:r w:rsidR="003B243E" w:rsidRPr="003B243E">
        <w:rPr>
          <w:rFonts w:ascii="Times New Roman" w:hAnsi="Times New Roman"/>
          <w:color w:val="3333FF"/>
          <w:lang w:val="nl-NL"/>
        </w:rPr>
        <w:t>ó</w:t>
      </w:r>
      <w:r w:rsidR="003B243E">
        <w:rPr>
          <w:rFonts w:ascii="Times New Roman" w:hAnsi="Times New Roman"/>
          <w:color w:val="3333FF"/>
          <w:lang w:val="nl-NL"/>
        </w:rPr>
        <w:t xml:space="preserve"> ti</w:t>
      </w:r>
      <w:r w:rsidR="003B243E" w:rsidRPr="003B243E">
        <w:rPr>
          <w:rFonts w:ascii="Times New Roman" w:hAnsi="Times New Roman"/>
          <w:color w:val="3333FF"/>
          <w:lang w:val="nl-NL"/>
        </w:rPr>
        <w:t>ê</w:t>
      </w:r>
      <w:r w:rsidR="003B243E">
        <w:rPr>
          <w:rFonts w:ascii="Times New Roman" w:hAnsi="Times New Roman"/>
          <w:color w:val="3333FF"/>
          <w:lang w:val="nl-NL"/>
        </w:rPr>
        <w:t>u c</w:t>
      </w:r>
      <w:r w:rsidR="003B243E" w:rsidRPr="003B243E">
        <w:rPr>
          <w:rFonts w:ascii="Times New Roman" w:hAnsi="Times New Roman"/>
          <w:color w:val="3333FF"/>
          <w:lang w:val="nl-NL"/>
        </w:rPr>
        <w:t>ự</w:t>
      </w:r>
      <w:r w:rsidR="003B243E">
        <w:rPr>
          <w:rFonts w:ascii="Times New Roman" w:hAnsi="Times New Roman"/>
          <w:color w:val="3333FF"/>
          <w:lang w:val="nl-NL"/>
        </w:rPr>
        <w:t xml:space="preserve"> f’ = 100 cm th</w:t>
      </w:r>
      <w:r w:rsidR="003B243E" w:rsidRPr="003B243E">
        <w:rPr>
          <w:rFonts w:ascii="Times New Roman" w:hAnsi="Times New Roman"/>
          <w:color w:val="3333FF"/>
          <w:lang w:val="nl-NL"/>
        </w:rPr>
        <w:t>ì</w:t>
      </w:r>
      <w:r w:rsidR="003B243E">
        <w:rPr>
          <w:rFonts w:ascii="Times New Roman" w:hAnsi="Times New Roman"/>
          <w:color w:val="3333FF"/>
          <w:lang w:val="nl-NL"/>
        </w:rPr>
        <w:t xml:space="preserve"> nh</w:t>
      </w:r>
      <w:r w:rsidR="003B243E" w:rsidRPr="003B243E">
        <w:rPr>
          <w:rFonts w:ascii="Times New Roman" w:hAnsi="Times New Roman"/>
          <w:color w:val="3333FF"/>
          <w:lang w:val="nl-NL"/>
        </w:rPr>
        <w:t>ì</w:t>
      </w:r>
      <w:r w:rsidR="003B243E">
        <w:rPr>
          <w:rFonts w:ascii="Times New Roman" w:hAnsi="Times New Roman"/>
          <w:color w:val="3333FF"/>
          <w:lang w:val="nl-NL"/>
        </w:rPr>
        <w:t>n v</w:t>
      </w:r>
      <w:r w:rsidR="003B243E" w:rsidRPr="003B243E">
        <w:rPr>
          <w:rFonts w:ascii="Times New Roman" w:hAnsi="Times New Roman"/>
          <w:color w:val="3333FF"/>
          <w:lang w:val="nl-NL"/>
        </w:rPr>
        <w:t>ậ</w:t>
      </w:r>
      <w:r w:rsidR="003B243E">
        <w:rPr>
          <w:rFonts w:ascii="Times New Roman" w:hAnsi="Times New Roman"/>
          <w:color w:val="3333FF"/>
          <w:lang w:val="nl-NL"/>
        </w:rPr>
        <w:t>t g</w:t>
      </w:r>
      <w:r w:rsidR="003B243E" w:rsidRPr="003B243E">
        <w:rPr>
          <w:rFonts w:ascii="Times New Roman" w:hAnsi="Times New Roman"/>
          <w:color w:val="3333FF"/>
          <w:lang w:val="nl-NL"/>
        </w:rPr>
        <w:t>ầ</w:t>
      </w:r>
      <w:r w:rsidR="003B243E">
        <w:rPr>
          <w:rFonts w:ascii="Times New Roman" w:hAnsi="Times New Roman"/>
          <w:color w:val="3333FF"/>
          <w:lang w:val="nl-NL"/>
        </w:rPr>
        <w:t>n nh</w:t>
      </w:r>
      <w:r w:rsidR="003B243E" w:rsidRPr="003B243E">
        <w:rPr>
          <w:rFonts w:ascii="Times New Roman" w:hAnsi="Times New Roman"/>
          <w:color w:val="3333FF"/>
          <w:lang w:val="nl-NL"/>
        </w:rPr>
        <w:t>ấ</w:t>
      </w:r>
      <w:r w:rsidR="003B243E">
        <w:rPr>
          <w:rFonts w:ascii="Times New Roman" w:hAnsi="Times New Roman"/>
          <w:color w:val="3333FF"/>
          <w:lang w:val="nl-NL"/>
        </w:rPr>
        <w:t>t c</w:t>
      </w:r>
      <w:r w:rsidR="003B243E" w:rsidRPr="003B243E">
        <w:rPr>
          <w:rFonts w:ascii="Times New Roman" w:hAnsi="Times New Roman"/>
          <w:color w:val="3333FF"/>
          <w:lang w:val="nl-NL"/>
        </w:rPr>
        <w:t>á</w:t>
      </w:r>
      <w:r w:rsidR="003B243E">
        <w:rPr>
          <w:rFonts w:ascii="Times New Roman" w:hAnsi="Times New Roman"/>
          <w:color w:val="3333FF"/>
          <w:lang w:val="nl-NL"/>
        </w:rPr>
        <w:t>ch m</w:t>
      </w:r>
      <w:r w:rsidR="003B243E" w:rsidRPr="003B243E">
        <w:rPr>
          <w:rFonts w:ascii="Times New Roman" w:hAnsi="Times New Roman"/>
          <w:color w:val="3333FF"/>
          <w:lang w:val="nl-NL"/>
        </w:rPr>
        <w:t>ắ</w:t>
      </w:r>
      <w:r w:rsidR="003B243E">
        <w:rPr>
          <w:rFonts w:ascii="Times New Roman" w:hAnsi="Times New Roman"/>
          <w:color w:val="3333FF"/>
          <w:lang w:val="nl-NL"/>
        </w:rPr>
        <w:t>t l</w:t>
      </w:r>
      <w:r w:rsidR="003B243E" w:rsidRPr="003B243E">
        <w:rPr>
          <w:rFonts w:ascii="Times New Roman" w:hAnsi="Times New Roman"/>
          <w:color w:val="3333FF"/>
          <w:lang w:val="nl-NL"/>
        </w:rPr>
        <w:t>à</w:t>
      </w:r>
      <w:r w:rsidR="003B243E">
        <w:rPr>
          <w:rFonts w:ascii="Times New Roman" w:hAnsi="Times New Roman"/>
          <w:color w:val="3333FF"/>
          <w:lang w:val="nl-NL"/>
        </w:rPr>
        <w:t xml:space="preserve"> bao n</w:t>
      </w:r>
      <w:r w:rsidR="00856BAF">
        <w:rPr>
          <w:rFonts w:ascii="Times New Roman" w:hAnsi="Times New Roman"/>
          <w:color w:val="3333FF"/>
          <w:lang w:val="nl-NL"/>
        </w:rPr>
        <w:t>hi</w:t>
      </w:r>
      <w:r w:rsidR="003B243E" w:rsidRPr="003B243E">
        <w:rPr>
          <w:rFonts w:ascii="Times New Roman" w:hAnsi="Times New Roman"/>
          <w:color w:val="3333FF"/>
          <w:lang w:val="nl-NL"/>
        </w:rPr>
        <w:t>ê</w:t>
      </w:r>
      <w:r w:rsidR="003B243E">
        <w:rPr>
          <w:rFonts w:ascii="Times New Roman" w:hAnsi="Times New Roman"/>
          <w:color w:val="3333FF"/>
          <w:lang w:val="nl-NL"/>
        </w:rPr>
        <w:t>u</w:t>
      </w:r>
      <w:r w:rsidR="00856BAF">
        <w:rPr>
          <w:rFonts w:ascii="Times New Roman" w:hAnsi="Times New Roman"/>
          <w:color w:val="3333FF"/>
          <w:lang w:val="nl-NL"/>
        </w:rPr>
        <w:t>?</w:t>
      </w:r>
    </w:p>
    <w:p w:rsidR="000421AF" w:rsidRDefault="006F32D7" w:rsidP="00B9525D">
      <w:pPr>
        <w:spacing w:before="120" w:after="120" w:line="264" w:lineRule="auto"/>
        <w:ind w:firstLine="720"/>
        <w:jc w:val="both"/>
        <w:rPr>
          <w:rFonts w:ascii="Times New Roman" w:hAnsi="Times New Roman"/>
          <w:color w:val="3333FF"/>
          <w:lang w:val="nl-NL"/>
        </w:rPr>
      </w:pPr>
      <w:r w:rsidRPr="004F0DCE">
        <w:rPr>
          <w:rFonts w:ascii="Times New Roman" w:hAnsi="Times New Roman"/>
          <w:b/>
          <w:color w:val="3333FF"/>
          <w:lang w:val="nl-NL"/>
        </w:rPr>
        <w:t xml:space="preserve">Bài </w:t>
      </w:r>
      <w:r w:rsidR="00AB1421">
        <w:rPr>
          <w:rFonts w:ascii="Times New Roman" w:hAnsi="Times New Roman"/>
          <w:b/>
          <w:color w:val="3333FF"/>
          <w:lang w:val="nl-NL"/>
        </w:rPr>
        <w:t>9</w:t>
      </w:r>
      <w:r w:rsidR="004762E3" w:rsidRPr="004F0DCE">
        <w:rPr>
          <w:rFonts w:ascii="Times New Roman" w:hAnsi="Times New Roman"/>
          <w:b/>
          <w:color w:val="3333FF"/>
          <w:lang w:val="nl-NL"/>
        </w:rPr>
        <w:t>.</w:t>
      </w:r>
      <w:r w:rsidRPr="004F0DCE">
        <w:rPr>
          <w:rFonts w:ascii="Times New Roman" w:hAnsi="Times New Roman"/>
          <w:i/>
          <w:color w:val="3333FF"/>
          <w:lang w:val="nl-NL"/>
        </w:rPr>
        <w:t xml:space="preserve"> (1</w:t>
      </w:r>
      <w:r w:rsidR="00983AA8" w:rsidRPr="004F0DCE">
        <w:rPr>
          <w:rFonts w:ascii="Times New Roman" w:hAnsi="Times New Roman"/>
          <w:i/>
          <w:color w:val="3333FF"/>
          <w:lang w:val="nl-NL"/>
        </w:rPr>
        <w:t>,0</w:t>
      </w:r>
      <w:r w:rsidRPr="004F0DCE">
        <w:rPr>
          <w:rFonts w:ascii="Times New Roman" w:hAnsi="Times New Roman"/>
          <w:i/>
          <w:color w:val="3333FF"/>
          <w:lang w:val="nl-NL"/>
        </w:rPr>
        <w:t xml:space="preserve"> điểm)</w:t>
      </w:r>
      <w:r w:rsidR="000A619D">
        <w:rPr>
          <w:rFonts w:ascii="Times New Roman" w:hAnsi="Times New Roman"/>
          <w:i/>
          <w:color w:val="3333FF"/>
          <w:lang w:val="nl-NL"/>
        </w:rPr>
        <w:tab/>
      </w:r>
    </w:p>
    <w:p w:rsidR="006F32D7" w:rsidRPr="004F0DCE" w:rsidRDefault="00577D30" w:rsidP="00B9525D">
      <w:pPr>
        <w:spacing w:before="120" w:after="120" w:line="264" w:lineRule="auto"/>
        <w:ind w:firstLine="720"/>
        <w:jc w:val="both"/>
        <w:rPr>
          <w:rFonts w:ascii="Times New Roman" w:hAnsi="Times New Roman"/>
          <w:color w:val="3333FF"/>
          <w:lang w:val="nl-NL"/>
        </w:rPr>
      </w:pPr>
      <w:r>
        <w:rPr>
          <w:rFonts w:ascii="Times New Roman" w:hAnsi="Times New Roman"/>
          <w:color w:val="3333FF"/>
          <w:lang w:val="nl-NL"/>
        </w:rPr>
        <w:t xml:space="preserve">Đặt vật AB vuông góc với trục chính của 1 thấu kính hội tụ thì cho ảnh ảo cùng chiều và </w:t>
      </w:r>
      <w:r w:rsidR="00625F36">
        <w:rPr>
          <w:rFonts w:ascii="Times New Roman" w:hAnsi="Times New Roman"/>
          <w:color w:val="3333FF"/>
          <w:lang w:val="nl-NL"/>
        </w:rPr>
        <w:t xml:space="preserve">bằng </w:t>
      </w:r>
      <w:r>
        <w:rPr>
          <w:rFonts w:ascii="Times New Roman" w:hAnsi="Times New Roman"/>
          <w:color w:val="3333FF"/>
          <w:lang w:val="nl-NL"/>
        </w:rPr>
        <w:t>ba lần vật AB dịch chuyển vật ra xa thấu kính 60 cm thì cho ảnh thật ngược chiều và cũng bằng ba lần vật AB. Tính tiêu cự của thấu kính.</w:t>
      </w:r>
    </w:p>
    <w:p w:rsidR="00D74383" w:rsidRDefault="00D74383" w:rsidP="00577D30">
      <w:pPr>
        <w:spacing w:line="276" w:lineRule="auto"/>
        <w:rPr>
          <w:rFonts w:ascii="Times New Roman" w:hAnsi="Times New Roman"/>
          <w:b/>
          <w:color w:val="3333FF"/>
          <w:lang w:val="nl-NL"/>
        </w:rPr>
      </w:pPr>
    </w:p>
    <w:p w:rsidR="00AB52DF" w:rsidRPr="00B9525D" w:rsidRDefault="00B9525D" w:rsidP="00AB52DF">
      <w:pPr>
        <w:jc w:val="center"/>
        <w:rPr>
          <w:rFonts w:ascii="Times New Roman" w:hAnsi="Times New Roman"/>
          <w:i/>
          <w:iCs/>
          <w:color w:val="3333FF"/>
          <w:lang w:val="nl-NL"/>
        </w:rPr>
      </w:pPr>
      <w:r w:rsidRPr="00B9525D">
        <w:rPr>
          <w:rFonts w:ascii="Times New Roman" w:hAnsi="Times New Roman"/>
          <w:i/>
          <w:iCs/>
          <w:color w:val="3333FF"/>
          <w:lang w:val="nl-NL"/>
        </w:rPr>
        <w:t>--------------- H</w:t>
      </w:r>
      <w:r w:rsidRPr="000421AF">
        <w:rPr>
          <w:rFonts w:ascii="Times New Roman" w:hAnsi="Times New Roman"/>
          <w:i/>
          <w:lang w:val="nl-NL"/>
        </w:rPr>
        <w:t>ết -------------</w:t>
      </w:r>
    </w:p>
    <w:p w:rsidR="00AB52DF" w:rsidRPr="004F0DCE" w:rsidRDefault="00AB52DF" w:rsidP="00AB52DF">
      <w:pPr>
        <w:jc w:val="both"/>
        <w:rPr>
          <w:rFonts w:ascii="Times New Roman" w:hAnsi="Times New Roman"/>
          <w:iCs/>
          <w:color w:val="3333FF"/>
          <w:lang w:val="nl-NL"/>
        </w:rPr>
      </w:pPr>
    </w:p>
    <w:p w:rsidR="00AB52DF" w:rsidRDefault="00AB52DF" w:rsidP="0041316C">
      <w:pPr>
        <w:jc w:val="both"/>
        <w:rPr>
          <w:rFonts w:ascii="Times New Roman" w:hAnsi="Times New Roman"/>
          <w:b/>
          <w:iCs/>
          <w:color w:val="3333FF"/>
          <w:lang w:val="nl-NL"/>
        </w:rPr>
      </w:pPr>
    </w:p>
    <w:p w:rsidR="00AB1421" w:rsidRDefault="00AB1421" w:rsidP="0041316C">
      <w:pPr>
        <w:jc w:val="both"/>
        <w:rPr>
          <w:rFonts w:ascii="Times New Roman" w:hAnsi="Times New Roman"/>
          <w:b/>
          <w:iCs/>
          <w:color w:val="3333FF"/>
          <w:lang w:val="nl-NL"/>
        </w:rPr>
      </w:pPr>
    </w:p>
    <w:p w:rsidR="00AB1421" w:rsidRDefault="00AB1421" w:rsidP="0041316C">
      <w:pPr>
        <w:jc w:val="both"/>
        <w:rPr>
          <w:rFonts w:ascii="Times New Roman" w:hAnsi="Times New Roman"/>
          <w:b/>
          <w:iCs/>
          <w:color w:val="3333FF"/>
          <w:lang w:val="nl-NL"/>
        </w:rPr>
      </w:pPr>
    </w:p>
    <w:sectPr w:rsidR="00AB1421" w:rsidSect="004F5B16">
      <w:footerReference w:type="even" r:id="rId8"/>
      <w:footerReference w:type="default" r:id="rId9"/>
      <w:pgSz w:w="11907" w:h="16840" w:code="9"/>
      <w:pgMar w:top="794" w:right="1134" w:bottom="794" w:left="1134" w:header="680" w:footer="68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39B2" w:rsidRDefault="007039B2">
      <w:r>
        <w:separator/>
      </w:r>
    </w:p>
  </w:endnote>
  <w:endnote w:type="continuationSeparator" w:id="1">
    <w:p w:rsidR="007039B2" w:rsidRDefault="007039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B90" w:rsidRDefault="00212AB1" w:rsidP="0092628A">
    <w:pPr>
      <w:pStyle w:val="Footer"/>
      <w:framePr w:wrap="around" w:vAnchor="text" w:hAnchor="margin" w:xAlign="right" w:y="1"/>
      <w:rPr>
        <w:rStyle w:val="PageNumber"/>
      </w:rPr>
    </w:pPr>
    <w:r>
      <w:rPr>
        <w:rStyle w:val="PageNumber"/>
      </w:rPr>
      <w:fldChar w:fldCharType="begin"/>
    </w:r>
    <w:r w:rsidR="009A5B90">
      <w:rPr>
        <w:rStyle w:val="PageNumber"/>
      </w:rPr>
      <w:instrText xml:space="preserve">PAGE  </w:instrText>
    </w:r>
    <w:r>
      <w:rPr>
        <w:rStyle w:val="PageNumber"/>
      </w:rPr>
      <w:fldChar w:fldCharType="end"/>
    </w:r>
  </w:p>
  <w:p w:rsidR="009A5B90" w:rsidRDefault="009A5B90" w:rsidP="00CD78C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B90" w:rsidRDefault="009A5B90" w:rsidP="00CD78C3">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39B2" w:rsidRDefault="007039B2">
      <w:r>
        <w:separator/>
      </w:r>
    </w:p>
  </w:footnote>
  <w:footnote w:type="continuationSeparator" w:id="1">
    <w:p w:rsidR="007039B2" w:rsidRDefault="007039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46ED3"/>
    <w:multiLevelType w:val="hybridMultilevel"/>
    <w:tmpl w:val="F98880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D45779"/>
    <w:multiLevelType w:val="hybridMultilevel"/>
    <w:tmpl w:val="A2FE8C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76F0A"/>
    <w:multiLevelType w:val="hybridMultilevel"/>
    <w:tmpl w:val="B22A9F82"/>
    <w:lvl w:ilvl="0" w:tplc="C8D4F4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F51AEB"/>
    <w:multiLevelType w:val="hybridMultilevel"/>
    <w:tmpl w:val="21AA00B2"/>
    <w:lvl w:ilvl="0" w:tplc="9392B0E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03105E1"/>
    <w:multiLevelType w:val="hybridMultilevel"/>
    <w:tmpl w:val="00C2882E"/>
    <w:lvl w:ilvl="0" w:tplc="524E0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893840"/>
    <w:multiLevelType w:val="hybridMultilevel"/>
    <w:tmpl w:val="3D2894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AC5E01"/>
    <w:multiLevelType w:val="hybridMultilevel"/>
    <w:tmpl w:val="5F0834EA"/>
    <w:lvl w:ilvl="0" w:tplc="42CC12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6B0C37"/>
    <w:multiLevelType w:val="hybridMultilevel"/>
    <w:tmpl w:val="66DC9F3E"/>
    <w:lvl w:ilvl="0" w:tplc="B5A61BEA">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A273863"/>
    <w:multiLevelType w:val="hybridMultilevel"/>
    <w:tmpl w:val="94DE97BE"/>
    <w:lvl w:ilvl="0" w:tplc="6D90CC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D77062"/>
    <w:multiLevelType w:val="hybridMultilevel"/>
    <w:tmpl w:val="7528002E"/>
    <w:lvl w:ilvl="0" w:tplc="A872C7B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8B2132B"/>
    <w:multiLevelType w:val="hybridMultilevel"/>
    <w:tmpl w:val="5B80A9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782317"/>
    <w:multiLevelType w:val="hybridMultilevel"/>
    <w:tmpl w:val="D00ABE4E"/>
    <w:lvl w:ilvl="0" w:tplc="41608F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BB00C9"/>
    <w:multiLevelType w:val="hybridMultilevel"/>
    <w:tmpl w:val="8F982DB6"/>
    <w:lvl w:ilvl="0" w:tplc="4E2ED17E">
      <w:start w:val="2"/>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E763798"/>
    <w:multiLevelType w:val="hybridMultilevel"/>
    <w:tmpl w:val="23528B3E"/>
    <w:lvl w:ilvl="0" w:tplc="6E146940">
      <w:start w:val="1"/>
      <w:numFmt w:val="upperLetter"/>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C278A9"/>
    <w:multiLevelType w:val="hybridMultilevel"/>
    <w:tmpl w:val="54826DD8"/>
    <w:lvl w:ilvl="0" w:tplc="9E385F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9B54FCD"/>
    <w:multiLevelType w:val="hybridMultilevel"/>
    <w:tmpl w:val="D2C6AA1A"/>
    <w:lvl w:ilvl="0" w:tplc="38F47C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FCC61A1"/>
    <w:multiLevelType w:val="hybridMultilevel"/>
    <w:tmpl w:val="BA1E9D20"/>
    <w:lvl w:ilvl="0" w:tplc="F6DAD234">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61A3035"/>
    <w:multiLevelType w:val="hybridMultilevel"/>
    <w:tmpl w:val="95347234"/>
    <w:lvl w:ilvl="0" w:tplc="7D023D06">
      <w:start w:val="1"/>
      <w:numFmt w:val="lowerLetter"/>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8">
    <w:nsid w:val="6E0C000D"/>
    <w:multiLevelType w:val="hybridMultilevel"/>
    <w:tmpl w:val="8F7067C4"/>
    <w:lvl w:ilvl="0" w:tplc="59AA3A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01A533F"/>
    <w:multiLevelType w:val="hybridMultilevel"/>
    <w:tmpl w:val="DD849DDA"/>
    <w:lvl w:ilvl="0" w:tplc="B8FE7C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
  </w:num>
  <w:num w:numId="3">
    <w:abstractNumId w:val="4"/>
  </w:num>
  <w:num w:numId="4">
    <w:abstractNumId w:val="2"/>
  </w:num>
  <w:num w:numId="5">
    <w:abstractNumId w:val="10"/>
  </w:num>
  <w:num w:numId="6">
    <w:abstractNumId w:val="17"/>
  </w:num>
  <w:num w:numId="7">
    <w:abstractNumId w:val="8"/>
  </w:num>
  <w:num w:numId="8">
    <w:abstractNumId w:val="7"/>
  </w:num>
  <w:num w:numId="9">
    <w:abstractNumId w:val="16"/>
  </w:num>
  <w:num w:numId="10">
    <w:abstractNumId w:val="3"/>
  </w:num>
  <w:num w:numId="11">
    <w:abstractNumId w:val="14"/>
  </w:num>
  <w:num w:numId="12">
    <w:abstractNumId w:val="15"/>
  </w:num>
  <w:num w:numId="13">
    <w:abstractNumId w:val="9"/>
  </w:num>
  <w:num w:numId="14">
    <w:abstractNumId w:val="5"/>
  </w:num>
  <w:num w:numId="15">
    <w:abstractNumId w:val="0"/>
  </w:num>
  <w:num w:numId="16">
    <w:abstractNumId w:val="6"/>
  </w:num>
  <w:num w:numId="17">
    <w:abstractNumId w:val="1"/>
  </w:num>
  <w:num w:numId="18">
    <w:abstractNumId w:val="13"/>
  </w:num>
  <w:num w:numId="19">
    <w:abstractNumId w:val="18"/>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stylePaneFormatFilter w:val="3F01"/>
  <w:defaultTabStop w:val="720"/>
  <w:noPunctuationKerning/>
  <w:characterSpacingControl w:val="doNotCompress"/>
  <w:hdrShapeDefaults>
    <o:shapedefaults v:ext="edit" spidmax="20481"/>
  </w:hdrShapeDefaults>
  <w:footnotePr>
    <w:footnote w:id="0"/>
    <w:footnote w:id="1"/>
  </w:footnotePr>
  <w:endnotePr>
    <w:endnote w:id="0"/>
    <w:endnote w:id="1"/>
  </w:endnotePr>
  <w:compat/>
  <w:rsids>
    <w:rsidRoot w:val="00D31D85"/>
    <w:rsid w:val="000005BC"/>
    <w:rsid w:val="000040F4"/>
    <w:rsid w:val="0000664E"/>
    <w:rsid w:val="00010DB2"/>
    <w:rsid w:val="00023C35"/>
    <w:rsid w:val="00024D48"/>
    <w:rsid w:val="000257F7"/>
    <w:rsid w:val="00034C77"/>
    <w:rsid w:val="000421AF"/>
    <w:rsid w:val="00061173"/>
    <w:rsid w:val="00094609"/>
    <w:rsid w:val="000972E7"/>
    <w:rsid w:val="000A08D6"/>
    <w:rsid w:val="000A619D"/>
    <w:rsid w:val="000D0FD2"/>
    <w:rsid w:val="000E2341"/>
    <w:rsid w:val="000E3F5E"/>
    <w:rsid w:val="000F7802"/>
    <w:rsid w:val="00104CF4"/>
    <w:rsid w:val="001060E2"/>
    <w:rsid w:val="001147BB"/>
    <w:rsid w:val="00120355"/>
    <w:rsid w:val="0012055C"/>
    <w:rsid w:val="001400A9"/>
    <w:rsid w:val="00152122"/>
    <w:rsid w:val="001542F6"/>
    <w:rsid w:val="00160BBB"/>
    <w:rsid w:val="0017083C"/>
    <w:rsid w:val="0018030C"/>
    <w:rsid w:val="0019027E"/>
    <w:rsid w:val="001A1BBE"/>
    <w:rsid w:val="001B0433"/>
    <w:rsid w:val="001C48E6"/>
    <w:rsid w:val="001D3D55"/>
    <w:rsid w:val="001D6377"/>
    <w:rsid w:val="001D716B"/>
    <w:rsid w:val="001D7B21"/>
    <w:rsid w:val="00202AA5"/>
    <w:rsid w:val="00202AAD"/>
    <w:rsid w:val="00212AB1"/>
    <w:rsid w:val="002139DD"/>
    <w:rsid w:val="0022540D"/>
    <w:rsid w:val="00227D52"/>
    <w:rsid w:val="00255A74"/>
    <w:rsid w:val="00272416"/>
    <w:rsid w:val="00277E10"/>
    <w:rsid w:val="00281840"/>
    <w:rsid w:val="0028723F"/>
    <w:rsid w:val="00295C53"/>
    <w:rsid w:val="002A0139"/>
    <w:rsid w:val="002A0264"/>
    <w:rsid w:val="002B0CB3"/>
    <w:rsid w:val="002B0D9C"/>
    <w:rsid w:val="002B6A11"/>
    <w:rsid w:val="002D409B"/>
    <w:rsid w:val="002D5244"/>
    <w:rsid w:val="002D6E29"/>
    <w:rsid w:val="002E1061"/>
    <w:rsid w:val="002E2BED"/>
    <w:rsid w:val="002E4D42"/>
    <w:rsid w:val="002E711C"/>
    <w:rsid w:val="002F06B7"/>
    <w:rsid w:val="002F7273"/>
    <w:rsid w:val="0030441F"/>
    <w:rsid w:val="0031129F"/>
    <w:rsid w:val="003115BA"/>
    <w:rsid w:val="00344CAA"/>
    <w:rsid w:val="00355CBA"/>
    <w:rsid w:val="003566EB"/>
    <w:rsid w:val="00361217"/>
    <w:rsid w:val="003673FE"/>
    <w:rsid w:val="003758FE"/>
    <w:rsid w:val="00393D4C"/>
    <w:rsid w:val="003A395B"/>
    <w:rsid w:val="003B243E"/>
    <w:rsid w:val="003C01ED"/>
    <w:rsid w:val="003D48A0"/>
    <w:rsid w:val="004075CC"/>
    <w:rsid w:val="0041316C"/>
    <w:rsid w:val="00413FC2"/>
    <w:rsid w:val="004349FC"/>
    <w:rsid w:val="004612E9"/>
    <w:rsid w:val="004616CE"/>
    <w:rsid w:val="0046312E"/>
    <w:rsid w:val="00473E8A"/>
    <w:rsid w:val="004752AC"/>
    <w:rsid w:val="004762E3"/>
    <w:rsid w:val="00480206"/>
    <w:rsid w:val="00483D85"/>
    <w:rsid w:val="004A0149"/>
    <w:rsid w:val="004A53CF"/>
    <w:rsid w:val="004B356D"/>
    <w:rsid w:val="004B6607"/>
    <w:rsid w:val="004E1039"/>
    <w:rsid w:val="004E28E7"/>
    <w:rsid w:val="004E6273"/>
    <w:rsid w:val="004F0DCE"/>
    <w:rsid w:val="004F19C9"/>
    <w:rsid w:val="004F5B16"/>
    <w:rsid w:val="0051540A"/>
    <w:rsid w:val="005254A5"/>
    <w:rsid w:val="00531F63"/>
    <w:rsid w:val="00571D14"/>
    <w:rsid w:val="00572CEE"/>
    <w:rsid w:val="00574779"/>
    <w:rsid w:val="00575DE2"/>
    <w:rsid w:val="00576521"/>
    <w:rsid w:val="00577D30"/>
    <w:rsid w:val="00583B80"/>
    <w:rsid w:val="00595729"/>
    <w:rsid w:val="005D0397"/>
    <w:rsid w:val="005E20BF"/>
    <w:rsid w:val="005F3A7D"/>
    <w:rsid w:val="005F563A"/>
    <w:rsid w:val="00612BB1"/>
    <w:rsid w:val="0062240D"/>
    <w:rsid w:val="00625F36"/>
    <w:rsid w:val="00632ACC"/>
    <w:rsid w:val="00632F02"/>
    <w:rsid w:val="0064116A"/>
    <w:rsid w:val="00651E93"/>
    <w:rsid w:val="00662F73"/>
    <w:rsid w:val="0068508E"/>
    <w:rsid w:val="00687FAE"/>
    <w:rsid w:val="006A5735"/>
    <w:rsid w:val="006B14DA"/>
    <w:rsid w:val="006B3C84"/>
    <w:rsid w:val="006B4302"/>
    <w:rsid w:val="006B4E2F"/>
    <w:rsid w:val="006C02D7"/>
    <w:rsid w:val="006C2387"/>
    <w:rsid w:val="006D0AF9"/>
    <w:rsid w:val="006D545D"/>
    <w:rsid w:val="006E1B7C"/>
    <w:rsid w:val="006F32D7"/>
    <w:rsid w:val="007039B2"/>
    <w:rsid w:val="00704D52"/>
    <w:rsid w:val="00710A41"/>
    <w:rsid w:val="007244E4"/>
    <w:rsid w:val="0072501A"/>
    <w:rsid w:val="007407B8"/>
    <w:rsid w:val="0075649E"/>
    <w:rsid w:val="0076048D"/>
    <w:rsid w:val="007715AE"/>
    <w:rsid w:val="00776056"/>
    <w:rsid w:val="007764EA"/>
    <w:rsid w:val="00791DE3"/>
    <w:rsid w:val="00792F1F"/>
    <w:rsid w:val="007A0120"/>
    <w:rsid w:val="007A5035"/>
    <w:rsid w:val="007A514B"/>
    <w:rsid w:val="007B0A98"/>
    <w:rsid w:val="007C3C19"/>
    <w:rsid w:val="007C75CE"/>
    <w:rsid w:val="007D58CE"/>
    <w:rsid w:val="007D6189"/>
    <w:rsid w:val="007E0FF7"/>
    <w:rsid w:val="007F4E32"/>
    <w:rsid w:val="00801E06"/>
    <w:rsid w:val="00816C3E"/>
    <w:rsid w:val="008300EE"/>
    <w:rsid w:val="00830BF7"/>
    <w:rsid w:val="00837F12"/>
    <w:rsid w:val="008417C3"/>
    <w:rsid w:val="00844C3D"/>
    <w:rsid w:val="00847F27"/>
    <w:rsid w:val="00850C20"/>
    <w:rsid w:val="00855616"/>
    <w:rsid w:val="00856BAF"/>
    <w:rsid w:val="00897530"/>
    <w:rsid w:val="008A2B21"/>
    <w:rsid w:val="008A3C7B"/>
    <w:rsid w:val="008B6404"/>
    <w:rsid w:val="008C41A3"/>
    <w:rsid w:val="008D746D"/>
    <w:rsid w:val="008D7C0C"/>
    <w:rsid w:val="008E43E8"/>
    <w:rsid w:val="008F331C"/>
    <w:rsid w:val="008F7023"/>
    <w:rsid w:val="00900372"/>
    <w:rsid w:val="00904C76"/>
    <w:rsid w:val="00906158"/>
    <w:rsid w:val="009108BA"/>
    <w:rsid w:val="00917576"/>
    <w:rsid w:val="00925FB0"/>
    <w:rsid w:val="0092628A"/>
    <w:rsid w:val="00935FAB"/>
    <w:rsid w:val="009545C9"/>
    <w:rsid w:val="00957F1A"/>
    <w:rsid w:val="00983AA8"/>
    <w:rsid w:val="00987D19"/>
    <w:rsid w:val="00996286"/>
    <w:rsid w:val="00996D2C"/>
    <w:rsid w:val="009970CF"/>
    <w:rsid w:val="009A5B90"/>
    <w:rsid w:val="009A610A"/>
    <w:rsid w:val="009A618E"/>
    <w:rsid w:val="009B374D"/>
    <w:rsid w:val="009B5E3B"/>
    <w:rsid w:val="009D3707"/>
    <w:rsid w:val="009D4CE7"/>
    <w:rsid w:val="009E049D"/>
    <w:rsid w:val="009E71A6"/>
    <w:rsid w:val="009F3AC6"/>
    <w:rsid w:val="009F5CC9"/>
    <w:rsid w:val="00A035F3"/>
    <w:rsid w:val="00A05777"/>
    <w:rsid w:val="00A13FB6"/>
    <w:rsid w:val="00A365A4"/>
    <w:rsid w:val="00A37826"/>
    <w:rsid w:val="00A41888"/>
    <w:rsid w:val="00A44EAA"/>
    <w:rsid w:val="00A5004D"/>
    <w:rsid w:val="00A5412E"/>
    <w:rsid w:val="00A54718"/>
    <w:rsid w:val="00A554FE"/>
    <w:rsid w:val="00A55595"/>
    <w:rsid w:val="00A57990"/>
    <w:rsid w:val="00A65683"/>
    <w:rsid w:val="00A82909"/>
    <w:rsid w:val="00A85B25"/>
    <w:rsid w:val="00A94BD9"/>
    <w:rsid w:val="00A972C8"/>
    <w:rsid w:val="00AA2BEF"/>
    <w:rsid w:val="00AA7FD3"/>
    <w:rsid w:val="00AB1421"/>
    <w:rsid w:val="00AB52DF"/>
    <w:rsid w:val="00AC2147"/>
    <w:rsid w:val="00AD7C57"/>
    <w:rsid w:val="00AE7043"/>
    <w:rsid w:val="00AF1C24"/>
    <w:rsid w:val="00B04DEA"/>
    <w:rsid w:val="00B36991"/>
    <w:rsid w:val="00B402EC"/>
    <w:rsid w:val="00B42BD0"/>
    <w:rsid w:val="00B50A4A"/>
    <w:rsid w:val="00B539EC"/>
    <w:rsid w:val="00B72D0B"/>
    <w:rsid w:val="00B862C2"/>
    <w:rsid w:val="00B87147"/>
    <w:rsid w:val="00B909CE"/>
    <w:rsid w:val="00B93C5E"/>
    <w:rsid w:val="00B9525D"/>
    <w:rsid w:val="00BB56B1"/>
    <w:rsid w:val="00BC59A1"/>
    <w:rsid w:val="00BC7FE2"/>
    <w:rsid w:val="00BD0036"/>
    <w:rsid w:val="00BD3D8D"/>
    <w:rsid w:val="00BD4A62"/>
    <w:rsid w:val="00BD7222"/>
    <w:rsid w:val="00BD7A65"/>
    <w:rsid w:val="00BE5BFD"/>
    <w:rsid w:val="00C04022"/>
    <w:rsid w:val="00C16EB8"/>
    <w:rsid w:val="00C17736"/>
    <w:rsid w:val="00C3009C"/>
    <w:rsid w:val="00C4531F"/>
    <w:rsid w:val="00C51F98"/>
    <w:rsid w:val="00C717E6"/>
    <w:rsid w:val="00C7676E"/>
    <w:rsid w:val="00C864A5"/>
    <w:rsid w:val="00C901D1"/>
    <w:rsid w:val="00C911AA"/>
    <w:rsid w:val="00CB6C4A"/>
    <w:rsid w:val="00CD17C5"/>
    <w:rsid w:val="00CD2FB5"/>
    <w:rsid w:val="00CD78C3"/>
    <w:rsid w:val="00CE0BF9"/>
    <w:rsid w:val="00D04F1E"/>
    <w:rsid w:val="00D10BA9"/>
    <w:rsid w:val="00D171CC"/>
    <w:rsid w:val="00D249A4"/>
    <w:rsid w:val="00D26E59"/>
    <w:rsid w:val="00D31D85"/>
    <w:rsid w:val="00D31FF5"/>
    <w:rsid w:val="00D324D9"/>
    <w:rsid w:val="00D32FEF"/>
    <w:rsid w:val="00D443FF"/>
    <w:rsid w:val="00D45CAC"/>
    <w:rsid w:val="00D56EFF"/>
    <w:rsid w:val="00D6076B"/>
    <w:rsid w:val="00D66A86"/>
    <w:rsid w:val="00D67CB7"/>
    <w:rsid w:val="00D74383"/>
    <w:rsid w:val="00D80136"/>
    <w:rsid w:val="00D86461"/>
    <w:rsid w:val="00D90759"/>
    <w:rsid w:val="00D930A5"/>
    <w:rsid w:val="00DC116D"/>
    <w:rsid w:val="00DC6AAD"/>
    <w:rsid w:val="00DD1342"/>
    <w:rsid w:val="00DD29B6"/>
    <w:rsid w:val="00E0617F"/>
    <w:rsid w:val="00E3256B"/>
    <w:rsid w:val="00E52B55"/>
    <w:rsid w:val="00E6332A"/>
    <w:rsid w:val="00E644F6"/>
    <w:rsid w:val="00E916A0"/>
    <w:rsid w:val="00E944A3"/>
    <w:rsid w:val="00EB51E8"/>
    <w:rsid w:val="00ED73F2"/>
    <w:rsid w:val="00EF3667"/>
    <w:rsid w:val="00F00F5C"/>
    <w:rsid w:val="00F0158B"/>
    <w:rsid w:val="00F12660"/>
    <w:rsid w:val="00F3569D"/>
    <w:rsid w:val="00F36A06"/>
    <w:rsid w:val="00F41E96"/>
    <w:rsid w:val="00F45740"/>
    <w:rsid w:val="00F555A6"/>
    <w:rsid w:val="00F60193"/>
    <w:rsid w:val="00F61B3D"/>
    <w:rsid w:val="00F71354"/>
    <w:rsid w:val="00F80674"/>
    <w:rsid w:val="00F8371E"/>
    <w:rsid w:val="00F8795F"/>
    <w:rsid w:val="00FA1F2E"/>
    <w:rsid w:val="00FB2849"/>
    <w:rsid w:val="00FB3E8D"/>
    <w:rsid w:val="00FC0EE1"/>
    <w:rsid w:val="00FC52C5"/>
    <w:rsid w:val="00FD0649"/>
    <w:rsid w:val="00FD746B"/>
    <w:rsid w:val="00FE0B05"/>
    <w:rsid w:val="00FE27EB"/>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71CC"/>
    <w:rPr>
      <w:rFonts w:ascii="VNI-Times" w:hAnsi="VNI-Times"/>
      <w:color w:val="0000FF"/>
      <w:sz w:val="26"/>
      <w:szCs w:val="24"/>
    </w:rPr>
  </w:style>
  <w:style w:type="paragraph" w:styleId="Heading1">
    <w:name w:val="heading 1"/>
    <w:basedOn w:val="Normal"/>
    <w:next w:val="Normal"/>
    <w:qFormat/>
    <w:rsid w:val="00D171CC"/>
    <w:pPr>
      <w:keepNext/>
      <w:jc w:val="center"/>
      <w:outlineLvl w:val="0"/>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26E59"/>
    <w:pPr>
      <w:tabs>
        <w:tab w:val="center" w:pos="4320"/>
        <w:tab w:val="right" w:pos="8640"/>
      </w:tabs>
    </w:pPr>
  </w:style>
  <w:style w:type="paragraph" w:styleId="Footer">
    <w:name w:val="footer"/>
    <w:basedOn w:val="Normal"/>
    <w:link w:val="FooterChar"/>
    <w:uiPriority w:val="99"/>
    <w:rsid w:val="00D26E59"/>
    <w:pPr>
      <w:tabs>
        <w:tab w:val="center" w:pos="4320"/>
        <w:tab w:val="right" w:pos="8640"/>
      </w:tabs>
    </w:pPr>
  </w:style>
  <w:style w:type="table" w:styleId="TableGrid">
    <w:name w:val="Table Grid"/>
    <w:basedOn w:val="TableNormal"/>
    <w:rsid w:val="002B0D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CD78C3"/>
  </w:style>
  <w:style w:type="character" w:styleId="PlaceholderText">
    <w:name w:val="Placeholder Text"/>
    <w:basedOn w:val="DefaultParagraphFont"/>
    <w:uiPriority w:val="99"/>
    <w:semiHidden/>
    <w:rsid w:val="00E916A0"/>
    <w:rPr>
      <w:color w:val="808080"/>
    </w:rPr>
  </w:style>
  <w:style w:type="paragraph" w:styleId="BalloonText">
    <w:name w:val="Balloon Text"/>
    <w:basedOn w:val="Normal"/>
    <w:link w:val="BalloonTextChar"/>
    <w:rsid w:val="00E916A0"/>
    <w:rPr>
      <w:rFonts w:ascii="Tahoma" w:hAnsi="Tahoma" w:cs="Tahoma"/>
      <w:sz w:val="16"/>
      <w:szCs w:val="16"/>
    </w:rPr>
  </w:style>
  <w:style w:type="character" w:customStyle="1" w:styleId="BalloonTextChar">
    <w:name w:val="Balloon Text Char"/>
    <w:basedOn w:val="DefaultParagraphFont"/>
    <w:link w:val="BalloonText"/>
    <w:rsid w:val="00E916A0"/>
    <w:rPr>
      <w:rFonts w:ascii="Tahoma" w:hAnsi="Tahoma" w:cs="Tahoma"/>
      <w:color w:val="0000FF"/>
      <w:sz w:val="16"/>
      <w:szCs w:val="16"/>
    </w:rPr>
  </w:style>
  <w:style w:type="paragraph" w:styleId="ListParagraph">
    <w:name w:val="List Paragraph"/>
    <w:basedOn w:val="Normal"/>
    <w:uiPriority w:val="34"/>
    <w:qFormat/>
    <w:rsid w:val="00900372"/>
    <w:pPr>
      <w:ind w:left="720"/>
      <w:contextualSpacing/>
    </w:pPr>
  </w:style>
  <w:style w:type="paragraph" w:styleId="NormalWeb">
    <w:name w:val="Normal (Web)"/>
    <w:basedOn w:val="Normal"/>
    <w:uiPriority w:val="99"/>
    <w:unhideWhenUsed/>
    <w:rsid w:val="00D56EFF"/>
    <w:pPr>
      <w:spacing w:before="100" w:beforeAutospacing="1" w:after="100" w:afterAutospacing="1"/>
    </w:pPr>
    <w:rPr>
      <w:rFonts w:ascii="Times New Roman" w:eastAsiaTheme="minorEastAsia" w:hAnsi="Times New Roman"/>
      <w:color w:val="auto"/>
      <w:sz w:val="24"/>
    </w:rPr>
  </w:style>
  <w:style w:type="character" w:customStyle="1" w:styleId="FooterChar">
    <w:name w:val="Footer Char"/>
    <w:basedOn w:val="DefaultParagraphFont"/>
    <w:link w:val="Footer"/>
    <w:uiPriority w:val="99"/>
    <w:rsid w:val="00355CBA"/>
    <w:rPr>
      <w:rFonts w:ascii="VNI-Times" w:hAnsi="VNI-Times"/>
      <w:color w:val="0000FF"/>
      <w:sz w:val="2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I-Times" w:hAnsi="VNI-Times"/>
      <w:color w:val="0000FF"/>
      <w:sz w:val="26"/>
      <w:szCs w:val="24"/>
    </w:rPr>
  </w:style>
  <w:style w:type="paragraph" w:styleId="Heading1">
    <w:name w:val="heading 1"/>
    <w:basedOn w:val="Normal"/>
    <w:next w:val="Normal"/>
    <w:qFormat/>
    <w:pPr>
      <w:keepNext/>
      <w:jc w:val="center"/>
      <w:outlineLvl w:val="0"/>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26E59"/>
    <w:pPr>
      <w:tabs>
        <w:tab w:val="center" w:pos="4320"/>
        <w:tab w:val="right" w:pos="8640"/>
      </w:tabs>
    </w:pPr>
  </w:style>
  <w:style w:type="paragraph" w:styleId="Footer">
    <w:name w:val="footer"/>
    <w:basedOn w:val="Normal"/>
    <w:link w:val="FooterChar"/>
    <w:uiPriority w:val="99"/>
    <w:rsid w:val="00D26E59"/>
    <w:pPr>
      <w:tabs>
        <w:tab w:val="center" w:pos="4320"/>
        <w:tab w:val="right" w:pos="8640"/>
      </w:tabs>
    </w:pPr>
  </w:style>
  <w:style w:type="table" w:styleId="TableGrid">
    <w:name w:val="Table Grid"/>
    <w:basedOn w:val="TableNormal"/>
    <w:rsid w:val="002B0D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CD78C3"/>
  </w:style>
  <w:style w:type="character" w:styleId="PlaceholderText">
    <w:name w:val="Placeholder Text"/>
    <w:basedOn w:val="DefaultParagraphFont"/>
    <w:uiPriority w:val="99"/>
    <w:semiHidden/>
    <w:rsid w:val="00E916A0"/>
    <w:rPr>
      <w:color w:val="808080"/>
    </w:rPr>
  </w:style>
  <w:style w:type="paragraph" w:styleId="BalloonText">
    <w:name w:val="Balloon Text"/>
    <w:basedOn w:val="Normal"/>
    <w:link w:val="BalloonTextChar"/>
    <w:rsid w:val="00E916A0"/>
    <w:rPr>
      <w:rFonts w:ascii="Tahoma" w:hAnsi="Tahoma" w:cs="Tahoma"/>
      <w:sz w:val="16"/>
      <w:szCs w:val="16"/>
    </w:rPr>
  </w:style>
  <w:style w:type="character" w:customStyle="1" w:styleId="BalloonTextChar">
    <w:name w:val="Balloon Text Char"/>
    <w:basedOn w:val="DefaultParagraphFont"/>
    <w:link w:val="BalloonText"/>
    <w:rsid w:val="00E916A0"/>
    <w:rPr>
      <w:rFonts w:ascii="Tahoma" w:hAnsi="Tahoma" w:cs="Tahoma"/>
      <w:color w:val="0000FF"/>
      <w:sz w:val="16"/>
      <w:szCs w:val="16"/>
    </w:rPr>
  </w:style>
  <w:style w:type="paragraph" w:styleId="ListParagraph">
    <w:name w:val="List Paragraph"/>
    <w:basedOn w:val="Normal"/>
    <w:uiPriority w:val="34"/>
    <w:qFormat/>
    <w:rsid w:val="00900372"/>
    <w:pPr>
      <w:ind w:left="720"/>
      <w:contextualSpacing/>
    </w:pPr>
  </w:style>
  <w:style w:type="paragraph" w:styleId="NormalWeb">
    <w:name w:val="Normal (Web)"/>
    <w:basedOn w:val="Normal"/>
    <w:uiPriority w:val="99"/>
    <w:unhideWhenUsed/>
    <w:rsid w:val="00D56EFF"/>
    <w:pPr>
      <w:spacing w:before="100" w:beforeAutospacing="1" w:after="100" w:afterAutospacing="1"/>
    </w:pPr>
    <w:rPr>
      <w:rFonts w:ascii="Times New Roman" w:eastAsiaTheme="minorEastAsia" w:hAnsi="Times New Roman"/>
      <w:color w:val="auto"/>
      <w:sz w:val="24"/>
    </w:rPr>
  </w:style>
  <w:style w:type="character" w:customStyle="1" w:styleId="FooterChar">
    <w:name w:val="Footer Char"/>
    <w:basedOn w:val="DefaultParagraphFont"/>
    <w:link w:val="Footer"/>
    <w:uiPriority w:val="99"/>
    <w:rsid w:val="00355CBA"/>
    <w:rPr>
      <w:rFonts w:ascii="VNI-Times" w:hAnsi="VNI-Times"/>
      <w:color w:val="0000FF"/>
      <w:sz w:val="26"/>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34"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ED6C4-E386-4376-81E9-7F606ED6C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349</Words>
  <Characters>1215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Sôû Giaùo duïc vaø Ñaøo taïo TP</vt:lpstr>
    </vt:vector>
  </TitlesOfParts>
  <Company>PHUONG THINH</Company>
  <LinksUpToDate>false</LinksUpToDate>
  <CharactersWithSpaces>1561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Sôû Giaùo duïc vaø Ñaøo taïo TP</dc:title>
  <dc:creator>TraSeNet</dc:creator>
  <cp:lastModifiedBy>phuong</cp:lastModifiedBy>
  <cp:revision>25</cp:revision>
  <cp:lastPrinted>2017-04-23T03:39:00Z</cp:lastPrinted>
  <dcterms:created xsi:type="dcterms:W3CDTF">2017-04-13T00:41:00Z</dcterms:created>
  <dcterms:modified xsi:type="dcterms:W3CDTF">2017-05-12T16:17:00Z</dcterms:modified>
</cp:coreProperties>
</file>