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728F" w:rsidRPr="00732401" w:rsidRDefault="00732401" w:rsidP="00732401">
      <w:pPr>
        <w:tabs>
          <w:tab w:val="left" w:pos="5220"/>
          <w:tab w:val="left" w:pos="5760"/>
        </w:tabs>
        <w:rPr>
          <w:b/>
        </w:rPr>
      </w:pPr>
      <w:r w:rsidRPr="00732401">
        <w:rPr>
          <w:b/>
        </w:rPr>
        <w:t>SỞ GIÁO DỤC VÀ ĐÀO TẠO TP. HCM</w:t>
      </w:r>
      <w:r w:rsidRPr="00732401">
        <w:rPr>
          <w:b/>
        </w:rPr>
        <w:tab/>
        <w:t>KIỂM TRA HỌC KỲ II – NĂM HỌC: 2016 – 2017</w:t>
      </w:r>
    </w:p>
    <w:p w:rsidR="00732401" w:rsidRPr="00732401" w:rsidRDefault="00732401" w:rsidP="00732401">
      <w:pPr>
        <w:tabs>
          <w:tab w:val="left" w:pos="5220"/>
          <w:tab w:val="left" w:pos="5760"/>
        </w:tabs>
        <w:rPr>
          <w:b/>
        </w:rPr>
      </w:pPr>
      <w:r w:rsidRPr="00732401">
        <w:rPr>
          <w:b/>
        </w:rPr>
        <w:t>TRƯỜNG THPT HÀM NGHI</w:t>
      </w:r>
      <w:r w:rsidRPr="00732401">
        <w:rPr>
          <w:b/>
        </w:rPr>
        <w:tab/>
        <w:t>MÔN: VẬT KÝ – KHỐI: 10</w:t>
      </w:r>
    </w:p>
    <w:p w:rsidR="00732401" w:rsidRPr="00732401" w:rsidRDefault="00732401" w:rsidP="00732401">
      <w:pPr>
        <w:tabs>
          <w:tab w:val="left" w:pos="5220"/>
          <w:tab w:val="left" w:pos="5760"/>
        </w:tabs>
      </w:pPr>
      <w:r w:rsidRPr="00732401">
        <w:rPr>
          <w:b/>
        </w:rPr>
        <w:tab/>
      </w:r>
      <w:proofErr w:type="spellStart"/>
      <w:r w:rsidRPr="00732401">
        <w:rPr>
          <w:b/>
        </w:rPr>
        <w:t>Thời</w:t>
      </w:r>
      <w:proofErr w:type="spellEnd"/>
      <w:r w:rsidRPr="00732401">
        <w:rPr>
          <w:b/>
        </w:rPr>
        <w:t xml:space="preserve"> </w:t>
      </w:r>
      <w:proofErr w:type="spellStart"/>
      <w:r w:rsidRPr="00732401">
        <w:rPr>
          <w:b/>
        </w:rPr>
        <w:t>gian</w:t>
      </w:r>
      <w:proofErr w:type="spellEnd"/>
      <w:r w:rsidRPr="00732401">
        <w:rPr>
          <w:b/>
        </w:rPr>
        <w:t xml:space="preserve"> </w:t>
      </w:r>
      <w:proofErr w:type="spellStart"/>
      <w:r w:rsidRPr="00732401">
        <w:rPr>
          <w:b/>
        </w:rPr>
        <w:t>làm</w:t>
      </w:r>
      <w:proofErr w:type="spellEnd"/>
      <w:r w:rsidRPr="00732401">
        <w:rPr>
          <w:b/>
        </w:rPr>
        <w:t xml:space="preserve"> </w:t>
      </w:r>
      <w:proofErr w:type="spellStart"/>
      <w:r w:rsidRPr="00732401">
        <w:rPr>
          <w:b/>
        </w:rPr>
        <w:t>bài</w:t>
      </w:r>
      <w:proofErr w:type="spellEnd"/>
      <w:r w:rsidRPr="00732401">
        <w:rPr>
          <w:b/>
        </w:rPr>
        <w:t xml:space="preserve">: 45 </w:t>
      </w:r>
      <w:proofErr w:type="spellStart"/>
      <w:r w:rsidRPr="00732401">
        <w:rPr>
          <w:b/>
        </w:rPr>
        <w:t>phút</w:t>
      </w:r>
      <w:proofErr w:type="spellEnd"/>
      <w:r>
        <w:t xml:space="preserve"> </w:t>
      </w:r>
      <w:r w:rsidRPr="00732401">
        <w:rPr>
          <w:i/>
        </w:rPr>
        <w:t>(</w:t>
      </w:r>
      <w:proofErr w:type="spellStart"/>
      <w:r w:rsidRPr="00732401">
        <w:rPr>
          <w:i/>
        </w:rPr>
        <w:t>không</w:t>
      </w:r>
      <w:proofErr w:type="spellEnd"/>
      <w:r w:rsidRPr="00732401">
        <w:rPr>
          <w:i/>
        </w:rPr>
        <w:t xml:space="preserve"> </w:t>
      </w:r>
      <w:proofErr w:type="spellStart"/>
      <w:r w:rsidRPr="00732401">
        <w:rPr>
          <w:i/>
        </w:rPr>
        <w:t>kể</w:t>
      </w:r>
      <w:proofErr w:type="spellEnd"/>
      <w:r w:rsidRPr="00732401">
        <w:rPr>
          <w:i/>
        </w:rPr>
        <w:t xml:space="preserve"> </w:t>
      </w:r>
      <w:proofErr w:type="spellStart"/>
      <w:r w:rsidRPr="00732401">
        <w:rPr>
          <w:i/>
        </w:rPr>
        <w:t>thời</w:t>
      </w:r>
      <w:proofErr w:type="spellEnd"/>
      <w:r w:rsidRPr="00732401">
        <w:rPr>
          <w:i/>
        </w:rPr>
        <w:t xml:space="preserve"> </w:t>
      </w:r>
      <w:proofErr w:type="spellStart"/>
      <w:r w:rsidRPr="00732401">
        <w:rPr>
          <w:i/>
        </w:rPr>
        <w:t>gian</w:t>
      </w:r>
      <w:proofErr w:type="spellEnd"/>
      <w:r w:rsidRPr="00732401">
        <w:rPr>
          <w:i/>
        </w:rPr>
        <w:t xml:space="preserve"> </w:t>
      </w:r>
      <w:proofErr w:type="spellStart"/>
      <w:r w:rsidRPr="00732401">
        <w:rPr>
          <w:i/>
        </w:rPr>
        <w:t>giao</w:t>
      </w:r>
      <w:proofErr w:type="spellEnd"/>
      <w:r w:rsidRPr="00732401">
        <w:rPr>
          <w:i/>
        </w:rPr>
        <w:t xml:space="preserve"> </w:t>
      </w:r>
      <w:proofErr w:type="spellStart"/>
      <w:r w:rsidRPr="00732401">
        <w:rPr>
          <w:i/>
        </w:rPr>
        <w:t>đề</w:t>
      </w:r>
      <w:proofErr w:type="spellEnd"/>
      <w:r w:rsidRPr="00732401">
        <w:rPr>
          <w:i/>
        </w:rPr>
        <w:t>)</w:t>
      </w:r>
    </w:p>
    <w:p w:rsidR="00732401" w:rsidRPr="00732401" w:rsidRDefault="00732401" w:rsidP="006D2CC3">
      <w:pPr>
        <w:rPr>
          <w:b/>
        </w:rPr>
      </w:pPr>
      <w:r w:rsidRPr="00732401">
        <w:rPr>
          <w:b/>
        </w:rPr>
        <w:t>ĐỀ CHÍNH THỨC</w:t>
      </w:r>
    </w:p>
    <w:p w:rsidR="00732401" w:rsidRDefault="00732401" w:rsidP="006D2CC3"/>
    <w:p w:rsidR="006D2CC3" w:rsidRPr="00732401" w:rsidRDefault="006D2CC3" w:rsidP="00492B88">
      <w:pPr>
        <w:spacing w:line="360" w:lineRule="auto"/>
        <w:rPr>
          <w:b/>
        </w:rPr>
      </w:pPr>
      <w:r w:rsidRPr="00732401">
        <w:rPr>
          <w:b/>
        </w:rPr>
        <w:t>I. LÝ THUYẾT</w:t>
      </w:r>
      <w:r w:rsidR="00732401">
        <w:t xml:space="preserve"> </w:t>
      </w:r>
      <w:r w:rsidRPr="00732401">
        <w:rPr>
          <w:b/>
        </w:rPr>
        <w:t>(5</w:t>
      </w:r>
      <w:r w:rsidR="00732401" w:rsidRPr="00732401">
        <w:rPr>
          <w:b/>
        </w:rPr>
        <w:t>.0</w:t>
      </w:r>
      <w:r w:rsidRPr="00732401">
        <w:rPr>
          <w:b/>
        </w:rPr>
        <w:t xml:space="preserve"> </w:t>
      </w:r>
      <w:proofErr w:type="spellStart"/>
      <w:r w:rsidRPr="00732401">
        <w:rPr>
          <w:b/>
        </w:rPr>
        <w:t>điểm</w:t>
      </w:r>
      <w:proofErr w:type="spellEnd"/>
      <w:r w:rsidRPr="00732401">
        <w:rPr>
          <w:b/>
        </w:rPr>
        <w:t>)</w:t>
      </w:r>
    </w:p>
    <w:p w:rsidR="00732401" w:rsidRPr="00732401" w:rsidRDefault="006D2CC3" w:rsidP="00492B88">
      <w:pPr>
        <w:spacing w:line="360" w:lineRule="auto"/>
        <w:rPr>
          <w:bCs/>
          <w:i/>
          <w:lang w:val="nl-NL"/>
        </w:rPr>
      </w:pPr>
      <w:r w:rsidRPr="00732401">
        <w:rPr>
          <w:b/>
          <w:bCs/>
          <w:u w:val="single"/>
          <w:lang w:val="nl-NL"/>
        </w:rPr>
        <w:t>Câu 1</w:t>
      </w:r>
      <w:r w:rsidRPr="00732401">
        <w:rPr>
          <w:b/>
          <w:bCs/>
          <w:lang w:val="nl-NL"/>
        </w:rPr>
        <w:t>:</w:t>
      </w:r>
      <w:r w:rsidRPr="00732401">
        <w:rPr>
          <w:bCs/>
          <w:lang w:val="nl-NL"/>
        </w:rPr>
        <w:t xml:space="preserve"> </w:t>
      </w:r>
      <w:r w:rsidR="00F70436" w:rsidRPr="00732401">
        <w:rPr>
          <w:bCs/>
          <w:i/>
          <w:lang w:val="nl-NL"/>
        </w:rPr>
        <w:t>(2</w:t>
      </w:r>
      <w:r w:rsidR="00732401" w:rsidRPr="00732401">
        <w:rPr>
          <w:bCs/>
          <w:i/>
          <w:lang w:val="nl-NL"/>
        </w:rPr>
        <w:t xml:space="preserve">.0 </w:t>
      </w:r>
      <w:r w:rsidRPr="00732401">
        <w:rPr>
          <w:bCs/>
          <w:i/>
          <w:lang w:val="nl-NL"/>
        </w:rPr>
        <w:t xml:space="preserve">điểm) </w:t>
      </w:r>
    </w:p>
    <w:p w:rsidR="006D2CC3" w:rsidRPr="00732401" w:rsidRDefault="00153822" w:rsidP="00492B88">
      <w:pPr>
        <w:spacing w:line="360" w:lineRule="auto"/>
        <w:rPr>
          <w:bCs/>
          <w:lang w:val="nl-NL"/>
        </w:rPr>
      </w:pPr>
      <w:r w:rsidRPr="00732401">
        <w:rPr>
          <w:bCs/>
          <w:lang w:val="nl-NL"/>
        </w:rPr>
        <w:t>Đ</w:t>
      </w:r>
      <w:r w:rsidR="007F15F9" w:rsidRPr="00732401">
        <w:rPr>
          <w:bCs/>
          <w:lang w:val="nl-NL"/>
        </w:rPr>
        <w:t xml:space="preserve">ịnh nghĩa </w:t>
      </w:r>
      <w:r w:rsidR="00F640CF" w:rsidRPr="00732401">
        <w:rPr>
          <w:bCs/>
          <w:lang w:val="nl-NL"/>
        </w:rPr>
        <w:t xml:space="preserve">và viết biểu thức </w:t>
      </w:r>
      <w:r w:rsidR="00F70436" w:rsidRPr="00732401">
        <w:rPr>
          <w:bCs/>
          <w:lang w:val="nl-NL"/>
        </w:rPr>
        <w:t>tính công trong trường hợp tổng quát. C</w:t>
      </w:r>
      <w:r w:rsidR="00F640CF" w:rsidRPr="00732401">
        <w:rPr>
          <w:bCs/>
          <w:lang w:val="nl-NL"/>
        </w:rPr>
        <w:t>ho biết tên và đơn vị của từng đại lượng trong biểu thức.</w:t>
      </w:r>
      <w:r w:rsidR="00F70436" w:rsidRPr="00732401">
        <w:rPr>
          <w:bCs/>
          <w:lang w:val="nl-NL"/>
        </w:rPr>
        <w:t xml:space="preserve"> Nêu một vài ví dụ thực hiện công trong thực tế.</w:t>
      </w:r>
    </w:p>
    <w:p w:rsidR="00732401" w:rsidRPr="00732401" w:rsidRDefault="006D2CC3" w:rsidP="00492B88">
      <w:pPr>
        <w:spacing w:line="360" w:lineRule="auto"/>
        <w:rPr>
          <w:bCs/>
          <w:i/>
          <w:lang w:val="nl-NL"/>
        </w:rPr>
      </w:pPr>
      <w:r w:rsidRPr="00732401">
        <w:rPr>
          <w:b/>
          <w:bCs/>
          <w:u w:val="single"/>
          <w:lang w:val="nl-NL"/>
        </w:rPr>
        <w:t>Câu 2</w:t>
      </w:r>
      <w:r w:rsidRPr="00732401">
        <w:rPr>
          <w:b/>
          <w:bCs/>
          <w:lang w:val="nl-NL"/>
        </w:rPr>
        <w:t>:</w:t>
      </w:r>
      <w:r w:rsidR="00732401">
        <w:rPr>
          <w:bCs/>
          <w:lang w:val="nl-NL"/>
        </w:rPr>
        <w:t xml:space="preserve"> </w:t>
      </w:r>
      <w:r w:rsidRPr="00732401">
        <w:rPr>
          <w:bCs/>
          <w:i/>
          <w:lang w:val="nl-NL"/>
        </w:rPr>
        <w:t>(1</w:t>
      </w:r>
      <w:r w:rsidR="00F70436" w:rsidRPr="00732401">
        <w:rPr>
          <w:bCs/>
          <w:i/>
          <w:lang w:val="nl-NL"/>
        </w:rPr>
        <w:t>.5</w:t>
      </w:r>
      <w:r w:rsidRPr="00732401">
        <w:rPr>
          <w:bCs/>
          <w:i/>
          <w:lang w:val="nl-NL"/>
        </w:rPr>
        <w:t xml:space="preserve"> điểm) </w:t>
      </w:r>
    </w:p>
    <w:p w:rsidR="006D2CC3" w:rsidRPr="00732401" w:rsidRDefault="00F640CF" w:rsidP="00492B88">
      <w:pPr>
        <w:spacing w:line="360" w:lineRule="auto"/>
        <w:rPr>
          <w:bCs/>
          <w:lang w:val="nl-NL"/>
        </w:rPr>
      </w:pPr>
      <w:r w:rsidRPr="00732401">
        <w:rPr>
          <w:bCs/>
          <w:lang w:val="nl-NL"/>
        </w:rPr>
        <w:t>Phát biểu nội dung cơ bản của thuyết động học phân tử chất khí.</w:t>
      </w:r>
    </w:p>
    <w:p w:rsidR="00732401" w:rsidRPr="00732401" w:rsidRDefault="006D2CC3" w:rsidP="00492B88">
      <w:pPr>
        <w:spacing w:line="360" w:lineRule="auto"/>
        <w:rPr>
          <w:i/>
          <w:lang w:val="nl-NL"/>
        </w:rPr>
      </w:pPr>
      <w:r w:rsidRPr="00732401">
        <w:rPr>
          <w:b/>
          <w:bCs/>
          <w:u w:val="single"/>
          <w:lang w:val="nl-NL"/>
        </w:rPr>
        <w:t>Câu 3</w:t>
      </w:r>
      <w:r w:rsidRPr="00732401">
        <w:rPr>
          <w:b/>
          <w:bCs/>
          <w:lang w:val="nl-NL"/>
        </w:rPr>
        <w:t>:</w:t>
      </w:r>
      <w:r w:rsidR="00732401">
        <w:rPr>
          <w:bCs/>
          <w:lang w:val="nl-NL"/>
        </w:rPr>
        <w:t xml:space="preserve"> </w:t>
      </w:r>
      <w:r w:rsidRPr="00732401">
        <w:rPr>
          <w:bCs/>
          <w:i/>
          <w:lang w:val="nl-NL"/>
        </w:rPr>
        <w:t>(1.5 điểm)</w:t>
      </w:r>
      <w:r w:rsidR="00E172DB" w:rsidRPr="00732401">
        <w:rPr>
          <w:i/>
          <w:lang w:val="nl-NL"/>
        </w:rPr>
        <w:t xml:space="preserve"> </w:t>
      </w:r>
    </w:p>
    <w:p w:rsidR="006D2CC3" w:rsidRPr="00492B88" w:rsidRDefault="00E172DB" w:rsidP="00492B88">
      <w:pPr>
        <w:spacing w:line="360" w:lineRule="auto"/>
        <w:rPr>
          <w:lang w:val="nl-NL"/>
        </w:rPr>
      </w:pPr>
      <w:r w:rsidRPr="00732401">
        <w:rPr>
          <w:lang w:val="nl-NL"/>
        </w:rPr>
        <w:t xml:space="preserve">Viết phương trình trạng thái khí lý tưởng. Nêu định </w:t>
      </w:r>
      <w:r w:rsidR="00153822" w:rsidRPr="00732401">
        <w:rPr>
          <w:lang w:val="nl-NL"/>
        </w:rPr>
        <w:t>luật Bôi - lơ - ma - ri - ốt</w:t>
      </w:r>
      <w:r w:rsidRPr="00732401">
        <w:rPr>
          <w:lang w:val="nl-NL"/>
        </w:rPr>
        <w:t>. Trong hệ tọa độ (p,V)</w:t>
      </w:r>
      <w:r w:rsidR="00732401">
        <w:rPr>
          <w:lang w:val="nl-NL"/>
        </w:rPr>
        <w:t>,</w:t>
      </w:r>
      <w:r w:rsidRPr="00732401">
        <w:rPr>
          <w:lang w:val="nl-NL"/>
        </w:rPr>
        <w:t xml:space="preserve"> đường đẳng nhiệt có dạng gì?</w:t>
      </w:r>
    </w:p>
    <w:p w:rsidR="00136802" w:rsidRPr="00492B88" w:rsidRDefault="006D2CC3" w:rsidP="00492B88">
      <w:pPr>
        <w:spacing w:line="360" w:lineRule="auto"/>
        <w:rPr>
          <w:b/>
        </w:rPr>
      </w:pPr>
      <w:r w:rsidRPr="00732401">
        <w:rPr>
          <w:b/>
        </w:rPr>
        <w:t>II. BÀI TOÁN (5</w:t>
      </w:r>
      <w:r w:rsidR="00732401" w:rsidRPr="00732401">
        <w:rPr>
          <w:b/>
        </w:rPr>
        <w:t>.0</w:t>
      </w:r>
      <w:r w:rsidRPr="00732401">
        <w:rPr>
          <w:b/>
        </w:rPr>
        <w:t xml:space="preserve"> </w:t>
      </w:r>
      <w:proofErr w:type="spellStart"/>
      <w:r w:rsidRPr="00732401">
        <w:rPr>
          <w:b/>
        </w:rPr>
        <w:t>điểm</w:t>
      </w:r>
      <w:proofErr w:type="spellEnd"/>
      <w:r w:rsidRPr="00732401">
        <w:rPr>
          <w:b/>
        </w:rPr>
        <w:t>)</w:t>
      </w:r>
    </w:p>
    <w:p w:rsidR="00732401" w:rsidRPr="00732401" w:rsidRDefault="00CB5A82" w:rsidP="00492B88">
      <w:pPr>
        <w:tabs>
          <w:tab w:val="left" w:pos="252"/>
        </w:tabs>
        <w:spacing w:line="360" w:lineRule="auto"/>
        <w:rPr>
          <w:i/>
        </w:rPr>
      </w:pPr>
      <w:proofErr w:type="spellStart"/>
      <w:r w:rsidRPr="00732401">
        <w:rPr>
          <w:b/>
          <w:u w:val="single"/>
        </w:rPr>
        <w:t>Câu</w:t>
      </w:r>
      <w:proofErr w:type="spellEnd"/>
      <w:r w:rsidRPr="00732401">
        <w:rPr>
          <w:b/>
          <w:u w:val="single"/>
        </w:rPr>
        <w:t xml:space="preserve"> </w:t>
      </w:r>
      <w:proofErr w:type="gramStart"/>
      <w:r w:rsidRPr="00732401">
        <w:rPr>
          <w:b/>
          <w:u w:val="single"/>
        </w:rPr>
        <w:t>4</w:t>
      </w:r>
      <w:r w:rsidR="006D2CC3" w:rsidRPr="00732401">
        <w:rPr>
          <w:b/>
        </w:rPr>
        <w:t xml:space="preserve"> :</w:t>
      </w:r>
      <w:proofErr w:type="gramEnd"/>
      <w:r w:rsidR="006D2CC3" w:rsidRPr="00732401">
        <w:t xml:space="preserve"> </w:t>
      </w:r>
      <w:r w:rsidR="006D2CC3" w:rsidRPr="00732401">
        <w:rPr>
          <w:i/>
        </w:rPr>
        <w:t>(1</w:t>
      </w:r>
      <w:r w:rsidR="00732401" w:rsidRPr="00732401">
        <w:rPr>
          <w:i/>
        </w:rPr>
        <w:t>.0</w:t>
      </w:r>
      <w:r w:rsidR="006D2CC3" w:rsidRPr="00732401">
        <w:rPr>
          <w:i/>
        </w:rPr>
        <w:t xml:space="preserve"> </w:t>
      </w:r>
      <w:proofErr w:type="spellStart"/>
      <w:r w:rsidR="006D2CC3" w:rsidRPr="00732401">
        <w:rPr>
          <w:i/>
        </w:rPr>
        <w:t>điểm</w:t>
      </w:r>
      <w:proofErr w:type="spellEnd"/>
      <w:r w:rsidR="006D2CC3" w:rsidRPr="00732401">
        <w:rPr>
          <w:i/>
        </w:rPr>
        <w:t xml:space="preserve">) </w:t>
      </w:r>
    </w:p>
    <w:p w:rsidR="00136802" w:rsidRPr="00732401" w:rsidRDefault="00136802" w:rsidP="00492B88">
      <w:pPr>
        <w:tabs>
          <w:tab w:val="left" w:pos="252"/>
        </w:tabs>
        <w:spacing w:line="360" w:lineRule="auto"/>
      </w:pPr>
      <w:r w:rsidRPr="00732401">
        <w:rPr>
          <w:lang w:val="pt-BR"/>
        </w:rPr>
        <w:t xml:space="preserve">Người ta kéo một cái thùng nặng  trượt trên sàn nhà bằng một dây hợp với phương nằm ngang một góc </w:t>
      </w:r>
      <w:r w:rsidR="00281CFB" w:rsidRPr="00732401">
        <w:rPr>
          <w:lang w:val="pt-BR"/>
        </w:rPr>
        <w:t>60</w:t>
      </w:r>
      <w:r w:rsidRPr="00732401">
        <w:rPr>
          <w:vertAlign w:val="superscript"/>
          <w:lang w:val="pt-BR"/>
        </w:rPr>
        <w:t>0</w:t>
      </w:r>
      <w:r w:rsidRPr="00732401">
        <w:rPr>
          <w:lang w:val="pt-BR"/>
        </w:rPr>
        <w:t xml:space="preserve">, lực tác dụng lên dây là 150N. </w:t>
      </w:r>
      <w:proofErr w:type="spellStart"/>
      <w:proofErr w:type="gramStart"/>
      <w:r w:rsidRPr="00732401">
        <w:t>Tính</w:t>
      </w:r>
      <w:proofErr w:type="spellEnd"/>
      <w:r w:rsidRPr="00732401">
        <w:t xml:space="preserve"> </w:t>
      </w:r>
      <w:proofErr w:type="spellStart"/>
      <w:r w:rsidRPr="00732401">
        <w:t>công</w:t>
      </w:r>
      <w:proofErr w:type="spellEnd"/>
      <w:r w:rsidRPr="00732401">
        <w:t xml:space="preserve"> </w:t>
      </w:r>
      <w:proofErr w:type="spellStart"/>
      <w:r w:rsidRPr="00732401">
        <w:t>của</w:t>
      </w:r>
      <w:proofErr w:type="spellEnd"/>
      <w:r w:rsidRPr="00732401">
        <w:t xml:space="preserve"> </w:t>
      </w:r>
      <w:proofErr w:type="spellStart"/>
      <w:r w:rsidRPr="00732401">
        <w:t>lực</w:t>
      </w:r>
      <w:proofErr w:type="spellEnd"/>
      <w:r w:rsidRPr="00732401">
        <w:t xml:space="preserve"> </w:t>
      </w:r>
      <w:proofErr w:type="spellStart"/>
      <w:r w:rsidRPr="00732401">
        <w:t>đó</w:t>
      </w:r>
      <w:proofErr w:type="spellEnd"/>
      <w:r w:rsidRPr="00732401">
        <w:t xml:space="preserve"> </w:t>
      </w:r>
      <w:proofErr w:type="spellStart"/>
      <w:r w:rsidRPr="00732401">
        <w:t>khi</w:t>
      </w:r>
      <w:proofErr w:type="spellEnd"/>
      <w:r w:rsidRPr="00732401">
        <w:t xml:space="preserve"> </w:t>
      </w:r>
      <w:proofErr w:type="spellStart"/>
      <w:r w:rsidRPr="00732401">
        <w:t>thùng</w:t>
      </w:r>
      <w:proofErr w:type="spellEnd"/>
      <w:r w:rsidRPr="00732401">
        <w:t xml:space="preserve"> </w:t>
      </w:r>
      <w:proofErr w:type="spellStart"/>
      <w:r w:rsidRPr="00732401">
        <w:t>trượt</w:t>
      </w:r>
      <w:proofErr w:type="spellEnd"/>
      <w:r w:rsidRPr="00732401">
        <w:t xml:space="preserve"> </w:t>
      </w:r>
      <w:proofErr w:type="spellStart"/>
      <w:r w:rsidRPr="00732401">
        <w:t>được</w:t>
      </w:r>
      <w:proofErr w:type="spellEnd"/>
      <w:r w:rsidRPr="00732401">
        <w:t xml:space="preserve"> 15m.</w:t>
      </w:r>
      <w:proofErr w:type="gramEnd"/>
      <w:r w:rsidRPr="00732401">
        <w:t xml:space="preserve"> </w:t>
      </w:r>
    </w:p>
    <w:p w:rsidR="00732401" w:rsidRDefault="00CB5A82" w:rsidP="00492B88">
      <w:pPr>
        <w:tabs>
          <w:tab w:val="left" w:pos="252"/>
        </w:tabs>
        <w:spacing w:line="360" w:lineRule="auto"/>
        <w:rPr>
          <w:lang w:val="nl-NL"/>
        </w:rPr>
      </w:pPr>
      <w:r w:rsidRPr="00732401">
        <w:rPr>
          <w:b/>
          <w:u w:val="single"/>
          <w:lang w:val="nl-NL"/>
        </w:rPr>
        <w:t>Câu 5</w:t>
      </w:r>
      <w:r w:rsidR="00732401" w:rsidRPr="00732401">
        <w:rPr>
          <w:b/>
          <w:lang w:val="nl-NL"/>
        </w:rPr>
        <w:t>:</w:t>
      </w:r>
      <w:r w:rsidR="00732401" w:rsidRPr="00732401">
        <w:rPr>
          <w:lang w:val="nl-NL"/>
        </w:rPr>
        <w:t xml:space="preserve"> </w:t>
      </w:r>
      <w:r w:rsidR="00136802" w:rsidRPr="00732401">
        <w:rPr>
          <w:i/>
          <w:lang w:val="nl-NL"/>
        </w:rPr>
        <w:t>(1.5</w:t>
      </w:r>
      <w:r w:rsidR="00732401" w:rsidRPr="00732401">
        <w:rPr>
          <w:i/>
          <w:lang w:val="nl-NL"/>
        </w:rPr>
        <w:t xml:space="preserve"> điểm</w:t>
      </w:r>
      <w:r w:rsidR="006D2CC3" w:rsidRPr="00732401">
        <w:rPr>
          <w:i/>
          <w:lang w:val="nl-NL"/>
        </w:rPr>
        <w:t>)</w:t>
      </w:r>
      <w:r w:rsidR="006D2CC3" w:rsidRPr="00732401">
        <w:rPr>
          <w:lang w:val="nl-NL"/>
        </w:rPr>
        <w:t xml:space="preserve"> </w:t>
      </w:r>
    </w:p>
    <w:p w:rsidR="006D2CC3" w:rsidRPr="00732401" w:rsidRDefault="00136802" w:rsidP="00492B88">
      <w:pPr>
        <w:tabs>
          <w:tab w:val="left" w:pos="252"/>
        </w:tabs>
        <w:spacing w:line="360" w:lineRule="auto"/>
      </w:pPr>
      <w:proofErr w:type="spellStart"/>
      <w:r w:rsidRPr="00732401">
        <w:t>Lò</w:t>
      </w:r>
      <w:proofErr w:type="spellEnd"/>
      <w:r w:rsidRPr="00732401">
        <w:t xml:space="preserve"> xo </w:t>
      </w:r>
      <w:proofErr w:type="spellStart"/>
      <w:r w:rsidRPr="00732401">
        <w:t>có</w:t>
      </w:r>
      <w:proofErr w:type="spellEnd"/>
      <w:r w:rsidRPr="00732401">
        <w:t xml:space="preserve"> </w:t>
      </w:r>
      <w:proofErr w:type="spellStart"/>
      <w:r w:rsidRPr="00732401">
        <w:t>độ</w:t>
      </w:r>
      <w:proofErr w:type="spellEnd"/>
      <w:r w:rsidRPr="00732401">
        <w:t xml:space="preserve"> </w:t>
      </w:r>
      <w:proofErr w:type="spellStart"/>
      <w:r w:rsidRPr="00732401">
        <w:t>cứng</w:t>
      </w:r>
      <w:proofErr w:type="spellEnd"/>
      <w:r w:rsidRPr="00732401">
        <w:t xml:space="preserve"> k = 200N/</w:t>
      </w:r>
      <w:proofErr w:type="gramStart"/>
      <w:r w:rsidRPr="00732401">
        <w:t>m ,</w:t>
      </w:r>
      <w:proofErr w:type="gramEnd"/>
      <w:r w:rsidRPr="00732401">
        <w:t xml:space="preserve"> </w:t>
      </w:r>
      <w:proofErr w:type="spellStart"/>
      <w:r w:rsidRPr="00732401">
        <w:t>một</w:t>
      </w:r>
      <w:proofErr w:type="spellEnd"/>
      <w:r w:rsidRPr="00732401">
        <w:t xml:space="preserve"> </w:t>
      </w:r>
      <w:proofErr w:type="spellStart"/>
      <w:r w:rsidRPr="00732401">
        <w:t>đầu</w:t>
      </w:r>
      <w:proofErr w:type="spellEnd"/>
      <w:r w:rsidRPr="00732401">
        <w:t xml:space="preserve"> </w:t>
      </w:r>
      <w:proofErr w:type="spellStart"/>
      <w:r w:rsidRPr="00732401">
        <w:t>cố</w:t>
      </w:r>
      <w:proofErr w:type="spellEnd"/>
      <w:r w:rsidRPr="00732401">
        <w:t xml:space="preserve"> </w:t>
      </w:r>
      <w:proofErr w:type="spellStart"/>
      <w:r w:rsidRPr="00732401">
        <w:t>định</w:t>
      </w:r>
      <w:proofErr w:type="spellEnd"/>
      <w:r w:rsidRPr="00732401">
        <w:t xml:space="preserve"> , </w:t>
      </w:r>
      <w:proofErr w:type="spellStart"/>
      <w:r w:rsidRPr="00732401">
        <w:t>đầu</w:t>
      </w:r>
      <w:proofErr w:type="spellEnd"/>
      <w:r w:rsidRPr="00732401">
        <w:t xml:space="preserve"> </w:t>
      </w:r>
      <w:proofErr w:type="spellStart"/>
      <w:r w:rsidRPr="00732401">
        <w:t>kia</w:t>
      </w:r>
      <w:proofErr w:type="spellEnd"/>
      <w:r w:rsidRPr="00732401">
        <w:t xml:space="preserve"> </w:t>
      </w:r>
      <w:proofErr w:type="spellStart"/>
      <w:r w:rsidR="00732401">
        <w:t>gắn</w:t>
      </w:r>
      <w:proofErr w:type="spellEnd"/>
      <w:r w:rsidR="00732401">
        <w:t xml:space="preserve"> </w:t>
      </w:r>
      <w:proofErr w:type="spellStart"/>
      <w:r w:rsidR="00732401">
        <w:t>với</w:t>
      </w:r>
      <w:proofErr w:type="spellEnd"/>
      <w:r w:rsidR="00732401">
        <w:t xml:space="preserve"> </w:t>
      </w:r>
      <w:proofErr w:type="spellStart"/>
      <w:r w:rsidR="00732401">
        <w:t>một</w:t>
      </w:r>
      <w:proofErr w:type="spellEnd"/>
      <w:r w:rsidR="00732401">
        <w:t xml:space="preserve"> </w:t>
      </w:r>
      <w:proofErr w:type="spellStart"/>
      <w:r w:rsidR="00732401">
        <w:t>vật</w:t>
      </w:r>
      <w:proofErr w:type="spellEnd"/>
      <w:r w:rsidR="00732401">
        <w:t xml:space="preserve"> </w:t>
      </w:r>
      <w:proofErr w:type="spellStart"/>
      <w:r w:rsidR="00732401">
        <w:t>nhỏ</w:t>
      </w:r>
      <w:proofErr w:type="spellEnd"/>
      <w:r w:rsidRPr="00732401">
        <w:t xml:space="preserve">. </w:t>
      </w:r>
      <w:proofErr w:type="spellStart"/>
      <w:proofErr w:type="gramStart"/>
      <w:r w:rsidRPr="00732401">
        <w:t>Khi</w:t>
      </w:r>
      <w:proofErr w:type="spellEnd"/>
      <w:r w:rsidRPr="00732401">
        <w:t xml:space="preserve"> </w:t>
      </w:r>
      <w:proofErr w:type="spellStart"/>
      <w:r w:rsidRPr="00732401">
        <w:t>lò</w:t>
      </w:r>
      <w:proofErr w:type="spellEnd"/>
      <w:r w:rsidRPr="00732401">
        <w:t xml:space="preserve"> xo </w:t>
      </w:r>
      <w:proofErr w:type="spellStart"/>
      <w:r w:rsidRPr="00732401">
        <w:t>bị</w:t>
      </w:r>
      <w:proofErr w:type="spellEnd"/>
      <w:r w:rsidRPr="00732401">
        <w:t xml:space="preserve"> </w:t>
      </w:r>
      <w:proofErr w:type="spellStart"/>
      <w:r w:rsidRPr="00732401">
        <w:t>nén</w:t>
      </w:r>
      <w:proofErr w:type="spellEnd"/>
      <w:r w:rsidRPr="00732401">
        <w:t xml:space="preserve"> 2cm </w:t>
      </w:r>
      <w:proofErr w:type="spellStart"/>
      <w:r w:rsidRPr="00732401">
        <w:t>thì</w:t>
      </w:r>
      <w:proofErr w:type="spellEnd"/>
      <w:r w:rsidRPr="00732401">
        <w:t xml:space="preserve"> </w:t>
      </w:r>
      <w:proofErr w:type="spellStart"/>
      <w:r w:rsidRPr="00732401">
        <w:t>thế</w:t>
      </w:r>
      <w:proofErr w:type="spellEnd"/>
      <w:r w:rsidRPr="00732401">
        <w:t xml:space="preserve"> </w:t>
      </w:r>
      <w:proofErr w:type="spellStart"/>
      <w:r w:rsidRPr="00732401">
        <w:t>năng</w:t>
      </w:r>
      <w:proofErr w:type="spellEnd"/>
      <w:r w:rsidRPr="00732401">
        <w:t xml:space="preserve"> </w:t>
      </w:r>
      <w:proofErr w:type="spellStart"/>
      <w:r w:rsidRPr="00732401">
        <w:t>đàn</w:t>
      </w:r>
      <w:proofErr w:type="spellEnd"/>
      <w:r w:rsidRPr="00732401">
        <w:t xml:space="preserve"> </w:t>
      </w:r>
      <w:proofErr w:type="spellStart"/>
      <w:r w:rsidRPr="00732401">
        <w:t>hồi</w:t>
      </w:r>
      <w:proofErr w:type="spellEnd"/>
      <w:r w:rsidRPr="00732401">
        <w:t xml:space="preserve"> </w:t>
      </w:r>
      <w:proofErr w:type="spellStart"/>
      <w:r w:rsidRPr="00732401">
        <w:t>của</w:t>
      </w:r>
      <w:proofErr w:type="spellEnd"/>
      <w:r w:rsidRPr="00732401">
        <w:t xml:space="preserve"> </w:t>
      </w:r>
      <w:proofErr w:type="spellStart"/>
      <w:r w:rsidR="0026728F" w:rsidRPr="00732401">
        <w:t>hệ</w:t>
      </w:r>
      <w:proofErr w:type="spellEnd"/>
      <w:r w:rsidR="0026728F" w:rsidRPr="00732401">
        <w:t xml:space="preserve"> </w:t>
      </w:r>
      <w:proofErr w:type="spellStart"/>
      <w:r w:rsidR="0026728F" w:rsidRPr="00732401">
        <w:t>bằng</w:t>
      </w:r>
      <w:proofErr w:type="spellEnd"/>
      <w:r w:rsidR="0026728F" w:rsidRPr="00732401">
        <w:t xml:space="preserve"> </w:t>
      </w:r>
      <w:proofErr w:type="spellStart"/>
      <w:r w:rsidR="0026728F" w:rsidRPr="00732401">
        <w:t>bao</w:t>
      </w:r>
      <w:proofErr w:type="spellEnd"/>
      <w:r w:rsidR="0026728F" w:rsidRPr="00732401">
        <w:t xml:space="preserve"> </w:t>
      </w:r>
      <w:proofErr w:type="spellStart"/>
      <w:r w:rsidR="0026728F" w:rsidRPr="00732401">
        <w:t>nhiêu</w:t>
      </w:r>
      <w:proofErr w:type="spellEnd"/>
      <w:r w:rsidRPr="00732401">
        <w:t>?</w:t>
      </w:r>
      <w:proofErr w:type="gramEnd"/>
      <w:r w:rsidRPr="00732401">
        <w:t xml:space="preserve"> </w:t>
      </w:r>
      <w:proofErr w:type="spellStart"/>
      <w:proofErr w:type="gramStart"/>
      <w:r w:rsidRPr="00732401">
        <w:t>Thế</w:t>
      </w:r>
      <w:proofErr w:type="spellEnd"/>
      <w:r w:rsidRPr="00732401">
        <w:t xml:space="preserve"> </w:t>
      </w:r>
      <w:proofErr w:type="spellStart"/>
      <w:r w:rsidRPr="00732401">
        <w:t>năng</w:t>
      </w:r>
      <w:proofErr w:type="spellEnd"/>
      <w:r w:rsidRPr="00732401">
        <w:t xml:space="preserve"> </w:t>
      </w:r>
      <w:proofErr w:type="spellStart"/>
      <w:r w:rsidRPr="00732401">
        <w:t>này</w:t>
      </w:r>
      <w:proofErr w:type="spellEnd"/>
      <w:r w:rsidRPr="00732401">
        <w:t xml:space="preserve"> </w:t>
      </w:r>
      <w:proofErr w:type="spellStart"/>
      <w:r w:rsidRPr="00732401">
        <w:t>có</w:t>
      </w:r>
      <w:proofErr w:type="spellEnd"/>
      <w:r w:rsidRPr="00732401">
        <w:t xml:space="preserve"> </w:t>
      </w:r>
      <w:proofErr w:type="spellStart"/>
      <w:r w:rsidRPr="00732401">
        <w:t>phụ</w:t>
      </w:r>
      <w:proofErr w:type="spellEnd"/>
      <w:r w:rsidRPr="00732401">
        <w:t xml:space="preserve"> </w:t>
      </w:r>
      <w:proofErr w:type="spellStart"/>
      <w:r w:rsidRPr="00732401">
        <w:t>thuộc</w:t>
      </w:r>
      <w:proofErr w:type="spellEnd"/>
      <w:r w:rsidRPr="00732401">
        <w:t xml:space="preserve"> </w:t>
      </w:r>
      <w:proofErr w:type="spellStart"/>
      <w:r w:rsidRPr="00732401">
        <w:t>khối</w:t>
      </w:r>
      <w:proofErr w:type="spellEnd"/>
      <w:r w:rsidRPr="00732401">
        <w:t xml:space="preserve"> </w:t>
      </w:r>
      <w:proofErr w:type="spellStart"/>
      <w:r w:rsidRPr="00732401">
        <w:t>lượng</w:t>
      </w:r>
      <w:proofErr w:type="spellEnd"/>
      <w:r w:rsidRPr="00732401">
        <w:t xml:space="preserve"> </w:t>
      </w:r>
      <w:proofErr w:type="spellStart"/>
      <w:r w:rsidRPr="00732401">
        <w:t>của</w:t>
      </w:r>
      <w:proofErr w:type="spellEnd"/>
      <w:r w:rsidRPr="00732401">
        <w:t xml:space="preserve"> </w:t>
      </w:r>
      <w:proofErr w:type="spellStart"/>
      <w:r w:rsidRPr="00732401">
        <w:t>vật</w:t>
      </w:r>
      <w:proofErr w:type="spellEnd"/>
      <w:r w:rsidRPr="00732401">
        <w:t xml:space="preserve"> </w:t>
      </w:r>
      <w:proofErr w:type="spellStart"/>
      <w:r w:rsidRPr="00732401">
        <w:t>không</w:t>
      </w:r>
      <w:proofErr w:type="spellEnd"/>
      <w:r w:rsidRPr="00732401">
        <w:t>?</w:t>
      </w:r>
      <w:proofErr w:type="gramEnd"/>
      <w:r w:rsidRPr="00732401">
        <w:t xml:space="preserve"> </w:t>
      </w:r>
    </w:p>
    <w:p w:rsidR="00732401" w:rsidRPr="00732401" w:rsidRDefault="00CB5A82" w:rsidP="00492B88">
      <w:pPr>
        <w:spacing w:line="360" w:lineRule="auto"/>
        <w:rPr>
          <w:i/>
        </w:rPr>
      </w:pPr>
      <w:proofErr w:type="spellStart"/>
      <w:r w:rsidRPr="00732401">
        <w:rPr>
          <w:b/>
          <w:u w:val="single"/>
        </w:rPr>
        <w:t>Câu</w:t>
      </w:r>
      <w:proofErr w:type="spellEnd"/>
      <w:r w:rsidRPr="00732401">
        <w:rPr>
          <w:b/>
          <w:u w:val="single"/>
        </w:rPr>
        <w:t xml:space="preserve"> 6</w:t>
      </w:r>
      <w:r w:rsidR="00EF414E" w:rsidRPr="00732401">
        <w:rPr>
          <w:b/>
          <w:u w:val="single"/>
        </w:rPr>
        <w:t>:</w:t>
      </w:r>
      <w:r w:rsidR="00732401">
        <w:t xml:space="preserve"> </w:t>
      </w:r>
      <w:r w:rsidR="00732401" w:rsidRPr="00732401">
        <w:rPr>
          <w:i/>
        </w:rPr>
        <w:t>(1.0</w:t>
      </w:r>
      <w:r w:rsidR="00EF414E" w:rsidRPr="00732401">
        <w:rPr>
          <w:i/>
        </w:rPr>
        <w:t xml:space="preserve"> </w:t>
      </w:r>
      <w:proofErr w:type="spellStart"/>
      <w:r w:rsidR="00EF414E" w:rsidRPr="00732401">
        <w:rPr>
          <w:i/>
        </w:rPr>
        <w:t>điểm</w:t>
      </w:r>
      <w:proofErr w:type="spellEnd"/>
      <w:r w:rsidR="00EF414E" w:rsidRPr="00732401">
        <w:rPr>
          <w:i/>
        </w:rPr>
        <w:t xml:space="preserve">) </w:t>
      </w:r>
    </w:p>
    <w:p w:rsidR="00136802" w:rsidRPr="00732401" w:rsidRDefault="00136802" w:rsidP="00492B88">
      <w:pPr>
        <w:spacing w:line="360" w:lineRule="auto"/>
      </w:pPr>
      <w:proofErr w:type="spellStart"/>
      <w:proofErr w:type="gramStart"/>
      <w:r w:rsidRPr="00732401">
        <w:t>Một</w:t>
      </w:r>
      <w:proofErr w:type="spellEnd"/>
      <w:r w:rsidRPr="00732401">
        <w:t xml:space="preserve"> </w:t>
      </w:r>
      <w:proofErr w:type="spellStart"/>
      <w:r w:rsidRPr="00732401">
        <w:t>xylanh</w:t>
      </w:r>
      <w:proofErr w:type="spellEnd"/>
      <w:r w:rsidRPr="00732401">
        <w:t xml:space="preserve"> </w:t>
      </w:r>
      <w:proofErr w:type="spellStart"/>
      <w:r w:rsidRPr="00732401">
        <w:t>chứa</w:t>
      </w:r>
      <w:proofErr w:type="spellEnd"/>
      <w:r w:rsidRPr="00732401">
        <w:t xml:space="preserve"> 150 cm</w:t>
      </w:r>
      <w:r w:rsidRPr="00732401">
        <w:rPr>
          <w:vertAlign w:val="superscript"/>
        </w:rPr>
        <w:t>3</w:t>
      </w:r>
      <w:r w:rsidRPr="00732401">
        <w:t xml:space="preserve"> </w:t>
      </w:r>
      <w:proofErr w:type="spellStart"/>
      <w:r w:rsidRPr="00732401">
        <w:t>khí</w:t>
      </w:r>
      <w:proofErr w:type="spellEnd"/>
      <w:r w:rsidRPr="00732401">
        <w:t xml:space="preserve"> ở </w:t>
      </w:r>
      <w:proofErr w:type="spellStart"/>
      <w:r w:rsidRPr="00732401">
        <w:t>áp</w:t>
      </w:r>
      <w:proofErr w:type="spellEnd"/>
      <w:r w:rsidRPr="00732401">
        <w:t xml:space="preserve"> </w:t>
      </w:r>
      <w:proofErr w:type="spellStart"/>
      <w:r w:rsidRPr="00732401">
        <w:t>suất</w:t>
      </w:r>
      <w:proofErr w:type="spellEnd"/>
      <w:r w:rsidRPr="00732401">
        <w:t xml:space="preserve"> 2.10</w:t>
      </w:r>
      <w:r w:rsidRPr="00732401">
        <w:rPr>
          <w:vertAlign w:val="superscript"/>
        </w:rPr>
        <w:t>5</w:t>
      </w:r>
      <w:r w:rsidRPr="00732401">
        <w:t xml:space="preserve"> Pa. Pit-</w:t>
      </w:r>
      <w:proofErr w:type="spellStart"/>
      <w:r w:rsidRPr="00732401">
        <w:t>tông</w:t>
      </w:r>
      <w:proofErr w:type="spellEnd"/>
      <w:r w:rsidRPr="00732401">
        <w:t xml:space="preserve"> </w:t>
      </w:r>
      <w:proofErr w:type="spellStart"/>
      <w:r w:rsidRPr="00732401">
        <w:t>nén</w:t>
      </w:r>
      <w:proofErr w:type="spellEnd"/>
      <w:r w:rsidRPr="00732401">
        <w:t xml:space="preserve"> </w:t>
      </w:r>
      <w:proofErr w:type="spellStart"/>
      <w:r w:rsidRPr="00732401">
        <w:t>khí</w:t>
      </w:r>
      <w:proofErr w:type="spellEnd"/>
      <w:r w:rsidRPr="00732401">
        <w:t xml:space="preserve"> </w:t>
      </w:r>
      <w:proofErr w:type="spellStart"/>
      <w:r w:rsidRPr="00732401">
        <w:t>trong</w:t>
      </w:r>
      <w:proofErr w:type="spellEnd"/>
      <w:r w:rsidRPr="00732401">
        <w:t xml:space="preserve"> </w:t>
      </w:r>
      <w:proofErr w:type="spellStart"/>
      <w:r w:rsidRPr="00732401">
        <w:t>xylanh</w:t>
      </w:r>
      <w:proofErr w:type="spellEnd"/>
      <w:r w:rsidRPr="00732401">
        <w:t xml:space="preserve"> </w:t>
      </w:r>
      <w:proofErr w:type="spellStart"/>
      <w:r w:rsidRPr="00732401">
        <w:t>xuống</w:t>
      </w:r>
      <w:proofErr w:type="spellEnd"/>
      <w:r w:rsidRPr="00732401">
        <w:t xml:space="preserve"> </w:t>
      </w:r>
      <w:proofErr w:type="spellStart"/>
      <w:r w:rsidRPr="00732401">
        <w:t>còn</w:t>
      </w:r>
      <w:proofErr w:type="spellEnd"/>
      <w:r w:rsidRPr="00732401">
        <w:t xml:space="preserve"> 100 cm</w:t>
      </w:r>
      <w:r w:rsidRPr="00732401">
        <w:rPr>
          <w:vertAlign w:val="superscript"/>
        </w:rPr>
        <w:t>3</w:t>
      </w:r>
      <w:r w:rsidRPr="00732401">
        <w:t>.</w:t>
      </w:r>
      <w:proofErr w:type="gramEnd"/>
      <w:r w:rsidRPr="00732401">
        <w:t xml:space="preserve"> </w:t>
      </w:r>
      <w:proofErr w:type="spellStart"/>
      <w:proofErr w:type="gramStart"/>
      <w:r w:rsidRPr="00732401">
        <w:t>Tính</w:t>
      </w:r>
      <w:proofErr w:type="spellEnd"/>
      <w:r w:rsidRPr="00732401">
        <w:t xml:space="preserve"> </w:t>
      </w:r>
      <w:proofErr w:type="spellStart"/>
      <w:r w:rsidRPr="00732401">
        <w:t>áp</w:t>
      </w:r>
      <w:proofErr w:type="spellEnd"/>
      <w:r w:rsidRPr="00732401">
        <w:t xml:space="preserve"> </w:t>
      </w:r>
      <w:proofErr w:type="spellStart"/>
      <w:r w:rsidRPr="00732401">
        <w:t>suất</w:t>
      </w:r>
      <w:proofErr w:type="spellEnd"/>
      <w:r w:rsidRPr="00732401">
        <w:t xml:space="preserve"> </w:t>
      </w:r>
      <w:proofErr w:type="spellStart"/>
      <w:r w:rsidRPr="00732401">
        <w:t>của</w:t>
      </w:r>
      <w:proofErr w:type="spellEnd"/>
      <w:r w:rsidRPr="00732401">
        <w:t xml:space="preserve"> </w:t>
      </w:r>
      <w:proofErr w:type="spellStart"/>
      <w:r w:rsidRPr="00732401">
        <w:t>khí</w:t>
      </w:r>
      <w:proofErr w:type="spellEnd"/>
      <w:r w:rsidRPr="00732401">
        <w:t xml:space="preserve"> </w:t>
      </w:r>
      <w:proofErr w:type="spellStart"/>
      <w:r w:rsidRPr="00732401">
        <w:t>trong</w:t>
      </w:r>
      <w:proofErr w:type="spellEnd"/>
      <w:r w:rsidRPr="00732401">
        <w:t xml:space="preserve"> </w:t>
      </w:r>
      <w:proofErr w:type="spellStart"/>
      <w:r w:rsidRPr="00732401">
        <w:t>xylanh</w:t>
      </w:r>
      <w:proofErr w:type="spellEnd"/>
      <w:r w:rsidRPr="00732401">
        <w:t xml:space="preserve"> </w:t>
      </w:r>
      <w:proofErr w:type="spellStart"/>
      <w:r w:rsidRPr="00732401">
        <w:t>lúc</w:t>
      </w:r>
      <w:proofErr w:type="spellEnd"/>
      <w:r w:rsidRPr="00732401">
        <w:t xml:space="preserve"> </w:t>
      </w:r>
      <w:proofErr w:type="spellStart"/>
      <w:r w:rsidRPr="00732401">
        <w:t>này</w:t>
      </w:r>
      <w:proofErr w:type="spellEnd"/>
      <w:r w:rsidRPr="00732401">
        <w:t xml:space="preserve">, </w:t>
      </w:r>
      <w:proofErr w:type="spellStart"/>
      <w:r w:rsidRPr="00732401">
        <w:t>coi</w:t>
      </w:r>
      <w:proofErr w:type="spellEnd"/>
      <w:r w:rsidRPr="00732401">
        <w:t xml:space="preserve"> </w:t>
      </w:r>
      <w:proofErr w:type="spellStart"/>
      <w:r w:rsidRPr="00732401">
        <w:t>nhiệt</w:t>
      </w:r>
      <w:proofErr w:type="spellEnd"/>
      <w:r w:rsidRPr="00732401">
        <w:t xml:space="preserve"> </w:t>
      </w:r>
      <w:proofErr w:type="spellStart"/>
      <w:r w:rsidRPr="00732401">
        <w:t>độ</w:t>
      </w:r>
      <w:proofErr w:type="spellEnd"/>
      <w:r w:rsidRPr="00732401">
        <w:t xml:space="preserve"> </w:t>
      </w:r>
      <w:proofErr w:type="spellStart"/>
      <w:r w:rsidRPr="00732401">
        <w:t>như</w:t>
      </w:r>
      <w:proofErr w:type="spellEnd"/>
      <w:r w:rsidRPr="00732401">
        <w:t xml:space="preserve"> </w:t>
      </w:r>
      <w:proofErr w:type="spellStart"/>
      <w:r w:rsidRPr="00732401">
        <w:t>không</w:t>
      </w:r>
      <w:proofErr w:type="spellEnd"/>
      <w:r w:rsidRPr="00732401">
        <w:t xml:space="preserve"> </w:t>
      </w:r>
      <w:proofErr w:type="spellStart"/>
      <w:r w:rsidRPr="00732401">
        <w:t>đổi</w:t>
      </w:r>
      <w:proofErr w:type="spellEnd"/>
      <w:r w:rsidRPr="00732401">
        <w:t>.</w:t>
      </w:r>
      <w:proofErr w:type="gramEnd"/>
    </w:p>
    <w:p w:rsidR="00732401" w:rsidRPr="00732401" w:rsidRDefault="00CB5A82" w:rsidP="00492B88">
      <w:pPr>
        <w:tabs>
          <w:tab w:val="left" w:pos="2229"/>
        </w:tabs>
        <w:spacing w:line="360" w:lineRule="auto"/>
        <w:rPr>
          <w:i/>
          <w:lang w:val="pt-BR"/>
        </w:rPr>
      </w:pPr>
      <w:r w:rsidRPr="00732401">
        <w:rPr>
          <w:rFonts w:eastAsia="MS Mincho"/>
          <w:b/>
          <w:u w:val="single"/>
          <w:lang w:val="pt-BR" w:eastAsia="ja-JP"/>
        </w:rPr>
        <w:t>Câu 7:</w:t>
      </w:r>
      <w:r w:rsidR="00EF414E" w:rsidRPr="00732401">
        <w:rPr>
          <w:lang w:val="pt-BR"/>
        </w:rPr>
        <w:t xml:space="preserve"> </w:t>
      </w:r>
      <w:r w:rsidR="00EF414E" w:rsidRPr="00732401">
        <w:rPr>
          <w:i/>
          <w:lang w:val="pt-BR"/>
        </w:rPr>
        <w:t>(1</w:t>
      </w:r>
      <w:r w:rsidRPr="00732401">
        <w:rPr>
          <w:i/>
          <w:lang w:val="pt-BR"/>
        </w:rPr>
        <w:t>.5</w:t>
      </w:r>
      <w:r w:rsidR="00EF414E" w:rsidRPr="00732401">
        <w:rPr>
          <w:i/>
          <w:lang w:val="pt-BR"/>
        </w:rPr>
        <w:t xml:space="preserve"> điểm) </w:t>
      </w:r>
      <w:r w:rsidR="00732401" w:rsidRPr="00732401">
        <w:rPr>
          <w:i/>
          <w:lang w:val="pt-BR"/>
        </w:rPr>
        <w:tab/>
      </w:r>
    </w:p>
    <w:p w:rsidR="00EF414E" w:rsidRPr="00732401" w:rsidRDefault="00EF414E" w:rsidP="00492B88">
      <w:pPr>
        <w:spacing w:line="360" w:lineRule="auto"/>
        <w:rPr>
          <w:rFonts w:eastAsia="MS Mincho"/>
          <w:lang w:val="pt-BR" w:eastAsia="ja-JP"/>
        </w:rPr>
      </w:pPr>
      <w:r w:rsidRPr="00732401">
        <w:rPr>
          <w:lang w:val="pt-BR"/>
        </w:rPr>
        <w:t>Người ta truyền cho khí</w:t>
      </w:r>
      <w:r w:rsidR="00732401">
        <w:rPr>
          <w:lang w:val="pt-BR"/>
        </w:rPr>
        <w:t xml:space="preserve"> trong xilanh nhiệt lượng 100 J</w:t>
      </w:r>
      <w:r w:rsidRPr="00732401">
        <w:rPr>
          <w:lang w:val="pt-BR"/>
        </w:rPr>
        <w:t xml:space="preserve">. Khí nở ra thực </w:t>
      </w:r>
      <w:r w:rsidR="00732401">
        <w:rPr>
          <w:lang w:val="pt-BR"/>
        </w:rPr>
        <w:t>hiện công 70 J đẩy pit-tông lên</w:t>
      </w:r>
      <w:r w:rsidRPr="00732401">
        <w:rPr>
          <w:lang w:val="pt-BR"/>
        </w:rPr>
        <w:t>. Tính độ biến thiên nội năng của khí.</w:t>
      </w:r>
    </w:p>
    <w:p w:rsidR="006D2CC3" w:rsidRPr="00732401" w:rsidRDefault="00732401" w:rsidP="00732401">
      <w:pPr>
        <w:spacing w:before="240"/>
        <w:jc w:val="center"/>
        <w:rPr>
          <w:b/>
          <w:lang w:val="nl-NL"/>
        </w:rPr>
      </w:pPr>
      <w:r w:rsidRPr="00732401">
        <w:rPr>
          <w:b/>
          <w:lang w:val="nl-NL"/>
        </w:rPr>
        <w:t xml:space="preserve">--- </w:t>
      </w:r>
      <w:r w:rsidR="006D2CC3" w:rsidRPr="00732401">
        <w:rPr>
          <w:b/>
          <w:lang w:val="nl-NL"/>
        </w:rPr>
        <w:t>HẾT</w:t>
      </w:r>
      <w:r w:rsidRPr="00732401">
        <w:rPr>
          <w:b/>
          <w:lang w:val="nl-NL"/>
        </w:rPr>
        <w:t xml:space="preserve"> ---</w:t>
      </w:r>
    </w:p>
    <w:p w:rsidR="00C44941" w:rsidRDefault="00C44941"/>
    <w:p w:rsidR="009E78B4" w:rsidRDefault="009E78B4"/>
    <w:p w:rsidR="009E78B4" w:rsidRDefault="009E78B4"/>
    <w:p w:rsidR="009E78B4" w:rsidRDefault="009E78B4"/>
    <w:p w:rsidR="009E78B4" w:rsidRDefault="009E78B4"/>
    <w:p w:rsidR="009E78B4" w:rsidRDefault="009E78B4"/>
    <w:p w:rsidR="009E78B4" w:rsidRDefault="009E78B4"/>
    <w:p w:rsidR="009E78B4" w:rsidRDefault="009E78B4"/>
    <w:p w:rsidR="009E78B4" w:rsidRDefault="009E78B4"/>
    <w:p w:rsidR="00AD4B2E" w:rsidRDefault="00AD4B2E"/>
    <w:p w:rsidR="00AD4B2E" w:rsidRDefault="00AD4B2E"/>
    <w:p w:rsidR="00AD4B2E" w:rsidRDefault="00AD4B2E"/>
    <w:p w:rsidR="009E78B4" w:rsidRDefault="009E78B4"/>
    <w:p w:rsidR="009E78B4" w:rsidRPr="00732401" w:rsidRDefault="009E78B4" w:rsidP="009E78B4">
      <w:pPr>
        <w:tabs>
          <w:tab w:val="left" w:pos="5220"/>
          <w:tab w:val="left" w:pos="5760"/>
        </w:tabs>
        <w:rPr>
          <w:b/>
        </w:rPr>
      </w:pPr>
      <w:r w:rsidRPr="00732401">
        <w:rPr>
          <w:b/>
        </w:rPr>
        <w:lastRenderedPageBreak/>
        <w:t>SỞ GIÁO DỤC VÀ ĐÀO TẠO TP. HCM</w:t>
      </w:r>
      <w:r w:rsidRPr="00732401">
        <w:rPr>
          <w:b/>
        </w:rPr>
        <w:tab/>
        <w:t>KIỂM TRA HỌC KỲ II – NĂM HỌC: 2016 – 2017</w:t>
      </w:r>
    </w:p>
    <w:p w:rsidR="009E78B4" w:rsidRPr="00732401" w:rsidRDefault="009E78B4" w:rsidP="009E78B4">
      <w:pPr>
        <w:tabs>
          <w:tab w:val="left" w:pos="5220"/>
          <w:tab w:val="left" w:pos="5760"/>
        </w:tabs>
        <w:rPr>
          <w:b/>
        </w:rPr>
      </w:pPr>
      <w:r w:rsidRPr="00732401">
        <w:rPr>
          <w:b/>
        </w:rPr>
        <w:t>TRƯỜNG THPT HÀM NGHI</w:t>
      </w:r>
      <w:r w:rsidRPr="00732401">
        <w:rPr>
          <w:b/>
        </w:rPr>
        <w:tab/>
        <w:t>MÔN: VẬT KÝ – KHỐI: 10</w:t>
      </w:r>
    </w:p>
    <w:p w:rsidR="009E78B4" w:rsidRPr="00732401" w:rsidRDefault="009E78B4" w:rsidP="009E78B4">
      <w:pPr>
        <w:tabs>
          <w:tab w:val="left" w:pos="5220"/>
          <w:tab w:val="left" w:pos="5760"/>
        </w:tabs>
      </w:pPr>
      <w:r w:rsidRPr="00732401">
        <w:rPr>
          <w:b/>
        </w:rPr>
        <w:tab/>
      </w:r>
      <w:proofErr w:type="spellStart"/>
      <w:r w:rsidRPr="00732401">
        <w:rPr>
          <w:b/>
        </w:rPr>
        <w:t>Thời</w:t>
      </w:r>
      <w:proofErr w:type="spellEnd"/>
      <w:r w:rsidRPr="00732401">
        <w:rPr>
          <w:b/>
        </w:rPr>
        <w:t xml:space="preserve"> </w:t>
      </w:r>
      <w:proofErr w:type="spellStart"/>
      <w:r w:rsidRPr="00732401">
        <w:rPr>
          <w:b/>
        </w:rPr>
        <w:t>gian</w:t>
      </w:r>
      <w:proofErr w:type="spellEnd"/>
      <w:r w:rsidRPr="00732401">
        <w:rPr>
          <w:b/>
        </w:rPr>
        <w:t xml:space="preserve"> </w:t>
      </w:r>
      <w:proofErr w:type="spellStart"/>
      <w:r w:rsidRPr="00732401">
        <w:rPr>
          <w:b/>
        </w:rPr>
        <w:t>làm</w:t>
      </w:r>
      <w:proofErr w:type="spellEnd"/>
      <w:r w:rsidRPr="00732401">
        <w:rPr>
          <w:b/>
        </w:rPr>
        <w:t xml:space="preserve"> </w:t>
      </w:r>
      <w:proofErr w:type="spellStart"/>
      <w:r w:rsidRPr="00732401">
        <w:rPr>
          <w:b/>
        </w:rPr>
        <w:t>bài</w:t>
      </w:r>
      <w:proofErr w:type="spellEnd"/>
      <w:r w:rsidRPr="00732401">
        <w:rPr>
          <w:b/>
        </w:rPr>
        <w:t xml:space="preserve">: 45 </w:t>
      </w:r>
      <w:proofErr w:type="spellStart"/>
      <w:r w:rsidRPr="00732401">
        <w:rPr>
          <w:b/>
        </w:rPr>
        <w:t>phút</w:t>
      </w:r>
      <w:proofErr w:type="spellEnd"/>
      <w:r>
        <w:t xml:space="preserve"> </w:t>
      </w:r>
      <w:r w:rsidRPr="00732401">
        <w:rPr>
          <w:i/>
        </w:rPr>
        <w:t>(</w:t>
      </w:r>
      <w:proofErr w:type="spellStart"/>
      <w:r w:rsidRPr="00732401">
        <w:rPr>
          <w:i/>
        </w:rPr>
        <w:t>không</w:t>
      </w:r>
      <w:proofErr w:type="spellEnd"/>
      <w:r w:rsidRPr="00732401">
        <w:rPr>
          <w:i/>
        </w:rPr>
        <w:t xml:space="preserve"> </w:t>
      </w:r>
      <w:proofErr w:type="spellStart"/>
      <w:r w:rsidRPr="00732401">
        <w:rPr>
          <w:i/>
        </w:rPr>
        <w:t>kể</w:t>
      </w:r>
      <w:proofErr w:type="spellEnd"/>
      <w:r w:rsidRPr="00732401">
        <w:rPr>
          <w:i/>
        </w:rPr>
        <w:t xml:space="preserve"> </w:t>
      </w:r>
      <w:proofErr w:type="spellStart"/>
      <w:r w:rsidRPr="00732401">
        <w:rPr>
          <w:i/>
        </w:rPr>
        <w:t>thời</w:t>
      </w:r>
      <w:proofErr w:type="spellEnd"/>
      <w:r w:rsidRPr="00732401">
        <w:rPr>
          <w:i/>
        </w:rPr>
        <w:t xml:space="preserve"> </w:t>
      </w:r>
      <w:proofErr w:type="spellStart"/>
      <w:r w:rsidRPr="00732401">
        <w:rPr>
          <w:i/>
        </w:rPr>
        <w:t>gian</w:t>
      </w:r>
      <w:proofErr w:type="spellEnd"/>
      <w:r w:rsidRPr="00732401">
        <w:rPr>
          <w:i/>
        </w:rPr>
        <w:t xml:space="preserve"> </w:t>
      </w:r>
      <w:proofErr w:type="spellStart"/>
      <w:r w:rsidRPr="00732401">
        <w:rPr>
          <w:i/>
        </w:rPr>
        <w:t>giao</w:t>
      </w:r>
      <w:proofErr w:type="spellEnd"/>
      <w:r w:rsidRPr="00732401">
        <w:rPr>
          <w:i/>
        </w:rPr>
        <w:t xml:space="preserve"> </w:t>
      </w:r>
      <w:proofErr w:type="spellStart"/>
      <w:r w:rsidRPr="00732401">
        <w:rPr>
          <w:i/>
        </w:rPr>
        <w:t>đề</w:t>
      </w:r>
      <w:proofErr w:type="spellEnd"/>
      <w:r w:rsidRPr="00732401">
        <w:rPr>
          <w:i/>
        </w:rPr>
        <w:t>)</w:t>
      </w:r>
    </w:p>
    <w:p w:rsidR="009E78B4" w:rsidRDefault="009E78B4" w:rsidP="009E78B4">
      <w:pPr>
        <w:rPr>
          <w:b/>
        </w:rPr>
      </w:pPr>
      <w:r>
        <w:rPr>
          <w:b/>
        </w:rPr>
        <w:t>ĐÁP ÁN</w:t>
      </w:r>
    </w:p>
    <w:p w:rsidR="009E78B4" w:rsidRPr="00732401" w:rsidRDefault="009E78B4" w:rsidP="009E78B4">
      <w:pPr>
        <w:rPr>
          <w:b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458"/>
        <w:gridCol w:w="7020"/>
        <w:gridCol w:w="1098"/>
      </w:tblGrid>
      <w:tr w:rsidR="00AD4B2E" w:rsidRPr="00D823CD" w:rsidTr="00AD4B2E">
        <w:tc>
          <w:tcPr>
            <w:tcW w:w="14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D4B2E" w:rsidRPr="00D823CD" w:rsidRDefault="00D823CD" w:rsidP="00D823CD">
            <w:pPr>
              <w:jc w:val="center"/>
              <w:rPr>
                <w:b/>
                <w:sz w:val="24"/>
                <w:szCs w:val="24"/>
              </w:rPr>
            </w:pPr>
            <w:r w:rsidRPr="00D823CD">
              <w:rPr>
                <w:b/>
                <w:sz w:val="24"/>
                <w:szCs w:val="24"/>
              </w:rPr>
              <w:t>CÂU</w:t>
            </w:r>
          </w:p>
        </w:tc>
        <w:tc>
          <w:tcPr>
            <w:tcW w:w="70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D4B2E" w:rsidRPr="00D823CD" w:rsidRDefault="00D823CD">
            <w:pPr>
              <w:jc w:val="center"/>
              <w:rPr>
                <w:b/>
                <w:sz w:val="24"/>
                <w:szCs w:val="24"/>
              </w:rPr>
            </w:pPr>
            <w:r w:rsidRPr="00D823CD">
              <w:rPr>
                <w:b/>
                <w:sz w:val="24"/>
                <w:szCs w:val="24"/>
              </w:rPr>
              <w:t>ĐÁP ÁN</w:t>
            </w:r>
          </w:p>
        </w:tc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D4B2E" w:rsidRPr="00D823CD" w:rsidRDefault="00D823CD">
            <w:pPr>
              <w:jc w:val="center"/>
              <w:rPr>
                <w:b/>
                <w:sz w:val="24"/>
                <w:szCs w:val="24"/>
              </w:rPr>
            </w:pPr>
            <w:r w:rsidRPr="00D823CD">
              <w:rPr>
                <w:b/>
                <w:sz w:val="24"/>
                <w:szCs w:val="24"/>
              </w:rPr>
              <w:t>ĐIỂM</w:t>
            </w:r>
          </w:p>
        </w:tc>
      </w:tr>
      <w:tr w:rsidR="00AD4B2E" w:rsidTr="00AD4B2E">
        <w:tc>
          <w:tcPr>
            <w:tcW w:w="14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823CD" w:rsidRPr="001A53A1" w:rsidRDefault="00D823CD" w:rsidP="00D823CD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1A53A1">
              <w:rPr>
                <w:b/>
                <w:sz w:val="24"/>
                <w:szCs w:val="24"/>
              </w:rPr>
              <w:t>Câu</w:t>
            </w:r>
            <w:proofErr w:type="spellEnd"/>
            <w:r w:rsidRPr="001A53A1">
              <w:rPr>
                <w:b/>
                <w:sz w:val="24"/>
                <w:szCs w:val="24"/>
              </w:rPr>
              <w:t xml:space="preserve"> </w:t>
            </w:r>
            <w:r w:rsidR="00AD4B2E" w:rsidRPr="001A53A1">
              <w:rPr>
                <w:b/>
                <w:sz w:val="24"/>
                <w:szCs w:val="24"/>
              </w:rPr>
              <w:t>1</w:t>
            </w:r>
          </w:p>
          <w:p w:rsidR="00AD4B2E" w:rsidRDefault="00AD4B2E" w:rsidP="00D823C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(2</w:t>
            </w:r>
            <w:r w:rsidR="00D823CD">
              <w:rPr>
                <w:sz w:val="24"/>
                <w:szCs w:val="24"/>
              </w:rPr>
              <w:t>.0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điểm</w:t>
            </w:r>
            <w:proofErr w:type="spellEnd"/>
            <w:r>
              <w:rPr>
                <w:sz w:val="24"/>
                <w:szCs w:val="24"/>
              </w:rPr>
              <w:t>)</w:t>
            </w:r>
          </w:p>
        </w:tc>
        <w:tc>
          <w:tcPr>
            <w:tcW w:w="70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D4B2E" w:rsidRDefault="00AD4B2E" w:rsidP="00AD4B2E">
            <w:pPr>
              <w:pStyle w:val="ListParagraph"/>
              <w:numPr>
                <w:ilvl w:val="0"/>
                <w:numId w:val="4"/>
              </w:numPr>
              <w:spacing w:line="360" w:lineRule="auto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Khi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lực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e>
              </m:acc>
            </m:oMath>
            <w:r>
              <w:rPr>
                <w:rFonts w:eastAsiaTheme="minorEastAsia"/>
                <w:sz w:val="24"/>
                <w:szCs w:val="24"/>
              </w:rPr>
              <w:t xml:space="preserve"> không đ</w:t>
            </w:r>
            <w:proofErr w:type="spellStart"/>
            <w:r>
              <w:rPr>
                <w:rFonts w:eastAsiaTheme="minorEastAsia"/>
                <w:sz w:val="24"/>
                <w:szCs w:val="24"/>
              </w:rPr>
              <w:t>ổi</w:t>
            </w:r>
            <w:proofErr w:type="spellEnd"/>
            <w:r>
              <w:rPr>
                <w:rFonts w:eastAsiaTheme="minorEastAs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Theme="minorEastAsia"/>
                <w:sz w:val="24"/>
                <w:szCs w:val="24"/>
              </w:rPr>
              <w:t>tác</w:t>
            </w:r>
            <w:proofErr w:type="spellEnd"/>
            <w:r>
              <w:rPr>
                <w:rFonts w:eastAsiaTheme="minorEastAs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Theme="minorEastAsia"/>
                <w:sz w:val="24"/>
                <w:szCs w:val="24"/>
              </w:rPr>
              <w:t>dụng</w:t>
            </w:r>
            <w:proofErr w:type="spellEnd"/>
            <w:r>
              <w:rPr>
                <w:rFonts w:eastAsiaTheme="minorEastAs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Theme="minorEastAsia"/>
                <w:sz w:val="24"/>
                <w:szCs w:val="24"/>
              </w:rPr>
              <w:t>lên</w:t>
            </w:r>
            <w:proofErr w:type="spellEnd"/>
            <w:r>
              <w:rPr>
                <w:rFonts w:eastAsiaTheme="minorEastAs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Theme="minorEastAsia"/>
                <w:sz w:val="24"/>
                <w:szCs w:val="24"/>
              </w:rPr>
              <w:t>một</w:t>
            </w:r>
            <w:proofErr w:type="spellEnd"/>
            <w:r>
              <w:rPr>
                <w:rFonts w:eastAsiaTheme="minorEastAs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Theme="minorEastAsia"/>
                <w:sz w:val="24"/>
                <w:szCs w:val="24"/>
              </w:rPr>
              <w:t>vật</w:t>
            </w:r>
            <w:proofErr w:type="spellEnd"/>
            <w:r>
              <w:rPr>
                <w:rFonts w:eastAsiaTheme="minorEastAs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Theme="minorEastAsia"/>
                <w:sz w:val="24"/>
                <w:szCs w:val="24"/>
              </w:rPr>
              <w:t>và</w:t>
            </w:r>
            <w:proofErr w:type="spellEnd"/>
            <w:r>
              <w:rPr>
                <w:rFonts w:eastAsiaTheme="minorEastAs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Theme="minorEastAsia"/>
                <w:sz w:val="24"/>
                <w:szCs w:val="24"/>
              </w:rPr>
              <w:t>điểm</w:t>
            </w:r>
            <w:proofErr w:type="spellEnd"/>
            <w:r>
              <w:rPr>
                <w:rFonts w:eastAsiaTheme="minorEastAs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Theme="minorEastAsia"/>
                <w:sz w:val="24"/>
                <w:szCs w:val="24"/>
              </w:rPr>
              <w:t>đặt</w:t>
            </w:r>
            <w:proofErr w:type="spellEnd"/>
            <w:r>
              <w:rPr>
                <w:rFonts w:eastAsiaTheme="minorEastAs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Theme="minorEastAsia"/>
                <w:sz w:val="24"/>
                <w:szCs w:val="24"/>
              </w:rPr>
              <w:t>của</w:t>
            </w:r>
            <w:proofErr w:type="spellEnd"/>
            <w:r>
              <w:rPr>
                <w:rFonts w:eastAsiaTheme="minorEastAs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Theme="minorEastAsia"/>
                <w:sz w:val="24"/>
                <w:szCs w:val="24"/>
              </w:rPr>
              <w:t>lực</w:t>
            </w:r>
            <w:proofErr w:type="spellEnd"/>
            <w:r>
              <w:rPr>
                <w:rFonts w:eastAsiaTheme="minorEastAs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Theme="minorEastAsia"/>
                <w:sz w:val="24"/>
                <w:szCs w:val="24"/>
              </w:rPr>
              <w:t>đó</w:t>
            </w:r>
            <w:proofErr w:type="spellEnd"/>
            <w:r>
              <w:rPr>
                <w:rFonts w:eastAsiaTheme="minorEastAs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Theme="minorEastAsia"/>
                <w:sz w:val="24"/>
                <w:szCs w:val="24"/>
              </w:rPr>
              <w:t>chuyển</w:t>
            </w:r>
            <w:proofErr w:type="spellEnd"/>
            <w:r>
              <w:rPr>
                <w:rFonts w:eastAsiaTheme="minorEastAs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Theme="minorEastAsia"/>
                <w:sz w:val="24"/>
                <w:szCs w:val="24"/>
              </w:rPr>
              <w:t>dời</w:t>
            </w:r>
            <w:proofErr w:type="spellEnd"/>
            <w:r>
              <w:rPr>
                <w:rFonts w:eastAsiaTheme="minorEastAs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Theme="minorEastAsia"/>
                <w:sz w:val="24"/>
                <w:szCs w:val="24"/>
              </w:rPr>
              <w:t>một</w:t>
            </w:r>
            <w:proofErr w:type="spellEnd"/>
            <w:r>
              <w:rPr>
                <w:rFonts w:eastAsiaTheme="minorEastAs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Theme="minorEastAsia"/>
                <w:sz w:val="24"/>
                <w:szCs w:val="24"/>
              </w:rPr>
              <w:t>đoạn</w:t>
            </w:r>
            <w:proofErr w:type="spellEnd"/>
            <w:r>
              <w:rPr>
                <w:rFonts w:eastAsiaTheme="minorEastAsia"/>
                <w:sz w:val="24"/>
                <w:szCs w:val="24"/>
              </w:rPr>
              <w:t xml:space="preserve"> s </w:t>
            </w:r>
            <w:proofErr w:type="spellStart"/>
            <w:r>
              <w:rPr>
                <w:rFonts w:eastAsiaTheme="minorEastAsia"/>
                <w:sz w:val="24"/>
                <w:szCs w:val="24"/>
              </w:rPr>
              <w:t>theo</w:t>
            </w:r>
            <w:proofErr w:type="spellEnd"/>
            <w:r>
              <w:rPr>
                <w:rFonts w:eastAsiaTheme="minorEastAs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Theme="minorEastAsia"/>
                <w:sz w:val="24"/>
                <w:szCs w:val="24"/>
              </w:rPr>
              <w:t>hướng</w:t>
            </w:r>
            <w:proofErr w:type="spellEnd"/>
            <w:r>
              <w:rPr>
                <w:rFonts w:eastAsiaTheme="minorEastAs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Theme="minorEastAsia"/>
                <w:sz w:val="24"/>
                <w:szCs w:val="24"/>
              </w:rPr>
              <w:t>hợp</w:t>
            </w:r>
            <w:proofErr w:type="spellEnd"/>
            <w:r>
              <w:rPr>
                <w:rFonts w:eastAsiaTheme="minorEastAs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Theme="minorEastAsia"/>
                <w:sz w:val="24"/>
                <w:szCs w:val="24"/>
              </w:rPr>
              <w:t>với</w:t>
            </w:r>
            <w:proofErr w:type="spellEnd"/>
            <w:r>
              <w:rPr>
                <w:rFonts w:eastAsiaTheme="minorEastAs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Theme="minorEastAsia"/>
                <w:sz w:val="24"/>
                <w:szCs w:val="24"/>
              </w:rPr>
              <w:t>hướng</w:t>
            </w:r>
            <w:proofErr w:type="spellEnd"/>
            <w:r>
              <w:rPr>
                <w:rFonts w:eastAsiaTheme="minorEastAs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Theme="minorEastAsia"/>
                <w:sz w:val="24"/>
                <w:szCs w:val="24"/>
              </w:rPr>
              <w:t>của</w:t>
            </w:r>
            <w:proofErr w:type="spellEnd"/>
            <w:r>
              <w:rPr>
                <w:rFonts w:eastAsiaTheme="minorEastAs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Theme="minorEastAsia"/>
                <w:sz w:val="24"/>
                <w:szCs w:val="24"/>
              </w:rPr>
              <w:t>lực</w:t>
            </w:r>
            <w:proofErr w:type="spellEnd"/>
            <w:r>
              <w:rPr>
                <w:rFonts w:eastAsiaTheme="minorEastAs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Theme="minorEastAsia"/>
                <w:sz w:val="24"/>
                <w:szCs w:val="24"/>
              </w:rPr>
              <w:t>góc</w:t>
            </w:r>
            <w:proofErr w:type="spellEnd"/>
            <w:r>
              <w:rPr>
                <w:rFonts w:eastAsiaTheme="minorEastAsia"/>
                <w:sz w:val="24"/>
                <w:szCs w:val="24"/>
              </w:rPr>
              <w:t xml:space="preserve"> α </w:t>
            </w:r>
            <w:proofErr w:type="spellStart"/>
            <w:r>
              <w:rPr>
                <w:rFonts w:eastAsiaTheme="minorEastAsia"/>
                <w:sz w:val="24"/>
                <w:szCs w:val="24"/>
              </w:rPr>
              <w:t>thì</w:t>
            </w:r>
            <w:proofErr w:type="spellEnd"/>
            <w:r>
              <w:rPr>
                <w:rFonts w:eastAsiaTheme="minorEastAs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Theme="minorEastAsia"/>
                <w:sz w:val="24"/>
                <w:szCs w:val="24"/>
              </w:rPr>
              <w:t>công</w:t>
            </w:r>
            <w:proofErr w:type="spellEnd"/>
            <w:r>
              <w:rPr>
                <w:rFonts w:eastAsiaTheme="minorEastAs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Theme="minorEastAsia"/>
                <w:sz w:val="24"/>
                <w:szCs w:val="24"/>
              </w:rPr>
              <w:t>thực</w:t>
            </w:r>
            <w:proofErr w:type="spellEnd"/>
            <w:r>
              <w:rPr>
                <w:rFonts w:eastAsiaTheme="minorEastAs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Theme="minorEastAsia"/>
                <w:sz w:val="24"/>
                <w:szCs w:val="24"/>
              </w:rPr>
              <w:t>hiện</w:t>
            </w:r>
            <w:proofErr w:type="spellEnd"/>
            <w:r>
              <w:rPr>
                <w:rFonts w:eastAsiaTheme="minorEastAs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Theme="minorEastAsia"/>
                <w:sz w:val="24"/>
                <w:szCs w:val="24"/>
              </w:rPr>
              <w:t>bởi</w:t>
            </w:r>
            <w:proofErr w:type="spellEnd"/>
            <w:r>
              <w:rPr>
                <w:rFonts w:eastAsiaTheme="minorEastAs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Theme="minorEastAsia"/>
                <w:sz w:val="24"/>
                <w:szCs w:val="24"/>
              </w:rPr>
              <w:t>lực</w:t>
            </w:r>
            <w:proofErr w:type="spellEnd"/>
            <w:r>
              <w:rPr>
                <w:rFonts w:eastAsiaTheme="minorEastAs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Theme="minorEastAsia"/>
                <w:sz w:val="24"/>
                <w:szCs w:val="24"/>
              </w:rPr>
              <w:t>đó</w:t>
            </w:r>
            <w:proofErr w:type="spellEnd"/>
            <w:r>
              <w:rPr>
                <w:rFonts w:eastAsiaTheme="minorEastAs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Theme="minorEastAsia"/>
                <w:sz w:val="24"/>
                <w:szCs w:val="24"/>
              </w:rPr>
              <w:t>được</w:t>
            </w:r>
            <w:proofErr w:type="spellEnd"/>
            <w:r>
              <w:rPr>
                <w:rFonts w:eastAsiaTheme="minorEastAs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Theme="minorEastAsia"/>
                <w:sz w:val="24"/>
                <w:szCs w:val="24"/>
              </w:rPr>
              <w:t>tính</w:t>
            </w:r>
            <w:proofErr w:type="spellEnd"/>
            <w:r>
              <w:rPr>
                <w:rFonts w:eastAsiaTheme="minorEastAs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Theme="minorEastAsia"/>
                <w:sz w:val="24"/>
                <w:szCs w:val="24"/>
              </w:rPr>
              <w:t>theo</w:t>
            </w:r>
            <w:proofErr w:type="spellEnd"/>
            <w:r>
              <w:rPr>
                <w:rFonts w:eastAsiaTheme="minorEastAs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Theme="minorEastAsia"/>
                <w:sz w:val="24"/>
                <w:szCs w:val="24"/>
              </w:rPr>
              <w:t>công</w:t>
            </w:r>
            <w:proofErr w:type="spellEnd"/>
            <w:r>
              <w:rPr>
                <w:rFonts w:eastAsiaTheme="minorEastAs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Theme="minorEastAsia"/>
                <w:sz w:val="24"/>
                <w:szCs w:val="24"/>
              </w:rPr>
              <w:t>thức</w:t>
            </w:r>
            <w:proofErr w:type="spellEnd"/>
            <w:r>
              <w:rPr>
                <w:rFonts w:eastAsiaTheme="minorEastAsia"/>
                <w:sz w:val="24"/>
                <w:szCs w:val="24"/>
              </w:rPr>
              <w:t>:</w:t>
            </w:r>
          </w:p>
          <w:p w:rsidR="00AD4B2E" w:rsidRDefault="00AD4B2E" w:rsidP="00AD4B2E">
            <w:pPr>
              <w:pStyle w:val="ListParagraph"/>
              <w:numPr>
                <w:ilvl w:val="0"/>
                <w:numId w:val="4"/>
              </w:numPr>
              <w:spacing w:line="360" w:lineRule="auto"/>
              <w:jc w:val="both"/>
              <w:rPr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</w:rPr>
                <m:t>A=F.s.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α</m:t>
                  </m:r>
                </m:e>
              </m:func>
            </m:oMath>
          </w:p>
          <w:p w:rsidR="00AD4B2E" w:rsidRDefault="00AD4B2E" w:rsidP="00AD4B2E">
            <w:pPr>
              <w:pStyle w:val="ListParagraph"/>
              <w:numPr>
                <w:ilvl w:val="0"/>
                <w:numId w:val="4"/>
              </w:num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A: </w:t>
            </w:r>
            <w:proofErr w:type="spellStart"/>
            <w:r>
              <w:rPr>
                <w:sz w:val="24"/>
                <w:szCs w:val="24"/>
              </w:rPr>
              <w:t>công</w:t>
            </w:r>
            <w:proofErr w:type="spellEnd"/>
            <w:r>
              <w:rPr>
                <w:sz w:val="24"/>
                <w:szCs w:val="24"/>
              </w:rPr>
              <w:t xml:space="preserve"> (J), F: </w:t>
            </w:r>
            <w:proofErr w:type="spellStart"/>
            <w:r>
              <w:rPr>
                <w:sz w:val="24"/>
                <w:szCs w:val="24"/>
              </w:rPr>
              <w:t>lực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tác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dụng</w:t>
            </w:r>
            <w:proofErr w:type="spellEnd"/>
            <w:r>
              <w:rPr>
                <w:sz w:val="24"/>
                <w:szCs w:val="24"/>
              </w:rPr>
              <w:t xml:space="preserve"> (N), s: </w:t>
            </w:r>
            <w:proofErr w:type="spellStart"/>
            <w:r>
              <w:rPr>
                <w:sz w:val="24"/>
                <w:szCs w:val="24"/>
              </w:rPr>
              <w:t>độ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chuyển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dời</w:t>
            </w:r>
            <w:proofErr w:type="spellEnd"/>
            <w:r>
              <w:rPr>
                <w:sz w:val="24"/>
                <w:szCs w:val="24"/>
              </w:rPr>
              <w:t xml:space="preserve"> (m)</w:t>
            </w:r>
          </w:p>
          <w:p w:rsidR="00AD4B2E" w:rsidRDefault="00AD4B2E" w:rsidP="00AD4B2E">
            <w:pPr>
              <w:pStyle w:val="ListParagraph"/>
              <w:numPr>
                <w:ilvl w:val="0"/>
                <w:numId w:val="4"/>
              </w:numPr>
              <w:spacing w:line="360" w:lineRule="auto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Ví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dụ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Công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của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lực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kéo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của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động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cơ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khi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lên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dốc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một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người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kéo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hòm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gỗ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trên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sàn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sz w:val="24"/>
                <w:szCs w:val="24"/>
              </w:rPr>
              <w:t>nhà</w:t>
            </w:r>
            <w:proofErr w:type="spellEnd"/>
            <w:r>
              <w:rPr>
                <w:sz w:val="24"/>
                <w:szCs w:val="24"/>
              </w:rPr>
              <w:t>,....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4B2E" w:rsidRDefault="00D823CD" w:rsidP="00D823C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</w:t>
            </w:r>
          </w:p>
          <w:p w:rsidR="00AD4B2E" w:rsidRDefault="00AD4B2E" w:rsidP="00D823CD">
            <w:pPr>
              <w:jc w:val="center"/>
              <w:rPr>
                <w:sz w:val="24"/>
                <w:szCs w:val="24"/>
              </w:rPr>
            </w:pPr>
          </w:p>
          <w:p w:rsidR="00AD4B2E" w:rsidRDefault="00AD4B2E" w:rsidP="00D823CD">
            <w:pPr>
              <w:jc w:val="center"/>
              <w:rPr>
                <w:sz w:val="24"/>
                <w:szCs w:val="24"/>
              </w:rPr>
            </w:pPr>
          </w:p>
          <w:p w:rsidR="00AD4B2E" w:rsidRDefault="00AD4B2E" w:rsidP="00D823CD">
            <w:pPr>
              <w:jc w:val="center"/>
              <w:rPr>
                <w:sz w:val="24"/>
                <w:szCs w:val="24"/>
              </w:rPr>
            </w:pPr>
          </w:p>
          <w:p w:rsidR="00AD4B2E" w:rsidRDefault="00D823CD" w:rsidP="00D823C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</w:t>
            </w:r>
          </w:p>
          <w:p w:rsidR="00AD4B2E" w:rsidRDefault="00AD4B2E" w:rsidP="00D823CD">
            <w:pPr>
              <w:jc w:val="center"/>
              <w:rPr>
                <w:sz w:val="24"/>
                <w:szCs w:val="24"/>
              </w:rPr>
            </w:pPr>
          </w:p>
          <w:p w:rsidR="00AD4B2E" w:rsidRDefault="00D823CD" w:rsidP="00D823C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</w:t>
            </w:r>
          </w:p>
          <w:p w:rsidR="00AD4B2E" w:rsidRDefault="00AD4B2E" w:rsidP="00D823CD">
            <w:pPr>
              <w:jc w:val="center"/>
              <w:rPr>
                <w:sz w:val="24"/>
                <w:szCs w:val="24"/>
              </w:rPr>
            </w:pPr>
          </w:p>
          <w:p w:rsidR="00AD4B2E" w:rsidRDefault="00D823CD" w:rsidP="00D823C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</w:t>
            </w:r>
          </w:p>
        </w:tc>
      </w:tr>
      <w:tr w:rsidR="00AD4B2E" w:rsidTr="00AD4B2E">
        <w:tc>
          <w:tcPr>
            <w:tcW w:w="14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823CD" w:rsidRPr="001A53A1" w:rsidRDefault="00D823CD" w:rsidP="00D823CD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1A53A1">
              <w:rPr>
                <w:b/>
                <w:sz w:val="24"/>
                <w:szCs w:val="24"/>
              </w:rPr>
              <w:t>Câu</w:t>
            </w:r>
            <w:proofErr w:type="spellEnd"/>
            <w:r w:rsidRPr="001A53A1">
              <w:rPr>
                <w:b/>
                <w:sz w:val="24"/>
                <w:szCs w:val="24"/>
              </w:rPr>
              <w:t xml:space="preserve"> </w:t>
            </w:r>
            <w:r w:rsidR="00AD4B2E" w:rsidRPr="001A53A1">
              <w:rPr>
                <w:b/>
                <w:sz w:val="24"/>
                <w:szCs w:val="24"/>
              </w:rPr>
              <w:t>2</w:t>
            </w:r>
          </w:p>
          <w:p w:rsidR="00AD4B2E" w:rsidRDefault="00AD4B2E" w:rsidP="00D823C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(1.5 </w:t>
            </w:r>
            <w:proofErr w:type="spellStart"/>
            <w:r>
              <w:rPr>
                <w:sz w:val="24"/>
                <w:szCs w:val="24"/>
              </w:rPr>
              <w:t>điểm</w:t>
            </w:r>
            <w:proofErr w:type="spellEnd"/>
            <w:r>
              <w:rPr>
                <w:sz w:val="24"/>
                <w:szCs w:val="24"/>
              </w:rPr>
              <w:t>)</w:t>
            </w:r>
          </w:p>
        </w:tc>
        <w:tc>
          <w:tcPr>
            <w:tcW w:w="70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D4B2E" w:rsidRDefault="00AD4B2E" w:rsidP="00AD4B2E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Chất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khí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được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cấu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tạo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từ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các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phân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tử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có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kích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thước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rất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nhỏ</w:t>
            </w:r>
            <w:proofErr w:type="spellEnd"/>
            <w:r>
              <w:rPr>
                <w:sz w:val="24"/>
                <w:szCs w:val="24"/>
              </w:rPr>
              <w:t xml:space="preserve"> so </w:t>
            </w:r>
            <w:proofErr w:type="spellStart"/>
            <w:r>
              <w:rPr>
                <w:sz w:val="24"/>
                <w:szCs w:val="24"/>
              </w:rPr>
              <w:t>với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khoảng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cách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giữa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chúng</w:t>
            </w:r>
            <w:proofErr w:type="spellEnd"/>
            <w:r>
              <w:rPr>
                <w:sz w:val="24"/>
                <w:szCs w:val="24"/>
              </w:rPr>
              <w:t>.</w:t>
            </w:r>
          </w:p>
          <w:p w:rsidR="00AD4B2E" w:rsidRDefault="00AD4B2E" w:rsidP="00AD4B2E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Các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phân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tử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khí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chuyển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động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hỗn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loạn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không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ngừng</w:t>
            </w:r>
            <w:proofErr w:type="spellEnd"/>
            <w:r>
              <w:rPr>
                <w:sz w:val="24"/>
                <w:szCs w:val="24"/>
              </w:rPr>
              <w:t xml:space="preserve">; </w:t>
            </w:r>
            <w:proofErr w:type="spellStart"/>
            <w:r>
              <w:rPr>
                <w:sz w:val="24"/>
                <w:szCs w:val="24"/>
              </w:rPr>
              <w:t>chuyển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động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này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càng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nhanh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thì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nhiệt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độ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chất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khí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càng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cao</w:t>
            </w:r>
            <w:proofErr w:type="spellEnd"/>
            <w:r>
              <w:rPr>
                <w:sz w:val="24"/>
                <w:szCs w:val="24"/>
              </w:rPr>
              <w:t>.</w:t>
            </w:r>
          </w:p>
          <w:p w:rsidR="00AD4B2E" w:rsidRDefault="00AD4B2E" w:rsidP="00AD4B2E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Khi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chất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khí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chuyển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động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hỗn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loạn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các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phân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tử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khí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sz w:val="24"/>
                <w:szCs w:val="24"/>
              </w:rPr>
              <w:t>va</w:t>
            </w:r>
            <w:proofErr w:type="spellEnd"/>
            <w:proofErr w:type="gram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chạm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vào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thành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bình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gây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lên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áp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suất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lên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thành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bình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4B2E" w:rsidRDefault="00D823CD" w:rsidP="00D823C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</w:t>
            </w:r>
          </w:p>
          <w:p w:rsidR="00AD4B2E" w:rsidRDefault="00AD4B2E" w:rsidP="00D823CD">
            <w:pPr>
              <w:jc w:val="center"/>
              <w:rPr>
                <w:sz w:val="24"/>
                <w:szCs w:val="24"/>
              </w:rPr>
            </w:pPr>
          </w:p>
          <w:p w:rsidR="00AD4B2E" w:rsidRDefault="00D823CD" w:rsidP="00D823C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</w:t>
            </w:r>
          </w:p>
          <w:p w:rsidR="00AD4B2E" w:rsidRDefault="00AD4B2E" w:rsidP="00D823CD">
            <w:pPr>
              <w:jc w:val="center"/>
              <w:rPr>
                <w:sz w:val="24"/>
                <w:szCs w:val="24"/>
              </w:rPr>
            </w:pPr>
          </w:p>
          <w:p w:rsidR="00AD4B2E" w:rsidRDefault="00D823CD" w:rsidP="00D823C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</w:t>
            </w:r>
          </w:p>
        </w:tc>
      </w:tr>
      <w:tr w:rsidR="00AD4B2E" w:rsidTr="00AD4B2E">
        <w:tc>
          <w:tcPr>
            <w:tcW w:w="14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823CD" w:rsidRPr="001A53A1" w:rsidRDefault="00D823CD" w:rsidP="00D823CD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1A53A1">
              <w:rPr>
                <w:b/>
                <w:sz w:val="24"/>
                <w:szCs w:val="24"/>
              </w:rPr>
              <w:t>Câu</w:t>
            </w:r>
            <w:proofErr w:type="spellEnd"/>
            <w:r w:rsidRPr="001A53A1">
              <w:rPr>
                <w:b/>
                <w:sz w:val="24"/>
                <w:szCs w:val="24"/>
              </w:rPr>
              <w:t xml:space="preserve"> </w:t>
            </w:r>
            <w:r w:rsidR="00AD4B2E" w:rsidRPr="001A53A1">
              <w:rPr>
                <w:b/>
                <w:sz w:val="24"/>
                <w:szCs w:val="24"/>
              </w:rPr>
              <w:t>3</w:t>
            </w:r>
          </w:p>
          <w:p w:rsidR="00AD4B2E" w:rsidRDefault="00AD4B2E" w:rsidP="00D823C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(1.5 </w:t>
            </w:r>
            <w:proofErr w:type="spellStart"/>
            <w:r>
              <w:rPr>
                <w:sz w:val="24"/>
                <w:szCs w:val="24"/>
              </w:rPr>
              <w:t>điểm</w:t>
            </w:r>
            <w:proofErr w:type="spellEnd"/>
            <w:r>
              <w:rPr>
                <w:sz w:val="24"/>
                <w:szCs w:val="24"/>
              </w:rPr>
              <w:t>)</w:t>
            </w:r>
          </w:p>
        </w:tc>
        <w:tc>
          <w:tcPr>
            <w:tcW w:w="70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D4B2E" w:rsidRDefault="00AD4B2E" w:rsidP="00AD4B2E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</m:den>
              </m:f>
            </m:oMath>
            <w:r>
              <w:rPr>
                <w:rFonts w:eastAsiaTheme="minorEastAsia"/>
                <w:sz w:val="28"/>
                <w:szCs w:val="28"/>
              </w:rPr>
              <w:t xml:space="preserve">  suy ra 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pV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T</m:t>
                  </m:r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</w:rPr>
                <m:t>=hằng số</m:t>
              </m:r>
            </m:oMath>
          </w:p>
          <w:p w:rsidR="00AD4B2E" w:rsidRDefault="00AD4B2E" w:rsidP="00AD4B2E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proofErr w:type="spellStart"/>
            <w:r>
              <w:rPr>
                <w:rFonts w:eastAsiaTheme="minorEastAsia"/>
                <w:sz w:val="28"/>
                <w:szCs w:val="28"/>
              </w:rPr>
              <w:t>T</w:t>
            </w:r>
            <w:r>
              <w:rPr>
                <w:rFonts w:eastAsiaTheme="minorEastAsia"/>
                <w:sz w:val="24"/>
                <w:szCs w:val="24"/>
              </w:rPr>
              <w:t>rong</w:t>
            </w:r>
            <w:proofErr w:type="spellEnd"/>
            <w:r>
              <w:rPr>
                <w:rFonts w:eastAsiaTheme="minorEastAs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Theme="minorEastAsia"/>
                <w:sz w:val="24"/>
                <w:szCs w:val="24"/>
              </w:rPr>
              <w:t>quá</w:t>
            </w:r>
            <w:proofErr w:type="spellEnd"/>
            <w:r>
              <w:rPr>
                <w:rFonts w:eastAsiaTheme="minorEastAs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Theme="minorEastAsia"/>
                <w:sz w:val="24"/>
                <w:szCs w:val="24"/>
              </w:rPr>
              <w:t>trình</w:t>
            </w:r>
            <w:proofErr w:type="spellEnd"/>
            <w:r>
              <w:rPr>
                <w:rFonts w:eastAsiaTheme="minorEastAs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Theme="minorEastAsia"/>
                <w:sz w:val="24"/>
                <w:szCs w:val="24"/>
              </w:rPr>
              <w:t>đẳng</w:t>
            </w:r>
            <w:proofErr w:type="spellEnd"/>
            <w:r>
              <w:rPr>
                <w:rFonts w:eastAsiaTheme="minorEastAs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Theme="minorEastAsia"/>
                <w:sz w:val="24"/>
                <w:szCs w:val="24"/>
              </w:rPr>
              <w:t>nhiệt</w:t>
            </w:r>
            <w:proofErr w:type="spellEnd"/>
            <w:r>
              <w:rPr>
                <w:rFonts w:eastAsiaTheme="minorEastAs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Theme="minorEastAsia"/>
                <w:sz w:val="24"/>
                <w:szCs w:val="24"/>
              </w:rPr>
              <w:t>của</w:t>
            </w:r>
            <w:proofErr w:type="spellEnd"/>
            <w:r>
              <w:rPr>
                <w:rFonts w:eastAsiaTheme="minorEastAs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Theme="minorEastAsia"/>
                <w:sz w:val="24"/>
                <w:szCs w:val="24"/>
              </w:rPr>
              <w:t>một</w:t>
            </w:r>
            <w:proofErr w:type="spellEnd"/>
            <w:r>
              <w:rPr>
                <w:rFonts w:eastAsiaTheme="minorEastAs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Theme="minorEastAsia"/>
                <w:sz w:val="24"/>
                <w:szCs w:val="24"/>
              </w:rPr>
              <w:t>lượng</w:t>
            </w:r>
            <w:proofErr w:type="spellEnd"/>
            <w:r>
              <w:rPr>
                <w:rFonts w:eastAsiaTheme="minorEastAs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Theme="minorEastAsia"/>
                <w:sz w:val="24"/>
                <w:szCs w:val="24"/>
              </w:rPr>
              <w:t>khí</w:t>
            </w:r>
            <w:proofErr w:type="spellEnd"/>
            <w:r>
              <w:rPr>
                <w:rFonts w:eastAsiaTheme="minorEastAs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Theme="minorEastAsia"/>
                <w:sz w:val="24"/>
                <w:szCs w:val="24"/>
              </w:rPr>
              <w:t>nhất</w:t>
            </w:r>
            <w:proofErr w:type="spellEnd"/>
            <w:r>
              <w:rPr>
                <w:rFonts w:eastAsiaTheme="minorEastAs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Theme="minorEastAsia"/>
                <w:sz w:val="24"/>
                <w:szCs w:val="24"/>
              </w:rPr>
              <w:t>định</w:t>
            </w:r>
            <w:proofErr w:type="spellEnd"/>
            <w:r>
              <w:rPr>
                <w:rFonts w:eastAsiaTheme="minorEastAsia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eastAsiaTheme="minorEastAsia"/>
                <w:sz w:val="24"/>
                <w:szCs w:val="24"/>
              </w:rPr>
              <w:t>áp</w:t>
            </w:r>
            <w:proofErr w:type="spellEnd"/>
            <w:r>
              <w:rPr>
                <w:rFonts w:eastAsiaTheme="minorEastAs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Theme="minorEastAsia"/>
                <w:sz w:val="24"/>
                <w:szCs w:val="24"/>
              </w:rPr>
              <w:t>suất</w:t>
            </w:r>
            <w:proofErr w:type="spellEnd"/>
            <w:r>
              <w:rPr>
                <w:rFonts w:eastAsiaTheme="minorEastAs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Theme="minorEastAsia"/>
                <w:sz w:val="24"/>
                <w:szCs w:val="24"/>
              </w:rPr>
              <w:t>tỷ</w:t>
            </w:r>
            <w:proofErr w:type="spellEnd"/>
            <w:r>
              <w:rPr>
                <w:rFonts w:eastAsiaTheme="minorEastAs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Theme="minorEastAsia"/>
                <w:sz w:val="24"/>
                <w:szCs w:val="24"/>
              </w:rPr>
              <w:t>lệ</w:t>
            </w:r>
            <w:proofErr w:type="spellEnd"/>
            <w:r>
              <w:rPr>
                <w:rFonts w:eastAsiaTheme="minorEastAs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Theme="minorEastAsia"/>
                <w:sz w:val="24"/>
                <w:szCs w:val="24"/>
              </w:rPr>
              <w:t>nghịch</w:t>
            </w:r>
            <w:proofErr w:type="spellEnd"/>
            <w:r>
              <w:rPr>
                <w:rFonts w:eastAsiaTheme="minorEastAs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Theme="minorEastAsia"/>
                <w:sz w:val="24"/>
                <w:szCs w:val="24"/>
              </w:rPr>
              <w:t>với</w:t>
            </w:r>
            <w:proofErr w:type="spellEnd"/>
            <w:r>
              <w:rPr>
                <w:rFonts w:eastAsiaTheme="minorEastAs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Theme="minorEastAsia"/>
                <w:sz w:val="24"/>
                <w:szCs w:val="24"/>
              </w:rPr>
              <w:t>thể</w:t>
            </w:r>
            <w:proofErr w:type="spellEnd"/>
            <w:r>
              <w:rPr>
                <w:rFonts w:eastAsiaTheme="minorEastAs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Theme="minorEastAsia"/>
                <w:sz w:val="24"/>
                <w:szCs w:val="24"/>
              </w:rPr>
              <w:t>tích</w:t>
            </w:r>
            <w:proofErr w:type="spellEnd"/>
            <w:r>
              <w:rPr>
                <w:rFonts w:eastAsiaTheme="minorEastAsia"/>
                <w:sz w:val="24"/>
                <w:szCs w:val="24"/>
              </w:rPr>
              <w:t>.</w:t>
            </w:r>
            <w:r>
              <w:rPr>
                <w:rFonts w:eastAsiaTheme="minorEastAsia"/>
                <w:sz w:val="24"/>
                <w:szCs w:val="24"/>
              </w:rPr>
              <w:br/>
            </w: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p~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V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hay pV=hằng số</m:t>
                </m:r>
              </m:oMath>
            </m:oMathPara>
          </w:p>
          <w:p w:rsidR="00AD4B2E" w:rsidRDefault="00AD4B2E" w:rsidP="00AD4B2E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Trong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hệ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tọa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độ</w:t>
            </w:r>
            <w:proofErr w:type="spellEnd"/>
            <w:r>
              <w:rPr>
                <w:sz w:val="24"/>
                <w:szCs w:val="24"/>
              </w:rPr>
              <w:t xml:space="preserve"> (</w:t>
            </w:r>
            <w:proofErr w:type="spellStart"/>
            <w:r>
              <w:rPr>
                <w:sz w:val="24"/>
                <w:szCs w:val="24"/>
              </w:rPr>
              <w:t>p</w:t>
            </w:r>
            <w:proofErr w:type="gramStart"/>
            <w:r>
              <w:rPr>
                <w:sz w:val="24"/>
                <w:szCs w:val="24"/>
              </w:rPr>
              <w:t>,V</w:t>
            </w:r>
            <w:proofErr w:type="spellEnd"/>
            <w:proofErr w:type="gramEnd"/>
            <w:r>
              <w:rPr>
                <w:sz w:val="24"/>
                <w:szCs w:val="24"/>
              </w:rPr>
              <w:t xml:space="preserve">) </w:t>
            </w:r>
            <w:proofErr w:type="spellStart"/>
            <w:r>
              <w:rPr>
                <w:sz w:val="24"/>
                <w:szCs w:val="24"/>
              </w:rPr>
              <w:t>đường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đẳng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nhiệt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là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đường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hypebol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4B2E" w:rsidRDefault="00D823CD" w:rsidP="00D823C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</w:t>
            </w:r>
          </w:p>
          <w:p w:rsidR="00AD4B2E" w:rsidRDefault="00AD4B2E" w:rsidP="00D823CD">
            <w:pPr>
              <w:jc w:val="center"/>
              <w:rPr>
                <w:sz w:val="24"/>
                <w:szCs w:val="24"/>
              </w:rPr>
            </w:pPr>
          </w:p>
          <w:p w:rsidR="00AD4B2E" w:rsidRDefault="00AD4B2E" w:rsidP="00D823CD">
            <w:pPr>
              <w:jc w:val="center"/>
              <w:rPr>
                <w:sz w:val="24"/>
                <w:szCs w:val="24"/>
              </w:rPr>
            </w:pPr>
          </w:p>
          <w:p w:rsidR="00AD4B2E" w:rsidRDefault="00D823CD" w:rsidP="00D823C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</w:t>
            </w:r>
          </w:p>
          <w:p w:rsidR="00AD4B2E" w:rsidRDefault="00AD4B2E" w:rsidP="00D823CD">
            <w:pPr>
              <w:jc w:val="center"/>
              <w:rPr>
                <w:sz w:val="24"/>
                <w:szCs w:val="24"/>
              </w:rPr>
            </w:pPr>
          </w:p>
          <w:p w:rsidR="00AD4B2E" w:rsidRDefault="00AD4B2E" w:rsidP="00D823CD">
            <w:pPr>
              <w:jc w:val="center"/>
              <w:rPr>
                <w:sz w:val="24"/>
                <w:szCs w:val="24"/>
              </w:rPr>
            </w:pPr>
          </w:p>
          <w:p w:rsidR="00AD4B2E" w:rsidRDefault="00D823CD" w:rsidP="00D823C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</w:t>
            </w:r>
          </w:p>
        </w:tc>
      </w:tr>
      <w:tr w:rsidR="00AD4B2E" w:rsidTr="00AD4B2E">
        <w:tc>
          <w:tcPr>
            <w:tcW w:w="14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823CD" w:rsidRPr="001A53A1" w:rsidRDefault="00D823CD" w:rsidP="00D823CD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1A53A1">
              <w:rPr>
                <w:b/>
                <w:sz w:val="24"/>
                <w:szCs w:val="24"/>
              </w:rPr>
              <w:t>Câu</w:t>
            </w:r>
            <w:proofErr w:type="spellEnd"/>
            <w:r w:rsidRPr="001A53A1">
              <w:rPr>
                <w:b/>
                <w:sz w:val="24"/>
                <w:szCs w:val="24"/>
              </w:rPr>
              <w:t xml:space="preserve"> </w:t>
            </w:r>
            <w:r w:rsidR="00AD4B2E" w:rsidRPr="001A53A1">
              <w:rPr>
                <w:b/>
                <w:sz w:val="24"/>
                <w:szCs w:val="24"/>
              </w:rPr>
              <w:t>4</w:t>
            </w:r>
          </w:p>
          <w:p w:rsidR="00AD4B2E" w:rsidRDefault="00AD4B2E" w:rsidP="00D823C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(1</w:t>
            </w:r>
            <w:r w:rsidR="00D823CD">
              <w:rPr>
                <w:sz w:val="24"/>
                <w:szCs w:val="24"/>
              </w:rPr>
              <w:t>.0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điểm</w:t>
            </w:r>
            <w:proofErr w:type="spellEnd"/>
            <w:r>
              <w:rPr>
                <w:sz w:val="24"/>
                <w:szCs w:val="24"/>
              </w:rPr>
              <w:t>)</w:t>
            </w:r>
          </w:p>
        </w:tc>
        <w:tc>
          <w:tcPr>
            <w:tcW w:w="70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D4B2E" w:rsidRDefault="00AD4B2E" w:rsidP="00AD4B2E">
            <w:pPr>
              <w:pStyle w:val="ListParagraph"/>
              <w:numPr>
                <w:ilvl w:val="0"/>
                <w:numId w:val="4"/>
              </w:numPr>
              <w:spacing w:line="360" w:lineRule="auto"/>
              <w:jc w:val="both"/>
              <w:rPr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</w:rPr>
                <m:t>A=F.s.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α</m:t>
                  </m:r>
                </m:e>
              </m:func>
            </m:oMath>
            <w:r>
              <w:rPr>
                <w:rFonts w:eastAsiaTheme="minorEastAsia"/>
                <w:sz w:val="24"/>
                <w:szCs w:val="24"/>
              </w:rPr>
              <w:t xml:space="preserve"> </w:t>
            </w:r>
          </w:p>
          <w:p w:rsidR="00AD4B2E" w:rsidRDefault="00AD4B2E">
            <w:pPr>
              <w:pStyle w:val="List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= 150.15.cos(60</w:t>
            </w:r>
            <w:r>
              <w:rPr>
                <w:sz w:val="24"/>
                <w:szCs w:val="24"/>
                <w:vertAlign w:val="superscript"/>
              </w:rPr>
              <w:t>0</w:t>
            </w:r>
            <w:r>
              <w:rPr>
                <w:sz w:val="24"/>
                <w:szCs w:val="24"/>
              </w:rPr>
              <w:t>) = 1125 N</w:t>
            </w:r>
          </w:p>
        </w:tc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D4B2E" w:rsidRDefault="00D823CD" w:rsidP="00D823C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</w:t>
            </w:r>
          </w:p>
          <w:p w:rsidR="00AD4B2E" w:rsidRDefault="00D823CD" w:rsidP="00D823C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</w:t>
            </w:r>
          </w:p>
        </w:tc>
      </w:tr>
      <w:tr w:rsidR="00AD4B2E" w:rsidTr="00AD4B2E">
        <w:tc>
          <w:tcPr>
            <w:tcW w:w="14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823CD" w:rsidRPr="001A53A1" w:rsidRDefault="00D823CD" w:rsidP="00D823CD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1A53A1">
              <w:rPr>
                <w:b/>
                <w:sz w:val="24"/>
                <w:szCs w:val="24"/>
              </w:rPr>
              <w:t>Câu</w:t>
            </w:r>
            <w:proofErr w:type="spellEnd"/>
            <w:r w:rsidRPr="001A53A1">
              <w:rPr>
                <w:b/>
                <w:sz w:val="24"/>
                <w:szCs w:val="24"/>
              </w:rPr>
              <w:t xml:space="preserve"> </w:t>
            </w:r>
            <w:r w:rsidR="00AD4B2E" w:rsidRPr="001A53A1">
              <w:rPr>
                <w:b/>
                <w:sz w:val="24"/>
                <w:szCs w:val="24"/>
              </w:rPr>
              <w:t>5</w:t>
            </w:r>
          </w:p>
          <w:p w:rsidR="00AD4B2E" w:rsidRDefault="00AD4B2E" w:rsidP="00D823C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(1.5 </w:t>
            </w:r>
            <w:proofErr w:type="spellStart"/>
            <w:r>
              <w:rPr>
                <w:sz w:val="24"/>
                <w:szCs w:val="24"/>
              </w:rPr>
              <w:t>điểm</w:t>
            </w:r>
            <w:proofErr w:type="spellEnd"/>
            <w:r>
              <w:rPr>
                <w:sz w:val="24"/>
                <w:szCs w:val="24"/>
              </w:rPr>
              <w:t>)</w:t>
            </w:r>
          </w:p>
        </w:tc>
        <w:tc>
          <w:tcPr>
            <w:tcW w:w="70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D4B2E" w:rsidRDefault="00AD4B2E" w:rsidP="00AD4B2E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k.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(∆l)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oMath>
          </w:p>
          <w:p w:rsidR="00AD4B2E" w:rsidRDefault="00AD4B2E" w:rsidP="00AD4B2E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200.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(0.02)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oMath>
            <w:r>
              <w:rPr>
                <w:rFonts w:eastAsiaTheme="minorEastAsia"/>
                <w:sz w:val="24"/>
                <w:szCs w:val="24"/>
              </w:rPr>
              <w:t xml:space="preserve"> = 0.04  J</w:t>
            </w:r>
          </w:p>
          <w:p w:rsidR="00AD4B2E" w:rsidRDefault="00AD4B2E" w:rsidP="00AD4B2E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proofErr w:type="spellStart"/>
            <w:r>
              <w:rPr>
                <w:rFonts w:eastAsiaTheme="minorEastAsia"/>
                <w:sz w:val="24"/>
                <w:szCs w:val="24"/>
              </w:rPr>
              <w:t>Thế</w:t>
            </w:r>
            <w:proofErr w:type="spellEnd"/>
            <w:r>
              <w:rPr>
                <w:rFonts w:eastAsiaTheme="minorEastAs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Theme="minorEastAsia"/>
                <w:sz w:val="24"/>
                <w:szCs w:val="24"/>
              </w:rPr>
              <w:t>năng</w:t>
            </w:r>
            <w:proofErr w:type="spellEnd"/>
            <w:r>
              <w:rPr>
                <w:rFonts w:eastAsiaTheme="minorEastAs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Theme="minorEastAsia"/>
                <w:sz w:val="24"/>
                <w:szCs w:val="24"/>
              </w:rPr>
              <w:t>này</w:t>
            </w:r>
            <w:proofErr w:type="spellEnd"/>
            <w:r>
              <w:rPr>
                <w:rFonts w:eastAsiaTheme="minorEastAs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Theme="minorEastAsia"/>
                <w:sz w:val="24"/>
                <w:szCs w:val="24"/>
              </w:rPr>
              <w:t>không</w:t>
            </w:r>
            <w:proofErr w:type="spellEnd"/>
            <w:r>
              <w:rPr>
                <w:rFonts w:eastAsiaTheme="minorEastAs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Theme="minorEastAsia"/>
                <w:sz w:val="24"/>
                <w:szCs w:val="24"/>
              </w:rPr>
              <w:t>phụ</w:t>
            </w:r>
            <w:proofErr w:type="spellEnd"/>
            <w:r>
              <w:rPr>
                <w:rFonts w:eastAsiaTheme="minorEastAs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Theme="minorEastAsia"/>
                <w:sz w:val="24"/>
                <w:szCs w:val="24"/>
              </w:rPr>
              <w:t>thuộc</w:t>
            </w:r>
            <w:proofErr w:type="spellEnd"/>
            <w:r>
              <w:rPr>
                <w:rFonts w:eastAsiaTheme="minorEastAs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Theme="minorEastAsia"/>
                <w:sz w:val="24"/>
                <w:szCs w:val="24"/>
              </w:rPr>
              <w:t>vào</w:t>
            </w:r>
            <w:proofErr w:type="spellEnd"/>
            <w:r>
              <w:rPr>
                <w:rFonts w:eastAsiaTheme="minorEastAs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Theme="minorEastAsia"/>
                <w:sz w:val="24"/>
                <w:szCs w:val="24"/>
              </w:rPr>
              <w:t>khối</w:t>
            </w:r>
            <w:proofErr w:type="spellEnd"/>
            <w:r>
              <w:rPr>
                <w:rFonts w:eastAsiaTheme="minorEastAs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Theme="minorEastAsia"/>
                <w:sz w:val="24"/>
                <w:szCs w:val="24"/>
              </w:rPr>
              <w:t>lượng</w:t>
            </w:r>
            <w:proofErr w:type="spellEnd"/>
            <w:r>
              <w:rPr>
                <w:rFonts w:eastAsiaTheme="minorEastAs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Theme="minorEastAsia"/>
                <w:sz w:val="24"/>
                <w:szCs w:val="24"/>
              </w:rPr>
              <w:t>của</w:t>
            </w:r>
            <w:proofErr w:type="spellEnd"/>
            <w:r>
              <w:rPr>
                <w:rFonts w:eastAsiaTheme="minorEastAs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Theme="minorEastAsia"/>
                <w:sz w:val="24"/>
                <w:szCs w:val="24"/>
              </w:rPr>
              <w:t>vật</w:t>
            </w:r>
            <w:proofErr w:type="spellEnd"/>
            <w:r>
              <w:rPr>
                <w:rFonts w:eastAsiaTheme="minorEastAsia"/>
                <w:sz w:val="24"/>
                <w:szCs w:val="24"/>
              </w:rPr>
              <w:t>.</w:t>
            </w:r>
          </w:p>
        </w:tc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D4B2E" w:rsidRDefault="00D823CD" w:rsidP="00D823C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</w:t>
            </w:r>
          </w:p>
          <w:p w:rsidR="00AD4B2E" w:rsidRDefault="00D823CD" w:rsidP="00D823C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</w:t>
            </w:r>
          </w:p>
          <w:p w:rsidR="00AD4B2E" w:rsidRDefault="00D823CD" w:rsidP="00D823C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</w:t>
            </w:r>
          </w:p>
        </w:tc>
      </w:tr>
      <w:tr w:rsidR="00AD4B2E" w:rsidTr="00AD4B2E">
        <w:tc>
          <w:tcPr>
            <w:tcW w:w="14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823CD" w:rsidRPr="001A53A1" w:rsidRDefault="00D823CD" w:rsidP="00D823CD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1A53A1">
              <w:rPr>
                <w:b/>
                <w:sz w:val="24"/>
                <w:szCs w:val="24"/>
              </w:rPr>
              <w:t>Câu</w:t>
            </w:r>
            <w:proofErr w:type="spellEnd"/>
            <w:r w:rsidRPr="001A53A1">
              <w:rPr>
                <w:b/>
                <w:sz w:val="24"/>
                <w:szCs w:val="24"/>
              </w:rPr>
              <w:t xml:space="preserve"> </w:t>
            </w:r>
            <w:r w:rsidR="00AD4B2E" w:rsidRPr="001A53A1">
              <w:rPr>
                <w:b/>
                <w:sz w:val="24"/>
                <w:szCs w:val="24"/>
              </w:rPr>
              <w:t>6</w:t>
            </w:r>
          </w:p>
          <w:p w:rsidR="00AD4B2E" w:rsidRDefault="00AD4B2E" w:rsidP="00D823C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(1</w:t>
            </w:r>
            <w:r w:rsidR="00D823CD">
              <w:rPr>
                <w:sz w:val="24"/>
                <w:szCs w:val="24"/>
              </w:rPr>
              <w:t>.0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điểm</w:t>
            </w:r>
            <w:proofErr w:type="spellEnd"/>
            <w:r>
              <w:rPr>
                <w:sz w:val="24"/>
                <w:szCs w:val="24"/>
              </w:rPr>
              <w:t>)</w:t>
            </w:r>
          </w:p>
        </w:tc>
        <w:tc>
          <w:tcPr>
            <w:tcW w:w="70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4B2E" w:rsidRDefault="00AD4B2E" w:rsidP="00AD4B2E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b>
              </m:sSub>
            </m:oMath>
            <w:r>
              <w:rPr>
                <w:rFonts w:eastAsiaTheme="minorEastAsia"/>
                <w:sz w:val="28"/>
                <w:szCs w:val="28"/>
              </w:rPr>
              <w:t xml:space="preserve">  </w:t>
            </w:r>
          </w:p>
          <w:p w:rsidR="00AD4B2E" w:rsidRDefault="00AD4B2E" w:rsidP="00AD4B2E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den>
              </m:f>
            </m:oMath>
            <w:r>
              <w:rPr>
                <w:rFonts w:eastAsiaTheme="minorEastAsia"/>
                <w:sz w:val="24"/>
                <w:szCs w:val="24"/>
              </w:rPr>
              <w:t xml:space="preserve"> </w:t>
            </w:r>
          </w:p>
          <w:p w:rsidR="00AD4B2E" w:rsidRDefault="00AD4B2E" w:rsidP="00AD4B2E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2.10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5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150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100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 xml:space="preserve">=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3.10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5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 xml:space="preserve"> Pa</m:t>
              </m:r>
            </m:oMath>
            <w:r>
              <w:rPr>
                <w:rFonts w:eastAsiaTheme="minorEastAsia"/>
                <w:sz w:val="24"/>
                <w:szCs w:val="24"/>
              </w:rPr>
              <w:t xml:space="preserve">  </w:t>
            </w:r>
          </w:p>
          <w:p w:rsidR="00AD4B2E" w:rsidRDefault="00AD4B2E">
            <w:pPr>
              <w:pStyle w:val="ListParagraph"/>
              <w:rPr>
                <w:sz w:val="24"/>
                <w:szCs w:val="24"/>
              </w:rPr>
            </w:pPr>
          </w:p>
        </w:tc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D4B2E" w:rsidRDefault="00D823CD" w:rsidP="00D823C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0.25</w:t>
            </w:r>
          </w:p>
          <w:p w:rsidR="00AD4B2E" w:rsidRDefault="00D823CD" w:rsidP="00D823C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0.25</w:t>
            </w:r>
          </w:p>
          <w:p w:rsidR="00AD4B2E" w:rsidRDefault="00D823CD" w:rsidP="00D823C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</w:t>
            </w:r>
          </w:p>
        </w:tc>
      </w:tr>
      <w:tr w:rsidR="00AD4B2E" w:rsidTr="00AD4B2E">
        <w:tc>
          <w:tcPr>
            <w:tcW w:w="14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823CD" w:rsidRPr="001A53A1" w:rsidRDefault="00D823CD" w:rsidP="00D823CD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1A53A1">
              <w:rPr>
                <w:b/>
                <w:sz w:val="24"/>
                <w:szCs w:val="24"/>
              </w:rPr>
              <w:t>Câu</w:t>
            </w:r>
            <w:proofErr w:type="spellEnd"/>
            <w:r w:rsidRPr="001A53A1">
              <w:rPr>
                <w:b/>
                <w:sz w:val="24"/>
                <w:szCs w:val="24"/>
              </w:rPr>
              <w:t xml:space="preserve"> </w:t>
            </w:r>
            <w:r w:rsidR="00AD4B2E" w:rsidRPr="001A53A1">
              <w:rPr>
                <w:b/>
                <w:sz w:val="24"/>
                <w:szCs w:val="24"/>
              </w:rPr>
              <w:t>7</w:t>
            </w:r>
          </w:p>
          <w:p w:rsidR="00AD4B2E" w:rsidRDefault="00AD4B2E" w:rsidP="00D823C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(1.5 </w:t>
            </w:r>
            <w:proofErr w:type="spellStart"/>
            <w:r>
              <w:rPr>
                <w:sz w:val="24"/>
                <w:szCs w:val="24"/>
              </w:rPr>
              <w:t>điểm</w:t>
            </w:r>
            <w:proofErr w:type="spellEnd"/>
            <w:r>
              <w:rPr>
                <w:sz w:val="24"/>
                <w:szCs w:val="24"/>
              </w:rPr>
              <w:t>)</w:t>
            </w:r>
          </w:p>
        </w:tc>
        <w:tc>
          <w:tcPr>
            <w:tcW w:w="70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D4B2E" w:rsidRDefault="00AD4B2E" w:rsidP="00AD4B2E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 = 100J (Q &gt; 0, </w:t>
            </w:r>
            <w:proofErr w:type="spellStart"/>
            <w:r>
              <w:rPr>
                <w:sz w:val="24"/>
                <w:szCs w:val="24"/>
              </w:rPr>
              <w:t>nhận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nhiệt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lượng</w:t>
            </w:r>
            <w:proofErr w:type="spellEnd"/>
            <w:r>
              <w:rPr>
                <w:sz w:val="24"/>
                <w:szCs w:val="24"/>
              </w:rPr>
              <w:t>)</w:t>
            </w:r>
          </w:p>
          <w:p w:rsidR="00AD4B2E" w:rsidRDefault="00AD4B2E" w:rsidP="00AD4B2E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= -70J (A&lt; 0, </w:t>
            </w:r>
            <w:proofErr w:type="spellStart"/>
            <w:r>
              <w:rPr>
                <w:sz w:val="24"/>
                <w:szCs w:val="24"/>
              </w:rPr>
              <w:t>thực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hiện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công</w:t>
            </w:r>
            <w:proofErr w:type="spellEnd"/>
            <w:r>
              <w:rPr>
                <w:sz w:val="24"/>
                <w:szCs w:val="24"/>
              </w:rPr>
              <w:t>)</w:t>
            </w:r>
          </w:p>
          <w:p w:rsidR="00AD4B2E" w:rsidRDefault="00AD4B2E" w:rsidP="00AD4B2E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</w:rPr>
                <m:t>∆U =Q+A</m:t>
              </m:r>
            </m:oMath>
            <w:r>
              <w:rPr>
                <w:rFonts w:eastAsiaTheme="minorEastAsia"/>
                <w:sz w:val="24"/>
                <w:szCs w:val="24"/>
              </w:rPr>
              <w:t xml:space="preserve"> </w:t>
            </w:r>
          </w:p>
          <w:p w:rsidR="00AD4B2E" w:rsidRDefault="00AD4B2E" w:rsidP="00AD4B2E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</w:rPr>
                <m:t>∆U=100-70=30J</m:t>
              </m:r>
            </m:oMath>
          </w:p>
        </w:tc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D4B2E" w:rsidRDefault="00D823CD" w:rsidP="00D823C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0.25</w:t>
            </w:r>
          </w:p>
          <w:p w:rsidR="00AD4B2E" w:rsidRDefault="00D823CD" w:rsidP="00D823C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0.25</w:t>
            </w:r>
          </w:p>
          <w:p w:rsidR="00AD4B2E" w:rsidRDefault="00D823CD" w:rsidP="00D823C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</w:t>
            </w:r>
          </w:p>
          <w:p w:rsidR="00AD4B2E" w:rsidRDefault="00D823CD" w:rsidP="00D823C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</w:t>
            </w:r>
          </w:p>
        </w:tc>
      </w:tr>
    </w:tbl>
    <w:p w:rsidR="00AD4B2E" w:rsidRDefault="00AD4B2E" w:rsidP="00AD4B2E">
      <w:proofErr w:type="spellStart"/>
      <w:r>
        <w:t>Thiếu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trừ</w:t>
      </w:r>
      <w:proofErr w:type="spellEnd"/>
      <w:r>
        <w:t xml:space="preserve"> 0.25đ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trừ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2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>.</w:t>
      </w:r>
    </w:p>
    <w:p w:rsidR="00AD4B2E" w:rsidRPr="001A53A1" w:rsidRDefault="001A53A1" w:rsidP="001A53A1">
      <w:pPr>
        <w:jc w:val="center"/>
        <w:rPr>
          <w:b/>
        </w:rPr>
      </w:pPr>
      <w:bookmarkStart w:id="0" w:name="_GoBack"/>
      <w:bookmarkEnd w:id="0"/>
      <w:r w:rsidRPr="001A53A1">
        <w:rPr>
          <w:b/>
        </w:rPr>
        <w:t>--- HẾT ---</w:t>
      </w:r>
    </w:p>
    <w:p w:rsidR="009E78B4" w:rsidRPr="00732401" w:rsidRDefault="009E78B4"/>
    <w:sectPr w:rsidR="009E78B4" w:rsidRPr="00732401" w:rsidSect="00AD4B2E">
      <w:pgSz w:w="12240" w:h="15840"/>
      <w:pgMar w:top="540" w:right="360" w:bottom="450" w:left="6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4F766E"/>
    <w:multiLevelType w:val="hybridMultilevel"/>
    <w:tmpl w:val="4820543E"/>
    <w:lvl w:ilvl="0" w:tplc="117E93D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i w:val="0"/>
        <w:sz w:val="24"/>
        <w:szCs w:val="24"/>
        <w:lang w:val="en-US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1F4BB1"/>
    <w:multiLevelType w:val="hybridMultilevel"/>
    <w:tmpl w:val="C0364A58"/>
    <w:lvl w:ilvl="0" w:tplc="49DE29A8">
      <w:start w:val="1"/>
      <w:numFmt w:val="decimal"/>
      <w:lvlText w:val="Bài %1."/>
      <w:lvlJc w:val="left"/>
      <w:pPr>
        <w:ind w:left="360" w:hanging="360"/>
      </w:pPr>
      <w:rPr>
        <w:rFonts w:hint="default"/>
        <w:b/>
        <w:i w:val="0"/>
        <w:sz w:val="24"/>
      </w:rPr>
    </w:lvl>
    <w:lvl w:ilvl="1" w:tplc="04090019">
      <w:start w:val="1"/>
      <w:numFmt w:val="lowerLetter"/>
      <w:lvlText w:val="%2."/>
      <w:lvlJc w:val="left"/>
      <w:pPr>
        <w:ind w:left="994" w:hanging="360"/>
      </w:pPr>
    </w:lvl>
    <w:lvl w:ilvl="2" w:tplc="0409001B" w:tentative="1">
      <w:start w:val="1"/>
      <w:numFmt w:val="lowerRoman"/>
      <w:lvlText w:val="%3."/>
      <w:lvlJc w:val="right"/>
      <w:pPr>
        <w:ind w:left="1714" w:hanging="180"/>
      </w:pPr>
    </w:lvl>
    <w:lvl w:ilvl="3" w:tplc="0409000F" w:tentative="1">
      <w:start w:val="1"/>
      <w:numFmt w:val="decimal"/>
      <w:lvlText w:val="%4."/>
      <w:lvlJc w:val="left"/>
      <w:pPr>
        <w:ind w:left="2434" w:hanging="360"/>
      </w:pPr>
    </w:lvl>
    <w:lvl w:ilvl="4" w:tplc="04090019" w:tentative="1">
      <w:start w:val="1"/>
      <w:numFmt w:val="lowerLetter"/>
      <w:lvlText w:val="%5."/>
      <w:lvlJc w:val="left"/>
      <w:pPr>
        <w:ind w:left="3154" w:hanging="360"/>
      </w:pPr>
    </w:lvl>
    <w:lvl w:ilvl="5" w:tplc="0409001B" w:tentative="1">
      <w:start w:val="1"/>
      <w:numFmt w:val="lowerRoman"/>
      <w:lvlText w:val="%6."/>
      <w:lvlJc w:val="right"/>
      <w:pPr>
        <w:ind w:left="3874" w:hanging="180"/>
      </w:pPr>
    </w:lvl>
    <w:lvl w:ilvl="6" w:tplc="0409000F" w:tentative="1">
      <w:start w:val="1"/>
      <w:numFmt w:val="decimal"/>
      <w:lvlText w:val="%7."/>
      <w:lvlJc w:val="left"/>
      <w:pPr>
        <w:ind w:left="4594" w:hanging="360"/>
      </w:pPr>
    </w:lvl>
    <w:lvl w:ilvl="7" w:tplc="04090019" w:tentative="1">
      <w:start w:val="1"/>
      <w:numFmt w:val="lowerLetter"/>
      <w:lvlText w:val="%8."/>
      <w:lvlJc w:val="left"/>
      <w:pPr>
        <w:ind w:left="5314" w:hanging="360"/>
      </w:pPr>
    </w:lvl>
    <w:lvl w:ilvl="8" w:tplc="0409001B" w:tentative="1">
      <w:start w:val="1"/>
      <w:numFmt w:val="lowerRoman"/>
      <w:lvlText w:val="%9."/>
      <w:lvlJc w:val="right"/>
      <w:pPr>
        <w:ind w:left="6034" w:hanging="180"/>
      </w:pPr>
    </w:lvl>
  </w:abstractNum>
  <w:abstractNum w:abstractNumId="2">
    <w:nsid w:val="46822582"/>
    <w:multiLevelType w:val="hybridMultilevel"/>
    <w:tmpl w:val="06C0723E"/>
    <w:lvl w:ilvl="0" w:tplc="00FACDFC">
      <w:start w:val="1"/>
      <w:numFmt w:val="decimal"/>
      <w:lvlText w:val="Bài %1."/>
      <w:lvlJc w:val="left"/>
      <w:pPr>
        <w:ind w:left="360" w:hanging="360"/>
      </w:pPr>
      <w:rPr>
        <w:rFonts w:ascii="Times New Roman" w:hAnsi="Times New Roman" w:cs="Times New Roman" w:hint="default"/>
        <w:b/>
        <w:i w:val="0"/>
        <w:sz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525A166A"/>
    <w:multiLevelType w:val="hybridMultilevel"/>
    <w:tmpl w:val="66F64530"/>
    <w:lvl w:ilvl="0" w:tplc="14F8AD28">
      <w:start w:val="1"/>
      <w:numFmt w:val="decimal"/>
      <w:lvlText w:val="Bài %1."/>
      <w:lvlJc w:val="left"/>
      <w:pPr>
        <w:ind w:left="360" w:hanging="360"/>
      </w:pPr>
      <w:rPr>
        <w:rFonts w:ascii="Times New Roman" w:hAnsi="Times New Roman" w:cs="Times New Roman" w:hint="default"/>
        <w:b/>
        <w:i w:val="0"/>
        <w:sz w:val="24"/>
        <w:u w:val="none"/>
      </w:rPr>
    </w:lvl>
    <w:lvl w:ilvl="1" w:tplc="042A0019" w:tentative="1">
      <w:start w:val="1"/>
      <w:numFmt w:val="lowerLetter"/>
      <w:lvlText w:val="%2."/>
      <w:lvlJc w:val="left"/>
      <w:pPr>
        <w:ind w:left="1080" w:hanging="360"/>
      </w:pPr>
    </w:lvl>
    <w:lvl w:ilvl="2" w:tplc="042A001B" w:tentative="1">
      <w:start w:val="1"/>
      <w:numFmt w:val="lowerRoman"/>
      <w:lvlText w:val="%3."/>
      <w:lvlJc w:val="right"/>
      <w:pPr>
        <w:ind w:left="1800" w:hanging="180"/>
      </w:pPr>
    </w:lvl>
    <w:lvl w:ilvl="3" w:tplc="042A000F" w:tentative="1">
      <w:start w:val="1"/>
      <w:numFmt w:val="decimal"/>
      <w:lvlText w:val="%4."/>
      <w:lvlJc w:val="left"/>
      <w:pPr>
        <w:ind w:left="2520" w:hanging="360"/>
      </w:pPr>
    </w:lvl>
    <w:lvl w:ilvl="4" w:tplc="042A0019" w:tentative="1">
      <w:start w:val="1"/>
      <w:numFmt w:val="lowerLetter"/>
      <w:lvlText w:val="%5."/>
      <w:lvlJc w:val="left"/>
      <w:pPr>
        <w:ind w:left="3240" w:hanging="360"/>
      </w:pPr>
    </w:lvl>
    <w:lvl w:ilvl="5" w:tplc="042A001B" w:tentative="1">
      <w:start w:val="1"/>
      <w:numFmt w:val="lowerRoman"/>
      <w:lvlText w:val="%6."/>
      <w:lvlJc w:val="right"/>
      <w:pPr>
        <w:ind w:left="3960" w:hanging="180"/>
      </w:pPr>
    </w:lvl>
    <w:lvl w:ilvl="6" w:tplc="042A000F" w:tentative="1">
      <w:start w:val="1"/>
      <w:numFmt w:val="decimal"/>
      <w:lvlText w:val="%7."/>
      <w:lvlJc w:val="left"/>
      <w:pPr>
        <w:ind w:left="4680" w:hanging="360"/>
      </w:pPr>
    </w:lvl>
    <w:lvl w:ilvl="7" w:tplc="042A0019" w:tentative="1">
      <w:start w:val="1"/>
      <w:numFmt w:val="lowerLetter"/>
      <w:lvlText w:val="%8."/>
      <w:lvlJc w:val="left"/>
      <w:pPr>
        <w:ind w:left="5400" w:hanging="360"/>
      </w:pPr>
    </w:lvl>
    <w:lvl w:ilvl="8" w:tplc="042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623E2130"/>
    <w:multiLevelType w:val="hybridMultilevel"/>
    <w:tmpl w:val="7CDC6EAA"/>
    <w:lvl w:ilvl="0" w:tplc="117E93D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i w:val="0"/>
        <w:sz w:val="24"/>
        <w:szCs w:val="24"/>
        <w:lang w:val="en-US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7E90823"/>
    <w:multiLevelType w:val="hybridMultilevel"/>
    <w:tmpl w:val="A66CEAF6"/>
    <w:lvl w:ilvl="0" w:tplc="117E93D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i w:val="0"/>
        <w:sz w:val="24"/>
        <w:szCs w:val="24"/>
        <w:lang w:val="en-US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9D41CCC"/>
    <w:multiLevelType w:val="hybridMultilevel"/>
    <w:tmpl w:val="FD1A75FE"/>
    <w:lvl w:ilvl="0" w:tplc="117E93D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i w:val="0"/>
        <w:sz w:val="24"/>
        <w:szCs w:val="24"/>
        <w:lang w:val="en-US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D2CC3"/>
    <w:rsid w:val="00136802"/>
    <w:rsid w:val="00153822"/>
    <w:rsid w:val="001A53A1"/>
    <w:rsid w:val="0026728F"/>
    <w:rsid w:val="00281CFB"/>
    <w:rsid w:val="00492B88"/>
    <w:rsid w:val="0062739C"/>
    <w:rsid w:val="006D2CC3"/>
    <w:rsid w:val="00732401"/>
    <w:rsid w:val="00792582"/>
    <w:rsid w:val="007F15F9"/>
    <w:rsid w:val="00924934"/>
    <w:rsid w:val="009D28E5"/>
    <w:rsid w:val="009E78B4"/>
    <w:rsid w:val="00AD4B2E"/>
    <w:rsid w:val="00C44941"/>
    <w:rsid w:val="00CB5A82"/>
    <w:rsid w:val="00D823CD"/>
    <w:rsid w:val="00E172DB"/>
    <w:rsid w:val="00EF414E"/>
    <w:rsid w:val="00F640CF"/>
    <w:rsid w:val="00F70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2C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6802"/>
    <w:pPr>
      <w:ind w:left="720"/>
      <w:contextualSpacing/>
    </w:pPr>
    <w:rPr>
      <w:rFonts w:eastAsia="Arial"/>
    </w:rPr>
  </w:style>
  <w:style w:type="table" w:styleId="TableGrid">
    <w:name w:val="Table Grid"/>
    <w:basedOn w:val="TableNormal"/>
    <w:uiPriority w:val="59"/>
    <w:rsid w:val="00AD4B2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D4B2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4B2E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3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3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0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</TotalTime>
  <Pages>2</Pages>
  <Words>486</Words>
  <Characters>2773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</dc:creator>
  <cp:lastModifiedBy>admin</cp:lastModifiedBy>
  <cp:revision>11</cp:revision>
  <cp:lastPrinted>2017-04-06T12:23:00Z</cp:lastPrinted>
  <dcterms:created xsi:type="dcterms:W3CDTF">2017-04-06T04:05:00Z</dcterms:created>
  <dcterms:modified xsi:type="dcterms:W3CDTF">2017-05-08T14:36:00Z</dcterms:modified>
</cp:coreProperties>
</file>