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709" w:rsidRPr="00E100B6" w:rsidRDefault="00815709" w:rsidP="00815709">
      <w:pPr>
        <w:spacing w:line="360" w:lineRule="auto"/>
        <w:rPr>
          <w:rFonts w:ascii="Times New Roman" w:hAnsi="Times New Roman"/>
          <w:b/>
          <w:sz w:val="26"/>
          <w:szCs w:val="26"/>
          <w:lang w:val="vi-VN"/>
        </w:rPr>
      </w:pPr>
      <w:r w:rsidRPr="00E100B6">
        <w:rPr>
          <w:rFonts w:ascii="Times New Roman" w:hAnsi="Times New Roman"/>
          <w:b/>
          <w:sz w:val="26"/>
          <w:szCs w:val="26"/>
        </w:rPr>
        <w:t>Tr</w:t>
      </w:r>
      <w:r w:rsidRPr="00E100B6">
        <w:rPr>
          <w:rFonts w:ascii="Times New Roman" w:hAnsi="Times New Roman"/>
          <w:b/>
          <w:sz w:val="26"/>
          <w:szCs w:val="26"/>
          <w:lang w:val="vi-VN"/>
        </w:rPr>
        <w:t>ường THPT chuyên NK TDTT Nguyễn Thị Định</w:t>
      </w:r>
    </w:p>
    <w:p w:rsidR="00815709" w:rsidRPr="00E100B6" w:rsidRDefault="00815709" w:rsidP="00E93363">
      <w:pPr>
        <w:spacing w:line="360" w:lineRule="auto"/>
        <w:jc w:val="center"/>
        <w:rPr>
          <w:rFonts w:ascii="Times New Roman" w:hAnsi="Times New Roman"/>
          <w:b/>
          <w:sz w:val="36"/>
          <w:szCs w:val="36"/>
        </w:rPr>
      </w:pPr>
      <w:r w:rsidRPr="00E100B6">
        <w:rPr>
          <w:rFonts w:ascii="Times New Roman" w:hAnsi="Times New Roman"/>
          <w:b/>
          <w:sz w:val="36"/>
          <w:szCs w:val="36"/>
        </w:rPr>
        <w:t xml:space="preserve">ĐỀ KIỂM TRA </w:t>
      </w:r>
      <w:r w:rsidR="00105D57" w:rsidRPr="00E100B6">
        <w:rPr>
          <w:rFonts w:ascii="Times New Roman" w:hAnsi="Times New Roman"/>
          <w:b/>
          <w:sz w:val="36"/>
          <w:szCs w:val="36"/>
        </w:rPr>
        <w:t>HỌC KỲ II</w:t>
      </w:r>
      <w:r w:rsidR="00ED0E8F" w:rsidRPr="00E100B6">
        <w:rPr>
          <w:rFonts w:ascii="Times New Roman" w:hAnsi="Times New Roman"/>
          <w:b/>
          <w:sz w:val="36"/>
          <w:szCs w:val="36"/>
        </w:rPr>
        <w:t xml:space="preserve"> - </w:t>
      </w:r>
      <w:r w:rsidRPr="00E100B6">
        <w:rPr>
          <w:rFonts w:ascii="Times New Roman" w:hAnsi="Times New Roman"/>
          <w:b/>
          <w:sz w:val="36"/>
          <w:szCs w:val="36"/>
        </w:rPr>
        <w:t>NĂM  HỌC  201</w:t>
      </w:r>
      <w:r w:rsidR="00E93363">
        <w:rPr>
          <w:rFonts w:ascii="Times New Roman" w:hAnsi="Times New Roman"/>
          <w:b/>
          <w:sz w:val="36"/>
          <w:szCs w:val="36"/>
        </w:rPr>
        <w:t>6</w:t>
      </w:r>
      <w:r w:rsidRPr="00E100B6">
        <w:rPr>
          <w:rFonts w:ascii="Times New Roman" w:hAnsi="Times New Roman"/>
          <w:b/>
          <w:sz w:val="36"/>
          <w:szCs w:val="36"/>
        </w:rPr>
        <w:t xml:space="preserve"> - 201</w:t>
      </w:r>
      <w:r w:rsidR="00E93363">
        <w:rPr>
          <w:rFonts w:ascii="Times New Roman" w:hAnsi="Times New Roman"/>
          <w:b/>
          <w:sz w:val="36"/>
          <w:szCs w:val="36"/>
        </w:rPr>
        <w:t>7</w:t>
      </w:r>
    </w:p>
    <w:p w:rsidR="00815709" w:rsidRPr="00E100B6" w:rsidRDefault="00815709" w:rsidP="00E93363">
      <w:pPr>
        <w:spacing w:line="360" w:lineRule="auto"/>
        <w:jc w:val="center"/>
        <w:rPr>
          <w:rFonts w:ascii="Times New Roman" w:hAnsi="Times New Roman"/>
          <w:b/>
          <w:sz w:val="26"/>
          <w:szCs w:val="26"/>
        </w:rPr>
      </w:pPr>
      <w:r w:rsidRPr="00E100B6">
        <w:rPr>
          <w:rFonts w:ascii="Times New Roman" w:hAnsi="Times New Roman"/>
          <w:b/>
          <w:sz w:val="26"/>
          <w:szCs w:val="26"/>
        </w:rPr>
        <w:t>MÔN: VẬT LÝ – KHỐI 1</w:t>
      </w:r>
      <w:r w:rsidR="00253619" w:rsidRPr="00E100B6">
        <w:rPr>
          <w:rFonts w:ascii="Times New Roman" w:hAnsi="Times New Roman"/>
          <w:b/>
          <w:sz w:val="26"/>
          <w:szCs w:val="26"/>
        </w:rPr>
        <w:t>1</w:t>
      </w:r>
    </w:p>
    <w:p w:rsidR="00815709" w:rsidRPr="00E100B6" w:rsidRDefault="00815709" w:rsidP="00E93363">
      <w:pPr>
        <w:spacing w:line="360" w:lineRule="auto"/>
        <w:jc w:val="center"/>
        <w:rPr>
          <w:rFonts w:ascii="Times New Roman" w:hAnsi="Times New Roman"/>
          <w:b/>
          <w:sz w:val="26"/>
          <w:szCs w:val="26"/>
        </w:rPr>
      </w:pPr>
      <w:r w:rsidRPr="00E100B6">
        <w:rPr>
          <w:rFonts w:ascii="Times New Roman" w:hAnsi="Times New Roman"/>
          <w:b/>
          <w:sz w:val="26"/>
          <w:szCs w:val="26"/>
        </w:rPr>
        <w:t>Thời gian: 45 phút (không kể thời gian phát đề)</w:t>
      </w:r>
    </w:p>
    <w:p w:rsidR="00A95DB8" w:rsidRPr="00E100B6" w:rsidRDefault="00A95DB8" w:rsidP="00E3714A">
      <w:pPr>
        <w:spacing w:before="120" w:after="120" w:line="360" w:lineRule="auto"/>
        <w:jc w:val="both"/>
        <w:rPr>
          <w:rFonts w:ascii="Times New Roman" w:hAnsi="Times New Roman"/>
          <w:b/>
          <w:sz w:val="26"/>
          <w:szCs w:val="26"/>
        </w:rPr>
      </w:pPr>
      <w:r w:rsidRPr="00E100B6">
        <w:rPr>
          <w:rFonts w:ascii="Times New Roman" w:hAnsi="Times New Roman"/>
          <w:b/>
          <w:sz w:val="26"/>
          <w:szCs w:val="26"/>
        </w:rPr>
        <w:t>I.</w:t>
      </w:r>
      <w:r w:rsidR="00FF4425" w:rsidRPr="00E100B6">
        <w:rPr>
          <w:rFonts w:ascii="Times New Roman" w:hAnsi="Times New Roman"/>
          <w:b/>
          <w:sz w:val="26"/>
          <w:szCs w:val="26"/>
        </w:rPr>
        <w:t xml:space="preserve"> </w:t>
      </w:r>
      <w:r w:rsidRPr="00E100B6">
        <w:rPr>
          <w:rFonts w:ascii="Times New Roman" w:hAnsi="Times New Roman"/>
          <w:b/>
          <w:sz w:val="26"/>
          <w:szCs w:val="26"/>
        </w:rPr>
        <w:t xml:space="preserve"> </w:t>
      </w:r>
      <w:r w:rsidR="00253619" w:rsidRPr="00E100B6">
        <w:rPr>
          <w:rFonts w:ascii="Times New Roman" w:hAnsi="Times New Roman"/>
          <w:b/>
          <w:sz w:val="26"/>
          <w:szCs w:val="26"/>
          <w:u w:val="single"/>
        </w:rPr>
        <w:t>LÝ THUYẾT</w:t>
      </w:r>
      <w:r w:rsidR="008A5EC2" w:rsidRPr="00E100B6">
        <w:rPr>
          <w:rFonts w:ascii="Times New Roman" w:hAnsi="Times New Roman"/>
          <w:b/>
          <w:sz w:val="26"/>
          <w:szCs w:val="26"/>
        </w:rPr>
        <w:t xml:space="preserve"> </w:t>
      </w:r>
      <w:r w:rsidR="008A5EC2" w:rsidRPr="00E100B6">
        <w:rPr>
          <w:rFonts w:ascii="Times New Roman" w:hAnsi="Times New Roman"/>
          <w:b/>
          <w:bCs/>
          <w:sz w:val="26"/>
          <w:szCs w:val="26"/>
        </w:rPr>
        <w:t>(</w:t>
      </w:r>
      <w:r w:rsidR="005E2FF1" w:rsidRPr="00E100B6">
        <w:rPr>
          <w:rFonts w:ascii="Times New Roman" w:hAnsi="Times New Roman"/>
          <w:b/>
          <w:bCs/>
          <w:sz w:val="26"/>
          <w:szCs w:val="26"/>
        </w:rPr>
        <w:t>5</w:t>
      </w:r>
      <w:r w:rsidR="008A5EC2" w:rsidRPr="00E100B6">
        <w:rPr>
          <w:rFonts w:ascii="Times New Roman" w:hAnsi="Times New Roman"/>
          <w:b/>
          <w:bCs/>
          <w:sz w:val="26"/>
          <w:szCs w:val="26"/>
        </w:rPr>
        <w:t>đ)</w:t>
      </w:r>
    </w:p>
    <w:p w:rsidR="007D4519" w:rsidRPr="00E100B6" w:rsidRDefault="007E6A79" w:rsidP="00E3714A">
      <w:pPr>
        <w:spacing w:before="120" w:after="120" w:line="360" w:lineRule="auto"/>
        <w:jc w:val="both"/>
        <w:rPr>
          <w:rFonts w:ascii="Times New Roman" w:hAnsi="Times New Roman"/>
          <w:bCs/>
          <w:sz w:val="26"/>
          <w:szCs w:val="26"/>
        </w:rPr>
      </w:pPr>
      <w:r w:rsidRPr="00E100B6">
        <w:rPr>
          <w:rFonts w:ascii="Times New Roman" w:hAnsi="Times New Roman"/>
          <w:b/>
          <w:bCs/>
          <w:sz w:val="26"/>
          <w:szCs w:val="26"/>
          <w:u w:val="single"/>
        </w:rPr>
        <w:t>Câu 1</w:t>
      </w:r>
      <w:r w:rsidR="007D4519" w:rsidRPr="00E100B6">
        <w:rPr>
          <w:rFonts w:ascii="Times New Roman" w:hAnsi="Times New Roman"/>
          <w:b/>
          <w:bCs/>
          <w:sz w:val="26"/>
          <w:szCs w:val="26"/>
        </w:rPr>
        <w:t xml:space="preserve">: (1,5đ) </w:t>
      </w:r>
      <w:r w:rsidR="00043C62" w:rsidRPr="00E100B6">
        <w:rPr>
          <w:rFonts w:ascii="Times New Roman" w:hAnsi="Times New Roman"/>
          <w:b/>
          <w:bCs/>
          <w:sz w:val="26"/>
          <w:szCs w:val="26"/>
        </w:rPr>
        <w:t xml:space="preserve">  </w:t>
      </w:r>
      <w:r w:rsidR="007D4519" w:rsidRPr="00E100B6">
        <w:rPr>
          <w:rFonts w:ascii="Times New Roman" w:hAnsi="Times New Roman"/>
          <w:sz w:val="26"/>
          <w:szCs w:val="26"/>
        </w:rPr>
        <w:t xml:space="preserve">Định nghĩa hiện tượng khúc xạ ánh sáng. </w:t>
      </w:r>
      <w:r w:rsidR="007D4519" w:rsidRPr="00E100B6">
        <w:rPr>
          <w:rFonts w:ascii="Times New Roman" w:hAnsi="Times New Roman"/>
          <w:bCs/>
          <w:sz w:val="26"/>
          <w:szCs w:val="26"/>
        </w:rPr>
        <w:t>Phát biểu và viết công thức của định luật khúc xạ ánh sáng.</w:t>
      </w:r>
    </w:p>
    <w:p w:rsidR="007D4519" w:rsidRPr="00E100B6" w:rsidRDefault="007E6A79" w:rsidP="00E3714A">
      <w:pPr>
        <w:spacing w:before="120" w:after="120" w:line="360" w:lineRule="auto"/>
        <w:jc w:val="both"/>
        <w:rPr>
          <w:rFonts w:ascii="Times New Roman" w:hAnsi="Times New Roman"/>
          <w:sz w:val="26"/>
          <w:szCs w:val="26"/>
        </w:rPr>
      </w:pPr>
      <w:r w:rsidRPr="00E100B6">
        <w:rPr>
          <w:rFonts w:ascii="Times New Roman" w:hAnsi="Times New Roman"/>
          <w:b/>
          <w:bCs/>
          <w:sz w:val="26"/>
          <w:szCs w:val="26"/>
          <w:u w:val="single"/>
        </w:rPr>
        <w:t>Câu 2</w:t>
      </w:r>
      <w:r w:rsidR="006768EE" w:rsidRPr="00E100B6">
        <w:rPr>
          <w:rFonts w:ascii="Times New Roman" w:hAnsi="Times New Roman"/>
          <w:b/>
          <w:bCs/>
          <w:sz w:val="26"/>
          <w:szCs w:val="26"/>
        </w:rPr>
        <w:t>: (</w:t>
      </w:r>
      <w:r w:rsidR="007D4519" w:rsidRPr="00E100B6">
        <w:rPr>
          <w:rFonts w:ascii="Times New Roman" w:hAnsi="Times New Roman"/>
          <w:b/>
          <w:bCs/>
          <w:sz w:val="26"/>
          <w:szCs w:val="26"/>
        </w:rPr>
        <w:t>1,5</w:t>
      </w:r>
      <w:r w:rsidR="006768EE" w:rsidRPr="00E100B6">
        <w:rPr>
          <w:rFonts w:ascii="Times New Roman" w:hAnsi="Times New Roman"/>
          <w:b/>
          <w:bCs/>
          <w:sz w:val="26"/>
          <w:szCs w:val="26"/>
        </w:rPr>
        <w:t xml:space="preserve">đ)  </w:t>
      </w:r>
      <w:r w:rsidR="00FC517A" w:rsidRPr="00E100B6">
        <w:rPr>
          <w:rFonts w:ascii="Times New Roman" w:hAnsi="Times New Roman"/>
          <w:b/>
          <w:bCs/>
          <w:sz w:val="26"/>
          <w:szCs w:val="26"/>
        </w:rPr>
        <w:t xml:space="preserve">  </w:t>
      </w:r>
      <w:r w:rsidR="00FC517A" w:rsidRPr="00E100B6">
        <w:rPr>
          <w:rFonts w:ascii="Times New Roman" w:hAnsi="Times New Roman"/>
          <w:sz w:val="26"/>
          <w:szCs w:val="26"/>
        </w:rPr>
        <w:t>Nêu sự điều tiết của mắt và các đặc điểm của mắt cận.</w:t>
      </w:r>
    </w:p>
    <w:p w:rsidR="00E93363" w:rsidRDefault="007E6A79" w:rsidP="00E93363">
      <w:pPr>
        <w:spacing w:before="120" w:after="120" w:line="360" w:lineRule="auto"/>
        <w:jc w:val="both"/>
        <w:rPr>
          <w:rFonts w:ascii="Times New Roman" w:hAnsi="Times New Roman"/>
          <w:b/>
          <w:bCs/>
          <w:sz w:val="26"/>
          <w:szCs w:val="26"/>
        </w:rPr>
      </w:pPr>
      <w:r w:rsidRPr="00E100B6">
        <w:rPr>
          <w:rFonts w:ascii="Times New Roman" w:hAnsi="Times New Roman"/>
          <w:b/>
          <w:bCs/>
          <w:sz w:val="26"/>
          <w:szCs w:val="26"/>
          <w:u w:val="single"/>
        </w:rPr>
        <w:t>Câu 3</w:t>
      </w:r>
      <w:r w:rsidR="007D4519" w:rsidRPr="00E100B6">
        <w:rPr>
          <w:rFonts w:ascii="Times New Roman" w:hAnsi="Times New Roman"/>
          <w:b/>
          <w:bCs/>
          <w:sz w:val="26"/>
          <w:szCs w:val="26"/>
        </w:rPr>
        <w:t xml:space="preserve">: (2đ)    </w:t>
      </w:r>
    </w:p>
    <w:p w:rsidR="006768EE" w:rsidRDefault="007D4519" w:rsidP="00E93363">
      <w:pPr>
        <w:spacing w:before="120" w:after="120" w:line="360" w:lineRule="auto"/>
        <w:jc w:val="both"/>
        <w:rPr>
          <w:rFonts w:ascii="Times New Roman" w:hAnsi="Times New Roman"/>
          <w:sz w:val="26"/>
          <w:szCs w:val="26"/>
        </w:rPr>
      </w:pPr>
      <w:r w:rsidRPr="00E100B6">
        <w:rPr>
          <w:rFonts w:ascii="Times New Roman" w:hAnsi="Times New Roman"/>
          <w:b/>
          <w:bCs/>
          <w:sz w:val="26"/>
          <w:szCs w:val="26"/>
        </w:rPr>
        <w:t xml:space="preserve">a)  </w:t>
      </w:r>
      <w:r w:rsidRPr="00E100B6">
        <w:rPr>
          <w:rFonts w:ascii="Times New Roman" w:hAnsi="Times New Roman"/>
          <w:bCs/>
          <w:sz w:val="26"/>
          <w:szCs w:val="26"/>
        </w:rPr>
        <w:t>Nêu đ</w:t>
      </w:r>
      <w:r w:rsidRPr="00E100B6">
        <w:rPr>
          <w:rFonts w:ascii="Times New Roman" w:hAnsi="Times New Roman"/>
          <w:sz w:val="26"/>
          <w:szCs w:val="26"/>
        </w:rPr>
        <w:t>ịnh nghĩa thấu kính.</w:t>
      </w:r>
      <w:r w:rsidR="00E93363">
        <w:rPr>
          <w:rFonts w:ascii="Times New Roman" w:hAnsi="Times New Roman"/>
          <w:sz w:val="26"/>
          <w:szCs w:val="26"/>
        </w:rPr>
        <w:t xml:space="preserve"> </w:t>
      </w:r>
      <w:r w:rsidRPr="00E100B6">
        <w:rPr>
          <w:rFonts w:ascii="Times New Roman" w:hAnsi="Times New Roman"/>
          <w:sz w:val="26"/>
          <w:szCs w:val="26"/>
        </w:rPr>
        <w:t>Trình bày tính chất ảnh của vật th</w:t>
      </w:r>
      <w:r w:rsidR="005D35A1" w:rsidRPr="00E100B6">
        <w:rPr>
          <w:rFonts w:ascii="Times New Roman" w:hAnsi="Times New Roman"/>
          <w:sz w:val="26"/>
          <w:szCs w:val="26"/>
        </w:rPr>
        <w:t>ậ</w:t>
      </w:r>
      <w:r w:rsidRPr="00E100B6">
        <w:rPr>
          <w:rFonts w:ascii="Times New Roman" w:hAnsi="Times New Roman"/>
          <w:sz w:val="26"/>
          <w:szCs w:val="26"/>
        </w:rPr>
        <w:t>t tạo bởi thấu kính hội tụ và thấu kính phân kỳ.</w:t>
      </w:r>
      <w:r w:rsidR="006768EE" w:rsidRPr="00E100B6">
        <w:rPr>
          <w:rFonts w:ascii="Times New Roman" w:hAnsi="Times New Roman"/>
          <w:sz w:val="26"/>
          <w:szCs w:val="26"/>
        </w:rPr>
        <w:t xml:space="preserve"> </w:t>
      </w:r>
    </w:p>
    <w:p w:rsidR="00E93363" w:rsidRPr="00E100B6" w:rsidRDefault="00E93363" w:rsidP="00E93363">
      <w:pPr>
        <w:spacing w:before="120" w:after="120" w:line="360" w:lineRule="auto"/>
        <w:jc w:val="both"/>
        <w:rPr>
          <w:rFonts w:ascii="Times New Roman" w:hAnsi="Times New Roman"/>
          <w:sz w:val="26"/>
          <w:szCs w:val="26"/>
        </w:rPr>
      </w:pPr>
      <w:r w:rsidRPr="00E93363">
        <w:rPr>
          <w:rFonts w:ascii="Times New Roman" w:hAnsi="Times New Roman"/>
          <w:b/>
          <w:sz w:val="26"/>
          <w:szCs w:val="26"/>
        </w:rPr>
        <w:t>b)</w:t>
      </w:r>
      <w:r>
        <w:rPr>
          <w:rFonts w:ascii="Times New Roman" w:hAnsi="Times New Roman"/>
          <w:sz w:val="26"/>
          <w:szCs w:val="26"/>
        </w:rPr>
        <w:t xml:space="preserve"> Nêu một vài ứng dụng của thấu kính trong thực tế.</w:t>
      </w:r>
    </w:p>
    <w:p w:rsidR="002D09E3" w:rsidRPr="00E100B6" w:rsidRDefault="002D09E3" w:rsidP="00E3714A">
      <w:pPr>
        <w:spacing w:before="120" w:after="120" w:line="360" w:lineRule="auto"/>
        <w:jc w:val="both"/>
        <w:rPr>
          <w:rFonts w:ascii="Times New Roman" w:hAnsi="Times New Roman"/>
          <w:b/>
          <w:sz w:val="26"/>
          <w:szCs w:val="26"/>
        </w:rPr>
      </w:pPr>
      <w:r w:rsidRPr="00E100B6">
        <w:rPr>
          <w:rFonts w:ascii="Times New Roman" w:hAnsi="Times New Roman"/>
          <w:b/>
          <w:sz w:val="26"/>
          <w:szCs w:val="26"/>
        </w:rPr>
        <w:t xml:space="preserve">II.  </w:t>
      </w:r>
      <w:r w:rsidRPr="00E100B6">
        <w:rPr>
          <w:rFonts w:ascii="Times New Roman" w:hAnsi="Times New Roman"/>
          <w:b/>
          <w:sz w:val="26"/>
          <w:szCs w:val="26"/>
          <w:u w:val="single"/>
        </w:rPr>
        <w:t>BÀI TẬP</w:t>
      </w:r>
      <w:r w:rsidRPr="00E100B6">
        <w:rPr>
          <w:rFonts w:ascii="Times New Roman" w:hAnsi="Times New Roman"/>
          <w:b/>
          <w:sz w:val="26"/>
          <w:szCs w:val="26"/>
        </w:rPr>
        <w:t xml:space="preserve"> </w:t>
      </w:r>
      <w:r w:rsidRPr="00E100B6">
        <w:rPr>
          <w:rFonts w:ascii="Times New Roman" w:hAnsi="Times New Roman"/>
          <w:b/>
          <w:bCs/>
          <w:sz w:val="26"/>
          <w:szCs w:val="26"/>
        </w:rPr>
        <w:t>(5đ)</w:t>
      </w:r>
    </w:p>
    <w:p w:rsidR="007B2628" w:rsidRPr="00E100B6" w:rsidRDefault="002D09E3" w:rsidP="00E3714A">
      <w:pPr>
        <w:tabs>
          <w:tab w:val="left" w:pos="7665"/>
        </w:tabs>
        <w:spacing w:before="120" w:after="120" w:line="360" w:lineRule="auto"/>
        <w:jc w:val="both"/>
        <w:rPr>
          <w:rFonts w:ascii="Times New Roman" w:hAnsi="Times New Roman"/>
          <w:sz w:val="26"/>
          <w:szCs w:val="26"/>
        </w:rPr>
      </w:pPr>
      <w:r w:rsidRPr="00E100B6">
        <w:rPr>
          <w:rFonts w:ascii="Times New Roman" w:hAnsi="Times New Roman"/>
          <w:b/>
          <w:bCs/>
          <w:sz w:val="26"/>
          <w:szCs w:val="26"/>
          <w:u w:val="single"/>
        </w:rPr>
        <w:t>Câu 4</w:t>
      </w:r>
      <w:r w:rsidRPr="00E100B6">
        <w:rPr>
          <w:rFonts w:ascii="Times New Roman" w:hAnsi="Times New Roman"/>
          <w:b/>
          <w:bCs/>
          <w:sz w:val="26"/>
          <w:szCs w:val="26"/>
        </w:rPr>
        <w:t>: (</w:t>
      </w:r>
      <w:r w:rsidR="007B2628" w:rsidRPr="00E100B6">
        <w:rPr>
          <w:rFonts w:ascii="Times New Roman" w:hAnsi="Times New Roman"/>
          <w:b/>
          <w:bCs/>
          <w:sz w:val="26"/>
          <w:szCs w:val="26"/>
        </w:rPr>
        <w:t>1,5</w:t>
      </w:r>
      <w:r w:rsidRPr="00E100B6">
        <w:rPr>
          <w:rFonts w:ascii="Times New Roman" w:hAnsi="Times New Roman"/>
          <w:b/>
          <w:bCs/>
          <w:sz w:val="26"/>
          <w:szCs w:val="26"/>
        </w:rPr>
        <w:t xml:space="preserve">đ) </w:t>
      </w:r>
      <w:r w:rsidR="005D35A1" w:rsidRPr="00E100B6">
        <w:rPr>
          <w:rFonts w:ascii="Times New Roman" w:hAnsi="Times New Roman"/>
          <w:b/>
          <w:bCs/>
          <w:sz w:val="26"/>
          <w:szCs w:val="26"/>
        </w:rPr>
        <w:t xml:space="preserve"> </w:t>
      </w:r>
      <w:r w:rsidR="007B2628" w:rsidRPr="00E100B6">
        <w:rPr>
          <w:rFonts w:ascii="Times New Roman" w:hAnsi="Times New Roman"/>
          <w:b/>
          <w:bCs/>
          <w:sz w:val="26"/>
          <w:szCs w:val="26"/>
        </w:rPr>
        <w:t xml:space="preserve"> </w:t>
      </w:r>
      <w:r w:rsidR="007B2628" w:rsidRPr="00E100B6">
        <w:rPr>
          <w:rFonts w:ascii="Times New Roman" w:hAnsi="Times New Roman"/>
          <w:sz w:val="26"/>
          <w:szCs w:val="26"/>
        </w:rPr>
        <w:t>Tia sáng truyền từ môi trường có chiết suất n</w:t>
      </w:r>
      <w:r w:rsidR="007B2628" w:rsidRPr="00E100B6">
        <w:rPr>
          <w:rFonts w:ascii="Times New Roman" w:hAnsi="Times New Roman"/>
          <w:sz w:val="26"/>
          <w:szCs w:val="26"/>
          <w:vertAlign w:val="subscript"/>
        </w:rPr>
        <w:t>1</w:t>
      </w:r>
      <w:r w:rsidR="007B2628" w:rsidRPr="00E100B6">
        <w:rPr>
          <w:rFonts w:ascii="Times New Roman" w:hAnsi="Times New Roman"/>
          <w:sz w:val="26"/>
          <w:szCs w:val="26"/>
        </w:rPr>
        <w:t xml:space="preserve"> sang môi trường có chiết suất n</w:t>
      </w:r>
      <w:r w:rsidR="007B2628" w:rsidRPr="00E100B6">
        <w:rPr>
          <w:rFonts w:ascii="Times New Roman" w:hAnsi="Times New Roman"/>
          <w:sz w:val="26"/>
          <w:szCs w:val="26"/>
          <w:vertAlign w:val="subscript"/>
        </w:rPr>
        <w:t>2</w:t>
      </w:r>
      <w:r w:rsidR="007B2628" w:rsidRPr="00E100B6">
        <w:rPr>
          <w:rFonts w:ascii="Times New Roman" w:hAnsi="Times New Roman"/>
          <w:sz w:val="26"/>
          <w:szCs w:val="26"/>
        </w:rPr>
        <w:t xml:space="preserve"> </w:t>
      </w:r>
      <w:r w:rsidR="00105D57" w:rsidRPr="00E100B6">
        <w:rPr>
          <w:rFonts w:ascii="Times New Roman" w:hAnsi="Times New Roman"/>
          <w:sz w:val="26"/>
          <w:szCs w:val="26"/>
        </w:rPr>
        <w:br/>
      </w:r>
      <w:r w:rsidR="007B2628" w:rsidRPr="00E100B6">
        <w:rPr>
          <w:rFonts w:ascii="Times New Roman" w:hAnsi="Times New Roman"/>
          <w:sz w:val="26"/>
          <w:szCs w:val="26"/>
        </w:rPr>
        <w:t>(n</w:t>
      </w:r>
      <w:r w:rsidR="007B2628" w:rsidRPr="00E100B6">
        <w:rPr>
          <w:rFonts w:ascii="Times New Roman" w:hAnsi="Times New Roman"/>
          <w:sz w:val="26"/>
          <w:szCs w:val="26"/>
          <w:vertAlign w:val="subscript"/>
        </w:rPr>
        <w:t xml:space="preserve">1 </w:t>
      </w:r>
      <w:r w:rsidR="007B2628" w:rsidRPr="00E100B6">
        <w:rPr>
          <w:rFonts w:ascii="Times New Roman" w:hAnsi="Times New Roman"/>
          <w:sz w:val="26"/>
          <w:szCs w:val="26"/>
        </w:rPr>
        <w:t>&gt; n</w:t>
      </w:r>
      <w:r w:rsidR="007B2628" w:rsidRPr="00E100B6">
        <w:rPr>
          <w:rFonts w:ascii="Times New Roman" w:hAnsi="Times New Roman"/>
          <w:sz w:val="26"/>
          <w:szCs w:val="26"/>
          <w:vertAlign w:val="subscript"/>
        </w:rPr>
        <w:t>2</w:t>
      </w:r>
      <w:r w:rsidR="007B2628" w:rsidRPr="00E100B6">
        <w:rPr>
          <w:rFonts w:ascii="Times New Roman" w:hAnsi="Times New Roman"/>
          <w:sz w:val="26"/>
          <w:szCs w:val="26"/>
        </w:rPr>
        <w:t>) với góc tới 20</w:t>
      </w:r>
      <w:r w:rsidR="007B2628" w:rsidRPr="00E100B6">
        <w:rPr>
          <w:rFonts w:ascii="Times New Roman" w:hAnsi="Times New Roman"/>
          <w:sz w:val="26"/>
          <w:szCs w:val="26"/>
          <w:vertAlign w:val="superscript"/>
        </w:rPr>
        <w:t>0</w:t>
      </w:r>
      <w:r w:rsidR="007B2628" w:rsidRPr="00E100B6">
        <w:rPr>
          <w:rFonts w:ascii="Times New Roman" w:hAnsi="Times New Roman"/>
          <w:sz w:val="26"/>
          <w:szCs w:val="26"/>
        </w:rPr>
        <w:t xml:space="preserve"> thì tia khúc xạ hợp với pháp tuyến là 45</w:t>
      </w:r>
      <w:r w:rsidR="007B2628" w:rsidRPr="00E100B6">
        <w:rPr>
          <w:rFonts w:ascii="Times New Roman" w:hAnsi="Times New Roman"/>
          <w:sz w:val="26"/>
          <w:szCs w:val="26"/>
          <w:vertAlign w:val="superscript"/>
        </w:rPr>
        <w:t>0</w:t>
      </w:r>
      <w:r w:rsidR="007B2628" w:rsidRPr="00E100B6">
        <w:rPr>
          <w:rFonts w:ascii="Times New Roman" w:hAnsi="Times New Roman"/>
          <w:sz w:val="26"/>
          <w:szCs w:val="26"/>
        </w:rPr>
        <w:t xml:space="preserve">. </w:t>
      </w:r>
    </w:p>
    <w:p w:rsidR="007B2628" w:rsidRPr="00E100B6" w:rsidRDefault="007B2628" w:rsidP="00E3714A">
      <w:pPr>
        <w:spacing w:line="360" w:lineRule="auto"/>
        <w:jc w:val="both"/>
        <w:rPr>
          <w:rFonts w:ascii="Times New Roman" w:hAnsi="Times New Roman"/>
          <w:sz w:val="26"/>
          <w:szCs w:val="26"/>
        </w:rPr>
      </w:pPr>
      <w:r w:rsidRPr="00E100B6">
        <w:rPr>
          <w:rFonts w:ascii="Times New Roman" w:hAnsi="Times New Roman"/>
          <w:b/>
          <w:sz w:val="26"/>
          <w:szCs w:val="26"/>
        </w:rPr>
        <w:t xml:space="preserve">     a)</w:t>
      </w:r>
      <w:r w:rsidRPr="00E100B6">
        <w:rPr>
          <w:rFonts w:ascii="Times New Roman" w:hAnsi="Times New Roman"/>
          <w:sz w:val="26"/>
          <w:szCs w:val="26"/>
        </w:rPr>
        <w:t xml:space="preserve">  Tìm góc tới giới hạn phản xạ toàn phần giữa hai môi trường trên.</w:t>
      </w:r>
    </w:p>
    <w:p w:rsidR="007B2628" w:rsidRPr="00E100B6" w:rsidRDefault="007B2628" w:rsidP="00E3714A">
      <w:pPr>
        <w:spacing w:line="360" w:lineRule="auto"/>
        <w:ind w:left="630" w:hanging="630"/>
        <w:jc w:val="both"/>
        <w:rPr>
          <w:rFonts w:ascii="Times New Roman" w:hAnsi="Times New Roman"/>
          <w:bCs/>
          <w:noProof/>
          <w:sz w:val="26"/>
          <w:szCs w:val="26"/>
        </w:rPr>
      </w:pPr>
      <w:r w:rsidRPr="00E100B6">
        <w:rPr>
          <w:rFonts w:ascii="Times New Roman" w:hAnsi="Times New Roman"/>
          <w:b/>
          <w:sz w:val="26"/>
          <w:szCs w:val="26"/>
        </w:rPr>
        <w:t xml:space="preserve">     b)  </w:t>
      </w:r>
      <w:r w:rsidRPr="00E100B6">
        <w:rPr>
          <w:rFonts w:ascii="Times New Roman" w:hAnsi="Times New Roman"/>
          <w:bCs/>
          <w:noProof/>
          <w:sz w:val="26"/>
          <w:szCs w:val="26"/>
        </w:rPr>
        <w:t xml:space="preserve">Phải tăng góc tới </w:t>
      </w:r>
      <w:r w:rsidR="00105D57" w:rsidRPr="00E100B6">
        <w:rPr>
          <w:rFonts w:ascii="Times New Roman" w:hAnsi="Times New Roman"/>
          <w:bCs/>
          <w:noProof/>
          <w:sz w:val="26"/>
          <w:szCs w:val="26"/>
        </w:rPr>
        <w:t>thêm</w:t>
      </w:r>
      <w:r w:rsidRPr="00E100B6">
        <w:rPr>
          <w:rFonts w:ascii="Times New Roman" w:hAnsi="Times New Roman"/>
          <w:bCs/>
          <w:noProof/>
          <w:sz w:val="26"/>
          <w:szCs w:val="26"/>
        </w:rPr>
        <w:t xml:space="preserve"> ít nhất bao nhiêu độ để xảy ra hiện tượng phản xạ toàn phần, không còn tia khúc xạ. Giải thích.</w:t>
      </w:r>
    </w:p>
    <w:p w:rsidR="00F93DF8" w:rsidRPr="00E100B6" w:rsidRDefault="002D09E3" w:rsidP="00E3714A">
      <w:pPr>
        <w:spacing w:before="120" w:after="120" w:line="360" w:lineRule="auto"/>
        <w:jc w:val="both"/>
        <w:rPr>
          <w:rFonts w:ascii="Times New Roman" w:hAnsi="Times New Roman"/>
          <w:sz w:val="26"/>
          <w:szCs w:val="26"/>
        </w:rPr>
      </w:pPr>
      <w:r w:rsidRPr="00E100B6">
        <w:rPr>
          <w:rFonts w:ascii="Times New Roman" w:hAnsi="Times New Roman"/>
          <w:b/>
          <w:bCs/>
          <w:sz w:val="26"/>
          <w:szCs w:val="26"/>
          <w:u w:val="single"/>
        </w:rPr>
        <w:t xml:space="preserve">Câu </w:t>
      </w:r>
      <w:r w:rsidR="00E100B6">
        <w:rPr>
          <w:rFonts w:ascii="Times New Roman" w:hAnsi="Times New Roman"/>
          <w:b/>
          <w:bCs/>
          <w:sz w:val="26"/>
          <w:szCs w:val="26"/>
          <w:u w:val="single"/>
        </w:rPr>
        <w:t>5</w:t>
      </w:r>
      <w:r w:rsidRPr="00E100B6">
        <w:rPr>
          <w:rFonts w:ascii="Times New Roman" w:hAnsi="Times New Roman"/>
          <w:b/>
          <w:bCs/>
          <w:sz w:val="26"/>
          <w:szCs w:val="26"/>
        </w:rPr>
        <w:t>: (1,5đ)</w:t>
      </w:r>
      <w:r w:rsidR="00F93DF8" w:rsidRPr="00E100B6">
        <w:rPr>
          <w:rFonts w:ascii="Times New Roman" w:hAnsi="Times New Roman"/>
          <w:b/>
          <w:bCs/>
          <w:sz w:val="26"/>
          <w:szCs w:val="26"/>
        </w:rPr>
        <w:t xml:space="preserve">   </w:t>
      </w:r>
      <w:r w:rsidR="00F93DF8" w:rsidRPr="00E100B6">
        <w:rPr>
          <w:rFonts w:ascii="Times New Roman" w:hAnsi="Times New Roman"/>
          <w:sz w:val="26"/>
          <w:szCs w:val="26"/>
        </w:rPr>
        <w:t>Một người bị cận thị khi đeo sát mắt một kính có độ tụ  –2 dp thì có thể nhìn thấy rõ vật cách mắt từ 15 cm đến vô cực.</w:t>
      </w:r>
    </w:p>
    <w:p w:rsidR="00F93DF8" w:rsidRPr="00E100B6" w:rsidRDefault="00F93DF8" w:rsidP="00E3714A">
      <w:pPr>
        <w:tabs>
          <w:tab w:val="left" w:pos="360"/>
        </w:tabs>
        <w:spacing w:line="360" w:lineRule="auto"/>
        <w:ind w:left="634" w:hanging="634"/>
        <w:jc w:val="both"/>
        <w:rPr>
          <w:rFonts w:ascii="Times New Roman" w:hAnsi="Times New Roman"/>
          <w:sz w:val="26"/>
          <w:szCs w:val="26"/>
        </w:rPr>
      </w:pPr>
      <w:r w:rsidRPr="00E100B6">
        <w:rPr>
          <w:rFonts w:ascii="Times New Roman" w:hAnsi="Times New Roman"/>
          <w:b/>
          <w:sz w:val="26"/>
          <w:szCs w:val="26"/>
        </w:rPr>
        <w:tab/>
        <w:t>a)</w:t>
      </w:r>
      <w:r w:rsidRPr="00E100B6">
        <w:rPr>
          <w:rFonts w:ascii="Times New Roman" w:hAnsi="Times New Roman"/>
          <w:sz w:val="26"/>
          <w:szCs w:val="26"/>
        </w:rPr>
        <w:t xml:space="preserve">  Tìm khoảng cách từ quang tâm mắt đến điểm cực cận và khoảng cách từ quang tâm mắt đến điểm cực viễn của mắt.</w:t>
      </w:r>
    </w:p>
    <w:p w:rsidR="00F93DF8" w:rsidRPr="00E100B6" w:rsidRDefault="00F93DF8" w:rsidP="00E3714A">
      <w:pPr>
        <w:tabs>
          <w:tab w:val="left" w:pos="360"/>
        </w:tabs>
        <w:spacing w:line="360" w:lineRule="auto"/>
        <w:ind w:left="634" w:hanging="634"/>
        <w:jc w:val="both"/>
        <w:rPr>
          <w:rFonts w:ascii="Times New Roman" w:hAnsi="Times New Roman"/>
          <w:sz w:val="26"/>
          <w:szCs w:val="26"/>
        </w:rPr>
      </w:pPr>
      <w:r w:rsidRPr="00E100B6">
        <w:rPr>
          <w:rFonts w:ascii="Times New Roman" w:hAnsi="Times New Roman"/>
          <w:b/>
          <w:sz w:val="26"/>
          <w:szCs w:val="26"/>
        </w:rPr>
        <w:tab/>
        <w:t>b)</w:t>
      </w:r>
      <w:r w:rsidRPr="00E100B6">
        <w:rPr>
          <w:rFonts w:ascii="Times New Roman" w:hAnsi="Times New Roman"/>
          <w:sz w:val="26"/>
          <w:szCs w:val="26"/>
        </w:rPr>
        <w:t xml:space="preserve">  Nếu người này đeo sát mắt một kính có độ tụ  –1,6 dp thì sẽ thấy vật gần nhất cách mắt bao nhiêu và xa nhất cách mắt bao nhiêu?</w:t>
      </w:r>
    </w:p>
    <w:p w:rsidR="00F93DF8" w:rsidRPr="00E100B6" w:rsidRDefault="00F93DF8" w:rsidP="00E3714A">
      <w:pPr>
        <w:spacing w:before="120" w:after="120" w:line="360" w:lineRule="auto"/>
        <w:jc w:val="both"/>
        <w:rPr>
          <w:rFonts w:ascii="Times New Roman" w:hAnsi="Times New Roman"/>
          <w:sz w:val="26"/>
          <w:szCs w:val="26"/>
          <w:lang w:val="pt-BR"/>
        </w:rPr>
      </w:pPr>
      <w:r w:rsidRPr="00E100B6">
        <w:rPr>
          <w:rFonts w:ascii="Times New Roman" w:hAnsi="Times New Roman"/>
          <w:b/>
          <w:bCs/>
          <w:sz w:val="26"/>
          <w:szCs w:val="26"/>
          <w:u w:val="single"/>
        </w:rPr>
        <w:t xml:space="preserve">Câu </w:t>
      </w:r>
      <w:r w:rsidR="00E100B6">
        <w:rPr>
          <w:rFonts w:ascii="Times New Roman" w:hAnsi="Times New Roman"/>
          <w:b/>
          <w:bCs/>
          <w:sz w:val="26"/>
          <w:szCs w:val="26"/>
          <w:u w:val="single"/>
        </w:rPr>
        <w:t>6</w:t>
      </w:r>
      <w:r w:rsidRPr="00E100B6">
        <w:rPr>
          <w:rFonts w:ascii="Times New Roman" w:hAnsi="Times New Roman"/>
          <w:b/>
          <w:bCs/>
          <w:sz w:val="26"/>
          <w:szCs w:val="26"/>
        </w:rPr>
        <w:t xml:space="preserve">: (2đ)  </w:t>
      </w:r>
      <w:r w:rsidRPr="00E100B6">
        <w:rPr>
          <w:rFonts w:ascii="Times New Roman" w:hAnsi="Times New Roman"/>
          <w:sz w:val="26"/>
          <w:szCs w:val="26"/>
          <w:lang w:val="pt-BR"/>
        </w:rPr>
        <w:t xml:space="preserve">Một thấu kính phân kỳ tiêu cự 20 cm, vật sáng AB cao 4cm đặt trước thấu kính, trên trục chính và vuông góc với trục chính của thấu kính cho ảnh A’B’ cách thấu kính 12 cm. </w:t>
      </w:r>
    </w:p>
    <w:p w:rsidR="00F93DF8" w:rsidRPr="00E100B6" w:rsidRDefault="00F93DF8" w:rsidP="00E3714A">
      <w:pPr>
        <w:spacing w:line="360" w:lineRule="auto"/>
        <w:ind w:left="634" w:hanging="274"/>
        <w:jc w:val="both"/>
        <w:rPr>
          <w:rFonts w:ascii="Times New Roman" w:hAnsi="Times New Roman"/>
          <w:sz w:val="26"/>
          <w:szCs w:val="26"/>
          <w:lang w:val="pt-BR"/>
        </w:rPr>
      </w:pPr>
      <w:r w:rsidRPr="00E100B6">
        <w:rPr>
          <w:rFonts w:ascii="Times New Roman" w:hAnsi="Times New Roman"/>
          <w:b/>
          <w:sz w:val="26"/>
          <w:szCs w:val="26"/>
          <w:lang w:val="pt-BR"/>
        </w:rPr>
        <w:t>a)</w:t>
      </w:r>
      <w:r w:rsidRPr="00E100B6">
        <w:rPr>
          <w:rFonts w:ascii="Times New Roman" w:hAnsi="Times New Roman"/>
          <w:sz w:val="26"/>
          <w:szCs w:val="26"/>
          <w:lang w:val="pt-BR"/>
        </w:rPr>
        <w:t xml:space="preserve"> </w:t>
      </w:r>
      <w:r w:rsidR="00105D57" w:rsidRPr="00E100B6">
        <w:rPr>
          <w:rFonts w:ascii="Times New Roman" w:hAnsi="Times New Roman"/>
          <w:sz w:val="26"/>
          <w:szCs w:val="26"/>
          <w:lang w:val="pt-BR"/>
        </w:rPr>
        <w:t xml:space="preserve"> </w:t>
      </w:r>
      <w:r w:rsidRPr="00E100B6">
        <w:rPr>
          <w:rFonts w:ascii="Times New Roman" w:hAnsi="Times New Roman"/>
          <w:sz w:val="26"/>
          <w:szCs w:val="26"/>
          <w:lang w:val="pt-BR"/>
        </w:rPr>
        <w:t xml:space="preserve">Hãy xác định vị trí của vật, độ cao của ảnh. Vẽ ảnh. </w:t>
      </w:r>
      <w:r w:rsidRPr="00E100B6">
        <w:rPr>
          <w:rFonts w:ascii="Times New Roman" w:hAnsi="Times New Roman"/>
          <w:sz w:val="26"/>
          <w:szCs w:val="26"/>
          <w:lang w:val="pt-BR"/>
        </w:rPr>
        <w:tab/>
      </w:r>
    </w:p>
    <w:p w:rsidR="00F93DF8" w:rsidRPr="00E100B6" w:rsidRDefault="00F93DF8" w:rsidP="00E3714A">
      <w:pPr>
        <w:spacing w:line="360" w:lineRule="auto"/>
        <w:ind w:left="634" w:hanging="274"/>
        <w:jc w:val="both"/>
        <w:rPr>
          <w:rFonts w:ascii="Times New Roman" w:hAnsi="Times New Roman"/>
          <w:b/>
          <w:sz w:val="26"/>
          <w:szCs w:val="26"/>
          <w:u w:val="single"/>
        </w:rPr>
      </w:pPr>
      <w:r w:rsidRPr="00E100B6">
        <w:rPr>
          <w:rFonts w:ascii="Times New Roman" w:hAnsi="Times New Roman"/>
          <w:b/>
          <w:sz w:val="26"/>
          <w:szCs w:val="26"/>
          <w:lang w:val="pt-BR"/>
        </w:rPr>
        <w:t>b)</w:t>
      </w:r>
      <w:r w:rsidRPr="00E100B6">
        <w:rPr>
          <w:rFonts w:ascii="Times New Roman" w:hAnsi="Times New Roman"/>
          <w:sz w:val="26"/>
          <w:szCs w:val="26"/>
          <w:lang w:val="pt-BR"/>
        </w:rPr>
        <w:t xml:space="preserve"> Giữ nguyên vị trí vật, phải thay thấu kính trên bằng thấu kính gì, độ tụ bao nhiêu để thu được ảnh thật bằng vật.</w:t>
      </w:r>
    </w:p>
    <w:p w:rsidR="002D09E3" w:rsidRPr="00E100B6" w:rsidRDefault="002D09E3" w:rsidP="00E93363">
      <w:pPr>
        <w:tabs>
          <w:tab w:val="left" w:pos="7665"/>
        </w:tabs>
        <w:spacing w:before="120" w:after="120" w:line="360" w:lineRule="auto"/>
        <w:jc w:val="center"/>
        <w:rPr>
          <w:rFonts w:ascii="Times New Roman" w:hAnsi="Times New Roman"/>
          <w:b/>
          <w:sz w:val="26"/>
          <w:szCs w:val="26"/>
        </w:rPr>
      </w:pPr>
      <w:r w:rsidRPr="00E100B6">
        <w:rPr>
          <w:rFonts w:ascii="Times New Roman" w:hAnsi="Times New Roman"/>
          <w:b/>
          <w:sz w:val="26"/>
          <w:szCs w:val="26"/>
        </w:rPr>
        <w:t>HẾT</w:t>
      </w:r>
    </w:p>
    <w:p w:rsidR="00444A17" w:rsidRPr="00815709" w:rsidRDefault="00A63576" w:rsidP="00B02D63">
      <w:pPr>
        <w:spacing w:before="120" w:after="120" w:line="360" w:lineRule="auto"/>
        <w:jc w:val="both"/>
        <w:rPr>
          <w:rFonts w:ascii="Times New Roman" w:hAnsi="Times New Roman"/>
          <w:b/>
          <w:sz w:val="26"/>
          <w:szCs w:val="26"/>
          <w:lang w:val="vi-VN"/>
        </w:rPr>
      </w:pPr>
      <w:r w:rsidRPr="00E100B6">
        <w:rPr>
          <w:rFonts w:ascii="Times New Roman" w:hAnsi="Times New Roman"/>
          <w:sz w:val="26"/>
          <w:szCs w:val="26"/>
        </w:rPr>
        <w:br w:type="page"/>
      </w:r>
      <w:r w:rsidR="00444A17" w:rsidRPr="00815709">
        <w:rPr>
          <w:b/>
          <w:sz w:val="26"/>
          <w:szCs w:val="26"/>
        </w:rPr>
        <w:lastRenderedPageBreak/>
        <w:t>Tr</w:t>
      </w:r>
      <w:r w:rsidR="00444A17" w:rsidRPr="00815709">
        <w:rPr>
          <w:rFonts w:ascii="Times New Roman" w:hAnsi="Times New Roman"/>
          <w:b/>
          <w:sz w:val="26"/>
          <w:szCs w:val="26"/>
          <w:lang w:val="vi-VN"/>
        </w:rPr>
        <w:t>ường THPT chuyên NK TDTT Nguyễn Thị Định</w:t>
      </w:r>
    </w:p>
    <w:p w:rsidR="00444A17" w:rsidRPr="00815709" w:rsidRDefault="00444A17" w:rsidP="00444A17">
      <w:pPr>
        <w:spacing w:line="360" w:lineRule="auto"/>
        <w:jc w:val="center"/>
        <w:rPr>
          <w:rFonts w:ascii="Times New Roman" w:hAnsi="Times New Roman"/>
          <w:b/>
          <w:sz w:val="36"/>
          <w:szCs w:val="36"/>
        </w:rPr>
      </w:pPr>
      <w:r>
        <w:rPr>
          <w:rFonts w:ascii="Times New Roman" w:hAnsi="Times New Roman"/>
          <w:b/>
          <w:sz w:val="36"/>
          <w:szCs w:val="36"/>
        </w:rPr>
        <w:t>ĐÁP ÁN</w:t>
      </w:r>
      <w:r w:rsidRPr="00815709">
        <w:rPr>
          <w:rFonts w:ascii="Times New Roman" w:hAnsi="Times New Roman"/>
          <w:b/>
          <w:sz w:val="36"/>
          <w:szCs w:val="36"/>
        </w:rPr>
        <w:t xml:space="preserve"> KIỂM TRA </w:t>
      </w:r>
      <w:r>
        <w:rPr>
          <w:rFonts w:ascii="Times New Roman" w:hAnsi="Times New Roman"/>
          <w:b/>
          <w:sz w:val="36"/>
          <w:szCs w:val="36"/>
        </w:rPr>
        <w:t>HK</w:t>
      </w:r>
      <w:r w:rsidR="00EE1095">
        <w:rPr>
          <w:rFonts w:ascii="Times New Roman" w:hAnsi="Times New Roman"/>
          <w:b/>
          <w:sz w:val="36"/>
          <w:szCs w:val="36"/>
        </w:rPr>
        <w:t>I</w:t>
      </w:r>
      <w:r>
        <w:rPr>
          <w:rFonts w:ascii="Times New Roman" w:hAnsi="Times New Roman"/>
          <w:b/>
          <w:sz w:val="36"/>
          <w:szCs w:val="36"/>
        </w:rPr>
        <w:t xml:space="preserve">I - </w:t>
      </w:r>
      <w:r w:rsidRPr="00815709">
        <w:rPr>
          <w:rFonts w:ascii="Times New Roman" w:hAnsi="Times New Roman"/>
          <w:b/>
          <w:sz w:val="36"/>
          <w:szCs w:val="36"/>
        </w:rPr>
        <w:t>NĂM  HỌC  201</w:t>
      </w:r>
      <w:r w:rsidR="00B02D63">
        <w:rPr>
          <w:rFonts w:ascii="Times New Roman" w:hAnsi="Times New Roman"/>
          <w:b/>
          <w:sz w:val="36"/>
          <w:szCs w:val="36"/>
        </w:rPr>
        <w:t>6</w:t>
      </w:r>
      <w:r>
        <w:rPr>
          <w:rFonts w:ascii="Times New Roman" w:hAnsi="Times New Roman"/>
          <w:b/>
          <w:sz w:val="36"/>
          <w:szCs w:val="36"/>
        </w:rPr>
        <w:t xml:space="preserve"> </w:t>
      </w:r>
      <w:r w:rsidRPr="00815709">
        <w:rPr>
          <w:rFonts w:ascii="Times New Roman" w:hAnsi="Times New Roman"/>
          <w:b/>
          <w:sz w:val="36"/>
          <w:szCs w:val="36"/>
        </w:rPr>
        <w:t>-</w:t>
      </w:r>
      <w:r>
        <w:rPr>
          <w:rFonts w:ascii="Times New Roman" w:hAnsi="Times New Roman"/>
          <w:b/>
          <w:sz w:val="36"/>
          <w:szCs w:val="36"/>
        </w:rPr>
        <w:t xml:space="preserve"> </w:t>
      </w:r>
      <w:r w:rsidRPr="00815709">
        <w:rPr>
          <w:rFonts w:ascii="Times New Roman" w:hAnsi="Times New Roman"/>
          <w:b/>
          <w:sz w:val="36"/>
          <w:szCs w:val="36"/>
        </w:rPr>
        <w:t>201</w:t>
      </w:r>
      <w:r w:rsidR="00B02D63">
        <w:rPr>
          <w:rFonts w:ascii="Times New Roman" w:hAnsi="Times New Roman"/>
          <w:b/>
          <w:sz w:val="36"/>
          <w:szCs w:val="36"/>
        </w:rPr>
        <w:t>7</w:t>
      </w:r>
    </w:p>
    <w:p w:rsidR="00444A17" w:rsidRPr="00815709" w:rsidRDefault="00444A17" w:rsidP="00444A17">
      <w:pPr>
        <w:spacing w:line="360" w:lineRule="auto"/>
        <w:jc w:val="center"/>
        <w:rPr>
          <w:rFonts w:ascii="Times New Roman" w:hAnsi="Times New Roman"/>
          <w:b/>
          <w:sz w:val="26"/>
          <w:szCs w:val="26"/>
        </w:rPr>
      </w:pPr>
      <w:r w:rsidRPr="00815709">
        <w:rPr>
          <w:rFonts w:ascii="Times New Roman" w:hAnsi="Times New Roman"/>
          <w:b/>
          <w:sz w:val="26"/>
          <w:szCs w:val="26"/>
        </w:rPr>
        <w:t>MÔN: VẬT LÝ – KHỐI 1</w:t>
      </w:r>
      <w:r w:rsidR="0034316D">
        <w:rPr>
          <w:rFonts w:ascii="Times New Roman" w:hAnsi="Times New Roman"/>
          <w:b/>
          <w:sz w:val="26"/>
          <w:szCs w:val="26"/>
        </w:rPr>
        <w:t>1</w:t>
      </w:r>
    </w:p>
    <w:p w:rsidR="004A28C6" w:rsidRPr="004A28C6" w:rsidRDefault="004A28C6" w:rsidP="00736A7A">
      <w:pPr>
        <w:spacing w:line="360" w:lineRule="auto"/>
        <w:jc w:val="both"/>
        <w:rPr>
          <w:rFonts w:ascii="Times New Roman" w:hAnsi="Times New Roman"/>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gridCol w:w="1107"/>
      </w:tblGrid>
      <w:tr w:rsidR="00ED0E8F" w:rsidRPr="00AE78CF" w:rsidTr="000810E0">
        <w:trPr>
          <w:jc w:val="center"/>
        </w:trPr>
        <w:tc>
          <w:tcPr>
            <w:tcW w:w="8748" w:type="dxa"/>
          </w:tcPr>
          <w:p w:rsidR="00ED0E8F" w:rsidRPr="00AE78CF" w:rsidRDefault="00ED0E8F" w:rsidP="00476D7A">
            <w:pPr>
              <w:spacing w:before="120" w:after="120"/>
              <w:jc w:val="center"/>
              <w:rPr>
                <w:rFonts w:ascii="Times New Roman" w:hAnsi="Times New Roman"/>
                <w:b/>
                <w:bCs/>
                <w:u w:val="single"/>
              </w:rPr>
            </w:pPr>
            <w:r w:rsidRPr="00AE78CF">
              <w:rPr>
                <w:rFonts w:ascii="Times New Roman" w:hAnsi="Times New Roman"/>
                <w:b/>
                <w:bCs/>
                <w:u w:val="single"/>
              </w:rPr>
              <w:t>Nội dung</w:t>
            </w:r>
          </w:p>
        </w:tc>
        <w:tc>
          <w:tcPr>
            <w:tcW w:w="1107" w:type="dxa"/>
          </w:tcPr>
          <w:p w:rsidR="00ED0E8F" w:rsidRPr="00AE78CF" w:rsidRDefault="00ED0E8F" w:rsidP="006E7C5D">
            <w:pPr>
              <w:spacing w:before="120" w:after="120"/>
              <w:jc w:val="center"/>
              <w:rPr>
                <w:rFonts w:ascii="Times New Roman" w:hAnsi="Times New Roman"/>
                <w:b/>
                <w:bCs/>
                <w:u w:val="single"/>
              </w:rPr>
            </w:pPr>
            <w:r w:rsidRPr="00AE78CF">
              <w:rPr>
                <w:rFonts w:ascii="Times New Roman" w:hAnsi="Times New Roman"/>
                <w:b/>
                <w:bCs/>
                <w:u w:val="single"/>
              </w:rPr>
              <w:t>Điểm</w:t>
            </w:r>
          </w:p>
        </w:tc>
      </w:tr>
      <w:tr w:rsidR="00ED0E8F" w:rsidRPr="00AE78CF" w:rsidTr="000810E0">
        <w:trPr>
          <w:jc w:val="center"/>
        </w:trPr>
        <w:tc>
          <w:tcPr>
            <w:tcW w:w="8748" w:type="dxa"/>
          </w:tcPr>
          <w:p w:rsidR="00043C62" w:rsidRPr="003F35A2" w:rsidRDefault="00ED0E8F" w:rsidP="00476D7A">
            <w:pPr>
              <w:spacing w:before="120" w:after="120"/>
              <w:jc w:val="both"/>
            </w:pPr>
            <w:r w:rsidRPr="00AE78CF">
              <w:rPr>
                <w:rFonts w:ascii="Times New Roman" w:hAnsi="Times New Roman"/>
                <w:b/>
                <w:bCs/>
                <w:u w:val="single"/>
              </w:rPr>
              <w:t>Câu 1</w:t>
            </w:r>
            <w:r w:rsidRPr="00AE78CF">
              <w:rPr>
                <w:rFonts w:ascii="Times New Roman" w:hAnsi="Times New Roman"/>
                <w:b/>
                <w:bCs/>
              </w:rPr>
              <w:t>: (</w:t>
            </w:r>
            <w:r w:rsidR="00444A17">
              <w:rPr>
                <w:rFonts w:ascii="Times New Roman" w:hAnsi="Times New Roman"/>
                <w:b/>
                <w:bCs/>
              </w:rPr>
              <w:t>1,5</w:t>
            </w:r>
            <w:r w:rsidRPr="00AE78CF">
              <w:rPr>
                <w:rFonts w:ascii="Times New Roman" w:hAnsi="Times New Roman"/>
                <w:b/>
                <w:bCs/>
              </w:rPr>
              <w:t xml:space="preserve">đ)  </w:t>
            </w:r>
            <w:r w:rsidR="00043C62" w:rsidRPr="003F35A2">
              <w:rPr>
                <w:b/>
                <w:i/>
              </w:rPr>
              <w:t xml:space="preserve">- </w:t>
            </w:r>
            <w:r w:rsidR="00043C62">
              <w:rPr>
                <w:b/>
                <w:i/>
              </w:rPr>
              <w:t xml:space="preserve"> </w:t>
            </w:r>
            <w:r w:rsidR="00043C62" w:rsidRPr="003F35A2">
              <w:rPr>
                <w:b/>
                <w:i/>
              </w:rPr>
              <w:t>Hieän töôïng khuùc xaï aùnh saùng:</w:t>
            </w:r>
            <w:r w:rsidR="00043C62" w:rsidRPr="003F35A2">
              <w:t xml:space="preserve"> laø hieän töôïng leäch phöông cuûa caùc tia saùng khi truyeàn xieân goùc qua maët phaân caùch giöõa 2 moâi tröôøng trong suoát khaùc nhau.</w:t>
            </w:r>
          </w:p>
          <w:p w:rsidR="00043C62" w:rsidRPr="003F35A2" w:rsidRDefault="00043C62" w:rsidP="00476D7A">
            <w:pPr>
              <w:spacing w:before="120" w:after="120"/>
              <w:jc w:val="both"/>
              <w:rPr>
                <w:b/>
                <w:i/>
              </w:rPr>
            </w:pPr>
            <w:r w:rsidRPr="003F35A2">
              <w:rPr>
                <w:b/>
                <w:i/>
              </w:rPr>
              <w:t xml:space="preserve">- </w:t>
            </w:r>
            <w:r>
              <w:rPr>
                <w:b/>
                <w:i/>
              </w:rPr>
              <w:t xml:space="preserve"> </w:t>
            </w:r>
            <w:r w:rsidRPr="003F35A2">
              <w:rPr>
                <w:b/>
                <w:i/>
              </w:rPr>
              <w:t>Ñònh luaät khuùc xaï aùnh saùng:</w:t>
            </w:r>
          </w:p>
          <w:p w:rsidR="00043C62" w:rsidRPr="003F35A2" w:rsidRDefault="00043C62" w:rsidP="00476D7A">
            <w:pPr>
              <w:spacing w:before="120" w:after="120"/>
              <w:ind w:left="567" w:hanging="283"/>
              <w:jc w:val="both"/>
            </w:pPr>
            <w:r w:rsidRPr="003F35A2">
              <w:t xml:space="preserve">+ </w:t>
            </w:r>
            <w:r>
              <w:t xml:space="preserve"> </w:t>
            </w:r>
            <w:r w:rsidRPr="003F35A2">
              <w:t>Tia khuùc xaï naèm trong maët phaúng tôùi vaø ôû beân kia phaùp tuyeán so vôùi tia tôùi.</w:t>
            </w:r>
          </w:p>
          <w:p w:rsidR="00ED0E8F" w:rsidRPr="00AE78CF" w:rsidRDefault="00043C62" w:rsidP="00476D7A">
            <w:pPr>
              <w:spacing w:before="120" w:after="120"/>
              <w:jc w:val="both"/>
              <w:rPr>
                <w:rFonts w:ascii="Times New Roman" w:hAnsi="Times New Roman"/>
                <w:b/>
                <w:bCs/>
                <w:u w:val="single"/>
              </w:rPr>
            </w:pPr>
            <w:r>
              <w:t xml:space="preserve">     </w:t>
            </w:r>
            <w:r w:rsidRPr="003F35A2">
              <w:t xml:space="preserve">+ </w:t>
            </w:r>
            <w:r>
              <w:t xml:space="preserve"> </w:t>
            </w:r>
            <w:r w:rsidRPr="003F35A2">
              <w:t>Vôùi 2 moâi tröôøng trong suoát nhaát ñònh, tyû soá giöõa sin goùc tôùi (sini) vaø sin goùc khuùc xaï (sinr) luoân khoâng ñoåi</w:t>
            </w:r>
            <w:r>
              <w:t xml:space="preserve">: </w:t>
            </w:r>
            <w:r>
              <w:tab/>
            </w:r>
            <m:oMath>
              <m:f>
                <m:fPr>
                  <m:ctrlPr>
                    <w:rPr>
                      <w:rFonts w:ascii="Cambria Math" w:hAnsi="Cambria Math"/>
                      <w:i/>
                    </w:rPr>
                  </m:ctrlPr>
                </m:fPr>
                <m:num>
                  <m:r>
                    <w:rPr>
                      <w:rFonts w:ascii="Cambria Math" w:hAnsi="Cambria Math"/>
                    </w:rPr>
                    <m:t>sini</m:t>
                  </m:r>
                </m:num>
                <m:den>
                  <m:r>
                    <w:rPr>
                      <w:rFonts w:ascii="Cambria Math" w:hAnsi="Cambria Math"/>
                    </w:rPr>
                    <m:t>sinr</m:t>
                  </m:r>
                </m:den>
              </m:f>
            </m:oMath>
            <w:r w:rsidRPr="003F35A2">
              <w:t xml:space="preserve"> </w:t>
            </w:r>
            <w:r w:rsidRPr="00E961B5">
              <w:rPr>
                <w:b/>
              </w:rPr>
              <w:t>=</w:t>
            </w:r>
            <w:r w:rsidRPr="003F35A2">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m:t>
              </m:r>
            </m:oMath>
            <w:r w:rsidRPr="003F35A2">
              <w:t>haèng soá</w:t>
            </w:r>
          </w:p>
        </w:tc>
        <w:tc>
          <w:tcPr>
            <w:tcW w:w="1107" w:type="dxa"/>
          </w:tcPr>
          <w:p w:rsidR="00ED0E8F" w:rsidRPr="00AE78CF" w:rsidRDefault="00ED0E8F" w:rsidP="00A95DB8">
            <w:pPr>
              <w:jc w:val="center"/>
              <w:rPr>
                <w:rFonts w:ascii="Times New Roman" w:hAnsi="Times New Roman"/>
                <w:bCs/>
              </w:rPr>
            </w:pPr>
          </w:p>
          <w:p w:rsidR="00ED0E8F" w:rsidRDefault="00A95DB8" w:rsidP="00A95DB8">
            <w:pPr>
              <w:jc w:val="center"/>
              <w:rPr>
                <w:rFonts w:ascii="Times New Roman" w:hAnsi="Times New Roman"/>
                <w:bCs/>
              </w:rPr>
            </w:pPr>
            <w:r>
              <w:rPr>
                <w:rFonts w:ascii="Times New Roman" w:hAnsi="Times New Roman"/>
                <w:bCs/>
              </w:rPr>
              <w:t>0,5</w:t>
            </w:r>
          </w:p>
          <w:p w:rsidR="00A95DB8" w:rsidRDefault="00A95DB8" w:rsidP="00A95DB8">
            <w:pPr>
              <w:spacing w:before="120"/>
              <w:jc w:val="center"/>
              <w:rPr>
                <w:rFonts w:ascii="Times New Roman" w:hAnsi="Times New Roman"/>
                <w:bCs/>
              </w:rPr>
            </w:pPr>
          </w:p>
          <w:p w:rsidR="007E6A79" w:rsidRDefault="007E6A79" w:rsidP="00A95DB8">
            <w:pPr>
              <w:spacing w:before="120"/>
              <w:jc w:val="center"/>
              <w:rPr>
                <w:rFonts w:ascii="Times New Roman" w:hAnsi="Times New Roman"/>
                <w:bCs/>
              </w:rPr>
            </w:pPr>
          </w:p>
          <w:p w:rsidR="007E6A79" w:rsidRPr="00AE78CF" w:rsidRDefault="00043C62" w:rsidP="00A95DB8">
            <w:pPr>
              <w:spacing w:before="120"/>
              <w:jc w:val="center"/>
              <w:rPr>
                <w:rFonts w:ascii="Times New Roman" w:hAnsi="Times New Roman"/>
                <w:bCs/>
              </w:rPr>
            </w:pPr>
            <w:r>
              <w:rPr>
                <w:rFonts w:ascii="Times New Roman" w:hAnsi="Times New Roman"/>
                <w:bCs/>
              </w:rPr>
              <w:t>1</w:t>
            </w:r>
          </w:p>
        </w:tc>
      </w:tr>
      <w:tr w:rsidR="00ED0E8F" w:rsidRPr="00AE78CF" w:rsidTr="000810E0">
        <w:trPr>
          <w:jc w:val="center"/>
        </w:trPr>
        <w:tc>
          <w:tcPr>
            <w:tcW w:w="8748" w:type="dxa"/>
          </w:tcPr>
          <w:p w:rsidR="00FC517A" w:rsidRDefault="00ED0E8F" w:rsidP="00FC517A">
            <w:pPr>
              <w:spacing w:before="120" w:after="120"/>
              <w:jc w:val="both"/>
              <w:rPr>
                <w:rFonts w:ascii="Times New Roman" w:hAnsi="Times New Roman"/>
                <w:b/>
                <w:bCs/>
              </w:rPr>
            </w:pPr>
            <w:r w:rsidRPr="00AE78CF">
              <w:rPr>
                <w:rFonts w:ascii="Times New Roman" w:hAnsi="Times New Roman"/>
                <w:b/>
                <w:bCs/>
                <w:u w:val="single"/>
              </w:rPr>
              <w:t>Câu 2</w:t>
            </w:r>
            <w:r w:rsidRPr="00AE78CF">
              <w:rPr>
                <w:rFonts w:ascii="Times New Roman" w:hAnsi="Times New Roman"/>
                <w:b/>
                <w:bCs/>
              </w:rPr>
              <w:t>: (</w:t>
            </w:r>
            <w:r w:rsidR="00444A17">
              <w:rPr>
                <w:rFonts w:ascii="Times New Roman" w:hAnsi="Times New Roman"/>
                <w:b/>
                <w:bCs/>
              </w:rPr>
              <w:t>1,5</w:t>
            </w:r>
            <w:r w:rsidRPr="00AE78CF">
              <w:rPr>
                <w:rFonts w:ascii="Times New Roman" w:hAnsi="Times New Roman"/>
                <w:b/>
                <w:bCs/>
              </w:rPr>
              <w:t xml:space="preserve">đ) </w:t>
            </w:r>
            <w:r w:rsidR="00FC517A">
              <w:rPr>
                <w:rFonts w:ascii="Times New Roman" w:hAnsi="Times New Roman"/>
                <w:b/>
                <w:bCs/>
              </w:rPr>
              <w:t xml:space="preserve">* </w:t>
            </w:r>
            <w:r w:rsidR="00FC517A" w:rsidRPr="003F35A2">
              <w:rPr>
                <w:b/>
                <w:i/>
              </w:rPr>
              <w:t>Ñieàu tieát</w:t>
            </w:r>
            <w:r w:rsidR="00FC517A" w:rsidRPr="003F35A2">
              <w:t>: laø söï thay ñoåi tieâu cöï cuûa maét ñeå taïo aûnh cuûa vaät luoân hieän ra taïi maøng löôùi: khoâng ñieàu tieát f</w:t>
            </w:r>
            <w:r w:rsidR="00FC517A" w:rsidRPr="003F35A2">
              <w:rPr>
                <w:vertAlign w:val="subscript"/>
              </w:rPr>
              <w:t>max</w:t>
            </w:r>
            <w:r w:rsidR="00FC517A" w:rsidRPr="003F35A2">
              <w:t>, ñieàu tieát toái ña f</w:t>
            </w:r>
            <w:r w:rsidR="00FC517A" w:rsidRPr="003F35A2">
              <w:rPr>
                <w:vertAlign w:val="subscript"/>
              </w:rPr>
              <w:t>min</w:t>
            </w:r>
            <w:r w:rsidR="00FC517A" w:rsidRPr="003F35A2">
              <w:t>.</w:t>
            </w:r>
          </w:p>
          <w:p w:rsidR="00FC517A" w:rsidRPr="00FC517A" w:rsidRDefault="00FC517A" w:rsidP="00FC517A">
            <w:pPr>
              <w:spacing w:before="120" w:after="120"/>
              <w:jc w:val="both"/>
              <w:rPr>
                <w:rFonts w:ascii="Times New Roman" w:hAnsi="Times New Roman"/>
                <w:b/>
                <w:bCs/>
              </w:rPr>
            </w:pPr>
            <w:r>
              <w:rPr>
                <w:rFonts w:ascii="Times New Roman" w:hAnsi="Times New Roman"/>
                <w:b/>
                <w:bCs/>
              </w:rPr>
              <w:t xml:space="preserve">- </w:t>
            </w:r>
            <w:r w:rsidR="00ED0E8F" w:rsidRPr="00AE78CF">
              <w:rPr>
                <w:rFonts w:ascii="Times New Roman" w:hAnsi="Times New Roman"/>
                <w:b/>
                <w:bCs/>
              </w:rPr>
              <w:t xml:space="preserve"> </w:t>
            </w:r>
            <w:r w:rsidRPr="00E519E8">
              <w:t>f</w:t>
            </w:r>
            <w:r w:rsidRPr="00E519E8">
              <w:rPr>
                <w:vertAlign w:val="subscript"/>
              </w:rPr>
              <w:t>max</w:t>
            </w:r>
            <w:r w:rsidRPr="00E519E8">
              <w:t xml:space="preserve">  &lt;  OV</w:t>
            </w:r>
          </w:p>
          <w:p w:rsidR="00FC517A" w:rsidRPr="00030C15" w:rsidRDefault="00FC517A" w:rsidP="00FC517A">
            <w:pPr>
              <w:spacing w:before="120" w:after="120"/>
              <w:jc w:val="both"/>
            </w:pPr>
            <w:r>
              <w:t xml:space="preserve">- </w:t>
            </w:r>
            <w:r w:rsidRPr="00030C15">
              <w:t>C</w:t>
            </w:r>
            <w:r w:rsidRPr="00030C15">
              <w:rPr>
                <w:vertAlign w:val="subscript"/>
              </w:rPr>
              <w:t>c</w:t>
            </w:r>
            <w:r w:rsidRPr="00030C15">
              <w:t xml:space="preserve"> gaàn hôn maét thöôøng</w:t>
            </w:r>
          </w:p>
          <w:p w:rsidR="00FC517A" w:rsidRPr="00030C15" w:rsidRDefault="00FC517A" w:rsidP="00FC517A">
            <w:pPr>
              <w:spacing w:before="120" w:after="120"/>
            </w:pPr>
            <w:r w:rsidRPr="00030C15">
              <w:t xml:space="preserve">   </w:t>
            </w:r>
            <w:r>
              <w:t xml:space="preserve"> </w:t>
            </w:r>
            <w:r w:rsidRPr="00030C15">
              <w:t>C</w:t>
            </w:r>
            <w:r w:rsidRPr="00030C15">
              <w:rPr>
                <w:vertAlign w:val="subscript"/>
              </w:rPr>
              <w:t xml:space="preserve">v </w:t>
            </w:r>
            <w:r>
              <w:rPr>
                <w:vertAlign w:val="subscript"/>
              </w:rPr>
              <w:t xml:space="preserve"> </w:t>
            </w:r>
            <w:r w:rsidRPr="00030C15">
              <w:t xml:space="preserve">&lt; </w:t>
            </w:r>
            <w:r w:rsidRPr="00030C15">
              <w:sym w:font="Symbol" w:char="F0A5"/>
            </w:r>
            <w:r w:rsidRPr="00030C15">
              <w:t xml:space="preserve">  </w:t>
            </w:r>
          </w:p>
          <w:p w:rsidR="00FC517A" w:rsidRPr="00030C15" w:rsidRDefault="00FC517A" w:rsidP="00FC517A">
            <w:pPr>
              <w:spacing w:before="120" w:after="120"/>
              <w:jc w:val="both"/>
            </w:pPr>
            <w:r>
              <w:t xml:space="preserve">- </w:t>
            </w:r>
            <w:r w:rsidRPr="00030C15">
              <w:t xml:space="preserve">Khoâng nhìn ñöôïc xa </w:t>
            </w:r>
            <w:r w:rsidRPr="00030C15">
              <w:sym w:font="Symbol" w:char="F0A5"/>
            </w:r>
          </w:p>
          <w:p w:rsidR="00736A7A" w:rsidRPr="00AE78CF" w:rsidRDefault="00FC517A" w:rsidP="00FC517A">
            <w:pPr>
              <w:spacing w:before="60" w:after="60"/>
              <w:jc w:val="both"/>
              <w:rPr>
                <w:rFonts w:ascii="Times New Roman" w:hAnsi="Times New Roman"/>
                <w:b/>
                <w:bCs/>
                <w:u w:val="single"/>
              </w:rPr>
            </w:pPr>
            <w:r>
              <w:t xml:space="preserve">- </w:t>
            </w:r>
            <w:r w:rsidRPr="00030C15">
              <w:rPr>
                <w:b/>
                <w:i/>
              </w:rPr>
              <w:t>Söûa:</w:t>
            </w:r>
            <w:r w:rsidRPr="00030C15">
              <w:t xml:space="preserve"> Ñeo kính phaân kyø: f</w:t>
            </w:r>
            <w:r w:rsidRPr="00030C15">
              <w:rPr>
                <w:vertAlign w:val="subscript"/>
              </w:rPr>
              <w:t>k</w:t>
            </w:r>
            <w:r w:rsidRPr="00030C15">
              <w:t xml:space="preserve"> = - OC</w:t>
            </w:r>
            <w:r w:rsidRPr="00030C15">
              <w:rPr>
                <w:vertAlign w:val="subscript"/>
              </w:rPr>
              <w:t>v</w:t>
            </w:r>
            <w:r w:rsidRPr="00030C15">
              <w:t xml:space="preserve"> </w:t>
            </w:r>
            <w:r>
              <w:t xml:space="preserve">(kính saùt maét) </w:t>
            </w:r>
            <w:r w:rsidRPr="00030C15">
              <w:t xml:space="preserve">ñeå nhìn vaät ôû </w:t>
            </w:r>
            <w:r w:rsidRPr="00030C15">
              <w:sym w:font="Symbol" w:char="F0A5"/>
            </w:r>
            <w:r w:rsidRPr="00030C15">
              <w:t xml:space="preserve"> nhö maét thöôøng.</w:t>
            </w:r>
          </w:p>
        </w:tc>
        <w:tc>
          <w:tcPr>
            <w:tcW w:w="1107" w:type="dxa"/>
          </w:tcPr>
          <w:p w:rsidR="00105D57" w:rsidRDefault="00105D57" w:rsidP="00211F01">
            <w:pPr>
              <w:jc w:val="center"/>
              <w:rPr>
                <w:rFonts w:ascii="Times New Roman" w:hAnsi="Times New Roman"/>
                <w:bCs/>
              </w:rPr>
            </w:pPr>
          </w:p>
          <w:p w:rsidR="00211F01" w:rsidRDefault="00105D57" w:rsidP="00211F01">
            <w:pPr>
              <w:jc w:val="center"/>
              <w:rPr>
                <w:rFonts w:ascii="Times New Roman" w:hAnsi="Times New Roman"/>
                <w:bCs/>
              </w:rPr>
            </w:pPr>
            <w:r>
              <w:rPr>
                <w:rFonts w:ascii="Times New Roman" w:hAnsi="Times New Roman"/>
                <w:bCs/>
              </w:rPr>
              <w:t>0,5</w:t>
            </w:r>
          </w:p>
          <w:p w:rsidR="007E6A79" w:rsidRDefault="007E6A79" w:rsidP="00211F01">
            <w:pPr>
              <w:jc w:val="center"/>
              <w:rPr>
                <w:rFonts w:ascii="Times New Roman" w:hAnsi="Times New Roman"/>
                <w:bCs/>
              </w:rPr>
            </w:pPr>
          </w:p>
          <w:p w:rsidR="007E6A79" w:rsidRDefault="00105D57" w:rsidP="00211F01">
            <w:pPr>
              <w:jc w:val="center"/>
              <w:rPr>
                <w:rFonts w:ascii="Times New Roman" w:hAnsi="Times New Roman"/>
                <w:bCs/>
              </w:rPr>
            </w:pPr>
            <w:r>
              <w:rPr>
                <w:rFonts w:ascii="Times New Roman" w:hAnsi="Times New Roman"/>
                <w:bCs/>
              </w:rPr>
              <w:t>0,25x4</w:t>
            </w:r>
          </w:p>
          <w:p w:rsidR="00211F01" w:rsidRPr="00AE78CF" w:rsidRDefault="00211F01" w:rsidP="00043C62">
            <w:pPr>
              <w:jc w:val="center"/>
              <w:rPr>
                <w:rFonts w:ascii="Times New Roman" w:hAnsi="Times New Roman"/>
                <w:bCs/>
              </w:rPr>
            </w:pPr>
          </w:p>
        </w:tc>
      </w:tr>
      <w:tr w:rsidR="00ED0E8F" w:rsidRPr="00AE78CF" w:rsidTr="000810E0">
        <w:trPr>
          <w:jc w:val="center"/>
        </w:trPr>
        <w:tc>
          <w:tcPr>
            <w:tcW w:w="8748" w:type="dxa"/>
          </w:tcPr>
          <w:p w:rsidR="00043C62" w:rsidRPr="003F35A2" w:rsidRDefault="00ED0E8F" w:rsidP="00476D7A">
            <w:pPr>
              <w:spacing w:before="60" w:after="60"/>
              <w:jc w:val="both"/>
            </w:pPr>
            <w:r w:rsidRPr="00AE78CF">
              <w:rPr>
                <w:rFonts w:ascii="Times New Roman" w:hAnsi="Times New Roman"/>
                <w:b/>
                <w:bCs/>
                <w:u w:val="single"/>
              </w:rPr>
              <w:t xml:space="preserve">Câu </w:t>
            </w:r>
            <w:r>
              <w:rPr>
                <w:rFonts w:ascii="Times New Roman" w:hAnsi="Times New Roman"/>
                <w:b/>
                <w:bCs/>
                <w:u w:val="single"/>
              </w:rPr>
              <w:t>3</w:t>
            </w:r>
            <w:r w:rsidRPr="00AE78CF">
              <w:rPr>
                <w:rFonts w:ascii="Times New Roman" w:hAnsi="Times New Roman"/>
                <w:b/>
                <w:bCs/>
              </w:rPr>
              <w:t>: (</w:t>
            </w:r>
            <w:r w:rsidR="00211F01">
              <w:rPr>
                <w:rFonts w:ascii="Times New Roman" w:hAnsi="Times New Roman"/>
                <w:b/>
                <w:bCs/>
              </w:rPr>
              <w:t>2</w:t>
            </w:r>
            <w:r w:rsidRPr="00AE78CF">
              <w:rPr>
                <w:rFonts w:ascii="Times New Roman" w:hAnsi="Times New Roman"/>
                <w:b/>
                <w:bCs/>
              </w:rPr>
              <w:t xml:space="preserve">đ)  </w:t>
            </w:r>
            <w:r w:rsidR="008A5EC2">
              <w:rPr>
                <w:rFonts w:ascii="Times New Roman" w:hAnsi="Times New Roman"/>
                <w:b/>
                <w:bCs/>
              </w:rPr>
              <w:tab/>
            </w:r>
            <w:r w:rsidR="00043C62" w:rsidRPr="003F35A2">
              <w:rPr>
                <w:b/>
                <w:i/>
              </w:rPr>
              <w:t xml:space="preserve">- </w:t>
            </w:r>
            <w:r w:rsidR="00043C62">
              <w:rPr>
                <w:b/>
                <w:i/>
              </w:rPr>
              <w:t xml:space="preserve"> </w:t>
            </w:r>
            <w:r w:rsidR="00043C62" w:rsidRPr="003F35A2">
              <w:rPr>
                <w:b/>
                <w:i/>
              </w:rPr>
              <w:t>Thaáu kính:</w:t>
            </w:r>
            <w:r w:rsidR="00043C62" w:rsidRPr="003F35A2">
              <w:t xml:space="preserve"> laø 1 khoái chaát trong suoát giôùi haïn bôûi 2 maët cong hoaëc bôûi 1 maët cong vaø 1 maët phaúng. Thaáu kính goàm 2 loaïi: </w:t>
            </w:r>
          </w:p>
          <w:p w:rsidR="00043C62" w:rsidRPr="003F35A2" w:rsidRDefault="00043C62" w:rsidP="00476D7A">
            <w:pPr>
              <w:spacing w:before="60" w:after="60"/>
              <w:jc w:val="both"/>
              <w:rPr>
                <w:b/>
                <w:i/>
              </w:rPr>
            </w:pPr>
            <w:r w:rsidRPr="003F35A2">
              <w:rPr>
                <w:b/>
                <w:i/>
              </w:rPr>
              <w:t xml:space="preserve">- </w:t>
            </w:r>
            <w:r>
              <w:rPr>
                <w:b/>
                <w:i/>
              </w:rPr>
              <w:t xml:space="preserve"> </w:t>
            </w:r>
            <w:r w:rsidRPr="003F35A2">
              <w:rPr>
                <w:b/>
                <w:i/>
              </w:rPr>
              <w:t xml:space="preserve">Tính chaát aûnh cuûa </w:t>
            </w:r>
            <w:r w:rsidRPr="00771186">
              <w:rPr>
                <w:b/>
                <w:i/>
                <w:u w:val="single"/>
              </w:rPr>
              <w:t>vaät thaät</w:t>
            </w:r>
            <w:r w:rsidRPr="003F35A2">
              <w:rPr>
                <w:b/>
                <w:i/>
              </w:rPr>
              <w:t xml:space="preserve"> qua thaáu kính:</w:t>
            </w:r>
            <w:r w:rsidRPr="003F35A2">
              <w:rPr>
                <w:b/>
                <w:i/>
              </w:rPr>
              <w:tab/>
            </w:r>
          </w:p>
          <w:p w:rsidR="00043C62" w:rsidRPr="003F35A2" w:rsidRDefault="00043C62" w:rsidP="00476D7A">
            <w:pPr>
              <w:widowControl w:val="0"/>
              <w:numPr>
                <w:ilvl w:val="0"/>
                <w:numId w:val="3"/>
              </w:numPr>
              <w:tabs>
                <w:tab w:val="clear" w:pos="720"/>
                <w:tab w:val="num" w:pos="567"/>
              </w:tabs>
              <w:spacing w:before="120"/>
              <w:ind w:left="288" w:firstLine="0"/>
              <w:jc w:val="both"/>
            </w:pPr>
            <w:r w:rsidRPr="003F35A2">
              <w:t xml:space="preserve">Thaáu kính phaân kyø: luoân cho </w:t>
            </w:r>
            <w:r w:rsidRPr="009640D5">
              <w:rPr>
                <w:i/>
              </w:rPr>
              <w:t xml:space="preserve">aûnh aûo </w:t>
            </w:r>
            <w:r w:rsidRPr="003F35A2">
              <w:t xml:space="preserve">cuøng chieàu </w:t>
            </w:r>
            <w:r w:rsidRPr="009640D5">
              <w:rPr>
                <w:i/>
              </w:rPr>
              <w:t>nho</w:t>
            </w:r>
            <w:r w:rsidRPr="003F35A2">
              <w:t>û hôn vaät.</w:t>
            </w:r>
          </w:p>
          <w:p w:rsidR="00043C62" w:rsidRPr="003F35A2" w:rsidRDefault="00043C62" w:rsidP="00476D7A">
            <w:pPr>
              <w:widowControl w:val="0"/>
              <w:numPr>
                <w:ilvl w:val="0"/>
                <w:numId w:val="3"/>
              </w:numPr>
              <w:tabs>
                <w:tab w:val="clear" w:pos="720"/>
                <w:tab w:val="num" w:pos="567"/>
              </w:tabs>
              <w:spacing w:before="120"/>
              <w:ind w:left="288" w:firstLine="0"/>
              <w:jc w:val="both"/>
            </w:pPr>
            <w:r w:rsidRPr="003F35A2">
              <w:t>Thaáu kính hoäi tuï:</w:t>
            </w:r>
          </w:p>
          <w:p w:rsidR="00043C62" w:rsidRPr="003F35A2" w:rsidRDefault="00043C62" w:rsidP="00476D7A">
            <w:pPr>
              <w:ind w:left="288" w:firstLine="288"/>
              <w:jc w:val="both"/>
            </w:pPr>
            <w:r w:rsidRPr="003F35A2">
              <w:t xml:space="preserve">-  Vaät trong OF: cho </w:t>
            </w:r>
            <w:r w:rsidRPr="009640D5">
              <w:rPr>
                <w:i/>
              </w:rPr>
              <w:t xml:space="preserve">aûnh aûo </w:t>
            </w:r>
            <w:r w:rsidRPr="003F35A2">
              <w:t xml:space="preserve">cuøng chieàu </w:t>
            </w:r>
            <w:r w:rsidRPr="009640D5">
              <w:rPr>
                <w:i/>
              </w:rPr>
              <w:t xml:space="preserve">lôùn </w:t>
            </w:r>
            <w:r w:rsidRPr="003F35A2">
              <w:t>hôn vaät</w:t>
            </w:r>
          </w:p>
          <w:p w:rsidR="00043C62" w:rsidRDefault="00043C62" w:rsidP="00476D7A">
            <w:pPr>
              <w:ind w:left="288" w:firstLine="288"/>
              <w:jc w:val="both"/>
            </w:pPr>
            <w:r w:rsidRPr="003F35A2">
              <w:t>-  Vaät ngoaøi OF: cho aûnh thaät ngöôïc chieàu, &gt;, &lt;, = vaät</w:t>
            </w:r>
          </w:p>
          <w:p w:rsidR="00ED0E8F" w:rsidRDefault="00043C62" w:rsidP="00476D7A">
            <w:pPr>
              <w:ind w:left="288" w:firstLine="288"/>
              <w:jc w:val="both"/>
            </w:pPr>
            <w:r w:rsidRPr="003F35A2">
              <w:t xml:space="preserve">-  Vaät taïi F: cho aûnh ôû </w:t>
            </w:r>
            <w:r w:rsidRPr="003F35A2">
              <w:sym w:font="Symbol" w:char="F0A5"/>
            </w:r>
            <w:r w:rsidRPr="003F35A2">
              <w:t xml:space="preserve"> </w:t>
            </w:r>
          </w:p>
          <w:p w:rsidR="00B02D63" w:rsidRPr="00B02D63" w:rsidRDefault="00B02D63" w:rsidP="00B02D63">
            <w:pPr>
              <w:jc w:val="both"/>
              <w:rPr>
                <w:rFonts w:ascii="Times New Roman" w:hAnsi="Times New Roman"/>
                <w:bCs/>
                <w:lang w:val="vi-VN"/>
              </w:rPr>
            </w:pPr>
            <w:r>
              <w:t xml:space="preserve">- </w:t>
            </w:r>
            <w:r>
              <w:rPr>
                <w:rFonts w:ascii="Times New Roman" w:hAnsi="Times New Roman"/>
                <w:lang w:val="vi-VN"/>
              </w:rPr>
              <w:t>Ứng dụng của thấu kính.</w:t>
            </w:r>
          </w:p>
        </w:tc>
        <w:tc>
          <w:tcPr>
            <w:tcW w:w="1107" w:type="dxa"/>
          </w:tcPr>
          <w:p w:rsidR="00B02D63" w:rsidRDefault="00B02D63" w:rsidP="008A5EC2">
            <w:pPr>
              <w:spacing w:line="360" w:lineRule="auto"/>
              <w:jc w:val="center"/>
              <w:rPr>
                <w:rFonts w:ascii="Times New Roman" w:hAnsi="Times New Roman"/>
                <w:bCs/>
              </w:rPr>
            </w:pPr>
          </w:p>
          <w:p w:rsidR="00ED0E8F" w:rsidRDefault="002D09E3" w:rsidP="008A5EC2">
            <w:pPr>
              <w:spacing w:line="360" w:lineRule="auto"/>
              <w:jc w:val="center"/>
              <w:rPr>
                <w:rFonts w:ascii="Times New Roman" w:hAnsi="Times New Roman"/>
                <w:bCs/>
              </w:rPr>
            </w:pPr>
            <w:r>
              <w:rPr>
                <w:rFonts w:ascii="Times New Roman" w:hAnsi="Times New Roman"/>
                <w:bCs/>
              </w:rPr>
              <w:t>0,5</w:t>
            </w:r>
          </w:p>
          <w:p w:rsidR="00211F01" w:rsidRDefault="00211F01" w:rsidP="00211F01">
            <w:pPr>
              <w:jc w:val="center"/>
              <w:rPr>
                <w:rFonts w:ascii="Times New Roman" w:hAnsi="Times New Roman"/>
                <w:bCs/>
              </w:rPr>
            </w:pPr>
          </w:p>
          <w:p w:rsidR="007E6A79" w:rsidRDefault="007E6A79" w:rsidP="007E6A79">
            <w:pPr>
              <w:spacing w:line="360" w:lineRule="auto"/>
              <w:jc w:val="center"/>
              <w:rPr>
                <w:rFonts w:ascii="Times New Roman" w:hAnsi="Times New Roman"/>
                <w:bCs/>
              </w:rPr>
            </w:pPr>
          </w:p>
          <w:p w:rsidR="00043C62" w:rsidRDefault="00043C62" w:rsidP="007E6A79">
            <w:pPr>
              <w:spacing w:line="360" w:lineRule="auto"/>
              <w:jc w:val="center"/>
              <w:rPr>
                <w:rFonts w:ascii="Times New Roman" w:hAnsi="Times New Roman"/>
                <w:bCs/>
              </w:rPr>
            </w:pPr>
          </w:p>
          <w:p w:rsidR="007E6A79" w:rsidRDefault="002D09E3" w:rsidP="007E6A79">
            <w:pPr>
              <w:spacing w:line="360" w:lineRule="auto"/>
              <w:jc w:val="center"/>
              <w:rPr>
                <w:rFonts w:ascii="Times New Roman" w:hAnsi="Times New Roman"/>
                <w:bCs/>
              </w:rPr>
            </w:pPr>
            <w:r>
              <w:rPr>
                <w:rFonts w:ascii="Times New Roman" w:hAnsi="Times New Roman"/>
                <w:bCs/>
              </w:rPr>
              <w:t>0,25</w:t>
            </w:r>
            <w:r w:rsidR="00476D7A">
              <w:rPr>
                <w:rFonts w:ascii="Times New Roman" w:hAnsi="Times New Roman"/>
                <w:bCs/>
              </w:rPr>
              <w:t>x</w:t>
            </w:r>
            <w:r w:rsidR="00043C62">
              <w:rPr>
                <w:rFonts w:ascii="Times New Roman" w:hAnsi="Times New Roman"/>
                <w:bCs/>
              </w:rPr>
              <w:t>4</w:t>
            </w:r>
          </w:p>
          <w:p w:rsidR="002D09E3" w:rsidRDefault="002D09E3" w:rsidP="007E6A79">
            <w:pPr>
              <w:spacing w:line="360" w:lineRule="auto"/>
              <w:jc w:val="center"/>
              <w:rPr>
                <w:rFonts w:ascii="Times New Roman" w:hAnsi="Times New Roman"/>
                <w:bCs/>
              </w:rPr>
            </w:pPr>
          </w:p>
          <w:p w:rsidR="002D09E3" w:rsidRPr="00AE78CF" w:rsidRDefault="00B02D63" w:rsidP="007E6A79">
            <w:pPr>
              <w:spacing w:line="360" w:lineRule="auto"/>
              <w:jc w:val="center"/>
              <w:rPr>
                <w:rFonts w:ascii="Times New Roman" w:hAnsi="Times New Roman"/>
                <w:bCs/>
              </w:rPr>
            </w:pPr>
            <w:r>
              <w:rPr>
                <w:rFonts w:ascii="Times New Roman" w:hAnsi="Times New Roman"/>
                <w:bCs/>
              </w:rPr>
              <w:t>0,5</w:t>
            </w:r>
          </w:p>
        </w:tc>
      </w:tr>
      <w:tr w:rsidR="00ED0E8F" w:rsidRPr="00AE78CF" w:rsidTr="000810E0">
        <w:trPr>
          <w:jc w:val="center"/>
        </w:trPr>
        <w:tc>
          <w:tcPr>
            <w:tcW w:w="8748" w:type="dxa"/>
          </w:tcPr>
          <w:p w:rsidR="00105D57" w:rsidRDefault="00ED0E8F" w:rsidP="00E3714A">
            <w:pPr>
              <w:jc w:val="both"/>
              <w:rPr>
                <w:rFonts w:ascii="Times New Roman" w:hAnsi="Times New Roman"/>
                <w:sz w:val="26"/>
                <w:szCs w:val="26"/>
                <w:vertAlign w:val="superscript"/>
              </w:rPr>
            </w:pPr>
            <w:r w:rsidRPr="00AE78CF">
              <w:rPr>
                <w:rFonts w:ascii="Times New Roman" w:hAnsi="Times New Roman"/>
                <w:b/>
                <w:bCs/>
                <w:u w:val="single"/>
              </w:rPr>
              <w:t xml:space="preserve">Câu </w:t>
            </w:r>
            <w:r>
              <w:rPr>
                <w:rFonts w:ascii="Times New Roman" w:hAnsi="Times New Roman"/>
                <w:b/>
                <w:bCs/>
                <w:u w:val="single"/>
              </w:rPr>
              <w:t>4</w:t>
            </w:r>
            <w:r w:rsidRPr="00AE78CF">
              <w:rPr>
                <w:rFonts w:ascii="Times New Roman" w:hAnsi="Times New Roman"/>
                <w:b/>
                <w:bCs/>
              </w:rPr>
              <w:t>: (</w:t>
            </w:r>
            <w:r w:rsidR="00947136">
              <w:rPr>
                <w:rFonts w:ascii="Times New Roman" w:hAnsi="Times New Roman"/>
                <w:b/>
                <w:bCs/>
              </w:rPr>
              <w:t>1,5</w:t>
            </w:r>
            <w:r w:rsidRPr="00AE78CF">
              <w:rPr>
                <w:rFonts w:ascii="Times New Roman" w:hAnsi="Times New Roman"/>
                <w:b/>
                <w:bCs/>
              </w:rPr>
              <w:t xml:space="preserve">đ)  </w:t>
            </w:r>
            <w:r w:rsidR="00A330FC">
              <w:rPr>
                <w:rFonts w:ascii="Times New Roman" w:hAnsi="Times New Roman"/>
                <w:b/>
                <w:bCs/>
              </w:rPr>
              <w:t xml:space="preserve"> </w:t>
            </w:r>
            <w:r w:rsidR="00105D57">
              <w:rPr>
                <w:rFonts w:ascii="Times New Roman" w:hAnsi="Times New Roman"/>
                <w:bCs/>
              </w:rPr>
              <w:t xml:space="preserve">igh </w:t>
            </w:r>
            <w:r w:rsidR="00442AF1">
              <w:rPr>
                <w:rFonts w:ascii="Times New Roman" w:hAnsi="Times New Roman"/>
                <w:bCs/>
              </w:rPr>
              <w:t xml:space="preserve">= </w:t>
            </w:r>
            <w:r w:rsidR="00105D57">
              <w:rPr>
                <w:rFonts w:ascii="Times New Roman" w:hAnsi="Times New Roman"/>
                <w:sz w:val="26"/>
                <w:szCs w:val="26"/>
              </w:rPr>
              <w:t>28,9</w:t>
            </w:r>
            <w:r w:rsidR="00442AF1" w:rsidRPr="00A63576">
              <w:rPr>
                <w:rFonts w:ascii="Times New Roman" w:hAnsi="Times New Roman"/>
                <w:sz w:val="26"/>
                <w:szCs w:val="26"/>
                <w:vertAlign w:val="superscript"/>
              </w:rPr>
              <w:t>0</w:t>
            </w:r>
          </w:p>
          <w:p w:rsidR="00442AF1" w:rsidRPr="00442AF1" w:rsidRDefault="00105D57" w:rsidP="00E3714A">
            <w:pPr>
              <w:pStyle w:val="ListParagraph"/>
              <w:numPr>
                <w:ilvl w:val="0"/>
                <w:numId w:val="4"/>
              </w:numPr>
              <w:jc w:val="both"/>
              <w:rPr>
                <w:rFonts w:ascii="Times New Roman" w:hAnsi="Times New Roman"/>
                <w:b/>
                <w:bCs/>
                <w:u w:val="single"/>
              </w:rPr>
            </w:pPr>
            <w:r>
              <w:rPr>
                <w:rFonts w:ascii="Times New Roman" w:hAnsi="Times New Roman" w:cs="VNI-Centur"/>
                <w:sz w:val="26"/>
                <w:szCs w:val="26"/>
              </w:rPr>
              <w:t>Để có pxtp</w:t>
            </w:r>
            <w:r w:rsidR="00442AF1" w:rsidRPr="00442AF1">
              <w:rPr>
                <w:rFonts w:ascii="Times New Roman" w:hAnsi="Times New Roman" w:cs="VNI-Centur"/>
                <w:sz w:val="26"/>
                <w:szCs w:val="26"/>
              </w:rPr>
              <w:t xml:space="preserve">, i </w:t>
            </w:r>
            <w:r w:rsidR="00442AF1" w:rsidRPr="00442AF1">
              <w:rPr>
                <w:rFonts w:ascii="Times New Roman" w:hAnsi="Times New Roman"/>
                <w:sz w:val="26"/>
                <w:szCs w:val="26"/>
              </w:rPr>
              <w:t>≥</w:t>
            </w:r>
            <w:r w:rsidR="00442AF1" w:rsidRPr="00442AF1">
              <w:rPr>
                <w:rFonts w:ascii="Times New Roman" w:hAnsi="Times New Roman" w:cs="VNI-Centur"/>
                <w:sz w:val="26"/>
                <w:szCs w:val="26"/>
              </w:rPr>
              <w:t xml:space="preserve"> </w:t>
            </w:r>
            <w:r>
              <w:rPr>
                <w:rFonts w:ascii="Times New Roman" w:hAnsi="Times New Roman"/>
                <w:sz w:val="26"/>
                <w:szCs w:val="26"/>
              </w:rPr>
              <w:t>28,9</w:t>
            </w:r>
            <w:r w:rsidR="00442AF1" w:rsidRPr="00442AF1">
              <w:rPr>
                <w:rFonts w:ascii="Times New Roman" w:hAnsi="Times New Roman"/>
                <w:sz w:val="26"/>
                <w:szCs w:val="26"/>
                <w:vertAlign w:val="superscript"/>
              </w:rPr>
              <w:t>0</w:t>
            </w:r>
            <w:r>
              <w:rPr>
                <w:rFonts w:ascii="Times New Roman" w:hAnsi="Times New Roman"/>
                <w:sz w:val="26"/>
                <w:szCs w:val="26"/>
              </w:rPr>
              <w:t>; tăng i thêm 1 góc 8,9</w:t>
            </w:r>
            <w:r w:rsidRPr="00442AF1">
              <w:rPr>
                <w:rFonts w:ascii="Times New Roman" w:hAnsi="Times New Roman"/>
                <w:sz w:val="26"/>
                <w:szCs w:val="26"/>
                <w:vertAlign w:val="superscript"/>
              </w:rPr>
              <w:t>0</w:t>
            </w:r>
          </w:p>
        </w:tc>
        <w:tc>
          <w:tcPr>
            <w:tcW w:w="1107" w:type="dxa"/>
          </w:tcPr>
          <w:p w:rsidR="006F26D9" w:rsidRDefault="00105D57" w:rsidP="00E3714A">
            <w:pPr>
              <w:jc w:val="center"/>
              <w:rPr>
                <w:rFonts w:ascii="Times New Roman" w:hAnsi="Times New Roman"/>
                <w:bCs/>
              </w:rPr>
            </w:pPr>
            <w:r>
              <w:rPr>
                <w:rFonts w:ascii="Times New Roman" w:hAnsi="Times New Roman"/>
                <w:bCs/>
              </w:rPr>
              <w:t>1</w:t>
            </w:r>
          </w:p>
          <w:p w:rsidR="00442AF1" w:rsidRDefault="00442AF1" w:rsidP="00E3714A">
            <w:pPr>
              <w:jc w:val="center"/>
              <w:rPr>
                <w:rFonts w:ascii="Times New Roman" w:hAnsi="Times New Roman"/>
                <w:bCs/>
              </w:rPr>
            </w:pPr>
            <w:r>
              <w:rPr>
                <w:rFonts w:ascii="Times New Roman" w:hAnsi="Times New Roman"/>
                <w:bCs/>
              </w:rPr>
              <w:t>0,5</w:t>
            </w:r>
          </w:p>
        </w:tc>
      </w:tr>
      <w:tr w:rsidR="00ED0E8F" w:rsidRPr="00AE78CF" w:rsidTr="000810E0">
        <w:trPr>
          <w:jc w:val="center"/>
        </w:trPr>
        <w:tc>
          <w:tcPr>
            <w:tcW w:w="8748" w:type="dxa"/>
          </w:tcPr>
          <w:p w:rsidR="00F16206" w:rsidRPr="00F07FC0" w:rsidRDefault="00ED0E8F" w:rsidP="00476D7A">
            <w:pPr>
              <w:spacing w:line="360" w:lineRule="auto"/>
              <w:jc w:val="both"/>
              <w:rPr>
                <w:rFonts w:ascii="Times New Roman" w:hAnsi="Times New Roman"/>
                <w:bCs/>
              </w:rPr>
            </w:pPr>
            <w:r w:rsidRPr="00AE78CF">
              <w:rPr>
                <w:rFonts w:ascii="Times New Roman" w:hAnsi="Times New Roman"/>
                <w:b/>
                <w:bCs/>
                <w:u w:val="single"/>
              </w:rPr>
              <w:t xml:space="preserve">Câu </w:t>
            </w:r>
            <w:r>
              <w:rPr>
                <w:rFonts w:ascii="Times New Roman" w:hAnsi="Times New Roman"/>
                <w:b/>
                <w:bCs/>
                <w:u w:val="single"/>
              </w:rPr>
              <w:t>5</w:t>
            </w:r>
            <w:r w:rsidRPr="00AE78CF">
              <w:rPr>
                <w:rFonts w:ascii="Times New Roman" w:hAnsi="Times New Roman"/>
                <w:b/>
                <w:bCs/>
              </w:rPr>
              <w:t>: (</w:t>
            </w:r>
            <w:r w:rsidR="0034316D">
              <w:rPr>
                <w:rFonts w:ascii="Times New Roman" w:hAnsi="Times New Roman"/>
                <w:b/>
                <w:bCs/>
              </w:rPr>
              <w:t>1,5</w:t>
            </w:r>
            <w:r w:rsidRPr="00AE78CF">
              <w:rPr>
                <w:rFonts w:ascii="Times New Roman" w:hAnsi="Times New Roman"/>
                <w:b/>
                <w:bCs/>
              </w:rPr>
              <w:t xml:space="preserve">đ) </w:t>
            </w:r>
            <w:r w:rsidR="006F0713">
              <w:rPr>
                <w:rFonts w:ascii="Times New Roman" w:hAnsi="Times New Roman"/>
                <w:b/>
                <w:bCs/>
              </w:rPr>
              <w:tab/>
            </w:r>
            <w:r w:rsidR="00621AC3">
              <w:rPr>
                <w:rFonts w:ascii="Times New Roman" w:hAnsi="Times New Roman"/>
                <w:b/>
                <w:bCs/>
              </w:rPr>
              <w:tab/>
            </w:r>
            <w:r w:rsidR="00F07FC0">
              <w:rPr>
                <w:rFonts w:ascii="Times New Roman" w:hAnsi="Times New Roman"/>
                <w:bCs/>
              </w:rPr>
              <w:t xml:space="preserve">11,5cm; </w:t>
            </w:r>
            <w:r w:rsidR="00621AC3">
              <w:rPr>
                <w:rFonts w:ascii="Times New Roman" w:hAnsi="Times New Roman"/>
                <w:bCs/>
              </w:rPr>
              <w:tab/>
            </w:r>
            <w:r w:rsidR="00F07FC0">
              <w:rPr>
                <w:rFonts w:ascii="Times New Roman" w:hAnsi="Times New Roman"/>
                <w:bCs/>
              </w:rPr>
              <w:t>50cm</w:t>
            </w:r>
          </w:p>
          <w:p w:rsidR="00ED0E8F" w:rsidRPr="00AE78CF" w:rsidRDefault="00A330FC" w:rsidP="00476D7A">
            <w:pPr>
              <w:spacing w:line="360" w:lineRule="auto"/>
              <w:jc w:val="both"/>
              <w:rPr>
                <w:rFonts w:ascii="Times New Roman" w:hAnsi="Times New Roman"/>
                <w:b/>
                <w:bCs/>
                <w:u w:val="single"/>
              </w:rPr>
            </w:pPr>
            <w:r>
              <w:rPr>
                <w:rFonts w:ascii="Times New Roman" w:hAnsi="Times New Roman"/>
                <w:bCs/>
              </w:rPr>
              <w:t xml:space="preserve"> </w:t>
            </w:r>
            <w:r w:rsidRPr="009B26A2">
              <w:rPr>
                <w:rFonts w:ascii="Times New Roman" w:hAnsi="Times New Roman"/>
                <w:bCs/>
              </w:rPr>
              <w:t xml:space="preserve"> </w:t>
            </w:r>
            <w:r w:rsidR="00ED0E8F" w:rsidRPr="009B26A2">
              <w:rPr>
                <w:rFonts w:ascii="Times New Roman" w:hAnsi="Times New Roman"/>
                <w:bCs/>
              </w:rPr>
              <w:tab/>
            </w:r>
            <w:r w:rsidR="00621AC3">
              <w:rPr>
                <w:rFonts w:ascii="Times New Roman" w:hAnsi="Times New Roman"/>
                <w:bCs/>
              </w:rPr>
              <w:tab/>
            </w:r>
            <w:r w:rsidR="00621AC3">
              <w:rPr>
                <w:rFonts w:ascii="Times New Roman" w:hAnsi="Times New Roman"/>
                <w:bCs/>
              </w:rPr>
              <w:tab/>
            </w:r>
            <w:r w:rsidR="00F07FC0">
              <w:rPr>
                <w:rFonts w:ascii="Times New Roman" w:hAnsi="Times New Roman"/>
                <w:bCs/>
              </w:rPr>
              <w:t xml:space="preserve">14cm ; </w:t>
            </w:r>
            <w:r w:rsidR="00621AC3">
              <w:rPr>
                <w:rFonts w:ascii="Times New Roman" w:hAnsi="Times New Roman"/>
                <w:bCs/>
              </w:rPr>
              <w:tab/>
            </w:r>
            <w:r w:rsidR="00621AC3">
              <w:rPr>
                <w:rFonts w:ascii="Times New Roman" w:hAnsi="Times New Roman"/>
                <w:bCs/>
              </w:rPr>
              <w:tab/>
            </w:r>
            <w:r w:rsidR="00F07FC0">
              <w:rPr>
                <w:rFonts w:ascii="Times New Roman" w:hAnsi="Times New Roman"/>
                <w:bCs/>
              </w:rPr>
              <w:t>250cm</w:t>
            </w:r>
          </w:p>
        </w:tc>
        <w:tc>
          <w:tcPr>
            <w:tcW w:w="1107" w:type="dxa"/>
          </w:tcPr>
          <w:p w:rsidR="00A330FC" w:rsidRDefault="00F07FC0" w:rsidP="00F16206">
            <w:pPr>
              <w:spacing w:line="360" w:lineRule="auto"/>
              <w:jc w:val="center"/>
              <w:rPr>
                <w:rFonts w:ascii="Times New Roman" w:hAnsi="Times New Roman"/>
                <w:bCs/>
              </w:rPr>
            </w:pPr>
            <w:r>
              <w:rPr>
                <w:rFonts w:ascii="Times New Roman" w:hAnsi="Times New Roman"/>
                <w:bCs/>
              </w:rPr>
              <w:t>0,5x2</w:t>
            </w:r>
          </w:p>
          <w:p w:rsidR="00F07FC0" w:rsidRDefault="00F07FC0" w:rsidP="00F16206">
            <w:pPr>
              <w:spacing w:line="360" w:lineRule="auto"/>
              <w:jc w:val="center"/>
              <w:rPr>
                <w:rFonts w:ascii="Times New Roman" w:hAnsi="Times New Roman"/>
                <w:bCs/>
              </w:rPr>
            </w:pPr>
            <w:r>
              <w:rPr>
                <w:rFonts w:ascii="Times New Roman" w:hAnsi="Times New Roman"/>
                <w:bCs/>
              </w:rPr>
              <w:t>0,25x2</w:t>
            </w:r>
          </w:p>
        </w:tc>
      </w:tr>
      <w:tr w:rsidR="00ED0E8F" w:rsidRPr="00AE78CF" w:rsidTr="000810E0">
        <w:trPr>
          <w:jc w:val="center"/>
        </w:trPr>
        <w:tc>
          <w:tcPr>
            <w:tcW w:w="8748" w:type="dxa"/>
          </w:tcPr>
          <w:p w:rsidR="0034316D" w:rsidRDefault="00A330FC" w:rsidP="00E3714A">
            <w:pPr>
              <w:spacing w:line="360" w:lineRule="auto"/>
              <w:jc w:val="both"/>
              <w:rPr>
                <w:rFonts w:ascii="Times New Roman" w:hAnsi="Times New Roman"/>
                <w:bCs/>
              </w:rPr>
            </w:pPr>
            <w:r w:rsidRPr="00AE78CF">
              <w:rPr>
                <w:rFonts w:ascii="Times New Roman" w:hAnsi="Times New Roman"/>
                <w:b/>
                <w:bCs/>
                <w:u w:val="single"/>
              </w:rPr>
              <w:t xml:space="preserve">Câu </w:t>
            </w:r>
            <w:r>
              <w:rPr>
                <w:rFonts w:ascii="Times New Roman" w:hAnsi="Times New Roman"/>
                <w:b/>
                <w:bCs/>
                <w:u w:val="single"/>
              </w:rPr>
              <w:t>6</w:t>
            </w:r>
            <w:r w:rsidRPr="00AE78CF">
              <w:rPr>
                <w:rFonts w:ascii="Times New Roman" w:hAnsi="Times New Roman"/>
                <w:b/>
                <w:bCs/>
              </w:rPr>
              <w:t>: (</w:t>
            </w:r>
            <w:r w:rsidR="00105D57">
              <w:rPr>
                <w:rFonts w:ascii="Times New Roman" w:hAnsi="Times New Roman"/>
                <w:b/>
                <w:bCs/>
              </w:rPr>
              <w:t>2</w:t>
            </w:r>
            <w:r w:rsidRPr="00AE78CF">
              <w:rPr>
                <w:rFonts w:ascii="Times New Roman" w:hAnsi="Times New Roman"/>
                <w:b/>
                <w:bCs/>
              </w:rPr>
              <w:t xml:space="preserve">đ)  </w:t>
            </w:r>
            <w:r w:rsidR="00816C32">
              <w:rPr>
                <w:rFonts w:ascii="Times New Roman" w:hAnsi="Times New Roman"/>
                <w:b/>
                <w:bCs/>
              </w:rPr>
              <w:tab/>
            </w:r>
            <w:r w:rsidR="00105D57">
              <w:rPr>
                <w:rFonts w:ascii="Times New Roman" w:hAnsi="Times New Roman"/>
                <w:bCs/>
              </w:rPr>
              <w:t xml:space="preserve">d = 30cm; </w:t>
            </w:r>
            <w:r w:rsidR="00816C32">
              <w:rPr>
                <w:rFonts w:ascii="Times New Roman" w:hAnsi="Times New Roman"/>
                <w:bCs/>
              </w:rPr>
              <w:tab/>
            </w:r>
            <w:r w:rsidR="00105D57">
              <w:rPr>
                <w:rFonts w:ascii="Times New Roman" w:hAnsi="Times New Roman"/>
                <w:bCs/>
              </w:rPr>
              <w:t xml:space="preserve">A’B’ = 1,6cm; </w:t>
            </w:r>
            <w:r w:rsidR="00816C32">
              <w:rPr>
                <w:rFonts w:ascii="Times New Roman" w:hAnsi="Times New Roman"/>
                <w:bCs/>
              </w:rPr>
              <w:tab/>
            </w:r>
            <w:r w:rsidR="00105D57">
              <w:rPr>
                <w:rFonts w:ascii="Times New Roman" w:hAnsi="Times New Roman"/>
                <w:bCs/>
              </w:rPr>
              <w:t>Vẽ hình</w:t>
            </w:r>
          </w:p>
          <w:p w:rsidR="00F07FC0" w:rsidRPr="00AE78CF" w:rsidRDefault="00816C32" w:rsidP="00E3714A">
            <w:pPr>
              <w:spacing w:line="360" w:lineRule="auto"/>
              <w:jc w:val="both"/>
              <w:rPr>
                <w:rFonts w:ascii="Times New Roman" w:hAnsi="Times New Roman"/>
                <w:b/>
                <w:bCs/>
                <w:u w:val="single"/>
              </w:rPr>
            </w:pPr>
            <w:r>
              <w:rPr>
                <w:rFonts w:ascii="Times New Roman" w:hAnsi="Times New Roman"/>
                <w:bCs/>
              </w:rPr>
              <w:tab/>
            </w:r>
            <w:r>
              <w:rPr>
                <w:rFonts w:ascii="Times New Roman" w:hAnsi="Times New Roman"/>
                <w:bCs/>
              </w:rPr>
              <w:tab/>
            </w:r>
            <w:r w:rsidR="00021C89">
              <w:rPr>
                <w:rFonts w:ascii="Times New Roman" w:hAnsi="Times New Roman"/>
                <w:bCs/>
              </w:rPr>
              <w:t xml:space="preserve">- </w:t>
            </w:r>
            <w:r w:rsidR="005E4B80">
              <w:rPr>
                <w:rFonts w:ascii="Times New Roman" w:hAnsi="Times New Roman"/>
                <w:bCs/>
              </w:rPr>
              <w:t xml:space="preserve"> </w:t>
            </w:r>
            <w:r w:rsidR="00021C89">
              <w:rPr>
                <w:rFonts w:ascii="Times New Roman" w:hAnsi="Times New Roman"/>
                <w:bCs/>
              </w:rPr>
              <w:t>TKHT  f = 15cm</w:t>
            </w:r>
            <w:r w:rsidR="005E4B80">
              <w:rPr>
                <w:rFonts w:ascii="Times New Roman" w:hAnsi="Times New Roman"/>
                <w:bCs/>
              </w:rPr>
              <w:t xml:space="preserve">; </w:t>
            </w:r>
            <w:r>
              <w:rPr>
                <w:rFonts w:ascii="Times New Roman" w:hAnsi="Times New Roman"/>
                <w:bCs/>
              </w:rPr>
              <w:tab/>
            </w:r>
            <w:bookmarkStart w:id="0" w:name="_GoBack"/>
            <w:bookmarkEnd w:id="0"/>
            <w:r w:rsidR="005E4B80">
              <w:rPr>
                <w:rFonts w:ascii="Times New Roman" w:hAnsi="Times New Roman"/>
                <w:bCs/>
              </w:rPr>
              <w:t>6,7đp</w:t>
            </w:r>
          </w:p>
        </w:tc>
        <w:tc>
          <w:tcPr>
            <w:tcW w:w="1107" w:type="dxa"/>
          </w:tcPr>
          <w:p w:rsidR="00ED0E8F" w:rsidRDefault="0034316D" w:rsidP="00EA5C6F">
            <w:pPr>
              <w:jc w:val="center"/>
              <w:rPr>
                <w:rFonts w:ascii="Times New Roman" w:hAnsi="Times New Roman"/>
                <w:bCs/>
              </w:rPr>
            </w:pPr>
            <w:r>
              <w:rPr>
                <w:rFonts w:ascii="Times New Roman" w:hAnsi="Times New Roman"/>
                <w:bCs/>
              </w:rPr>
              <w:t>0,5</w:t>
            </w:r>
            <w:r w:rsidR="00F07FC0">
              <w:rPr>
                <w:rFonts w:ascii="Times New Roman" w:hAnsi="Times New Roman"/>
                <w:bCs/>
              </w:rPr>
              <w:t xml:space="preserve"> x3</w:t>
            </w:r>
          </w:p>
          <w:p w:rsidR="0034316D" w:rsidRDefault="0034316D" w:rsidP="00EA5C6F">
            <w:pPr>
              <w:jc w:val="center"/>
              <w:rPr>
                <w:rFonts w:ascii="Times New Roman" w:hAnsi="Times New Roman"/>
                <w:bCs/>
              </w:rPr>
            </w:pPr>
          </w:p>
          <w:p w:rsidR="00ED0E8F" w:rsidRDefault="004A40F2" w:rsidP="0034316D">
            <w:pPr>
              <w:jc w:val="center"/>
              <w:rPr>
                <w:rFonts w:ascii="Times New Roman" w:hAnsi="Times New Roman"/>
                <w:bCs/>
              </w:rPr>
            </w:pPr>
            <w:r>
              <w:rPr>
                <w:rFonts w:ascii="Times New Roman" w:hAnsi="Times New Roman"/>
                <w:bCs/>
              </w:rPr>
              <w:t>0,5</w:t>
            </w:r>
          </w:p>
        </w:tc>
      </w:tr>
    </w:tbl>
    <w:p w:rsidR="00ED0E8F" w:rsidRDefault="00ED0E8F" w:rsidP="00ED0E8F">
      <w:pPr>
        <w:numPr>
          <w:ilvl w:val="0"/>
          <w:numId w:val="1"/>
        </w:numPr>
        <w:tabs>
          <w:tab w:val="clear" w:pos="720"/>
          <w:tab w:val="num" w:pos="360"/>
        </w:tabs>
        <w:spacing w:before="120"/>
        <w:ind w:hanging="720"/>
        <w:jc w:val="both"/>
        <w:rPr>
          <w:rFonts w:ascii="Times New Roman" w:hAnsi="Times New Roman"/>
          <w:sz w:val="26"/>
          <w:szCs w:val="26"/>
        </w:rPr>
      </w:pPr>
      <w:r w:rsidRPr="00114129">
        <w:rPr>
          <w:rFonts w:ascii="Times New Roman" w:hAnsi="Times New Roman"/>
          <w:b/>
          <w:sz w:val="26"/>
          <w:szCs w:val="26"/>
          <w:u w:val="single"/>
        </w:rPr>
        <w:t>Ghi chú</w:t>
      </w:r>
      <w:r w:rsidRPr="00114129">
        <w:rPr>
          <w:rFonts w:ascii="Times New Roman" w:hAnsi="Times New Roman"/>
          <w:b/>
          <w:sz w:val="26"/>
          <w:szCs w:val="26"/>
        </w:rPr>
        <w:t xml:space="preserve">: </w:t>
      </w:r>
      <w:r>
        <w:rPr>
          <w:rFonts w:ascii="Times New Roman" w:hAnsi="Times New Roman"/>
          <w:sz w:val="26"/>
          <w:szCs w:val="26"/>
        </w:rPr>
        <w:t xml:space="preserve">Sai hoặc thiếu đơn vị 2 lần (-0,25đ); </w:t>
      </w:r>
      <w:r>
        <w:rPr>
          <w:rFonts w:ascii="Times New Roman" w:hAnsi="Times New Roman"/>
          <w:sz w:val="26"/>
          <w:szCs w:val="26"/>
        </w:rPr>
        <w:sym w:font="Symbol" w:char="F0B3"/>
      </w:r>
      <w:r>
        <w:rPr>
          <w:rFonts w:ascii="Times New Roman" w:hAnsi="Times New Roman"/>
          <w:sz w:val="26"/>
          <w:szCs w:val="26"/>
        </w:rPr>
        <w:t xml:space="preserve"> 3 lần (-0,5đ)</w:t>
      </w:r>
      <w:r w:rsidR="002457EE">
        <w:rPr>
          <w:rFonts w:ascii="Times New Roman" w:hAnsi="Times New Roman"/>
          <w:sz w:val="26"/>
          <w:szCs w:val="26"/>
        </w:rPr>
        <w:t xml:space="preserve"> cho toàn bài</w:t>
      </w:r>
    </w:p>
    <w:p w:rsidR="00F77DD8" w:rsidRDefault="00ED0E8F" w:rsidP="00FF4425">
      <w:pPr>
        <w:spacing w:before="120"/>
        <w:jc w:val="center"/>
        <w:rPr>
          <w:rFonts w:ascii="Times New Roman" w:hAnsi="Times New Roman"/>
          <w:b/>
          <w:bCs/>
          <w:sz w:val="26"/>
          <w:szCs w:val="26"/>
        </w:rPr>
      </w:pPr>
      <w:r w:rsidRPr="00FD753E">
        <w:rPr>
          <w:rFonts w:ascii="Times New Roman" w:hAnsi="Times New Roman"/>
          <w:b/>
        </w:rPr>
        <w:t>HẾT</w:t>
      </w:r>
    </w:p>
    <w:sectPr w:rsidR="00F77DD8" w:rsidSect="00815709">
      <w:pgSz w:w="11909" w:h="16834" w:code="9"/>
      <w:pgMar w:top="576" w:right="576" w:bottom="576" w:left="576"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506" w:rsidRDefault="00CA5506" w:rsidP="00815709">
      <w:r>
        <w:separator/>
      </w:r>
    </w:p>
  </w:endnote>
  <w:endnote w:type="continuationSeparator" w:id="0">
    <w:p w:rsidR="00CA5506" w:rsidRDefault="00CA5506" w:rsidP="00815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NI-Centur">
    <w:panose1 w:val="000000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506" w:rsidRDefault="00CA5506" w:rsidP="00815709">
      <w:r>
        <w:separator/>
      </w:r>
    </w:p>
  </w:footnote>
  <w:footnote w:type="continuationSeparator" w:id="0">
    <w:p w:rsidR="00CA5506" w:rsidRDefault="00CA5506" w:rsidP="008157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0922"/>
    <w:multiLevelType w:val="hybridMultilevel"/>
    <w:tmpl w:val="19A40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194D71"/>
    <w:multiLevelType w:val="hybridMultilevel"/>
    <w:tmpl w:val="72E6460E"/>
    <w:lvl w:ilvl="0" w:tplc="6A7A2944">
      <w:start w:val="2"/>
      <w:numFmt w:val="bullet"/>
      <w:lvlText w:val="-"/>
      <w:lvlJc w:val="left"/>
      <w:pPr>
        <w:ind w:left="1080" w:hanging="360"/>
      </w:pPr>
      <w:rPr>
        <w:rFonts w:ascii="Times New Roman" w:eastAsia="Times New Roman"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5406A9"/>
    <w:multiLevelType w:val="hybridMultilevel"/>
    <w:tmpl w:val="26D4F902"/>
    <w:lvl w:ilvl="0" w:tplc="4A68FCCE">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6F2733"/>
    <w:multiLevelType w:val="hybridMultilevel"/>
    <w:tmpl w:val="1AAA3B6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4CC7C37"/>
    <w:multiLevelType w:val="hybridMultilevel"/>
    <w:tmpl w:val="5170B00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084"/>
    <w:rsid w:val="00006CD4"/>
    <w:rsid w:val="00021C89"/>
    <w:rsid w:val="000404FF"/>
    <w:rsid w:val="00042F08"/>
    <w:rsid w:val="00043C62"/>
    <w:rsid w:val="00070537"/>
    <w:rsid w:val="000810E0"/>
    <w:rsid w:val="000B65A1"/>
    <w:rsid w:val="000D005C"/>
    <w:rsid w:val="000E2F05"/>
    <w:rsid w:val="00105D57"/>
    <w:rsid w:val="00116C46"/>
    <w:rsid w:val="00134368"/>
    <w:rsid w:val="00211F01"/>
    <w:rsid w:val="00221084"/>
    <w:rsid w:val="002457EE"/>
    <w:rsid w:val="00253619"/>
    <w:rsid w:val="00270B9D"/>
    <w:rsid w:val="002D09E3"/>
    <w:rsid w:val="002D7962"/>
    <w:rsid w:val="002F48F8"/>
    <w:rsid w:val="0034316D"/>
    <w:rsid w:val="00442AF1"/>
    <w:rsid w:val="00444A17"/>
    <w:rsid w:val="00476D7A"/>
    <w:rsid w:val="004A2893"/>
    <w:rsid w:val="004A28C6"/>
    <w:rsid w:val="004A40F2"/>
    <w:rsid w:val="0054156D"/>
    <w:rsid w:val="005416A5"/>
    <w:rsid w:val="005D35A1"/>
    <w:rsid w:val="005E2FF1"/>
    <w:rsid w:val="005E4B80"/>
    <w:rsid w:val="00621AC3"/>
    <w:rsid w:val="00671E31"/>
    <w:rsid w:val="006768EE"/>
    <w:rsid w:val="00686470"/>
    <w:rsid w:val="00690334"/>
    <w:rsid w:val="006F0713"/>
    <w:rsid w:val="006F26D9"/>
    <w:rsid w:val="007036D1"/>
    <w:rsid w:val="007354BC"/>
    <w:rsid w:val="00736A7A"/>
    <w:rsid w:val="0076427B"/>
    <w:rsid w:val="007B2628"/>
    <w:rsid w:val="007D4519"/>
    <w:rsid w:val="007E0D92"/>
    <w:rsid w:val="007E6A79"/>
    <w:rsid w:val="00815709"/>
    <w:rsid w:val="00816C32"/>
    <w:rsid w:val="008235BA"/>
    <w:rsid w:val="00842D4E"/>
    <w:rsid w:val="008A5EC2"/>
    <w:rsid w:val="008F6427"/>
    <w:rsid w:val="00904EBC"/>
    <w:rsid w:val="009365D4"/>
    <w:rsid w:val="00947136"/>
    <w:rsid w:val="009757D4"/>
    <w:rsid w:val="00A330FC"/>
    <w:rsid w:val="00A50CD4"/>
    <w:rsid w:val="00A62D0C"/>
    <w:rsid w:val="00A63576"/>
    <w:rsid w:val="00A95DB8"/>
    <w:rsid w:val="00AD13BE"/>
    <w:rsid w:val="00AE0CFB"/>
    <w:rsid w:val="00B02D63"/>
    <w:rsid w:val="00B06D38"/>
    <w:rsid w:val="00B50C49"/>
    <w:rsid w:val="00B602FF"/>
    <w:rsid w:val="00B84C54"/>
    <w:rsid w:val="00B85947"/>
    <w:rsid w:val="00BA7C61"/>
    <w:rsid w:val="00BB7B01"/>
    <w:rsid w:val="00C308F6"/>
    <w:rsid w:val="00C71D17"/>
    <w:rsid w:val="00CA5506"/>
    <w:rsid w:val="00CF6A45"/>
    <w:rsid w:val="00D038C9"/>
    <w:rsid w:val="00D26EA7"/>
    <w:rsid w:val="00DA70CE"/>
    <w:rsid w:val="00E100B6"/>
    <w:rsid w:val="00E3714A"/>
    <w:rsid w:val="00E93363"/>
    <w:rsid w:val="00EA5C6F"/>
    <w:rsid w:val="00ED0E8F"/>
    <w:rsid w:val="00EE1095"/>
    <w:rsid w:val="00EE27E3"/>
    <w:rsid w:val="00F07FC0"/>
    <w:rsid w:val="00F16206"/>
    <w:rsid w:val="00F51E03"/>
    <w:rsid w:val="00F77DD8"/>
    <w:rsid w:val="00F93DF8"/>
    <w:rsid w:val="00FC517A"/>
    <w:rsid w:val="00FF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709"/>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709"/>
    <w:pPr>
      <w:tabs>
        <w:tab w:val="center" w:pos="4680"/>
        <w:tab w:val="right" w:pos="9360"/>
      </w:tabs>
    </w:pPr>
  </w:style>
  <w:style w:type="character" w:customStyle="1" w:styleId="HeaderChar">
    <w:name w:val="Header Char"/>
    <w:basedOn w:val="DefaultParagraphFont"/>
    <w:link w:val="Header"/>
    <w:uiPriority w:val="99"/>
    <w:semiHidden/>
    <w:rsid w:val="00815709"/>
    <w:rPr>
      <w:rFonts w:ascii="VNI-Times" w:eastAsia="Times New Roman" w:hAnsi="VNI-Times" w:cs="Times New Roman"/>
      <w:sz w:val="24"/>
      <w:szCs w:val="24"/>
    </w:rPr>
  </w:style>
  <w:style w:type="paragraph" w:styleId="Footer">
    <w:name w:val="footer"/>
    <w:basedOn w:val="Normal"/>
    <w:link w:val="FooterChar"/>
    <w:uiPriority w:val="99"/>
    <w:semiHidden/>
    <w:unhideWhenUsed/>
    <w:rsid w:val="00815709"/>
    <w:pPr>
      <w:tabs>
        <w:tab w:val="center" w:pos="4680"/>
        <w:tab w:val="right" w:pos="9360"/>
      </w:tabs>
    </w:pPr>
  </w:style>
  <w:style w:type="character" w:customStyle="1" w:styleId="FooterChar">
    <w:name w:val="Footer Char"/>
    <w:basedOn w:val="DefaultParagraphFont"/>
    <w:link w:val="Footer"/>
    <w:uiPriority w:val="99"/>
    <w:semiHidden/>
    <w:rsid w:val="00815709"/>
    <w:rPr>
      <w:rFonts w:ascii="VNI-Times" w:eastAsia="Times New Roman" w:hAnsi="VNI-Times" w:cs="Times New Roman"/>
      <w:sz w:val="24"/>
      <w:szCs w:val="24"/>
    </w:rPr>
  </w:style>
  <w:style w:type="paragraph" w:styleId="BalloonText">
    <w:name w:val="Balloon Text"/>
    <w:basedOn w:val="Normal"/>
    <w:link w:val="BalloonTextChar"/>
    <w:uiPriority w:val="99"/>
    <w:semiHidden/>
    <w:unhideWhenUsed/>
    <w:rsid w:val="00F77DD8"/>
    <w:rPr>
      <w:rFonts w:ascii="Tahoma" w:hAnsi="Tahoma" w:cs="Tahoma"/>
      <w:sz w:val="16"/>
      <w:szCs w:val="16"/>
    </w:rPr>
  </w:style>
  <w:style w:type="character" w:customStyle="1" w:styleId="BalloonTextChar">
    <w:name w:val="Balloon Text Char"/>
    <w:basedOn w:val="DefaultParagraphFont"/>
    <w:link w:val="BalloonText"/>
    <w:uiPriority w:val="99"/>
    <w:semiHidden/>
    <w:rsid w:val="00F77DD8"/>
    <w:rPr>
      <w:rFonts w:ascii="Tahoma" w:eastAsia="Times New Roman" w:hAnsi="Tahoma" w:cs="Tahoma"/>
      <w:sz w:val="16"/>
      <w:szCs w:val="16"/>
    </w:rPr>
  </w:style>
  <w:style w:type="paragraph" w:styleId="ListParagraph">
    <w:name w:val="List Paragraph"/>
    <w:basedOn w:val="Normal"/>
    <w:uiPriority w:val="34"/>
    <w:qFormat/>
    <w:rsid w:val="00ED0E8F"/>
    <w:pPr>
      <w:ind w:left="720"/>
      <w:contextualSpacing/>
    </w:pPr>
  </w:style>
  <w:style w:type="table" w:styleId="TableGrid">
    <w:name w:val="Table Grid"/>
    <w:basedOn w:val="TableNormal"/>
    <w:uiPriority w:val="59"/>
    <w:rsid w:val="00AD1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5E2FF1"/>
    <w:pPr>
      <w:spacing w:after="120"/>
      <w:jc w:val="both"/>
    </w:pPr>
    <w:rPr>
      <w:rFonts w:ascii="VNI-Centur" w:hAnsi="VNI-Centur"/>
      <w:sz w:val="20"/>
      <w:szCs w:val="20"/>
    </w:rPr>
  </w:style>
  <w:style w:type="character" w:customStyle="1" w:styleId="BodyTextChar">
    <w:name w:val="Body Text Char"/>
    <w:basedOn w:val="DefaultParagraphFont"/>
    <w:link w:val="BodyText"/>
    <w:rsid w:val="005E2FF1"/>
    <w:rPr>
      <w:rFonts w:ascii="VNI-Centur" w:eastAsia="Times New Roman" w:hAnsi="VNI-Centur" w:cs="Times New Roman"/>
      <w:sz w:val="20"/>
      <w:szCs w:val="20"/>
    </w:rPr>
  </w:style>
  <w:style w:type="paragraph" w:customStyle="1" w:styleId="Style24">
    <w:name w:val="Style24"/>
    <w:basedOn w:val="Normal"/>
    <w:link w:val="Style24Char"/>
    <w:rsid w:val="007E6A79"/>
    <w:pPr>
      <w:jc w:val="both"/>
    </w:pPr>
  </w:style>
  <w:style w:type="character" w:customStyle="1" w:styleId="Style24Char">
    <w:name w:val="Style24 Char"/>
    <w:basedOn w:val="DefaultParagraphFont"/>
    <w:link w:val="Style24"/>
    <w:rsid w:val="007E6A79"/>
    <w:rPr>
      <w:rFonts w:ascii="VNI-Times" w:eastAsia="Times New Roman" w:hAnsi="VN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709"/>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709"/>
    <w:pPr>
      <w:tabs>
        <w:tab w:val="center" w:pos="4680"/>
        <w:tab w:val="right" w:pos="9360"/>
      </w:tabs>
    </w:pPr>
  </w:style>
  <w:style w:type="character" w:customStyle="1" w:styleId="HeaderChar">
    <w:name w:val="Header Char"/>
    <w:basedOn w:val="DefaultParagraphFont"/>
    <w:link w:val="Header"/>
    <w:uiPriority w:val="99"/>
    <w:semiHidden/>
    <w:rsid w:val="00815709"/>
    <w:rPr>
      <w:rFonts w:ascii="VNI-Times" w:eastAsia="Times New Roman" w:hAnsi="VNI-Times" w:cs="Times New Roman"/>
      <w:sz w:val="24"/>
      <w:szCs w:val="24"/>
    </w:rPr>
  </w:style>
  <w:style w:type="paragraph" w:styleId="Footer">
    <w:name w:val="footer"/>
    <w:basedOn w:val="Normal"/>
    <w:link w:val="FooterChar"/>
    <w:uiPriority w:val="99"/>
    <w:semiHidden/>
    <w:unhideWhenUsed/>
    <w:rsid w:val="00815709"/>
    <w:pPr>
      <w:tabs>
        <w:tab w:val="center" w:pos="4680"/>
        <w:tab w:val="right" w:pos="9360"/>
      </w:tabs>
    </w:pPr>
  </w:style>
  <w:style w:type="character" w:customStyle="1" w:styleId="FooterChar">
    <w:name w:val="Footer Char"/>
    <w:basedOn w:val="DefaultParagraphFont"/>
    <w:link w:val="Footer"/>
    <w:uiPriority w:val="99"/>
    <w:semiHidden/>
    <w:rsid w:val="00815709"/>
    <w:rPr>
      <w:rFonts w:ascii="VNI-Times" w:eastAsia="Times New Roman" w:hAnsi="VNI-Times" w:cs="Times New Roman"/>
      <w:sz w:val="24"/>
      <w:szCs w:val="24"/>
    </w:rPr>
  </w:style>
  <w:style w:type="paragraph" w:styleId="BalloonText">
    <w:name w:val="Balloon Text"/>
    <w:basedOn w:val="Normal"/>
    <w:link w:val="BalloonTextChar"/>
    <w:uiPriority w:val="99"/>
    <w:semiHidden/>
    <w:unhideWhenUsed/>
    <w:rsid w:val="00F77DD8"/>
    <w:rPr>
      <w:rFonts w:ascii="Tahoma" w:hAnsi="Tahoma" w:cs="Tahoma"/>
      <w:sz w:val="16"/>
      <w:szCs w:val="16"/>
    </w:rPr>
  </w:style>
  <w:style w:type="character" w:customStyle="1" w:styleId="BalloonTextChar">
    <w:name w:val="Balloon Text Char"/>
    <w:basedOn w:val="DefaultParagraphFont"/>
    <w:link w:val="BalloonText"/>
    <w:uiPriority w:val="99"/>
    <w:semiHidden/>
    <w:rsid w:val="00F77DD8"/>
    <w:rPr>
      <w:rFonts w:ascii="Tahoma" w:eastAsia="Times New Roman" w:hAnsi="Tahoma" w:cs="Tahoma"/>
      <w:sz w:val="16"/>
      <w:szCs w:val="16"/>
    </w:rPr>
  </w:style>
  <w:style w:type="paragraph" w:styleId="ListParagraph">
    <w:name w:val="List Paragraph"/>
    <w:basedOn w:val="Normal"/>
    <w:uiPriority w:val="34"/>
    <w:qFormat/>
    <w:rsid w:val="00ED0E8F"/>
    <w:pPr>
      <w:ind w:left="720"/>
      <w:contextualSpacing/>
    </w:pPr>
  </w:style>
  <w:style w:type="table" w:styleId="TableGrid">
    <w:name w:val="Table Grid"/>
    <w:basedOn w:val="TableNormal"/>
    <w:uiPriority w:val="59"/>
    <w:rsid w:val="00AD1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5E2FF1"/>
    <w:pPr>
      <w:spacing w:after="120"/>
      <w:jc w:val="both"/>
    </w:pPr>
    <w:rPr>
      <w:rFonts w:ascii="VNI-Centur" w:hAnsi="VNI-Centur"/>
      <w:sz w:val="20"/>
      <w:szCs w:val="20"/>
    </w:rPr>
  </w:style>
  <w:style w:type="character" w:customStyle="1" w:styleId="BodyTextChar">
    <w:name w:val="Body Text Char"/>
    <w:basedOn w:val="DefaultParagraphFont"/>
    <w:link w:val="BodyText"/>
    <w:rsid w:val="005E2FF1"/>
    <w:rPr>
      <w:rFonts w:ascii="VNI-Centur" w:eastAsia="Times New Roman" w:hAnsi="VNI-Centur" w:cs="Times New Roman"/>
      <w:sz w:val="20"/>
      <w:szCs w:val="20"/>
    </w:rPr>
  </w:style>
  <w:style w:type="paragraph" w:customStyle="1" w:styleId="Style24">
    <w:name w:val="Style24"/>
    <w:basedOn w:val="Normal"/>
    <w:link w:val="Style24Char"/>
    <w:rsid w:val="007E6A79"/>
    <w:pPr>
      <w:jc w:val="both"/>
    </w:pPr>
  </w:style>
  <w:style w:type="character" w:customStyle="1" w:styleId="Style24Char">
    <w:name w:val="Style24 Char"/>
    <w:basedOn w:val="DefaultParagraphFont"/>
    <w:link w:val="Style24"/>
    <w:rsid w:val="007E6A79"/>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0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DELL-1014</dc:creator>
  <cp:lastModifiedBy>ADMIN</cp:lastModifiedBy>
  <cp:revision>25</cp:revision>
  <cp:lastPrinted>2016-04-15T05:46:00Z</cp:lastPrinted>
  <dcterms:created xsi:type="dcterms:W3CDTF">2016-02-25T13:28:00Z</dcterms:created>
  <dcterms:modified xsi:type="dcterms:W3CDTF">2017-04-09T22:20:00Z</dcterms:modified>
</cp:coreProperties>
</file>