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697" w:type="dxa"/>
        <w:tblInd w:w="-1168" w:type="dxa"/>
        <w:tblLayout w:type="fixed"/>
        <w:tblLook w:val="01E0" w:firstRow="1" w:lastRow="1" w:firstColumn="1" w:lastColumn="1" w:noHBand="0" w:noVBand="0"/>
      </w:tblPr>
      <w:tblGrid>
        <w:gridCol w:w="6663"/>
        <w:gridCol w:w="4961"/>
        <w:gridCol w:w="6663"/>
        <w:gridCol w:w="4410"/>
      </w:tblGrid>
      <w:tr w:rsidR="00322DE0" w:rsidRPr="00322DE0" w:rsidTr="00322DE0">
        <w:tc>
          <w:tcPr>
            <w:tcW w:w="6663" w:type="dxa"/>
          </w:tcPr>
          <w:p w:rsidR="00322DE0" w:rsidRPr="00C91046" w:rsidRDefault="00322DE0" w:rsidP="002A1842">
            <w:pPr>
              <w:spacing w:before="60" w:after="60"/>
              <w:ind w:left="-108" w:right="-108" w:firstLine="12"/>
              <w:jc w:val="center"/>
              <w:rPr>
                <w:b/>
                <w:sz w:val="26"/>
                <w:szCs w:val="26"/>
                <w:lang w:val="pt-BR"/>
              </w:rPr>
            </w:pPr>
            <w:r w:rsidRPr="00C91046">
              <w:rPr>
                <w:b/>
                <w:sz w:val="26"/>
                <w:szCs w:val="26"/>
                <w:lang w:val="pt-BR"/>
              </w:rPr>
              <w:t>SỞ GIÁO DỤC &amp; ĐÀO TẠO TP. HCM</w:t>
            </w:r>
          </w:p>
          <w:p w:rsidR="00322DE0" w:rsidRPr="00C91046" w:rsidRDefault="00322DE0" w:rsidP="002A1842">
            <w:pPr>
              <w:spacing w:before="60" w:after="60"/>
              <w:ind w:left="-162"/>
              <w:jc w:val="center"/>
              <w:rPr>
                <w:b/>
                <w:sz w:val="26"/>
                <w:szCs w:val="26"/>
                <w:lang w:val="pt-BR"/>
              </w:rPr>
            </w:pPr>
            <w:r w:rsidRPr="00C91046">
              <w:rPr>
                <w:b/>
                <w:sz w:val="26"/>
                <w:szCs w:val="26"/>
                <w:lang w:val="pt-BR"/>
              </w:rPr>
              <w:t>TRƯỜNG THCS – THPT PHAN BỘI CHÂU</w:t>
            </w:r>
          </w:p>
          <w:p w:rsidR="00322DE0" w:rsidRPr="00C91046" w:rsidRDefault="00322DE0" w:rsidP="002A1842">
            <w:pPr>
              <w:ind w:left="-162" w:firstLine="72"/>
              <w:jc w:val="center"/>
              <w:rPr>
                <w:b/>
                <w:sz w:val="26"/>
                <w:szCs w:val="26"/>
              </w:rPr>
            </w:pPr>
            <w:r w:rsidRPr="00C91046">
              <w:rPr>
                <w:b/>
                <w:sz w:val="26"/>
                <w:szCs w:val="26"/>
              </w:rPr>
              <w:t>----------------</w:t>
            </w:r>
          </w:p>
          <w:p w:rsidR="00322DE0" w:rsidRPr="00C91046" w:rsidRDefault="00322DE0" w:rsidP="002A1842">
            <w:pPr>
              <w:ind w:left="-162" w:firstLine="72"/>
              <w:jc w:val="center"/>
              <w:rPr>
                <w:b/>
                <w:sz w:val="26"/>
                <w:szCs w:val="26"/>
              </w:rPr>
            </w:pPr>
            <w:r w:rsidRPr="00C91046">
              <w:rPr>
                <w:b/>
                <w:sz w:val="26"/>
                <w:szCs w:val="26"/>
              </w:rPr>
              <w:t>ĐỀ CHÍNH THỨC</w:t>
            </w:r>
          </w:p>
          <w:p w:rsidR="00322DE0" w:rsidRPr="00C91046" w:rsidRDefault="00322DE0" w:rsidP="002A1842">
            <w:pPr>
              <w:ind w:left="-162" w:firstLine="720"/>
              <w:jc w:val="center"/>
              <w:rPr>
                <w:b/>
                <w:sz w:val="26"/>
                <w:szCs w:val="26"/>
              </w:rPr>
            </w:pPr>
          </w:p>
        </w:tc>
        <w:tc>
          <w:tcPr>
            <w:tcW w:w="4961" w:type="dxa"/>
          </w:tcPr>
          <w:p w:rsidR="00322DE0" w:rsidRPr="00C91046" w:rsidRDefault="00322DE0" w:rsidP="002A1842">
            <w:pPr>
              <w:tabs>
                <w:tab w:val="left" w:pos="3644"/>
                <w:tab w:val="center" w:pos="4536"/>
              </w:tabs>
              <w:spacing w:before="60" w:after="60"/>
              <w:ind w:hanging="108"/>
              <w:jc w:val="center"/>
              <w:rPr>
                <w:b/>
                <w:sz w:val="26"/>
                <w:szCs w:val="26"/>
                <w:lang w:val="pt-BR"/>
              </w:rPr>
            </w:pPr>
            <w:r w:rsidRPr="00C91046">
              <w:rPr>
                <w:b/>
                <w:sz w:val="26"/>
                <w:szCs w:val="26"/>
                <w:lang w:val="pt-BR"/>
              </w:rPr>
              <w:t>KIỂM TRA HỌC KÌ II</w:t>
            </w:r>
          </w:p>
          <w:p w:rsidR="00322DE0" w:rsidRPr="00C91046" w:rsidRDefault="001E4380" w:rsidP="002A1842">
            <w:pPr>
              <w:tabs>
                <w:tab w:val="left" w:pos="3644"/>
                <w:tab w:val="center" w:pos="4536"/>
              </w:tabs>
              <w:spacing w:before="60" w:after="60"/>
              <w:jc w:val="center"/>
              <w:rPr>
                <w:b/>
                <w:sz w:val="26"/>
                <w:szCs w:val="26"/>
                <w:lang w:val="pt-BR"/>
              </w:rPr>
            </w:pPr>
            <w:r>
              <w:rPr>
                <w:b/>
                <w:sz w:val="26"/>
                <w:szCs w:val="26"/>
                <w:lang w:val="pt-BR"/>
              </w:rPr>
              <w:t>MÔN: VẬT LÝ 11</w:t>
            </w:r>
          </w:p>
          <w:p w:rsidR="00322DE0" w:rsidRPr="00C91046" w:rsidRDefault="000C5E79" w:rsidP="002A1842">
            <w:pPr>
              <w:tabs>
                <w:tab w:val="left" w:pos="3644"/>
                <w:tab w:val="center" w:pos="4536"/>
              </w:tabs>
              <w:spacing w:before="60" w:after="60"/>
              <w:jc w:val="center"/>
              <w:rPr>
                <w:b/>
                <w:sz w:val="26"/>
                <w:szCs w:val="26"/>
                <w:lang w:val="pt-BR"/>
              </w:rPr>
            </w:pPr>
            <w:r>
              <w:rPr>
                <w:b/>
                <w:sz w:val="26"/>
                <w:szCs w:val="26"/>
                <w:lang w:val="pt-BR"/>
              </w:rPr>
              <w:t>Thời gian: 45</w:t>
            </w:r>
            <w:r w:rsidR="00322DE0" w:rsidRPr="00C91046">
              <w:rPr>
                <w:b/>
                <w:sz w:val="26"/>
                <w:szCs w:val="26"/>
                <w:lang w:val="pt-BR"/>
              </w:rPr>
              <w:t xml:space="preserve"> phút</w:t>
            </w:r>
          </w:p>
          <w:p w:rsidR="00322DE0" w:rsidRPr="00C91046" w:rsidRDefault="00322DE0" w:rsidP="002A1842">
            <w:pPr>
              <w:jc w:val="center"/>
              <w:rPr>
                <w:b/>
                <w:bCs/>
                <w:sz w:val="26"/>
                <w:szCs w:val="26"/>
              </w:rPr>
            </w:pPr>
            <w:proofErr w:type="spellStart"/>
            <w:r w:rsidRPr="00C91046">
              <w:rPr>
                <w:b/>
                <w:bCs/>
                <w:sz w:val="26"/>
                <w:szCs w:val="26"/>
              </w:rPr>
              <w:t>Năm</w:t>
            </w:r>
            <w:proofErr w:type="spellEnd"/>
            <w:r w:rsidRPr="00C91046">
              <w:rPr>
                <w:b/>
                <w:bCs/>
                <w:sz w:val="26"/>
                <w:szCs w:val="26"/>
              </w:rPr>
              <w:t xml:space="preserve"> </w:t>
            </w:r>
            <w:proofErr w:type="spellStart"/>
            <w:r w:rsidRPr="00C91046">
              <w:rPr>
                <w:b/>
                <w:bCs/>
                <w:sz w:val="26"/>
                <w:szCs w:val="26"/>
              </w:rPr>
              <w:t>học</w:t>
            </w:r>
            <w:proofErr w:type="spellEnd"/>
            <w:r w:rsidRPr="00C91046">
              <w:rPr>
                <w:b/>
                <w:bCs/>
                <w:sz w:val="26"/>
                <w:szCs w:val="26"/>
              </w:rPr>
              <w:t>: 2016 - 2017</w:t>
            </w:r>
          </w:p>
        </w:tc>
        <w:tc>
          <w:tcPr>
            <w:tcW w:w="6663" w:type="dxa"/>
            <w:shd w:val="clear" w:color="auto" w:fill="auto"/>
          </w:tcPr>
          <w:p w:rsidR="00322DE0" w:rsidRPr="00322DE0" w:rsidRDefault="00322DE0" w:rsidP="0047221A">
            <w:pPr>
              <w:pStyle w:val="NoSpacing"/>
              <w:ind w:left="-270"/>
              <w:jc w:val="center"/>
              <w:rPr>
                <w:rFonts w:ascii="Times New Roman" w:hAnsi="Times New Roman"/>
                <w:noProof/>
                <w:sz w:val="26"/>
                <w:szCs w:val="26"/>
              </w:rPr>
            </w:pPr>
            <w:r w:rsidRPr="00322DE0">
              <w:rPr>
                <w:rFonts w:ascii="Times New Roman" w:hAnsi="Times New Roman"/>
                <w:noProof/>
                <w:sz w:val="26"/>
                <w:szCs w:val="26"/>
                <w:lang w:val="vi-VN"/>
              </w:rPr>
              <w:t xml:space="preserve">Sở Giáo dục và Đào tạo </w:t>
            </w:r>
            <w:r w:rsidRPr="00322DE0">
              <w:rPr>
                <w:rFonts w:ascii="Times New Roman" w:hAnsi="Times New Roman"/>
                <w:noProof/>
                <w:sz w:val="26"/>
                <w:szCs w:val="26"/>
              </w:rPr>
              <w:t>Thành Phố Hồ Chí Minh</w:t>
            </w:r>
          </w:p>
          <w:p w:rsidR="00322DE0" w:rsidRPr="00322DE0" w:rsidRDefault="00322DE0" w:rsidP="0047221A">
            <w:pPr>
              <w:pStyle w:val="NoSpacing"/>
              <w:ind w:left="-270"/>
              <w:jc w:val="center"/>
              <w:rPr>
                <w:rFonts w:ascii="Times New Roman" w:hAnsi="Times New Roman"/>
                <w:b/>
                <w:noProof/>
                <w:sz w:val="26"/>
                <w:szCs w:val="26"/>
                <w:lang w:val="vi-VN"/>
              </w:rPr>
            </w:pPr>
            <w:r w:rsidRPr="00322DE0">
              <w:rPr>
                <w:rFonts w:ascii="Times New Roman" w:hAnsi="Times New Roman"/>
                <w:b/>
                <w:noProof/>
                <w:sz w:val="26"/>
                <w:szCs w:val="26"/>
                <w:lang w:val="vi-VN"/>
              </w:rPr>
              <w:t>Trường THPT Phan Bội Châu</w:t>
            </w:r>
          </w:p>
          <w:p w:rsidR="00322DE0" w:rsidRPr="00322DE0" w:rsidRDefault="00322DE0" w:rsidP="00361DAB">
            <w:pPr>
              <w:ind w:firstLine="72"/>
              <w:jc w:val="center"/>
              <w:rPr>
                <w:sz w:val="26"/>
                <w:szCs w:val="26"/>
              </w:rPr>
            </w:pPr>
            <w:r w:rsidRPr="00322DE0">
              <w:rPr>
                <w:sz w:val="26"/>
                <w:szCs w:val="26"/>
              </w:rPr>
              <w:t>----------------</w:t>
            </w:r>
          </w:p>
          <w:p w:rsidR="00322DE0" w:rsidRPr="00322DE0" w:rsidRDefault="00322DE0" w:rsidP="00361DAB">
            <w:pPr>
              <w:ind w:firstLine="720"/>
              <w:jc w:val="center"/>
              <w:rPr>
                <w:sz w:val="26"/>
                <w:szCs w:val="26"/>
              </w:rPr>
            </w:pPr>
          </w:p>
        </w:tc>
        <w:tc>
          <w:tcPr>
            <w:tcW w:w="4410" w:type="dxa"/>
            <w:shd w:val="clear" w:color="auto" w:fill="auto"/>
          </w:tcPr>
          <w:p w:rsidR="00322DE0" w:rsidRPr="00322DE0" w:rsidRDefault="00322DE0" w:rsidP="0047221A">
            <w:pPr>
              <w:tabs>
                <w:tab w:val="left" w:pos="3644"/>
                <w:tab w:val="center" w:pos="4536"/>
              </w:tabs>
              <w:spacing w:before="60" w:after="60"/>
              <w:jc w:val="center"/>
              <w:rPr>
                <w:bCs/>
                <w:sz w:val="26"/>
                <w:szCs w:val="26"/>
              </w:rPr>
            </w:pPr>
          </w:p>
        </w:tc>
      </w:tr>
    </w:tbl>
    <w:p w:rsidR="0047221A" w:rsidRPr="00322DE0" w:rsidRDefault="0047221A" w:rsidP="009457C4">
      <w:pPr>
        <w:pStyle w:val="NoSpacing"/>
        <w:jc w:val="center"/>
        <w:rPr>
          <w:rFonts w:ascii="Times New Roman" w:hAnsi="Times New Roman" w:cs="Times New Roman"/>
          <w:b/>
          <w:noProof/>
          <w:sz w:val="26"/>
          <w:szCs w:val="26"/>
        </w:rPr>
      </w:pPr>
    </w:p>
    <w:p w:rsidR="00735F24" w:rsidRPr="00322DE0" w:rsidRDefault="00735F24" w:rsidP="00D848BB">
      <w:pPr>
        <w:pStyle w:val="NoSpacing"/>
        <w:jc w:val="center"/>
        <w:rPr>
          <w:rFonts w:ascii="Times New Roman" w:hAnsi="Times New Roman" w:cs="Times New Roman"/>
          <w:i/>
          <w:noProof/>
          <w:sz w:val="26"/>
          <w:szCs w:val="26"/>
          <w:lang w:val="vi-VN"/>
        </w:rPr>
      </w:pPr>
    </w:p>
    <w:p w:rsidR="00D848BB" w:rsidRPr="00322DE0" w:rsidRDefault="00906F95" w:rsidP="000C5E79">
      <w:pPr>
        <w:pStyle w:val="NoSpacing"/>
        <w:spacing w:before="120" w:after="120"/>
        <w:ind w:left="794" w:hanging="851"/>
        <w:rPr>
          <w:rFonts w:ascii="Times New Roman" w:hAnsi="Times New Roman" w:cs="Times New Roman"/>
          <w:noProof/>
          <w:sz w:val="26"/>
          <w:szCs w:val="26"/>
          <w:lang w:val="vi-VN"/>
        </w:rPr>
      </w:pPr>
      <w:r w:rsidRPr="00322DE0">
        <w:rPr>
          <w:rFonts w:ascii="Times New Roman" w:hAnsi="Times New Roman" w:cs="Times New Roman"/>
          <w:b/>
          <w:noProof/>
          <w:sz w:val="26"/>
          <w:szCs w:val="26"/>
          <w:u w:val="single"/>
          <w:lang w:val="vi-VN"/>
        </w:rPr>
        <w:t>Câu 1</w:t>
      </w:r>
      <w:r w:rsidR="00D0396F" w:rsidRPr="00322DE0">
        <w:rPr>
          <w:rFonts w:ascii="Times New Roman" w:hAnsi="Times New Roman" w:cs="Times New Roman"/>
          <w:b/>
          <w:noProof/>
          <w:sz w:val="26"/>
          <w:szCs w:val="26"/>
          <w:u w:val="single"/>
          <w:lang w:val="vi-VN"/>
        </w:rPr>
        <w:t xml:space="preserve"> </w:t>
      </w:r>
      <w:r w:rsidR="001C6E31" w:rsidRPr="00322DE0">
        <w:rPr>
          <w:rFonts w:ascii="Times New Roman" w:hAnsi="Times New Roman" w:cs="Times New Roman"/>
          <w:b/>
          <w:i/>
          <w:noProof/>
          <w:sz w:val="26"/>
          <w:szCs w:val="26"/>
          <w:u w:val="single"/>
          <w:lang w:val="vi-VN"/>
        </w:rPr>
        <w:t>(</w:t>
      </w:r>
      <w:r w:rsidR="00AF4CDD" w:rsidRPr="00322DE0">
        <w:rPr>
          <w:rFonts w:ascii="Times New Roman" w:hAnsi="Times New Roman" w:cs="Times New Roman"/>
          <w:b/>
          <w:i/>
          <w:noProof/>
          <w:sz w:val="26"/>
          <w:szCs w:val="26"/>
          <w:u w:val="single"/>
          <w:lang w:val="vi-VN"/>
        </w:rPr>
        <w:t>1</w:t>
      </w:r>
      <w:r w:rsidR="00D0396F" w:rsidRPr="00322DE0">
        <w:rPr>
          <w:rFonts w:ascii="Times New Roman" w:hAnsi="Times New Roman" w:cs="Times New Roman"/>
          <w:b/>
          <w:i/>
          <w:noProof/>
          <w:sz w:val="26"/>
          <w:szCs w:val="26"/>
          <w:u w:val="single"/>
          <w:lang w:val="vi-VN"/>
        </w:rPr>
        <w:t xml:space="preserve"> điểm)</w:t>
      </w:r>
      <w:r w:rsidRPr="00322DE0">
        <w:rPr>
          <w:rFonts w:ascii="Times New Roman" w:hAnsi="Times New Roman" w:cs="Times New Roman"/>
          <w:b/>
          <w:noProof/>
          <w:sz w:val="26"/>
          <w:szCs w:val="26"/>
          <w:u w:val="single"/>
          <w:lang w:val="vi-VN"/>
        </w:rPr>
        <w:t>:</w:t>
      </w:r>
      <w:r w:rsidRPr="00322DE0">
        <w:rPr>
          <w:rFonts w:ascii="Times New Roman" w:hAnsi="Times New Roman" w:cs="Times New Roman"/>
          <w:noProof/>
          <w:sz w:val="26"/>
          <w:szCs w:val="26"/>
          <w:lang w:val="vi-VN"/>
        </w:rPr>
        <w:t xml:space="preserve"> </w:t>
      </w:r>
      <w:r w:rsidR="00AF4CDD" w:rsidRPr="00322DE0">
        <w:rPr>
          <w:rFonts w:ascii="Times New Roman" w:hAnsi="Times New Roman" w:cs="Times New Roman"/>
          <w:noProof/>
          <w:sz w:val="26"/>
          <w:szCs w:val="26"/>
          <w:lang w:val="vi-VN"/>
        </w:rPr>
        <w:t>Em hãy nêu định nghĩa hiện tượng tự cảm</w:t>
      </w:r>
      <w:r w:rsidR="00881366" w:rsidRPr="00322DE0">
        <w:rPr>
          <w:rFonts w:ascii="Times New Roman" w:hAnsi="Times New Roman" w:cs="Times New Roman"/>
          <w:noProof/>
          <w:sz w:val="26"/>
          <w:szCs w:val="26"/>
          <w:lang w:val="vi-VN"/>
        </w:rPr>
        <w:t>?</w:t>
      </w:r>
    </w:p>
    <w:p w:rsidR="00EC6A9A" w:rsidRDefault="00EC6A9A" w:rsidP="000C5E79">
      <w:pPr>
        <w:pStyle w:val="NoSpacing"/>
        <w:spacing w:before="120" w:after="120"/>
        <w:ind w:left="794" w:hanging="851"/>
        <w:rPr>
          <w:rFonts w:ascii="Times New Roman" w:hAnsi="Times New Roman" w:cs="Times New Roman"/>
          <w:noProof/>
          <w:sz w:val="26"/>
          <w:szCs w:val="26"/>
        </w:rPr>
      </w:pPr>
      <w:r w:rsidRPr="00322DE0">
        <w:rPr>
          <w:rFonts w:ascii="Times New Roman" w:hAnsi="Times New Roman" w:cs="Times New Roman"/>
          <w:b/>
          <w:noProof/>
          <w:sz w:val="26"/>
          <w:szCs w:val="26"/>
          <w:u w:val="single"/>
          <w:lang w:val="vi-VN"/>
        </w:rPr>
        <w:t>Câu 2</w:t>
      </w:r>
      <w:r w:rsidR="00D0396F" w:rsidRPr="00322DE0">
        <w:rPr>
          <w:rFonts w:ascii="Times New Roman" w:hAnsi="Times New Roman" w:cs="Times New Roman"/>
          <w:b/>
          <w:noProof/>
          <w:sz w:val="26"/>
          <w:szCs w:val="26"/>
          <w:u w:val="single"/>
          <w:lang w:val="vi-VN"/>
        </w:rPr>
        <w:t xml:space="preserve"> </w:t>
      </w:r>
      <w:r w:rsidR="001C6E31" w:rsidRPr="00322DE0">
        <w:rPr>
          <w:rFonts w:ascii="Times New Roman" w:hAnsi="Times New Roman" w:cs="Times New Roman"/>
          <w:b/>
          <w:i/>
          <w:noProof/>
          <w:sz w:val="26"/>
          <w:szCs w:val="26"/>
          <w:u w:val="single"/>
          <w:lang w:val="vi-VN"/>
        </w:rPr>
        <w:t>(2</w:t>
      </w:r>
      <w:r w:rsidR="00D0396F" w:rsidRPr="00322DE0">
        <w:rPr>
          <w:rFonts w:ascii="Times New Roman" w:hAnsi="Times New Roman" w:cs="Times New Roman"/>
          <w:b/>
          <w:i/>
          <w:noProof/>
          <w:sz w:val="26"/>
          <w:szCs w:val="26"/>
          <w:u w:val="single"/>
          <w:lang w:val="vi-VN"/>
        </w:rPr>
        <w:t xml:space="preserve"> điểm)</w:t>
      </w:r>
      <w:r w:rsidRPr="00322DE0">
        <w:rPr>
          <w:rFonts w:ascii="Times New Roman" w:hAnsi="Times New Roman" w:cs="Times New Roman"/>
          <w:b/>
          <w:noProof/>
          <w:sz w:val="26"/>
          <w:szCs w:val="26"/>
          <w:u w:val="single"/>
          <w:lang w:val="vi-VN"/>
        </w:rPr>
        <w:t>:</w:t>
      </w:r>
      <w:r w:rsidRPr="00322DE0">
        <w:rPr>
          <w:noProof/>
          <w:sz w:val="26"/>
          <w:szCs w:val="26"/>
          <w:lang w:val="vi-VN"/>
        </w:rPr>
        <w:t xml:space="preserve"> </w:t>
      </w:r>
      <w:r w:rsidR="00AF4CDD" w:rsidRPr="00322DE0">
        <w:rPr>
          <w:rFonts w:ascii="Times New Roman" w:hAnsi="Times New Roman" w:cs="Times New Roman"/>
          <w:noProof/>
          <w:sz w:val="26"/>
          <w:szCs w:val="26"/>
          <w:lang w:val="vi-VN"/>
        </w:rPr>
        <w:t>Hiện tượng khúc xạ ánh sáng là gì? Em hãy phát biểu và viết biểu thức định luật khúc xạ ánh sáng?</w:t>
      </w:r>
    </w:p>
    <w:p w:rsidR="000C5E79" w:rsidRPr="000C5E79" w:rsidRDefault="000C5E79" w:rsidP="000C5E79">
      <w:pPr>
        <w:pStyle w:val="NoSpacing"/>
        <w:spacing w:before="120" w:after="120"/>
        <w:ind w:left="794" w:hanging="851"/>
        <w:rPr>
          <w:rFonts w:ascii="Times New Roman" w:hAnsi="Times New Roman" w:cs="Times New Roman"/>
          <w:noProof/>
          <w:sz w:val="26"/>
          <w:szCs w:val="26"/>
          <w:lang w:val="vi-VN"/>
        </w:rPr>
      </w:pPr>
      <w:r w:rsidRPr="000C5E79">
        <w:rPr>
          <w:rFonts w:ascii="Times New Roman" w:hAnsi="Times New Roman" w:cs="Times New Roman"/>
          <w:b/>
          <w:noProof/>
          <w:sz w:val="26"/>
          <w:szCs w:val="26"/>
          <w:u w:val="single"/>
          <w:lang w:val="vi-VN"/>
        </w:rPr>
        <w:t xml:space="preserve">Câu 3 </w:t>
      </w:r>
      <w:r w:rsidRPr="000C5E79">
        <w:rPr>
          <w:rFonts w:ascii="Times New Roman" w:hAnsi="Times New Roman" w:cs="Times New Roman"/>
          <w:b/>
          <w:i/>
          <w:noProof/>
          <w:sz w:val="26"/>
          <w:szCs w:val="26"/>
          <w:u w:val="single"/>
          <w:lang w:val="vi-VN"/>
        </w:rPr>
        <w:t>(2 điểm)</w:t>
      </w:r>
      <w:r w:rsidRPr="000C5E79">
        <w:rPr>
          <w:rFonts w:ascii="Times New Roman" w:hAnsi="Times New Roman" w:cs="Times New Roman"/>
          <w:b/>
          <w:noProof/>
          <w:sz w:val="26"/>
          <w:szCs w:val="26"/>
          <w:u w:val="single"/>
          <w:lang w:val="vi-VN"/>
        </w:rPr>
        <w:t>:</w:t>
      </w:r>
      <w:r w:rsidRPr="000C5E79">
        <w:rPr>
          <w:rFonts w:ascii="Times New Roman" w:hAnsi="Times New Roman" w:cs="Times New Roman"/>
          <w:sz w:val="26"/>
          <w:szCs w:val="26"/>
          <w:lang w:val="vi-VN"/>
        </w:rPr>
        <w:t xml:space="preserve"> Em hãy cho biết thấu kính là gì? Nêu tên các loại thấu kính?</w:t>
      </w:r>
    </w:p>
    <w:p w:rsidR="000C5E79" w:rsidRDefault="000C5E79" w:rsidP="000C5E79">
      <w:pPr>
        <w:spacing w:before="120" w:after="120"/>
        <w:ind w:left="851" w:hanging="851"/>
        <w:contextualSpacing/>
        <w:jc w:val="both"/>
        <w:rPr>
          <w:sz w:val="26"/>
          <w:szCs w:val="26"/>
        </w:rPr>
      </w:pPr>
      <w:r w:rsidRPr="00322DE0">
        <w:rPr>
          <w:b/>
          <w:noProof/>
          <w:sz w:val="26"/>
          <w:szCs w:val="26"/>
          <w:u w:val="single"/>
          <w:lang w:val="vi-VN"/>
        </w:rPr>
        <w:t xml:space="preserve">Câu 4 </w:t>
      </w:r>
      <w:r w:rsidRPr="00322DE0">
        <w:rPr>
          <w:b/>
          <w:i/>
          <w:noProof/>
          <w:sz w:val="26"/>
          <w:szCs w:val="26"/>
          <w:u w:val="single"/>
          <w:lang w:val="vi-VN"/>
        </w:rPr>
        <w:t>(1 điểm)</w:t>
      </w:r>
      <w:r w:rsidRPr="00322DE0">
        <w:rPr>
          <w:b/>
          <w:noProof/>
          <w:sz w:val="26"/>
          <w:szCs w:val="26"/>
          <w:u w:val="single"/>
          <w:lang w:val="vi-VN"/>
        </w:rPr>
        <w:t>:</w:t>
      </w:r>
      <w:r w:rsidRPr="00322DE0">
        <w:rPr>
          <w:noProof/>
          <w:sz w:val="26"/>
          <w:szCs w:val="26"/>
          <w:lang w:val="vi-VN"/>
        </w:rPr>
        <w:t xml:space="preserve"> Một ống dây có độ tự cảm 2,96.10</w:t>
      </w:r>
      <w:r w:rsidRPr="00322DE0">
        <w:rPr>
          <w:noProof/>
          <w:sz w:val="26"/>
          <w:szCs w:val="26"/>
          <w:vertAlign w:val="superscript"/>
          <w:lang w:val="vi-VN"/>
        </w:rPr>
        <w:t>-3</w:t>
      </w:r>
      <w:r w:rsidRPr="00322DE0">
        <w:rPr>
          <w:noProof/>
          <w:sz w:val="26"/>
          <w:szCs w:val="26"/>
          <w:lang w:val="vi-VN"/>
        </w:rPr>
        <w:t xml:space="preserve"> H. T</w:t>
      </w:r>
      <w:r w:rsidRPr="00322DE0">
        <w:rPr>
          <w:rFonts w:cs="VNI-Times"/>
          <w:sz w:val="26"/>
          <w:szCs w:val="26"/>
          <w:lang w:val="vi-VN"/>
        </w:rPr>
        <w:t>rong kh</w:t>
      </w:r>
      <w:r w:rsidRPr="00322DE0">
        <w:rPr>
          <w:sz w:val="26"/>
          <w:szCs w:val="26"/>
          <w:lang w:val="vi-VN"/>
        </w:rPr>
        <w:t>oảng thời gian 0,01s cường độ dòng điện chạy qua ống dây giảm đều đặn từ 1,5A đến 0. Tính suất điện động cảm ứng trong ống dây.</w:t>
      </w:r>
    </w:p>
    <w:p w:rsidR="00B07329" w:rsidRDefault="000602F7" w:rsidP="00B07329">
      <w:pPr>
        <w:spacing w:before="120" w:after="120"/>
        <w:ind w:left="851" w:hanging="851"/>
        <w:contextualSpacing/>
        <w:jc w:val="both"/>
        <w:rPr>
          <w:sz w:val="26"/>
          <w:szCs w:val="26"/>
        </w:rPr>
      </w:pPr>
      <w:r w:rsidRPr="00322DE0">
        <w:rPr>
          <w:b/>
          <w:noProof/>
          <w:sz w:val="26"/>
          <w:szCs w:val="26"/>
          <w:u w:val="single"/>
          <w:lang w:val="vi-VN"/>
        </w:rPr>
        <w:t xml:space="preserve">Câu 5 </w:t>
      </w:r>
      <w:r w:rsidRPr="00322DE0">
        <w:rPr>
          <w:b/>
          <w:i/>
          <w:noProof/>
          <w:sz w:val="26"/>
          <w:szCs w:val="26"/>
          <w:u w:val="single"/>
          <w:lang w:val="vi-VN"/>
        </w:rPr>
        <w:t>(1 điểm)</w:t>
      </w:r>
      <w:r w:rsidRPr="00322DE0">
        <w:rPr>
          <w:b/>
          <w:noProof/>
          <w:sz w:val="26"/>
          <w:szCs w:val="26"/>
          <w:u w:val="single"/>
          <w:lang w:val="vi-VN"/>
        </w:rPr>
        <w:t>:</w:t>
      </w:r>
      <w:r w:rsidRPr="00322DE0">
        <w:rPr>
          <w:noProof/>
          <w:sz w:val="26"/>
          <w:szCs w:val="26"/>
          <w:lang w:val="vi-VN"/>
        </w:rPr>
        <w:t xml:space="preserve"> </w:t>
      </w:r>
      <w:r w:rsidRPr="00322DE0">
        <w:rPr>
          <w:sz w:val="26"/>
          <w:szCs w:val="26"/>
          <w:lang w:val="vi-VN"/>
        </w:rPr>
        <w:t>Mộ</w:t>
      </w:r>
      <w:r w:rsidRPr="00322DE0">
        <w:rPr>
          <w:rFonts w:cs="VNI-Times"/>
          <w:sz w:val="26"/>
          <w:szCs w:val="26"/>
          <w:lang w:val="vi-VN"/>
        </w:rPr>
        <w:t>t tia sáng đi t</w:t>
      </w:r>
      <w:r w:rsidRPr="00322DE0">
        <w:rPr>
          <w:sz w:val="26"/>
          <w:szCs w:val="26"/>
          <w:lang w:val="vi-VN"/>
        </w:rPr>
        <w:t>ừ</w:t>
      </w:r>
      <w:r w:rsidRPr="00322DE0">
        <w:rPr>
          <w:rFonts w:cs="VNI-Times"/>
          <w:sz w:val="26"/>
          <w:szCs w:val="26"/>
          <w:lang w:val="vi-VN"/>
        </w:rPr>
        <w:t xml:space="preserve"> nước</w:t>
      </w:r>
      <w:r w:rsidRPr="00EE356A">
        <w:rPr>
          <w:rFonts w:cs="VNI-Times"/>
          <w:sz w:val="26"/>
          <w:szCs w:val="26"/>
          <w:lang w:val="vi-VN"/>
        </w:rPr>
        <w:t xml:space="preserve"> </w:t>
      </w:r>
      <w:r w:rsidRPr="00322DE0">
        <w:rPr>
          <w:rFonts w:cs="VNI-Times"/>
          <w:sz w:val="26"/>
          <w:szCs w:val="26"/>
          <w:lang w:val="vi-VN"/>
        </w:rPr>
        <w:t>có chi</w:t>
      </w:r>
      <w:r w:rsidRPr="00322DE0">
        <w:rPr>
          <w:sz w:val="26"/>
          <w:szCs w:val="26"/>
          <w:lang w:val="vi-VN"/>
        </w:rPr>
        <w:t>ế</w:t>
      </w:r>
      <w:r w:rsidRPr="00322DE0">
        <w:rPr>
          <w:rFonts w:cs="VNI-Times"/>
          <w:sz w:val="26"/>
          <w:szCs w:val="26"/>
          <w:lang w:val="vi-VN"/>
        </w:rPr>
        <w:t>t su</w:t>
      </w:r>
      <w:r w:rsidRPr="00322DE0">
        <w:rPr>
          <w:sz w:val="26"/>
          <w:szCs w:val="26"/>
          <w:lang w:val="vi-VN"/>
        </w:rPr>
        <w:t>ấ</w:t>
      </w:r>
      <w:r w:rsidRPr="00322DE0">
        <w:rPr>
          <w:rFonts w:cs="VNI-Times"/>
          <w:sz w:val="26"/>
          <w:szCs w:val="26"/>
          <w:lang w:val="vi-VN"/>
        </w:rPr>
        <w:t xml:space="preserve">t </w:t>
      </w:r>
      <w:r w:rsidRPr="00322DE0">
        <w:rPr>
          <w:rFonts w:cs="VNI-Times"/>
          <w:position w:val="-24"/>
          <w:sz w:val="26"/>
          <w:szCs w:val="26"/>
          <w:lang w:val="vi-VN"/>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7" o:title=""/>
          </v:shape>
          <o:OLEObject Type="Embed" ProgID="Equation.DSMT4" ShapeID="_x0000_i1025" DrawAspect="Content" ObjectID="_1554696988" r:id="rId8"/>
        </w:object>
      </w:r>
      <w:r w:rsidRPr="00322DE0">
        <w:rPr>
          <w:rFonts w:cs="VNI-Times"/>
          <w:sz w:val="26"/>
          <w:szCs w:val="26"/>
          <w:lang w:val="vi-VN"/>
        </w:rPr>
        <w:t xml:space="preserve"> vào không khí d</w:t>
      </w:r>
      <w:r w:rsidRPr="00322DE0">
        <w:rPr>
          <w:sz w:val="26"/>
          <w:szCs w:val="26"/>
          <w:lang w:val="vi-VN"/>
        </w:rPr>
        <w:t>ướ</w:t>
      </w:r>
      <w:r w:rsidRPr="00322DE0">
        <w:rPr>
          <w:rFonts w:cs="VNI-Times"/>
          <w:sz w:val="26"/>
          <w:szCs w:val="26"/>
          <w:lang w:val="vi-VN"/>
        </w:rPr>
        <w:t>i góc t</w:t>
      </w:r>
      <w:r w:rsidRPr="00322DE0">
        <w:rPr>
          <w:sz w:val="26"/>
          <w:szCs w:val="26"/>
          <w:lang w:val="vi-VN"/>
        </w:rPr>
        <w:t>ớ</w:t>
      </w:r>
      <w:r w:rsidRPr="00322DE0">
        <w:rPr>
          <w:rFonts w:cs="VNI-Times"/>
          <w:sz w:val="26"/>
          <w:szCs w:val="26"/>
          <w:lang w:val="vi-VN"/>
        </w:rPr>
        <w:t>i i = 45</w:t>
      </w:r>
      <w:r w:rsidRPr="00322DE0">
        <w:rPr>
          <w:sz w:val="26"/>
          <w:szCs w:val="26"/>
          <w:vertAlign w:val="superscript"/>
          <w:lang w:val="vi-VN"/>
        </w:rPr>
        <w:t>0</w:t>
      </w:r>
      <w:r w:rsidRPr="00322DE0">
        <w:rPr>
          <w:sz w:val="26"/>
          <w:szCs w:val="26"/>
          <w:lang w:val="vi-VN"/>
        </w:rPr>
        <w:t>. Tính góc khúc xạ</w:t>
      </w:r>
    </w:p>
    <w:p w:rsidR="00D87157" w:rsidRPr="00322DE0" w:rsidRDefault="00884BF3" w:rsidP="00B07329">
      <w:pPr>
        <w:autoSpaceDE w:val="0"/>
        <w:autoSpaceDN w:val="0"/>
        <w:adjustRightInd w:val="0"/>
        <w:spacing w:before="120" w:after="120"/>
        <w:ind w:left="851" w:hanging="851"/>
        <w:contextualSpacing/>
        <w:jc w:val="both"/>
        <w:rPr>
          <w:sz w:val="26"/>
          <w:szCs w:val="26"/>
          <w:lang w:val="nl-NL"/>
        </w:rPr>
      </w:pPr>
      <w:r w:rsidRPr="00322DE0">
        <w:rPr>
          <w:b/>
          <w:noProof/>
          <w:sz w:val="26"/>
          <w:szCs w:val="26"/>
          <w:u w:val="single"/>
          <w:lang w:val="vi-VN"/>
        </w:rPr>
        <w:t xml:space="preserve">Câu </w:t>
      </w:r>
      <w:r w:rsidRPr="002B5F53">
        <w:rPr>
          <w:b/>
          <w:noProof/>
          <w:sz w:val="26"/>
          <w:szCs w:val="26"/>
          <w:u w:val="single"/>
          <w:lang w:val="vi-VN"/>
        </w:rPr>
        <w:t>6</w:t>
      </w:r>
      <w:r w:rsidR="009A6AC6" w:rsidRPr="00322DE0">
        <w:rPr>
          <w:b/>
          <w:noProof/>
          <w:sz w:val="26"/>
          <w:szCs w:val="26"/>
          <w:u w:val="single"/>
          <w:lang w:val="vi-VN"/>
        </w:rPr>
        <w:t xml:space="preserve"> </w:t>
      </w:r>
      <w:r w:rsidR="004953A7" w:rsidRPr="00322DE0">
        <w:rPr>
          <w:b/>
          <w:i/>
          <w:noProof/>
          <w:sz w:val="26"/>
          <w:szCs w:val="26"/>
          <w:u w:val="single"/>
          <w:lang w:val="vi-VN"/>
        </w:rPr>
        <w:t>(3</w:t>
      </w:r>
      <w:r w:rsidR="009A6AC6" w:rsidRPr="00322DE0">
        <w:rPr>
          <w:b/>
          <w:i/>
          <w:noProof/>
          <w:sz w:val="26"/>
          <w:szCs w:val="26"/>
          <w:u w:val="single"/>
          <w:lang w:val="vi-VN"/>
        </w:rPr>
        <w:t xml:space="preserve"> điểm)</w:t>
      </w:r>
      <w:r w:rsidR="002E1344" w:rsidRPr="00322DE0">
        <w:rPr>
          <w:b/>
          <w:noProof/>
          <w:sz w:val="26"/>
          <w:szCs w:val="26"/>
          <w:u w:val="single"/>
          <w:lang w:val="vi-VN"/>
        </w:rPr>
        <w:t>:</w:t>
      </w:r>
      <w:r w:rsidR="002E1344" w:rsidRPr="00322DE0">
        <w:rPr>
          <w:noProof/>
          <w:sz w:val="26"/>
          <w:szCs w:val="26"/>
          <w:lang w:val="vi-VN"/>
        </w:rPr>
        <w:t xml:space="preserve"> </w:t>
      </w:r>
      <w:r w:rsidR="00D87157" w:rsidRPr="00322DE0">
        <w:rPr>
          <w:sz w:val="26"/>
          <w:szCs w:val="26"/>
          <w:lang w:val="nl-NL"/>
        </w:rPr>
        <w:t xml:space="preserve">Cho thấu kính hội tụ </w:t>
      </w:r>
      <w:r w:rsidR="001E4380">
        <w:rPr>
          <w:sz w:val="26"/>
          <w:szCs w:val="26"/>
          <w:lang w:val="nl-NL"/>
        </w:rPr>
        <w:t>có tiêu cự 2</w:t>
      </w:r>
      <w:r w:rsidR="00D87157" w:rsidRPr="00322DE0">
        <w:rPr>
          <w:sz w:val="26"/>
          <w:szCs w:val="26"/>
          <w:lang w:val="nl-NL"/>
        </w:rPr>
        <w:t>0cm. Vật sáng AB là một đoạn thẳng đặt vuông góc trục chính</w:t>
      </w:r>
      <w:r w:rsidR="001E4380">
        <w:rPr>
          <w:sz w:val="26"/>
          <w:szCs w:val="26"/>
          <w:lang w:val="nl-NL"/>
        </w:rPr>
        <w:t xml:space="preserve"> của thấu kính, cách thấu kính 4</w:t>
      </w:r>
      <w:r w:rsidR="00D87157" w:rsidRPr="00322DE0">
        <w:rPr>
          <w:sz w:val="26"/>
          <w:szCs w:val="26"/>
          <w:lang w:val="nl-NL"/>
        </w:rPr>
        <w:t>0cm. Hãy xác định vị trí ảnh, tính chất ảnh và số phóng đại ảnh</w:t>
      </w:r>
      <w:r w:rsidR="00835E25">
        <w:rPr>
          <w:sz w:val="26"/>
          <w:szCs w:val="26"/>
          <w:lang w:val="nl-NL"/>
        </w:rPr>
        <w:t>?</w:t>
      </w:r>
      <w:r w:rsidR="00D87157" w:rsidRPr="00322DE0">
        <w:rPr>
          <w:sz w:val="26"/>
          <w:szCs w:val="26"/>
          <w:lang w:val="nl-NL"/>
        </w:rPr>
        <w:t xml:space="preserve"> Vẽ hình đúng tỷ lệ.</w:t>
      </w:r>
    </w:p>
    <w:p w:rsidR="00442EE8" w:rsidRPr="00322DE0" w:rsidRDefault="00442EE8" w:rsidP="00B07329">
      <w:pPr>
        <w:tabs>
          <w:tab w:val="left" w:pos="1140"/>
        </w:tabs>
        <w:spacing w:before="120" w:after="120"/>
        <w:ind w:left="374"/>
        <w:jc w:val="both"/>
        <w:rPr>
          <w:b/>
          <w:noProof/>
          <w:sz w:val="26"/>
          <w:szCs w:val="26"/>
          <w:lang w:val="vi-VN"/>
        </w:rPr>
      </w:pPr>
    </w:p>
    <w:p w:rsidR="000C53FA" w:rsidRPr="00322DE0" w:rsidRDefault="0047221A" w:rsidP="0047221A">
      <w:pPr>
        <w:pStyle w:val="NoSpacing"/>
        <w:jc w:val="center"/>
        <w:rPr>
          <w:rFonts w:ascii="Times New Roman" w:hAnsi="Times New Roman" w:cs="Times New Roman"/>
          <w:b/>
          <w:noProof/>
          <w:sz w:val="26"/>
          <w:szCs w:val="26"/>
          <w:lang w:val="vi-VN"/>
        </w:rPr>
      </w:pPr>
      <w:r w:rsidRPr="00322DE0">
        <w:rPr>
          <w:rFonts w:ascii="Times New Roman" w:hAnsi="Times New Roman" w:cs="Times New Roman"/>
          <w:b/>
          <w:noProof/>
          <w:sz w:val="26"/>
          <w:szCs w:val="26"/>
          <w:lang w:val="vi-VN"/>
        </w:rPr>
        <w:t>---------------------------</w:t>
      </w:r>
      <w:r w:rsidR="00735F24" w:rsidRPr="00322DE0">
        <w:rPr>
          <w:rFonts w:ascii="Times New Roman" w:hAnsi="Times New Roman" w:cs="Times New Roman"/>
          <w:b/>
          <w:noProof/>
          <w:sz w:val="26"/>
          <w:szCs w:val="26"/>
          <w:lang w:val="vi-VN"/>
        </w:rPr>
        <w:t>Hết</w:t>
      </w:r>
      <w:r w:rsidRPr="00322DE0">
        <w:rPr>
          <w:rFonts w:ascii="Times New Roman" w:hAnsi="Times New Roman" w:cs="Times New Roman"/>
          <w:b/>
          <w:noProof/>
          <w:sz w:val="26"/>
          <w:szCs w:val="26"/>
          <w:lang w:val="vi-VN"/>
        </w:rPr>
        <w:t>---------------------------</w:t>
      </w:r>
    </w:p>
    <w:p w:rsidR="000407FC" w:rsidRDefault="0047221A" w:rsidP="00CF76FE">
      <w:pPr>
        <w:pStyle w:val="NoSpacing"/>
        <w:ind w:left="1350" w:hanging="1350"/>
        <w:jc w:val="center"/>
        <w:rPr>
          <w:rFonts w:ascii="Times New Roman" w:hAnsi="Times New Roman" w:cs="Times New Roman"/>
          <w:i/>
          <w:noProof/>
          <w:sz w:val="26"/>
          <w:szCs w:val="26"/>
          <w:lang w:val="vi-VN"/>
        </w:rPr>
      </w:pPr>
      <w:r w:rsidRPr="00322DE0">
        <w:rPr>
          <w:rFonts w:ascii="Times New Roman" w:hAnsi="Times New Roman" w:cs="Times New Roman"/>
          <w:i/>
          <w:noProof/>
          <w:sz w:val="26"/>
          <w:szCs w:val="26"/>
          <w:lang w:val="vi-VN"/>
        </w:rPr>
        <w:t>Thí sinh không được sử dụng tài liệu và giám thị không</w:t>
      </w:r>
      <w:r w:rsidR="00CF76FE" w:rsidRPr="00322DE0">
        <w:rPr>
          <w:rFonts w:ascii="Times New Roman" w:hAnsi="Times New Roman" w:cs="Times New Roman"/>
          <w:i/>
          <w:noProof/>
          <w:sz w:val="26"/>
          <w:szCs w:val="26"/>
          <w:lang w:val="vi-VN"/>
        </w:rPr>
        <w:t xml:space="preserve"> giải thích gì thêm.</w:t>
      </w:r>
    </w:p>
    <w:p w:rsidR="000407FC" w:rsidRPr="000407FC" w:rsidRDefault="000407FC" w:rsidP="000407FC">
      <w:pPr>
        <w:rPr>
          <w:lang w:val="vi-VN"/>
        </w:rPr>
      </w:pPr>
    </w:p>
    <w:p w:rsidR="000407FC" w:rsidRPr="000407FC" w:rsidRDefault="000407FC" w:rsidP="000407FC">
      <w:pPr>
        <w:rPr>
          <w:lang w:val="vi-VN"/>
        </w:rPr>
      </w:pPr>
    </w:p>
    <w:p w:rsidR="000407FC" w:rsidRPr="000407FC" w:rsidRDefault="000407FC" w:rsidP="000407FC">
      <w:pPr>
        <w:rPr>
          <w:lang w:val="vi-VN"/>
        </w:rPr>
      </w:pPr>
    </w:p>
    <w:p w:rsidR="000407FC" w:rsidRPr="000407FC" w:rsidRDefault="000407FC" w:rsidP="000407FC">
      <w:pPr>
        <w:rPr>
          <w:lang w:val="vi-VN"/>
        </w:rPr>
      </w:pPr>
    </w:p>
    <w:p w:rsidR="000407FC" w:rsidRPr="000407FC" w:rsidRDefault="000407FC" w:rsidP="000407FC">
      <w:pPr>
        <w:tabs>
          <w:tab w:val="left" w:pos="3435"/>
        </w:tabs>
        <w:rPr>
          <w:lang w:val="vi-VN"/>
        </w:rPr>
      </w:pPr>
      <w:r>
        <w:rPr>
          <w:lang w:val="vi-VN"/>
        </w:rPr>
        <w:tab/>
      </w:r>
    </w:p>
    <w:tbl>
      <w:tblPr>
        <w:tblW w:w="10757" w:type="dxa"/>
        <w:tblInd w:w="-459" w:type="dxa"/>
        <w:tblLayout w:type="fixed"/>
        <w:tblLook w:val="01E0" w:firstRow="1" w:lastRow="1" w:firstColumn="1" w:lastColumn="1" w:noHBand="0" w:noVBand="0"/>
      </w:tblPr>
      <w:tblGrid>
        <w:gridCol w:w="5296"/>
        <w:gridCol w:w="5461"/>
      </w:tblGrid>
      <w:tr w:rsidR="000407FC" w:rsidRPr="00257BD0" w:rsidTr="0095386E">
        <w:trPr>
          <w:trHeight w:val="1574"/>
        </w:trPr>
        <w:tc>
          <w:tcPr>
            <w:tcW w:w="5296" w:type="dxa"/>
            <w:shd w:val="clear" w:color="auto" w:fill="auto"/>
          </w:tcPr>
          <w:p w:rsidR="000407FC" w:rsidRPr="00C91046" w:rsidRDefault="000407FC" w:rsidP="00267381">
            <w:pPr>
              <w:spacing w:before="60" w:after="60"/>
              <w:ind w:left="-108" w:right="-108" w:firstLine="12"/>
              <w:jc w:val="center"/>
              <w:rPr>
                <w:b/>
                <w:sz w:val="26"/>
                <w:szCs w:val="26"/>
                <w:lang w:val="pt-BR"/>
              </w:rPr>
            </w:pPr>
            <w:bookmarkStart w:id="0" w:name="OLE_LINK100"/>
            <w:bookmarkStart w:id="1" w:name="OLE_LINK101"/>
            <w:r w:rsidRPr="00C91046">
              <w:rPr>
                <w:b/>
                <w:sz w:val="26"/>
                <w:szCs w:val="26"/>
                <w:lang w:val="pt-BR"/>
              </w:rPr>
              <w:t>SỞ GIÁO DỤC &amp; ĐÀO TẠO TP. HCM</w:t>
            </w:r>
          </w:p>
          <w:p w:rsidR="000407FC" w:rsidRPr="00C91046" w:rsidRDefault="000407FC" w:rsidP="00267381">
            <w:pPr>
              <w:spacing w:before="60" w:after="60"/>
              <w:ind w:left="-162"/>
              <w:jc w:val="center"/>
              <w:rPr>
                <w:b/>
                <w:sz w:val="26"/>
                <w:szCs w:val="26"/>
                <w:lang w:val="pt-BR"/>
              </w:rPr>
            </w:pPr>
            <w:r w:rsidRPr="00C91046">
              <w:rPr>
                <w:b/>
                <w:sz w:val="26"/>
                <w:szCs w:val="26"/>
                <w:lang w:val="pt-BR"/>
              </w:rPr>
              <w:t>TRƯỜNG THCS – THPT PHAN BỘI CHÂU</w:t>
            </w:r>
          </w:p>
          <w:p w:rsidR="000407FC" w:rsidRPr="00C91046" w:rsidRDefault="000407FC" w:rsidP="00267381">
            <w:pPr>
              <w:ind w:left="-162" w:firstLine="72"/>
              <w:jc w:val="center"/>
              <w:rPr>
                <w:b/>
                <w:sz w:val="26"/>
                <w:szCs w:val="26"/>
              </w:rPr>
            </w:pPr>
            <w:r w:rsidRPr="00C91046">
              <w:rPr>
                <w:b/>
                <w:sz w:val="26"/>
                <w:szCs w:val="26"/>
              </w:rPr>
              <w:t>----------------</w:t>
            </w:r>
          </w:p>
          <w:p w:rsidR="000407FC" w:rsidRPr="00C91046" w:rsidRDefault="000407FC" w:rsidP="00267381">
            <w:pPr>
              <w:ind w:left="-162" w:firstLine="72"/>
              <w:jc w:val="center"/>
              <w:rPr>
                <w:b/>
                <w:sz w:val="26"/>
                <w:szCs w:val="26"/>
              </w:rPr>
            </w:pPr>
          </w:p>
          <w:p w:rsidR="000407FC" w:rsidRPr="00C91046" w:rsidRDefault="000407FC" w:rsidP="00267381">
            <w:pPr>
              <w:ind w:left="-162" w:firstLine="720"/>
              <w:jc w:val="center"/>
              <w:rPr>
                <w:b/>
                <w:sz w:val="26"/>
                <w:szCs w:val="26"/>
              </w:rPr>
            </w:pPr>
          </w:p>
        </w:tc>
        <w:tc>
          <w:tcPr>
            <w:tcW w:w="5461" w:type="dxa"/>
            <w:shd w:val="clear" w:color="auto" w:fill="auto"/>
          </w:tcPr>
          <w:p w:rsidR="000407FC" w:rsidRPr="00C91046" w:rsidRDefault="000407FC" w:rsidP="00267381">
            <w:pPr>
              <w:tabs>
                <w:tab w:val="left" w:pos="3644"/>
                <w:tab w:val="center" w:pos="4536"/>
              </w:tabs>
              <w:spacing w:before="60" w:after="60"/>
              <w:ind w:hanging="108"/>
              <w:jc w:val="center"/>
              <w:rPr>
                <w:b/>
                <w:sz w:val="26"/>
                <w:szCs w:val="26"/>
                <w:lang w:val="pt-BR"/>
              </w:rPr>
            </w:pPr>
            <w:r>
              <w:rPr>
                <w:b/>
                <w:sz w:val="26"/>
                <w:szCs w:val="26"/>
                <w:lang w:val="pt-BR"/>
              </w:rPr>
              <w:t xml:space="preserve">HƯỚNG DẪN CHẤM </w:t>
            </w:r>
            <w:r w:rsidRPr="00C91046">
              <w:rPr>
                <w:b/>
                <w:sz w:val="26"/>
                <w:szCs w:val="26"/>
                <w:lang w:val="pt-BR"/>
              </w:rPr>
              <w:t>KIỂM TRA HỌC KÌ II</w:t>
            </w:r>
          </w:p>
          <w:p w:rsidR="000407FC" w:rsidRPr="00C91046" w:rsidRDefault="000407FC" w:rsidP="00267381">
            <w:pPr>
              <w:tabs>
                <w:tab w:val="left" w:pos="3644"/>
                <w:tab w:val="center" w:pos="4536"/>
              </w:tabs>
              <w:spacing w:before="60" w:after="60"/>
              <w:jc w:val="center"/>
              <w:rPr>
                <w:b/>
                <w:sz w:val="26"/>
                <w:szCs w:val="26"/>
                <w:lang w:val="pt-BR"/>
              </w:rPr>
            </w:pPr>
            <w:r>
              <w:rPr>
                <w:b/>
                <w:sz w:val="26"/>
                <w:szCs w:val="26"/>
                <w:lang w:val="pt-BR"/>
              </w:rPr>
              <w:t>MÔN: VẬT LÝ 11</w:t>
            </w:r>
          </w:p>
          <w:p w:rsidR="000407FC" w:rsidRPr="00257BD0" w:rsidRDefault="000407FC" w:rsidP="00267381">
            <w:pPr>
              <w:jc w:val="center"/>
              <w:rPr>
                <w:b/>
                <w:bCs/>
                <w:sz w:val="26"/>
                <w:szCs w:val="26"/>
                <w:lang w:val="pt-BR"/>
              </w:rPr>
            </w:pPr>
            <w:r w:rsidRPr="00257BD0">
              <w:rPr>
                <w:b/>
                <w:bCs/>
                <w:sz w:val="26"/>
                <w:szCs w:val="26"/>
                <w:lang w:val="pt-BR"/>
              </w:rPr>
              <w:t>Năm học: 2016 - 2017</w:t>
            </w:r>
          </w:p>
        </w:tc>
      </w:tr>
    </w:tbl>
    <w:p w:rsidR="000407FC" w:rsidRPr="00257BD0" w:rsidRDefault="000407FC" w:rsidP="0095386E">
      <w:pPr>
        <w:pStyle w:val="NoSpacing"/>
        <w:ind w:left="0" w:firstLine="0"/>
        <w:rPr>
          <w:rFonts w:ascii="Times New Roman" w:hAnsi="Times New Roman" w:cs="Times New Roman"/>
          <w:b/>
          <w:noProof/>
          <w:sz w:val="26"/>
          <w:szCs w:val="26"/>
          <w:lang w:val="pt-BR"/>
        </w:rPr>
      </w:pPr>
      <w:bookmarkStart w:id="2" w:name="_GoBack"/>
      <w:bookmarkEnd w:id="2"/>
    </w:p>
    <w:p w:rsidR="000407FC" w:rsidRPr="00257BD0" w:rsidRDefault="000407FC" w:rsidP="000407FC">
      <w:pPr>
        <w:pStyle w:val="NoSpacing"/>
        <w:ind w:left="1350" w:firstLine="450"/>
        <w:rPr>
          <w:rFonts w:ascii="Times New Roman" w:hAnsi="Times New Roman" w:cs="Times New Roman"/>
          <w:b/>
          <w:noProof/>
          <w:sz w:val="26"/>
          <w:szCs w:val="26"/>
          <w:lang w:val="pt-BR"/>
        </w:rPr>
      </w:pPr>
    </w:p>
    <w:tbl>
      <w:tblPr>
        <w:tblStyle w:val="TableGrid"/>
        <w:tblW w:w="9090" w:type="dxa"/>
        <w:tblInd w:w="288" w:type="dxa"/>
        <w:tblLook w:val="04A0" w:firstRow="1" w:lastRow="0" w:firstColumn="1" w:lastColumn="0" w:noHBand="0" w:noVBand="1"/>
      </w:tblPr>
      <w:tblGrid>
        <w:gridCol w:w="990"/>
        <w:gridCol w:w="6930"/>
        <w:gridCol w:w="1170"/>
      </w:tblGrid>
      <w:tr w:rsidR="000407FC" w:rsidRPr="00526A17" w:rsidTr="00267381">
        <w:tc>
          <w:tcPr>
            <w:tcW w:w="990" w:type="dxa"/>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lang w:val="vi-VN"/>
              </w:rPr>
              <w:t>Câu</w:t>
            </w:r>
          </w:p>
        </w:tc>
        <w:tc>
          <w:tcPr>
            <w:tcW w:w="6930" w:type="dxa"/>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lang w:val="vi-VN"/>
              </w:rPr>
              <w:t>Bài giải</w:t>
            </w:r>
          </w:p>
        </w:tc>
        <w:tc>
          <w:tcPr>
            <w:tcW w:w="1170" w:type="dxa"/>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lang w:val="vi-VN"/>
              </w:rPr>
              <w:t>Điểm</w:t>
            </w:r>
          </w:p>
        </w:tc>
      </w:tr>
      <w:tr w:rsidR="000407FC" w:rsidRPr="00526A17" w:rsidTr="00267381">
        <w:trPr>
          <w:trHeight w:val="1035"/>
        </w:trPr>
        <w:tc>
          <w:tcPr>
            <w:tcW w:w="99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lang w:val="vi-VN"/>
              </w:rPr>
              <w:t xml:space="preserve">Câu </w:t>
            </w:r>
            <w:r w:rsidRPr="00526A17">
              <w:rPr>
                <w:rFonts w:ascii="Times New Roman" w:hAnsi="Times New Roman" w:cs="Times New Roman"/>
                <w:b/>
                <w:noProof/>
                <w:sz w:val="26"/>
                <w:szCs w:val="26"/>
              </w:rPr>
              <w:t>1</w:t>
            </w:r>
          </w:p>
        </w:tc>
        <w:tc>
          <w:tcPr>
            <w:tcW w:w="6930" w:type="dxa"/>
          </w:tcPr>
          <w:p w:rsidR="000407FC" w:rsidRPr="00526A17" w:rsidRDefault="000407FC" w:rsidP="00267381">
            <w:pPr>
              <w:pStyle w:val="ListParagraph"/>
              <w:numPr>
                <w:ilvl w:val="0"/>
                <w:numId w:val="2"/>
              </w:numPr>
              <w:tabs>
                <w:tab w:val="left" w:pos="342"/>
              </w:tabs>
              <w:spacing w:before="60" w:after="60"/>
              <w:rPr>
                <w:sz w:val="26"/>
                <w:szCs w:val="26"/>
                <w:lang w:val="vi-VN"/>
              </w:rPr>
            </w:pPr>
            <w:r w:rsidRPr="00526A17">
              <w:rPr>
                <w:sz w:val="26"/>
                <w:szCs w:val="26"/>
                <w:lang w:val="vi-VN"/>
              </w:rPr>
              <w:t>Hiện tượng tự cảm là hiện tượng cảm ứng điện từ xảy ra trong một mạch có dòng điện mà sự biến thiên của từ thông qua mạch được gây ra bởi sự biến thiên của cường độ dòng điện trong mạch.</w:t>
            </w:r>
          </w:p>
        </w:tc>
        <w:tc>
          <w:tcPr>
            <w:tcW w:w="1170" w:type="dxa"/>
            <w:vAlign w:val="center"/>
          </w:tcPr>
          <w:p w:rsidR="000407FC" w:rsidRPr="00526A17" w:rsidRDefault="000407FC" w:rsidP="00267381">
            <w:pPr>
              <w:pStyle w:val="NoSpacing"/>
              <w:ind w:left="0" w:firstLine="0"/>
              <w:rPr>
                <w:rFonts w:ascii="Times New Roman" w:hAnsi="Times New Roman" w:cs="Times New Roman"/>
                <w:b/>
                <w:noProof/>
                <w:sz w:val="26"/>
                <w:szCs w:val="26"/>
                <w:lang w:val="vi-VN"/>
              </w:rPr>
            </w:pPr>
            <w:r w:rsidRPr="00526A17">
              <w:rPr>
                <w:rFonts w:ascii="Times New Roman" w:hAnsi="Times New Roman" w:cs="Times New Roman"/>
                <w:b/>
                <w:noProof/>
                <w:sz w:val="26"/>
                <w:szCs w:val="26"/>
              </w:rPr>
              <w:t>1</w:t>
            </w:r>
            <w:r w:rsidRPr="00526A17">
              <w:rPr>
                <w:rFonts w:ascii="Times New Roman" w:hAnsi="Times New Roman" w:cs="Times New Roman"/>
                <w:b/>
                <w:noProof/>
                <w:sz w:val="26"/>
                <w:szCs w:val="26"/>
                <w:lang w:val="vi-VN"/>
              </w:rPr>
              <w:t xml:space="preserve"> điểm</w:t>
            </w:r>
          </w:p>
        </w:tc>
      </w:tr>
      <w:tr w:rsidR="000407FC" w:rsidRPr="00526A17" w:rsidTr="00267381">
        <w:trPr>
          <w:trHeight w:val="1035"/>
        </w:trPr>
        <w:tc>
          <w:tcPr>
            <w:tcW w:w="990" w:type="dxa"/>
            <w:vMerge w:val="restart"/>
            <w:vAlign w:val="center"/>
          </w:tcPr>
          <w:p w:rsidR="000407FC" w:rsidRPr="00526A17" w:rsidRDefault="000407FC" w:rsidP="00267381">
            <w:pPr>
              <w:pStyle w:val="NoSpacing"/>
              <w:ind w:left="0" w:firstLine="0"/>
              <w:jc w:val="center"/>
              <w:rPr>
                <w:rFonts w:ascii="Times New Roman" w:hAnsi="Times New Roman" w:cs="Times New Roman"/>
                <w:b/>
                <w:noProof/>
                <w:sz w:val="26"/>
                <w:szCs w:val="26"/>
              </w:rPr>
            </w:pPr>
            <w:r w:rsidRPr="00526A17">
              <w:rPr>
                <w:rFonts w:ascii="Times New Roman" w:hAnsi="Times New Roman" w:cs="Times New Roman"/>
                <w:b/>
                <w:noProof/>
                <w:sz w:val="26"/>
                <w:szCs w:val="26"/>
                <w:lang w:val="vi-VN"/>
              </w:rPr>
              <w:t xml:space="preserve">Câu </w:t>
            </w:r>
            <w:r w:rsidRPr="00526A17">
              <w:rPr>
                <w:rFonts w:ascii="Times New Roman" w:hAnsi="Times New Roman" w:cs="Times New Roman"/>
                <w:b/>
                <w:noProof/>
                <w:sz w:val="26"/>
                <w:szCs w:val="26"/>
              </w:rPr>
              <w:t>2</w:t>
            </w:r>
          </w:p>
        </w:tc>
        <w:tc>
          <w:tcPr>
            <w:tcW w:w="6930" w:type="dxa"/>
          </w:tcPr>
          <w:p w:rsidR="000407FC" w:rsidRPr="00526A17" w:rsidRDefault="000407FC" w:rsidP="00267381">
            <w:pPr>
              <w:pStyle w:val="ListParagraph"/>
              <w:numPr>
                <w:ilvl w:val="0"/>
                <w:numId w:val="2"/>
              </w:numPr>
              <w:tabs>
                <w:tab w:val="left" w:pos="342"/>
              </w:tabs>
              <w:spacing w:before="120" w:line="360" w:lineRule="auto"/>
              <w:ind w:left="707" w:right="195" w:hanging="284"/>
              <w:rPr>
                <w:rFonts w:ascii="VNI-Times" w:hAnsi="VNI-Times"/>
                <w:noProof/>
                <w:sz w:val="26"/>
                <w:szCs w:val="26"/>
                <w:lang w:val="vi-VN"/>
              </w:rPr>
            </w:pPr>
            <w:r w:rsidRPr="00526A17">
              <w:rPr>
                <w:sz w:val="26"/>
                <w:szCs w:val="26"/>
                <w:lang w:val="vi-VN"/>
              </w:rPr>
              <w:t xml:space="preserve">Khúc xạ ánh sáng là hiện tượng lệch phương (gãy) của các tia sáng khi truyền xiên góc qua mặt phân cách </w:t>
            </w:r>
            <w:r w:rsidRPr="00526A17">
              <w:rPr>
                <w:sz w:val="26"/>
                <w:szCs w:val="26"/>
                <w:lang w:val="vi-VN"/>
              </w:rPr>
              <w:lastRenderedPageBreak/>
              <w:t>giữa hai môi trường trong suốt khác nhau.</w:t>
            </w:r>
          </w:p>
        </w:tc>
        <w:tc>
          <w:tcPr>
            <w:tcW w:w="1170" w:type="dxa"/>
            <w:vAlign w:val="center"/>
          </w:tcPr>
          <w:p w:rsidR="000407FC" w:rsidRPr="00526A17" w:rsidRDefault="000407FC" w:rsidP="00267381">
            <w:pPr>
              <w:pStyle w:val="NoSpacing"/>
              <w:ind w:left="0" w:firstLine="0"/>
              <w:rPr>
                <w:rFonts w:ascii="Times New Roman" w:hAnsi="Times New Roman" w:cs="Times New Roman"/>
                <w:b/>
                <w:noProof/>
                <w:sz w:val="26"/>
                <w:szCs w:val="26"/>
                <w:lang w:val="vi-VN"/>
              </w:rPr>
            </w:pPr>
            <w:r w:rsidRPr="00526A17">
              <w:rPr>
                <w:rFonts w:ascii="Times New Roman" w:hAnsi="Times New Roman" w:cs="Times New Roman"/>
                <w:b/>
                <w:noProof/>
                <w:sz w:val="26"/>
                <w:szCs w:val="26"/>
              </w:rPr>
              <w:lastRenderedPageBreak/>
              <w:t>1</w:t>
            </w:r>
            <w:r w:rsidRPr="00526A17">
              <w:rPr>
                <w:rFonts w:ascii="Times New Roman" w:hAnsi="Times New Roman" w:cs="Times New Roman"/>
                <w:b/>
                <w:noProof/>
                <w:sz w:val="26"/>
                <w:szCs w:val="26"/>
                <w:lang w:val="vi-VN"/>
              </w:rPr>
              <w:t xml:space="preserve"> điểm</w:t>
            </w:r>
          </w:p>
        </w:tc>
      </w:tr>
      <w:tr w:rsidR="000407FC" w:rsidRPr="00526A17" w:rsidTr="00267381">
        <w:trPr>
          <w:trHeight w:val="810"/>
        </w:trPr>
        <w:tc>
          <w:tcPr>
            <w:tcW w:w="990" w:type="dxa"/>
            <w:vMerge/>
            <w:vAlign w:val="center"/>
          </w:tcPr>
          <w:p w:rsidR="000407FC" w:rsidRPr="00526A17" w:rsidRDefault="000407FC" w:rsidP="00267381">
            <w:pPr>
              <w:rPr>
                <w:noProof/>
                <w:sz w:val="26"/>
                <w:szCs w:val="26"/>
                <w:lang w:val="vi-VN"/>
              </w:rPr>
            </w:pPr>
          </w:p>
        </w:tc>
        <w:tc>
          <w:tcPr>
            <w:tcW w:w="6930" w:type="dxa"/>
          </w:tcPr>
          <w:p w:rsidR="000407FC" w:rsidRPr="00526A17" w:rsidRDefault="000407FC" w:rsidP="000407FC">
            <w:pPr>
              <w:pStyle w:val="ListParagraph"/>
              <w:numPr>
                <w:ilvl w:val="0"/>
                <w:numId w:val="15"/>
              </w:numPr>
              <w:tabs>
                <w:tab w:val="left" w:pos="342"/>
              </w:tabs>
              <w:spacing w:before="60" w:after="60" w:line="360" w:lineRule="auto"/>
              <w:ind w:right="195"/>
              <w:rPr>
                <w:sz w:val="26"/>
                <w:szCs w:val="26"/>
                <w:lang w:val="vi-VN"/>
              </w:rPr>
            </w:pPr>
            <w:r w:rsidRPr="00526A17">
              <w:rPr>
                <w:sz w:val="26"/>
                <w:szCs w:val="26"/>
                <w:lang w:val="vi-VN"/>
              </w:rPr>
              <w:t>Tia khúc xạ nằm trong mặt phẳng tới (tạo bởi tia tới và pháp tuyến) và ở phía bên kia pháp tuyến so với tia tới.</w:t>
            </w:r>
          </w:p>
          <w:p w:rsidR="000407FC" w:rsidRPr="00526A17" w:rsidRDefault="000407FC" w:rsidP="000407FC">
            <w:pPr>
              <w:pStyle w:val="ListParagraph"/>
              <w:numPr>
                <w:ilvl w:val="0"/>
                <w:numId w:val="15"/>
              </w:numPr>
              <w:tabs>
                <w:tab w:val="left" w:pos="342"/>
              </w:tabs>
              <w:spacing w:before="60" w:after="60" w:line="360" w:lineRule="auto"/>
              <w:ind w:right="195"/>
              <w:rPr>
                <w:sz w:val="26"/>
                <w:szCs w:val="26"/>
                <w:lang w:val="vi-VN"/>
              </w:rPr>
            </w:pPr>
            <w:r w:rsidRPr="00526A17">
              <w:rPr>
                <w:sz w:val="26"/>
                <w:szCs w:val="26"/>
                <w:lang w:val="vi-VN"/>
              </w:rPr>
              <w:t>Với hai môi trường trong suốt nhất định, tỉ số giữa sin góc tới (sini) và sin góc khúc xạ (sinr) luôn luôn không đổi:</w:t>
            </w:r>
          </w:p>
          <w:p w:rsidR="000407FC" w:rsidRPr="00526A17" w:rsidRDefault="000407FC" w:rsidP="00267381">
            <w:pPr>
              <w:pStyle w:val="ListParagraph"/>
              <w:tabs>
                <w:tab w:val="left" w:pos="360"/>
              </w:tabs>
              <w:spacing w:before="120" w:line="360" w:lineRule="auto"/>
              <w:ind w:left="113" w:right="195"/>
              <w:jc w:val="center"/>
              <w:rPr>
                <w:noProof/>
                <w:sz w:val="26"/>
                <w:szCs w:val="26"/>
                <w:lang w:val="vi-VN"/>
              </w:rPr>
            </w:pPr>
            <w:r w:rsidRPr="00526A17">
              <w:rPr>
                <w:position w:val="-24"/>
                <w:sz w:val="26"/>
                <w:szCs w:val="26"/>
              </w:rPr>
              <w:object w:dxaOrig="540" w:dyaOrig="620">
                <v:shape id="_x0000_i1026" type="#_x0000_t75" style="width:27pt;height:31.5pt" o:ole="">
                  <v:imagedata r:id="rId9" o:title=""/>
                </v:shape>
                <o:OLEObject Type="Embed" ProgID="Equation.3" ShapeID="_x0000_i1026" DrawAspect="Content" ObjectID="_1554696989" r:id="rId10"/>
              </w:object>
            </w:r>
            <w:r w:rsidRPr="00526A17">
              <w:rPr>
                <w:sz w:val="26"/>
                <w:szCs w:val="26"/>
              </w:rPr>
              <w:t xml:space="preserve"> = </w:t>
            </w:r>
            <w:proofErr w:type="spellStart"/>
            <w:r w:rsidRPr="00526A17">
              <w:rPr>
                <w:sz w:val="26"/>
                <w:szCs w:val="26"/>
              </w:rPr>
              <w:t>hằng</w:t>
            </w:r>
            <w:proofErr w:type="spellEnd"/>
            <w:r w:rsidRPr="00526A17">
              <w:rPr>
                <w:sz w:val="26"/>
                <w:szCs w:val="26"/>
              </w:rPr>
              <w:t xml:space="preserve"> </w:t>
            </w:r>
            <w:proofErr w:type="spellStart"/>
            <w:r w:rsidRPr="00526A17">
              <w:rPr>
                <w:sz w:val="26"/>
                <w:szCs w:val="26"/>
              </w:rPr>
              <w:t>số</w:t>
            </w:r>
            <w:proofErr w:type="spellEnd"/>
          </w:p>
        </w:tc>
        <w:tc>
          <w:tcPr>
            <w:tcW w:w="117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rPr>
              <w:t>2</w:t>
            </w:r>
            <w:r w:rsidRPr="00526A17">
              <w:rPr>
                <w:rFonts w:ascii="Times New Roman" w:hAnsi="Times New Roman" w:cs="Times New Roman"/>
                <w:b/>
                <w:noProof/>
                <w:sz w:val="26"/>
                <w:szCs w:val="26"/>
                <w:lang w:val="vi-VN"/>
              </w:rPr>
              <w:t xml:space="preserve"> điểm</w:t>
            </w:r>
          </w:p>
        </w:tc>
      </w:tr>
      <w:tr w:rsidR="000407FC" w:rsidRPr="00526A17" w:rsidTr="00267381">
        <w:trPr>
          <w:trHeight w:val="2030"/>
        </w:trPr>
        <w:tc>
          <w:tcPr>
            <w:tcW w:w="99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rPr>
            </w:pPr>
            <w:r w:rsidRPr="00526A17">
              <w:rPr>
                <w:rFonts w:ascii="Times New Roman" w:hAnsi="Times New Roman" w:cs="Times New Roman"/>
                <w:b/>
                <w:noProof/>
                <w:sz w:val="26"/>
                <w:szCs w:val="26"/>
                <w:lang w:val="vi-VN"/>
              </w:rPr>
              <w:t xml:space="preserve">Câu </w:t>
            </w:r>
            <w:r w:rsidRPr="00526A17">
              <w:rPr>
                <w:rFonts w:ascii="Times New Roman" w:hAnsi="Times New Roman" w:cs="Times New Roman"/>
                <w:b/>
                <w:noProof/>
                <w:sz w:val="26"/>
                <w:szCs w:val="26"/>
              </w:rPr>
              <w:t>3</w:t>
            </w:r>
          </w:p>
          <w:p w:rsidR="000407FC" w:rsidRPr="00526A17" w:rsidRDefault="000407FC" w:rsidP="00267381">
            <w:pPr>
              <w:rPr>
                <w:noProof/>
                <w:sz w:val="26"/>
                <w:szCs w:val="26"/>
                <w:lang w:val="vi-VN"/>
              </w:rPr>
            </w:pPr>
          </w:p>
        </w:tc>
        <w:tc>
          <w:tcPr>
            <w:tcW w:w="6930" w:type="dxa"/>
          </w:tcPr>
          <w:p w:rsidR="000407FC" w:rsidRPr="00526A17" w:rsidRDefault="000407FC" w:rsidP="00267381">
            <w:pPr>
              <w:tabs>
                <w:tab w:val="left" w:pos="342"/>
              </w:tabs>
              <w:spacing w:before="60" w:after="60"/>
              <w:ind w:left="68" w:hanging="68"/>
              <w:rPr>
                <w:sz w:val="26"/>
                <w:szCs w:val="26"/>
                <w:lang w:val="vi-VN"/>
              </w:rPr>
            </w:pPr>
            <w:r w:rsidRPr="00526A17">
              <w:rPr>
                <w:sz w:val="26"/>
                <w:szCs w:val="26"/>
                <w:lang w:val="vi-VN"/>
              </w:rPr>
              <w:t>- Thấu kính là một khối chất trong suốt giới hạn bởi hai mặt cong hoặc bởi một mặt cong và một mặt phẳng.</w:t>
            </w:r>
          </w:p>
          <w:p w:rsidR="000407FC" w:rsidRPr="00526A17" w:rsidRDefault="000407FC" w:rsidP="00267381">
            <w:pPr>
              <w:tabs>
                <w:tab w:val="left" w:pos="342"/>
              </w:tabs>
              <w:spacing w:before="60" w:after="60"/>
              <w:ind w:left="68" w:hanging="68"/>
              <w:rPr>
                <w:sz w:val="26"/>
                <w:szCs w:val="26"/>
              </w:rPr>
            </w:pPr>
            <w:r w:rsidRPr="00526A17">
              <w:rPr>
                <w:sz w:val="26"/>
                <w:szCs w:val="26"/>
              </w:rPr>
              <w:t xml:space="preserve">- </w:t>
            </w:r>
            <w:proofErr w:type="spellStart"/>
            <w:r w:rsidRPr="00526A17">
              <w:rPr>
                <w:sz w:val="26"/>
                <w:szCs w:val="26"/>
              </w:rPr>
              <w:t>Phân</w:t>
            </w:r>
            <w:proofErr w:type="spellEnd"/>
            <w:r w:rsidRPr="00526A17">
              <w:rPr>
                <w:sz w:val="26"/>
                <w:szCs w:val="26"/>
              </w:rPr>
              <w:t xml:space="preserve"> </w:t>
            </w:r>
            <w:proofErr w:type="spellStart"/>
            <w:r w:rsidRPr="00526A17">
              <w:rPr>
                <w:sz w:val="26"/>
                <w:szCs w:val="26"/>
              </w:rPr>
              <w:t>loại</w:t>
            </w:r>
            <w:proofErr w:type="spellEnd"/>
            <w:r w:rsidRPr="00526A17">
              <w:rPr>
                <w:sz w:val="26"/>
                <w:szCs w:val="26"/>
              </w:rPr>
              <w:t>:</w:t>
            </w:r>
          </w:p>
          <w:p w:rsidR="000407FC" w:rsidRPr="00526A17" w:rsidRDefault="000407FC" w:rsidP="00267381">
            <w:pPr>
              <w:pStyle w:val="ListParagraph"/>
              <w:numPr>
                <w:ilvl w:val="0"/>
                <w:numId w:val="16"/>
              </w:numPr>
              <w:tabs>
                <w:tab w:val="left" w:pos="342"/>
              </w:tabs>
              <w:spacing w:before="60" w:after="60"/>
              <w:ind w:left="538" w:hanging="178"/>
              <w:contextualSpacing/>
              <w:rPr>
                <w:sz w:val="26"/>
                <w:szCs w:val="26"/>
              </w:rPr>
            </w:pPr>
            <w:proofErr w:type="spellStart"/>
            <w:r w:rsidRPr="00526A17">
              <w:rPr>
                <w:sz w:val="26"/>
                <w:szCs w:val="26"/>
              </w:rPr>
              <w:t>Thấ</w:t>
            </w:r>
            <w:r w:rsidRPr="00526A17">
              <w:rPr>
                <w:rFonts w:cs="VNI-Times"/>
                <w:sz w:val="26"/>
                <w:szCs w:val="26"/>
              </w:rPr>
              <w:t>u</w:t>
            </w:r>
            <w:proofErr w:type="spellEnd"/>
            <w:r w:rsidRPr="00526A17">
              <w:rPr>
                <w:sz w:val="26"/>
                <w:szCs w:val="26"/>
              </w:rPr>
              <w:t xml:space="preserve"> </w:t>
            </w:r>
            <w:proofErr w:type="spellStart"/>
            <w:r w:rsidRPr="00526A17">
              <w:rPr>
                <w:sz w:val="26"/>
                <w:szCs w:val="26"/>
              </w:rPr>
              <w:t>kính</w:t>
            </w:r>
            <w:proofErr w:type="spellEnd"/>
            <w:r w:rsidRPr="00526A17">
              <w:rPr>
                <w:sz w:val="26"/>
                <w:szCs w:val="26"/>
              </w:rPr>
              <w:t xml:space="preserve"> </w:t>
            </w:r>
            <w:proofErr w:type="spellStart"/>
            <w:r w:rsidRPr="00526A17">
              <w:rPr>
                <w:sz w:val="26"/>
                <w:szCs w:val="26"/>
              </w:rPr>
              <w:t>lồi</w:t>
            </w:r>
            <w:proofErr w:type="spellEnd"/>
            <w:r w:rsidRPr="00526A17">
              <w:rPr>
                <w:sz w:val="26"/>
                <w:szCs w:val="26"/>
              </w:rPr>
              <w:t xml:space="preserve"> (</w:t>
            </w:r>
            <w:proofErr w:type="spellStart"/>
            <w:r w:rsidRPr="00526A17">
              <w:rPr>
                <w:sz w:val="26"/>
                <w:szCs w:val="26"/>
              </w:rPr>
              <w:t>rìa</w:t>
            </w:r>
            <w:proofErr w:type="spellEnd"/>
            <w:r w:rsidRPr="00526A17">
              <w:rPr>
                <w:sz w:val="26"/>
                <w:szCs w:val="26"/>
              </w:rPr>
              <w:t xml:space="preserve"> </w:t>
            </w:r>
            <w:proofErr w:type="spellStart"/>
            <w:r w:rsidRPr="00526A17">
              <w:rPr>
                <w:sz w:val="26"/>
                <w:szCs w:val="26"/>
              </w:rPr>
              <w:t>mỏng</w:t>
            </w:r>
            <w:proofErr w:type="spellEnd"/>
            <w:r w:rsidRPr="00526A17">
              <w:rPr>
                <w:sz w:val="26"/>
                <w:szCs w:val="26"/>
              </w:rPr>
              <w:t xml:space="preserve">) </w:t>
            </w:r>
            <w:proofErr w:type="spellStart"/>
            <w:r w:rsidRPr="00526A17">
              <w:rPr>
                <w:sz w:val="26"/>
                <w:szCs w:val="26"/>
              </w:rPr>
              <w:t>là</w:t>
            </w:r>
            <w:proofErr w:type="spellEnd"/>
            <w:r w:rsidRPr="00526A17">
              <w:rPr>
                <w:sz w:val="26"/>
                <w:szCs w:val="26"/>
              </w:rPr>
              <w:t xml:space="preserve"> </w:t>
            </w:r>
            <w:proofErr w:type="spellStart"/>
            <w:r w:rsidRPr="00526A17">
              <w:rPr>
                <w:sz w:val="26"/>
                <w:szCs w:val="26"/>
              </w:rPr>
              <w:t>thấu</w:t>
            </w:r>
            <w:proofErr w:type="spellEnd"/>
            <w:r w:rsidRPr="00526A17">
              <w:rPr>
                <w:sz w:val="26"/>
                <w:szCs w:val="26"/>
              </w:rPr>
              <w:t xml:space="preserve"> </w:t>
            </w:r>
            <w:proofErr w:type="spellStart"/>
            <w:r w:rsidRPr="00526A17">
              <w:rPr>
                <w:sz w:val="26"/>
                <w:szCs w:val="26"/>
              </w:rPr>
              <w:t>kính</w:t>
            </w:r>
            <w:proofErr w:type="spellEnd"/>
            <w:r w:rsidRPr="00526A17">
              <w:rPr>
                <w:sz w:val="26"/>
                <w:szCs w:val="26"/>
              </w:rPr>
              <w:t xml:space="preserve"> </w:t>
            </w:r>
            <w:proofErr w:type="spellStart"/>
            <w:r w:rsidRPr="00526A17">
              <w:rPr>
                <w:sz w:val="26"/>
                <w:szCs w:val="26"/>
              </w:rPr>
              <w:t>hội</w:t>
            </w:r>
            <w:proofErr w:type="spellEnd"/>
            <w:r w:rsidRPr="00526A17">
              <w:rPr>
                <w:sz w:val="26"/>
                <w:szCs w:val="26"/>
              </w:rPr>
              <w:t xml:space="preserve"> </w:t>
            </w:r>
            <w:proofErr w:type="spellStart"/>
            <w:r w:rsidRPr="00526A17">
              <w:rPr>
                <w:sz w:val="26"/>
                <w:szCs w:val="26"/>
              </w:rPr>
              <w:t>tụ</w:t>
            </w:r>
            <w:proofErr w:type="spellEnd"/>
            <w:r w:rsidRPr="00526A17">
              <w:rPr>
                <w:sz w:val="26"/>
                <w:szCs w:val="26"/>
              </w:rPr>
              <w:t>.</w:t>
            </w:r>
          </w:p>
          <w:p w:rsidR="000407FC" w:rsidRPr="00526A17" w:rsidRDefault="000407FC" w:rsidP="00267381">
            <w:pPr>
              <w:pStyle w:val="ListParagraph"/>
              <w:numPr>
                <w:ilvl w:val="0"/>
                <w:numId w:val="16"/>
              </w:numPr>
              <w:tabs>
                <w:tab w:val="left" w:pos="342"/>
              </w:tabs>
              <w:spacing w:before="60" w:after="60"/>
              <w:ind w:left="538" w:hanging="178"/>
              <w:contextualSpacing/>
              <w:rPr>
                <w:sz w:val="26"/>
                <w:szCs w:val="26"/>
              </w:rPr>
            </w:pPr>
            <w:proofErr w:type="spellStart"/>
            <w:r w:rsidRPr="00526A17">
              <w:rPr>
                <w:sz w:val="26"/>
                <w:szCs w:val="26"/>
              </w:rPr>
              <w:t>Thấu</w:t>
            </w:r>
            <w:proofErr w:type="spellEnd"/>
            <w:r w:rsidRPr="00526A17">
              <w:rPr>
                <w:sz w:val="26"/>
                <w:szCs w:val="26"/>
              </w:rPr>
              <w:t xml:space="preserve"> </w:t>
            </w:r>
            <w:proofErr w:type="spellStart"/>
            <w:r w:rsidRPr="00526A17">
              <w:rPr>
                <w:sz w:val="26"/>
                <w:szCs w:val="26"/>
              </w:rPr>
              <w:t>kính</w:t>
            </w:r>
            <w:proofErr w:type="spellEnd"/>
            <w:r w:rsidRPr="00526A17">
              <w:rPr>
                <w:sz w:val="26"/>
                <w:szCs w:val="26"/>
              </w:rPr>
              <w:t xml:space="preserve"> </w:t>
            </w:r>
            <w:proofErr w:type="spellStart"/>
            <w:r w:rsidRPr="00526A17">
              <w:rPr>
                <w:sz w:val="26"/>
                <w:szCs w:val="26"/>
              </w:rPr>
              <w:t>lỏm</w:t>
            </w:r>
            <w:proofErr w:type="spellEnd"/>
            <w:r w:rsidRPr="00526A17">
              <w:rPr>
                <w:sz w:val="26"/>
                <w:szCs w:val="26"/>
              </w:rPr>
              <w:t xml:space="preserve"> (</w:t>
            </w:r>
            <w:proofErr w:type="spellStart"/>
            <w:r w:rsidRPr="00526A17">
              <w:rPr>
                <w:sz w:val="26"/>
                <w:szCs w:val="26"/>
              </w:rPr>
              <w:t>rìa</w:t>
            </w:r>
            <w:proofErr w:type="spellEnd"/>
            <w:r w:rsidRPr="00526A17">
              <w:rPr>
                <w:sz w:val="26"/>
                <w:szCs w:val="26"/>
              </w:rPr>
              <w:t xml:space="preserve"> </w:t>
            </w:r>
            <w:proofErr w:type="spellStart"/>
            <w:r w:rsidRPr="00526A17">
              <w:rPr>
                <w:sz w:val="26"/>
                <w:szCs w:val="26"/>
              </w:rPr>
              <w:t>dày</w:t>
            </w:r>
            <w:proofErr w:type="spellEnd"/>
            <w:r w:rsidRPr="00526A17">
              <w:rPr>
                <w:sz w:val="26"/>
                <w:szCs w:val="26"/>
              </w:rPr>
              <w:t xml:space="preserve">) </w:t>
            </w:r>
            <w:proofErr w:type="spellStart"/>
            <w:r w:rsidRPr="00526A17">
              <w:rPr>
                <w:sz w:val="26"/>
                <w:szCs w:val="26"/>
              </w:rPr>
              <w:t>là</w:t>
            </w:r>
            <w:proofErr w:type="spellEnd"/>
            <w:r w:rsidRPr="00526A17">
              <w:rPr>
                <w:sz w:val="26"/>
                <w:szCs w:val="26"/>
              </w:rPr>
              <w:t xml:space="preserve"> </w:t>
            </w:r>
            <w:proofErr w:type="spellStart"/>
            <w:r w:rsidRPr="00526A17">
              <w:rPr>
                <w:sz w:val="26"/>
                <w:szCs w:val="26"/>
              </w:rPr>
              <w:t>thấu</w:t>
            </w:r>
            <w:proofErr w:type="spellEnd"/>
            <w:r w:rsidRPr="00526A17">
              <w:rPr>
                <w:sz w:val="26"/>
                <w:szCs w:val="26"/>
              </w:rPr>
              <w:t xml:space="preserve"> </w:t>
            </w:r>
            <w:proofErr w:type="spellStart"/>
            <w:r w:rsidRPr="00526A17">
              <w:rPr>
                <w:sz w:val="26"/>
                <w:szCs w:val="26"/>
              </w:rPr>
              <w:t>kính</w:t>
            </w:r>
            <w:proofErr w:type="spellEnd"/>
            <w:r w:rsidRPr="00526A17">
              <w:rPr>
                <w:sz w:val="26"/>
                <w:szCs w:val="26"/>
              </w:rPr>
              <w:t xml:space="preserve"> </w:t>
            </w:r>
            <w:proofErr w:type="spellStart"/>
            <w:r w:rsidRPr="00526A17">
              <w:rPr>
                <w:sz w:val="26"/>
                <w:szCs w:val="26"/>
              </w:rPr>
              <w:t>phân</w:t>
            </w:r>
            <w:proofErr w:type="spellEnd"/>
            <w:r w:rsidRPr="00526A17">
              <w:rPr>
                <w:sz w:val="26"/>
                <w:szCs w:val="26"/>
              </w:rPr>
              <w:t xml:space="preserve"> </w:t>
            </w:r>
            <w:proofErr w:type="spellStart"/>
            <w:r w:rsidRPr="00526A17">
              <w:rPr>
                <w:sz w:val="26"/>
                <w:szCs w:val="26"/>
              </w:rPr>
              <w:t>kì</w:t>
            </w:r>
            <w:proofErr w:type="spellEnd"/>
            <w:r w:rsidRPr="00526A17">
              <w:rPr>
                <w:sz w:val="26"/>
                <w:szCs w:val="26"/>
              </w:rPr>
              <w:t>.</w:t>
            </w:r>
          </w:p>
        </w:tc>
        <w:tc>
          <w:tcPr>
            <w:tcW w:w="1170" w:type="dxa"/>
            <w:vAlign w:val="center"/>
          </w:tcPr>
          <w:p w:rsidR="000407FC" w:rsidRPr="00526A17" w:rsidRDefault="000407FC" w:rsidP="00267381">
            <w:pPr>
              <w:pStyle w:val="NoSpacing"/>
              <w:ind w:left="58"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rPr>
              <w:t>1</w:t>
            </w:r>
            <w:r w:rsidRPr="00526A17">
              <w:rPr>
                <w:rFonts w:ascii="Times New Roman" w:hAnsi="Times New Roman" w:cs="Times New Roman"/>
                <w:b/>
                <w:noProof/>
                <w:sz w:val="26"/>
                <w:szCs w:val="26"/>
                <w:lang w:val="vi-VN"/>
              </w:rPr>
              <w:t xml:space="preserve"> điểm</w:t>
            </w:r>
          </w:p>
        </w:tc>
      </w:tr>
      <w:tr w:rsidR="000407FC" w:rsidRPr="00526A17" w:rsidTr="00267381">
        <w:trPr>
          <w:trHeight w:val="714"/>
        </w:trPr>
        <w:tc>
          <w:tcPr>
            <w:tcW w:w="99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rPr>
            </w:pPr>
            <w:r w:rsidRPr="00526A17">
              <w:rPr>
                <w:rFonts w:ascii="Times New Roman" w:hAnsi="Times New Roman" w:cs="Times New Roman"/>
                <w:b/>
                <w:noProof/>
                <w:sz w:val="26"/>
                <w:szCs w:val="26"/>
                <w:lang w:val="vi-VN"/>
              </w:rPr>
              <w:t xml:space="preserve">Câu </w:t>
            </w:r>
            <w:r w:rsidRPr="00526A17">
              <w:rPr>
                <w:rFonts w:ascii="Times New Roman" w:hAnsi="Times New Roman" w:cs="Times New Roman"/>
                <w:b/>
                <w:noProof/>
                <w:sz w:val="26"/>
                <w:szCs w:val="26"/>
              </w:rPr>
              <w:t>4</w:t>
            </w:r>
          </w:p>
        </w:tc>
        <w:tc>
          <w:tcPr>
            <w:tcW w:w="6930" w:type="dxa"/>
          </w:tcPr>
          <w:p w:rsidR="000407FC" w:rsidRPr="00526A17" w:rsidRDefault="000407FC" w:rsidP="00267381">
            <w:pPr>
              <w:pStyle w:val="ListParagraph"/>
              <w:tabs>
                <w:tab w:val="left" w:pos="360"/>
              </w:tabs>
              <w:spacing w:before="120" w:line="360" w:lineRule="auto"/>
              <w:ind w:left="140"/>
              <w:jc w:val="center"/>
              <w:rPr>
                <w:noProof/>
                <w:sz w:val="26"/>
                <w:szCs w:val="26"/>
              </w:rPr>
            </w:pPr>
            <w:r w:rsidRPr="00526A17">
              <w:rPr>
                <w:noProof/>
                <w:position w:val="-28"/>
                <w:sz w:val="26"/>
                <w:szCs w:val="26"/>
              </w:rPr>
              <w:object w:dxaOrig="3800" w:dyaOrig="700">
                <v:shape id="_x0000_i1027" type="#_x0000_t75" style="width:189.75pt;height:36pt" o:ole="">
                  <v:imagedata r:id="rId11" o:title=""/>
                </v:shape>
                <o:OLEObject Type="Embed" ProgID="Equation.DSMT4" ShapeID="_x0000_i1027" DrawAspect="Content" ObjectID="_1554696990" r:id="rId12"/>
              </w:object>
            </w:r>
          </w:p>
        </w:tc>
        <w:tc>
          <w:tcPr>
            <w:tcW w:w="117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rPr>
              <w:t>1</w:t>
            </w:r>
            <w:r w:rsidRPr="00526A17">
              <w:rPr>
                <w:rFonts w:ascii="Times New Roman" w:hAnsi="Times New Roman" w:cs="Times New Roman"/>
                <w:b/>
                <w:noProof/>
                <w:sz w:val="26"/>
                <w:szCs w:val="26"/>
                <w:lang w:val="vi-VN"/>
              </w:rPr>
              <w:t xml:space="preserve"> điểm</w:t>
            </w:r>
          </w:p>
        </w:tc>
      </w:tr>
      <w:tr w:rsidR="000407FC" w:rsidRPr="00526A17" w:rsidTr="00267381">
        <w:trPr>
          <w:trHeight w:val="2825"/>
        </w:trPr>
        <w:tc>
          <w:tcPr>
            <w:tcW w:w="990" w:type="dxa"/>
            <w:vAlign w:val="center"/>
          </w:tcPr>
          <w:p w:rsidR="000407FC" w:rsidRPr="00526A17" w:rsidRDefault="000407FC" w:rsidP="00267381">
            <w:pPr>
              <w:pStyle w:val="NoSpacing"/>
              <w:ind w:left="0" w:firstLine="0"/>
              <w:rPr>
                <w:rFonts w:ascii="Times New Roman" w:hAnsi="Times New Roman" w:cs="Times New Roman"/>
                <w:b/>
                <w:noProof/>
                <w:sz w:val="26"/>
                <w:szCs w:val="26"/>
              </w:rPr>
            </w:pPr>
            <w:r w:rsidRPr="00526A17">
              <w:rPr>
                <w:rFonts w:ascii="Times New Roman" w:hAnsi="Times New Roman" w:cs="Times New Roman"/>
                <w:b/>
                <w:noProof/>
                <w:sz w:val="26"/>
                <w:szCs w:val="26"/>
                <w:lang w:val="vi-VN"/>
              </w:rPr>
              <w:t>Câ</w:t>
            </w:r>
            <w:r w:rsidRPr="00526A17">
              <w:rPr>
                <w:rFonts w:ascii="Times New Roman" w:hAnsi="Times New Roman" w:cs="Times New Roman"/>
                <w:b/>
                <w:noProof/>
                <w:sz w:val="26"/>
                <w:szCs w:val="26"/>
              </w:rPr>
              <w:t>u 5</w:t>
            </w:r>
          </w:p>
        </w:tc>
        <w:tc>
          <w:tcPr>
            <w:tcW w:w="6930" w:type="dxa"/>
          </w:tcPr>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position w:val="-60"/>
                <w:sz w:val="26"/>
                <w:szCs w:val="26"/>
              </w:rPr>
              <w:object w:dxaOrig="3200" w:dyaOrig="1320">
                <v:shape id="_x0000_i1028" type="#_x0000_t75" style="width:159.75pt;height:66pt" o:ole="">
                  <v:imagedata r:id="rId13" o:title=""/>
                </v:shape>
                <o:OLEObject Type="Embed" ProgID="Equation.DSMT4" ShapeID="_x0000_i1028" DrawAspect="Content" ObjectID="_1554696991" r:id="rId14"/>
              </w:object>
            </w:r>
            <w:r w:rsidRPr="00526A17">
              <w:rPr>
                <w:noProof/>
                <w:color w:val="000000"/>
                <w:sz w:val="26"/>
                <w:szCs w:val="26"/>
              </w:rPr>
              <w:t xml:space="preserve"> </w:t>
            </w:r>
          </w:p>
        </w:tc>
        <w:tc>
          <w:tcPr>
            <w:tcW w:w="117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rPr>
              <w:t>1</w:t>
            </w:r>
            <w:r w:rsidRPr="00526A17">
              <w:rPr>
                <w:rFonts w:ascii="Times New Roman" w:hAnsi="Times New Roman" w:cs="Times New Roman"/>
                <w:b/>
                <w:noProof/>
                <w:sz w:val="26"/>
                <w:szCs w:val="26"/>
                <w:lang w:val="vi-VN"/>
              </w:rPr>
              <w:t xml:space="preserve"> điểm</w:t>
            </w:r>
          </w:p>
          <w:p w:rsidR="000407FC" w:rsidRPr="00526A17" w:rsidRDefault="000407FC" w:rsidP="00267381">
            <w:pPr>
              <w:pStyle w:val="NoSpacing"/>
              <w:ind w:left="0" w:firstLine="0"/>
              <w:jc w:val="center"/>
              <w:rPr>
                <w:rFonts w:ascii="Times New Roman" w:hAnsi="Times New Roman" w:cs="Times New Roman"/>
                <w:b/>
                <w:noProof/>
                <w:sz w:val="26"/>
                <w:szCs w:val="26"/>
                <w:lang w:val="vi-VN"/>
              </w:rPr>
            </w:pPr>
          </w:p>
        </w:tc>
      </w:tr>
      <w:tr w:rsidR="000407FC" w:rsidRPr="00526A17" w:rsidTr="00267381">
        <w:trPr>
          <w:trHeight w:val="2825"/>
        </w:trPr>
        <w:tc>
          <w:tcPr>
            <w:tcW w:w="990" w:type="dxa"/>
            <w:vAlign w:val="center"/>
          </w:tcPr>
          <w:p w:rsidR="000407FC" w:rsidRPr="00526A17" w:rsidRDefault="000407FC" w:rsidP="00267381">
            <w:pPr>
              <w:pStyle w:val="NoSpacing"/>
              <w:ind w:left="0" w:firstLine="0"/>
              <w:rPr>
                <w:rFonts w:ascii="Times New Roman" w:hAnsi="Times New Roman" w:cs="Times New Roman"/>
                <w:b/>
                <w:noProof/>
                <w:sz w:val="26"/>
                <w:szCs w:val="26"/>
                <w:lang w:val="vi-VN"/>
              </w:rPr>
            </w:pPr>
            <w:r w:rsidRPr="00526A17">
              <w:rPr>
                <w:rFonts w:ascii="Times New Roman" w:hAnsi="Times New Roman" w:cs="Times New Roman"/>
                <w:b/>
                <w:noProof/>
                <w:sz w:val="26"/>
                <w:szCs w:val="26"/>
                <w:lang w:val="vi-VN"/>
              </w:rPr>
              <w:t>Câ</w:t>
            </w:r>
            <w:r w:rsidRPr="00526A17">
              <w:rPr>
                <w:rFonts w:ascii="Times New Roman" w:hAnsi="Times New Roman" w:cs="Times New Roman"/>
                <w:b/>
                <w:noProof/>
                <w:sz w:val="26"/>
                <w:szCs w:val="26"/>
              </w:rPr>
              <w:t>u 6</w:t>
            </w:r>
          </w:p>
        </w:tc>
        <w:tc>
          <w:tcPr>
            <w:tcW w:w="6930" w:type="dxa"/>
          </w:tcPr>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position w:val="-28"/>
                <w:sz w:val="26"/>
                <w:szCs w:val="26"/>
              </w:rPr>
              <w:object w:dxaOrig="1160" w:dyaOrig="660">
                <v:shape id="_x0000_i1029" type="#_x0000_t75" style="width:57.75pt;height:33pt" o:ole="">
                  <v:imagedata r:id="rId15" o:title=""/>
                </v:shape>
                <o:OLEObject Type="Embed" ProgID="Equation.DSMT4" ShapeID="_x0000_i1029" DrawAspect="Content" ObjectID="_1554696992" r:id="rId16"/>
              </w:object>
            </w:r>
            <w:r w:rsidRPr="00526A17">
              <w:rPr>
                <w:noProof/>
                <w:color w:val="000000"/>
                <w:sz w:val="26"/>
                <w:szCs w:val="26"/>
              </w:rPr>
              <w:t xml:space="preserve"> </w:t>
            </w:r>
          </w:p>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position w:val="-44"/>
                <w:sz w:val="26"/>
                <w:szCs w:val="26"/>
              </w:rPr>
              <w:object w:dxaOrig="3000" w:dyaOrig="999">
                <v:shape id="_x0000_i1030" type="#_x0000_t75" style="width:150.75pt;height:49.5pt" o:ole="">
                  <v:imagedata r:id="rId17" o:title=""/>
                </v:shape>
                <o:OLEObject Type="Embed" ProgID="Equation.DSMT4" ShapeID="_x0000_i1030" DrawAspect="Content" ObjectID="_1554696993" r:id="rId18"/>
              </w:object>
            </w:r>
          </w:p>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position w:val="-6"/>
                <w:sz w:val="26"/>
                <w:szCs w:val="26"/>
              </w:rPr>
              <w:object w:dxaOrig="639" w:dyaOrig="279">
                <v:shape id="_x0000_i1031" type="#_x0000_t75" style="width:31.5pt;height:14.25pt" o:ole="">
                  <v:imagedata r:id="rId19" o:title=""/>
                </v:shape>
                <o:OLEObject Type="Embed" ProgID="Equation.DSMT4" ShapeID="_x0000_i1031" DrawAspect="Content" ObjectID="_1554696994" r:id="rId20"/>
              </w:object>
            </w:r>
            <w:r w:rsidRPr="00526A17">
              <w:rPr>
                <w:noProof/>
                <w:color w:val="000000"/>
                <w:sz w:val="26"/>
                <w:szCs w:val="26"/>
              </w:rPr>
              <w:t xml:space="preserve"> =&gt; Ảnh thật, ngược chiều vật.</w:t>
            </w:r>
          </w:p>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position w:val="-24"/>
                <w:sz w:val="26"/>
                <w:szCs w:val="26"/>
              </w:rPr>
              <w:object w:dxaOrig="2000" w:dyaOrig="620">
                <v:shape id="_x0000_i1032" type="#_x0000_t75" style="width:99.75pt;height:30.75pt" o:ole="">
                  <v:imagedata r:id="rId21" o:title=""/>
                </v:shape>
                <o:OLEObject Type="Embed" ProgID="Equation.DSMT4" ShapeID="_x0000_i1032" DrawAspect="Content" ObjectID="_1554696995" r:id="rId22"/>
              </w:object>
            </w:r>
            <w:r w:rsidRPr="00526A17">
              <w:rPr>
                <w:noProof/>
                <w:color w:val="000000"/>
                <w:sz w:val="26"/>
                <w:szCs w:val="26"/>
              </w:rPr>
              <w:t xml:space="preserve"> </w:t>
            </w:r>
          </w:p>
          <w:p w:rsidR="000407FC" w:rsidRPr="00526A17" w:rsidRDefault="000407FC" w:rsidP="00267381">
            <w:pPr>
              <w:tabs>
                <w:tab w:val="left" w:pos="360"/>
              </w:tabs>
              <w:spacing w:before="120" w:line="360" w:lineRule="auto"/>
              <w:jc w:val="center"/>
              <w:rPr>
                <w:noProof/>
                <w:color w:val="000000"/>
                <w:sz w:val="26"/>
                <w:szCs w:val="26"/>
              </w:rPr>
            </w:pPr>
            <w:r w:rsidRPr="00526A17">
              <w:rPr>
                <w:noProof/>
                <w:color w:val="000000"/>
                <w:sz w:val="26"/>
                <w:szCs w:val="26"/>
              </w:rPr>
              <w:lastRenderedPageBreak/>
              <w:t>Vẽ hình</w:t>
            </w:r>
          </w:p>
        </w:tc>
        <w:tc>
          <w:tcPr>
            <w:tcW w:w="1170" w:type="dxa"/>
            <w:vAlign w:val="center"/>
          </w:tcPr>
          <w:p w:rsidR="000407FC" w:rsidRPr="00526A17" w:rsidRDefault="000407FC" w:rsidP="00267381">
            <w:pPr>
              <w:pStyle w:val="NoSpacing"/>
              <w:ind w:left="0" w:firstLine="0"/>
              <w:jc w:val="center"/>
              <w:rPr>
                <w:rFonts w:ascii="Times New Roman" w:hAnsi="Times New Roman" w:cs="Times New Roman"/>
                <w:b/>
                <w:noProof/>
                <w:sz w:val="26"/>
                <w:szCs w:val="26"/>
                <w:lang w:val="vi-VN"/>
              </w:rPr>
            </w:pPr>
            <w:r w:rsidRPr="00526A17">
              <w:rPr>
                <w:rFonts w:ascii="Times New Roman" w:hAnsi="Times New Roman" w:cs="Times New Roman"/>
                <w:b/>
                <w:noProof/>
                <w:sz w:val="26"/>
                <w:szCs w:val="26"/>
              </w:rPr>
              <w:lastRenderedPageBreak/>
              <w:t>3</w:t>
            </w:r>
            <w:r w:rsidRPr="00526A17">
              <w:rPr>
                <w:rFonts w:ascii="Times New Roman" w:hAnsi="Times New Roman" w:cs="Times New Roman"/>
                <w:b/>
                <w:noProof/>
                <w:sz w:val="26"/>
                <w:szCs w:val="26"/>
                <w:lang w:val="vi-VN"/>
              </w:rPr>
              <w:t xml:space="preserve"> điểm</w:t>
            </w:r>
          </w:p>
          <w:p w:rsidR="000407FC" w:rsidRPr="00526A17" w:rsidRDefault="000407FC" w:rsidP="00267381">
            <w:pPr>
              <w:pStyle w:val="NoSpacing"/>
              <w:ind w:left="0" w:firstLine="0"/>
              <w:jc w:val="center"/>
              <w:rPr>
                <w:rFonts w:ascii="Times New Roman" w:hAnsi="Times New Roman" w:cs="Times New Roman"/>
                <w:b/>
                <w:noProof/>
                <w:sz w:val="26"/>
                <w:szCs w:val="26"/>
              </w:rPr>
            </w:pPr>
          </w:p>
        </w:tc>
      </w:tr>
      <w:bookmarkEnd w:id="0"/>
      <w:bookmarkEnd w:id="1"/>
    </w:tbl>
    <w:p w:rsidR="000407FC" w:rsidRPr="00526A17" w:rsidRDefault="000407FC" w:rsidP="000407FC">
      <w:pPr>
        <w:pStyle w:val="NoSpacing"/>
        <w:spacing w:before="60" w:after="60"/>
        <w:ind w:left="0" w:firstLine="0"/>
        <w:rPr>
          <w:rFonts w:ascii="Times New Roman" w:hAnsi="Times New Roman" w:cs="Times New Roman"/>
          <w:noProof/>
          <w:sz w:val="26"/>
          <w:szCs w:val="26"/>
        </w:rPr>
      </w:pPr>
    </w:p>
    <w:p w:rsidR="000407FC" w:rsidRPr="00526A17" w:rsidRDefault="000407FC" w:rsidP="000407FC">
      <w:pPr>
        <w:pStyle w:val="NoSpacing"/>
        <w:spacing w:before="60" w:after="60"/>
        <w:ind w:left="0" w:firstLine="0"/>
        <w:jc w:val="center"/>
        <w:rPr>
          <w:rFonts w:ascii="Times New Roman" w:hAnsi="Times New Roman" w:cs="Times New Roman"/>
          <w:b/>
          <w:noProof/>
          <w:sz w:val="26"/>
          <w:szCs w:val="26"/>
        </w:rPr>
      </w:pPr>
      <w:r w:rsidRPr="00526A17">
        <w:rPr>
          <w:rFonts w:ascii="Times New Roman" w:hAnsi="Times New Roman" w:cs="Times New Roman"/>
          <w:b/>
          <w:noProof/>
          <w:sz w:val="26"/>
          <w:szCs w:val="26"/>
        </w:rPr>
        <w:t>------------------Hết------------------</w:t>
      </w:r>
    </w:p>
    <w:p w:rsidR="00182D63" w:rsidRPr="000407FC" w:rsidRDefault="00182D63" w:rsidP="000407FC">
      <w:pPr>
        <w:tabs>
          <w:tab w:val="left" w:pos="3435"/>
        </w:tabs>
        <w:rPr>
          <w:lang w:val="vi-VN"/>
        </w:rPr>
      </w:pPr>
    </w:p>
    <w:sectPr w:rsidR="00182D63" w:rsidRPr="000407FC" w:rsidSect="0095386E">
      <w:pgSz w:w="12240" w:h="15840"/>
      <w:pgMar w:top="900" w:right="1728" w:bottom="709"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altName w:val="Times New Roman"/>
    <w:panose1 w:val="00000000000000000000"/>
    <w:charset w:val="00"/>
    <w:family w:val="auto"/>
    <w:pitch w:val="variable"/>
    <w:sig w:usb0="00000001"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244"/>
    <w:multiLevelType w:val="hybridMultilevel"/>
    <w:tmpl w:val="FFEA82B4"/>
    <w:lvl w:ilvl="0" w:tplc="A57AC222">
      <w:start w:val="1"/>
      <w:numFmt w:val="decimal"/>
      <w:lvlText w:val="5.%1"/>
      <w:lvlJc w:val="left"/>
      <w:pPr>
        <w:ind w:left="761" w:hanging="360"/>
      </w:pPr>
      <w:rPr>
        <w:rFonts w:hint="default"/>
        <w:b/>
        <w:i w:val="0"/>
        <w:sz w:val="28"/>
        <w:szCs w:val="28"/>
        <w:u w:val="none"/>
      </w:rPr>
    </w:lvl>
    <w:lvl w:ilvl="1" w:tplc="042A0019" w:tentative="1">
      <w:start w:val="1"/>
      <w:numFmt w:val="lowerLetter"/>
      <w:lvlText w:val="%2."/>
      <w:lvlJc w:val="left"/>
      <w:pPr>
        <w:ind w:left="1481" w:hanging="360"/>
      </w:pPr>
    </w:lvl>
    <w:lvl w:ilvl="2" w:tplc="042A001B" w:tentative="1">
      <w:start w:val="1"/>
      <w:numFmt w:val="lowerRoman"/>
      <w:lvlText w:val="%3."/>
      <w:lvlJc w:val="right"/>
      <w:pPr>
        <w:ind w:left="2201" w:hanging="180"/>
      </w:pPr>
    </w:lvl>
    <w:lvl w:ilvl="3" w:tplc="042A000F" w:tentative="1">
      <w:start w:val="1"/>
      <w:numFmt w:val="decimal"/>
      <w:lvlText w:val="%4."/>
      <w:lvlJc w:val="left"/>
      <w:pPr>
        <w:ind w:left="2921" w:hanging="360"/>
      </w:pPr>
    </w:lvl>
    <w:lvl w:ilvl="4" w:tplc="042A0019" w:tentative="1">
      <w:start w:val="1"/>
      <w:numFmt w:val="lowerLetter"/>
      <w:lvlText w:val="%5."/>
      <w:lvlJc w:val="left"/>
      <w:pPr>
        <w:ind w:left="3641" w:hanging="360"/>
      </w:pPr>
    </w:lvl>
    <w:lvl w:ilvl="5" w:tplc="042A001B" w:tentative="1">
      <w:start w:val="1"/>
      <w:numFmt w:val="lowerRoman"/>
      <w:lvlText w:val="%6."/>
      <w:lvlJc w:val="right"/>
      <w:pPr>
        <w:ind w:left="4361" w:hanging="180"/>
      </w:pPr>
    </w:lvl>
    <w:lvl w:ilvl="6" w:tplc="042A000F" w:tentative="1">
      <w:start w:val="1"/>
      <w:numFmt w:val="decimal"/>
      <w:lvlText w:val="%7."/>
      <w:lvlJc w:val="left"/>
      <w:pPr>
        <w:ind w:left="5081" w:hanging="360"/>
      </w:pPr>
    </w:lvl>
    <w:lvl w:ilvl="7" w:tplc="042A0019" w:tentative="1">
      <w:start w:val="1"/>
      <w:numFmt w:val="lowerLetter"/>
      <w:lvlText w:val="%8."/>
      <w:lvlJc w:val="left"/>
      <w:pPr>
        <w:ind w:left="5801" w:hanging="360"/>
      </w:pPr>
    </w:lvl>
    <w:lvl w:ilvl="8" w:tplc="042A001B" w:tentative="1">
      <w:start w:val="1"/>
      <w:numFmt w:val="lowerRoman"/>
      <w:lvlText w:val="%9."/>
      <w:lvlJc w:val="right"/>
      <w:pPr>
        <w:ind w:left="6521" w:hanging="180"/>
      </w:pPr>
    </w:lvl>
  </w:abstractNum>
  <w:abstractNum w:abstractNumId="1">
    <w:nsid w:val="1A751F2B"/>
    <w:multiLevelType w:val="hybridMultilevel"/>
    <w:tmpl w:val="24260E48"/>
    <w:lvl w:ilvl="0" w:tplc="B6D20538">
      <w:start w:val="1"/>
      <w:numFmt w:val="decimal"/>
      <w:lvlText w:val="7.%1"/>
      <w:lvlJc w:val="left"/>
      <w:pPr>
        <w:tabs>
          <w:tab w:val="num" w:pos="720"/>
        </w:tabs>
        <w:ind w:left="720" w:hanging="360"/>
      </w:pPr>
      <w:rPr>
        <w:rFonts w:ascii="VNI-Times" w:hAnsi="VNI-Time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D63605"/>
    <w:multiLevelType w:val="hybridMultilevel"/>
    <w:tmpl w:val="F6F01AAA"/>
    <w:lvl w:ilvl="0" w:tplc="042A0009">
      <w:start w:val="1"/>
      <w:numFmt w:val="bullet"/>
      <w:lvlText w:val=""/>
      <w:lvlJc w:val="left"/>
      <w:pPr>
        <w:ind w:left="834" w:hanging="360"/>
      </w:pPr>
      <w:rPr>
        <w:rFonts w:ascii="Wingdings" w:hAnsi="Wingdings" w:hint="default"/>
      </w:rPr>
    </w:lvl>
    <w:lvl w:ilvl="1" w:tplc="042A0003" w:tentative="1">
      <w:start w:val="1"/>
      <w:numFmt w:val="bullet"/>
      <w:lvlText w:val="o"/>
      <w:lvlJc w:val="left"/>
      <w:pPr>
        <w:ind w:left="1554" w:hanging="360"/>
      </w:pPr>
      <w:rPr>
        <w:rFonts w:ascii="Courier New" w:hAnsi="Courier New" w:cs="Courier New" w:hint="default"/>
      </w:rPr>
    </w:lvl>
    <w:lvl w:ilvl="2" w:tplc="042A0005" w:tentative="1">
      <w:start w:val="1"/>
      <w:numFmt w:val="bullet"/>
      <w:lvlText w:val=""/>
      <w:lvlJc w:val="left"/>
      <w:pPr>
        <w:ind w:left="2274" w:hanging="360"/>
      </w:pPr>
      <w:rPr>
        <w:rFonts w:ascii="Wingdings" w:hAnsi="Wingdings" w:hint="default"/>
      </w:rPr>
    </w:lvl>
    <w:lvl w:ilvl="3" w:tplc="042A0001" w:tentative="1">
      <w:start w:val="1"/>
      <w:numFmt w:val="bullet"/>
      <w:lvlText w:val=""/>
      <w:lvlJc w:val="left"/>
      <w:pPr>
        <w:ind w:left="2994" w:hanging="360"/>
      </w:pPr>
      <w:rPr>
        <w:rFonts w:ascii="Symbol" w:hAnsi="Symbol" w:hint="default"/>
      </w:rPr>
    </w:lvl>
    <w:lvl w:ilvl="4" w:tplc="042A0003" w:tentative="1">
      <w:start w:val="1"/>
      <w:numFmt w:val="bullet"/>
      <w:lvlText w:val="o"/>
      <w:lvlJc w:val="left"/>
      <w:pPr>
        <w:ind w:left="3714" w:hanging="360"/>
      </w:pPr>
      <w:rPr>
        <w:rFonts w:ascii="Courier New" w:hAnsi="Courier New" w:cs="Courier New" w:hint="default"/>
      </w:rPr>
    </w:lvl>
    <w:lvl w:ilvl="5" w:tplc="042A0005" w:tentative="1">
      <w:start w:val="1"/>
      <w:numFmt w:val="bullet"/>
      <w:lvlText w:val=""/>
      <w:lvlJc w:val="left"/>
      <w:pPr>
        <w:ind w:left="4434" w:hanging="360"/>
      </w:pPr>
      <w:rPr>
        <w:rFonts w:ascii="Wingdings" w:hAnsi="Wingdings" w:hint="default"/>
      </w:rPr>
    </w:lvl>
    <w:lvl w:ilvl="6" w:tplc="042A0001" w:tentative="1">
      <w:start w:val="1"/>
      <w:numFmt w:val="bullet"/>
      <w:lvlText w:val=""/>
      <w:lvlJc w:val="left"/>
      <w:pPr>
        <w:ind w:left="5154" w:hanging="360"/>
      </w:pPr>
      <w:rPr>
        <w:rFonts w:ascii="Symbol" w:hAnsi="Symbol" w:hint="default"/>
      </w:rPr>
    </w:lvl>
    <w:lvl w:ilvl="7" w:tplc="042A0003" w:tentative="1">
      <w:start w:val="1"/>
      <w:numFmt w:val="bullet"/>
      <w:lvlText w:val="o"/>
      <w:lvlJc w:val="left"/>
      <w:pPr>
        <w:ind w:left="5874" w:hanging="360"/>
      </w:pPr>
      <w:rPr>
        <w:rFonts w:ascii="Courier New" w:hAnsi="Courier New" w:cs="Courier New" w:hint="default"/>
      </w:rPr>
    </w:lvl>
    <w:lvl w:ilvl="8" w:tplc="042A0005" w:tentative="1">
      <w:start w:val="1"/>
      <w:numFmt w:val="bullet"/>
      <w:lvlText w:val=""/>
      <w:lvlJc w:val="left"/>
      <w:pPr>
        <w:ind w:left="6594" w:hanging="360"/>
      </w:pPr>
      <w:rPr>
        <w:rFonts w:ascii="Wingdings" w:hAnsi="Wingdings" w:hint="default"/>
      </w:rPr>
    </w:lvl>
  </w:abstractNum>
  <w:abstractNum w:abstractNumId="3">
    <w:nsid w:val="2ADF7A83"/>
    <w:multiLevelType w:val="hybridMultilevel"/>
    <w:tmpl w:val="9FC6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F662A"/>
    <w:multiLevelType w:val="hybridMultilevel"/>
    <w:tmpl w:val="230C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523B9"/>
    <w:multiLevelType w:val="hybridMultilevel"/>
    <w:tmpl w:val="81EC9D44"/>
    <w:lvl w:ilvl="0" w:tplc="FA645EE8">
      <w:start w:val="1"/>
      <w:numFmt w:val="decimal"/>
      <w:lvlText w:val="6.%1"/>
      <w:lvlJc w:val="left"/>
      <w:pPr>
        <w:tabs>
          <w:tab w:val="num" w:pos="2700"/>
        </w:tabs>
        <w:ind w:left="2700" w:hanging="360"/>
      </w:pPr>
      <w:rPr>
        <w:rFonts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E316CC"/>
    <w:multiLevelType w:val="hybridMultilevel"/>
    <w:tmpl w:val="AA2273B2"/>
    <w:lvl w:ilvl="0" w:tplc="A574CB24">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7">
    <w:nsid w:val="47C87BD3"/>
    <w:multiLevelType w:val="hybridMultilevel"/>
    <w:tmpl w:val="FE324A96"/>
    <w:lvl w:ilvl="0" w:tplc="4B1E1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087937"/>
    <w:multiLevelType w:val="hybridMultilevel"/>
    <w:tmpl w:val="28B2A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07900F1"/>
    <w:multiLevelType w:val="hybridMultilevel"/>
    <w:tmpl w:val="7B96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E96AF2"/>
    <w:multiLevelType w:val="hybridMultilevel"/>
    <w:tmpl w:val="030C5250"/>
    <w:lvl w:ilvl="0" w:tplc="042A0001">
      <w:start w:val="1"/>
      <w:numFmt w:val="bullet"/>
      <w:lvlText w:val=""/>
      <w:lvlJc w:val="left"/>
      <w:pPr>
        <w:ind w:left="770" w:hanging="360"/>
      </w:pPr>
      <w:rPr>
        <w:rFonts w:ascii="Symbol" w:hAnsi="Symbol"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hint="default"/>
      </w:rPr>
    </w:lvl>
    <w:lvl w:ilvl="3" w:tplc="042A0001" w:tentative="1">
      <w:start w:val="1"/>
      <w:numFmt w:val="bullet"/>
      <w:lvlText w:val=""/>
      <w:lvlJc w:val="left"/>
      <w:pPr>
        <w:ind w:left="2930" w:hanging="360"/>
      </w:pPr>
      <w:rPr>
        <w:rFonts w:ascii="Symbol" w:hAnsi="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hint="default"/>
      </w:rPr>
    </w:lvl>
    <w:lvl w:ilvl="6" w:tplc="042A0001" w:tentative="1">
      <w:start w:val="1"/>
      <w:numFmt w:val="bullet"/>
      <w:lvlText w:val=""/>
      <w:lvlJc w:val="left"/>
      <w:pPr>
        <w:ind w:left="5090" w:hanging="360"/>
      </w:pPr>
      <w:rPr>
        <w:rFonts w:ascii="Symbol" w:hAnsi="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hint="default"/>
      </w:rPr>
    </w:lvl>
  </w:abstractNum>
  <w:abstractNum w:abstractNumId="11">
    <w:nsid w:val="5E117A6C"/>
    <w:multiLevelType w:val="hybridMultilevel"/>
    <w:tmpl w:val="3AD8C380"/>
    <w:lvl w:ilvl="0" w:tplc="04090001">
      <w:start w:val="1"/>
      <w:numFmt w:val="bullet"/>
      <w:lvlText w:val=""/>
      <w:lvlJc w:val="left"/>
      <w:pPr>
        <w:tabs>
          <w:tab w:val="num" w:pos="1380"/>
        </w:tabs>
        <w:ind w:left="1380" w:hanging="360"/>
      </w:pPr>
      <w:rPr>
        <w:rFonts w:ascii="Symbol" w:hAnsi="Symbol" w:hint="default"/>
      </w:rPr>
    </w:lvl>
    <w:lvl w:ilvl="1" w:tplc="0409000F">
      <w:start w:val="1"/>
      <w:numFmt w:val="decimal"/>
      <w:lvlText w:val="%2."/>
      <w:lvlJc w:val="left"/>
      <w:pPr>
        <w:tabs>
          <w:tab w:val="num" w:pos="2460"/>
        </w:tabs>
        <w:ind w:left="2460" w:hanging="2460"/>
      </w:pPr>
      <w:rPr>
        <w:rFonts w:hint="default"/>
        <w:b/>
        <w:i w:val="0"/>
        <w:sz w:val="28"/>
      </w:rPr>
    </w:lvl>
    <w:lvl w:ilvl="2" w:tplc="04090005">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2">
    <w:nsid w:val="64F71DD7"/>
    <w:multiLevelType w:val="hybridMultilevel"/>
    <w:tmpl w:val="7EB8C586"/>
    <w:lvl w:ilvl="0" w:tplc="549C421C">
      <w:start w:val="1"/>
      <w:numFmt w:val="lowerLetter"/>
      <w:lvlText w:val="%1."/>
      <w:lvlJc w:val="left"/>
      <w:pPr>
        <w:ind w:left="546" w:hanging="360"/>
      </w:pPr>
      <w:rPr>
        <w:rFonts w:hint="default"/>
      </w:rPr>
    </w:lvl>
    <w:lvl w:ilvl="1" w:tplc="04090019" w:tentative="1">
      <w:start w:val="1"/>
      <w:numFmt w:val="lowerLetter"/>
      <w:lvlText w:val="%2."/>
      <w:lvlJc w:val="left"/>
      <w:pPr>
        <w:ind w:left="1266" w:hanging="360"/>
      </w:pPr>
    </w:lvl>
    <w:lvl w:ilvl="2" w:tplc="0409001B" w:tentative="1">
      <w:start w:val="1"/>
      <w:numFmt w:val="lowerRoman"/>
      <w:lvlText w:val="%3."/>
      <w:lvlJc w:val="right"/>
      <w:pPr>
        <w:ind w:left="1986" w:hanging="180"/>
      </w:pPr>
    </w:lvl>
    <w:lvl w:ilvl="3" w:tplc="0409000F" w:tentative="1">
      <w:start w:val="1"/>
      <w:numFmt w:val="decimal"/>
      <w:lvlText w:val="%4."/>
      <w:lvlJc w:val="left"/>
      <w:pPr>
        <w:ind w:left="2706" w:hanging="360"/>
      </w:pPr>
    </w:lvl>
    <w:lvl w:ilvl="4" w:tplc="04090019" w:tentative="1">
      <w:start w:val="1"/>
      <w:numFmt w:val="lowerLetter"/>
      <w:lvlText w:val="%5."/>
      <w:lvlJc w:val="left"/>
      <w:pPr>
        <w:ind w:left="3426" w:hanging="360"/>
      </w:pPr>
    </w:lvl>
    <w:lvl w:ilvl="5" w:tplc="0409001B" w:tentative="1">
      <w:start w:val="1"/>
      <w:numFmt w:val="lowerRoman"/>
      <w:lvlText w:val="%6."/>
      <w:lvlJc w:val="right"/>
      <w:pPr>
        <w:ind w:left="4146" w:hanging="180"/>
      </w:pPr>
    </w:lvl>
    <w:lvl w:ilvl="6" w:tplc="0409000F" w:tentative="1">
      <w:start w:val="1"/>
      <w:numFmt w:val="decimal"/>
      <w:lvlText w:val="%7."/>
      <w:lvlJc w:val="left"/>
      <w:pPr>
        <w:ind w:left="4866" w:hanging="360"/>
      </w:pPr>
    </w:lvl>
    <w:lvl w:ilvl="7" w:tplc="04090019" w:tentative="1">
      <w:start w:val="1"/>
      <w:numFmt w:val="lowerLetter"/>
      <w:lvlText w:val="%8."/>
      <w:lvlJc w:val="left"/>
      <w:pPr>
        <w:ind w:left="5586" w:hanging="360"/>
      </w:pPr>
    </w:lvl>
    <w:lvl w:ilvl="8" w:tplc="0409001B" w:tentative="1">
      <w:start w:val="1"/>
      <w:numFmt w:val="lowerRoman"/>
      <w:lvlText w:val="%9."/>
      <w:lvlJc w:val="right"/>
      <w:pPr>
        <w:ind w:left="6306" w:hanging="180"/>
      </w:pPr>
    </w:lvl>
  </w:abstractNum>
  <w:abstractNum w:abstractNumId="13">
    <w:nsid w:val="6AE929DF"/>
    <w:multiLevelType w:val="hybridMultilevel"/>
    <w:tmpl w:val="340CFF5A"/>
    <w:lvl w:ilvl="0" w:tplc="042A000F">
      <w:start w:val="1"/>
      <w:numFmt w:val="decimal"/>
      <w:lvlText w:val="%1."/>
      <w:lvlJc w:val="left"/>
      <w:pPr>
        <w:tabs>
          <w:tab w:val="num" w:pos="1080"/>
        </w:tabs>
        <w:ind w:left="1080" w:hanging="360"/>
      </w:pPr>
      <w:rPr>
        <w:rFonts w:hint="default"/>
        <w:b/>
        <w:i w:val="0"/>
        <w:sz w:val="28"/>
        <w:szCs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1982253"/>
    <w:multiLevelType w:val="hybridMultilevel"/>
    <w:tmpl w:val="44B6512C"/>
    <w:lvl w:ilvl="0" w:tplc="FE742A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7EDC1DD6"/>
    <w:multiLevelType w:val="hybridMultilevel"/>
    <w:tmpl w:val="3ECA1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9"/>
  </w:num>
  <w:num w:numId="5">
    <w:abstractNumId w:val="11"/>
  </w:num>
  <w:num w:numId="6">
    <w:abstractNumId w:val="2"/>
  </w:num>
  <w:num w:numId="7">
    <w:abstractNumId w:val="6"/>
  </w:num>
  <w:num w:numId="8">
    <w:abstractNumId w:val="15"/>
  </w:num>
  <w:num w:numId="9">
    <w:abstractNumId w:val="12"/>
  </w:num>
  <w:num w:numId="10">
    <w:abstractNumId w:val="14"/>
  </w:num>
  <w:num w:numId="11">
    <w:abstractNumId w:val="13"/>
  </w:num>
  <w:num w:numId="12">
    <w:abstractNumId w:val="0"/>
  </w:num>
  <w:num w:numId="13">
    <w:abstractNumId w:val="5"/>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F95"/>
    <w:rsid w:val="00006EC1"/>
    <w:rsid w:val="00016167"/>
    <w:rsid w:val="00024562"/>
    <w:rsid w:val="000407FC"/>
    <w:rsid w:val="000602F7"/>
    <w:rsid w:val="00063039"/>
    <w:rsid w:val="00070041"/>
    <w:rsid w:val="0008136C"/>
    <w:rsid w:val="000C07F9"/>
    <w:rsid w:val="000C53FA"/>
    <w:rsid w:val="000C5E79"/>
    <w:rsid w:val="000E1FF9"/>
    <w:rsid w:val="000F411E"/>
    <w:rsid w:val="00181984"/>
    <w:rsid w:val="00182D63"/>
    <w:rsid w:val="00196E60"/>
    <w:rsid w:val="001B5486"/>
    <w:rsid w:val="001C6E31"/>
    <w:rsid w:val="001E4380"/>
    <w:rsid w:val="002936B8"/>
    <w:rsid w:val="002B5F53"/>
    <w:rsid w:val="002C763F"/>
    <w:rsid w:val="002E1344"/>
    <w:rsid w:val="002E7DDE"/>
    <w:rsid w:val="00322DE0"/>
    <w:rsid w:val="0034552D"/>
    <w:rsid w:val="003615C7"/>
    <w:rsid w:val="00366098"/>
    <w:rsid w:val="003A008E"/>
    <w:rsid w:val="003D0B22"/>
    <w:rsid w:val="0040532E"/>
    <w:rsid w:val="004428D7"/>
    <w:rsid w:val="00442EE8"/>
    <w:rsid w:val="004654A4"/>
    <w:rsid w:val="00467772"/>
    <w:rsid w:val="0047221A"/>
    <w:rsid w:val="00486163"/>
    <w:rsid w:val="004953A7"/>
    <w:rsid w:val="004C4709"/>
    <w:rsid w:val="004D74E6"/>
    <w:rsid w:val="00501AA3"/>
    <w:rsid w:val="00536C7D"/>
    <w:rsid w:val="005B2604"/>
    <w:rsid w:val="00602D10"/>
    <w:rsid w:val="00610915"/>
    <w:rsid w:val="0062174D"/>
    <w:rsid w:val="006224A5"/>
    <w:rsid w:val="006D4CC1"/>
    <w:rsid w:val="006D61A4"/>
    <w:rsid w:val="006F3F73"/>
    <w:rsid w:val="006F6455"/>
    <w:rsid w:val="00710F72"/>
    <w:rsid w:val="00714327"/>
    <w:rsid w:val="007333ED"/>
    <w:rsid w:val="00735F24"/>
    <w:rsid w:val="007522E9"/>
    <w:rsid w:val="00784E1A"/>
    <w:rsid w:val="007A611C"/>
    <w:rsid w:val="007B2067"/>
    <w:rsid w:val="007E2575"/>
    <w:rsid w:val="00835E25"/>
    <w:rsid w:val="00856F90"/>
    <w:rsid w:val="00881366"/>
    <w:rsid w:val="00884BF3"/>
    <w:rsid w:val="008A4AAB"/>
    <w:rsid w:val="008E02DD"/>
    <w:rsid w:val="008E2168"/>
    <w:rsid w:val="009009B5"/>
    <w:rsid w:val="00906F95"/>
    <w:rsid w:val="009457C4"/>
    <w:rsid w:val="0095386E"/>
    <w:rsid w:val="0096203C"/>
    <w:rsid w:val="0096277A"/>
    <w:rsid w:val="0096443D"/>
    <w:rsid w:val="0098071E"/>
    <w:rsid w:val="009A6AC6"/>
    <w:rsid w:val="00A02A83"/>
    <w:rsid w:val="00A468BE"/>
    <w:rsid w:val="00A543D4"/>
    <w:rsid w:val="00A96DE7"/>
    <w:rsid w:val="00AC50B3"/>
    <w:rsid w:val="00AC5CE2"/>
    <w:rsid w:val="00AC634A"/>
    <w:rsid w:val="00AC73B5"/>
    <w:rsid w:val="00AF0ADC"/>
    <w:rsid w:val="00AF4CDD"/>
    <w:rsid w:val="00B07329"/>
    <w:rsid w:val="00B12F34"/>
    <w:rsid w:val="00B371AA"/>
    <w:rsid w:val="00B46077"/>
    <w:rsid w:val="00B861DD"/>
    <w:rsid w:val="00BA4CD4"/>
    <w:rsid w:val="00BD12BD"/>
    <w:rsid w:val="00BE7AFD"/>
    <w:rsid w:val="00C640C8"/>
    <w:rsid w:val="00C822AF"/>
    <w:rsid w:val="00C82C9D"/>
    <w:rsid w:val="00CA2D56"/>
    <w:rsid w:val="00CC306D"/>
    <w:rsid w:val="00CF76FE"/>
    <w:rsid w:val="00D0396F"/>
    <w:rsid w:val="00D03A99"/>
    <w:rsid w:val="00D242BB"/>
    <w:rsid w:val="00D315B0"/>
    <w:rsid w:val="00D676ED"/>
    <w:rsid w:val="00D82E24"/>
    <w:rsid w:val="00D848BB"/>
    <w:rsid w:val="00D87157"/>
    <w:rsid w:val="00DD51DB"/>
    <w:rsid w:val="00DE6D82"/>
    <w:rsid w:val="00E1753A"/>
    <w:rsid w:val="00E269A2"/>
    <w:rsid w:val="00E464A5"/>
    <w:rsid w:val="00E93A0E"/>
    <w:rsid w:val="00EB3A29"/>
    <w:rsid w:val="00EC6A9A"/>
    <w:rsid w:val="00EE356A"/>
    <w:rsid w:val="00EE4DE7"/>
    <w:rsid w:val="00EF0803"/>
    <w:rsid w:val="00F07C46"/>
    <w:rsid w:val="00F21687"/>
    <w:rsid w:val="00F6404D"/>
    <w:rsid w:val="00F82C71"/>
    <w:rsid w:val="00F92252"/>
    <w:rsid w:val="00FC14C0"/>
    <w:rsid w:val="00FD76E2"/>
    <w:rsid w:val="00FE13D5"/>
    <w:rsid w:val="00FE38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63"/>
    <w:pPr>
      <w:ind w:left="0" w:firstLine="0"/>
      <w:jc w:val="left"/>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F95"/>
  </w:style>
  <w:style w:type="table" w:styleId="TableGrid">
    <w:name w:val="Table Grid"/>
    <w:basedOn w:val="TableNormal"/>
    <w:uiPriority w:val="59"/>
    <w:rsid w:val="00182D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2D63"/>
    <w:pPr>
      <w:ind w:left="720"/>
    </w:pPr>
  </w:style>
  <w:style w:type="paragraph" w:styleId="BalloonText">
    <w:name w:val="Balloon Text"/>
    <w:basedOn w:val="Normal"/>
    <w:link w:val="BalloonTextChar"/>
    <w:uiPriority w:val="99"/>
    <w:semiHidden/>
    <w:unhideWhenUsed/>
    <w:rsid w:val="00182D63"/>
    <w:rPr>
      <w:rFonts w:ascii="Tahoma" w:hAnsi="Tahoma" w:cs="Tahoma"/>
      <w:sz w:val="16"/>
      <w:szCs w:val="16"/>
    </w:rPr>
  </w:style>
  <w:style w:type="character" w:customStyle="1" w:styleId="BalloonTextChar">
    <w:name w:val="Balloon Text Char"/>
    <w:basedOn w:val="DefaultParagraphFont"/>
    <w:link w:val="BalloonText"/>
    <w:uiPriority w:val="99"/>
    <w:semiHidden/>
    <w:rsid w:val="00182D63"/>
    <w:rPr>
      <w:rFonts w:ascii="Tahoma" w:eastAsia="Times New Roman" w:hAnsi="Tahoma" w:cs="Tahoma"/>
      <w:sz w:val="16"/>
      <w:szCs w:val="16"/>
    </w:rPr>
  </w:style>
  <w:style w:type="paragraph" w:styleId="BodyText">
    <w:name w:val="Body Text"/>
    <w:basedOn w:val="Normal"/>
    <w:link w:val="BodyTextChar"/>
    <w:rsid w:val="0096277A"/>
    <w:pPr>
      <w:tabs>
        <w:tab w:val="left" w:pos="342"/>
      </w:tabs>
      <w:jc w:val="both"/>
    </w:pPr>
    <w:rPr>
      <w:rFonts w:ascii="VNI-Times" w:hAnsi="VNI-Times"/>
    </w:rPr>
  </w:style>
  <w:style w:type="character" w:customStyle="1" w:styleId="BodyTextChar">
    <w:name w:val="Body Text Char"/>
    <w:basedOn w:val="DefaultParagraphFont"/>
    <w:link w:val="BodyText"/>
    <w:rsid w:val="0096277A"/>
    <w:rPr>
      <w:rFonts w:ascii="VNI-Times" w:eastAsia="Times New Roman" w:hAnsi="VNI-Times" w:cs="Times New Roman"/>
    </w:rPr>
  </w:style>
  <w:style w:type="character" w:styleId="Strong">
    <w:name w:val="Strong"/>
    <w:basedOn w:val="DefaultParagraphFont"/>
    <w:qFormat/>
    <w:rsid w:val="0040532E"/>
    <w:rPr>
      <w:b/>
      <w:bCs/>
    </w:rPr>
  </w:style>
  <w:style w:type="paragraph" w:styleId="Footer">
    <w:name w:val="footer"/>
    <w:basedOn w:val="Normal"/>
    <w:link w:val="FooterChar"/>
    <w:uiPriority w:val="99"/>
    <w:rsid w:val="000C53FA"/>
    <w:pPr>
      <w:tabs>
        <w:tab w:val="center" w:pos="4320"/>
        <w:tab w:val="right" w:pos="8640"/>
      </w:tabs>
    </w:pPr>
  </w:style>
  <w:style w:type="character" w:customStyle="1" w:styleId="FooterChar">
    <w:name w:val="Footer Char"/>
    <w:basedOn w:val="DefaultParagraphFont"/>
    <w:link w:val="Footer"/>
    <w:uiPriority w:val="99"/>
    <w:rsid w:val="000C53FA"/>
    <w:rPr>
      <w:rFonts w:ascii="Times New Roman" w:eastAsia="Times New Roman" w:hAnsi="Times New Roman" w:cs="Times New Roman"/>
    </w:rPr>
  </w:style>
  <w:style w:type="character" w:styleId="PlaceholderText">
    <w:name w:val="Placeholder Text"/>
    <w:basedOn w:val="DefaultParagraphFont"/>
    <w:uiPriority w:val="99"/>
    <w:semiHidden/>
    <w:rsid w:val="00964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BB37E-8AD7-4161-8153-1C545615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Quoc Toan</dc:creator>
  <cp:lastModifiedBy>GhostViet.Com</cp:lastModifiedBy>
  <cp:revision>4</cp:revision>
  <dcterms:created xsi:type="dcterms:W3CDTF">2017-04-17T02:33:00Z</dcterms:created>
  <dcterms:modified xsi:type="dcterms:W3CDTF">2017-04-26T00:30:00Z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