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bookmarkStart w:id="0" w:name="_GoBack"/>
      <w:bookmarkEnd w:id="0"/>
      <w:r w:rsidRPr="00020065">
        <w:rPr>
          <w:rFonts w:ascii="Times New Roman" w:hAnsi="Times New Roman" w:cs="Times New Roman"/>
          <w:b/>
          <w:sz w:val="26"/>
          <w:szCs w:val="28"/>
        </w:rPr>
        <w:t>SỞ GIÁO DỤC VÀ ĐÀO TẠO TP HỒ CHÍ MINH</w:t>
      </w:r>
    </w:p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 xml:space="preserve"> TRƯỜNG THPT TRẦN VĂN GIÀU </w:t>
      </w:r>
    </w:p>
    <w:p w:rsidR="007C5DB6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tbl>
      <w:tblPr>
        <w:tblStyle w:val="TableGrid"/>
        <w:tblpPr w:leftFromText="180" w:rightFromText="180" w:vertAnchor="page" w:horzAnchor="margin" w:tblpY="1786"/>
        <w:tblW w:w="9918" w:type="dxa"/>
        <w:tblLayout w:type="fixed"/>
        <w:tblLook w:val="04A0" w:firstRow="1" w:lastRow="0" w:firstColumn="1" w:lastColumn="0" w:noHBand="0" w:noVBand="1"/>
      </w:tblPr>
      <w:tblGrid>
        <w:gridCol w:w="1278"/>
        <w:gridCol w:w="6050"/>
        <w:gridCol w:w="1151"/>
        <w:gridCol w:w="1439"/>
      </w:tblGrid>
      <w:tr w:rsidR="007C5DB6" w:rsidRPr="007C5DB6" w:rsidTr="007C5DB6">
        <w:tc>
          <w:tcPr>
            <w:tcW w:w="1278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CÂU</w:t>
            </w:r>
          </w:p>
        </w:tc>
        <w:tc>
          <w:tcPr>
            <w:tcW w:w="6050" w:type="dxa"/>
          </w:tcPr>
          <w:p w:rsidR="007C5DB6" w:rsidRPr="007C5DB6" w:rsidRDefault="003F0A32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HƯỚNG DẪN CHẤM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ĐIỂM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7C5DB6" w:rsidRPr="007C5DB6" w:rsidTr="00BA49CD">
        <w:tc>
          <w:tcPr>
            <w:tcW w:w="9918" w:type="dxa"/>
            <w:gridSpan w:val="4"/>
          </w:tcPr>
          <w:p w:rsid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LÝ THUYẾT </w:t>
            </w:r>
          </w:p>
        </w:tc>
      </w:tr>
      <w:tr w:rsidR="007C5DB6" w:rsidRPr="007C5DB6" w:rsidTr="004246A8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  <w:vAlign w:val="center"/>
          </w:tcPr>
          <w:p w:rsidR="007C5DB6" w:rsidRDefault="00DC5E47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Phát biểu đúng định nghĩa hiện tượng khúc xạ</w:t>
            </w:r>
          </w:p>
          <w:p w:rsidR="00DC5E47" w:rsidRPr="007C5DB6" w:rsidRDefault="00DC5E47" w:rsidP="00E93D7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r w:rsidR="00E93D78">
              <w:t xml:space="preserve"> </w:t>
            </w:r>
            <w:r w:rsidR="00E93D78" w:rsidRPr="00E93D78">
              <w:rPr>
                <w:rFonts w:ascii="Times New Roman" w:hAnsi="Times New Roman" w:cs="Times New Roman"/>
                <w:sz w:val="26"/>
                <w:szCs w:val="24"/>
              </w:rPr>
              <w:t>Phản xạ toàn phần hoặc tia tới vuông góc mặt phân cách thì không có tia khúc xạ</w:t>
            </w:r>
          </w:p>
        </w:tc>
        <w:tc>
          <w:tcPr>
            <w:tcW w:w="1151" w:type="dxa"/>
          </w:tcPr>
          <w:p w:rsidR="007C5DB6" w:rsidRDefault="003F0A32" w:rsidP="004246A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F0A32" w:rsidRPr="007C5DB6" w:rsidRDefault="003F0A32" w:rsidP="004246A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7C5DB6" w:rsidRDefault="00DC5E47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Độ tụ của mắt cận lớn hơn độ tụ mắt bình thường</w:t>
            </w:r>
          </w:p>
          <w:p w:rsidR="00DC5E47" w:rsidRPr="00DC5E47" w:rsidRDefault="00DC5E47" w:rsidP="007C5DB6">
            <w:pP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Đeo kính phân kỳ ,  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- OC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V</w:t>
            </w:r>
          </w:p>
        </w:tc>
        <w:tc>
          <w:tcPr>
            <w:tcW w:w="1151" w:type="dxa"/>
          </w:tcPr>
          <w:p w:rsidR="007C5DB6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</w:t>
            </w:r>
            <w:r w:rsidR="003F0A32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3F0A32" w:rsidRPr="007C5DB6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</w:t>
            </w:r>
            <w:r w:rsidR="003F0A32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7C5DB6" w:rsidRDefault="00DC5E47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Nêu được ít nhất 4 ứng dụng về </w:t>
            </w:r>
          </w:p>
          <w:p w:rsidR="00DC5E47" w:rsidRDefault="00DC5E47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         - Hiện tượng cảm ứng điện từ</w:t>
            </w:r>
          </w:p>
          <w:p w:rsidR="00DC5E47" w:rsidRPr="007C5DB6" w:rsidRDefault="00DC5E47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         - Hiện tượng tự cảm </w:t>
            </w:r>
          </w:p>
        </w:tc>
        <w:tc>
          <w:tcPr>
            <w:tcW w:w="1151" w:type="dxa"/>
          </w:tcPr>
          <w:p w:rsidR="00DC5E47" w:rsidRDefault="00DC5E47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DC5E47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4*0,25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DC5E47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7C5DB6" w:rsidRDefault="00DC5E47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a.  90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, b. Phản xạ toàn phần</w:t>
            </w:r>
          </w:p>
          <w:p w:rsidR="00DC5E47" w:rsidRPr="00DC5E47" w:rsidRDefault="00DC5E47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c. Hiện tượng cảm ứng điện từ  d. Tật viễn thị </w:t>
            </w:r>
          </w:p>
        </w:tc>
        <w:tc>
          <w:tcPr>
            <w:tcW w:w="1151" w:type="dxa"/>
            <w:vAlign w:val="center"/>
          </w:tcPr>
          <w:p w:rsidR="007C5DB6" w:rsidRPr="007C5DB6" w:rsidRDefault="00DC5E47" w:rsidP="00DC5E4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4*0,25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B011B4">
        <w:trPr>
          <w:trHeight w:val="698"/>
        </w:trPr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7C5DB6" w:rsidRDefault="00DC5E47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Hiện tượng phản xạ toàn phần </w:t>
            </w:r>
          </w:p>
          <w:p w:rsidR="00DC5E47" w:rsidRPr="00DC5E47" w:rsidRDefault="00DC5E47" w:rsidP="007C5DB6">
            <w:pP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Điều kiện  n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&lt; n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, i </w:t>
            </w:r>
            <w:r w:rsidR="003F0A32" w:rsidRPr="00DC5E47">
              <w:rPr>
                <w:rFonts w:ascii="Times New Roman" w:hAnsi="Times New Roman" w:cs="Times New Roman"/>
                <w:position w:val="-4"/>
                <w:sz w:val="26"/>
                <w:szCs w:val="24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pt" o:ole="">
                  <v:imagedata r:id="rId7" o:title=""/>
                </v:shape>
                <o:OLEObject Type="Embed" ProgID="Equation.3" ShapeID="_x0000_i1025" DrawAspect="Content" ObjectID="_1555778625" r:id="rId8"/>
              </w:objec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gh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</w:p>
        </w:tc>
        <w:tc>
          <w:tcPr>
            <w:tcW w:w="1151" w:type="dxa"/>
          </w:tcPr>
          <w:p w:rsidR="007C5DB6" w:rsidRDefault="003F0A32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F0A32" w:rsidRPr="007C5DB6" w:rsidRDefault="003F0A32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3B3E3F">
        <w:tc>
          <w:tcPr>
            <w:tcW w:w="9918" w:type="dxa"/>
            <w:gridSpan w:val="4"/>
            <w:vAlign w:val="center"/>
          </w:tcPr>
          <w:p w:rsidR="007C5DB6" w:rsidRP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BÀI TOÁN</w:t>
            </w: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Bài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1,5 điểm</w:t>
            </w:r>
          </w:p>
        </w:tc>
        <w:tc>
          <w:tcPr>
            <w:tcW w:w="6050" w:type="dxa"/>
          </w:tcPr>
          <w:p w:rsidR="007C5DB6" w:rsidRDefault="003F0A32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- Áp dụng  1/2mv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- 1/2mv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  <w:vertAlign w:val="superscript"/>
              </w:rPr>
              <w:t>2</w:t>
            </w:r>
            <w:r w:rsidR="00E93D78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= A = e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U</w:t>
            </w:r>
          </w:p>
          <w:p w:rsidR="003F0A32" w:rsidRDefault="003F0A32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Thay số tính được v = 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>5,93.10</w:t>
            </w:r>
            <w:r w:rsidR="00E93D78" w:rsidRPr="00E93D78">
              <w:rPr>
                <w:rFonts w:ascii="Times New Roman" w:hAnsi="Times New Roman" w:cs="Times New Roman"/>
                <w:sz w:val="26"/>
                <w:vertAlign w:val="superscript"/>
              </w:rPr>
              <w:t>7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 xml:space="preserve"> m/s</w:t>
            </w:r>
          </w:p>
          <w:p w:rsidR="00E93D78" w:rsidRDefault="003F0A32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- Áp dụ</w:t>
            </w:r>
            <w:r w:rsidR="00E93D78">
              <w:rPr>
                <w:rFonts w:ascii="Times New Roman" w:eastAsiaTheme="minorEastAsia" w:hAnsi="Times New Roman" w:cs="Times New Roman"/>
                <w:sz w:val="26"/>
                <w:szCs w:val="24"/>
              </w:rPr>
              <w:t>ng  f = e</w:t>
            </w:r>
            <w:r w:rsidR="00B011B4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vB . </w:t>
            </w:r>
          </w:p>
          <w:p w:rsidR="003F0A32" w:rsidRPr="003F0A32" w:rsidRDefault="00B011B4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Thay số tính đúng f </w:t>
            </w:r>
            <w:r w:rsidRPr="00E93D78">
              <w:rPr>
                <w:rFonts w:ascii="Times New Roman" w:eastAsiaTheme="minorEastAsia" w:hAnsi="Times New Roman" w:cs="Times New Roman"/>
                <w:sz w:val="30"/>
                <w:szCs w:val="24"/>
              </w:rPr>
              <w:t xml:space="preserve">= 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>1,41.10</w:t>
            </w:r>
            <w:r w:rsidR="00E93D78" w:rsidRPr="00E93D78">
              <w:rPr>
                <w:rFonts w:ascii="Times New Roman" w:hAnsi="Times New Roman" w:cs="Times New Roman"/>
                <w:sz w:val="26"/>
                <w:vertAlign w:val="superscript"/>
              </w:rPr>
              <w:t>-11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>N</w:t>
            </w:r>
          </w:p>
        </w:tc>
        <w:tc>
          <w:tcPr>
            <w:tcW w:w="1151" w:type="dxa"/>
          </w:tcPr>
          <w:p w:rsidR="007C5DB6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E93D78" w:rsidRPr="007C5DB6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Bài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1,5 điểm</w:t>
            </w:r>
          </w:p>
        </w:tc>
        <w:tc>
          <w:tcPr>
            <w:tcW w:w="6050" w:type="dxa"/>
          </w:tcPr>
          <w:p w:rsidR="00B011B4" w:rsidRDefault="00B011B4" w:rsidP="00B011B4">
            <w:pPr>
              <w:pStyle w:val="NoSpacing"/>
              <w:rPr>
                <w:rFonts w:ascii="Times New Roman" w:hAnsi="Times New Roman" w:cs="Times New Roman"/>
                <w:sz w:val="26"/>
                <w:vertAlign w:val="superscript"/>
              </w:rPr>
            </w:pPr>
            <w:r w:rsidRPr="00B011B4">
              <w:t xml:space="preserve">- </w:t>
            </w:r>
            <w:r w:rsidRPr="00B011B4">
              <w:rPr>
                <w:rFonts w:ascii="Times New Roman" w:hAnsi="Times New Roman" w:cs="Times New Roman"/>
                <w:sz w:val="26"/>
              </w:rPr>
              <w:t>Áp dụng  L = 4</w:t>
            </w:r>
            <w:r w:rsidRPr="00B011B4">
              <w:rPr>
                <w:rFonts w:ascii="Times New Roman" w:hAnsi="Times New Roman" w:cs="Times New Roman"/>
                <w:position w:val="-6"/>
                <w:sz w:val="26"/>
              </w:rPr>
              <w:object w:dxaOrig="220" w:dyaOrig="220">
                <v:shape id="_x0000_i1026" type="#_x0000_t75" style="width:11.25pt;height:11.25pt" o:ole="">
                  <v:imagedata r:id="rId9" o:title=""/>
                </v:shape>
                <o:OLEObject Type="Embed" ProgID="Equation.3" ShapeID="_x0000_i1026" DrawAspect="Content" ObjectID="_1555778626" r:id="rId10"/>
              </w:object>
            </w:r>
            <w:r w:rsidRPr="00B011B4">
              <w:rPr>
                <w:rFonts w:ascii="Times New Roman" w:hAnsi="Times New Roman" w:cs="Times New Roman"/>
                <w:sz w:val="26"/>
              </w:rPr>
              <w:t>.10</w:t>
            </w:r>
            <w:r w:rsidRPr="00B011B4">
              <w:rPr>
                <w:rFonts w:ascii="Times New Roman" w:hAnsi="Times New Roman" w:cs="Times New Roman"/>
                <w:sz w:val="26"/>
                <w:vertAlign w:val="superscript"/>
              </w:rPr>
              <w:t>-7</w:t>
            </w:r>
            <w:r w:rsidRPr="00B011B4">
              <w:rPr>
                <w:rFonts w:ascii="Times New Roman" w:hAnsi="Times New Roman" w:cs="Times New Roman"/>
                <w:position w:val="-24"/>
                <w:sz w:val="26"/>
                <w:vertAlign w:val="superscript"/>
              </w:rPr>
              <w:object w:dxaOrig="620" w:dyaOrig="660">
                <v:shape id="_x0000_i1027" type="#_x0000_t75" style="width:30.75pt;height:33pt" o:ole="">
                  <v:imagedata r:id="rId11" o:title=""/>
                </v:shape>
                <o:OLEObject Type="Embed" ProgID="Equation.3" ShapeID="_x0000_i1027" DrawAspect="Content" ObjectID="_1555778627" r:id="rId12"/>
              </w:object>
            </w:r>
            <w:r w:rsidRPr="00B011B4">
              <w:rPr>
                <w:rFonts w:ascii="Times New Roman" w:hAnsi="Times New Roman" w:cs="Times New Roman"/>
                <w:sz w:val="26"/>
                <w:vertAlign w:val="superscript"/>
              </w:rPr>
              <w:t xml:space="preserve">. </w:t>
            </w:r>
          </w:p>
          <w:p w:rsidR="00B011B4" w:rsidRPr="00B011B4" w:rsidRDefault="00B011B4" w:rsidP="00B011B4">
            <w:pPr>
              <w:pStyle w:val="NoSpacing"/>
              <w:rPr>
                <w:rFonts w:ascii="Times New Roman" w:hAnsi="Times New Roman" w:cs="Times New Roman"/>
                <w:sz w:val="26"/>
              </w:rPr>
            </w:pPr>
            <w:r w:rsidRPr="00B011B4">
              <w:rPr>
                <w:rFonts w:ascii="Times New Roman" w:hAnsi="Times New Roman" w:cs="Times New Roman"/>
                <w:sz w:val="26"/>
              </w:rPr>
              <w:t xml:space="preserve">Thay số tính đúng L = 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>5.10</w:t>
            </w:r>
            <w:r w:rsidR="00E93D78" w:rsidRPr="00E93D78">
              <w:rPr>
                <w:rFonts w:ascii="Times New Roman" w:hAnsi="Times New Roman" w:cs="Times New Roman"/>
                <w:sz w:val="26"/>
                <w:vertAlign w:val="superscript"/>
              </w:rPr>
              <w:t>-3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>H</w:t>
            </w:r>
          </w:p>
          <w:p w:rsidR="00E93D78" w:rsidRDefault="00B011B4" w:rsidP="00B011B4">
            <w:pPr>
              <w:pStyle w:val="NoSpacing"/>
              <w:rPr>
                <w:rFonts w:ascii="Times New Roman" w:hAnsi="Times New Roman" w:cs="Times New Roman"/>
                <w:sz w:val="26"/>
              </w:rPr>
            </w:pPr>
            <w:r w:rsidRPr="00B011B4">
              <w:rPr>
                <w:rFonts w:ascii="Times New Roman" w:hAnsi="Times New Roman" w:cs="Times New Roman"/>
                <w:sz w:val="26"/>
              </w:rPr>
              <w:t xml:space="preserve">- Áp dụng 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3D8A" w:rsidRPr="00954A96">
              <w:rPr>
                <w:rFonts w:ascii="Times New Roman" w:hAnsi="Times New Roman" w:cs="Times New Roman"/>
                <w:position w:val="-14"/>
                <w:sz w:val="26"/>
              </w:rPr>
              <w:object w:dxaOrig="380" w:dyaOrig="400">
                <v:shape id="_x0000_i1028" type="#_x0000_t75" style="width:18.75pt;height:20.25pt" o:ole="">
                  <v:imagedata r:id="rId13" o:title=""/>
                </v:shape>
                <o:OLEObject Type="Embed" ProgID="Equation.3" ShapeID="_x0000_i1028" DrawAspect="Content" ObjectID="_1555778628" r:id="rId14"/>
              </w:object>
            </w:r>
            <w:r>
              <w:rPr>
                <w:rFonts w:ascii="Times New Roman" w:hAnsi="Times New Roman" w:cs="Times New Roman"/>
                <w:sz w:val="26"/>
              </w:rPr>
              <w:t xml:space="preserve"> = L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 xml:space="preserve"> </w:t>
            </w:r>
            <w:r w:rsidRPr="00B011B4">
              <w:rPr>
                <w:rFonts w:ascii="Times New Roman" w:hAnsi="Times New Roman" w:cs="Times New Roman"/>
                <w:position w:val="-28"/>
                <w:sz w:val="26"/>
                <w:vertAlign w:val="subscript"/>
              </w:rPr>
              <w:object w:dxaOrig="420" w:dyaOrig="680">
                <v:shape id="_x0000_i1029" type="#_x0000_t75" style="width:21pt;height:33.75pt" o:ole="">
                  <v:imagedata r:id="rId15" o:title=""/>
                </v:shape>
                <o:OLEObject Type="Embed" ProgID="Equation.3" ShapeID="_x0000_i1029" DrawAspect="Content" ObjectID="_1555778629" r:id="rId16"/>
              </w:objec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011B4" w:rsidRPr="00B011B4" w:rsidRDefault="00B011B4" w:rsidP="00B011B4">
            <w:pPr>
              <w:pStyle w:val="NoSpacing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Thay số</w:t>
            </w:r>
            <w:r w:rsidR="00954A96">
              <w:rPr>
                <w:rFonts w:ascii="Times New Roman" w:hAnsi="Times New Roman" w:cs="Times New Roman"/>
                <w:sz w:val="26"/>
              </w:rPr>
              <w:t xml:space="preserve"> tính đúng </w:t>
            </w:r>
            <w:r w:rsidR="00954A96" w:rsidRPr="00954A96">
              <w:rPr>
                <w:rFonts w:ascii="Times New Roman" w:hAnsi="Times New Roman" w:cs="Times New Roman"/>
                <w:position w:val="-14"/>
                <w:sz w:val="26"/>
              </w:rPr>
              <w:object w:dxaOrig="380" w:dyaOrig="400">
                <v:shape id="_x0000_i1030" type="#_x0000_t75" style="width:18.75pt;height:20.25pt" o:ole="">
                  <v:imagedata r:id="rId17" o:title=""/>
                </v:shape>
                <o:OLEObject Type="Embed" ProgID="Equation.3" ShapeID="_x0000_i1030" DrawAspect="Content" ObjectID="_1555778630" r:id="rId18"/>
              </w:objec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93D78">
              <w:rPr>
                <w:rFonts w:ascii="Times New Roman" w:hAnsi="Times New Roman" w:cs="Times New Roman"/>
                <w:sz w:val="30"/>
              </w:rPr>
              <w:t xml:space="preserve">= </w:t>
            </w:r>
            <w:r w:rsidR="00E93D78" w:rsidRPr="00E93D78">
              <w:rPr>
                <w:rFonts w:ascii="Times New Roman" w:hAnsi="Times New Roman" w:cs="Times New Roman"/>
                <w:sz w:val="26"/>
              </w:rPr>
              <w:t>0,025V</w:t>
            </w:r>
          </w:p>
        </w:tc>
        <w:tc>
          <w:tcPr>
            <w:tcW w:w="1151" w:type="dxa"/>
          </w:tcPr>
          <w:p w:rsidR="007C5DB6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E93D78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E93D78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E93D78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Pr="007C5DB6" w:rsidRDefault="00E93D78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Bài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2,0 điểm</w:t>
            </w:r>
          </w:p>
        </w:tc>
        <w:tc>
          <w:tcPr>
            <w:tcW w:w="6050" w:type="dxa"/>
          </w:tcPr>
          <w:p w:rsidR="00E93D78" w:rsidRDefault="00195210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a.</w:t>
            </w:r>
            <w:r w:rsidR="00E93D78">
              <w:rPr>
                <w:rFonts w:ascii="Times New Roman" w:hAnsi="Times New Roman" w:cs="Times New Roman"/>
                <w:sz w:val="26"/>
                <w:szCs w:val="24"/>
              </w:rPr>
              <w:t>- Xác định k = 3</w:t>
            </w:r>
          </w:p>
          <w:p w:rsidR="007C5DB6" w:rsidRDefault="00195210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- Tính d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- 30cm , d = 10cm </w:t>
            </w:r>
          </w:p>
          <w:p w:rsidR="00195210" w:rsidRDefault="00195210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Áp dụng  1/f = 1/d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+ 1/d  . </w:t>
            </w:r>
          </w:p>
          <w:p w:rsidR="00195210" w:rsidRDefault="00195210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Thay số tính đúng f = 15cm</w:t>
            </w:r>
          </w:p>
          <w:p w:rsidR="00195210" w:rsidRDefault="00195210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Khoảng cách giữa vật và ảnh 20cm</w:t>
            </w:r>
          </w:p>
          <w:p w:rsidR="00195210" w:rsidRDefault="00195210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b. d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3d  . Thay vào </w:t>
            </w:r>
            <w:r w:rsidR="001F0A8A">
              <w:rPr>
                <w:rFonts w:ascii="Times New Roman" w:hAnsi="Times New Roman" w:cs="Times New Roman"/>
                <w:sz w:val="26"/>
                <w:szCs w:val="24"/>
              </w:rPr>
              <w:t>1/f = 1/d</w:t>
            </w:r>
            <w:r w:rsidR="001F0A8A"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 w:rsidR="001F0A8A">
              <w:rPr>
                <w:rFonts w:ascii="Times New Roman" w:hAnsi="Times New Roman" w:cs="Times New Roman"/>
                <w:sz w:val="26"/>
                <w:szCs w:val="24"/>
              </w:rPr>
              <w:t xml:space="preserve"> + 1/d  </w:t>
            </w:r>
          </w:p>
          <w:p w:rsidR="00195210" w:rsidRPr="00195210" w:rsidRDefault="001F0A8A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Tính được  d = 20cm </w:t>
            </w:r>
          </w:p>
        </w:tc>
        <w:tc>
          <w:tcPr>
            <w:tcW w:w="1151" w:type="dxa"/>
          </w:tcPr>
          <w:p w:rsidR="00E93D78" w:rsidRDefault="00E93D78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7C5DB6" w:rsidRDefault="00C61674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2*</w:t>
            </w:r>
            <w:r w:rsidR="00E93D78">
              <w:rPr>
                <w:rFonts w:ascii="Times New Roman" w:hAnsi="Times New Roman" w:cs="Times New Roman"/>
                <w:sz w:val="26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="00E93D78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E93D78" w:rsidRDefault="00E93D78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Default="00E93D78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Default="00E93D78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Default="00E93D78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E93D78" w:rsidRPr="007C5DB6" w:rsidRDefault="00E93D78" w:rsidP="00E93D7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7C5DB6" w:rsidRPr="00DC5E47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E47">
        <w:rPr>
          <w:rFonts w:ascii="Times New Roman" w:hAnsi="Times New Roman" w:cs="Times New Roman"/>
          <w:b/>
          <w:sz w:val="28"/>
          <w:szCs w:val="28"/>
        </w:rPr>
        <w:t>ĐÁP ÁN THI HỌC KỲ I</w:t>
      </w:r>
      <w:r w:rsidR="00FF5B9E" w:rsidRPr="00DC5E47">
        <w:rPr>
          <w:rFonts w:ascii="Times New Roman" w:hAnsi="Times New Roman" w:cs="Times New Roman"/>
          <w:b/>
          <w:sz w:val="28"/>
          <w:szCs w:val="28"/>
        </w:rPr>
        <w:t>I</w:t>
      </w:r>
      <w:r w:rsidRPr="00DC5E47">
        <w:rPr>
          <w:rFonts w:ascii="Times New Roman" w:hAnsi="Times New Roman" w:cs="Times New Roman"/>
          <w:b/>
          <w:sz w:val="28"/>
          <w:szCs w:val="28"/>
        </w:rPr>
        <w:t xml:space="preserve"> – MÔN VẬT LÝ 11 - NĂM HỌC 2016-2017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  <w:u w:val="single"/>
        </w:rPr>
        <w:t>GHI CHÚ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: - Ghi sai hoặc không ghi đơn vị trừ 0,25đ/lần . Toàn bài trừ 0,5đ 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      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- Mọi cách giải khác nếu đúng vẫn ghi điểm tối đa </w:t>
      </w:r>
    </w:p>
    <w:p w:rsidR="00981EDC" w:rsidRPr="007C5DB6" w:rsidRDefault="008E1712" w:rsidP="008E1712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  <w:r w:rsidRPr="008E1712">
        <w:rPr>
          <w:rFonts w:ascii="Times New Roman" w:eastAsia="Times New Roman" w:hAnsi="Times New Roman" w:cs="Times New Roman"/>
          <w:b/>
          <w:sz w:val="26"/>
          <w:szCs w:val="24"/>
        </w:rPr>
        <w:t>HẾT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</w:p>
    <w:sectPr w:rsidR="00981EDC" w:rsidRPr="007C5DB6" w:rsidSect="007C5DB6">
      <w:pgSz w:w="12240" w:h="15840"/>
      <w:pgMar w:top="36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B8F"/>
    <w:multiLevelType w:val="hybridMultilevel"/>
    <w:tmpl w:val="4FDC06E6"/>
    <w:lvl w:ilvl="0" w:tplc="0A0016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44CC"/>
    <w:multiLevelType w:val="hybridMultilevel"/>
    <w:tmpl w:val="DFD463DC"/>
    <w:lvl w:ilvl="0" w:tplc="6610C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2BE4"/>
    <w:multiLevelType w:val="hybridMultilevel"/>
    <w:tmpl w:val="2C700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E3E5E"/>
    <w:multiLevelType w:val="hybridMultilevel"/>
    <w:tmpl w:val="C732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11"/>
    <w:rsid w:val="00195210"/>
    <w:rsid w:val="001F0A8A"/>
    <w:rsid w:val="00261BEB"/>
    <w:rsid w:val="003F0A32"/>
    <w:rsid w:val="0040769B"/>
    <w:rsid w:val="004246A8"/>
    <w:rsid w:val="005A0C9A"/>
    <w:rsid w:val="005D5D8D"/>
    <w:rsid w:val="006D39D6"/>
    <w:rsid w:val="007C5DB6"/>
    <w:rsid w:val="00815E4D"/>
    <w:rsid w:val="008E1712"/>
    <w:rsid w:val="00954A96"/>
    <w:rsid w:val="00981EDC"/>
    <w:rsid w:val="00A12B64"/>
    <w:rsid w:val="00A6627A"/>
    <w:rsid w:val="00A817EE"/>
    <w:rsid w:val="00B011B4"/>
    <w:rsid w:val="00B13B60"/>
    <w:rsid w:val="00B92411"/>
    <w:rsid w:val="00C61674"/>
    <w:rsid w:val="00DC5E47"/>
    <w:rsid w:val="00E93D78"/>
    <w:rsid w:val="00F53D8A"/>
    <w:rsid w:val="00FC3540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0DB39-A9C8-43BB-A187-FEE6A013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PGV</dc:creator>
  <cp:lastModifiedBy>DONGXUAN</cp:lastModifiedBy>
  <cp:revision>2</cp:revision>
  <dcterms:created xsi:type="dcterms:W3CDTF">2017-05-08T12:57:00Z</dcterms:created>
  <dcterms:modified xsi:type="dcterms:W3CDTF">2017-05-08T12:57:00Z</dcterms:modified>
</cp:coreProperties>
</file>