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92D" w:rsidRPr="00043126" w:rsidRDefault="00931EC5" w:rsidP="00043126">
      <w:pPr>
        <w:jc w:val="center"/>
        <w:rPr>
          <w:rFonts w:ascii="Tahoma" w:hAnsi="Tahoma" w:cs="Tahoma"/>
          <w:b/>
          <w:sz w:val="28"/>
          <w:szCs w:val="28"/>
        </w:rPr>
      </w:pPr>
      <w:r>
        <w:rPr>
          <w:rFonts w:ascii="Tahoma" w:hAnsi="Tahoma" w:cs="Tahoma"/>
          <w:b/>
          <w:sz w:val="28"/>
          <w:szCs w:val="28"/>
        </w:rPr>
        <w:t>ĐÁP ÁN ĐỀ</w:t>
      </w:r>
      <w:r w:rsidR="002B1494" w:rsidRPr="00043126">
        <w:rPr>
          <w:rFonts w:ascii="Tahoma" w:hAnsi="Tahoma" w:cs="Tahoma"/>
          <w:b/>
          <w:sz w:val="28"/>
          <w:szCs w:val="28"/>
        </w:rPr>
        <w:t xml:space="preserve"> </w:t>
      </w:r>
      <w:r w:rsidR="007D5B51">
        <w:rPr>
          <w:rFonts w:ascii="Tahoma" w:hAnsi="Tahoma" w:cs="Tahoma"/>
          <w:b/>
          <w:sz w:val="28"/>
          <w:szCs w:val="28"/>
        </w:rPr>
        <w:t xml:space="preserve">A - </w:t>
      </w:r>
      <w:bookmarkStart w:id="0" w:name="_GoBack"/>
      <w:bookmarkEnd w:id="0"/>
      <w:r w:rsidR="002B1494" w:rsidRPr="00043126">
        <w:rPr>
          <w:rFonts w:ascii="Tahoma" w:hAnsi="Tahoma" w:cs="Tahoma"/>
          <w:b/>
          <w:sz w:val="28"/>
          <w:szCs w:val="28"/>
        </w:rPr>
        <w:t>THI HK2 LÝ 12 NĂM 2016- 2017</w:t>
      </w:r>
    </w:p>
    <w:p w:rsidR="006F5B64" w:rsidRPr="00024719" w:rsidRDefault="006F5B64" w:rsidP="006F5B64">
      <w:pPr>
        <w:tabs>
          <w:tab w:val="left" w:pos="450"/>
        </w:tabs>
        <w:contextualSpacing/>
        <w:rPr>
          <w:rFonts w:ascii="Times New Roman" w:hAnsi="Times New Roman" w:cs="Times New Roman"/>
          <w:sz w:val="24"/>
          <w:szCs w:val="24"/>
          <w:lang w:eastAsia="vi-VN"/>
        </w:rPr>
      </w:pPr>
      <w:r w:rsidRPr="00024719">
        <w:rPr>
          <w:rFonts w:ascii="Times New Roman" w:hAnsi="Times New Roman" w:cs="Times New Roman"/>
          <w:sz w:val="24"/>
          <w:szCs w:val="24"/>
        </w:rPr>
        <w:t xml:space="preserve">1. </w:t>
      </w:r>
      <w:r w:rsidRPr="00024719">
        <w:rPr>
          <w:rFonts w:ascii="Times New Roman" w:hAnsi="Times New Roman" w:cs="Times New Roman"/>
          <w:sz w:val="24"/>
          <w:szCs w:val="24"/>
          <w:lang w:val="vi-VN" w:eastAsia="vi-VN"/>
        </w:rPr>
        <w:t xml:space="preserve">Catod của một tế bào quang điện có công thoát A = 3,5eV. </w:t>
      </w:r>
      <w:r w:rsidRPr="00024719">
        <w:rPr>
          <w:rFonts w:ascii="Times New Roman" w:hAnsi="Times New Roman" w:cs="Times New Roman"/>
          <w:sz w:val="24"/>
          <w:szCs w:val="24"/>
          <w:lang w:eastAsia="vi-VN"/>
        </w:rPr>
        <w:t>Cho h = 6,625.10</w:t>
      </w:r>
      <w:r w:rsidRPr="00024719">
        <w:rPr>
          <w:rFonts w:ascii="Times New Roman" w:hAnsi="Times New Roman" w:cs="Times New Roman"/>
          <w:sz w:val="24"/>
          <w:szCs w:val="24"/>
          <w:vertAlign w:val="superscript"/>
          <w:lang w:eastAsia="vi-VN"/>
        </w:rPr>
        <w:t>-34</w:t>
      </w:r>
      <w:r w:rsidRPr="00024719">
        <w:rPr>
          <w:rFonts w:ascii="Times New Roman" w:hAnsi="Times New Roman" w:cs="Times New Roman"/>
          <w:sz w:val="24"/>
          <w:szCs w:val="24"/>
          <w:lang w:eastAsia="vi-VN"/>
        </w:rPr>
        <w:t xml:space="preserve"> (J.s), c = 3.10</w:t>
      </w:r>
      <w:r w:rsidRPr="00024719">
        <w:rPr>
          <w:rFonts w:ascii="Times New Roman" w:hAnsi="Times New Roman" w:cs="Times New Roman"/>
          <w:sz w:val="24"/>
          <w:szCs w:val="24"/>
          <w:vertAlign w:val="superscript"/>
          <w:lang w:eastAsia="vi-VN"/>
        </w:rPr>
        <w:t>8</w:t>
      </w:r>
      <w:r w:rsidRPr="00024719">
        <w:rPr>
          <w:rFonts w:ascii="Times New Roman" w:hAnsi="Times New Roman" w:cs="Times New Roman"/>
          <w:sz w:val="24"/>
          <w:szCs w:val="24"/>
          <w:lang w:eastAsia="vi-VN"/>
        </w:rPr>
        <w:t xml:space="preserve"> (m/s).G</w:t>
      </w:r>
      <w:r w:rsidRPr="00024719">
        <w:rPr>
          <w:rFonts w:ascii="Times New Roman" w:hAnsi="Times New Roman" w:cs="Times New Roman"/>
          <w:sz w:val="24"/>
          <w:szCs w:val="24"/>
          <w:lang w:val="vi-VN" w:eastAsia="vi-VN"/>
        </w:rPr>
        <w:t>iới hạn quang điện của kim loại dùng làm catod</w:t>
      </w:r>
      <w:r w:rsidRPr="00024719">
        <w:rPr>
          <w:rFonts w:ascii="Times New Roman" w:hAnsi="Times New Roman" w:cs="Times New Roman"/>
          <w:sz w:val="24"/>
          <w:szCs w:val="24"/>
          <w:lang w:eastAsia="vi-VN"/>
        </w:rPr>
        <w:t xml:space="preserve"> là</w:t>
      </w:r>
    </w:p>
    <w:p w:rsidR="006F5B64" w:rsidRDefault="006F5B64" w:rsidP="006F5B64">
      <w:pPr>
        <w:tabs>
          <w:tab w:val="left" w:pos="450"/>
        </w:tabs>
        <w:contextualSpacing/>
        <w:rPr>
          <w:rFonts w:ascii="Times New Roman" w:eastAsiaTheme="minorEastAsia" w:hAnsi="Times New Roman" w:cs="Times New Roman"/>
          <w:sz w:val="28"/>
          <w:szCs w:val="28"/>
          <w:lang w:eastAsia="vi-VN"/>
        </w:rPr>
      </w:pPr>
      <w:r>
        <w:rPr>
          <w:lang w:eastAsia="vi-VN"/>
        </w:rPr>
        <w:t>λ</w:t>
      </w:r>
      <w:r>
        <w:rPr>
          <w:vertAlign w:val="subscript"/>
          <w:lang w:eastAsia="vi-VN"/>
        </w:rPr>
        <w:t>0</w:t>
      </w:r>
      <w:r>
        <w:rPr>
          <w:lang w:eastAsia="vi-VN"/>
        </w:rPr>
        <w:t xml:space="preserve"> </w:t>
      </w:r>
      <w:r w:rsidRPr="006F5B64">
        <w:rPr>
          <w:rFonts w:ascii="Times New Roman" w:hAnsi="Times New Roman" w:cs="Times New Roman"/>
          <w:sz w:val="28"/>
          <w:szCs w:val="28"/>
          <w:lang w:eastAsia="vi-VN"/>
        </w:rPr>
        <w:t xml:space="preserve">= </w:t>
      </w:r>
      <m:oMath>
        <m:f>
          <m:fPr>
            <m:ctrlPr>
              <w:rPr>
                <w:rFonts w:ascii="Cambria Math" w:hAnsi="Cambria Math" w:cs="Times New Roman"/>
                <w:i/>
                <w:sz w:val="28"/>
                <w:szCs w:val="28"/>
                <w:lang w:eastAsia="vi-VN"/>
              </w:rPr>
            </m:ctrlPr>
          </m:fPr>
          <m:num>
            <m:r>
              <w:rPr>
                <w:rFonts w:ascii="Cambria Math" w:hAnsi="Cambria Math" w:cs="Times New Roman"/>
                <w:sz w:val="28"/>
                <w:szCs w:val="28"/>
                <w:lang w:eastAsia="vi-VN"/>
              </w:rPr>
              <m:t>h.C</m:t>
            </m:r>
          </m:num>
          <m:den>
            <m:r>
              <w:rPr>
                <w:rFonts w:ascii="Cambria Math" w:hAnsi="Cambria Math" w:cs="Times New Roman"/>
                <w:sz w:val="28"/>
                <w:szCs w:val="28"/>
                <w:lang w:eastAsia="vi-VN"/>
              </w:rPr>
              <m:t>A</m:t>
            </m:r>
          </m:den>
        </m:f>
      </m:oMath>
      <w:r w:rsidRPr="006F5B64">
        <w:rPr>
          <w:rFonts w:ascii="Times New Roman" w:eastAsiaTheme="minorEastAsia" w:hAnsi="Times New Roman" w:cs="Times New Roman"/>
          <w:sz w:val="28"/>
          <w:szCs w:val="28"/>
          <w:lang w:eastAsia="vi-VN"/>
        </w:rPr>
        <w:t xml:space="preserve"> =</w:t>
      </w:r>
      <m:oMath>
        <m:f>
          <m:fPr>
            <m:ctrlPr>
              <w:rPr>
                <w:rFonts w:ascii="Cambria Math" w:eastAsiaTheme="minorEastAsia" w:hAnsi="Cambria Math" w:cs="Times New Roman"/>
                <w:i/>
                <w:sz w:val="28"/>
                <w:szCs w:val="28"/>
                <w:lang w:eastAsia="vi-VN"/>
              </w:rPr>
            </m:ctrlPr>
          </m:fPr>
          <m:num>
            <m:r>
              <w:rPr>
                <w:rFonts w:ascii="Cambria Math" w:eastAsiaTheme="minorEastAsia" w:hAnsi="Cambria Math" w:cs="Times New Roman"/>
                <w:sz w:val="28"/>
                <w:szCs w:val="28"/>
                <w:lang w:eastAsia="vi-VN"/>
              </w:rPr>
              <m:t>6,625.</m:t>
            </m:r>
            <m:sSup>
              <m:sSupPr>
                <m:ctrlPr>
                  <w:rPr>
                    <w:rFonts w:ascii="Cambria Math" w:eastAsiaTheme="minorEastAsia" w:hAnsi="Cambria Math" w:cs="Times New Roman"/>
                    <w:i/>
                    <w:sz w:val="28"/>
                    <w:szCs w:val="28"/>
                    <w:lang w:eastAsia="vi-VN"/>
                  </w:rPr>
                </m:ctrlPr>
              </m:sSupPr>
              <m:e>
                <m:r>
                  <w:rPr>
                    <w:rFonts w:ascii="Cambria Math" w:eastAsiaTheme="minorEastAsia" w:hAnsi="Cambria Math" w:cs="Times New Roman"/>
                    <w:sz w:val="28"/>
                    <w:szCs w:val="28"/>
                    <w:lang w:eastAsia="vi-VN"/>
                  </w:rPr>
                  <m:t>10</m:t>
                </m:r>
              </m:e>
              <m:sup>
                <m:r>
                  <w:rPr>
                    <w:rFonts w:ascii="Cambria Math" w:eastAsiaTheme="minorEastAsia" w:hAnsi="Cambria Math" w:cs="Times New Roman"/>
                    <w:sz w:val="28"/>
                    <w:szCs w:val="28"/>
                    <w:lang w:eastAsia="vi-VN"/>
                  </w:rPr>
                  <m:t>-34</m:t>
                </m:r>
              </m:sup>
            </m:sSup>
            <m:r>
              <w:rPr>
                <w:rFonts w:ascii="Cambria Math" w:eastAsiaTheme="minorEastAsia" w:hAnsi="Cambria Math" w:cs="Times New Roman"/>
                <w:sz w:val="28"/>
                <w:szCs w:val="28"/>
                <w:lang w:eastAsia="vi-VN"/>
              </w:rPr>
              <m:t>.3.</m:t>
            </m:r>
            <m:sSup>
              <m:sSupPr>
                <m:ctrlPr>
                  <w:rPr>
                    <w:rFonts w:ascii="Cambria Math" w:eastAsiaTheme="minorEastAsia" w:hAnsi="Cambria Math" w:cs="Times New Roman"/>
                    <w:i/>
                    <w:sz w:val="28"/>
                    <w:szCs w:val="28"/>
                    <w:lang w:eastAsia="vi-VN"/>
                  </w:rPr>
                </m:ctrlPr>
              </m:sSupPr>
              <m:e>
                <m:r>
                  <w:rPr>
                    <w:rFonts w:ascii="Cambria Math" w:eastAsiaTheme="minorEastAsia" w:hAnsi="Cambria Math" w:cs="Times New Roman"/>
                    <w:sz w:val="28"/>
                    <w:szCs w:val="28"/>
                    <w:lang w:eastAsia="vi-VN"/>
                  </w:rPr>
                  <m:t>10</m:t>
                </m:r>
              </m:e>
              <m:sup>
                <m:r>
                  <w:rPr>
                    <w:rFonts w:ascii="Cambria Math" w:eastAsiaTheme="minorEastAsia" w:hAnsi="Cambria Math" w:cs="Times New Roman"/>
                    <w:sz w:val="28"/>
                    <w:szCs w:val="28"/>
                    <w:lang w:eastAsia="vi-VN"/>
                  </w:rPr>
                  <m:t>8</m:t>
                </m:r>
              </m:sup>
            </m:sSup>
          </m:num>
          <m:den>
            <m:r>
              <w:rPr>
                <w:rFonts w:ascii="Cambria Math" w:eastAsiaTheme="minorEastAsia" w:hAnsi="Cambria Math" w:cs="Times New Roman"/>
                <w:sz w:val="28"/>
                <w:szCs w:val="28"/>
                <w:lang w:eastAsia="vi-VN"/>
              </w:rPr>
              <m:t xml:space="preserve">3,5. 1,6. </m:t>
            </m:r>
            <m:sSup>
              <m:sSupPr>
                <m:ctrlPr>
                  <w:rPr>
                    <w:rFonts w:ascii="Cambria Math" w:eastAsiaTheme="minorEastAsia" w:hAnsi="Cambria Math" w:cs="Times New Roman"/>
                    <w:i/>
                    <w:sz w:val="28"/>
                    <w:szCs w:val="28"/>
                    <w:lang w:eastAsia="vi-VN"/>
                  </w:rPr>
                </m:ctrlPr>
              </m:sSupPr>
              <m:e>
                <m:r>
                  <w:rPr>
                    <w:rFonts w:ascii="Cambria Math" w:eastAsiaTheme="minorEastAsia" w:hAnsi="Cambria Math" w:cs="Times New Roman"/>
                    <w:sz w:val="28"/>
                    <w:szCs w:val="28"/>
                    <w:lang w:eastAsia="vi-VN"/>
                  </w:rPr>
                  <m:t>10</m:t>
                </m:r>
              </m:e>
              <m:sup>
                <m:r>
                  <w:rPr>
                    <w:rFonts w:ascii="Cambria Math" w:eastAsiaTheme="minorEastAsia" w:hAnsi="Cambria Math" w:cs="Times New Roman"/>
                    <w:sz w:val="28"/>
                    <w:szCs w:val="28"/>
                    <w:lang w:eastAsia="vi-VN"/>
                  </w:rPr>
                  <m:t>-19</m:t>
                </m:r>
              </m:sup>
            </m:sSup>
          </m:den>
        </m:f>
      </m:oMath>
      <w:r>
        <w:rPr>
          <w:rFonts w:ascii="Times New Roman" w:eastAsiaTheme="minorEastAsia" w:hAnsi="Times New Roman" w:cs="Times New Roman"/>
          <w:sz w:val="28"/>
          <w:szCs w:val="28"/>
          <w:lang w:eastAsia="vi-VN"/>
        </w:rPr>
        <w:t xml:space="preserve">= </w:t>
      </w:r>
      <w:r w:rsidR="00024719">
        <w:rPr>
          <w:rFonts w:ascii="Times New Roman" w:eastAsiaTheme="minorEastAsia" w:hAnsi="Times New Roman" w:cs="Times New Roman"/>
          <w:sz w:val="28"/>
          <w:szCs w:val="28"/>
          <w:lang w:eastAsia="vi-VN"/>
        </w:rPr>
        <w:t>0,355 μm</w:t>
      </w:r>
    </w:p>
    <w:p w:rsidR="00024719" w:rsidRPr="006F5B64" w:rsidRDefault="00024719" w:rsidP="006F5B64">
      <w:pPr>
        <w:tabs>
          <w:tab w:val="left" w:pos="450"/>
        </w:tabs>
        <w:contextualSpacing/>
        <w:rPr>
          <w:lang w:eastAsia="vi-VN"/>
        </w:rPr>
      </w:pPr>
    </w:p>
    <w:p w:rsidR="00024719" w:rsidRPr="00024719" w:rsidRDefault="00024719" w:rsidP="00024719">
      <w:pPr>
        <w:rPr>
          <w:rFonts w:ascii="Times New Roman" w:hAnsi="Times New Roman" w:cs="Times New Roman"/>
          <w:sz w:val="24"/>
          <w:szCs w:val="24"/>
        </w:rPr>
      </w:pPr>
      <w:r w:rsidRPr="00024719">
        <w:rPr>
          <w:rFonts w:ascii="Times New Roman" w:hAnsi="Times New Roman" w:cs="Times New Roman"/>
          <w:sz w:val="24"/>
          <w:szCs w:val="24"/>
          <w:lang w:val="pl-PL"/>
        </w:rPr>
        <w:t>2.</w:t>
      </w:r>
      <w:r w:rsidRPr="00024719">
        <w:rPr>
          <w:rFonts w:ascii="Times New Roman" w:hAnsi="Times New Roman" w:cs="Times New Roman"/>
          <w:b/>
          <w:sz w:val="24"/>
          <w:szCs w:val="24"/>
          <w:lang w:val="pl-PL"/>
        </w:rPr>
        <w:t xml:space="preserve">  </w:t>
      </w:r>
      <w:r w:rsidRPr="00024719">
        <w:rPr>
          <w:rFonts w:ascii="Times New Roman" w:hAnsi="Times New Roman" w:cs="Times New Roman"/>
          <w:sz w:val="24"/>
          <w:szCs w:val="24"/>
        </w:rPr>
        <w:t>Mạch dao động điện từ điều hòa LC gồm tụ điện C=</w:t>
      </w:r>
      <w:r w:rsidRPr="00024719">
        <w:rPr>
          <w:rFonts w:ascii="Times New Roman" w:hAnsi="Times New Roman" w:cs="Times New Roman"/>
          <w:sz w:val="24"/>
          <w:szCs w:val="24"/>
          <w:lang w:val="vi-VN"/>
        </w:rPr>
        <w:t>1</w:t>
      </w:r>
      <w:r w:rsidRPr="00024719">
        <w:rPr>
          <w:rFonts w:ascii="Times New Roman" w:hAnsi="Times New Roman" w:cs="Times New Roman"/>
          <w:sz w:val="24"/>
          <w:szCs w:val="24"/>
        </w:rPr>
        <w:t>nF và cuộn cảm L=</w:t>
      </w:r>
      <w:r w:rsidRPr="00024719">
        <w:rPr>
          <w:rFonts w:ascii="Times New Roman" w:hAnsi="Times New Roman" w:cs="Times New Roman"/>
          <w:sz w:val="24"/>
          <w:szCs w:val="24"/>
          <w:lang w:val="vi-VN"/>
        </w:rPr>
        <w:t>1</w:t>
      </w:r>
      <w:r w:rsidRPr="00024719">
        <w:rPr>
          <w:rFonts w:ascii="Times New Roman" w:hAnsi="Times New Roman" w:cs="Times New Roman"/>
          <w:sz w:val="24"/>
          <w:szCs w:val="24"/>
        </w:rPr>
        <w:t>mH. Nạp điện cho tụ điện đến hiệu điện thế 4</w:t>
      </w:r>
      <w:r w:rsidRPr="00024719">
        <w:rPr>
          <w:rFonts w:ascii="Times New Roman" w:hAnsi="Times New Roman" w:cs="Times New Roman"/>
          <w:sz w:val="24"/>
          <w:szCs w:val="24"/>
          <w:lang w:val="vi-VN"/>
        </w:rPr>
        <w:t xml:space="preserve"> </w:t>
      </w:r>
      <w:r w:rsidRPr="00024719">
        <w:rPr>
          <w:rFonts w:ascii="Times New Roman" w:hAnsi="Times New Roman" w:cs="Times New Roman"/>
          <w:sz w:val="24"/>
          <w:szCs w:val="24"/>
        </w:rPr>
        <w:t xml:space="preserve">V rồi cho tụ phóng điện qua cuộn cảm,cường độ dòng điện </w:t>
      </w:r>
      <w:r w:rsidRPr="00024719">
        <w:rPr>
          <w:rFonts w:ascii="Times New Roman" w:hAnsi="Times New Roman" w:cs="Times New Roman"/>
          <w:sz w:val="24"/>
          <w:szCs w:val="24"/>
          <w:lang w:val="vi-VN"/>
        </w:rPr>
        <w:t>cực đại</w:t>
      </w:r>
      <w:r w:rsidRPr="00024719">
        <w:rPr>
          <w:rFonts w:ascii="Times New Roman" w:hAnsi="Times New Roman" w:cs="Times New Roman"/>
          <w:sz w:val="24"/>
          <w:szCs w:val="24"/>
        </w:rPr>
        <w:t xml:space="preserve"> trong mạch là</w:t>
      </w:r>
    </w:p>
    <w:p w:rsidR="006F5B64" w:rsidRDefault="00024719">
      <w:pPr>
        <w:rPr>
          <w:rFonts w:ascii="Times New Roman" w:eastAsiaTheme="minorEastAsia" w:hAnsi="Times New Roman" w:cs="Times New Roman"/>
          <w:sz w:val="28"/>
          <w:szCs w:val="28"/>
          <w:vertAlign w:val="subscript"/>
        </w:rPr>
      </w:pPr>
      <w:r w:rsidRPr="00024719">
        <w:rPr>
          <w:rFonts w:ascii="Times New Roman" w:hAnsi="Times New Roman" w:cs="Times New Roman"/>
          <w:sz w:val="24"/>
          <w:szCs w:val="24"/>
        </w:rPr>
        <w:t>I</w:t>
      </w:r>
      <w:r w:rsidRPr="00024719">
        <w:rPr>
          <w:rFonts w:ascii="Times New Roman" w:hAnsi="Times New Roman" w:cs="Times New Roman"/>
          <w:sz w:val="24"/>
          <w:szCs w:val="24"/>
          <w:vertAlign w:val="subscript"/>
        </w:rPr>
        <w:t>0</w:t>
      </w:r>
      <w:r w:rsidRPr="00024719">
        <w:rPr>
          <w:rFonts w:ascii="Times New Roman" w:hAnsi="Times New Roman" w:cs="Times New Roman"/>
          <w:sz w:val="24"/>
          <w:szCs w:val="24"/>
        </w:rPr>
        <w:t xml:space="preserve"> = U</w:t>
      </w:r>
      <w:r w:rsidRPr="00024719">
        <w:rPr>
          <w:rFonts w:ascii="Times New Roman" w:hAnsi="Times New Roman" w:cs="Times New Roman"/>
          <w:sz w:val="24"/>
          <w:szCs w:val="24"/>
          <w:vertAlign w:val="subscript"/>
        </w:rPr>
        <w:t>0</w:t>
      </w:r>
      <m:oMath>
        <m:rad>
          <m:radPr>
            <m:degHide m:val="1"/>
            <m:ctrlPr>
              <w:rPr>
                <w:rFonts w:ascii="Cambria Math" w:hAnsi="Cambria Math" w:cs="Times New Roman"/>
                <w:i/>
                <w:sz w:val="28"/>
                <w:szCs w:val="28"/>
                <w:vertAlign w:val="subscript"/>
              </w:rPr>
            </m:ctrlPr>
          </m:radPr>
          <m:deg/>
          <m:e>
            <m:f>
              <m:fPr>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C</m:t>
                </m:r>
              </m:num>
              <m:den>
                <m:r>
                  <w:rPr>
                    <w:rFonts w:ascii="Cambria Math" w:hAnsi="Cambria Math" w:cs="Times New Roman"/>
                    <w:sz w:val="28"/>
                    <w:szCs w:val="28"/>
                    <w:vertAlign w:val="subscript"/>
                  </w:rPr>
                  <m:t>L</m:t>
                </m:r>
              </m:den>
            </m:f>
          </m:e>
        </m:rad>
      </m:oMath>
      <w:r w:rsidRPr="00024719">
        <w:rPr>
          <w:rFonts w:ascii="Times New Roman" w:eastAsiaTheme="minorEastAsia" w:hAnsi="Times New Roman" w:cs="Times New Roman"/>
          <w:sz w:val="24"/>
          <w:szCs w:val="24"/>
          <w:vertAlign w:val="subscript"/>
        </w:rPr>
        <w:t xml:space="preserve"> = </w:t>
      </w:r>
      <w:r w:rsidRPr="00024719">
        <w:rPr>
          <w:rFonts w:ascii="Times New Roman" w:eastAsiaTheme="minorEastAsia" w:hAnsi="Times New Roman" w:cs="Times New Roman"/>
          <w:sz w:val="28"/>
          <w:szCs w:val="28"/>
          <w:vertAlign w:val="subscript"/>
        </w:rPr>
        <w:t>4</w:t>
      </w:r>
      <w:r w:rsidRPr="00024719">
        <w:rPr>
          <w:rFonts w:ascii="Times New Roman" w:eastAsiaTheme="minorEastAsia" w:hAnsi="Times New Roman" w:cs="Times New Roman"/>
          <w:sz w:val="24"/>
          <w:szCs w:val="24"/>
          <w:vertAlign w:val="subscript"/>
        </w:rPr>
        <w:t>.</w:t>
      </w:r>
      <m:oMath>
        <m:rad>
          <m:radPr>
            <m:degHide m:val="1"/>
            <m:ctrlPr>
              <w:rPr>
                <w:rFonts w:ascii="Cambria Math" w:eastAsiaTheme="minorEastAsia" w:hAnsi="Cambria Math" w:cs="Times New Roman"/>
                <w:i/>
                <w:sz w:val="28"/>
                <w:szCs w:val="28"/>
                <w:vertAlign w:val="subscript"/>
              </w:rPr>
            </m:ctrlPr>
          </m:radPr>
          <m:deg/>
          <m:e>
            <m:f>
              <m:fPr>
                <m:ctrlPr>
                  <w:rPr>
                    <w:rFonts w:ascii="Cambria Math" w:eastAsiaTheme="minorEastAsia" w:hAnsi="Cambria Math" w:cs="Times New Roman"/>
                    <w:i/>
                    <w:sz w:val="28"/>
                    <w:szCs w:val="28"/>
                    <w:vertAlign w:val="subscript"/>
                  </w:rPr>
                </m:ctrlPr>
              </m:fPr>
              <m:num>
                <m:sSup>
                  <m:sSupPr>
                    <m:ctrlPr>
                      <w:rPr>
                        <w:rFonts w:ascii="Cambria Math" w:eastAsiaTheme="minorEastAsia" w:hAnsi="Cambria Math" w:cs="Times New Roman"/>
                        <w:i/>
                        <w:sz w:val="28"/>
                        <w:szCs w:val="28"/>
                        <w:vertAlign w:val="subscript"/>
                      </w:rPr>
                    </m:ctrlPr>
                  </m:sSupPr>
                  <m:e>
                    <m:r>
                      <w:rPr>
                        <w:rFonts w:ascii="Cambria Math" w:eastAsiaTheme="minorEastAsia" w:hAnsi="Cambria Math" w:cs="Times New Roman"/>
                        <w:sz w:val="28"/>
                        <w:szCs w:val="28"/>
                        <w:vertAlign w:val="subscript"/>
                      </w:rPr>
                      <m:t>10</m:t>
                    </m:r>
                  </m:e>
                  <m:sup>
                    <m:r>
                      <w:rPr>
                        <w:rFonts w:ascii="Cambria Math" w:eastAsiaTheme="minorEastAsia" w:hAnsi="Cambria Math" w:cs="Times New Roman"/>
                        <w:sz w:val="28"/>
                        <w:szCs w:val="28"/>
                        <w:vertAlign w:val="subscript"/>
                      </w:rPr>
                      <m:t>-9</m:t>
                    </m:r>
                  </m:sup>
                </m:sSup>
              </m:num>
              <m:den>
                <m:sSup>
                  <m:sSupPr>
                    <m:ctrlPr>
                      <w:rPr>
                        <w:rFonts w:ascii="Cambria Math" w:eastAsiaTheme="minorEastAsia" w:hAnsi="Cambria Math" w:cs="Times New Roman"/>
                        <w:i/>
                        <w:sz w:val="28"/>
                        <w:szCs w:val="28"/>
                        <w:vertAlign w:val="subscript"/>
                      </w:rPr>
                    </m:ctrlPr>
                  </m:sSupPr>
                  <m:e>
                    <m:r>
                      <w:rPr>
                        <w:rFonts w:ascii="Cambria Math" w:eastAsiaTheme="minorEastAsia" w:hAnsi="Cambria Math" w:cs="Times New Roman"/>
                        <w:sz w:val="28"/>
                        <w:szCs w:val="28"/>
                        <w:vertAlign w:val="subscript"/>
                      </w:rPr>
                      <m:t>10</m:t>
                    </m:r>
                  </m:e>
                  <m:sup>
                    <m:r>
                      <w:rPr>
                        <w:rFonts w:ascii="Cambria Math" w:eastAsiaTheme="minorEastAsia" w:hAnsi="Cambria Math" w:cs="Times New Roman"/>
                        <w:sz w:val="28"/>
                        <w:szCs w:val="28"/>
                        <w:vertAlign w:val="subscript"/>
                      </w:rPr>
                      <m:t>-3</m:t>
                    </m:r>
                  </m:sup>
                </m:sSup>
              </m:den>
            </m:f>
          </m:e>
        </m:rad>
      </m:oMath>
      <w:r>
        <w:rPr>
          <w:rFonts w:ascii="Times New Roman" w:eastAsiaTheme="minorEastAsia" w:hAnsi="Times New Roman" w:cs="Times New Roman"/>
          <w:sz w:val="28"/>
          <w:szCs w:val="28"/>
          <w:vertAlign w:val="subscript"/>
        </w:rPr>
        <w:t xml:space="preserve"> = 4(mA)</w:t>
      </w:r>
    </w:p>
    <w:p w:rsidR="00264CD9" w:rsidRDefault="00264CD9" w:rsidP="00024719">
      <w:pPr>
        <w:tabs>
          <w:tab w:val="left" w:pos="240"/>
          <w:tab w:val="left" w:pos="2400"/>
          <w:tab w:val="left" w:pos="4800"/>
          <w:tab w:val="left" w:pos="7320"/>
        </w:tabs>
        <w:jc w:val="both"/>
        <w:rPr>
          <w:rFonts w:ascii="Times New Roman" w:hAnsi="Times New Roman" w:cs="Times New Roman"/>
          <w:sz w:val="24"/>
          <w:szCs w:val="24"/>
          <w:lang w:val="pl-PL"/>
        </w:rPr>
      </w:pPr>
    </w:p>
    <w:p w:rsidR="00024719" w:rsidRDefault="00024719" w:rsidP="00024719">
      <w:pPr>
        <w:tabs>
          <w:tab w:val="left" w:pos="240"/>
          <w:tab w:val="left" w:pos="2400"/>
          <w:tab w:val="left" w:pos="4800"/>
          <w:tab w:val="left" w:pos="7320"/>
        </w:tabs>
        <w:jc w:val="both"/>
        <w:rPr>
          <w:rFonts w:ascii="Times New Roman" w:hAnsi="Times New Roman" w:cs="Times New Roman"/>
          <w:sz w:val="24"/>
          <w:szCs w:val="24"/>
        </w:rPr>
      </w:pPr>
      <w:r w:rsidRPr="0091326A">
        <w:rPr>
          <w:rFonts w:ascii="Times New Roman" w:hAnsi="Times New Roman" w:cs="Times New Roman"/>
          <w:sz w:val="24"/>
          <w:szCs w:val="24"/>
          <w:lang w:val="pl-PL"/>
        </w:rPr>
        <w:t>3.</w:t>
      </w:r>
      <w:r w:rsidRPr="00024719">
        <w:rPr>
          <w:rFonts w:ascii="Times New Roman" w:hAnsi="Times New Roman" w:cs="Times New Roman"/>
          <w:b/>
          <w:sz w:val="24"/>
          <w:szCs w:val="24"/>
          <w:lang w:val="pl-PL"/>
        </w:rPr>
        <w:t xml:space="preserve">  </w:t>
      </w:r>
      <w:r w:rsidRPr="00024719">
        <w:rPr>
          <w:rFonts w:ascii="Times New Roman" w:hAnsi="Times New Roman" w:cs="Times New Roman"/>
          <w:sz w:val="24"/>
          <w:szCs w:val="24"/>
        </w:rPr>
        <w:t>Trong nguyên tử hiđrô, bán kính Bo là r</w:t>
      </w:r>
      <w:r w:rsidRPr="00024719">
        <w:rPr>
          <w:rFonts w:ascii="Times New Roman" w:hAnsi="Times New Roman" w:cs="Times New Roman"/>
          <w:sz w:val="24"/>
          <w:szCs w:val="24"/>
          <w:vertAlign w:val="subscript"/>
        </w:rPr>
        <w:t>0</w:t>
      </w:r>
      <w:r w:rsidRPr="00024719">
        <w:rPr>
          <w:rFonts w:ascii="Times New Roman" w:hAnsi="Times New Roman" w:cs="Times New Roman"/>
          <w:sz w:val="24"/>
          <w:szCs w:val="24"/>
        </w:rPr>
        <w:t xml:space="preserve"> = 5,3.10</w:t>
      </w:r>
      <w:r w:rsidRPr="00024719">
        <w:rPr>
          <w:rFonts w:ascii="Times New Roman" w:hAnsi="Times New Roman" w:cs="Times New Roman"/>
          <w:sz w:val="24"/>
          <w:szCs w:val="24"/>
          <w:vertAlign w:val="superscript"/>
        </w:rPr>
        <w:t>-11</w:t>
      </w:r>
      <w:r w:rsidRPr="00024719">
        <w:rPr>
          <w:rFonts w:ascii="Times New Roman" w:hAnsi="Times New Roman" w:cs="Times New Roman"/>
          <w:sz w:val="24"/>
          <w:szCs w:val="24"/>
        </w:rPr>
        <w:t>m. Ở một trạng thái kích thích của nguyên tử hiđrô, êlectron chuyển động trên quỹ đạo dừng có bán kính là r = 2,12.10</w:t>
      </w:r>
      <w:r w:rsidRPr="00024719">
        <w:rPr>
          <w:rFonts w:ascii="Times New Roman" w:hAnsi="Times New Roman" w:cs="Times New Roman"/>
          <w:sz w:val="24"/>
          <w:szCs w:val="24"/>
          <w:vertAlign w:val="superscript"/>
        </w:rPr>
        <w:t>-10</w:t>
      </w:r>
      <w:r w:rsidRPr="00024719">
        <w:rPr>
          <w:rFonts w:ascii="Times New Roman" w:hAnsi="Times New Roman" w:cs="Times New Roman"/>
          <w:sz w:val="24"/>
          <w:szCs w:val="24"/>
        </w:rPr>
        <w:t>m. Quỹ đạo đó có tên gọi là quỹ đạo dừng</w:t>
      </w:r>
    </w:p>
    <w:p w:rsidR="00024719" w:rsidRDefault="00024719" w:rsidP="00024719">
      <w:pPr>
        <w:tabs>
          <w:tab w:val="left" w:pos="240"/>
          <w:tab w:val="left" w:pos="2400"/>
          <w:tab w:val="left" w:pos="4800"/>
          <w:tab w:val="left" w:pos="7320"/>
        </w:tabs>
        <w:jc w:val="both"/>
        <w:rPr>
          <w:rFonts w:ascii="Times New Roman" w:eastAsiaTheme="minorEastAsia" w:hAnsi="Times New Roman" w:cs="Times New Roman"/>
          <w:sz w:val="24"/>
          <w:szCs w:val="24"/>
        </w:rPr>
      </w:pPr>
      <w:r w:rsidRPr="00024719">
        <w:rPr>
          <w:rFonts w:ascii="Times New Roman" w:hAnsi="Times New Roman" w:cs="Times New Roman"/>
          <w:sz w:val="24"/>
          <w:szCs w:val="24"/>
        </w:rPr>
        <w:t>r</w:t>
      </w:r>
      <w:r w:rsidRPr="00024719">
        <w:rPr>
          <w:rFonts w:ascii="Times New Roman" w:hAnsi="Times New Roman" w:cs="Times New Roman"/>
          <w:sz w:val="24"/>
          <w:szCs w:val="24"/>
          <w:vertAlign w:val="subscript"/>
        </w:rPr>
        <w:t>n</w:t>
      </w:r>
      <w:r>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.r</w:t>
      </w:r>
      <w:r w:rsidRPr="00024719">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n =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n</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0</m:t>
                    </m:r>
                  </m:sub>
                </m:sSub>
              </m:den>
            </m:f>
          </m:e>
        </m:rad>
      </m:oMath>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-10</m:t>
                    </m:r>
                  </m:sup>
                </m:sSup>
              </m:num>
              <m:den>
                <m:r>
                  <w:rPr>
                    <w:rFonts w:ascii="Cambria Math" w:eastAsiaTheme="minorEastAsia" w:hAnsi="Cambria Math" w:cs="Times New Roman"/>
                    <w:sz w:val="28"/>
                    <w:szCs w:val="28"/>
                  </w:rPr>
                  <m:t>5,3.</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=11</m:t>
                    </m:r>
                  </m:sup>
                </m:sSup>
              </m:den>
            </m:f>
          </m:e>
        </m:rad>
      </m:oMath>
      <w:r>
        <w:rPr>
          <w:rFonts w:ascii="Times New Roman" w:eastAsiaTheme="minorEastAsia" w:hAnsi="Times New Roman" w:cs="Times New Roman"/>
          <w:sz w:val="28"/>
          <w:szCs w:val="28"/>
        </w:rPr>
        <w:t xml:space="preserve"> = </w:t>
      </w:r>
      <w:r w:rsidR="0091326A">
        <w:rPr>
          <w:rFonts w:ascii="Times New Roman" w:eastAsiaTheme="minorEastAsia" w:hAnsi="Times New Roman" w:cs="Times New Roman"/>
          <w:sz w:val="28"/>
          <w:szCs w:val="28"/>
        </w:rPr>
        <w:t xml:space="preserve">2 </w:t>
      </w:r>
      <m:oMath>
        <m:r>
          <w:rPr>
            <w:rFonts w:ascii="Cambria Math" w:hAnsi="Cambria Math" w:cs="Times New Roman"/>
            <w:sz w:val="24"/>
            <w:szCs w:val="24"/>
          </w:rPr>
          <m:t>→</m:t>
        </m:r>
      </m:oMath>
      <w:r w:rsidR="0091326A">
        <w:rPr>
          <w:rFonts w:ascii="Times New Roman" w:eastAsiaTheme="minorEastAsia" w:hAnsi="Times New Roman" w:cs="Times New Roman"/>
          <w:sz w:val="24"/>
          <w:szCs w:val="24"/>
        </w:rPr>
        <w:t xml:space="preserve"> quĩ đạo dừng L</w:t>
      </w:r>
    </w:p>
    <w:p w:rsidR="00264CD9" w:rsidRDefault="00264CD9" w:rsidP="0091326A">
      <w:pPr>
        <w:rPr>
          <w:rFonts w:ascii="Times New Roman" w:hAnsi="Times New Roman" w:cs="Times New Roman"/>
          <w:sz w:val="24"/>
          <w:szCs w:val="24"/>
          <w:lang w:val="pl-PL"/>
        </w:rPr>
      </w:pPr>
    </w:p>
    <w:p w:rsidR="0091326A" w:rsidRPr="0091326A" w:rsidRDefault="0091326A" w:rsidP="0091326A">
      <w:pPr>
        <w:rPr>
          <w:rFonts w:ascii="Times New Roman" w:hAnsi="Times New Roman" w:cs="Times New Roman"/>
          <w:sz w:val="24"/>
          <w:szCs w:val="24"/>
          <w:lang w:val="vi-VN" w:eastAsia="vi-VN"/>
        </w:rPr>
      </w:pPr>
      <w:r w:rsidRPr="0091326A">
        <w:rPr>
          <w:rFonts w:ascii="Times New Roman" w:hAnsi="Times New Roman" w:cs="Times New Roman"/>
          <w:sz w:val="24"/>
          <w:szCs w:val="24"/>
          <w:lang w:val="pl-PL"/>
        </w:rPr>
        <w:t>4.</w:t>
      </w:r>
      <w:r w:rsidRPr="0091326A">
        <w:rPr>
          <w:rFonts w:ascii="Times New Roman" w:hAnsi="Times New Roman" w:cs="Times New Roman"/>
          <w:b/>
          <w:sz w:val="24"/>
          <w:szCs w:val="24"/>
          <w:lang w:val="pl-PL"/>
        </w:rPr>
        <w:t xml:space="preserve"> </w:t>
      </w:r>
      <w:r w:rsidRPr="0091326A">
        <w:rPr>
          <w:rFonts w:ascii="Times New Roman" w:hAnsi="Times New Roman" w:cs="Times New Roman"/>
          <w:sz w:val="24"/>
          <w:szCs w:val="24"/>
          <w:lang w:val="vi-VN" w:eastAsia="vi-VN"/>
        </w:rPr>
        <w:t xml:space="preserve">Hạt nhân đơteri </w:t>
      </w:r>
      <m:oMath>
        <m:sPre>
          <m:sPrePr>
            <m:ctrlPr>
              <w:rPr>
                <w:rFonts w:ascii="Cambria Math" w:hAnsi="Cambria Math" w:cs="Times New Roman"/>
                <w:i/>
                <w:sz w:val="24"/>
                <w:szCs w:val="24"/>
                <w:lang w:val="vi-VN" w:eastAsia="vi-VN"/>
              </w:rPr>
            </m:ctrlPr>
          </m:sPrePr>
          <m:sub>
            <m:r>
              <w:rPr>
                <w:rFonts w:ascii="Cambria Math" w:hAnsi="Cambria Math" w:cs="Times New Roman"/>
                <w:sz w:val="24"/>
                <w:szCs w:val="24"/>
                <w:lang w:val="vi-VN" w:eastAsia="vi-VN"/>
              </w:rPr>
              <m:t>1</m:t>
            </m:r>
          </m:sub>
          <m:sup>
            <m:r>
              <w:rPr>
                <w:rFonts w:ascii="Cambria Math" w:hAnsi="Cambria Math" w:cs="Times New Roman"/>
                <w:sz w:val="24"/>
                <w:szCs w:val="24"/>
                <w:lang w:val="vi-VN" w:eastAsia="vi-VN"/>
              </w:rPr>
              <m:t>2</m:t>
            </m:r>
          </m:sup>
          <m:e>
            <m:r>
              <w:rPr>
                <w:rFonts w:ascii="Cambria Math" w:hAnsi="Cambria Math" w:cs="Times New Roman"/>
                <w:sz w:val="24"/>
                <w:szCs w:val="24"/>
                <w:lang w:val="vi-VN" w:eastAsia="vi-VN"/>
              </w:rPr>
              <m:t>D</m:t>
            </m:r>
          </m:e>
        </m:sPre>
      </m:oMath>
      <w:r w:rsidRPr="0091326A">
        <w:rPr>
          <w:rFonts w:ascii="Times New Roman" w:hAnsi="Times New Roman" w:cs="Times New Roman"/>
          <w:sz w:val="24"/>
          <w:szCs w:val="24"/>
          <w:lang w:val="vi-VN" w:eastAsia="vi-VN"/>
        </w:rPr>
        <w:t xml:space="preserve"> có khối lượng 2,0136u.Biết khối lượng của prôtôn là 1,0073u và khối lượng của nơtron là 1,0087u.</w:t>
      </w:r>
      <w:r w:rsidRPr="0091326A">
        <w:rPr>
          <w:rFonts w:ascii="Times New Roman" w:hAnsi="Times New Roman" w:cs="Times New Roman"/>
          <w:sz w:val="24"/>
          <w:szCs w:val="24"/>
          <w:lang w:eastAsia="vi-VN"/>
        </w:rPr>
        <w:t xml:space="preserve"> </w:t>
      </w:r>
      <w:r w:rsidRPr="0091326A">
        <w:rPr>
          <w:rFonts w:ascii="Times New Roman" w:hAnsi="Times New Roman" w:cs="Times New Roman"/>
          <w:sz w:val="24"/>
          <w:szCs w:val="24"/>
          <w:lang w:val="vi-VN" w:eastAsia="vi-VN"/>
        </w:rPr>
        <w:t xml:space="preserve">Năng lượng liên kết của hạt nhân </w:t>
      </w:r>
      <m:oMath>
        <m:sPre>
          <m:sPrePr>
            <m:ctrlPr>
              <w:rPr>
                <w:rFonts w:ascii="Cambria Math" w:hAnsi="Cambria Math" w:cs="Times New Roman"/>
                <w:i/>
                <w:sz w:val="24"/>
                <w:szCs w:val="24"/>
                <w:lang w:val="vi-VN" w:eastAsia="vi-VN"/>
              </w:rPr>
            </m:ctrlPr>
          </m:sPrePr>
          <m:sub>
            <m:r>
              <w:rPr>
                <w:rFonts w:ascii="Cambria Math" w:hAnsi="Cambria Math" w:cs="Times New Roman"/>
                <w:sz w:val="24"/>
                <w:szCs w:val="24"/>
                <w:lang w:val="vi-VN" w:eastAsia="vi-VN"/>
              </w:rPr>
              <m:t>1</m:t>
            </m:r>
          </m:sub>
          <m:sup>
            <m:r>
              <w:rPr>
                <w:rFonts w:ascii="Cambria Math" w:hAnsi="Cambria Math" w:cs="Times New Roman"/>
                <w:sz w:val="24"/>
                <w:szCs w:val="24"/>
                <w:lang w:val="vi-VN" w:eastAsia="vi-VN"/>
              </w:rPr>
              <m:t>2</m:t>
            </m:r>
          </m:sup>
          <m:e>
            <m:r>
              <w:rPr>
                <w:rFonts w:ascii="Cambria Math" w:hAnsi="Cambria Math" w:cs="Times New Roman"/>
                <w:sz w:val="24"/>
                <w:szCs w:val="24"/>
                <w:lang w:val="vi-VN" w:eastAsia="vi-VN"/>
              </w:rPr>
              <m:t>D</m:t>
            </m:r>
          </m:e>
        </m:sPre>
      </m:oMath>
      <w:r w:rsidRPr="0091326A">
        <w:rPr>
          <w:rFonts w:ascii="Times New Roman" w:hAnsi="Times New Roman" w:cs="Times New Roman"/>
          <w:sz w:val="24"/>
          <w:szCs w:val="24"/>
          <w:lang w:val="vi-VN" w:eastAsia="vi-VN"/>
        </w:rPr>
        <w:t xml:space="preserve"> là</w:t>
      </w:r>
    </w:p>
    <w:p w:rsidR="00024719" w:rsidRDefault="0091326A">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vertAlign w:val="subscript"/>
        </w:rPr>
        <w:t>lk</w:t>
      </w:r>
      <w:r>
        <w:rPr>
          <w:rFonts w:ascii="Times New Roman" w:hAnsi="Times New Roman" w:cs="Times New Roman"/>
          <w:sz w:val="24"/>
          <w:szCs w:val="24"/>
        </w:rPr>
        <w:t xml:space="preserve"> = (Z.m</w:t>
      </w:r>
      <w:r>
        <w:rPr>
          <w:rFonts w:ascii="Times New Roman" w:hAnsi="Times New Roman" w:cs="Times New Roman"/>
          <w:sz w:val="24"/>
          <w:szCs w:val="24"/>
          <w:vertAlign w:val="subscript"/>
        </w:rPr>
        <w:t>p</w:t>
      </w:r>
      <w:r>
        <w:rPr>
          <w:rFonts w:ascii="Times New Roman" w:hAnsi="Times New Roman" w:cs="Times New Roman"/>
          <w:sz w:val="24"/>
          <w:szCs w:val="24"/>
        </w:rPr>
        <w:t xml:space="preserve"> + (A- Z).m</w:t>
      </w:r>
      <w:r>
        <w:rPr>
          <w:rFonts w:ascii="Times New Roman" w:hAnsi="Times New Roman" w:cs="Times New Roman"/>
          <w:sz w:val="24"/>
          <w:szCs w:val="24"/>
          <w:vertAlign w:val="subscript"/>
        </w:rPr>
        <w:t>n</w:t>
      </w:r>
      <w:r>
        <w:rPr>
          <w:rFonts w:ascii="Times New Roman" w:hAnsi="Times New Roman" w:cs="Times New Roman"/>
          <w:sz w:val="24"/>
          <w:szCs w:val="24"/>
        </w:rPr>
        <w:t xml:space="preserve"> – m</w:t>
      </w:r>
      <w:r>
        <w:rPr>
          <w:rFonts w:ascii="Times New Roman" w:hAnsi="Times New Roman" w:cs="Times New Roman"/>
          <w:sz w:val="24"/>
          <w:szCs w:val="24"/>
          <w:vertAlign w:val="subscript"/>
        </w:rPr>
        <w:t>D</w:t>
      </w:r>
      <w:r>
        <w:rPr>
          <w:rFonts w:ascii="Times New Roman" w:hAnsi="Times New Roman" w:cs="Times New Roman"/>
          <w:sz w:val="24"/>
          <w:szCs w:val="24"/>
        </w:rPr>
        <w:t>).c</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(1,0073+1,0087- 2,0136) x 931,5 = 2,24 MeV</w:t>
      </w:r>
    </w:p>
    <w:p w:rsidR="00931EC5" w:rsidRDefault="00931EC5" w:rsidP="0091326A">
      <w:pPr>
        <w:rPr>
          <w:rFonts w:ascii="Times New Roman" w:hAnsi="Times New Roman" w:cs="Times New Roman"/>
          <w:sz w:val="24"/>
          <w:szCs w:val="24"/>
        </w:rPr>
      </w:pPr>
    </w:p>
    <w:p w:rsidR="0091326A" w:rsidRPr="0091326A" w:rsidRDefault="0091326A" w:rsidP="0091326A">
      <w:pPr>
        <w:rPr>
          <w:rFonts w:ascii="Times New Roman" w:hAnsi="Times New Roman" w:cs="Times New Roman"/>
          <w:sz w:val="24"/>
          <w:szCs w:val="24"/>
        </w:rPr>
      </w:pPr>
      <w:r w:rsidRPr="0091326A">
        <w:rPr>
          <w:rFonts w:ascii="Times New Roman" w:hAnsi="Times New Roman" w:cs="Times New Roman"/>
          <w:sz w:val="24"/>
          <w:szCs w:val="24"/>
        </w:rPr>
        <w:t>5. Một mạch chọn sóng của một máy thu vô tuyến gồm cuộn cảm L = 4 µF. Coi π</w:t>
      </w:r>
      <w:r w:rsidRPr="0091326A">
        <w:rPr>
          <w:rFonts w:ascii="Times New Roman" w:hAnsi="Times New Roman" w:cs="Times New Roman"/>
          <w:sz w:val="24"/>
          <w:szCs w:val="24"/>
          <w:vertAlign w:val="superscript"/>
        </w:rPr>
        <w:t xml:space="preserve">2 </w:t>
      </w:r>
      <w:r w:rsidRPr="0091326A">
        <w:rPr>
          <w:rFonts w:ascii="Times New Roman" w:hAnsi="Times New Roman" w:cs="Times New Roman"/>
          <w:sz w:val="24"/>
          <w:szCs w:val="24"/>
        </w:rPr>
        <w:t>= 10 để thu sóng điện từ có bước sóng λ = 240 m thì điện dung của tụ điện trong mạch phải có giá trị</w:t>
      </w:r>
    </w:p>
    <w:p w:rsidR="0091326A" w:rsidRDefault="0091326A">
      <w:pPr>
        <w:rPr>
          <w:rFonts w:ascii="Times New Roman" w:hAnsi="Times New Roman" w:cs="Times New Roman"/>
          <w:sz w:val="24"/>
          <w:szCs w:val="24"/>
        </w:rPr>
      </w:pPr>
      <w:r w:rsidRPr="00376309">
        <w:rPr>
          <w:rFonts w:ascii="Times New Roman" w:hAnsi="Times New Roman" w:cs="Times New Roman"/>
          <w:position w:val="-10"/>
          <w:sz w:val="24"/>
          <w:szCs w:val="24"/>
        </w:rPr>
        <w:object w:dxaOrig="2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45pt;height:18.8pt" o:ole="">
            <v:imagedata r:id="rId5" o:title=""/>
          </v:shape>
          <o:OLEObject Type="Embed" ProgID="Equation.DSMT4" ShapeID="_x0000_i1025" DrawAspect="Content" ObjectID="_1554529656" r:id="rId6"/>
        </w:object>
      </w:r>
    </w:p>
    <w:p w:rsidR="00931EC5" w:rsidRDefault="00931EC5" w:rsidP="0091326A">
      <w:pPr>
        <w:tabs>
          <w:tab w:val="left" w:pos="450"/>
        </w:tabs>
        <w:contextualSpacing/>
        <w:rPr>
          <w:rFonts w:ascii="Times New Roman" w:hAnsi="Times New Roman" w:cs="Times New Roman"/>
          <w:sz w:val="24"/>
          <w:szCs w:val="24"/>
        </w:rPr>
      </w:pPr>
    </w:p>
    <w:p w:rsidR="0091326A" w:rsidRDefault="0091326A" w:rsidP="0091326A">
      <w:pPr>
        <w:tabs>
          <w:tab w:val="left" w:pos="450"/>
        </w:tabs>
        <w:contextualSpacing/>
        <w:rPr>
          <w:rFonts w:ascii="Times New Roman" w:hAnsi="Times New Roman" w:cs="Times New Roman"/>
          <w:sz w:val="24"/>
          <w:szCs w:val="24"/>
          <w:lang w:val="vi-VN" w:eastAsia="vi-VN"/>
        </w:rPr>
      </w:pPr>
      <w:r w:rsidRPr="0091326A">
        <w:rPr>
          <w:rFonts w:ascii="Times New Roman" w:hAnsi="Times New Roman" w:cs="Times New Roman"/>
          <w:sz w:val="24"/>
          <w:szCs w:val="24"/>
        </w:rPr>
        <w:t xml:space="preserve">6. </w:t>
      </w:r>
      <w:r w:rsidRPr="0091326A">
        <w:rPr>
          <w:rFonts w:ascii="Times New Roman" w:hAnsi="Times New Roman" w:cs="Times New Roman"/>
          <w:sz w:val="24"/>
          <w:szCs w:val="24"/>
          <w:lang w:val="vi-VN" w:eastAsia="vi-VN"/>
        </w:rPr>
        <w:t>Trong một thí nghiệm giao thoa ánh sáng, đo được khoảng cách từ vân ánh sáng thứ tư đến vân ánh sáng thứ 10 ở cùng 1 phía đối với vân ánh sáng trung tâm là 2,4mm, khoảng cách giữa 2 khe Y</w:t>
      </w:r>
      <w:r w:rsidRPr="0091326A">
        <w:rPr>
          <w:rFonts w:ascii="Times New Roman" w:hAnsi="Times New Roman" w:cs="Times New Roman"/>
          <w:sz w:val="24"/>
          <w:szCs w:val="24"/>
          <w:lang w:eastAsia="vi-VN"/>
        </w:rPr>
        <w:t>oun</w:t>
      </w:r>
      <w:r w:rsidRPr="0091326A">
        <w:rPr>
          <w:rFonts w:ascii="Times New Roman" w:hAnsi="Times New Roman" w:cs="Times New Roman"/>
          <w:sz w:val="24"/>
          <w:szCs w:val="24"/>
          <w:lang w:val="vi-VN" w:eastAsia="vi-VN"/>
        </w:rPr>
        <w:t>g là  1mm,</w:t>
      </w:r>
      <w:r w:rsidRPr="0091326A">
        <w:rPr>
          <w:rFonts w:ascii="Times New Roman" w:hAnsi="Times New Roman" w:cs="Times New Roman"/>
          <w:sz w:val="24"/>
          <w:szCs w:val="24"/>
          <w:lang w:eastAsia="vi-VN"/>
        </w:rPr>
        <w:t xml:space="preserve"> </w:t>
      </w:r>
      <w:r w:rsidRPr="0091326A">
        <w:rPr>
          <w:rFonts w:ascii="Times New Roman" w:hAnsi="Times New Roman" w:cs="Times New Roman"/>
          <w:sz w:val="24"/>
          <w:szCs w:val="24"/>
          <w:lang w:val="vi-VN" w:eastAsia="vi-VN"/>
        </w:rPr>
        <w:t>khoảng cách từ màn chứa 2 khe tới màn quan sát là 1m.</w:t>
      </w:r>
      <w:r w:rsidRPr="0091326A">
        <w:rPr>
          <w:rFonts w:ascii="Times New Roman" w:hAnsi="Times New Roman" w:cs="Times New Roman"/>
          <w:sz w:val="24"/>
          <w:szCs w:val="24"/>
          <w:lang w:eastAsia="vi-VN"/>
        </w:rPr>
        <w:t xml:space="preserve"> </w:t>
      </w:r>
      <w:r w:rsidRPr="0091326A">
        <w:rPr>
          <w:rFonts w:ascii="Times New Roman" w:hAnsi="Times New Roman" w:cs="Times New Roman"/>
          <w:sz w:val="24"/>
          <w:szCs w:val="24"/>
          <w:lang w:val="vi-VN" w:eastAsia="vi-VN"/>
        </w:rPr>
        <w:t>Bước sóng ánh sáng dùng trong thí nghiệm có giá trị là</w:t>
      </w:r>
    </w:p>
    <w:p w:rsidR="00931EC5" w:rsidRDefault="00931EC5" w:rsidP="0091326A">
      <w:pPr>
        <w:tabs>
          <w:tab w:val="left" w:pos="450"/>
        </w:tabs>
        <w:contextualSpacing/>
        <w:rPr>
          <w:rFonts w:ascii="Times New Roman" w:hAnsi="Times New Roman" w:cs="Times New Roman"/>
          <w:sz w:val="24"/>
          <w:szCs w:val="24"/>
        </w:rPr>
      </w:pPr>
    </w:p>
    <w:p w:rsidR="0091326A" w:rsidRPr="0091326A" w:rsidRDefault="0091326A" w:rsidP="0091326A">
      <w:pPr>
        <w:tabs>
          <w:tab w:val="left" w:pos="450"/>
        </w:tabs>
        <w:contextualSpacing/>
        <w:rPr>
          <w:rFonts w:ascii="Times New Roman" w:hAnsi="Times New Roman" w:cs="Times New Roman"/>
          <w:sz w:val="24"/>
          <w:szCs w:val="24"/>
          <w:lang w:val="vi-VN" w:eastAsia="vi-VN"/>
        </w:rPr>
      </w:pPr>
      <w:r w:rsidRPr="00E505F6">
        <w:rPr>
          <w:rFonts w:ascii="Times New Roman" w:hAnsi="Times New Roman" w:cs="Times New Roman"/>
          <w:position w:val="-42"/>
          <w:sz w:val="24"/>
          <w:szCs w:val="24"/>
        </w:rPr>
        <w:object w:dxaOrig="2500" w:dyaOrig="960">
          <v:shape id="_x0000_i1026" type="#_x0000_t75" style="width:125.2pt;height:48.85pt" o:ole="">
            <v:imagedata r:id="rId7" o:title=""/>
          </v:shape>
          <o:OLEObject Type="Embed" ProgID="Equation.DSMT4" ShapeID="_x0000_i1026" DrawAspect="Content" ObjectID="_1554529657" r:id="rId8"/>
        </w:object>
      </w:r>
    </w:p>
    <w:p w:rsidR="00931EC5" w:rsidRDefault="00931EC5" w:rsidP="0091326A">
      <w:pPr>
        <w:tabs>
          <w:tab w:val="left" w:pos="284"/>
          <w:tab w:val="left" w:pos="2835"/>
          <w:tab w:val="left" w:pos="5387"/>
          <w:tab w:val="left" w:pos="7938"/>
        </w:tabs>
        <w:jc w:val="both"/>
        <w:rPr>
          <w:rFonts w:ascii="Times New Roman" w:hAnsi="Times New Roman" w:cs="Times New Roman"/>
          <w:sz w:val="24"/>
          <w:szCs w:val="24"/>
        </w:rPr>
      </w:pPr>
    </w:p>
    <w:p w:rsidR="0091326A" w:rsidRDefault="0091326A" w:rsidP="0091326A">
      <w:pPr>
        <w:tabs>
          <w:tab w:val="left" w:pos="284"/>
          <w:tab w:val="left" w:pos="2835"/>
          <w:tab w:val="left" w:pos="5387"/>
          <w:tab w:val="left" w:pos="7938"/>
        </w:tabs>
        <w:jc w:val="both"/>
        <w:rPr>
          <w:rFonts w:ascii="Times New Roman" w:hAnsi="Times New Roman" w:cs="Times New Roman"/>
          <w:sz w:val="24"/>
          <w:szCs w:val="24"/>
        </w:rPr>
      </w:pPr>
      <w:r w:rsidRPr="0091326A">
        <w:rPr>
          <w:rFonts w:ascii="Times New Roman" w:hAnsi="Times New Roman" w:cs="Times New Roman"/>
          <w:sz w:val="24"/>
          <w:szCs w:val="24"/>
        </w:rPr>
        <w:t>7. Trong nguyên tử hiđrô các mức năng lượng của các trạng thái dừng được xác định theo công thức E</w:t>
      </w:r>
      <w:r w:rsidRPr="0091326A">
        <w:rPr>
          <w:rFonts w:ascii="Times New Roman" w:hAnsi="Times New Roman" w:cs="Times New Roman"/>
          <w:sz w:val="24"/>
          <w:szCs w:val="24"/>
          <w:vertAlign w:val="subscript"/>
        </w:rPr>
        <w:t>n</w:t>
      </w:r>
      <w:r w:rsidRPr="0091326A">
        <w:rPr>
          <w:rFonts w:ascii="Times New Roman" w:hAnsi="Times New Roman" w:cs="Times New Roman"/>
          <w:sz w:val="24"/>
          <w:szCs w:val="24"/>
        </w:rPr>
        <w:t xml:space="preserve"> = - </w:t>
      </w:r>
      <m:oMath>
        <m:f>
          <m:fPr>
            <m:ctrlPr>
              <w:rPr>
                <w:rFonts w:ascii="Cambria Math" w:hAnsi="Cambria Math" w:cs="Times New Roman"/>
                <w:i/>
                <w:sz w:val="24"/>
                <w:szCs w:val="24"/>
              </w:rPr>
            </m:ctrlPr>
          </m:fPr>
          <m:num>
            <m:r>
              <w:rPr>
                <w:rFonts w:ascii="Cambria Math" w:hAnsi="Cambria Math" w:cs="Times New Roman"/>
                <w:sz w:val="24"/>
                <w:szCs w:val="24"/>
              </w:rPr>
              <m:t>13,6</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oMath>
      <w:r w:rsidRPr="0091326A">
        <w:rPr>
          <w:rFonts w:ascii="Times New Roman" w:hAnsi="Times New Roman" w:cs="Times New Roman"/>
          <w:sz w:val="24"/>
          <w:szCs w:val="24"/>
        </w:rPr>
        <w:t xml:space="preserve"> eV, n nguyên dương. Khi nguyên tử đang ở trạng thái cơ bản thì bị kích thích và làm cho nó phát ra tối đa 10 bức xạ. Tỉ số giữa bước sóng dài nhất và ngắn nhất của các bức xạ trên là</w:t>
      </w:r>
    </w:p>
    <w:p w:rsidR="0091326A" w:rsidRDefault="0091326A" w:rsidP="0091326A">
      <w:pPr>
        <w:tabs>
          <w:tab w:val="left" w:pos="284"/>
          <w:tab w:val="left" w:pos="2835"/>
          <w:tab w:val="left" w:pos="5387"/>
          <w:tab w:val="left" w:pos="7938"/>
        </w:tabs>
        <w:jc w:val="both"/>
        <w:rPr>
          <w:rFonts w:ascii="Times New Roman" w:eastAsiaTheme="minorEastAsia" w:hAnsi="Times New Roman" w:cs="Times New Roman"/>
          <w:sz w:val="28"/>
          <w:szCs w:val="28"/>
        </w:rPr>
      </w:pPr>
      <w:r>
        <w:rPr>
          <w:rFonts w:ascii="Times New Roman" w:hAnsi="Times New Roman" w:cs="Times New Roman"/>
          <w:sz w:val="24"/>
          <w:szCs w:val="24"/>
        </w:rPr>
        <w:t>λ</w:t>
      </w:r>
      <w:r>
        <w:rPr>
          <w:rFonts w:ascii="Times New Roman" w:hAnsi="Times New Roman" w:cs="Times New Roman"/>
          <w:sz w:val="24"/>
          <w:szCs w:val="24"/>
          <w:vertAlign w:val="subscript"/>
        </w:rPr>
        <w:t>max</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h.c</m:t>
            </m:r>
          </m:num>
          <m:den>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5</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4</m:t>
                </m:r>
              </m:sub>
            </m:sSub>
          </m:den>
        </m:f>
      </m:oMath>
      <w:r>
        <w:rPr>
          <w:rFonts w:ascii="Times New Roman" w:eastAsiaTheme="minorEastAsia" w:hAnsi="Times New Roman" w:cs="Times New Roman"/>
          <w:sz w:val="28"/>
          <w:szCs w:val="28"/>
        </w:rPr>
        <w:t xml:space="preserve">  ; </w:t>
      </w:r>
      <w:r>
        <w:rPr>
          <w:rFonts w:ascii="Times New Roman" w:hAnsi="Times New Roman" w:cs="Times New Roman"/>
          <w:sz w:val="24"/>
          <w:szCs w:val="24"/>
        </w:rPr>
        <w:t>λ</w:t>
      </w:r>
      <w:r>
        <w:rPr>
          <w:rFonts w:ascii="Times New Roman" w:hAnsi="Times New Roman" w:cs="Times New Roman"/>
          <w:sz w:val="24"/>
          <w:szCs w:val="24"/>
          <w:vertAlign w:val="subscript"/>
        </w:rPr>
        <w:t>min</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h.c</m:t>
            </m:r>
          </m:num>
          <m:den>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5</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den>
        </m:f>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λ</m:t>
                </m:r>
              </m:e>
              <m:sub>
                <m:r>
                  <w:rPr>
                    <w:rFonts w:ascii="Cambria Math" w:eastAsiaTheme="minorEastAsia" w:hAnsi="Cambria Math" w:cs="Times New Roman"/>
                    <w:sz w:val="28"/>
                    <w:szCs w:val="28"/>
                  </w:rPr>
                  <m:t>min</m:t>
                </m:r>
              </m:sub>
            </m:sSub>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4</m:t>
                </m:r>
              </m:sub>
            </m:sSub>
          </m:den>
        </m:f>
      </m:oMath>
      <w:r w:rsidR="00B93704">
        <w:rPr>
          <w:rFonts w:ascii="Times New Roman" w:eastAsiaTheme="minorEastAsia" w:hAnsi="Times New Roman" w:cs="Times New Roman"/>
          <w:sz w:val="28"/>
          <w:szCs w:val="28"/>
        </w:rPr>
        <w:t xml:space="preserve"> = </w:t>
      </w:r>
      <w:r w:rsidR="00902873">
        <w:rPr>
          <w:rFonts w:ascii="Times New Roman" w:eastAsiaTheme="minorEastAsia" w:hAnsi="Times New Roman" w:cs="Times New Roman"/>
          <w:sz w:val="28"/>
          <w:szCs w:val="28"/>
        </w:rPr>
        <w:t>42,67</w:t>
      </w:r>
    </w:p>
    <w:p w:rsidR="009A1AA4" w:rsidRDefault="009A1AA4" w:rsidP="00902873">
      <w:pPr>
        <w:rPr>
          <w:rFonts w:ascii="Times New Roman" w:hAnsi="Times New Roman" w:cs="Times New Roman"/>
          <w:sz w:val="24"/>
          <w:szCs w:val="24"/>
        </w:rPr>
      </w:pPr>
    </w:p>
    <w:p w:rsidR="00043126" w:rsidRDefault="00043126" w:rsidP="00902873">
      <w:pPr>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902873" w:rsidRPr="00902873">
        <w:rPr>
          <w:rFonts w:ascii="Times New Roman" w:hAnsi="Times New Roman" w:cs="Times New Roman"/>
          <w:sz w:val="24"/>
          <w:szCs w:val="24"/>
        </w:rPr>
        <w:t xml:space="preserve">Bắn một hạt prôtôn vào hạt nhân </w:t>
      </w:r>
      <w:r w:rsidR="00902873" w:rsidRPr="00902873">
        <w:rPr>
          <w:rFonts w:ascii="Times New Roman" w:hAnsi="Times New Roman" w:cs="Times New Roman"/>
          <w:position w:val="-10"/>
          <w:sz w:val="24"/>
          <w:szCs w:val="24"/>
        </w:rPr>
        <w:object w:dxaOrig="360" w:dyaOrig="360">
          <v:shape id="_x0000_i1027" type="#_x0000_t75" style="width:18.15pt;height:18.15pt" o:ole="">
            <v:imagedata r:id="rId9" o:title=""/>
          </v:shape>
          <o:OLEObject Type="Embed" ProgID="Equation.DSMT4" ShapeID="_x0000_i1027" DrawAspect="Content" ObjectID="_1554529658" r:id="rId10"/>
        </w:object>
      </w:r>
      <w:r w:rsidR="00902873" w:rsidRPr="00902873">
        <w:rPr>
          <w:rFonts w:ascii="Times New Roman" w:hAnsi="Times New Roman" w:cs="Times New Roman"/>
          <w:sz w:val="24"/>
          <w:szCs w:val="24"/>
        </w:rPr>
        <w:t xml:space="preserve"> đứng yên phản ứng tạo ra hai hạt X giống nhau, bay ra cùng tốc độ và vectơ vận tốc của hai hạt X hợp với nhau một góc 60</w:t>
      </w:r>
      <w:r w:rsidR="00902873" w:rsidRPr="00902873">
        <w:rPr>
          <w:rFonts w:ascii="Times New Roman" w:hAnsi="Times New Roman" w:cs="Times New Roman"/>
          <w:sz w:val="24"/>
          <w:szCs w:val="24"/>
          <w:vertAlign w:val="superscript"/>
        </w:rPr>
        <w:t>0</w:t>
      </w:r>
      <w:r w:rsidR="00902873" w:rsidRPr="00902873">
        <w:rPr>
          <w:rFonts w:ascii="Times New Roman" w:hAnsi="Times New Roman" w:cs="Times New Roman"/>
          <w:sz w:val="24"/>
          <w:szCs w:val="24"/>
        </w:rPr>
        <w:t xml:space="preserve">. Xem khối lượng các hạt tính theo đơn vị u gần đúng bằng số khối của nó. Tỉ số độ lớn vận tốc hạt X và hạt prôtôn là:  </w:t>
      </w:r>
      <w:r w:rsidR="00902873" w:rsidRPr="00902873">
        <w:rPr>
          <w:rFonts w:ascii="Times New Roman" w:hAnsi="Times New Roman" w:cs="Times New Roman"/>
          <w:sz w:val="24"/>
          <w:szCs w:val="24"/>
        </w:rPr>
        <w:tab/>
      </w:r>
    </w:p>
    <w:p w:rsidR="00154CEC" w:rsidRPr="00154CEC" w:rsidRDefault="007D5B51" w:rsidP="00902873">
      <w:pPr>
        <w:rPr>
          <w:rFonts w:ascii="Times New Roman" w:eastAsiaTheme="minorEastAsia" w:hAnsi="Times New Roman" w:cs="Times New Roman"/>
          <w:sz w:val="28"/>
          <w:szCs w:val="28"/>
        </w:rPr>
      </w:pPr>
      <m:oMathPara>
        <m:oMathParaPr>
          <m:jc m:val="left"/>
        </m:oMathParaPr>
        <m:oMath>
          <m:sPre>
            <m:sPrePr>
              <m:ctrlPr>
                <w:rPr>
                  <w:rFonts w:ascii="Cambria Math" w:hAnsi="Cambria Math" w:cs="Times New Roman"/>
                  <w:i/>
                  <w:sz w:val="28"/>
                  <w:szCs w:val="28"/>
                </w:rPr>
              </m:ctrlPr>
            </m:sPrePr>
            <m:sub>
              <m:r>
                <w:rPr>
                  <w:rFonts w:ascii="Cambria Math" w:hAnsi="Cambria Math" w:cs="Times New Roman"/>
                  <w:sz w:val="28"/>
                  <w:szCs w:val="28"/>
                </w:rPr>
                <m:t>1</m:t>
              </m:r>
            </m:sub>
            <m:sup>
              <m:r>
                <w:rPr>
                  <w:rFonts w:ascii="Cambria Math" w:hAnsi="Cambria Math" w:cs="Times New Roman"/>
                  <w:sz w:val="28"/>
                  <w:szCs w:val="28"/>
                </w:rPr>
                <m:t>1</m:t>
              </m:r>
            </m:sup>
            <m:e>
              <m:r>
                <w:rPr>
                  <w:rFonts w:ascii="Cambria Math" w:hAnsi="Cambria Math" w:cs="Times New Roman"/>
                  <w:sz w:val="28"/>
                  <w:szCs w:val="28"/>
                </w:rPr>
                <m:t>p</m:t>
              </m:r>
            </m:e>
          </m:sPre>
          <m:r>
            <w:rPr>
              <w:rFonts w:ascii="Cambria Math" w:hAnsi="Cambria Math" w:cs="Times New Roman"/>
              <w:sz w:val="28"/>
              <w:szCs w:val="28"/>
            </w:rPr>
            <m:t>+</m:t>
          </m:r>
          <m:sPre>
            <m:sPrePr>
              <m:ctrlPr>
                <w:rPr>
                  <w:rFonts w:ascii="Cambria Math" w:hAnsi="Cambria Math" w:cs="Times New Roman"/>
                  <w:i/>
                  <w:sz w:val="28"/>
                  <w:szCs w:val="28"/>
                </w:rPr>
              </m:ctrlPr>
            </m:sPrePr>
            <m:sub>
              <m:r>
                <w:rPr>
                  <w:rFonts w:ascii="Cambria Math" w:hAnsi="Cambria Math" w:cs="Times New Roman"/>
                  <w:sz w:val="28"/>
                  <w:szCs w:val="28"/>
                </w:rPr>
                <m:t>3</m:t>
              </m:r>
            </m:sub>
            <m:sup>
              <m:r>
                <w:rPr>
                  <w:rFonts w:ascii="Cambria Math" w:hAnsi="Cambria Math" w:cs="Times New Roman"/>
                  <w:sz w:val="28"/>
                  <w:szCs w:val="28"/>
                </w:rPr>
                <m:t>7</m:t>
              </m:r>
            </m:sup>
            <m:e>
              <m:r>
                <w:rPr>
                  <w:rFonts w:ascii="Cambria Math" w:hAnsi="Cambria Math" w:cs="Times New Roman"/>
                  <w:sz w:val="28"/>
                  <w:szCs w:val="28"/>
                </w:rPr>
                <m:t>Li</m:t>
              </m:r>
            </m:e>
          </m:sPre>
          <m:r>
            <w:rPr>
              <w:rFonts w:ascii="Cambria Math" w:hAnsi="Cambria Math" w:cs="Times New Roman"/>
              <w:sz w:val="28"/>
              <w:szCs w:val="28"/>
            </w:rPr>
            <m:t>→2</m:t>
          </m:r>
          <m:sPre>
            <m:sPrePr>
              <m:ctrlPr>
                <w:rPr>
                  <w:rFonts w:ascii="Cambria Math" w:hAnsi="Cambria Math" w:cs="Times New Roman"/>
                  <w:i/>
                  <w:sz w:val="28"/>
                  <w:szCs w:val="28"/>
                </w:rPr>
              </m:ctrlPr>
            </m:sPrePr>
            <m:sub>
              <m:r>
                <w:rPr>
                  <w:rFonts w:ascii="Cambria Math" w:hAnsi="Cambria Math" w:cs="Times New Roman"/>
                  <w:sz w:val="28"/>
                  <w:szCs w:val="28"/>
                </w:rPr>
                <m:t>2</m:t>
              </m:r>
            </m:sub>
            <m:sup>
              <m:r>
                <w:rPr>
                  <w:rFonts w:ascii="Cambria Math" w:hAnsi="Cambria Math" w:cs="Times New Roman"/>
                  <w:sz w:val="28"/>
                  <w:szCs w:val="28"/>
                </w:rPr>
                <m:t>4</m:t>
              </m:r>
            </m:sup>
            <m:e>
              <m:r>
                <w:rPr>
                  <w:rFonts w:ascii="Cambria Math" w:hAnsi="Cambria Math" w:cs="Times New Roman"/>
                  <w:sz w:val="28"/>
                  <w:szCs w:val="28"/>
                </w:rPr>
                <m:t>He</m:t>
              </m:r>
            </m:e>
          </m:sPre>
        </m:oMath>
      </m:oMathPara>
    </w:p>
    <w:p w:rsidR="00154CEC" w:rsidRDefault="007D5B51" w:rsidP="00902873">
      <w:pPr>
        <w:rPr>
          <w:rFonts w:ascii="Times New Roman" w:eastAsiaTheme="minorEastAsia" w:hAnsi="Times New Roman" w:cs="Times New Roman"/>
          <w:sz w:val="28"/>
          <w:szCs w:val="28"/>
          <w:vertAlign w:val="subscript"/>
        </w:rPr>
      </w:pP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p</m:t>
                </m:r>
              </m:sub>
            </m:sSub>
          </m:e>
        </m:acc>
      </m:oMath>
      <w:r w:rsidR="00154CEC">
        <w:rPr>
          <w:rFonts w:ascii="Times New Roman" w:eastAsiaTheme="minorEastAsia" w:hAnsi="Times New Roman" w:cs="Times New Roman"/>
          <w:sz w:val="28"/>
          <w:szCs w:val="28"/>
        </w:rPr>
        <w:t xml:space="preserve"> = </w:t>
      </w:r>
      <m:oMath>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X</m:t>
                </m:r>
              </m:sub>
            </m:sSub>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X</m:t>
                </m:r>
              </m:sub>
            </m:sSub>
          </m:e>
        </m:acc>
        <m:r>
          <w:rPr>
            <w:rFonts w:ascii="Cambria Math" w:eastAsiaTheme="minorEastAsia" w:hAnsi="Cambria Math" w:cs="Times New Roman"/>
            <w:sz w:val="28"/>
            <w:szCs w:val="28"/>
          </w:rPr>
          <m:t>→</m:t>
        </m:r>
      </m:oMath>
      <w:r w:rsidR="00154CEC">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p</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2</m:t>
            </m:r>
          </m:sup>
        </m:sSubSup>
      </m:oMath>
      <w:r w:rsidR="00154CEC">
        <w:rPr>
          <w:rFonts w:ascii="Times New Roman" w:eastAsiaTheme="minorEastAsia" w:hAnsi="Times New Roman" w:cs="Times New Roman"/>
          <w:sz w:val="28"/>
          <w:szCs w:val="28"/>
        </w:rPr>
        <w:t>+2</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2</m:t>
            </m:r>
          </m:sup>
        </m:sSubSup>
      </m:oMath>
      <w:r w:rsidR="00154CEC">
        <w:rPr>
          <w:rFonts w:ascii="Times New Roman" w:eastAsiaTheme="minorEastAsia" w:hAnsi="Times New Roman" w:cs="Times New Roman"/>
          <w:sz w:val="28"/>
          <w:szCs w:val="28"/>
        </w:rPr>
        <w:t>.cos60</w:t>
      </w:r>
      <w:r w:rsidR="00154CEC">
        <w:rPr>
          <w:rFonts w:ascii="Times New Roman" w:eastAsiaTheme="minorEastAsia" w:hAnsi="Times New Roman" w:cs="Times New Roman"/>
          <w:sz w:val="28"/>
          <w:szCs w:val="28"/>
          <w:vertAlign w:val="superscript"/>
        </w:rPr>
        <w:t>0</w:t>
      </w:r>
      <w:r w:rsidR="00154CEC">
        <w:rPr>
          <w:rFonts w:ascii="Times New Roman" w:eastAsiaTheme="minorEastAsia" w:hAnsi="Times New Roman" w:cs="Times New Roman"/>
          <w:sz w:val="28"/>
          <w:szCs w:val="28"/>
        </w:rPr>
        <w:t>= 3.</w:t>
      </w:r>
      <m:oMath>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p</m:t>
            </m:r>
          </m:sub>
        </m:sSub>
      </m:oMath>
      <w:r w:rsidR="00154CEC">
        <w:rPr>
          <w:rFonts w:ascii="Times New Roman" w:eastAsiaTheme="minorEastAsia" w:hAnsi="Times New Roman" w:cs="Times New Roman"/>
          <w:sz w:val="28"/>
          <w:szCs w:val="28"/>
        </w:rPr>
        <w:t xml:space="preserve"> =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X</m:t>
            </m:r>
          </m:sub>
        </m:sSub>
        <m:r>
          <w:rPr>
            <w:rFonts w:ascii="Cambria Math" w:eastAsiaTheme="minorEastAsia" w:hAnsi="Cambria Math" w:cs="Times New Roman"/>
            <w:sz w:val="28"/>
            <w:szCs w:val="28"/>
          </w:rPr>
          <m:t>→</m:t>
        </m:r>
      </m:oMath>
      <w:r w:rsidR="00AB5A1C">
        <w:rPr>
          <w:rFonts w:ascii="Times New Roman" w:eastAsiaTheme="minorEastAsia" w:hAnsi="Times New Roman" w:cs="Times New Roman"/>
          <w:sz w:val="28"/>
          <w:szCs w:val="28"/>
        </w:rPr>
        <w:t>m</w:t>
      </w:r>
      <w:r w:rsidR="00AB5A1C">
        <w:rPr>
          <w:rFonts w:ascii="Times New Roman" w:eastAsiaTheme="minorEastAsia" w:hAnsi="Times New Roman" w:cs="Times New Roman"/>
          <w:sz w:val="28"/>
          <w:szCs w:val="28"/>
          <w:vertAlign w:val="subscript"/>
        </w:rPr>
        <w:t>p</w:t>
      </w:r>
      <w:r w:rsidR="00AB5A1C">
        <w:rPr>
          <w:rFonts w:ascii="Times New Roman" w:eastAsiaTheme="minorEastAsia" w:hAnsi="Times New Roman" w:cs="Times New Roman"/>
          <w:sz w:val="28"/>
          <w:szCs w:val="28"/>
        </w:rPr>
        <w:t>.v</w:t>
      </w:r>
      <w:r w:rsidR="00AB5A1C">
        <w:rPr>
          <w:rFonts w:ascii="Times New Roman" w:eastAsiaTheme="minorEastAsia" w:hAnsi="Times New Roman" w:cs="Times New Roman"/>
          <w:sz w:val="28"/>
          <w:szCs w:val="28"/>
          <w:vertAlign w:val="subscript"/>
        </w:rPr>
        <w:t>p</w:t>
      </w:r>
      <w:r w:rsidR="00AB5A1C">
        <w:rPr>
          <w:rFonts w:ascii="Times New Roman" w:eastAsiaTheme="minorEastAsia" w:hAnsi="Times New Roman" w:cs="Times New Roman"/>
          <w:sz w:val="28"/>
          <w:szCs w:val="28"/>
        </w:rPr>
        <w:t xml:space="preserve"> =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oMath>
      <w:r w:rsidR="00AB5A1C">
        <w:rPr>
          <w:rFonts w:ascii="Times New Roman" w:eastAsiaTheme="minorEastAsia" w:hAnsi="Times New Roman" w:cs="Times New Roman"/>
          <w:sz w:val="28"/>
          <w:szCs w:val="28"/>
        </w:rPr>
        <w:t>.m</w:t>
      </w:r>
      <w:r w:rsidR="00AB5A1C">
        <w:rPr>
          <w:rFonts w:ascii="Times New Roman" w:eastAsiaTheme="minorEastAsia" w:hAnsi="Times New Roman" w:cs="Times New Roman"/>
          <w:sz w:val="28"/>
          <w:szCs w:val="28"/>
          <w:vertAlign w:val="subscript"/>
        </w:rPr>
        <w:t>X</w:t>
      </w:r>
      <w:r w:rsidR="00AB5A1C">
        <w:rPr>
          <w:rFonts w:ascii="Times New Roman" w:eastAsiaTheme="minorEastAsia" w:hAnsi="Times New Roman" w:cs="Times New Roman"/>
          <w:sz w:val="28"/>
          <w:szCs w:val="28"/>
        </w:rPr>
        <w:t>.v</w:t>
      </w:r>
      <w:r w:rsidR="00AB5A1C">
        <w:rPr>
          <w:rFonts w:ascii="Times New Roman" w:eastAsiaTheme="minorEastAsia" w:hAnsi="Times New Roman" w:cs="Times New Roman"/>
          <w:sz w:val="28"/>
          <w:szCs w:val="28"/>
          <w:vertAlign w:val="subscript"/>
        </w:rPr>
        <w:t>X</w:t>
      </w:r>
    </w:p>
    <w:p w:rsidR="00AB5A1C" w:rsidRPr="00AB5A1C" w:rsidRDefault="00AB5A1C" w:rsidP="00902873">
      <w:pPr>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w:r>
        <w:rPr>
          <w:rFonts w:ascii="Times New Roman" w:eastAsiaTheme="minorEastAsia" w:hAnsi="Times New Roman" w:cs="Times New Roman"/>
          <w:sz w:val="28"/>
          <w:szCs w:val="28"/>
          <w:vertAlign w:val="subscript"/>
        </w:rPr>
        <w:tab/>
      </w: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m:oMath>
        <m:f>
          <m:fPr>
            <m:ctrlPr>
              <w:rPr>
                <w:rFonts w:ascii="Cambria Math" w:eastAsiaTheme="minorEastAsia" w:hAnsi="Cambria Math" w:cs="Times New Roman"/>
                <w:i/>
                <w:sz w:val="28"/>
                <w:szCs w:val="28"/>
                <w:vertAlign w:val="subscript"/>
              </w:rPr>
            </m:ctrlPr>
          </m:fPr>
          <m:num>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v</m:t>
                </m:r>
              </m:e>
              <m:sub>
                <m:r>
                  <w:rPr>
                    <w:rFonts w:ascii="Cambria Math" w:eastAsiaTheme="minorEastAsia" w:hAnsi="Cambria Math" w:cs="Times New Roman"/>
                    <w:sz w:val="28"/>
                    <w:szCs w:val="28"/>
                    <w:vertAlign w:val="subscript"/>
                  </w:rPr>
                  <m:t>X</m:t>
                </m:r>
              </m:sub>
            </m:sSub>
          </m:num>
          <m:den>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v</m:t>
                </m:r>
              </m:e>
              <m:sub>
                <m:r>
                  <w:rPr>
                    <w:rFonts w:ascii="Cambria Math" w:eastAsiaTheme="minorEastAsia" w:hAnsi="Cambria Math" w:cs="Times New Roman"/>
                    <w:sz w:val="28"/>
                    <w:szCs w:val="28"/>
                    <w:vertAlign w:val="subscript"/>
                  </w:rPr>
                  <m:t>p</m:t>
                </m:r>
              </m:sub>
            </m:sSub>
          </m:den>
        </m:f>
        <m:r>
          <w:rPr>
            <w:rFonts w:ascii="Cambria Math" w:eastAsiaTheme="minorEastAsia" w:hAnsi="Cambria Math" w:cs="Times New Roman"/>
            <w:sz w:val="28"/>
            <w:szCs w:val="28"/>
            <w:vertAlign w:val="subscript"/>
          </w:rPr>
          <m:t xml:space="preserve">= </m:t>
        </m:r>
        <m:f>
          <m:fPr>
            <m:ctrlPr>
              <w:rPr>
                <w:rFonts w:ascii="Cambria Math" w:eastAsiaTheme="minorEastAsia" w:hAnsi="Cambria Math" w:cs="Times New Roman"/>
                <w:i/>
                <w:sz w:val="28"/>
                <w:szCs w:val="28"/>
                <w:vertAlign w:val="subscript"/>
              </w:rPr>
            </m:ctrlPr>
          </m:fPr>
          <m:num>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m</m:t>
                </m:r>
              </m:e>
              <m:sub>
                <m:r>
                  <w:rPr>
                    <w:rFonts w:ascii="Cambria Math" w:eastAsiaTheme="minorEastAsia" w:hAnsi="Cambria Math" w:cs="Times New Roman"/>
                    <w:sz w:val="28"/>
                    <w:szCs w:val="28"/>
                    <w:vertAlign w:val="subscript"/>
                  </w:rPr>
                  <m:t>p</m:t>
                </m:r>
              </m:sub>
            </m:sSub>
          </m:num>
          <m:den>
            <m:rad>
              <m:radPr>
                <m:degHide m:val="1"/>
                <m:ctrlPr>
                  <w:rPr>
                    <w:rFonts w:ascii="Cambria Math" w:eastAsiaTheme="minorEastAsia" w:hAnsi="Cambria Math" w:cs="Times New Roman"/>
                    <w:i/>
                    <w:sz w:val="28"/>
                    <w:szCs w:val="28"/>
                    <w:vertAlign w:val="subscript"/>
                  </w:rPr>
                </m:ctrlPr>
              </m:radPr>
              <m:deg/>
              <m:e>
                <m:r>
                  <w:rPr>
                    <w:rFonts w:ascii="Cambria Math" w:eastAsiaTheme="minorEastAsia" w:hAnsi="Cambria Math" w:cs="Times New Roman"/>
                    <w:sz w:val="28"/>
                    <w:szCs w:val="28"/>
                    <w:vertAlign w:val="subscript"/>
                  </w:rPr>
                  <m:t>3</m:t>
                </m:r>
              </m:e>
            </m:rad>
            <m:sSub>
              <m:sSubPr>
                <m:ctrlPr>
                  <w:rPr>
                    <w:rFonts w:ascii="Cambria Math" w:eastAsiaTheme="minorEastAsia" w:hAnsi="Cambria Math" w:cs="Times New Roman"/>
                    <w:i/>
                    <w:sz w:val="28"/>
                    <w:szCs w:val="28"/>
                    <w:vertAlign w:val="subscript"/>
                  </w:rPr>
                </m:ctrlPr>
              </m:sSubPr>
              <m:e>
                <m:r>
                  <w:rPr>
                    <w:rFonts w:ascii="Cambria Math" w:eastAsiaTheme="minorEastAsia" w:hAnsi="Cambria Math" w:cs="Times New Roman"/>
                    <w:sz w:val="28"/>
                    <w:szCs w:val="28"/>
                    <w:vertAlign w:val="subscript"/>
                  </w:rPr>
                  <m:t>m</m:t>
                </m:r>
              </m:e>
              <m:sub>
                <m:r>
                  <w:rPr>
                    <w:rFonts w:ascii="Cambria Math" w:eastAsiaTheme="minorEastAsia" w:hAnsi="Cambria Math" w:cs="Times New Roman"/>
                    <w:sz w:val="28"/>
                    <w:szCs w:val="28"/>
                    <w:vertAlign w:val="subscript"/>
                  </w:rPr>
                  <m:t>X</m:t>
                </m:r>
              </m:sub>
            </m:sSub>
          </m:den>
        </m:f>
        <m:r>
          <w:rPr>
            <w:rFonts w:ascii="Cambria Math" w:eastAsiaTheme="minorEastAsia" w:hAnsi="Cambria Math" w:cs="Times New Roman"/>
            <w:sz w:val="28"/>
            <w:szCs w:val="28"/>
            <w:vertAlign w:val="subscript"/>
          </w:rPr>
          <m:t>=</m:t>
        </m:r>
        <m:f>
          <m:fPr>
            <m:ctrlPr>
              <w:rPr>
                <w:rFonts w:ascii="Cambria Math" w:eastAsiaTheme="minorEastAsia" w:hAnsi="Cambria Math" w:cs="Times New Roman"/>
                <w:i/>
                <w:sz w:val="28"/>
                <w:szCs w:val="28"/>
                <w:vertAlign w:val="subscript"/>
              </w:rPr>
            </m:ctrlPr>
          </m:fPr>
          <m:num>
            <m:r>
              <w:rPr>
                <w:rFonts w:ascii="Cambria Math" w:eastAsiaTheme="minorEastAsia" w:hAnsi="Cambria Math" w:cs="Times New Roman"/>
                <w:sz w:val="28"/>
                <w:szCs w:val="28"/>
                <w:vertAlign w:val="subscript"/>
              </w:rPr>
              <m:t>1</m:t>
            </m:r>
          </m:num>
          <m:den>
            <m:r>
              <w:rPr>
                <w:rFonts w:ascii="Cambria Math" w:eastAsiaTheme="minorEastAsia" w:hAnsi="Cambria Math" w:cs="Times New Roman"/>
                <w:sz w:val="28"/>
                <w:szCs w:val="28"/>
                <w:vertAlign w:val="subscript"/>
              </w:rPr>
              <m:t>4</m:t>
            </m:r>
            <m:rad>
              <m:radPr>
                <m:degHide m:val="1"/>
                <m:ctrlPr>
                  <w:rPr>
                    <w:rFonts w:ascii="Cambria Math" w:eastAsiaTheme="minorEastAsia" w:hAnsi="Cambria Math" w:cs="Times New Roman"/>
                    <w:i/>
                    <w:sz w:val="28"/>
                    <w:szCs w:val="28"/>
                    <w:vertAlign w:val="subscript"/>
                  </w:rPr>
                </m:ctrlPr>
              </m:radPr>
              <m:deg/>
              <m:e>
                <m:r>
                  <w:rPr>
                    <w:rFonts w:ascii="Cambria Math" w:eastAsiaTheme="minorEastAsia" w:hAnsi="Cambria Math" w:cs="Times New Roman"/>
                    <w:sz w:val="28"/>
                    <w:szCs w:val="28"/>
                    <w:vertAlign w:val="subscript"/>
                  </w:rPr>
                  <m:t>3</m:t>
                </m:r>
              </m:e>
            </m:rad>
          </m:den>
        </m:f>
      </m:oMath>
    </w:p>
    <w:p w:rsidR="0059407D" w:rsidRDefault="0059407D" w:rsidP="0059407D">
      <w:pPr>
        <w:tabs>
          <w:tab w:val="left" w:pos="180"/>
          <w:tab w:val="left" w:pos="2520"/>
          <w:tab w:val="left" w:pos="5040"/>
          <w:tab w:val="left" w:pos="7560"/>
        </w:tabs>
        <w:contextualSpacing/>
        <w:jc w:val="both"/>
        <w:rPr>
          <w:rFonts w:ascii="Times New Roman" w:hAnsi="Times New Roman" w:cs="Times New Roman"/>
          <w:sz w:val="24"/>
          <w:szCs w:val="24"/>
        </w:rPr>
      </w:pPr>
      <w:r w:rsidRPr="0059407D">
        <w:rPr>
          <w:rFonts w:ascii="Times New Roman" w:hAnsi="Times New Roman" w:cs="Times New Roman"/>
          <w:sz w:val="24"/>
          <w:szCs w:val="24"/>
          <w:lang w:val="pl-PL"/>
        </w:rPr>
        <w:t>9.</w:t>
      </w:r>
      <w:r w:rsidRPr="0059407D">
        <w:rPr>
          <w:rFonts w:ascii="Times New Roman" w:hAnsi="Times New Roman" w:cs="Times New Roman"/>
          <w:sz w:val="24"/>
          <w:szCs w:val="24"/>
        </w:rPr>
        <w:t xml:space="preserve"> Trong thí nghiệm Y-âng về giao thoa ánh sáng, khoảng cách giữa hai khe là 0,5 mm, khoảng cách từ mặt phẳng chứa hai khe tới màn quan sát là 2 m. Nguồn sáng phát ra vô số ánh sáng đơn sắc có bước sóng có bước sóng biến thiên liên tục từ 380 nm đến 750 nm. Trên màn, khoảng cách gần nhất từ vân sáng trung tâm đến vị trí mà ở đó có hai bức xạ cho vân sáng là</w:t>
      </w:r>
    </w:p>
    <w:p w:rsidR="0059407D" w:rsidRPr="003E2B66" w:rsidRDefault="003E2B66" w:rsidP="0059407D">
      <w:pPr>
        <w:tabs>
          <w:tab w:val="left" w:pos="180"/>
          <w:tab w:val="left" w:pos="2520"/>
          <w:tab w:val="left" w:pos="5040"/>
          <w:tab w:val="left" w:pos="7560"/>
        </w:tabs>
        <w:contextualSpacing/>
        <w:jc w:val="both"/>
        <w:rPr>
          <w:rFonts w:ascii="Times New Roman" w:hAnsi="Times New Roman" w:cs="Times New Roman"/>
          <w:sz w:val="24"/>
          <w:szCs w:val="24"/>
        </w:rPr>
      </w:pPr>
      <w:r>
        <w:rPr>
          <w:rFonts w:ascii="Times New Roman" w:hAnsi="Times New Roman" w:cs="Times New Roman"/>
          <w:sz w:val="24"/>
          <w:szCs w:val="24"/>
        </w:rPr>
        <w:t>Khoảng cách gần nhất từ vân trung tâm đến vị trí mà ở đó có 2 bức xạ là x</w:t>
      </w:r>
      <w:r>
        <w:rPr>
          <w:rFonts w:ascii="Times New Roman" w:hAnsi="Times New Roman" w:cs="Times New Roman"/>
          <w:sz w:val="24"/>
          <w:szCs w:val="24"/>
          <w:vertAlign w:val="subscript"/>
        </w:rPr>
        <w:t>tím 3</w:t>
      </w:r>
      <w:r>
        <w:rPr>
          <w:rFonts w:ascii="Times New Roman" w:hAnsi="Times New Roman" w:cs="Times New Roman"/>
          <w:sz w:val="24"/>
          <w:szCs w:val="24"/>
        </w:rPr>
        <w:t xml:space="preserve"> = </w:t>
      </w:r>
      <w:r w:rsidRPr="003E2B66">
        <w:rPr>
          <w:rFonts w:ascii="Tahoma" w:hAnsi="Tahoma" w:cs="Tahoma"/>
          <w:sz w:val="28"/>
          <w:szCs w:val="28"/>
        </w:rPr>
        <w:t>3.</w:t>
      </w:r>
      <m:oMath>
        <m:f>
          <m:fPr>
            <m:ctrlPr>
              <w:rPr>
                <w:rFonts w:ascii="Cambria Math" w:hAnsi="Cambria Math" w:cs="Tahoma"/>
                <w:i/>
                <w:sz w:val="28"/>
                <w:szCs w:val="28"/>
              </w:rPr>
            </m:ctrlPr>
          </m:fPr>
          <m:num>
            <m:sSub>
              <m:sSubPr>
                <m:ctrlPr>
                  <w:rPr>
                    <w:rFonts w:ascii="Cambria Math" w:hAnsi="Cambria Math" w:cs="Tahoma"/>
                    <w:i/>
                    <w:sz w:val="28"/>
                    <w:szCs w:val="28"/>
                  </w:rPr>
                </m:ctrlPr>
              </m:sSubPr>
              <m:e>
                <m:r>
                  <w:rPr>
                    <w:rFonts w:ascii="Cambria Math" w:hAnsi="Cambria Math" w:cs="Tahoma"/>
                    <w:sz w:val="28"/>
                    <w:szCs w:val="28"/>
                  </w:rPr>
                  <m:t>λ</m:t>
                </m:r>
              </m:e>
              <m:sub>
                <m:r>
                  <w:rPr>
                    <w:rFonts w:ascii="Cambria Math" w:hAnsi="Cambria Math" w:cs="Tahoma"/>
                    <w:sz w:val="28"/>
                    <w:szCs w:val="28"/>
                  </w:rPr>
                  <m:t>t</m:t>
                </m:r>
              </m:sub>
            </m:sSub>
            <m:r>
              <w:rPr>
                <w:rFonts w:ascii="Cambria Math" w:hAnsi="Cambria Math" w:cs="Tahoma"/>
                <w:sz w:val="28"/>
                <w:szCs w:val="28"/>
              </w:rPr>
              <m:t>.D</m:t>
            </m:r>
          </m:num>
          <m:den>
            <m:r>
              <w:rPr>
                <w:rFonts w:ascii="Cambria Math" w:hAnsi="Cambria Math" w:cs="Tahoma"/>
                <w:sz w:val="28"/>
                <w:szCs w:val="28"/>
              </w:rPr>
              <m:t>a</m:t>
            </m:r>
          </m:den>
        </m:f>
      </m:oMath>
      <w:r>
        <w:rPr>
          <w:rFonts w:ascii="Times New Roman" w:eastAsiaTheme="minorEastAsia" w:hAnsi="Times New Roman" w:cs="Times New Roman"/>
          <w:sz w:val="24"/>
          <w:szCs w:val="24"/>
        </w:rPr>
        <w:t xml:space="preserve"> = 4,56 mm</w:t>
      </w:r>
    </w:p>
    <w:p w:rsidR="0059407D" w:rsidRDefault="0059407D" w:rsidP="0059407D">
      <w:pPr>
        <w:tabs>
          <w:tab w:val="left" w:pos="180"/>
          <w:tab w:val="left" w:pos="2520"/>
          <w:tab w:val="left" w:pos="5040"/>
          <w:tab w:val="left" w:pos="7560"/>
        </w:tabs>
        <w:contextualSpacing/>
        <w:jc w:val="both"/>
        <w:rPr>
          <w:rFonts w:ascii="Times New Roman" w:hAnsi="Times New Roman" w:cs="Times New Roman"/>
          <w:sz w:val="24"/>
          <w:szCs w:val="24"/>
        </w:rPr>
      </w:pPr>
    </w:p>
    <w:p w:rsidR="0059407D" w:rsidRDefault="0059407D" w:rsidP="0059407D">
      <w:pPr>
        <w:tabs>
          <w:tab w:val="left" w:pos="360"/>
          <w:tab w:val="left" w:pos="2700"/>
          <w:tab w:val="left" w:pos="5220"/>
          <w:tab w:val="left" w:pos="7740"/>
        </w:tabs>
        <w:spacing w:line="288" w:lineRule="auto"/>
        <w:jc w:val="both"/>
        <w:rPr>
          <w:rFonts w:ascii="Times New Roman" w:hAnsi="Times New Roman" w:cs="Times New Roman"/>
          <w:sz w:val="24"/>
          <w:szCs w:val="24"/>
        </w:rPr>
      </w:pPr>
      <w:r w:rsidRPr="0059407D">
        <w:rPr>
          <w:rFonts w:ascii="Times New Roman" w:hAnsi="Times New Roman" w:cs="Times New Roman"/>
          <w:sz w:val="24"/>
          <w:szCs w:val="24"/>
          <w:lang w:val="pl-PL"/>
        </w:rPr>
        <w:t xml:space="preserve">10. </w:t>
      </w:r>
      <w:r w:rsidRPr="0059407D">
        <w:rPr>
          <w:rFonts w:ascii="Times New Roman" w:hAnsi="Times New Roman" w:cs="Times New Roman"/>
          <w:sz w:val="24"/>
          <w:szCs w:val="24"/>
        </w:rPr>
        <w:t xml:space="preserve">Pôlôni </w:t>
      </w:r>
      <w:r w:rsidRPr="0059407D">
        <w:rPr>
          <w:rFonts w:ascii="Times New Roman" w:hAnsi="Times New Roman" w:cs="Times New Roman"/>
          <w:position w:val="-12"/>
          <w:sz w:val="24"/>
          <w:szCs w:val="24"/>
        </w:rPr>
        <w:object w:dxaOrig="600" w:dyaOrig="400">
          <v:shape id="_x0000_i1028" type="#_x0000_t75" style="width:30.05pt;height:20.65pt" o:ole="">
            <v:imagedata r:id="rId11" o:title=""/>
          </v:shape>
          <o:OLEObject Type="Embed" ProgID="Equation.DSMT4" ShapeID="_x0000_i1028" DrawAspect="Content" ObjectID="_1554529659" r:id="rId12"/>
        </w:object>
      </w:r>
      <w:r w:rsidRPr="0059407D">
        <w:rPr>
          <w:rFonts w:ascii="Times New Roman" w:hAnsi="Times New Roman" w:cs="Times New Roman"/>
          <w:sz w:val="24"/>
          <w:szCs w:val="24"/>
        </w:rPr>
        <w:t xml:space="preserve"> là chất phóng xạ </w:t>
      </w:r>
      <w:r w:rsidRPr="0059407D">
        <w:rPr>
          <w:rFonts w:ascii="Times New Roman" w:hAnsi="Times New Roman" w:cs="Times New Roman"/>
          <w:sz w:val="24"/>
          <w:szCs w:val="24"/>
        </w:rPr>
        <w:sym w:font="Symbol" w:char="F061"/>
      </w:r>
      <w:r w:rsidRPr="0059407D">
        <w:rPr>
          <w:rFonts w:ascii="Times New Roman" w:hAnsi="Times New Roman" w:cs="Times New Roman"/>
          <w:sz w:val="24"/>
          <w:szCs w:val="24"/>
        </w:rPr>
        <w:t xml:space="preserve"> và biến đổi thành hạt nhân chì </w:t>
      </w:r>
      <w:r w:rsidRPr="0059407D">
        <w:rPr>
          <w:rFonts w:ascii="Times New Roman" w:hAnsi="Times New Roman" w:cs="Times New Roman"/>
          <w:position w:val="-12"/>
          <w:sz w:val="24"/>
          <w:szCs w:val="24"/>
        </w:rPr>
        <w:object w:dxaOrig="600" w:dyaOrig="400">
          <v:shape id="_x0000_i1029" type="#_x0000_t75" style="width:30.05pt;height:20.65pt" o:ole="">
            <v:imagedata r:id="rId13" o:title=""/>
          </v:shape>
          <o:OLEObject Type="Embed" ProgID="Equation.DSMT4" ShapeID="_x0000_i1029" DrawAspect="Content" ObjectID="_1554529660" r:id="rId14"/>
        </w:object>
      </w:r>
      <w:r w:rsidRPr="0059407D">
        <w:rPr>
          <w:rFonts w:ascii="Times New Roman" w:hAnsi="Times New Roman" w:cs="Times New Roman"/>
          <w:sz w:val="24"/>
          <w:szCs w:val="24"/>
        </w:rPr>
        <w:t xml:space="preserve"> (bền) với chu kì bán rã là 138 ngày đêm. Lấy khối lượng hạt nhân tính theo đơn vị u xấp xỉ bằng số khối của nó. Ban đầu có một mẫu pôlôni nguyên chất. Để tỉ lệ</w:t>
      </w:r>
      <w:r w:rsidR="003E2B66">
        <w:rPr>
          <w:rFonts w:ascii="Times New Roman" w:hAnsi="Times New Roman" w:cs="Times New Roman"/>
          <w:sz w:val="24"/>
          <w:szCs w:val="24"/>
        </w:rPr>
        <w:t xml:space="preserve"> giữ</w:t>
      </w:r>
      <w:r w:rsidRPr="0059407D">
        <w:rPr>
          <w:rFonts w:ascii="Times New Roman" w:hAnsi="Times New Roman" w:cs="Times New Roman"/>
          <w:sz w:val="24"/>
          <w:szCs w:val="24"/>
        </w:rPr>
        <w:t>a khối lượng chì và khối lượng pôlôni trong mẫu là 0,7 thì cần khoảng thời gian là</w:t>
      </w:r>
    </w:p>
    <w:p w:rsidR="0059407D" w:rsidRPr="00FD45AC" w:rsidRDefault="00FD45AC" w:rsidP="0059407D">
      <w:pPr>
        <w:tabs>
          <w:tab w:val="left" w:pos="360"/>
          <w:tab w:val="left" w:pos="2700"/>
          <w:tab w:val="left" w:pos="5220"/>
          <w:tab w:val="left" w:pos="7740"/>
        </w:tabs>
        <w:spacing w:line="288" w:lineRule="auto"/>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bscript"/>
        </w:rPr>
        <w:t>Pb</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2</m:t>
                    </m:r>
                  </m:e>
                  <m:sup>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T</m:t>
                        </m:r>
                      </m:den>
                    </m:f>
                  </m:sup>
                </m:sSup>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Pb</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den>
        </m:f>
      </m:oMath>
      <w:r>
        <w:rPr>
          <w:rFonts w:ascii="Times New Roman" w:eastAsiaTheme="minorEastAsia" w:hAnsi="Times New Roman" w:cs="Times New Roman"/>
          <w:sz w:val="28"/>
          <w:szCs w:val="28"/>
        </w:rPr>
        <w:tab/>
        <w:t xml:space="preserve">; </w:t>
      </w:r>
      <w:r>
        <w:rPr>
          <w:rFonts w:ascii="Times New Roman" w:hAnsi="Times New Roman" w:cs="Times New Roman"/>
          <w:sz w:val="24"/>
          <w:szCs w:val="24"/>
        </w:rPr>
        <w:t>m</w:t>
      </w:r>
      <w:r>
        <w:rPr>
          <w:rFonts w:ascii="Times New Roman" w:hAnsi="Times New Roman" w:cs="Times New Roman"/>
          <w:sz w:val="24"/>
          <w:szCs w:val="24"/>
          <w:vertAlign w:val="subscript"/>
        </w:rPr>
        <w:t>Po</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2</m:t>
                    </m:r>
                  </m:e>
                  <m:sup>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T</m:t>
                        </m:r>
                      </m:den>
                    </m:f>
                  </m:sup>
                </m:sSup>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Pb</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den>
        </m:f>
      </m:oMath>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Pb</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Po</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T</m:t>
                    </m:r>
                  </m:den>
                </m:f>
              </m:sup>
            </m:sSup>
          </m:num>
          <m:den>
            <m:sSup>
              <m:sSupPr>
                <m:ctrlPr>
                  <w:rPr>
                    <w:rFonts w:ascii="Cambria Math" w:hAnsi="Cambria Math" w:cs="Times New Roman"/>
                    <w:i/>
                    <w:sz w:val="28"/>
                    <w:szCs w:val="28"/>
                  </w:rPr>
                </m:ctrlPr>
              </m:sSupPr>
              <m:e>
                <m:r>
                  <w:rPr>
                    <w:rFonts w:ascii="Cambria Math" w:hAnsi="Cambria Math" w:cs="Times New Roman"/>
                    <w:sz w:val="28"/>
                    <w:szCs w:val="28"/>
                  </w:rPr>
                  <m:t>2</m:t>
                </m:r>
              </m:e>
              <m:sup>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T</m:t>
                    </m:r>
                  </m:den>
                </m:f>
              </m:sup>
            </m:sSup>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Pb</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Po</m:t>
                </m:r>
              </m:sub>
            </m:sSub>
          </m:den>
        </m:f>
      </m:oMath>
      <w:r>
        <w:rPr>
          <w:rFonts w:ascii="Times New Roman" w:eastAsiaTheme="minorEastAsia" w:hAnsi="Times New Roman" w:cs="Times New Roman"/>
          <w:sz w:val="28"/>
          <w:szCs w:val="28"/>
        </w:rPr>
        <w:t xml:space="preserve"> = 0,7</w:t>
      </w:r>
      <m:oMath>
        <m:r>
          <w:rPr>
            <w:rFonts w:ascii="Cambria Math" w:eastAsiaTheme="minorEastAsia" w:hAnsi="Cambria Math" w:cs="Times New Roman"/>
            <w:sz w:val="28"/>
            <w:szCs w:val="28"/>
          </w:rPr>
          <m:t>→</m:t>
        </m:r>
      </m:oMath>
      <w:r w:rsidR="0004759A">
        <w:rPr>
          <w:rFonts w:ascii="Times New Roman" w:eastAsiaTheme="minorEastAsia" w:hAnsi="Times New Roman" w:cs="Times New Roman"/>
          <w:sz w:val="28"/>
          <w:szCs w:val="28"/>
        </w:rPr>
        <w:t xml:space="preserve"> t= 107,3 ngày</w:t>
      </w:r>
    </w:p>
    <w:p w:rsidR="0059407D" w:rsidRPr="0059407D" w:rsidRDefault="0059407D" w:rsidP="0059407D">
      <w:pPr>
        <w:tabs>
          <w:tab w:val="left" w:pos="180"/>
          <w:tab w:val="left" w:pos="2520"/>
          <w:tab w:val="left" w:pos="5040"/>
          <w:tab w:val="left" w:pos="7560"/>
        </w:tabs>
        <w:contextualSpacing/>
        <w:jc w:val="both"/>
        <w:rPr>
          <w:rFonts w:ascii="Times New Roman" w:hAnsi="Times New Roman" w:cs="Times New Roman"/>
          <w:sz w:val="24"/>
          <w:szCs w:val="24"/>
        </w:rPr>
      </w:pPr>
    </w:p>
    <w:p w:rsidR="00154CEC" w:rsidRPr="00154CEC" w:rsidRDefault="00154CEC" w:rsidP="00902873">
      <w:pPr>
        <w:rPr>
          <w:rFonts w:ascii="Times New Roman" w:hAnsi="Times New Roman" w:cs="Times New Roman"/>
          <w:sz w:val="28"/>
          <w:szCs w:val="28"/>
        </w:rPr>
      </w:pPr>
    </w:p>
    <w:p w:rsidR="00902873" w:rsidRPr="0091326A" w:rsidRDefault="00902873" w:rsidP="00154CEC">
      <w:pPr>
        <w:spacing w:after="0"/>
        <w:rPr>
          <w:rFonts w:ascii="Times New Roman" w:hAnsi="Times New Roman" w:cs="Times New Roman"/>
          <w:sz w:val="24"/>
          <w:szCs w:val="24"/>
        </w:rPr>
      </w:pPr>
      <w:r w:rsidRPr="00902873">
        <w:rPr>
          <w:rFonts w:ascii="Times New Roman" w:hAnsi="Times New Roman" w:cs="Times New Roman"/>
          <w:sz w:val="24"/>
          <w:szCs w:val="24"/>
        </w:rPr>
        <w:tab/>
      </w:r>
    </w:p>
    <w:p w:rsidR="0091326A" w:rsidRPr="0091326A" w:rsidRDefault="0091326A">
      <w:pPr>
        <w:rPr>
          <w:rFonts w:ascii="Times New Roman" w:hAnsi="Times New Roman" w:cs="Times New Roman"/>
          <w:sz w:val="24"/>
          <w:szCs w:val="24"/>
        </w:rPr>
      </w:pPr>
    </w:p>
    <w:sectPr w:rsidR="0091326A" w:rsidRPr="0091326A" w:rsidSect="0091326A">
      <w:pgSz w:w="12240" w:h="15840"/>
      <w:pgMar w:top="475" w:right="432"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64"/>
    <w:rsid w:val="00024719"/>
    <w:rsid w:val="00043126"/>
    <w:rsid w:val="0004759A"/>
    <w:rsid w:val="00154CEC"/>
    <w:rsid w:val="00264CD9"/>
    <w:rsid w:val="002B1494"/>
    <w:rsid w:val="003E2B66"/>
    <w:rsid w:val="0059407D"/>
    <w:rsid w:val="006F5B64"/>
    <w:rsid w:val="007D5B51"/>
    <w:rsid w:val="00902873"/>
    <w:rsid w:val="0091326A"/>
    <w:rsid w:val="00931EC5"/>
    <w:rsid w:val="009A1AA4"/>
    <w:rsid w:val="009A65F5"/>
    <w:rsid w:val="00AB5A1C"/>
    <w:rsid w:val="00B93704"/>
    <w:rsid w:val="00C3292D"/>
    <w:rsid w:val="00FD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B64"/>
    <w:rPr>
      <w:color w:val="808080"/>
    </w:rPr>
  </w:style>
  <w:style w:type="paragraph" w:styleId="BalloonText">
    <w:name w:val="Balloon Text"/>
    <w:basedOn w:val="Normal"/>
    <w:link w:val="BalloonTextChar"/>
    <w:uiPriority w:val="99"/>
    <w:semiHidden/>
    <w:unhideWhenUsed/>
    <w:rsid w:val="007D5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B64"/>
    <w:rPr>
      <w:color w:val="808080"/>
    </w:rPr>
  </w:style>
  <w:style w:type="paragraph" w:styleId="BalloonText">
    <w:name w:val="Balloon Text"/>
    <w:basedOn w:val="Normal"/>
    <w:link w:val="BalloonTextChar"/>
    <w:uiPriority w:val="99"/>
    <w:semiHidden/>
    <w:unhideWhenUsed/>
    <w:rsid w:val="007D5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Windows User</cp:lastModifiedBy>
  <cp:revision>2</cp:revision>
  <cp:lastPrinted>2017-04-24T01:57:00Z</cp:lastPrinted>
  <dcterms:created xsi:type="dcterms:W3CDTF">2017-04-24T02:01:00Z</dcterms:created>
  <dcterms:modified xsi:type="dcterms:W3CDTF">2017-04-24T02:01:00Z</dcterms:modified>
</cp:coreProperties>
</file>