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828" w:rsidRDefault="0055101D">
      <w:pPr>
        <w:rPr>
          <w:lang w:val="en-US"/>
        </w:rPr>
      </w:pPr>
      <w:r>
        <w:rPr>
          <w:lang w:val="en-US"/>
        </w:rPr>
        <w:t>Quản lý câu hình phần mềm (SCM) là quá trình kiểm soát và theo dõi các thay đổi trong phần mềm.</w:t>
      </w:r>
    </w:p>
    <w:p w:rsidR="0055101D" w:rsidRPr="0055101D" w:rsidRDefault="0055101D">
      <w:pPr>
        <w:rPr>
          <w:lang w:val="en-US"/>
        </w:rPr>
      </w:pPr>
      <w:r>
        <w:rPr>
          <w:lang w:val="en-US"/>
        </w:rPr>
        <w:t>Giúp duy trì tính toàn vẹn và khả năng truy xuất của sản phẩm phần mềm trong suốt vòng đời phát triển.</w:t>
      </w:r>
    </w:p>
    <w:sectPr w:rsidR="0055101D" w:rsidRPr="00551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1D"/>
    <w:rsid w:val="0055101D"/>
    <w:rsid w:val="006E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DD9A36"/>
  <w15:chartTrackingRefBased/>
  <w15:docId w15:val="{58ABFE71-CE21-1347-BBCA-1806825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2026-09-14T01:12:00Z</dcterms:created>
  <dcterms:modified xsi:type="dcterms:W3CDTF">2026-09-14T01:13:00Z</dcterms:modified>
</cp:coreProperties>
</file>