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Nắm vững định nghĩa nguyên hàm của một hàm số trên một khoảng.</w:t>
      </w:r>
    </w:p>
    <w:p>
      <w:r>
        <w:rPr>
          <w:rFonts w:ascii="Times New Roman" w:hAnsi="Times New Roman"/>
        </w:rPr>
        <w:t xml:space="preserve"> - </w:t>
      </w:r>
      <w:r>
        <w:rPr>
          <w:rFonts w:ascii="Times New Roman" w:hAnsi="Times New Roman"/>
        </w:rPr>
        <w:t>Hiểu và vận dụng được các tính chất cơ bản của nguyên hàm: nguyên hàm của tổng, hiệu, tích của hằng số với hàm số.</w:t>
      </w:r>
    </w:p>
    <w:p>
      <w:r>
        <w:rPr>
          <w:rFonts w:ascii="Times New Roman" w:hAnsi="Times New Roman"/>
        </w:rPr>
        <w:t xml:space="preserve"> - </w:t>
      </w:r>
      <w:r>
        <w:rPr>
          <w:rFonts w:ascii="Times New Roman" w:hAnsi="Times New Roman"/>
        </w:rPr>
        <w:t>Thuộc và vận dụng được bảng nguyên hàm của một số hàm số cơ bản.</w:t>
      </w:r>
    </w:p>
    <w:p>
      <w:r>
        <w:rPr>
          <w:b/>
        </w:rPr>
        <w:t xml:space="preserve">2. Về năng lực: </w:t>
      </w:r>
    </w:p>
    <w:p>
      <w:r>
        <w:rPr>
          <w:rFonts w:ascii="Times New Roman" w:hAnsi="Times New Roman"/>
        </w:rPr>
        <w:t xml:space="preserve"> - </w:t>
      </w:r>
      <w:r>
        <w:rPr>
          <w:rFonts w:ascii="Times New Roman" w:hAnsi="Times New Roman"/>
        </w:rPr>
        <w:t>Tính được nguyên hàm của các hàm số dạng đa thức, hàm lượng giác, hàm mũ, hàm phân thức đơn giản.</w:t>
      </w:r>
    </w:p>
    <w:p>
      <w:r>
        <w:rPr>
          <w:rFonts w:ascii="Times New Roman" w:hAnsi="Times New Roman"/>
        </w:rPr>
        <w:t xml:space="preserve"> - </w:t>
      </w:r>
      <w:r>
        <w:rPr>
          <w:rFonts w:ascii="Times New Roman" w:hAnsi="Times New Roman"/>
        </w:rPr>
        <w:t>Giải quyết được các bài toán tìm nguyên hàm của hàm số dựa trên định nghĩa và các tính chất.</w:t>
      </w:r>
    </w:p>
    <w:p>
      <w:r>
        <w:rPr>
          <w:rFonts w:ascii="Times New Roman" w:hAnsi="Times New Roman"/>
        </w:rPr>
        <w:t xml:space="preserve"> - </w:t>
      </w:r>
      <w:r>
        <w:rPr>
          <w:rFonts w:ascii="Times New Roman" w:hAnsi="Times New Roman"/>
        </w:rPr>
        <w:t>Phát triển tư duy logic, khả năng phân tích và tổng hợp thông tin trong việc giải quyết các bài toán liên quan đến nguyên hàm.</w:t>
      </w:r>
    </w:p>
    <w:p>
      <w:r>
        <w:rPr>
          <w:b/>
        </w:rPr>
        <w:br/>
        <w:t>II. Tiến trình dạy học</w:t>
      </w:r>
    </w:p>
    <w:p>
      <w:r>
        <w:rPr>
          <w:b/>
        </w:rPr>
        <w:br/>
        <w:t xml:space="preserve"> HOẠT ĐỘNG 1 : ÔN TẬP KIẾN THỨC VỀ ĐẠO HÀM, TẠO HỨNG THÚ VÀ ĐỊNH HƯỚNG VÀO BÀI HỌC MỚI VỀ PHÉP TOÁN NGƯỢC CỦA ĐẠO HÀM. (10 phút)</w:t>
      </w:r>
    </w:p>
    <w:p>
      <w:r>
        <w:rPr>
          <w:rFonts w:ascii="Times New Roman" w:hAnsi="Times New Roman"/>
        </w:rPr>
        <w:t xml:space="preserve">a) Mục tiêu: </w:t>
      </w:r>
      <w:r>
        <w:rPr>
          <w:rFonts w:ascii="Times New Roman" w:hAnsi="Times New Roman"/>
        </w:rPr>
        <w:t>Ôn tập kiến thức về đạo hàm, tạo hứng thú và định hướng vào bài học mới về phép toán ngược của đạo hàm.</w:t>
      </w:r>
    </w:p>
    <w:p>
      <w:r>
        <w:rPr>
          <w:rFonts w:ascii="Times New Roman" w:hAnsi="Times New Roman"/>
        </w:rPr>
        <w:t xml:space="preserve">b) Sản phẩm dự kiến: </w:t>
      </w:r>
      <w:r>
        <w:rPr>
          <w:rFonts w:ascii="Times New Roman" w:hAnsi="Times New Roman"/>
        </w:rPr>
        <w:t>Học sinh nhớ lại công thức đạo hàm của các hàm số cơ bản và bắt đầu hình dung về phép toán ngược để tìm hàm số ban đầu.</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chiếu câu hỏi: "Hãy tính đạo hàm của các hàm số sau: a) </w:t>
            </w:r>
            <m:oMath>
              <m:box>
                <m:e>
                  <m:r>
                    <m:rPr>
                      <m:sty m:val="i"/>
                    </m:rPr>
                    <m:t>y</m:t>
                  </m:r>
                  <m:r>
                    <m:rPr>
                      <m:sty m:val="p"/>
                    </m:rPr>
                    <m:t>=</m:t>
                  </m:r>
                  <m:sSup>
                    <m:e>
                      <m:r>
                        <m:rPr>
                          <m:sty m:val="i"/>
                        </m:rPr>
                        <m:t>x</m:t>
                      </m:r>
                    </m:e>
                    <m:sup>
                      <m:r>
                        <m:rPr>
                          <m:sty m:val="p"/>
                        </m:rPr>
                        <m:t>2</m:t>
                      </m:r>
                    </m:sup>
                  </m:sSup>
                </m:e>
              </m:box>
            </m:oMath>
            <w:r>
              <w:rPr>
                <w:rFonts w:ascii="Times New Roman" w:hAnsi="Times New Roman"/>
              </w:rPr>
              <w:t xml:space="preserve">; b) </w:t>
            </w:r>
            <m:oMath>
              <m:box>
                <m:e>
                  <m:r>
                    <m:rPr>
                      <m:sty m:val="i"/>
                    </m:rPr>
                    <m:t>y</m:t>
                  </m:r>
                  <m:r>
                    <m:rPr>
                      <m:sty m:val="p"/>
                    </m:rPr>
                    <m:t>=</m:t>
                  </m:r>
                  <m:sSup>
                    <m:e>
                      <m:r>
                        <m:rPr>
                          <m:sty m:val="i"/>
                        </m:rPr>
                        <m:t>x</m:t>
                      </m:r>
                    </m:e>
                    <m:sup>
                      <m:r>
                        <m:rPr>
                          <m:sty m:val="p"/>
                        </m:rPr>
                        <m:t>3</m:t>
                      </m:r>
                    </m:sup>
                  </m:sSup>
                </m:e>
              </m:box>
            </m:oMath>
            <w:r>
              <w:rPr>
                <w:rFonts w:ascii="Times New Roman" w:hAnsi="Times New Roman"/>
              </w:rPr>
              <w:t xml:space="preserve">; c) </w:t>
            </w:r>
            <m:oMath>
              <m:box>
                <m:e>
                  <m:r>
                    <m:rPr>
                      <m:sty m:val="i"/>
                    </m:rPr>
                    <m:t>y</m:t>
                  </m:r>
                  <m:r>
                    <m:rPr>
                      <m:sty m:val="p"/>
                    </m:rPr>
                    <m:t>=</m:t>
                  </m:r>
                  <m:r>
                    <m:rPr>
                      <m:sty m:val="p"/>
                    </m:rPr>
                    <m:t>sin</m:t>
                  </m:r>
                  <m:r>
                    <m:rPr>
                      <m:sty m:val="i"/>
                    </m:rPr>
                    <m:t>x</m:t>
                  </m:r>
                </m:e>
              </m:box>
            </m:oMath>
            <w:r>
              <w:rPr>
                <w:rFonts w:ascii="Times New Roman" w:hAnsi="Times New Roman"/>
              </w:rPr>
              <w:t xml:space="preserve">; d) </w:t>
            </w:r>
            <m:oMath>
              <m:box>
                <m:e>
                  <m:r>
                    <m:rPr>
                      <m:sty m:val="i"/>
                    </m:rPr>
                    <m:t>y</m:t>
                  </m:r>
                  <m:r>
                    <m:rPr>
                      <m:sty m:val="p"/>
                    </m:rPr>
                    <m:t>=</m:t>
                  </m:r>
                  <m:sSup>
                    <m:e>
                      <m:r>
                        <m:rPr>
                          <m:sty m:val="i"/>
                        </m:rPr>
                        <m:t>e</m:t>
                      </m:r>
                    </m:e>
                    <m:sup>
                      <m:r>
                        <m:rPr>
                          <m:sty m:val="i"/>
                        </m:rPr>
                        <m:t>x</m:t>
                      </m:r>
                    </m:sup>
                  </m:sSup>
                </m:e>
              </m:box>
            </m:oMath>
            <w:r>
              <w:rPr>
                <w:rFonts w:ascii="Times New Roman" w:hAnsi="Times New Roman"/>
              </w:rPr>
              <w:t>. Sau đó, hãy suy nghĩ xem có phép toán nào ngược lại với phép đạo hàm không?"</w:t>
            </w:r>
          </w:p>
        </w:tc>
      </w:tr>
      <w:tr>
        <w:tc>
          <w:tcPr>
            <w:tcW w:type="dxa" w:w="4845"/>
          </w:tcPr>
          <w:p>
            <w:r>
              <w:rPr>
                <w:b/>
              </w:rPr>
              <w:t>Bước 2: Thực hiện nhiệm vụ</w:t>
            </w:r>
          </w:p>
        </w:tc>
        <w:tc>
          <w:tcPr>
            <w:tcW w:type="dxa" w:w="4845"/>
          </w:tcPr>
          <w:p>
            <w:r/>
            <w:r>
              <w:rPr>
                <w:rFonts w:ascii="Times New Roman" w:hAnsi="Times New Roman"/>
              </w:rPr>
              <w:t>Học sinh làm việc cá nhân, tính đạo hàm các hàm số đã cho và suy nghĩ về phép toán ngược.</w:t>
            </w:r>
          </w:p>
        </w:tc>
      </w:tr>
      <w:tr>
        <w:tc>
          <w:tcPr>
            <w:tcW w:type="dxa" w:w="4845"/>
          </w:tcPr>
          <w:p>
            <w:r>
              <w:rPr>
                <w:b/>
              </w:rPr>
              <w:t>Bước 3: Báo cáo, kết luận</w:t>
            </w:r>
          </w:p>
        </w:tc>
        <w:tc>
          <w:tcPr>
            <w:tcW w:type="dxa" w:w="4845"/>
          </w:tcPr>
          <w:p>
            <w:r/>
            <w:r>
              <w:rPr>
                <w:rFonts w:ascii="Times New Roman" w:hAnsi="Times New Roman"/>
              </w:rPr>
              <w:t>Một vài học sinh trình bày kết quả đạo hàm. Học sinh khác đưa ra ý kiến về phép toán ngược (ví dụ: "chắc là có ạ", "chưa biết ạ").</w:t>
            </w:r>
          </w:p>
        </w:tc>
      </w:tr>
      <w:tr>
        <w:tc>
          <w:tcPr>
            <w:tcW w:type="dxa" w:w="4845"/>
          </w:tcPr>
          <w:p>
            <w:r>
              <w:rPr>
                <w:b/>
              </w:rPr>
              <w:t>Bước 4: Kết luận &amp; nhận định</w:t>
            </w:r>
          </w:p>
        </w:tc>
        <w:tc>
          <w:tcPr>
            <w:tcW w:type="dxa" w:w="4845"/>
          </w:tcPr>
          <w:p>
            <w:r/>
            <w:r>
              <w:rPr>
                <w:rFonts w:ascii="Times New Roman" w:hAnsi="Times New Roman"/>
              </w:rPr>
              <w:t xml:space="preserve">GV chốt: "Các em đã tính đúng đạo hàm. Vậy làm thế nào để từ </w:t>
            </w:r>
            <m:oMath>
              <m:box>
                <m:e>
                  <m:r>
                    <m:rPr>
                      <m:sty m:val="p"/>
                    </m:rPr>
                    <m:t>2</m:t>
                  </m:r>
                  <m:r>
                    <m:rPr>
                      <m:sty m:val="i"/>
                    </m:rPr>
                    <m:t>x</m:t>
                  </m:r>
                </m:e>
              </m:box>
            </m:oMath>
            <w:r>
              <w:rPr>
                <w:rFonts w:ascii="Times New Roman" w:hAnsi="Times New Roman"/>
              </w:rPr>
              <w:t xml:space="preserve"> ta có thể tìm lại </w:t>
            </w:r>
            <m:oMath>
              <m:box>
                <m:e>
                  <m:sSup>
                    <m:e>
                      <m:r>
                        <m:rPr>
                          <m:sty m:val="i"/>
                        </m:rPr>
                        <m:t>x</m:t>
                      </m:r>
                    </m:e>
                    <m:sup>
                      <m:r>
                        <m:rPr>
                          <m:sty m:val="p"/>
                        </m:rPr>
                        <m:t>2</m:t>
                      </m:r>
                    </m:sup>
                  </m:sSup>
                </m:e>
              </m:box>
            </m:oMath>
            <w:r>
              <w:rPr>
                <w:rFonts w:ascii="Times New Roman" w:hAnsi="Times New Roman"/>
              </w:rPr>
              <w:t xml:space="preserve">? Từ </w:t>
            </w:r>
            <m:oMath>
              <m:box>
                <m:e>
                  <m:r>
                    <m:rPr>
                      <m:sty m:val="p"/>
                    </m:rPr>
                    <m:t>cos</m:t>
                  </m:r>
                  <m:r>
                    <m:rPr>
                      <m:sty m:val="i"/>
                    </m:rPr>
                    <m:t>x</m:t>
                  </m:r>
                </m:e>
              </m:box>
            </m:oMath>
            <w:r>
              <w:rPr>
                <w:rFonts w:ascii="Times New Roman" w:hAnsi="Times New Roman"/>
              </w:rPr>
              <w:t xml:space="preserve"> ta có thể tìm lại </w:t>
            </w:r>
            <m:oMath>
              <m:box>
                <m:e>
                  <m:r>
                    <m:rPr>
                      <m:sty m:val="p"/>
                    </m:rPr>
                    <m:t>sin</m:t>
                  </m:r>
                  <m:r>
                    <m:rPr>
                      <m:sty m:val="i"/>
                    </m:rPr>
                    <m:t>x</m:t>
                  </m:r>
                </m:e>
              </m:box>
            </m:oMath>
            <w:r>
              <w:rPr>
                <w:rFonts w:ascii="Times New Roman" w:hAnsi="Times New Roman"/>
              </w:rPr>
              <w:t>? Bài học hôm nay sẽ giúp chúng ta trả lời câu hỏi đó." (Giới thiệu bài mới: Nguyên hàm).</w:t>
            </w:r>
          </w:p>
        </w:tc>
      </w:tr>
    </w:tbl>
    <w:p>
      <w:r>
        <w:rPr>
          <w:b/>
        </w:rPr>
        <w:br/>
        <w:t xml:space="preserve"> HOẠT ĐỘNG 2 : HÌNH THÀNH ĐỊNH NGHĨA NGUYÊN HÀM, CÁC TÍNH CHẤT CƠ BẢN VÀ BẢNG NGUYÊN HÀM CỦA MỘT SỐ HÀM SỐ THƯỜNG GẶP. (25 phút)</w:t>
      </w:r>
    </w:p>
    <w:p>
      <w:r>
        <w:rPr>
          <w:rFonts w:ascii="Times New Roman" w:hAnsi="Times New Roman"/>
        </w:rPr>
        <w:t xml:space="preserve">a) Mục tiêu: </w:t>
      </w:r>
      <w:r>
        <w:rPr>
          <w:rFonts w:ascii="Times New Roman" w:hAnsi="Times New Roman"/>
        </w:rPr>
        <w:t>Hình thành định nghĩa nguyên hàm, các tính chất cơ bản và bảng nguyên hàm của một số hàm số thường gặp.</w:t>
      </w:r>
    </w:p>
    <w:p>
      <w:r>
        <w:rPr>
          <w:rFonts w:ascii="Times New Roman" w:hAnsi="Times New Roman"/>
        </w:rPr>
        <w:t xml:space="preserve">b) Sản phẩm dự kiến: </w:t>
      </w:r>
      <w:r>
        <w:rPr>
          <w:rFonts w:ascii="Times New Roman" w:hAnsi="Times New Roman"/>
        </w:rPr>
        <w:t>Học sinh nắm vững định nghĩa nguyên hàm, hiểu các tính chất và ghi nhớ bảng nguyên hàm cơ bản.</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nhiệm vụ theo các tiểu mục: 1. Định nghĩa nguyên hàm: "Cho hàm số </w:t>
            </w:r>
            <m:oMath>
              <m:box>
                <m:e>
                  <m:r>
                    <m:rPr>
                      <m:sty m:val="i"/>
                    </m:rPr>
                    <m:t>F</m:t>
                  </m:r>
                  <m:r>
                    <m:rPr>
                      <m:sty m:val="p"/>
                    </m:rPr>
                    <m:t>(</m:t>
                  </m:r>
                  <m:r>
                    <m:rPr>
                      <m:sty m:val="i"/>
                    </m:rPr>
                    <m:t>x</m:t>
                  </m:r>
                  <m:r>
                    <m:rPr>
                      <m:sty m:val="p"/>
                    </m:rPr>
                    <m:t>)</m:t>
                  </m:r>
                  <m:r>
                    <m:rPr>
                      <m:sty m:val="p"/>
                    </m:rPr>
                    <m:t>=</m:t>
                  </m:r>
                  <m:sSup>
                    <m:e>
                      <m:r>
                        <m:rPr>
                          <m:sty m:val="i"/>
                        </m:rPr>
                        <m:t>x</m:t>
                      </m:r>
                    </m:e>
                    <m:sup>
                      <m:r>
                        <m:rPr>
                          <m:sty m:val="p"/>
                        </m:rPr>
                        <m:t>2</m:t>
                      </m:r>
                    </m:sup>
                  </m:sSup>
                </m:e>
              </m:box>
            </m:oMath>
            <w:r>
              <w:rPr>
                <w:rFonts w:ascii="Times New Roman" w:hAnsi="Times New Roman"/>
              </w:rPr>
              <w:t xml:space="preserve">. Tính </w:t>
            </w:r>
            <m:oMath>
              <m:box>
                <m:e>
                  <m:sSup>
                    <m:e>
                      <m:r>
                        <m:rPr>
                          <m:sty m:val="i"/>
                        </m:rPr>
                        <m:t>F</m:t>
                      </m:r>
                    </m:e>
                    <m:sup>
                      <m:r>
                        <m:rPr>
                          <m:sty m:val="i"/>
                        </m:rPr>
                        <m:t>′</m:t>
                      </m:r>
                    </m:sup>
                  </m:sSup>
                  <m:r>
                    <m:rPr>
                      <m:sty m:val="p"/>
                    </m:rPr>
                    <m:t>(</m:t>
                  </m:r>
                  <m:r>
                    <m:rPr>
                      <m:sty m:val="i"/>
                    </m:rPr>
                    <m:t>x</m:t>
                  </m:r>
                  <m:r>
                    <m:rPr>
                      <m:sty m:val="p"/>
                    </m:rPr>
                    <m:t>)</m:t>
                  </m:r>
                </m:e>
              </m:box>
            </m:oMath>
            <w:r>
              <w:rPr>
                <w:rFonts w:ascii="Times New Roman" w:hAnsi="Times New Roman"/>
              </w:rPr>
              <w:t xml:space="preserve">. Tìm một hàm số khác </w:t>
            </w:r>
            <m:oMath>
              <m:box>
                <m:e>
                  <m:r>
                    <m:rPr>
                      <m:sty m:val="i"/>
                    </m:rPr>
                    <m:t>G</m:t>
                  </m:r>
                  <m:r>
                    <m:rPr>
                      <m:sty m:val="p"/>
                    </m:rPr>
                    <m:t>(</m:t>
                  </m:r>
                  <m:r>
                    <m:rPr>
                      <m:sty m:val="i"/>
                    </m:rPr>
                    <m:t>x</m:t>
                  </m:r>
                  <m:r>
                    <m:rPr>
                      <m:sty m:val="p"/>
                    </m:rPr>
                    <m:t>)</m:t>
                  </m:r>
                </m:e>
              </m:box>
            </m:oMath>
            <w:r>
              <w:rPr>
                <w:rFonts w:ascii="Times New Roman" w:hAnsi="Times New Roman"/>
              </w:rPr>
              <w:t xml:space="preserve"> mà </w:t>
            </w:r>
            <m:oMath>
              <m:box>
                <m:e>
                  <m:sSup>
                    <m:e>
                      <m:r>
                        <m:rPr>
                          <m:sty m:val="i"/>
                        </m:rPr>
                        <m:t>G</m:t>
                      </m:r>
                    </m:e>
                    <m:sup>
                      <m:r>
                        <m:rPr>
                          <m:sty m:val="i"/>
                        </m:rPr>
                        <m:t>′</m:t>
                      </m:r>
                    </m:sup>
                  </m:sSup>
                  <m:r>
                    <m:rPr>
                      <m:sty m:val="p"/>
                    </m:rPr>
                    <m:t>(</m:t>
                  </m:r>
                  <m:r>
                    <m:rPr>
                      <m:sty m:val="i"/>
                    </m:rPr>
                    <m:t>x</m:t>
                  </m:r>
                  <m:r>
                    <m:rPr>
                      <m:sty m:val="p"/>
                    </m:rPr>
                    <m:t>)</m:t>
                  </m:r>
                  <m:r>
                    <m:rPr>
                      <m:sty m:val="p"/>
                    </m:rPr>
                    <m:t>=</m:t>
                  </m:r>
                  <m:r>
                    <m:rPr>
                      <m:sty m:val="p"/>
                    </m:rPr>
                    <m:t>2</m:t>
                  </m:r>
                  <m:r>
                    <m:rPr>
                      <m:sty m:val="i"/>
                    </m:rPr>
                    <m:t>x</m:t>
                  </m:r>
                </m:e>
              </m:box>
            </m:oMath>
            <w:r>
              <w:rPr>
                <w:rFonts w:ascii="Times New Roman" w:hAnsi="Times New Roman"/>
              </w:rPr>
              <w:t xml:space="preserve">. Từ đó, hãy nêu định nghĩa về nguyên hàm." 2. Tính chất của nguyên hàm: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vậy </w:t>
            </w:r>
            <m:oMath>
              <m:box>
                <m:e>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có phải là nguyên hàm của </w:t>
            </w:r>
            <m:oMath>
              <m:box>
                <m:e>
                  <m:r>
                    <m:rPr>
                      <m:sty m:val="i"/>
                    </m:rPr>
                    <m:t>f</m:t>
                  </m:r>
                  <m:r>
                    <m:rPr>
                      <m:sty m:val="p"/>
                    </m:rPr>
                    <m:t>(</m:t>
                  </m:r>
                  <m:r>
                    <m:rPr>
                      <m:sty m:val="i"/>
                    </m:rPr>
                    <m:t>x</m:t>
                  </m:r>
                  <m:r>
                    <m:rPr>
                      <m:sty m:val="p"/>
                    </m:rPr>
                    <m:t>)</m:t>
                  </m:r>
                </m:e>
              </m:box>
            </m:oMath>
            <w:r>
              <w:rPr>
                <w:rFonts w:ascii="Times New Roman" w:hAnsi="Times New Roman"/>
              </w:rPr>
              <w:t xml:space="preserve"> không? (Với </w:t>
            </w:r>
            <m:oMath>
              <m:box>
                <m:e>
                  <m:r>
                    <m:rPr>
                      <m:sty m:val="i"/>
                    </m:rPr>
                    <m:t>C</m:t>
                  </m:r>
                </m:e>
              </m:box>
            </m:oMath>
            <w:r>
              <w:rPr>
                <w:rFonts w:ascii="Times New Roman" w:hAnsi="Times New Roman"/>
              </w:rPr>
              <w:t xml:space="preserve"> là hằng số bất kì). Dựa vào tính chất đạo hàm, hãy nêu các tính chất của nguyên hàm." 3. Bảng nguyên hàm cơ bản: "Dựa vào bảng đạo hàm cơ bản, hãy lập bảng nguyên hàm của các hàm số cơ bản sau: </w:t>
            </w:r>
            <m:oMath>
              <m:box>
                <m:e>
                  <m:r>
                    <m:rPr>
                      <m:sty m:val="p"/>
                    </m:rPr>
                    <m:t>0</m:t>
                  </m:r>
                  <m:r>
                    <m:rPr>
                      <m:sty m:val="p"/>
                    </m:rPr>
                    <m:t>,</m:t>
                  </m:r>
                  <m:r>
                    <m:rPr>
                      <m:sty m:val="i"/>
                    </m:rPr>
                    <m:t>k</m:t>
                  </m:r>
                  <m:r>
                    <m:rPr>
                      <m:sty m:val="p"/>
                    </m:rPr>
                    <m:t>,</m:t>
                  </m:r>
                  <m:sSup>
                    <m:e>
                      <m:r>
                        <m:rPr>
                          <m:sty m:val="i"/>
                        </m:rPr>
                        <m:t>x</m:t>
                      </m:r>
                    </m:e>
                    <m:sup>
                      <m:r>
                        <m:rPr>
                          <m:sty m:val="i"/>
                        </m:rPr>
                        <m:t>n</m:t>
                      </m:r>
                    </m:sup>
                  </m:sSup>
                  <m:r>
                    <m:rPr>
                      <m:sty m:val="p"/>
                    </m:rPr>
                    <m:t>,</m:t>
                  </m:r>
                  <m:f>
                    <m:num>
                      <m:box>
                        <m:e>
                          <m:r>
                            <m:rPr>
                              <m:sty m:val="p"/>
                            </m:rPr>
                            <m:t>1</m:t>
                          </m:r>
                        </m:e>
                      </m:box>
                    </m:num>
                    <m:den>
                      <m:box>
                        <m:e>
                          <m:r>
                            <m:rPr>
                              <m:sty m:val="i"/>
                            </m:rPr>
                            <m:t>x</m:t>
                          </m:r>
                        </m:e>
                      </m:box>
                    </m:den>
                  </m:f>
                  <m:r>
                    <m:rPr>
                      <m:sty m:val="p"/>
                    </m:rPr>
                    <m:t>,</m:t>
                  </m:r>
                  <m:sSup>
                    <m:e>
                      <m:r>
                        <m:rPr>
                          <m:sty m:val="i"/>
                        </m:rPr>
                        <m:t>e</m:t>
                      </m:r>
                    </m:e>
                    <m:sup>
                      <m:r>
                        <m:rPr>
                          <m:sty m:val="i"/>
                        </m:rPr>
                        <m:t>x</m:t>
                      </m:r>
                    </m:sup>
                  </m:sSup>
                  <m:r>
                    <m:rPr>
                      <m:sty m:val="p"/>
                    </m:rPr>
                    <m:t>,</m:t>
                  </m:r>
                  <m:sSup>
                    <m:e>
                      <m:r>
                        <m:rPr>
                          <m:sty m:val="i"/>
                        </m:rPr>
                        <m:t>a</m:t>
                      </m:r>
                    </m:e>
                    <m:sup>
                      <m:r>
                        <m:rPr>
                          <m:sty m:val="i"/>
                        </m:rPr>
                        <m:t>x</m:t>
                      </m:r>
                    </m:sup>
                  </m:sSup>
                  <m:r>
                    <m:rPr>
                      <m:sty m:val="p"/>
                    </m:rPr>
                    <m:t>,</m:t>
                  </m:r>
                  <m:r>
                    <m:rPr>
                      <m:sty m:val="p"/>
                    </m:rPr>
                    <m:t>cos</m:t>
                  </m:r>
                  <m:r>
                    <m:rPr>
                      <m:sty m:val="i"/>
                    </m:rPr>
                    <m:t>x</m:t>
                  </m:r>
                  <m:r>
                    <m:rPr>
                      <m:sty m:val="p"/>
                    </m:rPr>
                    <m:t>,</m:t>
                  </m:r>
                  <m:r>
                    <m:rPr>
                      <m:sty m:val="p"/>
                    </m:rPr>
                    <m:t>sin</m:t>
                  </m:r>
                  <m:r>
                    <m:rPr>
                      <m:sty m:val="i"/>
                    </m:rPr>
                    <m:t>x</m:t>
                  </m:r>
                  <m:r>
                    <m:rPr>
                      <m:sty m:val="p"/>
                    </m:rPr>
                    <m:t>,</m:t>
                  </m:r>
                  <m:f>
                    <m:num>
                      <m:box>
                        <m:e>
                          <m:r>
                            <m:rPr>
                              <m:sty m:val="p"/>
                            </m:rPr>
                            <m:t>1</m:t>
                          </m:r>
                        </m:e>
                      </m:box>
                    </m:num>
                    <m:den>
                      <m:box>
                        <m:e>
                          <m:sSup>
                            <m:e>
                              <m:r>
                                <m:rPr>
                                  <m:sty m:val="p"/>
                                </m:rPr>
                                <m:t>cos</m:t>
                              </m:r>
                            </m:e>
                            <m:sup>
                              <m:r>
                                <m:rPr>
                                  <m:sty m:val="p"/>
                                </m:rPr>
                                <m:t>2</m:t>
                              </m:r>
                            </m:sup>
                          </m:sSup>
                          <m:r>
                            <m:rPr>
                              <m:sty m:val="i"/>
                            </m:rPr>
                            <m:t>x</m:t>
                          </m:r>
                        </m:e>
                      </m:box>
                    </m:den>
                  </m:f>
                  <m:r>
                    <m:rPr>
                      <m:sty m:val="p"/>
                    </m:rPr>
                    <m:t>,</m:t>
                  </m:r>
                  <m:f>
                    <m:num>
                      <m:box>
                        <m:e>
                          <m:r>
                            <m:rPr>
                              <m:sty m:val="p"/>
                            </m:rPr>
                            <m:t>1</m:t>
                          </m:r>
                        </m:e>
                      </m:box>
                    </m:num>
                    <m:den>
                      <m:box>
                        <m:e>
                          <m:sSup>
                            <m:e>
                              <m:r>
                                <m:rPr>
                                  <m:sty m:val="p"/>
                                </m:rPr>
                                <m:t>sin</m:t>
                              </m:r>
                            </m:e>
                            <m:sup>
                              <m:r>
                                <m:rPr>
                                  <m:sty m:val="p"/>
                                </m:rPr>
                                <m:t>2</m:t>
                              </m:r>
                            </m:sup>
                          </m:sSup>
                          <m:r>
                            <m:rPr>
                              <m:sty m:val="i"/>
                            </m:rPr>
                            <m:t>x</m:t>
                          </m:r>
                        </m:e>
                      </m:box>
                    </m:den>
                  </m:f>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Học sinh làm việc cá nhân, sau đó thảo luận nhóm nhỏ để đưa ra định nghĩa, các tính chất và xây dựng bảng nguyên hàm cơ bản.</w:t>
            </w:r>
          </w:p>
        </w:tc>
      </w:tr>
      <w:tr>
        <w:tc>
          <w:tcPr>
            <w:tcW w:type="dxa" w:w="4845"/>
          </w:tcPr>
          <w:p>
            <w:r>
              <w:rPr>
                <w:b/>
              </w:rPr>
              <w:t>Bước 3: Báo cáo, kết luận</w:t>
            </w:r>
          </w:p>
        </w:tc>
        <w:tc>
          <w:tcPr>
            <w:tcW w:type="dxa" w:w="4845"/>
          </w:tcPr>
          <w:p>
            <w:r/>
            <w:r>
              <w:rPr>
                <w:rFonts w:ascii="Times New Roman" w:hAnsi="Times New Roman"/>
              </w:rPr>
              <w:t>Đại diện các nhóm lần lượt trình bày định nghĩa nguyên hàm, các tính chất và bảng nguyên hàm cơ bản. Các nhóm khác nhận xét, bổ sung.</w:t>
            </w:r>
          </w:p>
        </w:tc>
      </w:tr>
      <w:tr>
        <w:tc>
          <w:tcPr>
            <w:tcW w:type="dxa" w:w="4845"/>
          </w:tcPr>
          <w:p>
            <w:r>
              <w:rPr>
                <w:b/>
              </w:rPr>
              <w:t>Bước 4: Kết luận &amp; nhận định</w:t>
            </w:r>
          </w:p>
        </w:tc>
        <w:tc>
          <w:tcPr>
            <w:tcW w:type="dxa" w:w="4845"/>
          </w:tcPr>
          <w:p>
            <w:r/>
            <w:r>
              <w:rPr>
                <w:rFonts w:ascii="Times New Roman" w:hAnsi="Times New Roman"/>
              </w:rPr>
              <w:t xml:space="preserve">GV chuẩn hóa kiến thức, ghi bảng: Định nghĩa: Hàm số </w:t>
            </w:r>
            <m:oMath>
              <m:box>
                <m:e>
                  <m:r>
                    <m:rPr>
                      <m:sty m:val="i"/>
                    </m:rPr>
                    <m:t>F</m:t>
                  </m:r>
                  <m:r>
                    <m:rPr>
                      <m:sty m:val="p"/>
                    </m:rPr>
                    <m:t>(</m:t>
                  </m:r>
                  <m:r>
                    <m:rPr>
                      <m:sty m:val="i"/>
                    </m:rPr>
                    <m:t>x</m:t>
                  </m:r>
                  <m:r>
                    <m:rPr>
                      <m:sty m:val="p"/>
                    </m:rPr>
                    <m:t>)</m:t>
                  </m:r>
                </m:e>
              </m:box>
            </m:oMath>
            <w:r>
              <w:rPr>
                <w:rFonts w:ascii="Times New Roman" w:hAnsi="Times New Roman"/>
              </w:rPr>
              <w:t xml:space="preserve"> được gọi là nguyên hàm của </w:t>
            </w:r>
            <m:oMath>
              <m:box>
                <m:e>
                  <m:r>
                    <m:rPr>
                      <m:sty m:val="i"/>
                    </m:rPr>
                    <m:t>f</m:t>
                  </m:r>
                  <m:r>
                    <m:rPr>
                      <m:sty m:val="p"/>
                    </m:rPr>
                    <m:t>(</m:t>
                  </m:r>
                  <m:r>
                    <m:rPr>
                      <m:sty m:val="i"/>
                    </m:rPr>
                    <m:t>x</m:t>
                  </m:r>
                  <m:r>
                    <m:rPr>
                      <m:sty m:val="p"/>
                    </m:rPr>
                    <m:t>)</m:t>
                  </m:r>
                </m:e>
              </m:box>
            </m:oMath>
            <w:r>
              <w:rPr>
                <w:rFonts w:ascii="Times New Roman" w:hAnsi="Times New Roman"/>
              </w:rPr>
              <w:t xml:space="preserve"> trên khoảng </w:t>
            </w:r>
            <m:oMath>
              <m:box>
                <m:e>
                  <m:r>
                    <m:rPr>
                      <m:sty m:val="p"/>
                    </m:rPr>
                    <m:t>(</m:t>
                  </m:r>
                  <m:r>
                    <m:rPr>
                      <m:sty m:val="i"/>
                    </m:rPr>
                    <m:t>a</m:t>
                  </m:r>
                  <m:r>
                    <m:rPr>
                      <m:sty m:val="p"/>
                    </m:rPr>
                    <m:t>,</m:t>
                  </m:r>
                  <m:r>
                    <m:rPr>
                      <m:sty m:val="i"/>
                    </m:rPr>
                    <m:t>b</m:t>
                  </m:r>
                  <m:r>
                    <m:rPr>
                      <m:sty m:val="p"/>
                    </m:rPr>
                    <m:t>)</m:t>
                  </m:r>
                </m:e>
              </m:box>
            </m:oMath>
            <w:r>
              <w:rPr>
                <w:rFonts w:ascii="Times New Roman" w:hAnsi="Times New Roman"/>
              </w:rPr>
              <w:t xml:space="preserve"> nếu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với mọi </w:t>
            </w:r>
            <m:oMath>
              <m:box>
                <m:e>
                  <m:r>
                    <m:rPr>
                      <m:sty m:val="i"/>
                    </m:rPr>
                    <m:t>x</m:t>
                  </m:r>
                  <m:r>
                    <m:rPr>
                      <m:sty m:val="p"/>
                    </m:rPr>
                    <m:t>∈</m:t>
                  </m:r>
                  <m:r>
                    <m:rPr>
                      <m:sty m:val="p"/>
                    </m:rPr>
                    <m:t>(</m:t>
                  </m:r>
                  <m:r>
                    <m:rPr>
                      <m:sty m:val="i"/>
                    </m:rPr>
                    <m:t>a</m:t>
                  </m:r>
                  <m:r>
                    <m:rPr>
                      <m:sty m:val="p"/>
                    </m:rPr>
                    <m:t>,</m:t>
                  </m:r>
                  <m:r>
                    <m:rPr>
                      <m:sty m:val="i"/>
                    </m:rPr>
                    <m:t>b</m:t>
                  </m:r>
                  <m:r>
                    <m:rPr>
                      <m:sty m:val="p"/>
                    </m:rPr>
                    <m:t>)</m:t>
                  </m:r>
                </m:e>
              </m:box>
            </m:oMath>
            <w:r>
              <w:rPr>
                <w:rFonts w:ascii="Times New Roman" w:hAnsi="Times New Roman"/>
              </w:rPr>
              <w:t xml:space="preserve">. Kí hiệu: </w:t>
            </w:r>
            <m:oMath>
              <m:box>
                <m:e>
                  <m:r>
                    <m:rPr>
                      <m:sty m:val="p"/>
                    </m:rPr>
                    <m:t>∫</m:t>
                  </m:r>
                  <m:r>
                    <m:rPr>
                      <m:sty m:val="i"/>
                    </m:rPr>
                    <m:t>f</m:t>
                  </m:r>
                  <m:r>
                    <m:rPr>
                      <m:sty m:val="p"/>
                    </m:rPr>
                    <m:t>(</m:t>
                  </m:r>
                  <m:r>
                    <m:rPr>
                      <m:sty m:val="i"/>
                    </m:rPr>
                    <m:t>x</m:t>
                  </m:r>
                  <m:r>
                    <m:rPr>
                      <m:sty m:val="p"/>
                    </m:rPr>
                    <m:t>)</m:t>
                  </m:r>
                  <m:r>
                    <m:rPr>
                      <m:sty m:val="i"/>
                    </m:rPr>
                    <m:t>d</m:t>
                  </m:r>
                  <m:r>
                    <m:rPr>
                      <m:sty m:val="i"/>
                    </m:rPr>
                    <m:t>x</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Các tính chất: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 xml:space="preserve">. Bảng nguyên hàm cơ bản: </w:t>
            </w:r>
            <m:oMath>
              <m:box>
                <m:e>
                  <m:r>
                    <m:rPr>
                      <m:sty m:val="p"/>
                    </m:rPr>
                    <m:t>∫</m:t>
                  </m:r>
                  <m:sSup>
                    <m:e>
                      <m:r>
                        <m:rPr>
                          <m:sty m:val="i"/>
                        </m:rPr>
                        <m:t>x</m:t>
                      </m:r>
                    </m:e>
                    <m:sup>
                      <m:r>
                        <m:rPr>
                          <m:sty m:val="i"/>
                        </m:rPr>
                        <m:t>n</m:t>
                      </m:r>
                    </m:sup>
                  </m:sSup>
                  <m:r>
                    <m:rPr>
                      <m:sty m:val="i"/>
                    </m:rPr>
                    <m:t>d</m:t>
                  </m:r>
                  <m:r>
                    <m:rPr>
                      <m:sty m:val="i"/>
                    </m:rPr>
                    <m:t>x</m:t>
                  </m:r>
                  <m:r>
                    <m:rPr>
                      <m:sty m:val="p"/>
                    </m:rPr>
                    <m:t>=</m:t>
                  </m:r>
                  <m:f>
                    <m:num>
                      <m:box>
                        <m:e>
                          <m:sSup>
                            <m:e>
                              <m:r>
                                <m:rPr>
                                  <m:sty m:val="i"/>
                                </m:rPr>
                                <m:t>x</m:t>
                              </m:r>
                            </m:e>
                            <m:sup>
                              <m:box>
                                <m:e>
                                  <m:r>
                                    <m:rPr>
                                      <m:sty m:val="i"/>
                                    </m:rPr>
                                    <m:t>n</m:t>
                                  </m:r>
                                  <m:r>
                                    <m:rPr>
                                      <m:sty m:val="p"/>
                                    </m:rPr>
                                    <m:t>+</m:t>
                                  </m:r>
                                  <m:r>
                                    <m:rPr>
                                      <m:sty m:val="p"/>
                                    </m:rPr>
                                    <m:t>1</m:t>
                                  </m:r>
                                </m:e>
                              </m:box>
                            </m:sup>
                          </m:sSup>
                        </m:e>
                      </m:box>
                    </m:num>
                    <m:den>
                      <m:box>
                        <m:e>
                          <m:r>
                            <m:rPr>
                              <m:sty m:val="i"/>
                            </m:rPr>
                            <m:t>n</m:t>
                          </m:r>
                          <m:r>
                            <m:rPr>
                              <m:sty m:val="p"/>
                            </m:rPr>
                            <m:t>+</m:t>
                          </m:r>
                          <m:r>
                            <m:rPr>
                              <m:sty m:val="p"/>
                            </m:rPr>
                            <m:t>1</m:t>
                          </m:r>
                        </m:e>
                      </m:box>
                    </m:den>
                  </m:f>
                  <m:r>
                    <m:rPr>
                      <m:sty m:val="p"/>
                    </m:rPr>
                    <m:t>+</m:t>
                  </m:r>
                  <m:r>
                    <m:rPr>
                      <m:sty m:val="i"/>
                    </m:rPr>
                    <m:t>C</m:t>
                  </m:r>
                </m:e>
              </m:box>
            </m:oMath>
            <w:r>
              <w:rPr>
                <w:rFonts w:ascii="Times New Roman" w:hAnsi="Times New Roman"/>
              </w:rPr>
              <w:t xml:space="preserve"> (</w:t>
            </w:r>
            <m:oMath>
              <m:box>
                <m:e>
                  <m:r>
                    <m:rPr>
                      <m:sty m:val="i"/>
                    </m:rPr>
                    <m:t>n</m:t>
                  </m:r>
                  <m:r>
                    <m:rPr>
                      <m:sty m:val="p"/>
                    </m:rPr>
                    <m:t>≠</m:t>
                  </m:r>
                  <m:r>
                    <m:rPr>
                      <m:sty m:val="p"/>
                    </m:rPr>
                    <m:t>−</m:t>
                  </m:r>
                  <m:r>
                    <m:rPr>
                      <m:sty m:val="p"/>
                    </m:rPr>
                    <m:t>1</m:t>
                  </m:r>
                </m:e>
              </m:box>
            </m:oMath>
            <w:r>
              <w:rPr>
                <w:rFonts w:ascii="Times New Roman" w:hAnsi="Times New Roman"/>
              </w:rPr>
              <w:t xml:space="preserve">), </w:t>
            </w:r>
            <m:oMath>
              <m:box>
                <m:e>
                  <m:r>
                    <m:rPr>
                      <m:sty m:val="p"/>
                    </m:rPr>
                    <m:t>∫</m:t>
                  </m:r>
                  <m:f>
                    <m:num>
                      <m:box>
                        <m:e>
                          <m:r>
                            <m:rPr>
                              <m:sty m:val="p"/>
                            </m:rPr>
                            <m:t>1</m:t>
                          </m:r>
                        </m:e>
                      </m:box>
                    </m:num>
                    <m:den>
                      <m:box>
                        <m:e>
                          <m:r>
                            <m:rPr>
                              <m:sty m:val="i"/>
                            </m:rPr>
                            <m:t>x</m:t>
                          </m:r>
                        </m:e>
                      </m:box>
                    </m:den>
                  </m:f>
                  <m:r>
                    <m:rPr>
                      <m:sty m:val="i"/>
                    </m:rPr>
                    <m:t>d</m:t>
                  </m:r>
                  <m:r>
                    <m:rPr>
                      <m:sty m:val="i"/>
                    </m:rPr>
                    <m:t>x</m:t>
                  </m:r>
                  <m:r>
                    <m:rPr>
                      <m:sty m:val="p"/>
                    </m:rPr>
                    <m:t>=</m:t>
                  </m:r>
                  <m:r>
                    <m:rPr>
                      <m:sty m:val="p"/>
                    </m:rPr>
                    <m:t>ln</m:t>
                  </m:r>
                  <m:r>
                    <m:rPr>
                      <m:sty m:val="p"/>
                    </m:rPr>
                    <m:t>|</m:t>
                  </m:r>
                  <m:r>
                    <m:rPr>
                      <m:sty m:val="i"/>
                    </m:rPr>
                    <m:t>x</m:t>
                  </m:r>
                  <m:r>
                    <m:rPr>
                      <m:sty m:val="p"/>
                    </m:rPr>
                    <m:t>|</m:t>
                  </m:r>
                  <m:r>
                    <m:rPr>
                      <m:sty m:val="p"/>
                    </m:rPr>
                    <m:t>+</m:t>
                  </m:r>
                  <m:r>
                    <m:rPr>
                      <m:sty m:val="i"/>
                    </m:rPr>
                    <m:t>C</m:t>
                  </m:r>
                </m:e>
              </m:box>
            </m:oMath>
            <w:r>
              <w:rPr>
                <w:rFonts w:ascii="Times New Roman" w:hAnsi="Times New Roman"/>
              </w:rPr>
              <w:t xml:space="preserve">, </w:t>
            </w:r>
            <m:oMath>
              <m:box>
                <m:e>
                  <m:r>
                    <m:rPr>
                      <m:sty m:val="p"/>
                    </m:rPr>
                    <m:t>∫</m:t>
                  </m:r>
                  <m:sSup>
                    <m:e>
                      <m:r>
                        <m:rPr>
                          <m:sty m:val="i"/>
                        </m:rPr>
                        <m:t>e</m:t>
                      </m:r>
                    </m:e>
                    <m:sup>
                      <m:r>
                        <m:rPr>
                          <m:sty m:val="i"/>
                        </m:rPr>
                        <m:t>x</m:t>
                      </m:r>
                    </m:sup>
                  </m:sSup>
                  <m:r>
                    <m:rPr>
                      <m:sty m:val="i"/>
                    </m:rPr>
                    <m:t>d</m:t>
                  </m:r>
                  <m:r>
                    <m:rPr>
                      <m:sty m:val="i"/>
                    </m:rPr>
                    <m:t>x</m:t>
                  </m:r>
                  <m:r>
                    <m:rPr>
                      <m:sty m:val="p"/>
                    </m:rPr>
                    <m:t>=</m:t>
                  </m:r>
                  <m:sSup>
                    <m:e>
                      <m:r>
                        <m:rPr>
                          <m:sty m:val="i"/>
                        </m:rPr>
                        <m:t>e</m:t>
                      </m:r>
                    </m:e>
                    <m:sup>
                      <m:r>
                        <m:rPr>
                          <m:sty m:val="i"/>
                        </m:rPr>
                        <m:t>x</m:t>
                      </m:r>
                    </m:sup>
                  </m:sSup>
                  <m:r>
                    <m:rPr>
                      <m:sty m:val="p"/>
                    </m:rPr>
                    <m:t>+</m:t>
                  </m:r>
                  <m:r>
                    <m:rPr>
                      <m:sty m:val="i"/>
                    </m:rPr>
                    <m:t>C</m:t>
                  </m:r>
                </m:e>
              </m:box>
            </m:oMath>
            <w:r>
              <w:rPr>
                <w:rFonts w:ascii="Times New Roman" w:hAnsi="Times New Roman"/>
              </w:rPr>
              <w:t>, v.v.</w:t>
            </w:r>
          </w:p>
        </w:tc>
      </w:tr>
    </w:tbl>
    <w:p>
      <w:r>
        <w:rPr>
          <w:b/>
        </w:rPr>
        <w:br/>
        <w:t xml:space="preserve"> HOẠT ĐỘNG 3 : VẬN DỤNG CÁC TÍNH CHẤT VÀ BẢNG NGUYÊN HÀM ĐỂ TÌM NGUYÊN HÀM CỦA CÁC HÀM SỐ ĐƠN GIẢN. (20 phút)</w:t>
      </w:r>
    </w:p>
    <w:p>
      <w:r>
        <w:rPr>
          <w:rFonts w:ascii="Times New Roman" w:hAnsi="Times New Roman"/>
        </w:rPr>
        <w:t xml:space="preserve">a) Mục tiêu: </w:t>
      </w:r>
      <w:r>
        <w:rPr>
          <w:rFonts w:ascii="Times New Roman" w:hAnsi="Times New Roman"/>
        </w:rPr>
        <w:t>Vận dụng các tính chất và bảng nguyên hàm để tìm nguyên hàm của các hàm số đơn giản.</w:t>
      </w:r>
    </w:p>
    <w:p>
      <w:r>
        <w:rPr>
          <w:rFonts w:ascii="Times New Roman" w:hAnsi="Times New Roman"/>
        </w:rPr>
        <w:t xml:space="preserve">b) Sản phẩm dự kiến: </w:t>
      </w:r>
      <w:r>
        <w:rPr>
          <w:rFonts w:ascii="Times New Roman" w:hAnsi="Times New Roman"/>
        </w:rPr>
        <w:t>Học sinh giải được các bài tập tìm nguyên hàm của các hàm số tổng, hiệu, tích của hằng số với hàm số.</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bài tập: "Tìm nguyên hàm của các hàm số sau: a)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r>
                    <m:rPr>
                      <m:sty m:val="p"/>
                    </m:rPr>
                    <m:t>−</m:t>
                  </m:r>
                  <m:r>
                    <m:rPr>
                      <m:sty m:val="p"/>
                    </m:rPr>
                    <m:t>2</m:t>
                  </m:r>
                  <m:r>
                    <m:rPr>
                      <m:sty m:val="i"/>
                    </m:rPr>
                    <m:t>x</m:t>
                  </m:r>
                  <m:r>
                    <m:rPr>
                      <m:sty m:val="p"/>
                    </m:rPr>
                    <m:t>+</m:t>
                  </m:r>
                  <m:r>
                    <m:rPr>
                      <m:sty m:val="p"/>
                    </m:rPr>
                    <m:t>1</m:t>
                  </m:r>
                </m:e>
              </m:box>
            </m:oMath>
            <w:r>
              <w:rPr>
                <w:rFonts w:ascii="Times New Roman" w:hAnsi="Times New Roman"/>
              </w:rPr>
              <w:t xml:space="preserve">; b) </w:t>
            </w:r>
            <m:oMath>
              <m:box>
                <m:e>
                  <m:r>
                    <m:rPr>
                      <m:sty m:val="i"/>
                    </m:rPr>
                    <m:t>f</m:t>
                  </m:r>
                  <m:r>
                    <m:rPr>
                      <m:sty m:val="p"/>
                    </m:rPr>
                    <m:t>(</m:t>
                  </m:r>
                  <m:r>
                    <m:rPr>
                      <m:sty m:val="i"/>
                    </m:rPr>
                    <m:t>x</m:t>
                  </m:r>
                  <m:r>
                    <m:rPr>
                      <m:sty m:val="p"/>
                    </m:rPr>
                    <m:t>)</m:t>
                  </m:r>
                  <m:r>
                    <m:rPr>
                      <m:sty m:val="p"/>
                    </m:rPr>
                    <m:t>=</m:t>
                  </m:r>
                  <m:f>
                    <m:num>
                      <m:box>
                        <m:e>
                          <m:r>
                            <m:rPr>
                              <m:sty m:val="p"/>
                            </m:rPr>
                            <m:t>1</m:t>
                          </m:r>
                        </m:e>
                      </m:box>
                    </m:num>
                    <m:den>
                      <m:box>
                        <m:e>
                          <m:r>
                            <m:rPr>
                              <m:sty m:val="i"/>
                            </m:rPr>
                            <m:t>x</m:t>
                          </m:r>
                        </m:e>
                      </m:box>
                    </m:den>
                  </m:f>
                  <m:r>
                    <m:rPr>
                      <m:sty m:val="p"/>
                    </m:rPr>
                    <m:t>+</m:t>
                  </m:r>
                  <m:sSup>
                    <m:e>
                      <m:r>
                        <m:rPr>
                          <m:sty m:val="i"/>
                        </m:rPr>
                        <m:t>e</m:t>
                      </m:r>
                    </m:e>
                    <m:sup>
                      <m:r>
                        <m:rPr>
                          <m:sty m:val="i"/>
                        </m:rPr>
                        <m:t>x</m:t>
                      </m:r>
                    </m:sup>
                  </m:sSup>
                </m:e>
              </m:box>
            </m:oMath>
            <w:r>
              <w:rPr>
                <w:rFonts w:ascii="Times New Roman" w:hAnsi="Times New Roman"/>
              </w:rPr>
              <w:t xml:space="preserve">; c) </w:t>
            </w:r>
            <m:oMath>
              <m:box>
                <m:e>
                  <m:r>
                    <m:rPr>
                      <m:sty m:val="i"/>
                    </m:rPr>
                    <m:t>f</m:t>
                  </m:r>
                  <m:r>
                    <m:rPr>
                      <m:sty m:val="p"/>
                    </m:rPr>
                    <m:t>(</m:t>
                  </m:r>
                  <m:r>
                    <m:rPr>
                      <m:sty m:val="i"/>
                    </m:rPr>
                    <m:t>x</m:t>
                  </m:r>
                  <m:r>
                    <m:rPr>
                      <m:sty m:val="p"/>
                    </m:rPr>
                    <m:t>)</m:t>
                  </m:r>
                  <m:r>
                    <m:rPr>
                      <m:sty m:val="p"/>
                    </m:rPr>
                    <m:t>=</m:t>
                  </m:r>
                  <m:r>
                    <m:rPr>
                      <m:sty m:val="p"/>
                    </m:rPr>
                    <m:t>2</m:t>
                  </m:r>
                  <m:r>
                    <m:rPr>
                      <m:sty m:val="p"/>
                    </m:rPr>
                    <m:t>sin</m:t>
                  </m:r>
                  <m:r>
                    <m:rPr>
                      <m:sty m:val="i"/>
                    </m:rPr>
                    <m:t>x</m:t>
                  </m:r>
                  <m:r>
                    <m:rPr>
                      <m:sty m:val="p"/>
                    </m:rPr>
                    <m:t>−</m:t>
                  </m:r>
                  <m:r>
                    <m:rPr>
                      <m:sty m:val="p"/>
                    </m:rPr>
                    <m:t>3</m:t>
                  </m:r>
                  <m:r>
                    <m:rPr>
                      <m:sty m:val="p"/>
                    </m:rPr>
                    <m:t>cos</m:t>
                  </m:r>
                  <m:r>
                    <m:rPr>
                      <m:sty m:val="i"/>
                    </m:rPr>
                    <m:t>x</m:t>
                  </m:r>
                </m:e>
              </m:box>
            </m:oMath>
            <w:r>
              <w:rPr>
                <w:rFonts w:ascii="Times New Roman" w:hAnsi="Times New Roman"/>
              </w:rPr>
              <w:t xml:space="preserve">; d) </w:t>
            </w:r>
            <m:oMath>
              <m:box>
                <m:e>
                  <m:r>
                    <m:rPr>
                      <m:sty m:val="i"/>
                    </m:rPr>
                    <m:t>f</m:t>
                  </m:r>
                  <m:r>
                    <m:rPr>
                      <m:sty m:val="p"/>
                    </m:rPr>
                    <m:t>(</m:t>
                  </m:r>
                  <m:r>
                    <m:rPr>
                      <m:sty m:val="i"/>
                    </m:rPr>
                    <m:t>x</m:t>
                  </m:r>
                  <m:r>
                    <m:rPr>
                      <m:sty m:val="p"/>
                    </m:rPr>
                    <m:t>)</m:t>
                  </m:r>
                  <m:r>
                    <m:rPr>
                      <m:sty m:val="p"/>
                    </m:rPr>
                    <m:t>=</m:t>
                  </m:r>
                  <m:r>
                    <m:rPr>
                      <m:sty m:val="p"/>
                    </m:rPr>
                    <m:t>(</m:t>
                  </m:r>
                  <m:r>
                    <m:rPr>
                      <m:sty m:val="i"/>
                    </m:rPr>
                    <m:t>x</m:t>
                  </m:r>
                  <m:r>
                    <m:rPr>
                      <m:sty m:val="p"/>
                    </m:rPr>
                    <m:t>+</m:t>
                  </m:r>
                  <m:r>
                    <m:rPr>
                      <m:sty m:val="p"/>
                    </m:rPr>
                    <m:t>1</m:t>
                  </m:r>
                  <m:sSup>
                    <m:e>
                      <m:r>
                        <m:rPr>
                          <m:sty m:val="p"/>
                        </m:rPr>
                        <m:t>)</m:t>
                      </m:r>
                    </m:e>
                    <m:sup>
                      <m:r>
                        <m:rPr>
                          <m:sty m:val="p"/>
                        </m:rPr>
                        <m:t>2</m:t>
                      </m:r>
                    </m:sup>
                  </m:sSup>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Học sinh làm việc cá nhân, sau đó trao đổi cặp đôi để kiểm tra và sửa lỗi. GV quan sát, hỗ trợ khi cần thiết.</w:t>
            </w:r>
          </w:p>
        </w:tc>
      </w:tr>
      <w:tr>
        <w:tc>
          <w:tcPr>
            <w:tcW w:type="dxa" w:w="4845"/>
          </w:tcPr>
          <w:p>
            <w:r>
              <w:rPr>
                <w:b/>
              </w:rPr>
              <w:t>Bước 3: Báo cáo, kết luận</w:t>
            </w:r>
          </w:p>
        </w:tc>
        <w:tc>
          <w:tcPr>
            <w:tcW w:type="dxa" w:w="4845"/>
          </w:tcPr>
          <w:p>
            <w:r/>
            <w:r>
              <w:rPr>
                <w:rFonts w:ascii="Times New Roman" w:hAnsi="Times New Roman"/>
              </w:rPr>
              <w:t>GV gọi 3-4 học sinh lên bảng trình bày lời giải. Các học sinh khác nhận xét, bổ sung. GV đặt câu hỏi gợi mở để học sinh giải thích các bước làm.</w:t>
            </w:r>
          </w:p>
        </w:tc>
      </w:tr>
      <w:tr>
        <w:tc>
          <w:tcPr>
            <w:tcW w:type="dxa" w:w="4845"/>
          </w:tcPr>
          <w:p>
            <w:r>
              <w:rPr>
                <w:b/>
              </w:rPr>
              <w:t>Bước 4: Kết luận &amp; nhận định</w:t>
            </w:r>
          </w:p>
        </w:tc>
        <w:tc>
          <w:tcPr>
            <w:tcW w:type="dxa" w:w="4845"/>
          </w:tcPr>
          <w:p>
            <w:r/>
            <w:r>
              <w:rPr>
                <w:rFonts w:ascii="Times New Roman" w:hAnsi="Times New Roman"/>
              </w:rPr>
              <w:t xml:space="preserve">GV chữa bài, nhấn mạnh các bước làm, các lỗi thường gặp và củng cố cách áp dụng tính chất và bảng nguyên hàm. Ví dụ: </w:t>
            </w:r>
            <m:oMath>
              <m:box>
                <m:e>
                  <m:r>
                    <m:rPr>
                      <m:sty m:val="p"/>
                    </m:rPr>
                    <m:t>∫</m:t>
                  </m:r>
                  <m:r>
                    <m:rPr>
                      <m:sty m:val="p"/>
                    </m:rPr>
                    <m:t>(</m:t>
                  </m:r>
                  <m:r>
                    <m:rPr>
                      <m:sty m:val="p"/>
                    </m:rPr>
                    <m:t>3</m:t>
                  </m:r>
                  <m:sSup>
                    <m:e>
                      <m:r>
                        <m:rPr>
                          <m:sty m:val="i"/>
                        </m:rPr>
                        <m:t>x</m:t>
                      </m:r>
                    </m:e>
                    <m:sup>
                      <m:r>
                        <m:rPr>
                          <m:sty m:val="p"/>
                        </m:rPr>
                        <m:t>2</m:t>
                      </m:r>
                    </m:sup>
                  </m:sSup>
                  <m:r>
                    <m:rPr>
                      <m:sty m:val="p"/>
                    </m:rPr>
                    <m:t>−</m:t>
                  </m:r>
                  <m:r>
                    <m:rPr>
                      <m:sty m:val="p"/>
                    </m:rPr>
                    <m:t>2</m:t>
                  </m:r>
                  <m:r>
                    <m:rPr>
                      <m:sty m:val="i"/>
                    </m:rPr>
                    <m:t>x</m:t>
                  </m:r>
                  <m:r>
                    <m:rPr>
                      <m:sty m:val="p"/>
                    </m:rPr>
                    <m:t>+</m:t>
                  </m:r>
                  <m:r>
                    <m:rPr>
                      <m:sty m:val="p"/>
                    </m:rPr>
                    <m:t>1</m:t>
                  </m:r>
                  <m:r>
                    <m:rPr>
                      <m:sty m:val="p"/>
                    </m:rPr>
                    <m:t>)</m:t>
                  </m:r>
                  <m:r>
                    <m:rPr>
                      <m:sty m:val="i"/>
                    </m:rPr>
                    <m:t>d</m:t>
                  </m:r>
                  <m:r>
                    <m:rPr>
                      <m:sty m:val="i"/>
                    </m:rPr>
                    <m:t>x</m:t>
                  </m:r>
                  <m:r>
                    <m:rPr>
                      <m:sty m:val="p"/>
                    </m:rPr>
                    <m:t>=</m:t>
                  </m:r>
                  <m:sSup>
                    <m:e>
                      <m:r>
                        <m:rPr>
                          <m:sty m:val="i"/>
                        </m:rPr>
                        <m:t>x</m:t>
                      </m:r>
                    </m:e>
                    <m:sup>
                      <m:r>
                        <m:rPr>
                          <m:sty m:val="p"/>
                        </m:rPr>
                        <m:t>3</m:t>
                      </m:r>
                    </m:sup>
                  </m:sSup>
                  <m:r>
                    <m:rPr>
                      <m:sty m:val="p"/>
                    </m:rPr>
                    <m:t>−</m:t>
                  </m:r>
                  <m:sSup>
                    <m:e>
                      <m:r>
                        <m:rPr>
                          <m:sty m:val="i"/>
                        </m:rPr>
                        <m:t>x</m:t>
                      </m:r>
                    </m:e>
                    <m:sup>
                      <m:r>
                        <m:rPr>
                          <m:sty m:val="p"/>
                        </m:rPr>
                        <m:t>2</m:t>
                      </m:r>
                    </m:sup>
                  </m:sSup>
                  <m:r>
                    <m:rPr>
                      <m:sty m:val="p"/>
                    </m:rPr>
                    <m:t>+</m:t>
                  </m:r>
                  <m:r>
                    <m:rPr>
                      <m:sty m:val="i"/>
                    </m:rPr>
                    <m:t>x</m:t>
                  </m:r>
                  <m:r>
                    <m:rPr>
                      <m:sty m:val="p"/>
                    </m:rPr>
                    <m:t>+</m:t>
                  </m:r>
                  <m:r>
                    <m:rPr>
                      <m:sty m:val="i"/>
                    </m:rPr>
                    <m:t>C</m:t>
                  </m:r>
                </m:e>
              </m:box>
            </m:oMath>
            <w:r>
              <w:rPr>
                <w:rFonts w:ascii="Times New Roman" w:hAnsi="Times New Roman"/>
              </w:rPr>
              <w:t xml:space="preserve">; </w:t>
            </w:r>
            <m:oMath>
              <m:box>
                <m:e>
                  <m:r>
                    <m:rPr>
                      <m:sty m:val="p"/>
                    </m:rPr>
                    <m:t>∫</m:t>
                  </m:r>
                  <m:r>
                    <m:rPr>
                      <m:sty m:val="p"/>
                    </m:rPr>
                    <m:t>(</m:t>
                  </m:r>
                  <m:f>
                    <m:num>
                      <m:box>
                        <m:e>
                          <m:r>
                            <m:rPr>
                              <m:sty m:val="p"/>
                            </m:rPr>
                            <m:t>1</m:t>
                          </m:r>
                        </m:e>
                      </m:box>
                    </m:num>
                    <m:den>
                      <m:box>
                        <m:e>
                          <m:r>
                            <m:rPr>
                              <m:sty m:val="i"/>
                            </m:rPr>
                            <m:t>x</m:t>
                          </m:r>
                        </m:e>
                      </m:box>
                    </m:den>
                  </m:f>
                  <m:r>
                    <m:rPr>
                      <m:sty m:val="p"/>
                    </m:rPr>
                    <m:t>+</m:t>
                  </m:r>
                  <m:sSup>
                    <m:e>
                      <m:r>
                        <m:rPr>
                          <m:sty m:val="i"/>
                        </m:rPr>
                        <m:t>e</m:t>
                      </m:r>
                    </m:e>
                    <m:sup>
                      <m:r>
                        <m:rPr>
                          <m:sty m:val="i"/>
                        </m:rPr>
                        <m:t>x</m:t>
                      </m:r>
                    </m:sup>
                  </m:sSup>
                  <m:r>
                    <m:rPr>
                      <m:sty m:val="p"/>
                    </m:rPr>
                    <m:t>)</m:t>
                  </m:r>
                  <m:r>
                    <m:rPr>
                      <m:sty m:val="i"/>
                    </m:rPr>
                    <m:t>d</m:t>
                  </m:r>
                  <m:r>
                    <m:rPr>
                      <m:sty m:val="i"/>
                    </m:rPr>
                    <m:t>x</m:t>
                  </m:r>
                  <m:r>
                    <m:rPr>
                      <m:sty m:val="p"/>
                    </m:rPr>
                    <m:t>=</m:t>
                  </m:r>
                  <m:r>
                    <m:rPr>
                      <m:sty m:val="p"/>
                    </m:rPr>
                    <m:t>ln</m:t>
                  </m:r>
                  <m:r>
                    <m:rPr>
                      <m:sty m:val="p"/>
                    </m:rPr>
                    <m:t>|</m:t>
                  </m:r>
                  <m:r>
                    <m:rPr>
                      <m:sty m:val="i"/>
                    </m:rPr>
                    <m:t>x</m:t>
                  </m:r>
                  <m:r>
                    <m:rPr>
                      <m:sty m:val="p"/>
                    </m:rPr>
                    <m:t>|</m:t>
                  </m:r>
                  <m:r>
                    <m:rPr>
                      <m:sty m:val="p"/>
                    </m:rPr>
                    <m:t>+</m:t>
                  </m:r>
                  <m:sSup>
                    <m:e>
                      <m:r>
                        <m:rPr>
                          <m:sty m:val="i"/>
                        </m:rPr>
                        <m:t>e</m:t>
                      </m:r>
                    </m:e>
                    <m:sup>
                      <m:r>
                        <m:rPr>
                          <m:sty m:val="i"/>
                        </m:rPr>
                        <m:t>x</m:t>
                      </m:r>
                    </m:sup>
                  </m:sSup>
                  <m:r>
                    <m:rPr>
                      <m:sty m:val="p"/>
                    </m:rPr>
                    <m:t>+</m:t>
                  </m:r>
                  <m:r>
                    <m:rPr>
                      <m:sty m:val="i"/>
                    </m:rPr>
                    <m:t>C</m:t>
                  </m:r>
                </m:e>
              </m:box>
            </m:oMath>
            <w:r>
              <w:rPr>
                <w:rFonts w:ascii="Times New Roman" w:hAnsi="Times New Roman"/>
              </w:rPr>
              <w:t>.</w:t>
            </w:r>
          </w:p>
        </w:tc>
      </w:tr>
    </w:tbl>
    <w:p>
      <w:r>
        <w:rPr>
          <w:b/>
        </w:rPr>
        <w:br/>
        <w:t xml:space="preserve"> HOẠT ĐỘNG 4 : VẬN DỤNG KIẾN THỨC NGUYÊN HÀM VÀO GIẢI QUYẾT BÀI TOÁN THỰC TẾ HOẶC NÂNG CAO TƯ DUY, HIỂU SÂU HƠN VỀ MỐI LIÊN HỆ GIỮA ĐẠO HÀM VÀ NGUYÊN HÀM. (10 phút)</w:t>
      </w:r>
    </w:p>
    <w:p>
      <w:r>
        <w:rPr>
          <w:rFonts w:ascii="Times New Roman" w:hAnsi="Times New Roman"/>
        </w:rPr>
        <w:t xml:space="preserve">a) Mục tiêu: </w:t>
      </w:r>
      <w:r>
        <w:rPr>
          <w:rFonts w:ascii="Times New Roman" w:hAnsi="Times New Roman"/>
        </w:rPr>
        <w:t>Vận dụng kiến thức nguyên hàm vào giải quyết bài toán thực tế hoặc nâng cao tư duy, hiểu sâu hơn về mối liên hệ giữa đạo hàm và nguyên hàm.</w:t>
      </w:r>
    </w:p>
    <w:p>
      <w:r>
        <w:rPr>
          <w:rFonts w:ascii="Times New Roman" w:hAnsi="Times New Roman"/>
        </w:rPr>
        <w:t xml:space="preserve">b) Sản phẩm dự kiến: </w:t>
      </w:r>
      <w:r>
        <w:rPr>
          <w:rFonts w:ascii="Times New Roman" w:hAnsi="Times New Roman"/>
        </w:rPr>
        <w:t>Học sinh biết cách áp dụng nguyên hàm trong tình huống cụ thể (ví dụ: vật lý), hoặc hiểu rõ hơn về ý nghĩa của hằng số C trong nguyên hàm.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nhiệm vụ: "Một vật chuyển động với vận tốc </w:t>
            </w:r>
            <m:oMath>
              <m:box>
                <m:e>
                  <m:r>
                    <m:rPr>
                      <m:sty m:val="i"/>
                    </m:rPr>
                    <m:t>v</m:t>
                  </m:r>
                  <m:r>
                    <m:rPr>
                      <m:sty m:val="p"/>
                    </m:rPr>
                    <m:t>(</m:t>
                  </m:r>
                  <m:r>
                    <m:rPr>
                      <m:sty m:val="i"/>
                    </m:rPr>
                    <m:t>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5</m:t>
                  </m:r>
                </m:e>
              </m:box>
            </m:oMath>
            <w:r>
              <w:rPr>
                <w:rFonts w:ascii="Times New Roman" w:hAnsi="Times New Roman"/>
              </w:rPr>
              <w:t xml:space="preserve"> (m/s). Tìm hàm số quãng đường </w:t>
            </w:r>
            <m:oMath>
              <m:box>
                <m:e>
                  <m:r>
                    <m:rPr>
                      <m:sty m:val="i"/>
                    </m:rPr>
                    <m:t>S</m:t>
                  </m:r>
                  <m:r>
                    <m:rPr>
                      <m:sty m:val="p"/>
                    </m:rPr>
                    <m:t>(</m:t>
                  </m:r>
                  <m:r>
                    <m:rPr>
                      <m:sty m:val="i"/>
                    </m:rPr>
                    <m:t>t</m:t>
                  </m:r>
                  <m:r>
                    <m:rPr>
                      <m:sty m:val="p"/>
                    </m:rPr>
                    <m:t>)</m:t>
                  </m:r>
                </m:e>
              </m:box>
            </m:oMath>
            <w:r>
              <w:rPr>
                <w:rFonts w:ascii="Times New Roman" w:hAnsi="Times New Roman"/>
              </w:rPr>
              <w:t xml:space="preserve"> mà vật đi được, biết rằng tại thời điểm </w:t>
            </w:r>
            <m:oMath>
              <m:box>
                <m:e>
                  <m:r>
                    <m:rPr>
                      <m:sty m:val="i"/>
                    </m:rPr>
                    <m:t>t</m:t>
                  </m:r>
                  <m:r>
                    <m:rPr>
                      <m:sty m:val="p"/>
                    </m:rPr>
                    <m:t>=</m:t>
                  </m:r>
                  <m:r>
                    <m:rPr>
                      <m:sty m:val="p"/>
                    </m:rPr>
                    <m:t>0</m:t>
                  </m:r>
                </m:e>
              </m:box>
            </m:oMath>
            <w:r>
              <w:rPr>
                <w:rFonts w:ascii="Times New Roman" w:hAnsi="Times New Roman"/>
              </w:rPr>
              <w:t xml:space="preserve">, quãng đường vật đi được là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Học sinh làm việc cá nhân, suy nghĩ cách giải bài toán. Gợi ý: Quãng đường là nguyên hàm của vận tốc.</w:t>
            </w:r>
          </w:p>
        </w:tc>
      </w:tr>
      <w:tr>
        <w:tc>
          <w:tcPr>
            <w:tcW w:type="dxa" w:w="4845"/>
          </w:tcPr>
          <w:p>
            <w:r>
              <w:rPr>
                <w:b/>
              </w:rPr>
              <w:t>Bước 3: Báo cáo, kết luận</w:t>
            </w:r>
          </w:p>
        </w:tc>
        <w:tc>
          <w:tcPr>
            <w:tcW w:type="dxa" w:w="4845"/>
          </w:tcPr>
          <w:p>
            <w:r/>
            <w:r>
              <w:rPr>
                <w:rFonts w:ascii="Times New Roman" w:hAnsi="Times New Roman"/>
              </w:rPr>
              <w:t>Một vài học sinh trình bày lời giải. Các học sinh khác nhận xét, bổ sung. GV có thể yêu cầu học sinh giải thích mối liên hệ giữa vận tốc và quãng đường.</w:t>
            </w:r>
          </w:p>
        </w:tc>
      </w:tr>
      <w:tr>
        <w:tc>
          <w:tcPr>
            <w:tcW w:type="dxa" w:w="4845"/>
          </w:tcPr>
          <w:p>
            <w:r>
              <w:rPr>
                <w:b/>
              </w:rPr>
              <w:t>Bước 4: Kết luận &amp; nhận định</w:t>
            </w:r>
          </w:p>
        </w:tc>
        <w:tc>
          <w:tcPr>
            <w:tcW w:type="dxa" w:w="4845"/>
          </w:tcPr>
          <w:p>
            <w:r/>
            <w:r>
              <w:rPr>
                <w:rFonts w:ascii="Times New Roman" w:hAnsi="Times New Roman"/>
              </w:rPr>
              <w:t xml:space="preserve">GV chốt lời giải: "Ta có </w:t>
            </w:r>
            <m:oMath>
              <m:box>
                <m:e>
                  <m:sSup>
                    <m:e>
                      <m:r>
                        <m:rPr>
                          <m:sty m:val="i"/>
                        </m:rPr>
                        <m:t>S</m:t>
                      </m:r>
                    </m:e>
                    <m:sup>
                      <m:r>
                        <m:rPr>
                          <m:sty m:val="i"/>
                        </m:rPr>
                        <m:t>′</m:t>
                      </m:r>
                    </m:sup>
                  </m:sSup>
                  <m:r>
                    <m:rPr>
                      <m:sty m:val="p"/>
                    </m:rPr>
                    <m:t>(</m:t>
                  </m:r>
                  <m:r>
                    <m:rPr>
                      <m:sty m:val="i"/>
                    </m:rPr>
                    <m:t>t</m:t>
                  </m:r>
                  <m:r>
                    <m:rPr>
                      <m:sty m:val="p"/>
                    </m:rPr>
                    <m:t>)</m:t>
                  </m:r>
                  <m:r>
                    <m:rPr>
                      <m:sty m:val="p"/>
                    </m:rPr>
                    <m:t>=</m:t>
                  </m:r>
                  <m:r>
                    <m:rPr>
                      <m:sty m:val="i"/>
                    </m:rPr>
                    <m:t>v</m:t>
                  </m:r>
                  <m:r>
                    <m:rPr>
                      <m:sty m:val="p"/>
                    </m:rPr>
                    <m:t>(</m:t>
                  </m:r>
                  <m:r>
                    <m:rPr>
                      <m:sty m:val="i"/>
                    </m:rPr>
                    <m:t>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5</m:t>
                  </m:r>
                </m:e>
              </m:box>
            </m:oMath>
            <w:r>
              <w:rPr>
                <w:rFonts w:ascii="Times New Roman" w:hAnsi="Times New Roman"/>
              </w:rPr>
              <w:t xml:space="preserve">. Do đó, </w:t>
            </w:r>
            <m:oMath>
              <m:box>
                <m:e>
                  <m:r>
                    <m:rPr>
                      <m:sty m:val="i"/>
                    </m:rPr>
                    <m:t>S</m:t>
                  </m:r>
                  <m:r>
                    <m:rPr>
                      <m:sty m:val="p"/>
                    </m:rPr>
                    <m:t>(</m:t>
                  </m:r>
                  <m:r>
                    <m:rPr>
                      <m:sty m:val="i"/>
                    </m:rPr>
                    <m:t>t</m:t>
                  </m:r>
                  <m:r>
                    <m:rPr>
                      <m:sty m:val="p"/>
                    </m:rPr>
                    <m:t>)</m:t>
                  </m:r>
                  <m:r>
                    <m:rPr>
                      <m:sty m:val="p"/>
                    </m:rPr>
                    <m: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5</m:t>
                  </m:r>
                  <m:r>
                    <m:rPr>
                      <m:sty m:val="p"/>
                    </m:rPr>
                    <m:t>)</m:t>
                  </m:r>
                  <m:r>
                    <m:rPr>
                      <m:sty m:val="i"/>
                    </m:rPr>
                    <m:t>d</m:t>
                  </m:r>
                  <m:r>
                    <m:rPr>
                      <m:sty m:val="i"/>
                    </m:rPr>
                    <m:t>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p"/>
                    </m:rPr>
                    <m:t>5</m:t>
                  </m:r>
                  <m:r>
                    <m:rPr>
                      <m:sty m:val="i"/>
                    </m:rPr>
                    <m:t>t</m:t>
                  </m:r>
                  <m:r>
                    <m:rPr>
                      <m:sty m:val="p"/>
                    </m:rPr>
                    <m:t>+</m:t>
                  </m:r>
                  <m:r>
                    <m:rPr>
                      <m:sty m:val="i"/>
                    </m:rPr>
                    <m:t>C</m:t>
                  </m:r>
                </m:e>
              </m:box>
            </m:oMath>
            <w:r>
              <w:rPr>
                <w:rFonts w:ascii="Times New Roman" w:hAnsi="Times New Roman"/>
              </w:rPr>
              <w:t xml:space="preserve">. Theo giả thiết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 xml:space="preserve">, ta có </w:t>
            </w:r>
            <m:oMath>
              <m:box>
                <m:e>
                  <m:sSup>
                    <m:e>
                      <m:r>
                        <m:rPr>
                          <m:sty m:val="p"/>
                        </m:rPr>
                        <m:t>0</m:t>
                      </m:r>
                    </m:e>
                    <m:sup>
                      <m:r>
                        <m:rPr>
                          <m:sty m:val="p"/>
                        </m:rPr>
                        <m:t>3</m:t>
                      </m:r>
                    </m:sup>
                  </m:sSup>
                  <m:r>
                    <m:rPr>
                      <m:sty m:val="p"/>
                    </m:rPr>
                    <m:t>−</m:t>
                  </m:r>
                  <m:sSup>
                    <m:e>
                      <m:r>
                        <m:rPr>
                          <m:sty m:val="p"/>
                        </m:rPr>
                        <m:t>0</m:t>
                      </m:r>
                    </m:e>
                    <m:sup>
                      <m:r>
                        <m:rPr>
                          <m:sty m:val="p"/>
                        </m:rPr>
                        <m:t>2</m:t>
                      </m:r>
                    </m:sup>
                  </m:sSup>
                  <m:r>
                    <m:rPr>
                      <m:sty m:val="p"/>
                    </m:rPr>
                    <m:t>+</m:t>
                  </m:r>
                  <m:r>
                    <m:rPr>
                      <m:sty m:val="p"/>
                    </m:rPr>
                    <m:t>5</m:t>
                  </m:r>
                  <m:r>
                    <m:rPr>
                      <m:sty m:val="p"/>
                    </m:rPr>
                    <m:t>(</m:t>
                  </m:r>
                  <m:r>
                    <m:rPr>
                      <m:sty m:val="p"/>
                    </m:rPr>
                    <m:t>0</m:t>
                  </m:r>
                  <m:r>
                    <m:rPr>
                      <m:sty m:val="p"/>
                    </m:rPr>
                    <m:t>)</m:t>
                  </m:r>
                  <m:r>
                    <m:rPr>
                      <m:sty m:val="p"/>
                    </m:rPr>
                    <m:t>+</m:t>
                  </m:r>
                  <m:r>
                    <m:rPr>
                      <m:sty m:val="i"/>
                    </m:rPr>
                    <m:t>C</m:t>
                  </m:r>
                  <m:r>
                    <m:rPr>
                      <m:sty m:val="p"/>
                    </m:rPr>
                    <m:t>=</m:t>
                  </m:r>
                  <m:r>
                    <m:rPr>
                      <m:sty m:val="p"/>
                    </m:rPr>
                    <m:t>0</m:t>
                  </m:r>
                  <m:r>
                    <m:rPr>
                      <m:sty m:val="p"/>
                    </m:rPr>
                    <m:t>⇒</m:t>
                  </m:r>
                  <m:r>
                    <m:rPr>
                      <m:sty m:val="i"/>
                    </m:rPr>
                    <m:t>C</m:t>
                  </m:r>
                  <m:r>
                    <m:rPr>
                      <m:sty m:val="p"/>
                    </m:rPr>
                    <m:t>=</m:t>
                  </m:r>
                  <m:r>
                    <m:rPr>
                      <m:sty m:val="p"/>
                    </m:rPr>
                    <m:t>0</m:t>
                  </m:r>
                </m:e>
              </m:box>
            </m:oMath>
            <w:r>
              <w:rPr>
                <w:rFonts w:ascii="Times New Roman" w:hAnsi="Times New Roman"/>
              </w:rPr>
              <w:t xml:space="preserve">. Vậy hàm số quãng đường là </w:t>
            </w:r>
            <m:oMath>
              <m:box>
                <m:e>
                  <m:r>
                    <m:rPr>
                      <m:sty m:val="i"/>
                    </m:rPr>
                    <m:t>S</m:t>
                  </m:r>
                  <m:r>
                    <m:rPr>
                      <m:sty m:val="p"/>
                    </m:rPr>
                    <m:t>(</m:t>
                  </m:r>
                  <m:r>
                    <m:rPr>
                      <m:sty m:val="i"/>
                    </m:rPr>
                    <m:t>t</m:t>
                  </m:r>
                  <m:r>
                    <m:rPr>
                      <m:sty m:val="p"/>
                    </m:rPr>
                    <m: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p"/>
                    </m:rPr>
                    <m:t>5</m:t>
                  </m:r>
                  <m:r>
                    <m:rPr>
                      <m:sty m:val="i"/>
                    </m:rPr>
                    <m:t>t</m:t>
                  </m:r>
                </m:e>
              </m:box>
            </m:oMath>
            <w:r>
              <w:rPr>
                <w:rFonts w:ascii="Times New Roman" w:hAnsi="Times New Roman"/>
              </w:rPr>
              <w:t>." GV mở rộng về ứng dụng của nguyên hàm trong thực tiễn.</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