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BÀI 1: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nguyên hàm của một hàm số trên một khoảng.</w:t>
      </w:r>
    </w:p>
    <w:p>
      <w:r>
        <w:rPr>
          <w:rFonts w:ascii="Times New Roman" w:hAnsi="Times New Roman"/>
        </w:rPr>
        <w:t xml:space="preserve"> - </w:t>
      </w:r>
      <w:r>
        <w:rPr>
          <w:rFonts w:ascii="Times New Roman" w:hAnsi="Times New Roman"/>
        </w:rPr>
        <w:t>Nắm vững các tính chất cơ bản của nguyên hàm.</w:t>
      </w:r>
    </w:p>
    <w:p>
      <w:r>
        <w:rPr>
          <w:rFonts w:ascii="Times New Roman" w:hAnsi="Times New Roman"/>
        </w:rPr>
        <w:t xml:space="preserve"> - </w:t>
      </w:r>
      <w:r>
        <w:rPr>
          <w:rFonts w:ascii="Times New Roman" w:hAnsi="Times New Roman"/>
        </w:rPr>
        <w:t>Nắm vững bảng nguyên hàm của một số hàm số cơ bản.</w:t>
      </w:r>
    </w:p>
    <w:p>
      <w:r>
        <w:rPr>
          <w:rFonts w:ascii="Times New Roman" w:hAnsi="Times New Roman"/>
        </w:rPr>
        <w:t xml:space="preserve"> - </w:t>
      </w:r>
      <w:r>
        <w:rPr>
          <w:rFonts w:ascii="Times New Roman" w:hAnsi="Times New Roman"/>
        </w:rPr>
        <w:t>Biết cách tìm nguyên hàm của một số hàm số đơn giản bằng cách sử dụng định nghĩa, tính chất và bảng nguyên hàm.</w:t>
      </w:r>
    </w:p>
    <w:p>
      <w:r>
        <w:rPr>
          <w:b/>
        </w:rPr>
        <w:t xml:space="preserve">2. Về năng lực: </w:t>
      </w:r>
    </w:p>
    <w:p>
      <w:r>
        <w:rPr>
          <w:rFonts w:ascii="Times New Roman" w:hAnsi="Times New Roman"/>
        </w:rPr>
        <w:t xml:space="preserve"> - </w:t>
      </w:r>
      <w:r>
        <w:rPr>
          <w:rFonts w:ascii="Times New Roman" w:hAnsi="Times New Roman"/>
        </w:rPr>
        <w:t>Vận dụng định nghĩa, tính chất và bảng nguyên hàm để tìm nguyên hàm của các hàm số cho trước.</w:t>
      </w:r>
    </w:p>
    <w:p>
      <w:r>
        <w:rPr>
          <w:rFonts w:ascii="Times New Roman" w:hAnsi="Times New Roman"/>
        </w:rPr>
        <w:t xml:space="preserve"> - </w:t>
      </w:r>
      <w:r>
        <w:rPr>
          <w:rFonts w:ascii="Times New Roman" w:hAnsi="Times New Roman"/>
        </w:rPr>
        <w:t>Giải quyết các bài toán tìm nguyên hàm dựa trên các kiến thức đã học.</w:t>
      </w:r>
    </w:p>
    <w:p>
      <w:r>
        <w:rPr>
          <w:rFonts w:ascii="Times New Roman" w:hAnsi="Times New Roman"/>
        </w:rPr>
        <w:t xml:space="preserve"> - </w:t>
      </w:r>
      <w:r>
        <w:rPr>
          <w:rFonts w:ascii="Times New Roman" w:hAnsi="Times New Roman"/>
        </w:rPr>
        <w:t>Rèn luyện tư duy logic, khả năng phân tích và tổng hợp trong việc giải toán.</w:t>
      </w:r>
    </w:p>
    <w:p>
      <w:r>
        <w:rPr>
          <w:rFonts w:ascii="Times New Roman" w:hAnsi="Times New Roman"/>
        </w:rPr>
        <w:t xml:space="preserve"> - </w:t>
      </w:r>
      <w:r>
        <w:rPr>
          <w:rFonts w:ascii="Times New Roman" w:hAnsi="Times New Roman"/>
        </w:rPr>
        <w:t>Cẩn thận, chính xác trong tính toán các biểu thức nguyên hàm.</w:t>
      </w:r>
    </w:p>
    <w:p>
      <w:r>
        <w:rPr>
          <w:b/>
        </w:rPr>
        <w:br/>
        <w:t>II. Tiến trình dạy học</w:t>
      </w:r>
    </w:p>
    <w:p>
      <w:r>
        <w:rPr>
          <w:b/>
        </w:rPr>
        <w:br/>
        <w:t xml:space="preserve"> HOẠT ĐỘNG 1 : GỢI NHỚ KIẾN THỨC VỀ ĐẠO HÀM VÀ DẪN DẮT VÀO KHÁI NIỆM NGUYÊN HÀM NHƯ LÀ PHÉP TOÁN NGƯỢC CỦA ĐẠO HÀM. (10 phút)</w:t>
      </w:r>
    </w:p>
    <w:p>
      <w:r>
        <w:rPr>
          <w:rFonts w:ascii="Times New Roman" w:hAnsi="Times New Roman"/>
        </w:rPr>
        <w:t xml:space="preserve">a) Mục tiêu: </w:t>
      </w:r>
      <w:r>
        <w:rPr>
          <w:rFonts w:ascii="Times New Roman" w:hAnsi="Times New Roman"/>
        </w:rPr>
        <w:t>Gợi nhớ kiến thức về đạo hàm và dẫn dắt vào khái niệm nguyên hàm như là phép toán ngược của đạo hàm.</w:t>
      </w:r>
    </w:p>
    <w:p>
      <w:r>
        <w:rPr>
          <w:rFonts w:ascii="Times New Roman" w:hAnsi="Times New Roman"/>
        </w:rPr>
        <w:t xml:space="preserve">b) Sản phẩm dự kiến: </w:t>
      </w:r>
      <w:r>
        <w:rPr>
          <w:rFonts w:ascii="Times New Roman" w:hAnsi="Times New Roman"/>
        </w:rPr>
        <w:t>Học sinh nhớ lại công thức đạo hàm và nhận thức được sự cần thiết của một phép toán ngược để tìm hàm số ban đầu.</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yêu cầu HS tính đạo hàm của các hàm số sau: </w:t>
            </w:r>
            <m:oMath>
              <m:box>
                <m:e>
                  <m:sSub>
                    <m:e>
                      <m:r>
                        <m:rPr>
                          <m:sty m:val="i"/>
                        </m:rPr>
                        <m:t>F</m:t>
                      </m:r>
                    </m:e>
                    <m:sub>
                      <m:r>
                        <m:rPr>
                          <m:sty m:val="p"/>
                        </m:rPr>
                        <m:t>1</m:t>
                      </m:r>
                    </m:sub>
                  </m:sSub>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w:t>
            </w:r>
            <m:oMath>
              <m:box>
                <m:e>
                  <m:sSub>
                    <m:e>
                      <m:r>
                        <m:rPr>
                          <m:sty m:val="i"/>
                        </m:rPr>
                        <m:t>F</m:t>
                      </m:r>
                    </m:e>
                    <m:sub>
                      <m:r>
                        <m:rPr>
                          <m:sty m:val="p"/>
                        </m:rPr>
                        <m:t>2</m:t>
                      </m:r>
                    </m:sub>
                  </m:sSub>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e>
              </m:box>
            </m:oMath>
            <w:r>
              <w:rPr>
                <w:rFonts w:ascii="Times New Roman" w:hAnsi="Times New Roman"/>
              </w:rPr>
              <w:t xml:space="preserve">, </w:t>
            </w:r>
            <m:oMath>
              <m:box>
                <m:e>
                  <m:sSub>
                    <m:e>
                      <m:r>
                        <m:rPr>
                          <m:sty m:val="i"/>
                        </m:rPr>
                        <m:t>F</m:t>
                      </m:r>
                    </m:e>
                    <m:sub>
                      <m:r>
                        <m:rPr>
                          <m:sty m:val="p"/>
                        </m:rPr>
                        <m:t>3</m:t>
                      </m:r>
                    </m:sub>
                  </m:sSub>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5</m:t>
                  </m:r>
                </m:e>
              </m:box>
            </m:oMath>
            <w:r>
              <w:rPr>
                <w:rFonts w:ascii="Times New Roman" w:hAnsi="Times New Roman"/>
              </w:rPr>
              <w:t xml:space="preserve">. Từ đó, GV đặt vấn đề: 'Nếu biết đạo hàm của một hàm số là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làm thế nào để tìm hàm số ban đầu </w:t>
            </w:r>
            <m:oMath>
              <m:box>
                <m:e>
                  <m:r>
                    <m:rPr>
                      <m:sty m:val="i"/>
                    </m:rPr>
                    <m:t>F</m:t>
                  </m:r>
                  <m:r>
                    <m:rPr>
                      <m:sty m:val="p"/>
                    </m:rPr>
                    <m:t>(</m:t>
                  </m:r>
                  <m:r>
                    <m:rPr>
                      <m:sty m:val="i"/>
                    </m:rPr>
                    <m:t>x</m:t>
                  </m:r>
                  <m:r>
                    <m:rPr>
                      <m:sty m:val="p"/>
                    </m:rPr>
                    <m:t>)</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cá nhân thực hiện tính đạo hàm các hàm số đã cho và suy nghĩ về vấn đề GV đặt ra. HS có thể trao đổi nhanh với bạn bên cạnh.</w:t>
            </w:r>
          </w:p>
        </w:tc>
      </w:tr>
      <w:tr>
        <w:tc>
          <w:tcPr>
            <w:tcW w:type="dxa" w:w="4845"/>
          </w:tcPr>
          <w:p>
            <w:r>
              <w:rPr>
                <w:b/>
              </w:rPr>
              <w:t>Bước 3: Báo cáo, kết luận</w:t>
            </w:r>
          </w:p>
        </w:tc>
        <w:tc>
          <w:tcPr>
            <w:tcW w:type="dxa" w:w="4845"/>
          </w:tcPr>
          <w:p>
            <w:r/>
            <w:r>
              <w:rPr>
                <w:rFonts w:ascii="Times New Roman" w:hAnsi="Times New Roman"/>
              </w:rPr>
              <w:t xml:space="preserve">HS trình bày kết quả tính đạo hàm: </w:t>
            </w:r>
            <m:oMath>
              <m:box>
                <m:e>
                  <m:sSubSup>
                    <m:e>
                      <m:r>
                        <m:rPr>
                          <m:sty m:val="i"/>
                        </m:rPr>
                        <m:t>F</m:t>
                      </m:r>
                    </m:e>
                    <m:sub>
                      <m:r>
                        <m:rPr>
                          <m:sty m:val="p"/>
                        </m:rPr>
                        <m:t>1</m:t>
                      </m:r>
                    </m:sub>
                    <m:sup>
                      <m:r>
                        <m:rPr>
                          <m:sty m:val="i"/>
                        </m:rPr>
                        <m:t>′</m:t>
                      </m:r>
                    </m:sup>
                  </m:sSub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w:t>
            </w:r>
            <m:oMath>
              <m:box>
                <m:e>
                  <m:sSubSup>
                    <m:e>
                      <m:r>
                        <m:rPr>
                          <m:sty m:val="i"/>
                        </m:rPr>
                        <m:t>F</m:t>
                      </m:r>
                    </m:e>
                    <m:sub>
                      <m:r>
                        <m:rPr>
                          <m:sty m:val="p"/>
                        </m:rPr>
                        <m:t>2</m:t>
                      </m:r>
                    </m:sub>
                    <m:sup>
                      <m:r>
                        <m:rPr>
                          <m:sty m:val="i"/>
                        </m:rPr>
                        <m:t>′</m:t>
                      </m:r>
                    </m:sup>
                  </m:sSub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w:t>
            </w:r>
            <m:oMath>
              <m:box>
                <m:e>
                  <m:sSubSup>
                    <m:e>
                      <m:r>
                        <m:rPr>
                          <m:sty m:val="i"/>
                        </m:rPr>
                        <m:t>F</m:t>
                      </m:r>
                    </m:e>
                    <m:sub>
                      <m:r>
                        <m:rPr>
                          <m:sty m:val="p"/>
                        </m:rPr>
                        <m:t>3</m:t>
                      </m:r>
                    </m:sub>
                    <m:sup>
                      <m:r>
                        <m:rPr>
                          <m:sty m:val="i"/>
                        </m:rPr>
                        <m:t>′</m:t>
                      </m:r>
                    </m:sup>
                  </m:sSub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Một vài HS có thể đưa ra ý tưởng ban đầu về việc tìm hàm số gốc, ví dụ 'ngược lại của đạo hàm'.</w:t>
            </w:r>
          </w:p>
        </w:tc>
      </w:tr>
      <w:tr>
        <w:tc>
          <w:tcPr>
            <w:tcW w:type="dxa" w:w="4845"/>
          </w:tcPr>
          <w:p>
            <w:r>
              <w:rPr>
                <w:b/>
              </w:rPr>
              <w:t>Bước 4: Kết luận &amp; nhận định</w:t>
            </w:r>
          </w:p>
        </w:tc>
        <w:tc>
          <w:tcPr>
            <w:tcW w:type="dxa" w:w="4845"/>
          </w:tcPr>
          <w:p>
            <w:r/>
            <w:r>
              <w:rPr>
                <w:rFonts w:ascii="Times New Roman" w:hAnsi="Times New Roman"/>
              </w:rPr>
              <w:t>GV nhận xét, tổng hợp các ý kiến, dẫn dắt vào khái niệm 'nguyên hàm' là phép toán ngược của đạo hàm. GV giới thiệu bài học 'Nguyên hàm'.</w:t>
            </w:r>
          </w:p>
        </w:tc>
      </w:tr>
    </w:tbl>
    <w:p>
      <w:r>
        <w:rPr>
          <w:b/>
        </w:rPr>
        <w:br/>
        <w:t xml:space="preserve"> HOẠT ĐỘNG 2 : HÌNH THÀNH ĐỊNH NGHĨA, TÍNH CHẤT VÀ BẢNG NGUYÊN HÀM CƠ BẢN CỦA MỘT SỐ HÀM SỐ THƯỜNG GẶP. (25 phút)</w:t>
      </w:r>
    </w:p>
    <w:p>
      <w:r>
        <w:rPr>
          <w:rFonts w:ascii="Times New Roman" w:hAnsi="Times New Roman"/>
        </w:rPr>
        <w:t xml:space="preserve">a) Mục tiêu: </w:t>
      </w:r>
      <w:r>
        <w:rPr>
          <w:rFonts w:ascii="Times New Roman" w:hAnsi="Times New Roman"/>
        </w:rPr>
        <w:t>Hình thành định nghĩa, tính chất và bảng nguyên hàm cơ bản của một số hàm số thường gặp.</w:t>
      </w:r>
    </w:p>
    <w:p>
      <w:r>
        <w:rPr>
          <w:rFonts w:ascii="Times New Roman" w:hAnsi="Times New Roman"/>
        </w:rPr>
        <w:t xml:space="preserve">b) Sản phẩm dự kiến: </w:t>
      </w:r>
      <w:r>
        <w:rPr>
          <w:rFonts w:ascii="Times New Roman" w:hAnsi="Times New Roman"/>
        </w:rPr>
        <w:t>Học sinh nắm vững định nghĩa, các tính chất và bảng nguyên hàm cơ bản, có khả năng làm được các ví dụ đơn giản về tìm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trình bày định nghĩa nguyên hàm: 'Cho hàm số </w:t>
            </w:r>
            <m:oMath>
              <m:box>
                <m:e>
                  <m:r>
                    <m:rPr>
                      <m:sty m:val="i"/>
                    </m:rPr>
                    <m:t>f</m:t>
                  </m:r>
                  <m:r>
                    <m:rPr>
                      <m:sty m:val="p"/>
                    </m:rPr>
                    <m:t>(</m:t>
                  </m:r>
                  <m:r>
                    <m:rPr>
                      <m:sty m:val="i"/>
                    </m:rPr>
                    <m:t>x</m:t>
                  </m:r>
                  <m:r>
                    <m:rPr>
                      <m:sty m:val="p"/>
                    </m:rPr>
                    <m:t>)</m:t>
                  </m:r>
                </m:e>
              </m:box>
            </m:oMath>
            <w:r>
              <w:rPr>
                <w:rFonts w:ascii="Times New Roman" w:hAnsi="Times New Roman"/>
              </w:rPr>
              <w:t xml:space="preserve"> xác định trên khoảng </w:t>
            </w:r>
            <m:oMath>
              <m:box>
                <m:e>
                  <m:r>
                    <m:rPr>
                      <m:sty m:val="i"/>
                    </m:rPr>
                    <m:t>K</m:t>
                  </m:r>
                </m:e>
              </m:box>
            </m:oMath>
            <w:r>
              <w:rPr>
                <w:rFonts w:ascii="Times New Roman" w:hAnsi="Times New Roman"/>
              </w:rPr>
              <w:t xml:space="preserve">.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nor/>
                    </m:rPr>
                    <m:t> thuộc </m:t>
                  </m:r>
                  <m:r>
                    <m:rPr>
                      <m:sty m:val="i"/>
                    </m:rPr>
                    <m:t>K</m:t>
                  </m:r>
                </m:e>
              </m:box>
            </m:oMath>
            <w:r>
              <w:rPr>
                <w:rFonts w:ascii="Times New Roman" w:hAnsi="Times New Roman"/>
              </w:rPr>
              <w:t xml:space="preserve">.' Yêu cầu HS tìm một nguyên hàm của </w:t>
            </w:r>
            <m:oMath>
              <m:box>
                <m:e>
                  <m:r>
                    <m:rPr>
                      <m:sty m:val="i"/>
                    </m:rPr>
                    <m:t>f</m:t>
                  </m:r>
                  <m:r>
                    <m:rPr>
                      <m:sty m:val="p"/>
                    </m:rPr>
                    <m:t>(</m:t>
                  </m:r>
                  <m:r>
                    <m:rPr>
                      <m:sty m:val="i"/>
                    </m:rPr>
                    <m:t>x</m:t>
                  </m:r>
                  <m:r>
                    <m:rPr>
                      <m:sty m:val="p"/>
                    </m:rPr>
                    <m:t>)</m:t>
                  </m:r>
                  <m:r>
                    <m:rPr>
                      <m:sty m:val="p"/>
                    </m:rPr>
                    <m:t>=</m:t>
                  </m:r>
                  <m:f>
                    <m:num>
                      <m:box>
                        <m:e>
                          <m:r>
                            <m:rPr>
                              <m:sty m:val="p"/>
                            </m:rPr>
                            <m:t>1</m:t>
                          </m:r>
                        </m:e>
                      </m:box>
                    </m:num>
                    <m:den>
                      <m:box>
                        <m:e>
                          <m:sSup>
                            <m:e>
                              <m:r>
                                <m:rPr>
                                  <m:sty m:val="p"/>
                                </m:rPr>
                                <m:t>cos</m:t>
                              </m:r>
                            </m:e>
                            <m:sup>
                              <m:r>
                                <m:rPr>
                                  <m:sty m:val="p"/>
                                </m:rPr>
                                <m:t>2</m:t>
                              </m:r>
                            </m:sup>
                          </m:sSup>
                          <m:r>
                            <m:rPr>
                              <m:sty m:val="i"/>
                            </m:rPr>
                            <m:t>x</m:t>
                          </m:r>
                        </m:e>
                      </m:box>
                    </m:den>
                  </m:f>
                </m:e>
              </m:box>
            </m:oMath>
            <w:r>
              <w:rPr>
                <w:rFonts w:ascii="Times New Roman" w:hAnsi="Times New Roman"/>
              </w:rPr>
              <w:t xml:space="preserve">. Sau đó, GV trình bày định lí về họ nguyên hàm và các tính chất cơ bản của nguyên hàm, cùng với bảng nguyên hàm của một số hàm số cơ bản. Yêu cầu HS ghi nhớ và làm ví dụ: 'Tìm nguyên hàm của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r>
                    <m:rPr>
                      <m:sty m:val="p"/>
                    </m:rPr>
                    <m:t>2</m:t>
                  </m:r>
                  <m:r>
                    <m:rPr>
                      <m:sty m:val="i"/>
                    </m:rPr>
                    <m:t>x</m:t>
                  </m:r>
                  <m:r>
                    <m:rPr>
                      <m:sty m:val="p"/>
                    </m:rPr>
                    <m:t>+</m:t>
                  </m:r>
                  <m:r>
                    <m:rPr>
                      <m:sty m:val="p"/>
                    </m:rPr>
                    <m:t>1</m:t>
                  </m:r>
                  <m:r>
                    <m:rPr>
                      <m:sty m:val="p"/>
                    </m:rPr>
                    <m:t>+</m:t>
                  </m:r>
                  <m:sSup>
                    <m:e>
                      <m:r>
                        <m:rPr>
                          <m:sty m:val="i"/>
                        </m:rPr>
                        <m:t>e</m:t>
                      </m:r>
                    </m:e>
                    <m:sup>
                      <m:r>
                        <m:rPr>
                          <m:sty m:val="i"/>
                        </m:rPr>
                        <m:t>x</m:t>
                      </m:r>
                    </m:sup>
                  </m:sSup>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lắng nghe, ghi chép định nghĩa, định lí và bảng nguyên hàm vào vở. HS thực hiện tìm nguyên hàm của </w:t>
            </w:r>
            <m:oMath>
              <m:box>
                <m:e>
                  <m:r>
                    <m:rPr>
                      <m:sty m:val="i"/>
                    </m:rPr>
                    <m:t>f</m:t>
                  </m:r>
                  <m:r>
                    <m:rPr>
                      <m:sty m:val="p"/>
                    </m:rPr>
                    <m:t>(</m:t>
                  </m:r>
                  <m:r>
                    <m:rPr>
                      <m:sty m:val="i"/>
                    </m:rPr>
                    <m:t>x</m:t>
                  </m:r>
                  <m:r>
                    <m:rPr>
                      <m:sty m:val="p"/>
                    </m:rPr>
                    <m:t>)</m:t>
                  </m:r>
                  <m:r>
                    <m:rPr>
                      <m:sty m:val="p"/>
                    </m:rPr>
                    <m:t>=</m:t>
                  </m:r>
                  <m:f>
                    <m:num>
                      <m:box>
                        <m:e>
                          <m:r>
                            <m:rPr>
                              <m:sty m:val="p"/>
                            </m:rPr>
                            <m:t>1</m:t>
                          </m:r>
                        </m:e>
                      </m:box>
                    </m:num>
                    <m:den>
                      <m:box>
                        <m:e>
                          <m:sSup>
                            <m:e>
                              <m:r>
                                <m:rPr>
                                  <m:sty m:val="p"/>
                                </m:rPr>
                                <m:t>cos</m:t>
                              </m:r>
                            </m:e>
                            <m:sup>
                              <m:r>
                                <m:rPr>
                                  <m:sty m:val="p"/>
                                </m:rPr>
                                <m:t>2</m:t>
                              </m:r>
                            </m:sup>
                          </m:sSup>
                          <m:r>
                            <m:rPr>
                              <m:sty m:val="i"/>
                            </m:rPr>
                            <m:t>x</m:t>
                          </m:r>
                        </m:e>
                      </m:box>
                    </m:den>
                  </m:f>
                </m:e>
              </m:box>
            </m:oMath>
            <w:r>
              <w:rPr>
                <w:rFonts w:ascii="Times New Roman" w:hAnsi="Times New Roman"/>
              </w:rPr>
              <w:t xml:space="preserve"> và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r>
                    <m:rPr>
                      <m:sty m:val="p"/>
                    </m:rPr>
                    <m:t>2</m:t>
                  </m:r>
                  <m:r>
                    <m:rPr>
                      <m:sty m:val="i"/>
                    </m:rPr>
                    <m:t>x</m:t>
                  </m:r>
                  <m:r>
                    <m:rPr>
                      <m:sty m:val="p"/>
                    </m:rPr>
                    <m:t>+</m:t>
                  </m:r>
                  <m:r>
                    <m:rPr>
                      <m:sty m:val="p"/>
                    </m:rPr>
                    <m:t>1</m:t>
                  </m:r>
                  <m:r>
                    <m:rPr>
                      <m:sty m:val="p"/>
                    </m:rPr>
                    <m:t>+</m:t>
                  </m:r>
                  <m:sSup>
                    <m:e>
                      <m:r>
                        <m:rPr>
                          <m:sty m:val="i"/>
                        </m:rPr>
                        <m:t>e</m:t>
                      </m:r>
                    </m:e>
                    <m:sup>
                      <m:r>
                        <m:rPr>
                          <m:sty m:val="i"/>
                        </m:rPr>
                        <m:t>x</m:t>
                      </m:r>
                    </m:sup>
                  </m:sSup>
                </m:e>
              </m:box>
            </m:oMath>
            <w:r>
              <w:rPr>
                <w:rFonts w:ascii="Times New Roman" w:hAnsi="Times New Roman"/>
              </w:rPr>
              <w:t xml:space="preserve"> vào vở cá nhân.</w:t>
            </w:r>
          </w:p>
        </w:tc>
      </w:tr>
      <w:tr>
        <w:tc>
          <w:tcPr>
            <w:tcW w:type="dxa" w:w="4845"/>
          </w:tcPr>
          <w:p>
            <w:r>
              <w:rPr>
                <w:b/>
              </w:rPr>
              <w:t>Bước 3: Báo cáo, kết luận</w:t>
            </w:r>
          </w:p>
        </w:tc>
        <w:tc>
          <w:tcPr>
            <w:tcW w:type="dxa" w:w="4845"/>
          </w:tcPr>
          <w:p>
            <w:r/>
            <w:r>
              <w:rPr>
                <w:rFonts w:ascii="Times New Roman" w:hAnsi="Times New Roman"/>
              </w:rPr>
              <w:t xml:space="preserve">Một vài HS được mời lên bảng hoặc trình bày miệng kết quả:&lt;ul&gt;&lt;li&gt;Nguyên hàm của </w:t>
            </w:r>
            <m:oMath>
              <m:box>
                <m:e>
                  <m:r>
                    <m:rPr>
                      <m:sty m:val="i"/>
                    </m:rPr>
                    <m:t>f</m:t>
                  </m:r>
                  <m:r>
                    <m:rPr>
                      <m:sty m:val="p"/>
                    </m:rPr>
                    <m:t>(</m:t>
                  </m:r>
                  <m:r>
                    <m:rPr>
                      <m:sty m:val="i"/>
                    </m:rPr>
                    <m:t>x</m:t>
                  </m:r>
                  <m:r>
                    <m:rPr>
                      <m:sty m:val="p"/>
                    </m:rPr>
                    <m:t>)</m:t>
                  </m:r>
                  <m:r>
                    <m:rPr>
                      <m:sty m:val="p"/>
                    </m:rPr>
                    <m:t>=</m:t>
                  </m:r>
                  <m:f>
                    <m:num>
                      <m:box>
                        <m:e>
                          <m:r>
                            <m:rPr>
                              <m:sty m:val="p"/>
                            </m:rPr>
                            <m:t>1</m:t>
                          </m:r>
                        </m:e>
                      </m:box>
                    </m:num>
                    <m:den>
                      <m:box>
                        <m:e>
                          <m:sSup>
                            <m:e>
                              <m:r>
                                <m:rPr>
                                  <m:sty m:val="p"/>
                                </m:rPr>
                                <m:t>cos</m:t>
                              </m:r>
                            </m:e>
                            <m:sup>
                              <m:r>
                                <m:rPr>
                                  <m:sty m:val="p"/>
                                </m:rPr>
                                <m:t>2</m:t>
                              </m:r>
                            </m:sup>
                          </m:sSup>
                          <m:r>
                            <m:rPr>
                              <m:sty m:val="i"/>
                            </m:rPr>
                            <m:t>x</m:t>
                          </m:r>
                        </m:e>
                      </m:box>
                    </m:den>
                  </m:f>
                </m:e>
              </m:box>
            </m:oMath>
            <w:r>
              <w:rPr>
                <w:rFonts w:ascii="Times New Roman" w:hAnsi="Times New Roman"/>
              </w:rPr>
              <w:t xml:space="preserve"> là </w:t>
            </w:r>
            <m:oMath>
              <m:box>
                <m:e>
                  <m:r>
                    <m:rPr>
                      <m:sty m:val="i"/>
                    </m:rPr>
                    <m:t>F</m:t>
                  </m:r>
                  <m:r>
                    <m:rPr>
                      <m:sty m:val="p"/>
                    </m:rPr>
                    <m:t>(</m:t>
                  </m:r>
                  <m:r>
                    <m:rPr>
                      <m:sty m:val="i"/>
                    </m:rPr>
                    <m:t>x</m:t>
                  </m:r>
                  <m:r>
                    <m:rPr>
                      <m:sty m:val="p"/>
                    </m:rPr>
                    <m:t>)</m:t>
                  </m:r>
                  <m:r>
                    <m:rPr>
                      <m:sty m:val="p"/>
                    </m:rPr>
                    <m:t>=</m:t>
                  </m:r>
                  <m:r>
                    <m:rPr>
                      <m:sty m:val="p"/>
                    </m:rPr>
                    <m:t>tan</m:t>
                  </m:r>
                  <m:r>
                    <m:rPr>
                      <m:sty m:val="i"/>
                    </m:rPr>
                    <m:t>x</m:t>
                  </m:r>
                  <m:r>
                    <m:rPr>
                      <m:sty m:val="p"/>
                    </m:rPr>
                    <m:t>+</m:t>
                  </m:r>
                  <m:r>
                    <m:rPr>
                      <m:sty m:val="i"/>
                    </m:rPr>
                    <m:t>C</m:t>
                  </m:r>
                </m:e>
              </m:box>
            </m:oMath>
            <w:r>
              <w:rPr>
                <w:rFonts w:ascii="Times New Roman" w:hAnsi="Times New Roman"/>
              </w:rPr>
              <w:t xml:space="preserve">.&lt;/li&gt;&lt;li&gt;Nguyên hàm của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r>
                    <m:rPr>
                      <m:sty m:val="p"/>
                    </m:rPr>
                    <m:t>2</m:t>
                  </m:r>
                  <m:r>
                    <m:rPr>
                      <m:sty m:val="i"/>
                    </m:rPr>
                    <m:t>x</m:t>
                  </m:r>
                  <m:r>
                    <m:rPr>
                      <m:sty m:val="p"/>
                    </m:rPr>
                    <m:t>+</m:t>
                  </m:r>
                  <m:r>
                    <m:rPr>
                      <m:sty m:val="p"/>
                    </m:rPr>
                    <m:t>1</m:t>
                  </m:r>
                  <m:r>
                    <m:rPr>
                      <m:sty m:val="p"/>
                    </m:rPr>
                    <m:t>+</m:t>
                  </m:r>
                  <m:sSup>
                    <m:e>
                      <m:r>
                        <m:rPr>
                          <m:sty m:val="i"/>
                        </m:rPr>
                        <m:t>e</m:t>
                      </m:r>
                    </m:e>
                    <m:sup>
                      <m:r>
                        <m:rPr>
                          <m:sty m:val="i"/>
                        </m:rPr>
                        <m:t>x</m:t>
                      </m:r>
                    </m:sup>
                  </m:sSup>
                </m:e>
              </m:box>
            </m:oMath>
            <w:r>
              <w:rPr>
                <w:rFonts w:ascii="Times New Roman" w:hAnsi="Times New Roman"/>
              </w:rPr>
              <w:t xml:space="preserve"> là </w:t>
            </w:r>
            <m:oMath>
              <m:box>
                <m:e>
                  <m:r>
                    <m:rPr>
                      <m:sty m:val="i"/>
                    </m:rPr>
                    <m:t>F</m:t>
                  </m:r>
                  <m:r>
                    <m:rPr>
                      <m:sty m:val="p"/>
                    </m:rPr>
                    <m:t>(</m:t>
                  </m:r>
                  <m:r>
                    <m:rPr>
                      <m:sty m:val="i"/>
                    </m:rPr>
                    <m:t>x</m:t>
                  </m:r>
                  <m:r>
                    <m:rPr>
                      <m:sty m:val="p"/>
                    </m:rPr>
                    <m:t>)</m:t>
                  </m:r>
                  <m:r>
                    <m:rPr>
                      <m:sty m:val="p"/>
                    </m:rPr>
                    <m:t>=</m:t>
                  </m:r>
                  <m:f>
                    <m:num>
                      <m:box>
                        <m:e>
                          <m:sSup>
                            <m:e>
                              <m:r>
                                <m:rPr>
                                  <m:sty m:val="i"/>
                                </m:rPr>
                                <m:t>x</m:t>
                              </m:r>
                            </m:e>
                            <m:sup>
                              <m:r>
                                <m:rPr>
                                  <m:sty m:val="p"/>
                                </m:rPr>
                                <m:t>5</m:t>
                              </m:r>
                            </m:sup>
                          </m:sSup>
                        </m:e>
                      </m:box>
                    </m:num>
                    <m:den>
                      <m:box>
                        <m:e>
                          <m:r>
                            <m:rPr>
                              <m:sty m:val="p"/>
                            </m:rPr>
                            <m:t>5</m:t>
                          </m:r>
                        </m:e>
                      </m:box>
                    </m:den>
                  </m:f>
                  <m:r>
                    <m:rPr>
                      <m:sty m:val="p"/>
                    </m:rPr>
                    <m:t>−</m:t>
                  </m:r>
                  <m:sSup>
                    <m:e>
                      <m:r>
                        <m:rPr>
                          <m:sty m:val="i"/>
                        </m:rPr>
                        <m:t>x</m:t>
                      </m:r>
                    </m:e>
                    <m:sup>
                      <m:r>
                        <m:rPr>
                          <m:sty m:val="p"/>
                        </m:rPr>
                        <m:t>2</m:t>
                      </m:r>
                    </m:sup>
                  </m:sSup>
                  <m:r>
                    <m:rPr>
                      <m:sty m:val="p"/>
                    </m:rPr>
                    <m:t>+</m:t>
                  </m:r>
                  <m:r>
                    <m:rPr>
                      <m:sty m:val="i"/>
                    </m:rPr>
                    <m:t>x</m:t>
                  </m:r>
                  <m:r>
                    <m:rPr>
                      <m:sty m:val="p"/>
                    </m:rPr>
                    <m:t>+</m:t>
                  </m:r>
                  <m:sSup>
                    <m:e>
                      <m:r>
                        <m:rPr>
                          <m:sty m:val="i"/>
                        </m:rPr>
                        <m:t>e</m:t>
                      </m:r>
                    </m:e>
                    <m:sup>
                      <m:r>
                        <m:rPr>
                          <m:sty m:val="i"/>
                        </m:rPr>
                        <m:t>x</m:t>
                      </m:r>
                    </m:sup>
                  </m:sSup>
                  <m:r>
                    <m:rPr>
                      <m:sty m:val="p"/>
                    </m:rPr>
                    <m:t>+</m:t>
                  </m:r>
                  <m:r>
                    <m:rPr>
                      <m:sty m:val="i"/>
                    </m:rPr>
                    <m:t>C</m:t>
                  </m:r>
                </m:e>
              </m:box>
            </m:oMath>
            <w:r>
              <w:rPr>
                <w:rFonts w:ascii="Times New Roman" w:hAnsi="Times New Roman"/>
              </w:rPr>
              <w:t>.&lt;/li&gt;&lt;/ul&gt;HS khác nhận xét, bổ sung nếu cần.</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về định nghĩa nguyên hàm, định lí về họ nguyên hàm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thì mọi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đều có dạng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với </w:t>
            </w:r>
            <m:oMath>
              <m:box>
                <m:e>
                  <m:r>
                    <m:rPr>
                      <m:sty m:val="i"/>
                    </m:rPr>
                    <m:t>C</m:t>
                  </m:r>
                </m:e>
              </m:box>
            </m:oMath>
            <w:r>
              <w:rPr>
                <w:rFonts w:ascii="Times New Roman" w:hAnsi="Times New Roman"/>
              </w:rPr>
              <w:t xml:space="preserve"> là hằng số). GV chốt lại các tính chất cơ bản: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và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GV tổng kết bảng nguyên hàm cơ bản và các ví dụ đã làm.</w:t>
            </w:r>
          </w:p>
        </w:tc>
      </w:tr>
    </w:tbl>
    <w:p>
      <w:r>
        <w:rPr>
          <w:b/>
        </w:rPr>
        <w:br/>
        <w:t xml:space="preserve"> HOẠT ĐỘNG 3 : CỦNG CỐ KĨ NĂNG TÌM NGUYÊN HÀM BẰNG CÁCH ÁP DỤNG CÁC CÔNG THỨC VÀ TÍNH CHẤT ĐÃ HỌC. (8 phút)</w:t>
      </w:r>
    </w:p>
    <w:p>
      <w:r>
        <w:rPr>
          <w:rFonts w:ascii="Times New Roman" w:hAnsi="Times New Roman"/>
        </w:rPr>
        <w:t xml:space="preserve">a) Mục tiêu: </w:t>
      </w:r>
      <w:r>
        <w:rPr>
          <w:rFonts w:ascii="Times New Roman" w:hAnsi="Times New Roman"/>
        </w:rPr>
        <w:t>Củng cố kĩ năng tìm nguyên hàm bằng cách áp dụng các công thức và tính chất đã học.</w:t>
      </w:r>
    </w:p>
    <w:p>
      <w:r>
        <w:rPr>
          <w:rFonts w:ascii="Times New Roman" w:hAnsi="Times New Roman"/>
        </w:rPr>
        <w:t xml:space="preserve">b) Sản phẩm dự kiến: </w:t>
      </w:r>
      <w:r>
        <w:rPr>
          <w:rFonts w:ascii="Times New Roman" w:hAnsi="Times New Roman"/>
        </w:rPr>
        <w:t>Học sinh giải được các bài tập tìm nguyên hàm một cách chính xác, vận dụng linh hoạt các kiến thức đã học.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các nhóm nhỏ (3-4 HS). Phát phiếu bài tập với các câu hỏi:&lt;ul&gt;&lt;li&gt;1. Tìm nguyên hàm của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r>
                    <m:rPr>
                      <m:sty m:val="p"/>
                    </m:rPr>
                    <m:t>+</m:t>
                  </m:r>
                  <m:f>
                    <m:num>
                      <m:box>
                        <m:e>
                          <m:r>
                            <m:rPr>
                              <m:sty m:val="p"/>
                            </m:rPr>
                            <m:t>1</m:t>
                          </m:r>
                        </m:e>
                      </m:box>
                    </m:num>
                    <m:den>
                      <m:box>
                        <m:e>
                          <m:r>
                            <m:rPr>
                              <m:sty m:val="i"/>
                            </m:rPr>
                            <m:t>x</m:t>
                          </m:r>
                        </m:e>
                      </m:box>
                    </m:den>
                  </m:f>
                  <m:r>
                    <m:rPr>
                      <m:sty m:val="p"/>
                    </m:rPr>
                    <m:t>−</m:t>
                  </m:r>
                  <m:f>
                    <m:num>
                      <m:box>
                        <m:e>
                          <m:r>
                            <m:rPr>
                              <m:sty m:val="p"/>
                            </m:rPr>
                            <m:t>1</m:t>
                          </m:r>
                        </m:e>
                      </m:box>
                    </m:num>
                    <m:den>
                      <m:box>
                        <m:e>
                          <m:rad>
                            <m:e>
                              <m:box>
                                <m:e>
                                  <m:box>
                                    <m:e>
                                      <m:r>
                                        <m:rPr>
                                          <m:sty m:val="i"/>
                                        </m:rPr>
                                        <m:t>x</m:t>
                                      </m:r>
                                    </m:e>
                                  </m:box>
                                </m:e>
                              </m:box>
                            </m:e>
                          </m:rad>
                        </m:e>
                      </m:box>
                    </m:den>
                  </m:f>
                </m:e>
              </m:box>
            </m:oMath>
            <w:r>
              <w:rPr>
                <w:rFonts w:ascii="Times New Roman" w:hAnsi="Times New Roman"/>
              </w:rPr>
              <w:t xml:space="preserve">.&lt;/li&gt;&lt;li&gt;2. Tìm nguyên hàm của </w:t>
            </w:r>
            <m:oMath>
              <m:box>
                <m:e>
                  <m:r>
                    <m:rPr>
                      <m:sty m:val="i"/>
                    </m:rPr>
                    <m:t>g</m:t>
                  </m:r>
                  <m:r>
                    <m:rPr>
                      <m:sty m:val="p"/>
                    </m:rPr>
                    <m:t>(</m:t>
                  </m:r>
                  <m:r>
                    <m:rPr>
                      <m:sty m:val="i"/>
                    </m:rPr>
                    <m:t>x</m:t>
                  </m:r>
                  <m:r>
                    <m:rPr>
                      <m:sty m:val="p"/>
                    </m:rPr>
                    <m:t>)</m:t>
                  </m:r>
                  <m:r>
                    <m:rPr>
                      <m:sty m:val="p"/>
                    </m:rPr>
                    <m:t>=</m:t>
                  </m:r>
                  <m:r>
                    <m:rPr>
                      <m:sty m:val="p"/>
                    </m:rPr>
                    <m:t>(</m:t>
                  </m:r>
                  <m:r>
                    <m:rPr>
                      <m:sty m:val="i"/>
                    </m:rPr>
                    <m:t>x</m:t>
                  </m:r>
                  <m:r>
                    <m:rPr>
                      <m:sty m:val="p"/>
                    </m:rPr>
                    <m:t>+</m:t>
                  </m:r>
                  <m:r>
                    <m:rPr>
                      <m:sty m:val="p"/>
                    </m:rPr>
                    <m:t>2</m:t>
                  </m:r>
                  <m:sSup>
                    <m:e>
                      <m:r>
                        <m:rPr>
                          <m:sty m:val="p"/>
                        </m:rPr>
                        <m:t>)</m:t>
                      </m:r>
                    </m:e>
                    <m:sup>
                      <m:r>
                        <m:rPr>
                          <m:sty m:val="p"/>
                        </m:rPr>
                        <m:t>2</m:t>
                      </m:r>
                    </m:sup>
                  </m:sSup>
                </m:e>
              </m:box>
            </m:oMath>
            <w:r>
              <w:rPr>
                <w:rFonts w:ascii="Times New Roman" w:hAnsi="Times New Roman"/>
              </w:rPr>
              <w:t xml:space="preserve">.&lt;/li&gt;&lt;li&gt;3. Tìm nguyên hàm </w:t>
            </w:r>
            <m:oMath>
              <m:box>
                <m:e>
                  <m:r>
                    <m:rPr>
                      <m:sty m:val="i"/>
                    </m:rPr>
                    <m:t>F</m:t>
                  </m:r>
                  <m:r>
                    <m:rPr>
                      <m:sty m:val="p"/>
                    </m:rPr>
                    <m:t>(</m:t>
                  </m:r>
                  <m:r>
                    <m:rPr>
                      <m:sty m:val="i"/>
                    </m:rPr>
                    <m:t>x</m:t>
                  </m:r>
                  <m:r>
                    <m:rPr>
                      <m:sty m:val="p"/>
                    </m:rPr>
                    <m:t>)</m:t>
                  </m:r>
                </m:e>
              </m:box>
            </m:oMath>
            <w:r>
              <w:rPr>
                <w:rFonts w:ascii="Times New Roman" w:hAnsi="Times New Roman"/>
              </w:rPr>
              <w:t xml:space="preserve"> của </w:t>
            </w:r>
            <m:oMath>
              <m:box>
                <m:e>
                  <m:r>
                    <m:rPr>
                      <m:sty m:val="i"/>
                    </m:rPr>
                    <m:t>h</m:t>
                  </m:r>
                  <m:r>
                    <m:rPr>
                      <m:sty m:val="p"/>
                    </m:rPr>
                    <m:t>(</m:t>
                  </m:r>
                  <m:r>
                    <m:rPr>
                      <m:sty m:val="i"/>
                    </m:rPr>
                    <m:t>x</m:t>
                  </m:r>
                  <m:r>
                    <m:rPr>
                      <m:sty m:val="p"/>
                    </m:rPr>
                    <m:t>)</m:t>
                  </m:r>
                  <m:r>
                    <m:rPr>
                      <m:sty m:val="p"/>
                    </m:rPr>
                    <m:t>=</m:t>
                  </m:r>
                  <m:r>
                    <m:rPr>
                      <m:sty m:val="p"/>
                    </m:rPr>
                    <m:t>sin</m:t>
                  </m:r>
                  <m:r>
                    <m:rPr>
                      <m:sty m:val="i"/>
                    </m:rPr>
                    <m:t>x</m:t>
                  </m:r>
                  <m:r>
                    <m:rPr>
                      <m:sty m:val="p"/>
                    </m:rPr>
                    <m:t>−</m:t>
                  </m:r>
                  <m:r>
                    <m:rPr>
                      <m:sty m:val="p"/>
                    </m:rPr>
                    <m:t>cos</m:t>
                  </m:r>
                  <m:r>
                    <m:rPr>
                      <m:sty m:val="i"/>
                    </m:rPr>
                    <m:t>x</m:t>
                  </m:r>
                </m:e>
              </m:box>
            </m:oMath>
            <w:r>
              <w:rPr>
                <w:rFonts w:ascii="Times New Roman" w:hAnsi="Times New Roman"/>
              </w:rPr>
              <w:t xml:space="preserve">, biết </w:t>
            </w:r>
            <m:oMath>
              <m:box>
                <m:e>
                  <m:r>
                    <m:rPr>
                      <m:sty m:val="i"/>
                    </m:rPr>
                    <m:t>F</m:t>
                  </m:r>
                  <m:r>
                    <m:rPr>
                      <m:sty m:val="p"/>
                    </m:rPr>
                    <m:t>(</m:t>
                  </m:r>
                  <m:r>
                    <m:rPr>
                      <m:sty m:val="i"/>
                    </m:rPr>
                    <m:t>π</m:t>
                  </m:r>
                  <m:r>
                    <m:rPr>
                      <m:sty m:val="p"/>
                    </m:rPr>
                    <m:t>)</m:t>
                  </m:r>
                  <m:r>
                    <m:rPr>
                      <m:sty m:val="p"/>
                    </m:rPr>
                    <m:t>=</m:t>
                  </m:r>
                  <m:r>
                    <m:rPr>
                      <m:sty m:val="p"/>
                    </m:rPr>
                    <m:t>0</m:t>
                  </m:r>
                </m:e>
              </m:box>
            </m:oMath>
            <w:r>
              <w:rPr>
                <w:rFonts w:ascii="Times New Roman" w:hAnsi="Times New Roman"/>
              </w:rPr>
              <w:t>.&lt;/li&gt;&lt;/ul&gt;</w:t>
            </w:r>
          </w:p>
        </w:tc>
      </w:tr>
      <w:tr>
        <w:tc>
          <w:tcPr>
            <w:tcW w:type="dxa" w:w="4845"/>
          </w:tcPr>
          <w:p>
            <w:r>
              <w:rPr>
                <w:b/>
              </w:rPr>
              <w:t>Bước 2: Thực hiện nhiệm vụ</w:t>
            </w:r>
          </w:p>
        </w:tc>
        <w:tc>
          <w:tcPr>
            <w:tcW w:type="dxa" w:w="4845"/>
          </w:tcPr>
          <w:p>
            <w:r/>
            <w:r>
              <w:rPr>
                <w:rFonts w:ascii="Times New Roman" w:hAnsi="Times New Roman"/>
              </w:rPr>
              <w:t>Các nhóm thảo luận, hợp tác giải quyết các bài tập trong phiếu. Đại diện nhóm ghi kết quả lên bảng phụ hoặc chuẩn bị để trình bày miệng.</w:t>
            </w:r>
          </w:p>
        </w:tc>
      </w:tr>
      <w:tr>
        <w:tc>
          <w:tcPr>
            <w:tcW w:type="dxa" w:w="4845"/>
          </w:tcPr>
          <w:p>
            <w:r>
              <w:rPr>
                <w:b/>
              </w:rPr>
              <w:t>Bước 3: Báo cáo, kết luận</w:t>
            </w:r>
          </w:p>
        </w:tc>
        <w:tc>
          <w:tcPr>
            <w:tcW w:type="dxa" w:w="4845"/>
          </w:tcPr>
          <w:p>
            <w:r/>
            <w:r>
              <w:rPr>
                <w:rFonts w:ascii="Times New Roman" w:hAnsi="Times New Roman"/>
              </w:rPr>
              <w:t>Đại diện các nhóm lên trình bày lời giải của nhóm mình. Các nhóm khác lắng nghe, so sánh kết quả, nhận xét và đặt câu hỏi cho nhóm bạn nếu có thắc mắc.</w:t>
            </w:r>
          </w:p>
        </w:tc>
      </w:tr>
      <w:tr>
        <w:tc>
          <w:tcPr>
            <w:tcW w:type="dxa" w:w="4845"/>
          </w:tcPr>
          <w:p>
            <w:r>
              <w:rPr>
                <w:b/>
              </w:rPr>
              <w:t>Bước 4: Kết luận &amp; nhận định</w:t>
            </w:r>
          </w:p>
        </w:tc>
        <w:tc>
          <w:tcPr>
            <w:tcW w:type="dxa" w:w="4845"/>
          </w:tcPr>
          <w:p>
            <w:r/>
            <w:r>
              <w:rPr>
                <w:rFonts w:ascii="Times New Roman" w:hAnsi="Times New Roman"/>
              </w:rPr>
              <w:t xml:space="preserve">GV nhận xét, đánh giá các lời giải của HS, sửa chữa những lỗi sai phổ biến và nhấn mạnh lại các công thức, tính chất quan trọng. GV chuẩn hóa lời giải:&lt;ul&gt;&lt;li&gt;1.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ln</m:t>
                  </m:r>
                  <m:r>
                    <m:rPr>
                      <m:sty m:val="p"/>
                    </m:rPr>
                    <m:t>|</m:t>
                  </m:r>
                  <m:r>
                    <m:rPr>
                      <m:sty m:val="i"/>
                    </m:rPr>
                    <m:t>x</m:t>
                  </m:r>
                  <m:r>
                    <m:rPr>
                      <m:sty m:val="p"/>
                    </m:rPr>
                    <m:t>|</m:t>
                  </m:r>
                  <m:r>
                    <m:rPr>
                      <m:sty m:val="p"/>
                    </m:rPr>
                    <m:t>−</m:t>
                  </m:r>
                  <m:r>
                    <m:rPr>
                      <m:sty m:val="p"/>
                    </m:rPr>
                    <m:t>2</m:t>
                  </m:r>
                  <m:rad>
                    <m:e>
                      <m:box>
                        <m:e>
                          <m:box>
                            <m:e>
                              <m:r>
                                <m:rPr>
                                  <m:sty m:val="i"/>
                                </m:rPr>
                                <m:t>x</m:t>
                              </m:r>
                            </m:e>
                          </m:box>
                        </m:e>
                      </m:box>
                    </m:e>
                  </m:rad>
                  <m:r>
                    <m:rPr>
                      <m:sty m:val="p"/>
                    </m:rPr>
                    <m:t>+</m:t>
                  </m:r>
                  <m:r>
                    <m:rPr>
                      <m:sty m:val="i"/>
                    </m:rPr>
                    <m:t>C</m:t>
                  </m:r>
                </m:e>
              </m:box>
            </m:oMath>
            <w:r>
              <w:rPr>
                <w:rFonts w:ascii="Times New Roman" w:hAnsi="Times New Roman"/>
              </w:rPr>
              <w:t xml:space="preserve">&lt;/li&gt;&lt;li&gt;2. </w:t>
            </w:r>
            <m:oMath>
              <m:box>
                <m:e>
                  <m:r>
                    <m:rPr>
                      <m:sty m:val="i"/>
                    </m:rPr>
                    <m:t>G</m:t>
                  </m:r>
                  <m:r>
                    <m:rPr>
                      <m:sty m:val="p"/>
                    </m:rPr>
                    <m:t>(</m:t>
                  </m:r>
                  <m:r>
                    <m:rPr>
                      <m:sty m:val="i"/>
                    </m:rPr>
                    <m:t>x</m:t>
                  </m:r>
                  <m:r>
                    <m:rPr>
                      <m:sty m:val="p"/>
                    </m:rPr>
                    <m:t>)</m:t>
                  </m:r>
                  <m:r>
                    <m:rPr>
                      <m:sty m:val="p"/>
                    </m:rPr>
                    <m:t>=</m:t>
                  </m:r>
                  <m:f>
                    <m:num>
                      <m:box>
                        <m:e>
                          <m:r>
                            <m:rPr>
                              <m:sty m:val="p"/>
                            </m:rPr>
                            <m:t>(</m:t>
                          </m:r>
                          <m:r>
                            <m:rPr>
                              <m:sty m:val="i"/>
                            </m:rPr>
                            <m:t>x</m:t>
                          </m:r>
                          <m:r>
                            <m:rPr>
                              <m:sty m:val="p"/>
                            </m:rPr>
                            <m:t>+</m:t>
                          </m:r>
                          <m:r>
                            <m:rPr>
                              <m:sty m:val="p"/>
                            </m:rPr>
                            <m:t>2</m:t>
                          </m:r>
                          <m:sSup>
                            <m:e>
                              <m:r>
                                <m:rPr>
                                  <m:sty m:val="p"/>
                                </m:rPr>
                                <m:t>)</m:t>
                              </m:r>
                            </m:e>
                            <m:sup>
                              <m:r>
                                <m:rPr>
                                  <m:sty m:val="p"/>
                                </m:rPr>
                                <m:t>3</m:t>
                              </m:r>
                            </m:sup>
                          </m:sSup>
                        </m:e>
                      </m:box>
                    </m:num>
                    <m:den>
                      <m:box>
                        <m:e>
                          <m:r>
                            <m:rPr>
                              <m:sty m:val="p"/>
                            </m:rPr>
                            <m:t>3</m:t>
                          </m:r>
                        </m:e>
                      </m:box>
                    </m:den>
                  </m:f>
                  <m:r>
                    <m:rPr>
                      <m:sty m:val="p"/>
                    </m:rPr>
                    <m:t>+</m:t>
                  </m:r>
                  <m:r>
                    <m:rPr>
                      <m:sty m:val="i"/>
                    </m:rPr>
                    <m:t>C</m:t>
                  </m:r>
                </m:e>
              </m:box>
            </m:oMath>
            <w:r>
              <w:rPr>
                <w:rFonts w:ascii="Times New Roman" w:hAnsi="Times New Roman"/>
              </w:rPr>
              <w:t xml:space="preserve">&lt;/li&gt;&lt;li&gt;3. </w:t>
            </w:r>
            <m:oMath>
              <m:box>
                <m:e>
                  <m:r>
                    <m:rPr>
                      <m:sty m:val="i"/>
                    </m:rPr>
                    <m:t>F</m:t>
                  </m:r>
                  <m:r>
                    <m:rPr>
                      <m:sty m:val="p"/>
                    </m:rPr>
                    <m:t>(</m:t>
                  </m:r>
                  <m:r>
                    <m:rPr>
                      <m:sty m:val="i"/>
                    </m:rPr>
                    <m:t>x</m:t>
                  </m:r>
                  <m:r>
                    <m:rPr>
                      <m:sty m:val="p"/>
                    </m:rPr>
                    <m:t>)</m:t>
                  </m:r>
                  <m:r>
                    <m:rPr>
                      <m:sty m:val="p"/>
                    </m:rPr>
                    <m:t>=</m:t>
                  </m:r>
                  <m:r>
                    <m:rPr>
                      <m:sty m:val="p"/>
                    </m:rPr>
                    <m:t>−</m:t>
                  </m:r>
                  <m:r>
                    <m:rPr>
                      <m:sty m:val="p"/>
                    </m:rPr>
                    <m:t>cos</m:t>
                  </m:r>
                  <m:r>
                    <m:rPr>
                      <m:sty m:val="i"/>
                    </m:rPr>
                    <m:t>x</m:t>
                  </m:r>
                  <m:r>
                    <m:rPr>
                      <m:sty m:val="p"/>
                    </m:rPr>
                    <m:t>−</m:t>
                  </m:r>
                  <m:r>
                    <m:rPr>
                      <m:sty m:val="p"/>
                    </m:rPr>
                    <m:t>sin</m:t>
                  </m:r>
                  <m:r>
                    <m:rPr>
                      <m:sty m:val="i"/>
                    </m:rPr>
                    <m:t>x</m:t>
                  </m:r>
                  <m:r>
                    <m:rPr>
                      <m:sty m:val="p"/>
                    </m:rPr>
                    <m:t>+</m:t>
                  </m:r>
                  <m:r>
                    <m:rPr>
                      <m:sty m:val="i"/>
                    </m:rPr>
                    <m:t>C</m:t>
                  </m:r>
                </m:e>
              </m:box>
            </m:oMath>
            <w:r>
              <w:rPr>
                <w:rFonts w:ascii="Times New Roman" w:hAnsi="Times New Roman"/>
              </w:rPr>
              <w:t xml:space="preserve">. Vì </w:t>
            </w:r>
            <m:oMath>
              <m:box>
                <m:e>
                  <m:r>
                    <m:rPr>
                      <m:sty m:val="i"/>
                    </m:rPr>
                    <m:t>F</m:t>
                  </m:r>
                  <m:r>
                    <m:rPr>
                      <m:sty m:val="p"/>
                    </m:rPr>
                    <m:t>(</m:t>
                  </m:r>
                  <m:r>
                    <m:rPr>
                      <m:sty m:val="i"/>
                    </m:rPr>
                    <m:t>π</m:t>
                  </m:r>
                  <m:r>
                    <m:rPr>
                      <m:sty m:val="p"/>
                    </m:rPr>
                    <m:t>)</m:t>
                  </m:r>
                  <m:r>
                    <m:rPr>
                      <m:sty m:val="p"/>
                    </m:rPr>
                    <m:t>=</m:t>
                  </m:r>
                  <m:r>
                    <m:rPr>
                      <m:sty m:val="p"/>
                    </m:rPr>
                    <m:t>0</m:t>
                  </m:r>
                  <m:r>
                    <m:rPr>
                      <m:sty m:val="p"/>
                    </m:rPr>
                    <m:t>⇒</m:t>
                  </m:r>
                  <m:r>
                    <m:rPr>
                      <m:sty m:val="p"/>
                    </m:rPr>
                    <m:t>−</m:t>
                  </m:r>
                  <m:r>
                    <m:rPr>
                      <m:sty m:val="p"/>
                    </m:rPr>
                    <m:t>cos</m:t>
                  </m:r>
                  <m:r>
                    <m:rPr>
                      <m:sty m:val="i"/>
                    </m:rPr>
                    <m:t>π</m:t>
                  </m:r>
                  <m:r>
                    <m:rPr>
                      <m:sty m:val="p"/>
                    </m:rPr>
                    <m:t>−</m:t>
                  </m:r>
                  <m:r>
                    <m:rPr>
                      <m:sty m:val="p"/>
                    </m:rPr>
                    <m:t>sin</m:t>
                  </m:r>
                  <m:r>
                    <m:rPr>
                      <m:sty m:val="i"/>
                    </m:rPr>
                    <m:t>π</m:t>
                  </m:r>
                  <m:r>
                    <m:rPr>
                      <m:sty m:val="p"/>
                    </m:rPr>
                    <m:t>+</m:t>
                  </m:r>
                  <m:r>
                    <m:rPr>
                      <m:sty m:val="i"/>
                    </m:rPr>
                    <m:t>C</m:t>
                  </m:r>
                  <m:r>
                    <m:rPr>
                      <m:sty m:val="p"/>
                    </m:rPr>
                    <m:t>=</m:t>
                  </m:r>
                  <m:r>
                    <m:rPr>
                      <m:sty m:val="p"/>
                    </m:rPr>
                    <m:t>0</m:t>
                  </m:r>
                  <m:r>
                    <m:rPr>
                      <m:sty m:val="p"/>
                    </m:rPr>
                    <m:t>⇒</m:t>
                  </m:r>
                  <m:r>
                    <m:rPr>
                      <m:sty m:val="p"/>
                    </m:rPr>
                    <m:t>−</m:t>
                  </m:r>
                  <m:r>
                    <m:rPr>
                      <m:sty m:val="p"/>
                    </m:rPr>
                    <m:t>(</m:t>
                  </m:r>
                  <m:r>
                    <m:rPr>
                      <m:sty m:val="p"/>
                    </m:rPr>
                    <m:t>−</m:t>
                  </m:r>
                  <m:r>
                    <m:rPr>
                      <m:sty m:val="p"/>
                    </m:rPr>
                    <m:t>1</m:t>
                  </m:r>
                  <m:r>
                    <m:rPr>
                      <m:sty m:val="p"/>
                    </m:rPr>
                    <m:t>)</m:t>
                  </m:r>
                  <m:r>
                    <m:rPr>
                      <m:sty m:val="p"/>
                    </m:rPr>
                    <m:t>−</m:t>
                  </m:r>
                  <m:r>
                    <m:rPr>
                      <m:sty m:val="p"/>
                    </m:rPr>
                    <m:t>0</m:t>
                  </m:r>
                  <m:r>
                    <m:rPr>
                      <m:sty m:val="p"/>
                    </m:rPr>
                    <m:t>+</m:t>
                  </m:r>
                  <m:r>
                    <m:rPr>
                      <m:sty m:val="i"/>
                    </m:rPr>
                    <m:t>C</m:t>
                  </m:r>
                  <m:r>
                    <m:rPr>
                      <m:sty m:val="p"/>
                    </m:rPr>
                    <m:t>=</m:t>
                  </m:r>
                  <m:r>
                    <m:rPr>
                      <m:sty m:val="p"/>
                    </m:rPr>
                    <m:t>0</m:t>
                  </m:r>
                  <m:r>
                    <m:rPr>
                      <m:sty m:val="p"/>
                    </m:rPr>
                    <m:t>⇒</m:t>
                  </m:r>
                  <m:r>
                    <m:rPr>
                      <m:sty m:val="p"/>
                    </m:rPr>
                    <m:t>1</m:t>
                  </m:r>
                  <m:r>
                    <m:rPr>
                      <m:sty m:val="p"/>
                    </m:rPr>
                    <m:t>+</m:t>
                  </m:r>
                  <m:r>
                    <m:rPr>
                      <m:sty m:val="i"/>
                    </m:rPr>
                    <m:t>C</m:t>
                  </m:r>
                  <m:r>
                    <m:rPr>
                      <m:sty m:val="p"/>
                    </m:rPr>
                    <m:t>=</m:t>
                  </m:r>
                  <m:r>
                    <m:rPr>
                      <m:sty m:val="p"/>
                    </m:rPr>
                    <m:t>0</m:t>
                  </m:r>
                  <m:r>
                    <m:rPr>
                      <m:sty m:val="p"/>
                    </m:rPr>
                    <m:t>⇒</m:t>
                  </m:r>
                  <m:r>
                    <m:rPr>
                      <m:sty m:val="i"/>
                    </m:rPr>
                    <m:t>C</m:t>
                  </m:r>
                  <m:r>
                    <m:rPr>
                      <m:sty m:val="p"/>
                    </m:rPr>
                    <m:t>=</m:t>
                  </m:r>
                  <m:r>
                    <m:rPr>
                      <m:sty m:val="p"/>
                    </m:rPr>
                    <m:t>−</m:t>
                  </m:r>
                  <m:r>
                    <m:rPr>
                      <m:sty m:val="p"/>
                    </m:rPr>
                    <m:t>1</m:t>
                  </m:r>
                </m:e>
              </m:box>
            </m:oMath>
            <w:r>
              <w:rPr>
                <w:rFonts w:ascii="Times New Roman" w:hAnsi="Times New Roman"/>
              </w:rPr>
              <w:t xml:space="preserve">. Vậy </w:t>
            </w:r>
            <m:oMath>
              <m:box>
                <m:e>
                  <m:r>
                    <m:rPr>
                      <m:sty m:val="i"/>
                    </m:rPr>
                    <m:t>F</m:t>
                  </m:r>
                  <m:r>
                    <m:rPr>
                      <m:sty m:val="p"/>
                    </m:rPr>
                    <m:t>(</m:t>
                  </m:r>
                  <m:r>
                    <m:rPr>
                      <m:sty m:val="i"/>
                    </m:rPr>
                    <m:t>x</m:t>
                  </m:r>
                  <m:r>
                    <m:rPr>
                      <m:sty m:val="p"/>
                    </m:rPr>
                    <m:t>)</m:t>
                  </m:r>
                  <m:r>
                    <m:rPr>
                      <m:sty m:val="p"/>
                    </m:rPr>
                    <m:t>=</m:t>
                  </m:r>
                  <m:r>
                    <m:rPr>
                      <m:sty m:val="p"/>
                    </m:rPr>
                    <m:t>−</m:t>
                  </m:r>
                  <m:r>
                    <m:rPr>
                      <m:sty m:val="p"/>
                    </m:rPr>
                    <m:t>cos</m:t>
                  </m:r>
                  <m:r>
                    <m:rPr>
                      <m:sty m:val="i"/>
                    </m:rPr>
                    <m:t>x</m:t>
                  </m:r>
                  <m:r>
                    <m:rPr>
                      <m:sty m:val="p"/>
                    </m:rPr>
                    <m:t>−</m:t>
                  </m:r>
                  <m:r>
                    <m:rPr>
                      <m:sty m:val="p"/>
                    </m:rPr>
                    <m:t>sin</m:t>
                  </m:r>
                  <m:r>
                    <m:rPr>
                      <m:sty m:val="i"/>
                    </m:rPr>
                    <m:t>x</m:t>
                  </m:r>
                  <m:r>
                    <m:rPr>
                      <m:sty m:val="p"/>
                    </m:rPr>
                    <m:t>−</m:t>
                  </m:r>
                  <m:r>
                    <m:rPr>
                      <m:sty m:val="p"/>
                    </m:rPr>
                    <m:t>1</m:t>
                  </m:r>
                </m:e>
              </m:box>
            </m:oMath>
            <w:r>
              <w:rPr>
                <w:rFonts w:ascii="Times New Roman" w:hAnsi="Times New Roman"/>
              </w:rPr>
              <w:t>.&lt;/li&gt;&lt;/ul&gt;</w:t>
            </w:r>
          </w:p>
        </w:tc>
      </w:tr>
    </w:tbl>
    <w:p>
      <w:r>
        <w:rPr>
          <w:b/>
        </w:rPr>
        <w:br/>
        <w:t xml:space="preserve"> HOẠT ĐỘNG 4 : LIÊN HỆ KIẾN THỨC NGUYÊN HÀM VỚI CÁC BÀI TOÁN THỰC TẾ HOẶC CÁC KIẾN THỨC TOÁN HỌC KHÁC, GIÚP HỌC SINH THẤY ĐƯỢC Ý NGHĨA VÀ ỨNG DỤNG CỦA NGUYÊN HÀM. (2 phút)</w:t>
      </w:r>
    </w:p>
    <w:p>
      <w:r>
        <w:rPr>
          <w:rFonts w:ascii="Times New Roman" w:hAnsi="Times New Roman"/>
        </w:rPr>
        <w:t xml:space="preserve">a) Mục tiêu: </w:t>
      </w:r>
      <w:r>
        <w:rPr>
          <w:rFonts w:ascii="Times New Roman" w:hAnsi="Times New Roman"/>
        </w:rPr>
        <w:t>Liên hệ kiến thức nguyên hàm với các bài toán thực tế hoặc các kiến thức toán học khác, giúp học sinh thấy được ý nghĩa và ứng dụng của nguyên hàm.</w:t>
      </w:r>
    </w:p>
    <w:p>
      <w:r>
        <w:rPr>
          <w:rFonts w:ascii="Times New Roman" w:hAnsi="Times New Roman"/>
        </w:rPr>
        <w:t xml:space="preserve">b) Sản phẩm dự kiến: </w:t>
      </w:r>
      <w:r>
        <w:rPr>
          <w:rFonts w:ascii="Times New Roman" w:hAnsi="Times New Roman"/>
        </w:rPr>
        <w:t>Học sinh thấy được ứng dụng ban đầu của nguyên hàm và có định hướng học tập tiếp theo về tích phân và ứng dụng.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đặt câu hỏi: 'Nguyên hàm có vai trò gì trong toán học và các lĩnh vực khác trong cuộc sống? Hãy thử suy nghĩ về một ứng dụng của nguyên hàm mà em biết hoặc có thể tưởng tượng ra.' (GV có thể gợi ý: tìm quãng đường khi biết vận tốc, tìm thể tích vật thể, diện tích hình phẳng...)</w:t>
            </w:r>
          </w:p>
        </w:tc>
      </w:tr>
      <w:tr>
        <w:tc>
          <w:tcPr>
            <w:tcW w:type="dxa" w:w="4845"/>
          </w:tcPr>
          <w:p>
            <w:r>
              <w:rPr>
                <w:b/>
              </w:rPr>
              <w:t>Bước 2: Thực hiện nhiệm vụ</w:t>
            </w:r>
          </w:p>
        </w:tc>
        <w:tc>
          <w:tcPr>
            <w:tcW w:type="dxa" w:w="4845"/>
          </w:tcPr>
          <w:p>
            <w:r/>
            <w:r>
              <w:rPr>
                <w:rFonts w:ascii="Times New Roman" w:hAnsi="Times New Roman"/>
              </w:rPr>
              <w:t>HS suy nghĩ cá nhân hoặc trao đổi nhanh với bạn bên cạnh để đưa ra các ý tưởng về ứng dụng của nguyên hàm.</w:t>
            </w:r>
          </w:p>
        </w:tc>
      </w:tr>
      <w:tr>
        <w:tc>
          <w:tcPr>
            <w:tcW w:type="dxa" w:w="4845"/>
          </w:tcPr>
          <w:p>
            <w:r>
              <w:rPr>
                <w:b/>
              </w:rPr>
              <w:t>Bước 3: Báo cáo, kết luận</w:t>
            </w:r>
          </w:p>
        </w:tc>
        <w:tc>
          <w:tcPr>
            <w:tcW w:type="dxa" w:w="4845"/>
          </w:tcPr>
          <w:p>
            <w:r/>
            <w:r>
              <w:rPr>
                <w:rFonts w:ascii="Times New Roman" w:hAnsi="Times New Roman"/>
              </w:rPr>
              <w:t>Một vài HS chia sẻ ý tưởng của mình: 'Tìm hàm số ban đầu khi biết tốc độ thay đổi của nó', 'Tính diện tích hình phẳng (sẽ học sau)', 'Trong vật lí, tìm vị trí khi biết vận tốc', 'Trong kinh tế, tìm tổng chi phí khi biết chi phí biên', v.v.</w:t>
            </w:r>
          </w:p>
        </w:tc>
      </w:tr>
      <w:tr>
        <w:tc>
          <w:tcPr>
            <w:tcW w:type="dxa" w:w="4845"/>
          </w:tcPr>
          <w:p>
            <w:r>
              <w:rPr>
                <w:b/>
              </w:rPr>
              <w:t>Bước 4: Kết luận &amp; nhận định</w:t>
            </w:r>
          </w:p>
        </w:tc>
        <w:tc>
          <w:tcPr>
            <w:tcW w:type="dxa" w:w="4845"/>
          </w:tcPr>
          <w:p>
            <w:r/>
            <w:r>
              <w:rPr>
                <w:rFonts w:ascii="Times New Roman" w:hAnsi="Times New Roman"/>
              </w:rPr>
              <w:t>GV tổng kết các ý kiến, nhấn mạnh nguyên hàm là một công cụ mạnh mẽ trong giải tích, có nhiều ứng dụng quan trọng trong vật lý, kỹ thuật, kinh tế và nhiều ngành khoa học khác. GV dặn dò HS về nhà ôn tập và chuẩn bị cho bài học tiếp theo (các phương pháp tính nguyên hàm).</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