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04A0C" w14:textId="77777777" w:rsidR="00967B0D" w:rsidRPr="004B4684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10699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5029"/>
      </w:tblGrid>
      <w:tr w:rsidR="00967B0D" w14:paraId="0C923F8B" w14:textId="77777777" w:rsidTr="0009394F">
        <w:trPr>
          <w:trHeight w:val="1559"/>
        </w:trPr>
        <w:tc>
          <w:tcPr>
            <w:tcW w:w="5670" w:type="dxa"/>
            <w:shd w:val="clear" w:color="auto" w:fill="auto"/>
          </w:tcPr>
          <w:p w14:paraId="4C55B2FB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0EC03482" w14:textId="77777777" w:rsidR="00967B0D" w:rsidRDefault="002850EC" w:rsidP="0009394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14:paraId="7EAB1339" w14:textId="77777777" w:rsidR="00967B0D" w:rsidRDefault="00967B0D" w:rsidP="00061E76">
            <w:pPr>
              <w:widowControl w:val="0"/>
              <w:tabs>
                <w:tab w:val="right" w:pos="10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40D7429" w14:textId="7EA9F3AA" w:rsidR="00967B0D" w:rsidRPr="00EB336C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MÃ ĐỀ: </w:t>
            </w:r>
            <w:r w:rsidR="00EB33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5029" w:type="dxa"/>
            <w:shd w:val="clear" w:color="auto" w:fill="auto"/>
          </w:tcPr>
          <w:p w14:paraId="132E0584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14:paraId="67964A67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14:paraId="0BB14D21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14:paraId="2BE89A32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14:paraId="15703447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14:paraId="619C705D" w14:textId="77777777" w:rsidR="00967B0D" w:rsidRDefault="00967B0D" w:rsidP="00061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98F9AD1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14:paraId="25332782" w14:textId="31C7F309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SQL Server, chạy script đã cho để tạo csdl  </w:t>
      </w:r>
      <w:r w:rsidR="002861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SALES</w:t>
      </w:r>
      <w:r w:rsidR="002D599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MANAGEMENT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2 bảng: </w:t>
      </w:r>
    </w:p>
    <w:p w14:paraId="367F6910" w14:textId="3DD5F37A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Category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0EE658D" w14:textId="56C058C3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ProductID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05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Unit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Price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AC3FC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Quantity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4BAAAC9" w14:textId="77777777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1E76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Sử dụng .NET 5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để viết ứng dụng WPF </w:t>
      </w:r>
    </w:p>
    <w:p w14:paraId="6836D5AE" w14:textId="63DCA370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 sinh viên_3 số cuối mã sinh viên, ví dụ: </w:t>
      </w:r>
      <w:r w:rsidR="0009394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NguyenXuanBinh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14:paraId="1AB06D4C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D5DC476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đảm bảo file nén chứa solution và file word câu 2a. Nộp theo hướng dẫn của giám thị.</w:t>
      </w:r>
    </w:p>
    <w:p w14:paraId="1146EA7E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9E8E8E" w14:textId="77777777" w:rsidR="00967B0D" w:rsidRPr="0010648A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92D050"/>
          <w:sz w:val="26"/>
          <w:szCs w:val="26"/>
        </w:rPr>
      </w:pPr>
      <w:r w:rsidRPr="0010648A">
        <w:rPr>
          <w:rFonts w:ascii="Times New Roman" w:eastAsia="Times New Roman" w:hAnsi="Times New Roman" w:cs="Times New Roman"/>
          <w:b/>
          <w:color w:val="92D050"/>
          <w:sz w:val="26"/>
          <w:szCs w:val="26"/>
        </w:rPr>
        <w:t xml:space="preserve">Câu 1: </w:t>
      </w:r>
      <w:r w:rsidRPr="0010648A">
        <w:rPr>
          <w:rFonts w:ascii="Times New Roman" w:eastAsia="Times New Roman" w:hAnsi="Times New Roman" w:cs="Times New Roman"/>
          <w:color w:val="92D050"/>
          <w:sz w:val="26"/>
          <w:szCs w:val="26"/>
        </w:rPr>
        <w:t>Sử dụng  WPF thực hiện các yêu cầu sau:</w:t>
      </w:r>
    </w:p>
    <w:p w14:paraId="25CFD2ED" w14:textId="77777777" w:rsidR="00967B0D" w:rsidRPr="0010648A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92D050"/>
          <w:sz w:val="26"/>
          <w:szCs w:val="26"/>
        </w:rPr>
      </w:pPr>
      <w:r w:rsidRPr="0010648A">
        <w:rPr>
          <w:rFonts w:ascii="Times New Roman" w:eastAsia="Times New Roman" w:hAnsi="Times New Roman" w:cs="Times New Roman"/>
          <w:b/>
          <w:color w:val="92D050"/>
          <w:sz w:val="26"/>
          <w:szCs w:val="26"/>
        </w:rPr>
        <w:t>a)</w:t>
      </w:r>
      <w:r w:rsidRPr="0010648A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r w:rsidRPr="0010648A">
        <w:rPr>
          <w:rFonts w:ascii="Times New Roman" w:eastAsia="Times New Roman" w:hAnsi="Times New Roman" w:cs="Times New Roman"/>
          <w:b/>
          <w:color w:val="92D050"/>
          <w:sz w:val="26"/>
          <w:szCs w:val="26"/>
        </w:rPr>
        <w:t>(L3. 1đ)</w:t>
      </w:r>
      <w:r w:rsidRPr="0010648A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Thiết kế giao diện như sau:</w:t>
      </w:r>
    </w:p>
    <w:p w14:paraId="52116F54" w14:textId="350544FC" w:rsidR="001F4025" w:rsidRDefault="00D44615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lang w:val="en-US"/>
        </w:rPr>
        <w:drawing>
          <wp:inline distT="0" distB="0" distL="0" distR="0" wp14:anchorId="263457C2" wp14:editId="01049523">
            <wp:extent cx="4350007" cy="3230971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917" cy="32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854" w14:textId="77777777" w:rsidR="00967B0D" w:rsidRPr="00EA029E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92D050"/>
          <w:sz w:val="26"/>
          <w:szCs w:val="26"/>
        </w:rPr>
      </w:pPr>
      <w:r w:rsidRPr="00EA029E">
        <w:rPr>
          <w:rFonts w:ascii="Times New Roman" w:eastAsia="Times New Roman" w:hAnsi="Times New Roman" w:cs="Times New Roman"/>
          <w:b/>
          <w:color w:val="92D050"/>
          <w:sz w:val="26"/>
          <w:szCs w:val="26"/>
        </w:rPr>
        <w:t>b) (L3. 1đ)</w:t>
      </w:r>
      <w:r w:rsidRPr="00EA029E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Tạo Style và Template (đặt trong Window.Resources hoặc App.xaml ) thực hiện các yêu cầu sau:</w:t>
      </w:r>
    </w:p>
    <w:p w14:paraId="1CC00B78" w14:textId="77777777" w:rsidR="00061E76" w:rsidRPr="0010648A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92D050"/>
          <w:sz w:val="26"/>
          <w:szCs w:val="26"/>
        </w:rPr>
      </w:pPr>
      <w:r w:rsidRPr="0010648A">
        <w:rPr>
          <w:rFonts w:ascii="Times New Roman" w:eastAsia="Times New Roman" w:hAnsi="Times New Roman" w:cs="Times New Roman"/>
          <w:noProof w:val="0"/>
          <w:color w:val="92D050"/>
          <w:sz w:val="26"/>
          <w:szCs w:val="26"/>
        </w:rPr>
        <w:t>Khi người sử dụng di chuyển con chuột lên các text box, màu chữ của textbox là red, màu nền là yellow</w:t>
      </w:r>
    </w:p>
    <w:p w14:paraId="0E84AC46" w14:textId="6DD84D2C" w:rsidR="00061E76" w:rsidRPr="00EA029E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92D050"/>
          <w:sz w:val="26"/>
          <w:szCs w:val="26"/>
        </w:rPr>
      </w:pPr>
      <w:r w:rsidRPr="00EA029E">
        <w:rPr>
          <w:rFonts w:ascii="Times New Roman" w:eastAsia="Times New Roman" w:hAnsi="Times New Roman" w:cs="Times New Roman"/>
          <w:noProof w:val="0"/>
          <w:color w:val="92D050"/>
          <w:sz w:val="26"/>
          <w:szCs w:val="26"/>
        </w:rPr>
        <w:t xml:space="preserve">Thiết lập các điều khiển Button có hình Ellip, màu của các button là: </w:t>
      </w:r>
      <w:r w:rsidR="006942A9" w:rsidRPr="00EA029E">
        <w:rPr>
          <w:rFonts w:ascii="Times New Roman" w:eastAsia="Times New Roman" w:hAnsi="Times New Roman" w:cs="Times New Roman"/>
          <w:noProof w:val="0"/>
          <w:color w:val="92D050"/>
          <w:sz w:val="26"/>
          <w:szCs w:val="26"/>
        </w:rPr>
        <w:t xml:space="preserve">aqua </w:t>
      </w:r>
      <w:r w:rsidRPr="00EA029E">
        <w:rPr>
          <w:rFonts w:ascii="Times New Roman" w:eastAsia="Times New Roman" w:hAnsi="Times New Roman" w:cs="Times New Roman"/>
          <w:i/>
          <w:iCs/>
          <w:noProof w:val="0"/>
          <w:color w:val="92D050"/>
          <w:sz w:val="26"/>
          <w:szCs w:val="26"/>
        </w:rPr>
        <w:t>(tương tự như hình dưới).</w:t>
      </w:r>
    </w:p>
    <w:p w14:paraId="12D1BD51" w14:textId="17027271" w:rsidR="00061E76" w:rsidRPr="00061E76" w:rsidRDefault="006942A9" w:rsidP="009324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</w:pPr>
      <w:r>
        <w:object w:dxaOrig="6938" w:dyaOrig="735" w14:anchorId="1B188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36.75pt" o:ole="">
            <v:imagedata r:id="rId9" o:title=""/>
          </v:shape>
          <o:OLEObject Type="Embed" ProgID="PBrush" ShapeID="_x0000_i1025" DrawAspect="Content" ObjectID="_1702314854" r:id="rId10"/>
        </w:object>
      </w:r>
    </w:p>
    <w:p w14:paraId="2ACB649E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14:paraId="57DFD312" w14:textId="07016E8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a)</w:t>
      </w:r>
      <w:r w:rsidRPr="00EA029E">
        <w:rPr>
          <w:rFonts w:ascii="Times New Roman" w:eastAsia="Times New Roman" w:hAnsi="Times New Roman" w:cs="Times New Roman"/>
          <w:b/>
          <w:color w:val="92D050"/>
          <w:sz w:val="26"/>
          <w:szCs w:val="26"/>
        </w:rPr>
        <w:t xml:space="preserve"> (L3. 1đ) </w:t>
      </w:r>
      <w:r w:rsidRPr="00EA029E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Tạo model cho cơ sở dữ liệu </w:t>
      </w:r>
      <w:r w:rsidR="00061E76" w:rsidRPr="00EA029E">
        <w:rPr>
          <w:rFonts w:ascii="Times New Roman" w:eastAsia="Times New Roman" w:hAnsi="Times New Roman" w:cs="Times New Roman"/>
          <w:color w:val="92D050"/>
          <w:sz w:val="26"/>
          <w:szCs w:val="26"/>
          <w:lang w:val="en-US"/>
        </w:rPr>
        <w:t>SALESMANAGEMENT</w:t>
      </w:r>
      <w:r w:rsidR="00061E76" w:rsidRPr="00EA029E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r w:rsidRPr="00EA029E">
        <w:rPr>
          <w:rFonts w:ascii="Times New Roman" w:eastAsia="Times New Roman" w:hAnsi="Times New Roman" w:cs="Times New Roman"/>
          <w:color w:val="92D050"/>
          <w:sz w:val="26"/>
          <w:szCs w:val="26"/>
        </w:rPr>
        <w:t>(sử dụng thư viện Microsoft. EntityFrameworkCore.SqlServer và Microsoft.EntityFrameworkCore.Tools phiên bản 5.0.7)</w:t>
      </w:r>
      <w:r w:rsidRPr="00EA029E">
        <w:rPr>
          <w:rFonts w:ascii="Times New Roman" w:eastAsia="Times New Roman" w:hAnsi="Times New Roman" w:cs="Times New Roman"/>
          <w:b/>
          <w:color w:val="92D050"/>
          <w:sz w:val="26"/>
          <w:szCs w:val="26"/>
        </w:rPr>
        <w:t>.</w:t>
      </w:r>
      <w:r w:rsidRPr="00EA029E">
        <w:rPr>
          <w:rFonts w:ascii="Times New Roman" w:eastAsia="Times New Roman" w:hAnsi="Times New Roman" w:cs="Times New Roman"/>
          <w:color w:val="92D050"/>
          <w:sz w:val="26"/>
          <w:szCs w:val="26"/>
        </w:rPr>
        <w:t xml:space="preserve"> </w:t>
      </w:r>
      <w:r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lastRenderedPageBreak/>
        <w:t xml:space="preserve">Sau đó thêm bảng </w:t>
      </w:r>
      <w:r w:rsidR="00061E76"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Supplier</w:t>
      </w:r>
      <w:r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(</w:t>
      </w:r>
      <w:r w:rsidR="00061E76" w:rsidRPr="003029D0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ID</w:t>
      </w:r>
      <w:r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061E76"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Name</w:t>
      </w:r>
      <w:r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061E76"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Telephone</w:t>
      </w:r>
      <w:r w:rsidRPr="003029D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) vào csdl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Pr="00792AC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Cập nhật các lớp trong model để ánh xạ cdsl </w:t>
      </w:r>
      <w:r w:rsidR="00061E76" w:rsidRPr="00792AC5">
        <w:rPr>
          <w:rFonts w:ascii="Times New Roman" w:eastAsia="Times New Roman" w:hAnsi="Times New Roman" w:cs="Times New Roman"/>
          <w:color w:val="9BBB59" w:themeColor="accent3"/>
          <w:sz w:val="26"/>
          <w:szCs w:val="26"/>
          <w:lang w:val="en-US"/>
        </w:rPr>
        <w:t>SALESMANAGEMENT</w:t>
      </w:r>
      <w:r w:rsidR="00061E76" w:rsidRPr="00792AC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</w:t>
      </w:r>
      <w:r w:rsidRPr="00792AC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sau khi thêm bảng. Lưu nội dung đã cập nhật trong model ra file word có tên là câu 2a.docx và lưu vào trong thư mục </w:t>
      </w:r>
      <w:r w:rsidR="00E51F0D" w:rsidRPr="00792AC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chứa Project.</w:t>
      </w:r>
    </w:p>
    <w:p w14:paraId="40B132EE" w14:textId="704F04EC" w:rsidR="00967B0D" w:rsidRPr="00202F85" w:rsidRDefault="002850EC" w:rsidP="00061E76">
      <w:pPr>
        <w:spacing w:before="120"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202F85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b)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</w:t>
      </w:r>
      <w:r w:rsidRPr="00202F85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(L3. 2đ)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Hiển thị các mặt hàng có </w:t>
      </w:r>
      <w:r w:rsidR="00061E76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quantity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&lt;=</w:t>
      </w:r>
      <w:r w:rsidR="006942A9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15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0 trong DataGrid ngay khi hiển thị window. Thông tin gồm: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Product ID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Product Name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Category ID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Unit Price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Quantity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Amount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(=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Unit Price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* </w:t>
      </w:r>
      <w:r w:rsidR="00B21E52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Quantity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). Dữ liệu được sắp xếp theo </w:t>
      </w:r>
      <w:r w:rsidR="00E51F0D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Product Name </w:t>
      </w:r>
      <w:r w:rsidR="00093384"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tăng</w:t>
      </w:r>
      <w:r w:rsidRPr="00202F85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dần.</w:t>
      </w:r>
    </w:p>
    <w:p w14:paraId="68FBA2AF" w14:textId="40D59F0B" w:rsidR="00967B0D" w:rsidRPr="00DB6304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DB6304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DataGrid được định dạng như sau: </w:t>
      </w:r>
    </w:p>
    <w:p w14:paraId="189D05B1" w14:textId="77777777" w:rsidR="00967B0D" w:rsidRPr="00DB6304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DB6304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- Tiêu đề cột: chữ đậm, căn giữa</w:t>
      </w:r>
    </w:p>
    <w:p w14:paraId="5AF02347" w14:textId="7A3C2FD4" w:rsidR="00967B0D" w:rsidRPr="00F24E37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DB6304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- Dữ liệu cột thành tiền: căn phải, chữ nghiêng</w:t>
      </w:r>
      <w:r w:rsidR="00B21E52" w:rsidRPr="00DB6304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đậm</w:t>
      </w:r>
      <w:r w:rsidRPr="00DB6304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màu </w:t>
      </w:r>
      <w:r w:rsidR="00B21E52" w:rsidRPr="00DB6304">
        <w:rPr>
          <w:rFonts w:ascii="Times New Roman" w:eastAsia="Times New Roman" w:hAnsi="Times New Roman" w:cs="Times New Roman"/>
          <w:b/>
          <w:bCs/>
          <w:i/>
          <w:iCs/>
          <w:color w:val="9BBB59" w:themeColor="accent3"/>
          <w:sz w:val="26"/>
          <w:szCs w:val="26"/>
        </w:rPr>
        <w:t>Dark Blue</w:t>
      </w:r>
      <w:r w:rsidRPr="00DB6304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Pr="00F24E37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có phân cách thành số dạng hàng nghìn, hàng triệu.</w:t>
      </w:r>
    </w:p>
    <w:p w14:paraId="49863BAD" w14:textId="3240DB5A" w:rsidR="00967B0D" w:rsidRPr="005941A0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5941A0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c) (L3. 1đ)</w:t>
      </w: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Thêm 1 bản ghi vào bảng </w:t>
      </w:r>
      <w:r w:rsidR="00B21E52" w:rsidRPr="005941A0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 xml:space="preserve">Product </w:t>
      </w: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khi nhấn nút </w:t>
      </w:r>
      <w:r w:rsidR="00B21E52" w:rsidRPr="005941A0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Insert</w:t>
      </w: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dữ liệu do người dùng nhập qua các điều khiển nhập liệu. </w:t>
      </w:r>
    </w:p>
    <w:p w14:paraId="3DAC305E" w14:textId="3CB3594D" w:rsidR="00967B0D" w:rsidRPr="005941A0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ab/>
        <w:t xml:space="preserve">- Xử lý ngoại lệ và kiểm tra dữ liệu người dùng nhập: </w:t>
      </w:r>
      <w:r w:rsidR="00B21E52"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Quantity</w:t>
      </w: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và </w:t>
      </w:r>
      <w:r w:rsidR="00B21E52"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Unit Price</w:t>
      </w: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phải là số nguyên </w:t>
      </w:r>
      <w:r w:rsidR="00D514E8"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dương</w:t>
      </w: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. </w:t>
      </w:r>
    </w:p>
    <w:p w14:paraId="0F64AC72" w14:textId="77777777" w:rsidR="00E51F0D" w:rsidRPr="005941A0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5941A0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ab/>
        <w:t>- Hiển thị lại dữ liệu sau khi cập nhật vào csdl lên DataGrid.</w:t>
      </w:r>
    </w:p>
    <w:p w14:paraId="11C85BCB" w14:textId="5BBC2A47" w:rsidR="00967B0D" w:rsidRPr="00F56072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F56072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d)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</w:t>
      </w:r>
      <w:r w:rsidRPr="00F56072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(L3. 1đ)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Sửa thông tin </w:t>
      </w:r>
      <w:r w:rsidR="00E51F0D"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product 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được chọn trong danh sách khi nhấn nút </w:t>
      </w:r>
      <w:r w:rsidR="00E51F0D" w:rsidRPr="00F56072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Update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dữ liệu do người dùng nhập qua các điều khiển nhập liệu, không sửa </w:t>
      </w:r>
      <w:r w:rsidR="00E51F0D"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Product ID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. </w:t>
      </w:r>
    </w:p>
    <w:p w14:paraId="4E7645D3" w14:textId="7EE92089" w:rsidR="00967B0D" w:rsidRPr="00F56072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- Xử lý ngoại lệ và kiểm tra dữ liệu người dùng nhập: </w:t>
      </w:r>
      <w:r w:rsidR="00E51F0D"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Quantity 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và </w:t>
      </w:r>
      <w:r w:rsidR="00E51F0D"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Unit Price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phải là số nguyên </w:t>
      </w:r>
      <w:r w:rsidR="00D514E8"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dương</w:t>
      </w: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. </w:t>
      </w:r>
    </w:p>
    <w:p w14:paraId="6F205BC2" w14:textId="77777777" w:rsidR="0009394F" w:rsidRPr="00F56072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F56072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ab/>
        <w:t>- Hiển thị lại dữ liệu sau khi cập nhật vào csdl lên DataGrid.</w:t>
      </w:r>
    </w:p>
    <w:p w14:paraId="2A6189A5" w14:textId="476D0821" w:rsidR="00967B0D" w:rsidRPr="00301CEF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</w:pPr>
      <w:r w:rsidRPr="00301CE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e)</w:t>
      </w:r>
      <w:r w:rsidRPr="00301CE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</w:t>
      </w:r>
      <w:r w:rsidRPr="00301CE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(L3. 1đ)</w:t>
      </w:r>
      <w:r w:rsidRPr="00301CE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Xóa </w:t>
      </w:r>
      <w:r w:rsidR="00E51F0D" w:rsidRPr="00301CE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Product </w:t>
      </w:r>
      <w:r w:rsidRPr="00301CE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được chọn trong danh sách khi nhấn nút </w:t>
      </w:r>
      <w:r w:rsidR="00E51F0D" w:rsidRPr="00301CE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Delete</w:t>
      </w:r>
      <w:r w:rsidRPr="00301CE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 xml:space="preserve">. </w:t>
      </w:r>
    </w:p>
    <w:p w14:paraId="7AEA382F" w14:textId="77777777" w:rsidR="00967B0D" w:rsidRPr="00301CEF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301CE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 xml:space="preserve">- </w:t>
      </w:r>
      <w:r w:rsidRPr="00301CE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Hiển thị thông báo xác nhận trước khi xóa.</w:t>
      </w:r>
    </w:p>
    <w:p w14:paraId="067A5A97" w14:textId="77777777" w:rsidR="00967B0D" w:rsidRPr="00301CEF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301CE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- Hiển thị lại dữ liệu sau khi cập nhật vào csdl lên DataGrid.</w:t>
      </w:r>
    </w:p>
    <w:p w14:paraId="1EF1FB8B" w14:textId="0AC1A7A6" w:rsidR="00967B0D" w:rsidRPr="00AA354F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r w:rsidRPr="00AA354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f)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</w:t>
      </w:r>
      <w:r w:rsidRPr="00AA354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(L3. 1đ)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Sử dụng </w:t>
      </w:r>
      <w:r w:rsidR="00E51F0D" w:rsidRPr="00AA354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ComboB</w:t>
      </w:r>
      <w:r w:rsidRPr="00AA354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ox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hiển thị </w:t>
      </w:r>
      <w:r w:rsidR="00E51F0D"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Category Name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từ bảng </w:t>
      </w:r>
      <w:r w:rsidR="00E51F0D" w:rsidRPr="00AA354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Category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nhưng khi chọn </w:t>
      </w:r>
      <w:r w:rsidR="00E51F0D"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thì 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lấy </w:t>
      </w:r>
      <w:r w:rsidR="00E51F0D"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Category ID</w:t>
      </w:r>
      <w:r w:rsidRPr="00AA354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để cập nhật dữ liệu.</w:t>
      </w:r>
    </w:p>
    <w:p w14:paraId="444BCF2C" w14:textId="4EAF7479" w:rsidR="00967B0D" w:rsidRPr="00515FCF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</w:pPr>
      <w:bookmarkStart w:id="0" w:name="_heading=h.30j0zll" w:colFirst="0" w:colLast="0"/>
      <w:bookmarkStart w:id="1" w:name="_GoBack"/>
      <w:bookmarkEnd w:id="0"/>
      <w:r w:rsidRPr="00515FC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g)</w:t>
      </w:r>
      <w:r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</w:t>
      </w:r>
      <w:r w:rsidRPr="00515FC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(L3. 1đ)</w:t>
      </w:r>
      <w:r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Khi nhấn nút </w:t>
      </w:r>
      <w:r w:rsidRPr="00515FCF">
        <w:rPr>
          <w:rFonts w:ascii="Times New Roman" w:eastAsia="Times New Roman" w:hAnsi="Times New Roman" w:cs="Times New Roman"/>
          <w:b/>
          <w:color w:val="9BBB59" w:themeColor="accent3"/>
          <w:sz w:val="26"/>
          <w:szCs w:val="26"/>
        </w:rPr>
        <w:t>Tìm</w:t>
      </w:r>
      <w:r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: Hiển thị thông tin các </w:t>
      </w:r>
      <w:r w:rsidR="0093245D"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Category</w:t>
      </w:r>
      <w:r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 lên DataGrid sang cửa sổ khác, gồm các cột: </w:t>
      </w:r>
      <w:r w:rsidR="0093245D"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Category ID</w:t>
      </w:r>
      <w:r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</w:t>
      </w:r>
      <w:r w:rsidR="0093245D"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>Category Name</w:t>
      </w:r>
      <w:r w:rsidRPr="00515FCF">
        <w:rPr>
          <w:rFonts w:ascii="Times New Roman" w:eastAsia="Times New Roman" w:hAnsi="Times New Roman" w:cs="Times New Roman"/>
          <w:color w:val="9BBB59" w:themeColor="accent3"/>
          <w:sz w:val="26"/>
          <w:szCs w:val="26"/>
        </w:rPr>
        <w:t xml:space="preserve">, tổng số tiền của các mặt hàng thuộc danh mục. </w:t>
      </w:r>
    </w:p>
    <w:bookmarkEnd w:id="1"/>
    <w:p w14:paraId="2B57B65C" w14:textId="77777777" w:rsidR="00967B0D" w:rsidRDefault="00967B0D" w:rsidP="00061E76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FBA60F" w14:textId="77777777" w:rsidR="00967B0D" w:rsidRDefault="002850EC" w:rsidP="00061E7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14:paraId="771E87F4" w14:textId="77777777" w:rsidR="00967B0D" w:rsidRDefault="002850EC" w:rsidP="00093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sectPr w:rsidR="00967B0D">
      <w:headerReference w:type="default" r:id="rId11"/>
      <w:footerReference w:type="default" r:id="rId12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D8A0D" w14:textId="77777777" w:rsidR="00280D8E" w:rsidRDefault="00280D8E">
      <w:pPr>
        <w:spacing w:after="0" w:line="240" w:lineRule="auto"/>
      </w:pPr>
      <w:r>
        <w:separator/>
      </w:r>
    </w:p>
  </w:endnote>
  <w:endnote w:type="continuationSeparator" w:id="0">
    <w:p w14:paraId="48F660A4" w14:textId="77777777" w:rsidR="00280D8E" w:rsidRDefault="0028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95582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1BFE5" w14:textId="77777777" w:rsidR="00280D8E" w:rsidRDefault="00280D8E">
      <w:pPr>
        <w:spacing w:after="0" w:line="240" w:lineRule="auto"/>
      </w:pPr>
      <w:r>
        <w:separator/>
      </w:r>
    </w:p>
  </w:footnote>
  <w:footnote w:type="continuationSeparator" w:id="0">
    <w:p w14:paraId="413DE83B" w14:textId="77777777" w:rsidR="00280D8E" w:rsidRDefault="0028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35BAD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174"/>
    <w:multiLevelType w:val="multilevel"/>
    <w:tmpl w:val="470E43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C7245A"/>
    <w:multiLevelType w:val="multilevel"/>
    <w:tmpl w:val="756E93EA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4EFB2F9F"/>
    <w:multiLevelType w:val="multilevel"/>
    <w:tmpl w:val="45CABFB0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7F23324B"/>
    <w:multiLevelType w:val="multilevel"/>
    <w:tmpl w:val="5C2C79B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0D"/>
    <w:rsid w:val="00061E76"/>
    <w:rsid w:val="00083C5E"/>
    <w:rsid w:val="00093384"/>
    <w:rsid w:val="0009394F"/>
    <w:rsid w:val="0010648A"/>
    <w:rsid w:val="001C35CF"/>
    <w:rsid w:val="001F4025"/>
    <w:rsid w:val="00202F85"/>
    <w:rsid w:val="002053E5"/>
    <w:rsid w:val="002141B8"/>
    <w:rsid w:val="00280D8E"/>
    <w:rsid w:val="002850EC"/>
    <w:rsid w:val="0028615B"/>
    <w:rsid w:val="002D5990"/>
    <w:rsid w:val="00301CEF"/>
    <w:rsid w:val="003029D0"/>
    <w:rsid w:val="00433CEB"/>
    <w:rsid w:val="004B4684"/>
    <w:rsid w:val="00515FCF"/>
    <w:rsid w:val="005941A0"/>
    <w:rsid w:val="006942A9"/>
    <w:rsid w:val="00792AC5"/>
    <w:rsid w:val="007A2261"/>
    <w:rsid w:val="0093245D"/>
    <w:rsid w:val="00955EEF"/>
    <w:rsid w:val="00967B0D"/>
    <w:rsid w:val="00AA354F"/>
    <w:rsid w:val="00AC3FC1"/>
    <w:rsid w:val="00B06489"/>
    <w:rsid w:val="00B12026"/>
    <w:rsid w:val="00B21E52"/>
    <w:rsid w:val="00CD7102"/>
    <w:rsid w:val="00D44615"/>
    <w:rsid w:val="00D514E8"/>
    <w:rsid w:val="00DB6304"/>
    <w:rsid w:val="00E51F0D"/>
    <w:rsid w:val="00EA029E"/>
    <w:rsid w:val="00EB336C"/>
    <w:rsid w:val="00F24E37"/>
    <w:rsid w:val="00F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272B"/>
  <w15:docId w15:val="{40A57541-D3A0-4F3A-8064-033DA22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9394F"/>
    <w:pPr>
      <w:spacing w:after="0" w:line="240" w:lineRule="auto"/>
    </w:pPr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cGvS9hkxlyRiVZwjkgty3Tjmg==">AMUW2mUrOvhcuujBc3nWum3XweEa/nf6laeI1YEYHPPfK4S2EMi+hiNdO5oTYucdui5YwWAcZH5/Ms++9xRiaDvEpKWfqvJ+azPgTIzKrK/1i0Jet1L/0mnCjZaMs3+eEPAFCxnQEfNQ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Admin</cp:lastModifiedBy>
  <cp:revision>16</cp:revision>
  <dcterms:created xsi:type="dcterms:W3CDTF">2021-04-16T00:40:00Z</dcterms:created>
  <dcterms:modified xsi:type="dcterms:W3CDTF">2021-12-29T13:28:00Z</dcterms:modified>
</cp:coreProperties>
</file>