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B3541E"/>
          <w:sz w:val="18"/>
          <w:szCs w:val="18"/>
        </w:rPr>
        <w:t xml:space="preserve">TÀI LIỆU NGUỒN ĐỂ DỰNG POWERPOINT</w:t>
      </w:r>
    </w:p>
    <w:p>
      <w:pPr>
        <w:pBdr>
          <w:bottom w:val="single" w:color="1B2A4A" w:sz="12" w:space="8"/>
        </w:pBdr>
        <w:spacing w:after="240"/>
      </w:pPr>
    </w:p>
    <w:p>
      <w:pPr>
        <w:spacing w:after="200"/>
      </w:pPr>
      <w:r>
        <w:rPr>
          <w:b/>
          <w:bCs/>
          <w:color w:val="1B2A4A"/>
          <w:sz w:val="40"/>
          <w:szCs w:val="40"/>
        </w:rPr>
        <w:t xml:space="preserve">XÂY DỰNG PHẦN MỀM SẮP XẾP HỌC SINH </w:t>
      </w:r>
      <w:r>
        <w:rPr>
          <w:b/>
          <w:bCs/>
          <w:color w:val="1B2A4A"/>
          <w:sz w:val="40"/>
          <w:szCs w:val="40"/>
        </w:rPr>
        <w:t xml:space="preserve">VÀO CÁC CÂU LẠC BỘ NGOẠI KHÓA</w:t>
      </w:r>
    </w:p>
    <w:p>
      <w:pPr>
        <w:spacing w:after="400"/>
      </w:pPr>
      <w:r>
        <w:rPr>
          <w:i/>
          <w:iCs/>
          <w:color w:val="5A6472"/>
          <w:sz w:val="26"/>
          <w:szCs w:val="26"/>
        </w:rPr>
        <w:t xml:space="preserve">Ứng dụng thuật toán chấp nhận trì hoãn (Gale–Shapley)</w:t>
      </w:r>
    </w:p>
    <w:p>
      <w:pPr>
        <w:spacing w:after="600" w:line="276"/>
      </w:pPr>
      <w:r>
        <w:rPr>
          <w:color w:val="5A6472"/>
          <w:sz w:val="20"/>
          <w:szCs w:val="20"/>
        </w:rPr>
        <w:t xml:space="preserve">Năm học 2026 – 2027  ·  Bảo vệ vòng nội bộ trường</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80" w:line="276"/>
            </w:pPr>
            <w:r>
              <w:rPr>
                <w:b/>
                <w:bCs/>
                <w:sz w:val="20"/>
                <w:szCs w:val="20"/>
              </w:rPr>
              <w:t xml:space="preserve">Tệp này dùng để làm gì</w:t>
            </w:r>
          </w:p>
          <w:p>
            <w:pPr>
              <w:spacing w:after="100" w:line="276"/>
            </w:pPr>
            <w:r>
              <w:rPr>
                <w:sz w:val="20"/>
                <w:szCs w:val="20"/>
              </w:rPr>
              <w:t xml:space="preserve">Đây </w:t>
            </w:r>
            <w:r>
              <w:rPr>
                <w:b/>
                <w:bCs/>
                <w:sz w:val="20"/>
                <w:szCs w:val="20"/>
              </w:rPr>
              <w:t xml:space="preserve">không phải</w:t>
            </w:r>
            <w:r>
              <w:rPr>
                <w:sz w:val="20"/>
                <w:szCs w:val="20"/>
              </w:rPr>
              <w:t xml:space="preserve"> bài trình bày. Đây là </w:t>
            </w:r>
            <w:r>
              <w:rPr>
                <w:b/>
                <w:bCs/>
                <w:sz w:val="20"/>
                <w:szCs w:val="20"/>
              </w:rPr>
              <w:t xml:space="preserve">tài liệu nguồn</w:t>
            </w:r>
            <w:r>
              <w:rPr>
                <w:sz w:val="20"/>
                <w:szCs w:val="20"/>
              </w:rPr>
              <w:t xml:space="preserve"> — mỗi mục tương ứng một slide, đã viết sẵn phần chữ lên slide, phần hình cần vẽ, và phần lời nói. Em dựng PowerPoint bằng cách lấy từng mục.</w:t>
            </w:r>
          </w:p>
          <w:p>
            <w:pPr>
              <w:spacing w:after="0" w:line="276"/>
            </w:pPr>
            <w:r>
              <w:rPr>
                <w:sz w:val="20"/>
                <w:szCs w:val="20"/>
              </w:rPr>
              <w:t xml:space="preserve">Thứ tự các mục đã được xếp theo </w:t>
            </w:r>
            <w:r>
              <w:rPr>
                <w:b/>
                <w:bCs/>
                <w:color w:val="B3541E"/>
                <w:sz w:val="20"/>
                <w:szCs w:val="20"/>
              </w:rPr>
              <w:t xml:space="preserve">SỨC MẠNH THUYẾT PHỤC</w:t>
            </w:r>
            <w:r>
              <w:rPr>
                <w:sz w:val="20"/>
                <w:szCs w:val="20"/>
              </w:rPr>
              <w:t xml:space="preserve">, không theo thứ tự báo cáo. Phần mạnh nhất nằm ở Phần 1 và Slide 5.</w:t>
            </w:r>
          </w:p>
        </w:tc>
      </w:tr>
    </w:tbl>
    <w:p>
      <w:pPr>
        <w:spacing w:after="3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80" w:line="276"/>
            </w:pPr>
            <w:r>
              <w:rPr>
                <w:b/>
                <w:bCs/>
                <w:color w:val="A3241C"/>
                <w:sz w:val="20"/>
                <w:szCs w:val="20"/>
              </w:rPr>
              <w:t xml:space="preserve">⚠  Ba mục em PHẢI tự viết</w:t>
            </w:r>
          </w:p>
          <w:p>
            <w:pPr>
              <w:spacing w:after="0" w:line="276"/>
            </w:pPr>
            <w:r>
              <w:rPr>
                <w:sz w:val="19"/>
                <w:szCs w:val="19"/>
              </w:rPr>
              <w:t xml:space="preserve">Toàn bộ tệp này chỉ chứa </w:t>
            </w:r>
            <w:r>
              <w:rPr>
                <w:b/>
                <w:bCs/>
                <w:sz w:val="19"/>
                <w:szCs w:val="19"/>
              </w:rPr>
              <w:t xml:space="preserve">cơ chế và số đo</w:t>
            </w:r>
            <w:r>
              <w:rPr>
                <w:sz w:val="19"/>
                <w:szCs w:val="19"/>
              </w:rPr>
              <w:t xml:space="preserve">. Ba phần sau đây tài liệu </w:t>
            </w:r>
            <w:r>
              <w:rPr>
                <w:b/>
                <w:bCs/>
                <w:sz w:val="19"/>
                <w:szCs w:val="19"/>
              </w:rPr>
              <w:t xml:space="preserve">cố ý để trống</w:t>
            </w:r>
            <w:r>
              <w:rPr>
                <w:sz w:val="19"/>
                <w:szCs w:val="19"/>
              </w:rPr>
              <w:t xml:space="preserve"> cho em viết bằng giọng của mình: phần </w:t>
            </w:r>
            <w:r>
              <w:rPr>
                <w:b/>
                <w:bCs/>
                <w:sz w:val="19"/>
                <w:szCs w:val="19"/>
              </w:rPr>
              <w:t xml:space="preserve">Tính mới</w:t>
            </w:r>
            <w:r>
              <w:rPr>
                <w:sz w:val="19"/>
                <w:szCs w:val="19"/>
              </w:rPr>
              <w:t xml:space="preserve">, phần </w:t>
            </w:r>
            <w:r>
              <w:rPr>
                <w:b/>
                <w:bCs/>
                <w:sz w:val="19"/>
                <w:szCs w:val="19"/>
              </w:rPr>
              <w:t xml:space="preserve">Kết luận</w:t>
            </w:r>
            <w:r>
              <w:rPr>
                <w:sz w:val="19"/>
                <w:szCs w:val="19"/>
              </w:rPr>
              <w:t xml:space="preserve">, và mọi </w:t>
            </w:r>
            <w:r>
              <w:rPr>
                <w:b/>
                <w:bCs/>
                <w:sz w:val="19"/>
                <w:szCs w:val="19"/>
              </w:rPr>
              <w:t xml:space="preserve">nhận định về ý nghĩa khoa học</w:t>
            </w:r>
            <w:r>
              <w:rPr>
                <w:sz w:val="19"/>
                <w:szCs w:val="19"/>
              </w:rPr>
              <w:t xml:space="preserve">. Chỗ nào cần em viết đều có dấu ✍ và khung riêng. Đây là yêu cầu liêm chính học thuật, không phải anh làm thiếu.</w:t>
            </w:r>
          </w:p>
        </w:tc>
      </w:tr>
    </w:tbl>
    <w:p>
      <w:pPr>
        <w:pageBreakBefore/>
        <w:spacing w:after="200"/>
      </w:pPr>
      <w:r>
        <w:rPr>
          <w:b/>
          <w:bCs/>
          <w:color w:val="1B2A4A"/>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00" w:before="0"/>
      </w:pPr>
      <w:r>
        <w:rPr>
          <w:b/>
          <w:bCs/>
          <w:color w:val="1B2A4A"/>
          <w:sz w:val="32"/>
          <w:szCs w:val="32"/>
        </w:rPr>
        <w:t xml:space="preserve">PHẦN 1 · Bốn điểm bán hàng, xếp theo sức mạnh</w:t>
      </w:r>
    </w:p>
    <w:p>
      <w:pPr>
        <w:spacing w:after="100" w:line="276"/>
      </w:pPr>
      <w:r>
        <w:rPr>
          <w:sz w:val="20"/>
          <w:szCs w:val="20"/>
        </w:rPr>
        <w:t xml:space="preserve">Nếu hội đồng chỉ nhớ được </w:t>
      </w:r>
      <w:r>
        <w:rPr>
          <w:b/>
          <w:bCs/>
          <w:sz w:val="20"/>
          <w:szCs w:val="20"/>
        </w:rPr>
        <w:t xml:space="preserve">một</w:t>
      </w:r>
      <w:r>
        <w:rPr>
          <w:sz w:val="20"/>
          <w:szCs w:val="20"/>
        </w:rPr>
        <w:t xml:space="preserve"> điều sau buổi bảo vệ, em muốn đó là điều gì? Bốn mục dưới đây xếp theo đúng thứ tự trả lời câu đó. Điểm số 1 là điểm mạnh nhất và cũng là điểm </w:t>
      </w:r>
      <w:r>
        <w:rPr>
          <w:b/>
          <w:bCs/>
          <w:color w:val="A3241C"/>
          <w:sz w:val="20"/>
          <w:szCs w:val="20"/>
        </w:rPr>
        <w:t xml:space="preserve">chưa có trong báo cáo</w:t>
      </w:r>
      <w:r>
        <w:rPr>
          <w:sz w:val="20"/>
          <w:szCs w:val="20"/>
        </w:rPr>
        <w:t xml:space="preserve"> — đưa được nó lên slide là việc lời nhất em làm được lúc này.</w:t>
      </w:r>
    </w:p>
    <w:p>
      <w:pPr>
        <w:pStyle w:val="Heading3"/>
        <w:keepNext/>
        <w:pBdr>
          <w:bottom w:val="single" w:color="B3541E" w:sz="6" w:space="4"/>
        </w:pBdr>
        <w:spacing w:after="120" w:before="280"/>
      </w:pPr>
      <w:r>
        <w:rPr>
          <w:b/>
          <w:bCs/>
          <w:color w:val="B3541E"/>
          <w:sz w:val="23"/>
          <w:szCs w:val="23"/>
        </w:rPr>
        <w:t xml:space="preserve">★ Điểm 1 — Suất dự trữ phá giả định của định lý Gale–Shapley 1962, và em hiểu vì sao kết quả vẫn đúng</w:t>
      </w:r>
    </w:p>
    <w:p>
      <w:pPr>
        <w:spacing w:after="100" w:line="276"/>
      </w:pPr>
      <w:r>
        <w:rPr>
          <w:b/>
          <w:bCs/>
          <w:sz w:val="19"/>
          <w:szCs w:val="19"/>
        </w:rPr>
        <w:t xml:space="preserve">Sức mạnh: </w:t>
      </w:r>
      <w:r>
        <w:rPr>
          <w:b/>
          <w:bCs/>
          <w:color w:val="1E6B3A"/>
          <w:sz w:val="19"/>
          <w:szCs w:val="19"/>
        </w:rPr>
        <w:t xml:space="preserve">rất cao</w:t>
      </w:r>
      <w:r>
        <w:rPr>
          <w:color w:val="5A6472"/>
          <w:sz w:val="19"/>
          <w:szCs w:val="19"/>
        </w:rPr>
        <w:t xml:space="preserve">  ·  Map vào: Tính sáng tạo (20đ) + Trả lời phỏng vấn (25đ)</w:t>
      </w:r>
    </w:p>
    <w:p>
      <w:pPr>
        <w:spacing w:after="100" w:line="276"/>
      </w:pPr>
      <w:r>
        <w:rPr>
          <w:sz w:val="20"/>
          <w:szCs w:val="20"/>
        </w:rPr>
        <w:t xml:space="preserve">Định lý Gale–Shapley 1962 giả định mỗi câu lạc bộ có MỘT danh sách ưu tiên cố định. Khi câu lạc bộ có suất dự trữ, hàm lựa chọn của phần mềm em không còn là một thứ tự tuyến tính — nên định lý dạng gốc không áp dụng nguyên văn. Tuy vậy hàm lựa chọn này vẫn có TÍNH THAY THẾ (kiểm bằng máy trên 221 220 cặp nhóm: 0 vi phạm), và lý thuyết ghép cặp tổng quát dùng đúng tính chất đó để bảo đảm ổn định, tối ưu cho học sinh và chống khai gian. Phép đo của em xác nhận phần mềm đạt đúng dự đoán: 2 088 thể hiện vét cạn, 0 phản ví dụ.</w:t>
      </w:r>
    </w:p>
    <w:p>
      <w:pPr>
        <w:spacing w:after="100" w:line="276"/>
      </w:pPr>
      <w:r>
        <w:rPr>
          <w:b/>
          <w:bCs/>
          <w:sz w:val="20"/>
          <w:szCs w:val="20"/>
        </w:rPr>
        <w:t xml:space="preserve">Vì sao đây là điểm mạnh nhất: </w:t>
      </w:r>
      <w:r>
        <w:rPr>
          <w:sz w:val="20"/>
          <w:szCs w:val="20"/>
        </w:rPr>
        <w:t xml:space="preserve">nhận ra giả định của định lý bị phá, rồi giải thích được vì sao kết quả vẫn đúng, là khoảng cách giữa "em cài đặt được thuật toán" và "em hiểu thuật toán". Đừng trình bày đây là phát hiện mới: lý thuyết tổng quát đã dự đoán kết quả này, và tài liệu em tự trích (Kominers &amp; Sönmez 2016) viết đúng về suất dự trữ. Phép đo của em có giá trị ở chỗ khác — nó kiểm PHẦN MỀM CỦA EM có đúng không, và đã bắt được lỗi thật. Xem câu Q39 trong ngân hàng câu hỏi.</w:t>
      </w:r>
    </w:p>
    <w:p>
      <w:pPr>
        <w:pStyle w:val="Heading3"/>
        <w:keepNext/>
        <w:pBdr>
          <w:bottom w:val="single" w:color="B3541E" w:sz="6" w:space="4"/>
        </w:pBdr>
        <w:spacing w:after="120" w:before="280"/>
      </w:pPr>
      <w:r>
        <w:rPr>
          <w:b/>
          <w:bCs/>
          <w:color w:val="B3541E"/>
          <w:sz w:val="23"/>
          <w:szCs w:val="23"/>
        </w:rPr>
        <w:t xml:space="preserve">★ Điểm 2 — Khai thật là chiến lược tốt nhất, và em đo bằng phép thử có đối chứng ngược</w:t>
      </w:r>
    </w:p>
    <w:p>
      <w:pPr>
        <w:spacing w:after="100" w:line="276"/>
      </w:pPr>
      <w:r>
        <w:rPr>
          <w:b/>
          <w:bCs/>
          <w:sz w:val="19"/>
          <w:szCs w:val="19"/>
        </w:rPr>
        <w:t xml:space="preserve">Sức mạnh: </w:t>
      </w:r>
      <w:r>
        <w:rPr>
          <w:b/>
          <w:bCs/>
          <w:color w:val="1E6B3A"/>
          <w:sz w:val="19"/>
          <w:szCs w:val="19"/>
        </w:rPr>
        <w:t xml:space="preserve">rất cao</w:t>
      </w:r>
      <w:r>
        <w:rPr>
          <w:color w:val="5A6472"/>
          <w:sz w:val="19"/>
          <w:szCs w:val="19"/>
        </w:rPr>
        <w:t xml:space="preserve">  ·  Map vào: Thực hiện kế hoạch (20đ) + Tính sáng tạo (20đ)</w:t>
      </w:r>
    </w:p>
    <w:p>
      <w:pPr>
        <w:spacing w:after="100" w:line="276"/>
      </w:pPr>
      <w:r>
        <w:rPr>
          <w:sz w:val="20"/>
          <w:szCs w:val="20"/>
        </w:rPr>
        <w:t xml:space="preserve">Với mỗi học sinh, giữ nguyên khai báo của mọi em khác, thử mọi hoán vị và mọi cách cắt ngắn danh sách nguyện vọng của riêng em đó, rồi chấm kết quả bằng nguyện vọng thật. Kết quả: 0 trên 1 400 lượt — không em nào khai gian mà có lợi.</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70" w:line="276"/>
            </w:pPr>
            <w:r>
              <w:rPr>
                <w:b/>
                <w:bCs/>
                <w:color w:val="B3541E"/>
                <w:sz w:val="20"/>
                <w:szCs w:val="20"/>
              </w:rPr>
              <w:t xml:space="preserve">Phần làm nên giá trị khoa học nằm ở đối chứng ngược</w:t>
            </w:r>
          </w:p>
          <w:p>
            <w:pPr>
              <w:spacing w:after="0" w:line="276"/>
            </w:pPr>
            <w:r>
              <w:rPr>
                <w:sz w:val="19"/>
                <w:szCs w:val="19"/>
              </w:rPr>
              <w:t xml:space="preserve">Một bộ dò lúc nào cũng báo "không tìm thấy" thì </w:t>
            </w:r>
            <w:r>
              <w:rPr>
                <w:b/>
                <w:bCs/>
                <w:sz w:val="19"/>
                <w:szCs w:val="19"/>
              </w:rPr>
              <w:t xml:space="preserve">vô dụng</w:t>
            </w:r>
            <w:r>
              <w:rPr>
                <w:sz w:val="19"/>
                <w:szCs w:val="19"/>
              </w:rPr>
              <w:t xml:space="preserve"> — có thể nó hỏng chứ không phải cơ chế tốt. Nên em chạy </w:t>
            </w:r>
            <w:r>
              <w:rPr>
                <w:b/>
                <w:bCs/>
                <w:sz w:val="19"/>
                <w:szCs w:val="19"/>
              </w:rPr>
              <w:t xml:space="preserve">cùng bộ dò đó</w:t>
            </w:r>
            <w:r>
              <w:rPr>
                <w:sz w:val="19"/>
                <w:szCs w:val="19"/>
              </w:rPr>
              <w:t xml:space="preserve"> trên cơ chế Boston, và nó ra </w:t>
            </w:r>
            <w:r>
              <w:rPr>
                <w:b/>
                <w:bCs/>
                <w:color w:val="A3241C"/>
                <w:sz w:val="19"/>
                <w:szCs w:val="19"/>
              </w:rPr>
              <w:t xml:space="preserve">258/1 400 (18,4%)</w:t>
            </w:r>
            <w:r>
              <w:rPr>
                <w:sz w:val="19"/>
                <w:szCs w:val="19"/>
              </w:rPr>
              <w:t xml:space="preserve">. Bộ dò hoạt động. Con số 0 vì thế mới có nghĩa.</w:t>
            </w:r>
          </w:p>
        </w:tc>
      </w:tr>
    </w:tbl>
    <w:p>
      <w:pPr>
        <w:spacing w:after="100" w:line="276"/>
      </w:pPr>
      <w:r>
        <w:rPr>
          <w:i/>
          <w:iCs/>
          <w:color w:val="5A6472"/>
          <w:sz w:val="20"/>
          <w:szCs w:val="20"/>
        </w:rPr>
        <w:t xml:space="preserve">Nói được câu "con số 0 một mình không chứng minh được gì" là dấu hiệu rõ nhất của tư duy khoa học thật. Đây là câu ăn điểm nhất trong cả buổi.</w:t>
      </w:r>
    </w:p>
    <w:p>
      <w:pPr>
        <w:pStyle w:val="Heading3"/>
        <w:keepNext/>
        <w:pBdr>
          <w:bottom w:val="single" w:color="C9CEDA" w:sz="6" w:space="4"/>
        </w:pBdr>
        <w:spacing w:after="120" w:before="280"/>
      </w:pPr>
      <w:r>
        <w:rPr>
          <w:b/>
          <w:bCs/>
          <w:color w:val="1B2A4A"/>
          <w:sz w:val="23"/>
          <w:szCs w:val="23"/>
        </w:rPr>
        <w:t xml:space="preserve">Điểm 3 — Ưu tiên hai tầng: cơ chế sinh ra từ một ràng buộc thật của trường</w:t>
      </w:r>
    </w:p>
    <w:p>
      <w:pPr>
        <w:spacing w:after="100" w:line="276"/>
      </w:pPr>
      <w:r>
        <w:rPr>
          <w:b/>
          <w:bCs/>
          <w:sz w:val="19"/>
          <w:szCs w:val="19"/>
        </w:rPr>
        <w:t xml:space="preserve">Sức mạnh: </w:t>
      </w:r>
      <w:r>
        <w:rPr>
          <w:b/>
          <w:bCs/>
          <w:color w:val="1E6B3A"/>
          <w:sz w:val="19"/>
          <w:szCs w:val="19"/>
        </w:rPr>
        <w:t xml:space="preserve">cao</w:t>
      </w:r>
      <w:r>
        <w:rPr>
          <w:color w:val="5A6472"/>
          <w:sz w:val="19"/>
          <w:szCs w:val="19"/>
        </w:rPr>
        <w:t xml:space="preserve">  ·  Map vào: Tính sáng tạo (20đ) + Tính thực tiễn</w:t>
      </w:r>
    </w:p>
    <w:p>
      <w:pPr>
        <w:spacing w:after="100" w:line="276"/>
      </w:pPr>
      <w:r>
        <w:rPr>
          <w:sz w:val="20"/>
          <w:szCs w:val="20"/>
        </w:rPr>
        <w:t xml:space="preserve">Trường có khoảng 20 câu lạc bộ. Học sinh không thể thi hết 20 bài; giáo viên không thể chấm bài cho cả 800 em. Bài toán ghép cặp chuẩn không có chỗ cho tình huống câu lạc bộ có thi tuyển và câu lạc bộ không thi tuyển cùng tồn tại trong một đợt phân bổ.</w:t>
      </w:r>
    </w:p>
    <w:p>
      <w:pPr>
        <w:spacing w:after="100" w:line="276"/>
      </w:pPr>
      <w:r>
        <w:rPr>
          <w:b/>
          <w:bCs/>
          <w:sz w:val="20"/>
          <w:szCs w:val="20"/>
        </w:rPr>
        <w:t xml:space="preserve">Giải pháp của em: </w:t>
      </w:r>
      <w:r>
        <w:rPr>
          <w:b/>
          <w:bCs/>
          <w:sz w:val="20"/>
          <w:szCs w:val="20"/>
        </w:rPr>
        <w:t xml:space="preserve">Tầng 1</w:t>
      </w:r>
      <w:r>
        <w:rPr>
          <w:sz w:val="20"/>
          <w:szCs w:val="20"/>
        </w:rPr>
        <w:t xml:space="preserve"> gồm em đã thi câu lạc bộ đó, xếp theo điểm giảm dần, hoà điểm mới tới số bốc thăm. </w:t>
      </w:r>
      <w:r>
        <w:rPr>
          <w:b/>
          <w:bCs/>
          <w:sz w:val="20"/>
          <w:szCs w:val="20"/>
        </w:rPr>
        <w:t xml:space="preserve">Tầng 2</w:t>
      </w:r>
      <w:r>
        <w:rPr>
          <w:sz w:val="20"/>
          <w:szCs w:val="20"/>
        </w:rPr>
        <w:t xml:space="preserve"> gồm em có xếp nguyện vọng nhưng không thi, xếp thuần bằng bốc thăm. Tầng 1 luôn đứng trọn trước Tầng 2, không xen kẽ. Nhờ vậy mỗi em chỉ phải thi tối đa 5 câu lạc bộ mỗi buổi thay vì 20.</w:t>
      </w:r>
    </w:p>
    <w:p>
      <w:pPr>
        <w:pStyle w:val="Heading3"/>
        <w:keepNext/>
        <w:pBdr>
          <w:bottom w:val="single" w:color="C9CEDA" w:sz="6" w:space="4"/>
        </w:pBdr>
        <w:spacing w:after="120" w:before="280"/>
      </w:pPr>
      <w:r>
        <w:rPr>
          <w:b/>
          <w:bCs/>
          <w:color w:val="1B2A4A"/>
          <w:sz w:val="23"/>
          <w:szCs w:val="23"/>
        </w:rPr>
        <w:t xml:space="preserve">Điểm 4 — Suất dự trữ MỀM: nhà trường tác động được mà không phá cơ chế</w:t>
      </w:r>
    </w:p>
    <w:p>
      <w:pPr>
        <w:spacing w:after="100" w:line="276"/>
      </w:pPr>
      <w:r>
        <w:rPr>
          <w:b/>
          <w:bCs/>
          <w:sz w:val="19"/>
          <w:szCs w:val="19"/>
        </w:rPr>
        <w:t xml:space="preserve">Sức mạnh: </w:t>
      </w:r>
      <w:r>
        <w:rPr>
          <w:b/>
          <w:bCs/>
          <w:color w:val="1E6B3A"/>
          <w:sz w:val="19"/>
          <w:szCs w:val="19"/>
        </w:rPr>
        <w:t xml:space="preserve">trung bình – cao</w:t>
      </w:r>
      <w:r>
        <w:rPr>
          <w:color w:val="5A6472"/>
          <w:sz w:val="19"/>
          <w:szCs w:val="19"/>
        </w:rPr>
        <w:t xml:space="preserve">  ·  Map vào: Tính thực tiễn + Tính cộng đồng</w:t>
      </w:r>
    </w:p>
    <w:p>
      <w:pPr>
        <w:spacing w:after="100" w:line="276"/>
      </w:pPr>
      <w:r>
        <w:rPr>
          <w:sz w:val="20"/>
          <w:szCs w:val="20"/>
        </w:rPr>
        <w:t xml:space="preserve">Mỗi câu lạc bộ có thể để riêng một số suất cho một nhóm học sinh do nhà trường chỉ định. "Mềm" nghĩa là suất đó không khoá cứng: không đủ em thuộc diện đăng ký thì phần thừa tự chuyển sang lượt chung, câu lạc bộ vẫn tuyển đủ.</w:t>
      </w:r>
    </w:p>
    <w:p>
      <w:pPr>
        <w:spacing w:after="100" w:line="276"/>
      </w:pPr>
      <w:r>
        <w:rPr>
          <w:sz w:val="20"/>
          <w:szCs w:val="20"/>
        </w:rPr>
        <w:t xml:space="preserve">Đây là lớp duy nhất trong dự án có </w:t>
      </w:r>
      <w:r>
        <w:rPr>
          <w:b/>
          <w:bCs/>
          <w:sz w:val="20"/>
          <w:szCs w:val="20"/>
        </w:rPr>
        <w:t xml:space="preserve">tài liệu học thuật chống lưng</w:t>
      </w:r>
      <w:r>
        <w:rPr>
          <w:sz w:val="20"/>
          <w:szCs w:val="20"/>
        </w:rPr>
        <w:t xml:space="preserve"> — Kominers &amp; Sönmez 2016, được trích ngay trong mã nguồn. </w:t>
      </w:r>
      <w:r>
        <w:rPr>
          <w:b/>
          <w:bCs/>
          <w:color w:val="A3241C"/>
          <w:sz w:val="20"/>
          <w:szCs w:val="20"/>
        </w:rPr>
        <w:t xml:space="preserve">Nhớ bổ sung tài liệu này vào danh mục tham khảo của báo cáo — hiện đang thiếu.</w:t>
      </w:r>
    </w:p>
    <w:p>
      <w:pPr>
        <w:spacing w:after="2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70" w:line="276"/>
            </w:pPr>
            <w:r>
              <w:rPr>
                <w:b/>
                <w:bCs/>
                <w:color w:val="A3241C"/>
                <w:sz w:val="20"/>
                <w:szCs w:val="20"/>
              </w:rPr>
              <w:t xml:space="preserve">Điều tuyệt đối không được nói khi bị hỏi về tính mới</w:t>
            </w:r>
          </w:p>
          <w:p>
            <w:pPr>
              <w:spacing w:after="80" w:line="276"/>
            </w:pPr>
            <w:r>
              <w:rPr>
                <w:sz w:val="19"/>
                <w:szCs w:val="19"/>
              </w:rPr>
              <w:t xml:space="preserve">Đừng nói </w:t>
            </w:r>
            <w:r>
              <w:rPr>
                <w:i/>
                <w:iCs/>
                <w:sz w:val="19"/>
                <w:szCs w:val="19"/>
              </w:rPr>
              <w:t xml:space="preserve">"em áp dụng Gale–Shapley vào bài toán câu lạc bộ"</w:t>
            </w:r>
            <w:r>
              <w:rPr>
                <w:sz w:val="19"/>
                <w:szCs w:val="19"/>
              </w:rPr>
              <w:t xml:space="preserve">. Abdulkadiroğlu &amp; Sönmez đã áp dụng Deferred Acceptance vào school choice từ </w:t>
            </w:r>
            <w:r>
              <w:rPr>
                <w:b/>
                <w:bCs/>
                <w:sz w:val="19"/>
                <w:szCs w:val="19"/>
              </w:rPr>
              <w:t xml:space="preserve">2003</w:t>
            </w:r>
            <w:r>
              <w:rPr>
                <w:sz w:val="19"/>
                <w:szCs w:val="19"/>
              </w:rPr>
              <w:t xml:space="preserve"> — và đó là tài liệu </w:t>
            </w:r>
            <w:r>
              <w:rPr>
                <w:b/>
                <w:bCs/>
                <w:sz w:val="19"/>
                <w:szCs w:val="19"/>
              </w:rPr>
              <w:t xml:space="preserve">[3] em đang tự trích trong báo cáo</w:t>
            </w:r>
            <w:r>
              <w:rPr>
                <w:sz w:val="19"/>
                <w:szCs w:val="19"/>
              </w:rPr>
              <w:t xml:space="preserve">. Nếu tính mới của em chỉ là đổi miền ứng dụng, giám khảo biết lý thuyết sẽ bác trong một câu.</w:t>
            </w:r>
          </w:p>
          <w:p>
            <w:pPr>
              <w:spacing w:after="0" w:line="276"/>
            </w:pPr>
            <w:r>
              <w:rPr>
                <w:sz w:val="19"/>
                <w:szCs w:val="19"/>
              </w:rPr>
              <w:t xml:space="preserve">Tính mới thật của em nằm ở </w:t>
            </w:r>
            <w:r>
              <w:rPr>
                <w:b/>
                <w:bCs/>
                <w:sz w:val="19"/>
                <w:szCs w:val="19"/>
              </w:rPr>
              <w:t xml:space="preserve">ràng buộc hoàn cảnh sinh ra cơ chế mới</w:t>
            </w:r>
            <w:r>
              <w:rPr>
                <w:sz w:val="19"/>
                <w:szCs w:val="19"/>
              </w:rPr>
              <w:t xml:space="preserve">: không thi được hết → hai tầng; trường cần ưu tiên nhóm → dự trữ mềm; phải kiểm toán được → bốc thăm tái lập. Ba thứ cùng tồn tại trong một đợt phân bổ là chỗ lý thuyết chuẩn không có lời giải sẵn.</w:t>
            </w:r>
          </w:p>
        </w:tc>
      </w:tr>
    </w:tbl>
    <w:p>
      <w:pPr>
        <w:pStyle w:val="Heading2"/>
        <w:spacing w:after="140" w:before="300"/>
      </w:pPr>
      <w:r>
        <w:rPr>
          <w:b/>
          <w:bCs/>
          <w:color w:val="1B2A4A"/>
          <w:sz w:val="26"/>
          <w:szCs w:val="26"/>
        </w:rPr>
        <w:t xml:space="preserve">Một quyết định phải chốt trước khi dựng slide: gọi thuật toán là gì</w:t>
      </w:r>
    </w:p>
    <w:p>
      <w:pPr>
        <w:spacing w:after="100" w:line="276"/>
      </w:pPr>
      <w:r>
        <w:rPr>
          <w:sz w:val="20"/>
          <w:szCs w:val="20"/>
        </w:rPr>
        <w:t xml:space="preserve">Ba tên đang cùng tồn tại, và slide tiêu đề của em buộc phải chọn một.</w:t>
      </w:r>
    </w:p>
    <w:tbl>
      <w:tblPr>
        <w:tblW w:type="dxa" w:w="9746"/>
        <w:tblBorders>
          <w:top w:val="single" w:color="1B2A4A" w:sz="4"/>
          <w:left w:val="none"/>
          <w:bottom w:val="single" w:color="1B2A4A" w:sz="4"/>
          <w:right w:val="none"/>
          <w:insideH w:val="single" w:color="C9CEDA" w:sz="1"/>
          <w:insideV w:val="none"/>
        </w:tblBorders>
      </w:tblPr>
      <w:tblGrid>
        <w:gridCol w:w="2534"/>
        <w:gridCol w:w="3898"/>
        <w:gridCol w:w="3314"/>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Tên</w:t>
            </w:r>
          </w:p>
        </w:tc>
        <w:tc>
          <w:tcPr>
            <w:tcW w:type="dxa" w:w="3898"/>
            <w:shd w:fill="EDEFF4" w:val="clear"/>
            <w:tcMar>
              <w:top w:type="dxa" w:w="70"/>
              <w:left w:type="dxa" w:w="110"/>
              <w:bottom w:type="dxa" w:w="70"/>
              <w:right w:type="dxa" w:w="110"/>
            </w:tcMar>
            <w:vAlign w:val="center"/>
          </w:tcPr>
          <w:p>
            <w:pPr>
              <w:spacing w:after="0" w:line="250"/>
            </w:pPr>
            <w:r>
              <w:rPr>
                <w:b/>
                <w:bCs/>
                <w:color w:val="1B2A4A"/>
                <w:sz w:val="17"/>
                <w:szCs w:val="17"/>
              </w:rPr>
              <w:t xml:space="preserve">Đang xuất hiện ở đâu</w:t>
            </w:r>
          </w:p>
        </w:tc>
        <w:tc>
          <w:tcPr>
            <w:tcW w:type="dxa" w:w="3314"/>
            <w:shd w:fill="EDEFF4" w:val="clear"/>
            <w:tcMar>
              <w:top w:type="dxa" w:w="70"/>
              <w:left w:type="dxa" w:w="110"/>
              <w:bottom w:type="dxa" w:w="70"/>
              <w:right w:type="dxa" w:w="110"/>
            </w:tcMar>
            <w:vAlign w:val="center"/>
          </w:tcPr>
          <w:p>
            <w:pPr>
              <w:spacing w:after="0" w:line="250"/>
            </w:pPr>
            <w:r>
              <w:rPr>
                <w:b/>
                <w:bCs/>
                <w:color w:val="1B2A4A"/>
                <w:sz w:val="17"/>
                <w:szCs w:val="17"/>
              </w:rPr>
              <w:t xml:space="preserve">Hệ quả nếu dùng</w:t>
            </w:r>
          </w:p>
        </w:tc>
      </w:tr>
      <w:tr>
        <w:tc>
          <w:tcPr>
            <w:tcW w:type="dxa" w:w="2534"/>
            <w:tcMar>
              <w:top w:type="dxa" w:w="70"/>
              <w:left w:type="dxa" w:w="110"/>
              <w:bottom w:type="dxa" w:w="70"/>
              <w:right w:type="dxa" w:w="110"/>
            </w:tcMar>
            <w:vAlign w:val="center"/>
          </w:tcPr>
          <w:p>
            <w:pPr>
              <w:spacing w:after="0" w:line="250"/>
            </w:pPr>
            <w:r>
              <w:rPr>
                <w:b/>
                <w:bCs/>
                <w:sz w:val="18"/>
                <w:szCs w:val="18"/>
              </w:rPr>
              <w:t xml:space="preserve">Gale–Shapley</w:t>
            </w:r>
          </w:p>
        </w:tc>
        <w:tc>
          <w:tcPr>
            <w:tcW w:type="dxa" w:w="3898"/>
            <w:tcMar>
              <w:top w:type="dxa" w:w="70"/>
              <w:left w:type="dxa" w:w="110"/>
              <w:bottom w:type="dxa" w:w="70"/>
              <w:right w:type="dxa" w:w="110"/>
            </w:tcMar>
            <w:vAlign w:val="center"/>
          </w:tcPr>
          <w:p>
            <w:pPr>
              <w:spacing w:after="0" w:line="250"/>
            </w:pPr>
            <w:r>
              <w:rPr>
                <w:sz w:val="18"/>
                <w:szCs w:val="18"/>
              </w:rPr>
              <w:t xml:space="preserve">Tiêu đề báo cáo</w:t>
            </w:r>
          </w:p>
        </w:tc>
        <w:tc>
          <w:tcPr>
            <w:tcW w:type="dxa" w:w="3314"/>
            <w:tcMar>
              <w:top w:type="dxa" w:w="70"/>
              <w:left w:type="dxa" w:w="110"/>
              <w:bottom w:type="dxa" w:w="70"/>
              <w:right w:type="dxa" w:w="110"/>
            </w:tcMar>
            <w:vAlign w:val="center"/>
          </w:tcPr>
          <w:p>
            <w:pPr>
              <w:spacing w:after="0" w:line="250"/>
            </w:pPr>
            <w:r>
              <w:rPr>
                <w:color w:val="A3241C"/>
                <w:sz w:val="18"/>
                <w:szCs w:val="18"/>
              </w:rPr>
              <w:t xml:space="preserve">An toàn, nhưng tự bỏ phần biến thể em thêm vào → mất điểm sáng tạo</w:t>
            </w:r>
          </w:p>
        </w:tc>
      </w:tr>
      <w:tr>
        <w:tc>
          <w:tcPr>
            <w:tcW w:type="dxa" w:w="2534"/>
            <w:tcMar>
              <w:top w:type="dxa" w:w="70"/>
              <w:left w:type="dxa" w:w="110"/>
              <w:bottom w:type="dxa" w:w="70"/>
              <w:right w:type="dxa" w:w="110"/>
            </w:tcMar>
            <w:vAlign w:val="center"/>
          </w:tcPr>
          <w:p>
            <w:pPr>
              <w:spacing w:after="0" w:line="250"/>
            </w:pPr>
            <w:r>
              <w:rPr>
                <w:b/>
                <w:bCs/>
                <w:sz w:val="18"/>
                <w:szCs w:val="18"/>
              </w:rPr>
              <w:t xml:space="preserve">RB-DA</w:t>
            </w:r>
          </w:p>
        </w:tc>
        <w:tc>
          <w:tcPr>
            <w:tcW w:type="dxa" w:w="3898"/>
            <w:tcMar>
              <w:top w:type="dxa" w:w="70"/>
              <w:left w:type="dxa" w:w="110"/>
              <w:bottom w:type="dxa" w:w="70"/>
              <w:right w:type="dxa" w:w="110"/>
            </w:tcMar>
            <w:vAlign w:val="center"/>
          </w:tcPr>
          <w:p>
            <w:pPr>
              <w:spacing w:after="0" w:line="250"/>
            </w:pPr>
            <w:r>
              <w:rPr>
                <w:sz w:val="18"/>
                <w:szCs w:val="18"/>
              </w:rPr>
              <w:t xml:space="preserve">Báo cáo mục 4.2.2.1; mã nguồn 115 lần</w:t>
            </w:r>
          </w:p>
        </w:tc>
        <w:tc>
          <w:tcPr>
            <w:tcW w:type="dxa" w:w="3314"/>
            <w:tcMar>
              <w:top w:type="dxa" w:w="70"/>
              <w:left w:type="dxa" w:w="110"/>
              <w:bottom w:type="dxa" w:w="70"/>
              <w:right w:type="dxa" w:w="110"/>
            </w:tcMar>
            <w:vAlign w:val="center"/>
          </w:tcPr>
          <w:p>
            <w:pPr>
              <w:spacing w:after="0" w:line="250"/>
            </w:pPr>
            <w:r>
              <w:rPr>
                <w:color w:val="1E6B3A"/>
                <w:sz w:val="18"/>
                <w:szCs w:val="18"/>
              </w:rPr>
              <w:t xml:space="preserve">Nhất quán nhất với báo cáo và mã nguồn</w:t>
            </w:r>
          </w:p>
        </w:tc>
      </w:tr>
      <w:tr>
        <w:tc>
          <w:tcPr>
            <w:tcW w:type="dxa" w:w="2534"/>
            <w:tcMar>
              <w:top w:type="dxa" w:w="70"/>
              <w:left w:type="dxa" w:w="110"/>
              <w:bottom w:type="dxa" w:w="70"/>
              <w:right w:type="dxa" w:w="110"/>
            </w:tcMar>
            <w:vAlign w:val="center"/>
          </w:tcPr>
          <w:p>
            <w:pPr>
              <w:spacing w:after="0" w:line="250"/>
            </w:pPr>
            <w:r>
              <w:rPr>
                <w:b/>
                <w:bCs/>
                <w:sz w:val="18"/>
                <w:szCs w:val="18"/>
              </w:rPr>
              <w:t xml:space="preserve">FA-DAA</w:t>
            </w:r>
          </w:p>
        </w:tc>
        <w:tc>
          <w:tcPr>
            <w:tcW w:type="dxa" w:w="3898"/>
            <w:tcMar>
              <w:top w:type="dxa" w:w="70"/>
              <w:left w:type="dxa" w:w="110"/>
              <w:bottom w:type="dxa" w:w="70"/>
              <w:right w:type="dxa" w:w="110"/>
            </w:tcMar>
            <w:vAlign w:val="center"/>
          </w:tcPr>
          <w:p>
            <w:pPr>
              <w:spacing w:after="0" w:line="250"/>
            </w:pPr>
            <w:r>
              <w:rPr>
                <w:sz w:val="18"/>
                <w:szCs w:val="18"/>
              </w:rPr>
              <w:t xml:space="preserve">Chỉ trong tài liệu chuẩn bị</w:t>
            </w:r>
          </w:p>
        </w:tc>
        <w:tc>
          <w:tcPr>
            <w:tcW w:type="dxa" w:w="3314"/>
            <w:tcMar>
              <w:top w:type="dxa" w:w="70"/>
              <w:left w:type="dxa" w:w="110"/>
              <w:bottom w:type="dxa" w:w="70"/>
              <w:right w:type="dxa" w:w="110"/>
            </w:tcMar>
            <w:vAlign w:val="center"/>
          </w:tcPr>
          <w:p>
            <w:pPr>
              <w:spacing w:after="0" w:line="250"/>
            </w:pPr>
            <w:r>
              <w:rPr>
                <w:sz w:val="18"/>
                <w:szCs w:val="18"/>
              </w:rPr>
              <w:t xml:space="preserve">Không có ở báo cáo lẫn mã nguồn — đừng dùng</w:t>
            </w:r>
          </w:p>
        </w:tc>
      </w:tr>
    </w:tbl>
    <w:p>
      <w:pPr>
        <w:spacing w:after="14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70" w:line="276"/>
            </w:pPr>
            <w:r>
              <w:rPr>
                <w:b/>
                <w:bCs/>
                <w:color w:val="B3541E"/>
                <w:sz w:val="20"/>
                <w:szCs w:val="20"/>
              </w:rPr>
              <w:t xml:space="preserve">Câu an toàn nhất — dùng ở Slide 1 và khi bị hỏi</w:t>
            </w:r>
          </w:p>
          <w:p>
            <w:pPr>
              <w:spacing w:after="70" w:line="276"/>
            </w:pPr>
            <w:r>
              <w:rPr>
                <w:i/>
                <w:iCs/>
                <w:sz w:val="20"/>
                <w:szCs w:val="20"/>
              </w:rPr>
              <w:t xml:space="preserve">“Em dùng thuật toán chấp nhận trì hoãn họ Gale–Shapley. Biến thể của em thêm suất dự trữ, nên trong báo cáo em gọi là RB-DA — Reserve-Based Deferred Acceptance.”</w:t>
            </w:r>
          </w:p>
          <w:p>
            <w:pPr>
              <w:spacing w:after="0" w:line="276"/>
            </w:pPr>
            <w:r>
              <w:rPr>
                <w:color w:val="5A6472"/>
                <w:sz w:val="19"/>
                <w:szCs w:val="19"/>
              </w:rPr>
              <w:t xml:space="preserve">Một câu, giữ được cả tính khiêm tốn và cả điểm sáng tạo. Nếu em chỉ nói "Gale–Shapley" mà báo cáo và mã nguồn nói "RB-DA", em tự tạo ra một chỗ lệch giám khảo mở tệp ra là thấy.</w:t>
            </w:r>
          </w:p>
        </w:tc>
      </w:tr>
    </w:tbl>
    <w:p>
      <w:pPr>
        <w:pStyle w:val="Heading1"/>
        <w:pageBreakBefore/>
        <w:spacing w:after="200" w:before="0"/>
      </w:pPr>
      <w:r>
        <w:rPr>
          <w:b/>
          <w:bCs/>
          <w:color w:val="1B2A4A"/>
          <w:sz w:val="32"/>
          <w:szCs w:val="32"/>
        </w:rPr>
        <w:t xml:space="preserve">PHẦN 2 · Bộ slide chính — 12 slide, 5–7 phút</w:t>
      </w:r>
    </w:p>
    <w:p>
      <w:pPr>
        <w:spacing w:after="100" w:line="276"/>
      </w:pPr>
      <w:r>
        <w:rPr>
          <w:sz w:val="20"/>
          <w:szCs w:val="20"/>
        </w:rPr>
        <w:t xml:space="preserve">Đây là bộ em thật sự trình bày. Nguyên tắc: </w:t>
      </w:r>
      <w:r>
        <w:rPr>
          <w:b/>
          <w:bCs/>
          <w:sz w:val="20"/>
          <w:szCs w:val="20"/>
        </w:rPr>
        <w:t xml:space="preserve">không lặp lại toàn bộ báo cáo</w:t>
      </w:r>
      <w:r>
        <w:rPr>
          <w:sz w:val="20"/>
          <w:szCs w:val="20"/>
        </w:rPr>
        <w:t xml:space="preserve"> — hội đồng đã đọc. Để phần chi tiết cho phần hỏi-đáp, và giữ sẵn Phần 3 làm slide dự phòng.</w:t>
      </w:r>
    </w:p>
    <w:tbl>
      <w:tblPr>
        <w:tblW w:type="dxa" w:w="9746"/>
        <w:tblBorders>
          <w:top w:val="single" w:color="C5D5DE" w:sz="2"/>
          <w:left w:val="single" w:color="1B6B8A" w:sz="24"/>
          <w:bottom w:val="single" w:color="C5D5DE" w:sz="2"/>
          <w:right w:val="single" w:color="C5D5DE" w:sz="2"/>
          <w:insideH w:val="none"/>
          <w:insideV w:val="none"/>
        </w:tblBorders>
      </w:tblPr>
      <w:tblGrid>
        <w:gridCol w:w="9746"/>
      </w:tblGrid>
      <w:tr>
        <w:tc>
          <w:tcPr>
            <w:tcW w:type="dxa" w:w="9746"/>
            <w:shd w:fill="F4F8FA" w:val="clear"/>
            <w:tcMar>
              <w:top w:type="dxa" w:w="140"/>
              <w:left w:type="dxa" w:w="200"/>
              <w:bottom w:type="dxa" w:w="140"/>
              <w:right w:type="dxa" w:w="180"/>
            </w:tcMar>
          </w:tcPr>
          <w:p>
            <w:pPr>
              <w:spacing w:after="0" w:line="276"/>
            </w:pPr>
            <w:r>
              <w:rPr>
                <w:b/>
                <w:bCs/>
                <w:sz w:val="19"/>
                <w:szCs w:val="19"/>
              </w:rPr>
              <w:t xml:space="preserve">Nếu chỉ được 5 phút: </w:t>
            </w:r>
            <w:r>
              <w:rPr>
                <w:sz w:val="19"/>
                <w:szCs w:val="19"/>
              </w:rPr>
              <w:t xml:space="preserve">bỏ Slide 4, 10 và gộp 11 vào 12. Giữ nguyên Slide 5 và 8 — đó là hai slide ăn điểm.</w:t>
            </w:r>
          </w:p>
        </w:tc>
      </w:tr>
    </w:tbl>
    <w:p>
      <w:pPr>
        <w:pStyle w:val="Heading3"/>
        <w:keepNext/>
        <w:pBdr>
          <w:bottom w:val="single" w:color="C9CEDA" w:sz="6" w:space="4"/>
        </w:pBdr>
        <w:spacing w:after="120" w:before="280"/>
      </w:pPr>
      <w:r>
        <w:rPr>
          <w:b/>
          <w:bCs/>
          <w:color w:val="1B2A4A"/>
          <w:sz w:val="23"/>
          <w:szCs w:val="23"/>
        </w:rPr>
        <w:t xml:space="preserve">Slide 1 — Trang tiêu đề</w:t>
      </w:r>
    </w:p>
    <w:p>
      <w:pPr>
        <w:spacing w:after="80" w:line="276"/>
      </w:pPr>
      <w:r>
        <w:rPr>
          <w:b/>
          <w:bCs/>
          <w:color w:val="5A6472"/>
          <w:sz w:val="18"/>
          <w:szCs w:val="18"/>
        </w:rPr>
        <w:t xml:space="preserve">⏱ 15 giây</w:t>
      </w:r>
      <w:r>
        <w:rPr>
          <w:color w:val="5A6472"/>
          <w:sz w:val="18"/>
          <w:szCs w:val="18"/>
        </w:rPr>
        <w:t xml:space="preserve">   ·   </w:t>
      </w:r>
      <w:r>
        <w:rPr>
          <w:color w:val="5A6472"/>
          <w:sz w:val="18"/>
          <w:szCs w:val="18"/>
        </w:rPr>
        <w:t xml:space="preserve">Tiêu chí: Ấn tượng đầu</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Tên đề tài đầy đủ (giữ đúng tiêu đề báo cáo)</w:t>
      </w:r>
    </w:p>
    <w:p>
      <w:pPr>
        <w:pStyle w:val="ListParagraph"/>
        <w:numPr>
          <w:ilvl w:val="0"/>
          <w:numId w:val="2"/>
        </w:numPr>
        <w:spacing w:after="60" w:line="270"/>
      </w:pPr>
      <w:r>
        <w:rPr>
          <w:sz w:val="20"/>
          <w:szCs w:val="20"/>
        </w:rPr>
        <w:t xml:space="preserve">Tên em · Lớp · Trường</w:t>
      </w:r>
    </w:p>
    <w:p>
      <w:pPr>
        <w:pStyle w:val="ListParagraph"/>
        <w:numPr>
          <w:ilvl w:val="0"/>
          <w:numId w:val="2"/>
        </w:numPr>
        <w:spacing w:after="60" w:line="270"/>
      </w:pPr>
      <w:r>
        <w:rPr>
          <w:sz w:val="20"/>
          <w:szCs w:val="20"/>
        </w:rPr>
        <w:t xml:space="preserve">Năm học 2026–2027</w:t>
      </w:r>
    </w:p>
    <w:p>
      <w:pPr>
        <w:keepNext/>
        <w:spacing w:after="50" w:before="140"/>
      </w:pPr>
      <w:r>
        <w:rPr>
          <w:b/>
          <w:bCs/>
          <w:color w:val="1E6B3A"/>
          <w:spacing w:val="24"/>
          <w:sz w:val="16"/>
          <w:szCs w:val="16"/>
        </w:rPr>
        <w:t xml:space="preserve">LỜI NÓI</w:t>
      </w:r>
    </w:p>
    <w:p>
      <w:pPr>
        <w:spacing w:after="100" w:line="276"/>
      </w:pPr>
      <w:r>
        <w:rPr>
          <w:sz w:val="20"/>
          <w:szCs w:val="20"/>
        </w:rPr>
        <w:t xml:space="preserve">“Kính thưa hội đồng. Em tên là ..., học sinh lớp ... Đề tài của em là xây dựng phần mềm sắp xếp học sinh vào các câu lạc bộ ngoại khóa, ứng dụng thuật toán chấp nhận trì hoãn họ Gale–Shapley. Em xin phép trình bày trong khoảng 6 phút.”</w:t>
      </w:r>
    </w:p>
    <w:p>
      <w:pPr>
        <w:spacing w:after="100" w:line="276"/>
      </w:pPr>
      <w:r>
        <w:rPr>
          <w:i/>
          <w:iCs/>
          <w:color w:val="5A6472"/>
          <w:sz w:val="19"/>
          <w:szCs w:val="19"/>
        </w:rPr>
        <w:t xml:space="preserve">Chào hội đồng và nói tên trước khi vào nội dung giúp em kiểm soát được giọng và nhịp thở. Đừng bỏ bước này.</w:t>
      </w:r>
    </w:p>
    <w:p>
      <w:pPr>
        <w:pStyle w:val="Heading3"/>
        <w:keepNext/>
        <w:pBdr>
          <w:bottom w:val="single" w:color="C9CEDA" w:sz="6" w:space="4"/>
        </w:pBdr>
        <w:spacing w:after="120" w:before="280"/>
      </w:pPr>
      <w:r>
        <w:rPr>
          <w:b/>
          <w:bCs/>
          <w:color w:val="1B2A4A"/>
          <w:sz w:val="23"/>
          <w:szCs w:val="23"/>
        </w:rPr>
        <w:t xml:space="preserve">Slide 2 — Vấn đề — và vì sao nó đáng giải</w:t>
      </w:r>
    </w:p>
    <w:p>
      <w:pPr>
        <w:spacing w:after="80" w:line="276"/>
      </w:pPr>
      <w:r>
        <w:rPr>
          <w:b/>
          <w:bCs/>
          <w:color w:val="5A6472"/>
          <w:sz w:val="18"/>
          <w:szCs w:val="18"/>
        </w:rPr>
        <w:t xml:space="preserve">⏱ 50 giây</w:t>
      </w:r>
      <w:r>
        <w:rPr>
          <w:color w:val="5A6472"/>
          <w:sz w:val="18"/>
          <w:szCs w:val="18"/>
        </w:rPr>
        <w:t xml:space="preserve">   ·   </w:t>
      </w:r>
      <w:r>
        <w:rPr>
          <w:color w:val="5A6472"/>
          <w:sz w:val="18"/>
          <w:szCs w:val="18"/>
        </w:rPr>
        <w:t xml:space="preserve">Tiêu chí: Câu hỏi nghiên cứu (10đ)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Hiện trạng: xếp câu lạc bộ theo THỨ TỰ ĐĂNG KÝ</w:t>
      </w:r>
    </w:p>
    <w:p>
      <w:pPr>
        <w:pStyle w:val="ListParagraph"/>
        <w:numPr>
          <w:ilvl w:val="0"/>
          <w:numId w:val="2"/>
        </w:numPr>
        <w:spacing w:after="60" w:line="270"/>
      </w:pPr>
      <w:r>
        <w:rPr>
          <w:sz w:val="20"/>
          <w:szCs w:val="20"/>
        </w:rPr>
        <w:t xml:space="preserve">Quy mô: ~800 học sinh THCS + THPT · ~20 câu lạc bộ (cơ sở Hoàng Văn Thụ)</w:t>
      </w:r>
    </w:p>
    <w:p>
      <w:pPr>
        <w:pStyle w:val="ListParagraph"/>
        <w:numPr>
          <w:ilvl w:val="0"/>
          <w:numId w:val="2"/>
        </w:numPr>
        <w:spacing w:after="60" w:line="270"/>
      </w:pPr>
      <w:r>
        <w:rPr>
          <w:sz w:val="20"/>
          <w:szCs w:val="20"/>
        </w:rPr>
        <w:t xml:space="preserve">Hệ quả 1: em có đam mê thật nhưng đăng ký muộn thì bị loại</w:t>
      </w:r>
    </w:p>
    <w:p>
      <w:pPr>
        <w:pStyle w:val="ListParagraph"/>
        <w:numPr>
          <w:ilvl w:val="0"/>
          <w:numId w:val="2"/>
        </w:numPr>
        <w:spacing w:after="60" w:line="270"/>
      </w:pPr>
      <w:r>
        <w:rPr>
          <w:sz w:val="20"/>
          <w:szCs w:val="20"/>
        </w:rPr>
        <w:t xml:space="preserve">Hệ quả 2: câu lạc bộ không chọn được thành viên phù hợp định hướng</w:t>
      </w:r>
    </w:p>
    <w:p>
      <w:pPr>
        <w:keepNext/>
        <w:spacing w:after="50" w:before="140"/>
      </w:pPr>
      <w:r>
        <w:rPr>
          <w:b/>
          <w:bCs/>
          <w:color w:val="1B6B8A"/>
          <w:spacing w:val="24"/>
          <w:sz w:val="16"/>
          <w:szCs w:val="16"/>
        </w:rPr>
        <w:t xml:space="preserve">HÌNH / BẢNG</w:t>
      </w:r>
    </w:p>
    <w:p>
      <w:pPr>
        <w:spacing w:after="100" w:line="276"/>
      </w:pPr>
      <w:r>
        <w:rPr>
          <w:sz w:val="20"/>
          <w:szCs w:val="20"/>
        </w:rPr>
        <w:t xml:space="preserve">Một hình đơn giản, hiệu quả cao: hai cột. Cột trái “Cách hiện tại” chỉ có một mũi tên “ai đăng ký trước → được nhận”. Cột phải “Cần có” có hai mũi tên gặp nhau: “nguyện vọng học sinh” và “tiêu chí câu lạc bộ”. Đừng dùng ảnh minh họa chung chung.</w:t>
      </w:r>
    </w:p>
    <w:p>
      <w:pPr>
        <w:keepNext/>
        <w:spacing w:after="50" w:before="140"/>
      </w:pPr>
      <w:r>
        <w:rPr>
          <w:b/>
          <w:bCs/>
          <w:color w:val="1E6B3A"/>
          <w:spacing w:val="24"/>
          <w:sz w:val="16"/>
          <w:szCs w:val="16"/>
        </w:rPr>
        <w:t xml:space="preserve">LỜI NÓI</w:t>
      </w:r>
    </w:p>
    <w:p>
      <w:pPr>
        <w:spacing w:after="100" w:line="276"/>
      </w:pPr>
      <w:r>
        <w:rPr>
          <w:sz w:val="20"/>
          <w:szCs w:val="20"/>
        </w:rPr>
        <w:t xml:space="preserve">“Ở trường em, câu lạc bộ hiện được xếp theo thứ tự đăng ký — ai bấm nút trước thì được nhận. Nghĩa là yếu tố quyết định không phải mức độ phù hợp, mà là em có rảnh vào đúng lúc mở form hay không. Với 800 học sinh và khoảng 20 câu lạc bộ, điều đó ảnh hưởng đến cơ hội hoạt động ngoại khóa của rất nhiều em. Và nó bất lợi cho cả hai phía: học sinh không được xét theo nguyện vọng, câu lạc bộ không được chọn theo tiêu chí.”</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sz w:val="19"/>
                <w:szCs w:val="19"/>
              </w:rPr>
              <w:t xml:space="preserve">Thứ tự đúng là </w:t>
            </w:r>
            <w:r>
              <w:rPr>
                <w:b/>
                <w:bCs/>
                <w:sz w:val="19"/>
                <w:szCs w:val="19"/>
              </w:rPr>
              <w:t xml:space="preserve">vấn đề trước, thuật toán sau</w:t>
            </w:r>
            <w:r>
              <w:rPr>
                <w:sz w:val="19"/>
                <w:szCs w:val="19"/>
              </w:rPr>
              <w:t xml:space="preserve">. Đừng bắt đầu bằng “em thấy Gale–Shapley thú vị” — giám khảo sẽ đọc ra rằng thuật toán có trước, vấn đề được gán vào sau.</w:t>
            </w:r>
          </w:p>
        </w:tc>
      </w:tr>
    </w:tbl>
    <w:p>
      <w:pPr>
        <w:pStyle w:val="Heading3"/>
        <w:keepNext/>
        <w:pBdr>
          <w:bottom w:val="single" w:color="C9CEDA" w:sz="6" w:space="4"/>
        </w:pBdr>
        <w:spacing w:after="120" w:before="280"/>
      </w:pPr>
      <w:r>
        <w:rPr>
          <w:b/>
          <w:bCs/>
          <w:color w:val="1B2A4A"/>
          <w:sz w:val="23"/>
          <w:szCs w:val="23"/>
        </w:rPr>
        <w:t xml:space="preserve">Slide 3 — Câu hỏi nghiên cứu</w:t>
      </w:r>
    </w:p>
    <w:p>
      <w:pPr>
        <w:spacing w:after="80" w:line="276"/>
      </w:pPr>
      <w:r>
        <w:rPr>
          <w:b/>
          <w:bCs/>
          <w:color w:val="5A6472"/>
          <w:sz w:val="18"/>
          <w:szCs w:val="18"/>
        </w:rPr>
        <w:t xml:space="preserve">⏱ 30 giây</w:t>
      </w:r>
      <w:r>
        <w:rPr>
          <w:color w:val="5A6472"/>
          <w:sz w:val="18"/>
          <w:szCs w:val="18"/>
        </w:rPr>
        <w:t xml:space="preserve">   ·   </w:t>
      </w:r>
      <w:r>
        <w:rPr>
          <w:color w:val="5A6472"/>
          <w:sz w:val="18"/>
          <w:szCs w:val="18"/>
        </w:rPr>
        <w:t xml:space="preserve">Tiêu chí: Câu hỏi nghiên cứu (10đ)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Có thể dùng thuật toán chấp nhận trì hoãn cho bài toán câu lạc bộ ở quy mô trường học không?</w:t>
      </w:r>
    </w:p>
    <w:p>
      <w:pPr>
        <w:pStyle w:val="ListParagraph"/>
        <w:numPr>
          <w:ilvl w:val="0"/>
          <w:numId w:val="2"/>
        </w:numPr>
        <w:spacing w:after="60" w:line="270"/>
      </w:pPr>
      <w:r>
        <w:rPr>
          <w:sz w:val="20"/>
          <w:szCs w:val="20"/>
        </w:rPr>
        <w:t xml:space="preserve">Mức độ đáp ứng nguyện vọng của học sinh thay đổi thế nào?</w:t>
      </w:r>
    </w:p>
    <w:p>
      <w:pPr>
        <w:pStyle w:val="ListParagraph"/>
        <w:numPr>
          <w:ilvl w:val="0"/>
          <w:numId w:val="2"/>
        </w:numPr>
        <w:spacing w:after="60" w:line="270"/>
      </w:pPr>
      <w:r>
        <w:rPr>
          <w:sz w:val="20"/>
          <w:szCs w:val="20"/>
        </w:rPr>
        <w:t xml:space="preserve">Thời gian sắp xếp thay đổi thế nào?</w:t>
      </w:r>
    </w:p>
    <w:p>
      <w:pPr>
        <w:keepNext/>
        <w:spacing w:after="50" w:before="140"/>
      </w:pPr>
      <w:r>
        <w:rPr>
          <w:b/>
          <w:bCs/>
          <w:color w:val="1E6B3A"/>
          <w:spacing w:val="24"/>
          <w:sz w:val="16"/>
          <w:szCs w:val="16"/>
        </w:rPr>
        <w:t xml:space="preserve">LỜI NÓI</w:t>
      </w:r>
    </w:p>
    <w:p>
      <w:pPr>
        <w:spacing w:after="100" w:line="276"/>
      </w:pPr>
      <w:r>
        <w:rPr>
          <w:sz w:val="20"/>
          <w:szCs w:val="20"/>
        </w:rPr>
        <w:t xml:space="preserve">“Em đặt ba câu hỏi. Câu thứ nhất là câu hỏi khả thi. Hai câu sau là hai thước đo em dùng để trả lời câu thứ nhất — mức độ đáp ứng nguyện vọng, và thời gian xử lý.”</w:t>
      </w:r>
    </w:p>
    <w:p>
      <w:pPr>
        <w:spacing w:after="100" w:line="276"/>
      </w:pPr>
      <w:r>
        <w:rPr>
          <w:i/>
          <w:iCs/>
          <w:color w:val="5A6472"/>
          <w:sz w:val="19"/>
          <w:szCs w:val="19"/>
        </w:rPr>
        <w:t xml:space="preserve">Nói gọn, đừng diễn giải. Slide này chỉ để hội đồng biết em sẽ đi đâu.</w:t>
      </w:r>
    </w:p>
    <w:p>
      <w:pPr>
        <w:pStyle w:val="Heading3"/>
        <w:keepNext/>
        <w:pBdr>
          <w:bottom w:val="single" w:color="C9CEDA" w:sz="6" w:space="4"/>
        </w:pBdr>
        <w:spacing w:after="120" w:before="280"/>
      </w:pPr>
      <w:r>
        <w:rPr>
          <w:b/>
          <w:bCs/>
          <w:color w:val="1B2A4A"/>
          <w:sz w:val="23"/>
          <w:szCs w:val="23"/>
        </w:rPr>
        <w:t xml:space="preserve">Slide 4 — Cơ sở lý thuyết — Deferred Acceptance trong một hình</w:t>
      </w:r>
    </w:p>
    <w:p>
      <w:pPr>
        <w:spacing w:after="80" w:line="276"/>
      </w:pPr>
      <w:r>
        <w:rPr>
          <w:b/>
          <w:bCs/>
          <w:color w:val="5A6472"/>
          <w:sz w:val="18"/>
          <w:szCs w:val="18"/>
        </w:rPr>
        <w:t xml:space="preserve">⏱ 40 giây</w:t>
      </w:r>
      <w:r>
        <w:rPr>
          <w:color w:val="5A6472"/>
          <w:sz w:val="18"/>
          <w:szCs w:val="18"/>
        </w:rPr>
        <w:t xml:space="preserve">   ·   </w:t>
      </w:r>
      <w:r>
        <w:rPr>
          <w:color w:val="5A6472"/>
          <w:sz w:val="18"/>
          <w:szCs w:val="18"/>
        </w:rPr>
        <w:t xml:space="preserve">Tiêu chí: Phương pháp (15đ)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Học sinh đề xuất theo thứ tự nguyện vọng</w:t>
      </w:r>
    </w:p>
    <w:p>
      <w:pPr>
        <w:pStyle w:val="ListParagraph"/>
        <w:numPr>
          <w:ilvl w:val="0"/>
          <w:numId w:val="2"/>
        </w:numPr>
        <w:spacing w:after="60" w:line="270"/>
      </w:pPr>
      <w:r>
        <w:rPr>
          <w:sz w:val="20"/>
          <w:szCs w:val="20"/>
        </w:rPr>
        <w:t xml:space="preserve">Câu lạc bộ GIỮ TẠM những em tốt nhất đang có mặt, từ chối phần còn lại</w:t>
      </w:r>
    </w:p>
    <w:p>
      <w:pPr>
        <w:pStyle w:val="ListParagraph"/>
        <w:numPr>
          <w:ilvl w:val="0"/>
          <w:numId w:val="2"/>
        </w:numPr>
        <w:spacing w:after="60" w:line="270"/>
      </w:pPr>
      <w:r>
        <w:rPr>
          <w:sz w:val="20"/>
          <w:szCs w:val="20"/>
        </w:rPr>
        <w:t xml:space="preserve">Em bị từ chối đề xuất tiếp nguyện vọng sau</w:t>
      </w:r>
    </w:p>
    <w:p>
      <w:pPr>
        <w:pStyle w:val="ListParagraph"/>
        <w:numPr>
          <w:ilvl w:val="0"/>
          <w:numId w:val="2"/>
        </w:numPr>
        <w:spacing w:after="60" w:line="270"/>
      </w:pPr>
      <w:r>
        <w:rPr>
          <w:sz w:val="20"/>
          <w:szCs w:val="20"/>
        </w:rPr>
        <w:t xml:space="preserve">“Trì hoãn” = giữ tạm, không chốt ai cho tới vòng cuối</w:t>
      </w:r>
    </w:p>
    <w:p>
      <w:pPr>
        <w:keepNext/>
        <w:spacing w:after="50" w:before="140"/>
      </w:pPr>
      <w:r>
        <w:rPr>
          <w:b/>
          <w:bCs/>
          <w:color w:val="1B6B8A"/>
          <w:spacing w:val="24"/>
          <w:sz w:val="16"/>
          <w:szCs w:val="16"/>
        </w:rPr>
        <w:t xml:space="preserve">HÌNH / BẢNG</w:t>
      </w:r>
    </w:p>
    <w:p>
      <w:pPr>
        <w:spacing w:after="100" w:line="276"/>
      </w:pPr>
      <w:r>
        <w:rPr>
          <w:sz w:val="20"/>
          <w:szCs w:val="20"/>
        </w:rPr>
        <w:t xml:space="preserve">Sơ đồ 3 vòng, 3 học sinh, 2 câu lạc bộ, sức chứa 1. Vòng 1: A và B cùng đề xuất CLB X, X giữ tạm A. Vòng 2: B chuyển sang CLB Y. Vòng 3: C điểm cao hơn A đề xuất X → X nhả A, giữ C; A chuyển sang Y. Chính vòng 3 minh họa chữ “trì hoãn” — đó là điều cần hình, không cần chữ.</w:t>
      </w:r>
    </w:p>
    <w:p>
      <w:pPr>
        <w:keepNext/>
        <w:spacing w:after="50" w:before="140"/>
      </w:pPr>
      <w:r>
        <w:rPr>
          <w:b/>
          <w:bCs/>
          <w:color w:val="1E6B3A"/>
          <w:spacing w:val="24"/>
          <w:sz w:val="16"/>
          <w:szCs w:val="16"/>
        </w:rPr>
        <w:t xml:space="preserve">LỜI NÓI</w:t>
      </w:r>
    </w:p>
    <w:p>
      <w:pPr>
        <w:spacing w:after="100" w:line="276"/>
      </w:pPr>
      <w:r>
        <w:rPr>
          <w:sz w:val="20"/>
          <w:szCs w:val="20"/>
        </w:rPr>
        <w:t xml:space="preserve">“Cơ chế hoạt động như sau. Học sinh lần lượt đề xuất theo thứ tự nguyện vọng. Câu lạc bộ không nhận hẳn ai — nó chỉ giữ tạm những em tốt nhất trong số đang có mặt, và từ chối phần còn lại. Em bị từ chối thì đề xuất sang nguyện vọng tiếp theo. Chữ trì hoãn nằm ở chỗ giữ tạm: một em giỏi xuất hiện muộn vẫn đẩy được em kém hơn ra, nên câu lạc bộ không bị phạt vì học sinh đến sớm hay đến muộn.”</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sz w:val="19"/>
                <w:szCs w:val="19"/>
              </w:rPr>
              <w:t xml:space="preserve">Câu cuối ở trên là câu quan trọng nhất của slide này — nó nối thẳng “trì hoãn” về lại vấn đề “thứ tự đăng ký” ở Slide 2. Nói được chỗ nối đó là hội đồng hiểu ngay vì sao em chọn thuật toán này.</w:t>
            </w:r>
          </w:p>
        </w:tc>
      </w:tr>
    </w:tbl>
    <w:p>
      <w:pPr>
        <w:pStyle w:val="Heading3"/>
        <w:keepNext/>
        <w:pBdr>
          <w:bottom w:val="single" w:color="B3541E" w:sz="6" w:space="4"/>
        </w:pBdr>
        <w:spacing w:after="120" w:before="280"/>
      </w:pPr>
      <w:r>
        <w:rPr>
          <w:b/>
          <w:bCs/>
          <w:color w:val="B3541E"/>
          <w:sz w:val="23"/>
          <w:szCs w:val="23"/>
        </w:rPr>
        <w:t xml:space="preserve">★ Slide 5 — Suất dự trữ phá giả định của định lý — vì sao kết quả vẫn đúng</w:t>
      </w:r>
    </w:p>
    <w:p>
      <w:pPr>
        <w:spacing w:after="80" w:line="276"/>
      </w:pPr>
      <w:r>
        <w:rPr>
          <w:b/>
          <w:bCs/>
          <w:color w:val="5A6472"/>
          <w:sz w:val="18"/>
          <w:szCs w:val="18"/>
        </w:rPr>
        <w:t xml:space="preserve">⏱ 70 giây</w:t>
      </w:r>
      <w:r>
        <w:rPr>
          <w:color w:val="5A6472"/>
          <w:sz w:val="18"/>
          <w:szCs w:val="18"/>
        </w:rPr>
        <w:t xml:space="preserve">   ·   </w:t>
      </w:r>
      <w:r>
        <w:rPr>
          <w:color w:val="5A6472"/>
          <w:sz w:val="18"/>
          <w:szCs w:val="18"/>
        </w:rPr>
        <w:t xml:space="preserve">Tiêu chí: Tính sáng tạo (20đ)</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0" w:line="276"/>
            </w:pPr>
            <w:r>
              <w:rPr>
                <w:b/>
                <w:bCs/>
                <w:color w:val="B3541E"/>
                <w:sz w:val="20"/>
                <w:szCs w:val="20"/>
              </w:rPr>
              <w:t xml:space="preserve">Đây là slide ăn điểm nhất của cả bài. Nếu phải cắt slide, cắt slide khác.</w:t>
            </w:r>
          </w:p>
        </w:tc>
      </w:tr>
    </w:tbl>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Định lý Gale–Shapley 1962 giả định: mỗi câu lạc bộ có MỘT danh sách ưu tiên cố định</w:t>
      </w:r>
    </w:p>
    <w:p>
      <w:pPr>
        <w:pStyle w:val="ListParagraph"/>
        <w:numPr>
          <w:ilvl w:val="0"/>
          <w:numId w:val="2"/>
        </w:numPr>
        <w:spacing w:after="60" w:line="270"/>
      </w:pPr>
      <w:r>
        <w:rPr>
          <w:sz w:val="20"/>
          <w:szCs w:val="20"/>
        </w:rPr>
        <w:t xml:space="preserve">Khi có suất dự trữ, giả định đó KHÔNG còn đúng</w:t>
      </w:r>
    </w:p>
    <w:p>
      <w:pPr>
        <w:pStyle w:val="ListParagraph"/>
        <w:numPr>
          <w:ilvl w:val="0"/>
          <w:numId w:val="2"/>
        </w:numPr>
        <w:spacing w:after="60" w:line="270"/>
      </w:pPr>
      <w:r>
        <w:rPr>
          <w:sz w:val="20"/>
          <w:szCs w:val="20"/>
        </w:rPr>
        <w:t xml:space="preserve">Nhưng hàm lựa chọn vẫn có </w:t>
      </w:r>
      <w:r>
        <w:rPr>
          <w:b/>
          <w:bCs/>
          <w:color w:val="B3541E"/>
          <w:sz w:val="20"/>
          <w:szCs w:val="20"/>
        </w:rPr>
        <w:t xml:space="preserve">TÍNH THAY THẾ</w:t>
      </w:r>
      <w:r>
        <w:rPr>
          <w:sz w:val="20"/>
          <w:szCs w:val="20"/>
        </w:rPr>
        <w:t xml:space="preserve"> ⇒ lý thuyết tổng quát vẫn bảo đảm; em kiểm bằng máy và bằng phép đo</w:t>
      </w:r>
    </w:p>
    <w:p>
      <w:pPr>
        <w:keepNext/>
        <w:spacing w:after="50" w:before="140"/>
      </w:pPr>
      <w:r>
        <w:rPr>
          <w:b/>
          <w:bCs/>
          <w:color w:val="1B6B8A"/>
          <w:spacing w:val="24"/>
          <w:sz w:val="16"/>
          <w:szCs w:val="16"/>
        </w:rPr>
        <w:t xml:space="preserve">HÌNH / BẢNG</w:t>
      </w:r>
    </w:p>
    <w:p>
      <w:pPr>
        <w:spacing w:after="100" w:line="276"/>
      </w:pPr>
      <w:r>
        <w:rPr>
          <w:sz w:val="20"/>
          <w:szCs w:val="20"/>
        </w:rPr>
        <w:t xml:space="preserve">Bảng phản ví dụ dưới đây, đưa nguyên lên slide. Đây là hình mạnh nhất em có.</w:t>
      </w:r>
    </w:p>
    <w:p>
      <w:pPr>
        <w:spacing w:after="80"/>
      </w:pPr>
    </w:p>
    <w:p>
      <w:pPr>
        <w:spacing w:after="80" w:line="276"/>
      </w:pPr>
      <w:r>
        <w:rPr>
          <w:b/>
          <w:bCs/>
          <w:color w:val="1B2A4A"/>
          <w:sz w:val="18"/>
          <w:szCs w:val="18"/>
        </w:rPr>
        <w:t xml:space="preserve">Câu lạc bộ: sức chứa 3, trong đó 1 suất dự trữ  ·  Ưu tiên nền: A &gt; B &gt; C &gt; D  ·  D thuộc diện dự trữ</w:t>
      </w:r>
    </w:p>
    <w:tbl>
      <w:tblPr>
        <w:tblW w:type="dxa" w:w="9746"/>
        <w:tblBorders>
          <w:top w:val="single" w:color="1B2A4A" w:sz="4"/>
          <w:left w:val="none"/>
          <w:bottom w:val="single" w:color="1B2A4A" w:sz="4"/>
          <w:right w:val="none"/>
          <w:insideH w:val="single" w:color="C9CEDA" w:sz="1"/>
          <w:insideV w:val="none"/>
        </w:tblBorders>
      </w:tblPr>
      <w:tblGrid>
        <w:gridCol w:w="2924"/>
        <w:gridCol w:w="2534"/>
        <w:gridCol w:w="2729"/>
        <w:gridCol w:w="1559"/>
      </w:tblGrid>
      <w:tr>
        <w:trPr>
          <w:tblHeader/>
        </w:trPr>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
            </w:r>
          </w:p>
        </w:tc>
        <w:tc>
          <w:tcPr>
            <w:tcW w:type="dxa" w:w="253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Mô hình “một danh sách ưu tiên”</w:t>
            </w:r>
          </w:p>
        </w:tc>
        <w:tc>
          <w:tcPr>
            <w:tcW w:type="dxa" w:w="272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Hàm lựa chọn THẬT của phần mềm</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w:r>
          </w:p>
        </w:tc>
      </w:tr>
      <w:tr>
        <w:tc>
          <w:tcPr>
            <w:tcW w:type="dxa" w:w="2924"/>
            <w:tcMar>
              <w:top w:type="dxa" w:w="70"/>
              <w:left w:type="dxa" w:w="110"/>
              <w:bottom w:type="dxa" w:w="70"/>
              <w:right w:type="dxa" w:w="110"/>
            </w:tcMar>
            <w:vAlign w:val="center"/>
          </w:tcPr>
          <w:p>
            <w:pPr>
              <w:spacing w:after="0" w:line="250"/>
            </w:pPr>
            <w:r>
              <w:rPr>
                <w:b/>
                <w:bCs/>
                <w:sz w:val="18"/>
                <w:szCs w:val="18"/>
              </w:rPr>
              <w:t xml:space="preserve">Cảnh 1 — D có mặt</w:t>
            </w:r>
          </w:p>
        </w:tc>
        <w:tc>
          <w:tcPr>
            <w:tcW w:type="dxa" w:w="2534"/>
            <w:tcMar>
              <w:top w:type="dxa" w:w="70"/>
              <w:left w:type="dxa" w:w="110"/>
              <w:bottom w:type="dxa" w:w="70"/>
              <w:right w:type="dxa" w:w="110"/>
            </w:tcMar>
            <w:vAlign w:val="center"/>
          </w:tcPr>
          <w:p>
            <w:pPr>
              <w:spacing w:after="0" w:line="250"/>
              <w:jc w:val="center"/>
            </w:pPr>
            <w:r>
              <w:rPr>
                <w:sz w:val="18"/>
                <w:szCs w:val="18"/>
              </w:rPr>
              <w:t xml:space="preserve">A, B, C</w:t>
            </w:r>
          </w:p>
        </w:tc>
        <w:tc>
          <w:tcPr>
            <w:tcW w:type="dxa" w:w="2729"/>
            <w:tcMar>
              <w:top w:type="dxa" w:w="70"/>
              <w:left w:type="dxa" w:w="110"/>
              <w:bottom w:type="dxa" w:w="70"/>
              <w:right w:type="dxa" w:w="110"/>
            </w:tcMar>
            <w:vAlign w:val="center"/>
          </w:tcPr>
          <w:p>
            <w:pPr>
              <w:spacing w:after="0" w:line="250"/>
              <w:jc w:val="center"/>
            </w:pPr>
            <w:r>
              <w:rPr>
                <w:b/>
                <w:bCs/>
                <w:color w:val="B3541E"/>
                <w:sz w:val="18"/>
                <w:szCs w:val="18"/>
              </w:rPr>
              <w:t xml:space="preserve">D, A, B</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LỆCH</w:t>
            </w:r>
          </w:p>
        </w:tc>
      </w:tr>
      <w:tr>
        <w:tc>
          <w:tcPr>
            <w:tcW w:type="dxa" w:w="2924"/>
            <w:tcMar>
              <w:top w:type="dxa" w:w="70"/>
              <w:left w:type="dxa" w:w="110"/>
              <w:bottom w:type="dxa" w:w="70"/>
              <w:right w:type="dxa" w:w="110"/>
            </w:tcMar>
            <w:vAlign w:val="center"/>
          </w:tcPr>
          <w:p>
            <w:pPr>
              <w:spacing w:after="0" w:line="250"/>
            </w:pPr>
            <w:r>
              <w:rPr>
                <w:b/>
                <w:bCs/>
                <w:sz w:val="18"/>
                <w:szCs w:val="18"/>
              </w:rPr>
              <w:t xml:space="preserve">Cảnh 2 — D vắng mặt</w:t>
            </w:r>
          </w:p>
        </w:tc>
        <w:tc>
          <w:tcPr>
            <w:tcW w:type="dxa" w:w="2534"/>
            <w:tcMar>
              <w:top w:type="dxa" w:w="70"/>
              <w:left w:type="dxa" w:w="110"/>
              <w:bottom w:type="dxa" w:w="70"/>
              <w:right w:type="dxa" w:w="110"/>
            </w:tcMar>
            <w:vAlign w:val="center"/>
          </w:tcPr>
          <w:p>
            <w:pPr>
              <w:spacing w:after="0" w:line="250"/>
              <w:jc w:val="center"/>
            </w:pPr>
            <w:r>
              <w:rPr>
                <w:sz w:val="18"/>
                <w:szCs w:val="18"/>
              </w:rPr>
              <w:t xml:space="preserve">A, B, C</w:t>
            </w:r>
          </w:p>
        </w:tc>
        <w:tc>
          <w:tcPr>
            <w:tcW w:type="dxa" w:w="2729"/>
            <w:tcMar>
              <w:top w:type="dxa" w:w="70"/>
              <w:left w:type="dxa" w:w="110"/>
              <w:bottom w:type="dxa" w:w="70"/>
              <w:right w:type="dxa" w:w="110"/>
            </w:tcMar>
            <w:vAlign w:val="center"/>
          </w:tcPr>
          <w:p>
            <w:pPr>
              <w:spacing w:after="0" w:line="250"/>
              <w:jc w:val="center"/>
            </w:pPr>
            <w:r>
              <w:rPr>
                <w:sz w:val="18"/>
                <w:szCs w:val="18"/>
              </w:rPr>
              <w:t xml:space="preserve">A, B, C</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khớp</w:t>
            </w:r>
          </w:p>
        </w:tc>
      </w:tr>
    </w:tbl>
    <w:p>
      <w:pPr>
        <w:spacing w:after="120"/>
      </w:pPr>
    </w:p>
    <w:p>
      <w:pPr>
        <w:spacing w:after="100" w:line="276"/>
      </w:pPr>
      <w:r>
        <w:rPr>
          <w:b/>
          <w:bCs/>
          <w:sz w:val="20"/>
          <w:szCs w:val="20"/>
        </w:rPr>
        <w:t xml:space="preserve">Hai điều đọc ra: </w:t>
      </w:r>
      <w:r>
        <w:rPr>
          <w:sz w:val="20"/>
          <w:szCs w:val="20"/>
        </w:rPr>
        <w:t xml:space="preserve">(1) Cảnh 1 — C xếp TRÊN D, câu lạc bộ lấy đủ 3 em, mà D đỗ còn C trượt. (2) Cùng em C, cùng thứ hạng, cùng câu lạc bộ, cùng sức chứa: D có mặt thì C trượt, D vắng thì C đỗ. Cái đổi duy nhất là D có mặt hay không.</w:t>
      </w:r>
    </w:p>
    <w:p>
      <w:pPr>
        <w:keepNext/>
        <w:spacing w:after="50" w:before="140"/>
      </w:pPr>
      <w:r>
        <w:rPr>
          <w:b/>
          <w:bCs/>
          <w:color w:val="1E6B3A"/>
          <w:spacing w:val="24"/>
          <w:sz w:val="16"/>
          <w:szCs w:val="16"/>
        </w:rPr>
        <w:t xml:space="preserve">LỜI NÓI</w:t>
      </w:r>
    </w:p>
    <w:p>
      <w:pPr>
        <w:spacing w:after="100" w:line="276"/>
      </w:pPr>
      <w:r>
        <w:rPr>
          <w:sz w:val="20"/>
          <w:szCs w:val="20"/>
        </w:rPr>
        <w:t xml:space="preserve">“Đây là chỗ em nghĩ là phần đáng nói nhất của dự án. Định lý Gale–Shapley chứng minh thuật toán cho kết quả ổn định — nhưng định lý đó giả định mỗi câu lạc bộ có đúng một danh sách ưu tiên cố định. Phần mềm của em có suất dự trữ, và em đo được rằng khi đó giả định bị phá.”</w:t>
      </w:r>
    </w:p>
    <w:p>
      <w:pPr>
        <w:spacing w:after="100" w:line="276"/>
      </w:pPr>
      <w:r>
        <w:rPr>
          <w:sz w:val="20"/>
          <w:szCs w:val="20"/>
        </w:rPr>
        <w:t xml:space="preserve">“Bảng này là phản ví dụ. Ưu tiên nền giữ nguyên A trên B trên C trên D ở cả hai cảnh. Cảnh 1, D có mặt: theo mô hình một danh sách thì câu lạc bộ phải lấy A, B, C. Nhưng hàm lựa chọn thật lấy D, A, B. Em C xếp trên D, câu lạc bộ vẫn lấy đủ 3 em, mà D đỗ còn C trượt. Cảnh 2, chỉ bỏ D ra: cùng em C, cùng thứ hạng, lần này C đỗ.”</w:t>
      </w:r>
    </w:p>
    <w:p>
      <w:pPr>
        <w:spacing w:after="100" w:line="276"/>
      </w:pPr>
      <w:r>
        <w:rPr>
          <w:sz w:val="20"/>
          <w:szCs w:val="20"/>
        </w:rPr>
        <w:t xml:space="preserve">“Nghĩa là số phận của C không chỉ phụ thuộc thứ hạng của C, mà còn phụ thuộc ai khác đang nộp cùng lúc. Không viết ra được một danh sách ưu tiên cố định. Đây không phải lỗi — đó chính là điều suất dự trữ sinh ra. Nhưng hàm lựa chọn này vẫn có tính thay thế: em nào được chọn từ một nhóm lớn thì vẫn được chọn khi nhóm nhỏ đi. Lý thuyết ghép cặp tổng quát chỉ cần tính chất đó để bảo đảm ổn định. Em kiểm bằng máy trên 221 220 cặp nhóm, không có vi phạm nào, và phép đo 2 088 thể hiện vét cạn cho 0 phản ví dụ — khớp đúng dự đoán của lý thuyết.”</w:t>
      </w:r>
    </w:p>
    <w:p>
      <w:pPr>
        <w:spacing w:after="120" w:line="276"/>
      </w:pPr>
      <w:r>
        <w:rPr>
          <w:i/>
          <w:iCs/>
          <w:color w:val="5A6472"/>
          <w:sz w:val="17"/>
          <w:szCs w:val="17"/>
        </w:rPr>
        <w:t xml:space="preserve">Nguồn: du_lieu_test/do_hai_canh_du_tru.py — chạy được, in ra đúng bảng này. In sẵn mang vào phòng.</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60" w:line="276"/>
            </w:pPr>
            <w:r>
              <w:rPr>
                <w:b/>
                <w:bCs/>
                <w:color w:val="B3541E"/>
                <w:sz w:val="19"/>
                <w:szCs w:val="19"/>
              </w:rPr>
              <w:t xml:space="preserve">Chuẩn bị bắt buộc cho slide này</w:t>
            </w:r>
          </w:p>
          <w:p>
            <w:pPr>
              <w:spacing w:after="0" w:line="276"/>
            </w:pPr>
            <w:r>
              <w:rPr>
                <w:sz w:val="19"/>
                <w:szCs w:val="19"/>
              </w:rPr>
              <w:t xml:space="preserve">Mặt ngược đã đo và phải biết: đặt </w:t>
            </w:r>
            <w:r>
              <w:rPr>
                <w:b/>
                <w:bCs/>
                <w:sz w:val="19"/>
                <w:szCs w:val="19"/>
              </w:rPr>
              <w:t xml:space="preserve">suất dự trữ = 0</w:t>
            </w:r>
            <w:r>
              <w:rPr>
                <w:sz w:val="19"/>
                <w:szCs w:val="19"/>
              </w:rPr>
              <w:t xml:space="preserve"> thì hàm lựa chọn </w:t>
            </w:r>
            <w:r>
              <w:rPr>
                <w:b/>
                <w:bCs/>
                <w:sz w:val="19"/>
                <w:szCs w:val="19"/>
              </w:rPr>
              <w:t xml:space="preserve">thu về đúng</w:t>
            </w:r>
            <w:r>
              <w:rPr>
                <w:sz w:val="19"/>
                <w:szCs w:val="19"/>
              </w:rPr>
              <w:t xml:space="preserve"> “sắp theo thứ hạng, lấy K em đầu” — mô hình một danh sách đúng trở lại. Đã kiểm trên 200 pool ngẫu nhiên. Suất dự trữ là </w:t>
            </w:r>
            <w:r>
              <w:rPr>
                <w:b/>
                <w:bCs/>
                <w:sz w:val="19"/>
                <w:szCs w:val="19"/>
              </w:rPr>
              <w:t xml:space="preserve">nguyên nhân duy nhất</w:t>
            </w:r>
            <w:r>
              <w:rPr>
                <w:sz w:val="19"/>
                <w:szCs w:val="19"/>
              </w:rPr>
              <w:t xml:space="preserve">. Giám khảo chắc chắn hỏi câu này.</w:t>
            </w:r>
          </w:p>
        </w:tc>
      </w:tr>
    </w:tbl>
    <w:p>
      <w:pPr>
        <w:pStyle w:val="Heading3"/>
        <w:keepNext/>
        <w:pBdr>
          <w:bottom w:val="single" w:color="C9CEDA" w:sz="6" w:space="4"/>
        </w:pBdr>
        <w:spacing w:after="120" w:before="280"/>
      </w:pPr>
      <w:r>
        <w:rPr>
          <w:b/>
          <w:bCs/>
          <w:color w:val="1B2A4A"/>
          <w:sz w:val="23"/>
          <w:szCs w:val="23"/>
        </w:rPr>
        <w:t xml:space="preserve">Slide 6 — Năm lớp cơ chế của phần mềm</w:t>
      </w:r>
    </w:p>
    <w:p>
      <w:pPr>
        <w:spacing w:after="80" w:line="276"/>
      </w:pPr>
      <w:r>
        <w:rPr>
          <w:b/>
          <w:bCs/>
          <w:color w:val="5A6472"/>
          <w:sz w:val="18"/>
          <w:szCs w:val="18"/>
        </w:rPr>
        <w:t xml:space="preserve">⏱ 45 giây</w:t>
      </w:r>
      <w:r>
        <w:rPr>
          <w:color w:val="5A6472"/>
          <w:sz w:val="18"/>
          <w:szCs w:val="18"/>
        </w:rPr>
        <w:t xml:space="preserve">   ·   </w:t>
      </w:r>
      <w:r>
        <w:rPr>
          <w:color w:val="5A6472"/>
          <w:sz w:val="18"/>
          <w:szCs w:val="18"/>
        </w:rPr>
        <w:t xml:space="preserve">Tiêu chí: Thực hiện kế hoạch (20đ)</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585"/>
        <w:gridCol w:w="3509"/>
        <w:gridCol w:w="5653"/>
      </w:tblGrid>
      <w:tr>
        <w:trPr>
          <w:tblHeader/>
        </w:trPr>
        <w:tc>
          <w:tcPr>
            <w:tcW w:type="dxa" w:w="585"/>
            <w:shd w:fill="EDEFF4" w:val="clear"/>
            <w:tcMar>
              <w:top w:type="dxa" w:w="70"/>
              <w:left w:type="dxa" w:w="110"/>
              <w:bottom w:type="dxa" w:w="70"/>
              <w:right w:type="dxa" w:w="110"/>
            </w:tcMar>
            <w:vAlign w:val="center"/>
          </w:tcPr>
          <w:p>
            <w:pPr>
              <w:spacing w:after="0" w:line="250"/>
            </w:pPr>
            <w:r>
              <w:rPr>
                <w:b/>
                <w:bCs/>
                <w:color w:val="1B2A4A"/>
                <w:sz w:val="17"/>
                <w:szCs w:val="17"/>
              </w:rPr>
              <w:t xml:space="preserve">#</w:t>
            </w:r>
          </w:p>
        </w:tc>
        <w:tc>
          <w:tcPr>
            <w:tcW w:type="dxa" w:w="3509"/>
            <w:shd w:fill="EDEFF4" w:val="clear"/>
            <w:tcMar>
              <w:top w:type="dxa" w:w="70"/>
              <w:left w:type="dxa" w:w="110"/>
              <w:bottom w:type="dxa" w:w="70"/>
              <w:right w:type="dxa" w:w="110"/>
            </w:tcMar>
            <w:vAlign w:val="center"/>
          </w:tcPr>
          <w:p>
            <w:pPr>
              <w:spacing w:after="0" w:line="250"/>
            </w:pPr>
            <w:r>
              <w:rPr>
                <w:b/>
                <w:bCs/>
                <w:color w:val="1B2A4A"/>
                <w:sz w:val="17"/>
                <w:szCs w:val="17"/>
              </w:rPr>
              <w:t xml:space="preserve">Lớp cơ chế</w:t>
            </w:r>
          </w:p>
        </w:tc>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Làm gì</w:t>
            </w:r>
          </w:p>
        </w:tc>
      </w:tr>
      <w:tr>
        <w:tc>
          <w:tcPr>
            <w:tcW w:type="dxa" w:w="585"/>
            <w:tcMar>
              <w:top w:type="dxa" w:w="70"/>
              <w:left w:type="dxa" w:w="110"/>
              <w:bottom w:type="dxa" w:w="70"/>
              <w:right w:type="dxa" w:w="110"/>
            </w:tcMar>
            <w:vAlign w:val="center"/>
          </w:tcPr>
          <w:p>
            <w:pPr>
              <w:spacing w:after="0" w:line="250"/>
            </w:pPr>
            <w:r>
              <w:rPr>
                <w:sz w:val="18"/>
                <w:szCs w:val="18"/>
              </w:rPr>
              <w:t xml:space="preserve">1</w:t>
            </w:r>
          </w:p>
        </w:tc>
        <w:tc>
          <w:tcPr>
            <w:tcW w:type="dxa" w:w="3509"/>
            <w:tcMar>
              <w:top w:type="dxa" w:w="70"/>
              <w:left w:type="dxa" w:w="110"/>
              <w:bottom w:type="dxa" w:w="70"/>
              <w:right w:type="dxa" w:w="110"/>
            </w:tcMar>
            <w:vAlign w:val="center"/>
          </w:tcPr>
          <w:p>
            <w:pPr>
              <w:spacing w:after="0" w:line="250"/>
            </w:pPr>
            <w:r>
              <w:rPr>
                <w:sz w:val="18"/>
                <w:szCs w:val="18"/>
              </w:rPr>
              <w:t xml:space="preserve">Deferred Acceptance, học sinh đề xuất</w:t>
            </w:r>
          </w:p>
        </w:tc>
        <w:tc>
          <w:tcPr>
            <w:tcW w:type="dxa" w:w="5653"/>
            <w:tcMar>
              <w:top w:type="dxa" w:w="70"/>
              <w:left w:type="dxa" w:w="110"/>
              <w:bottom w:type="dxa" w:w="70"/>
              <w:right w:type="dxa" w:w="110"/>
            </w:tcMar>
            <w:vAlign w:val="center"/>
          </w:tcPr>
          <w:p>
            <w:pPr>
              <w:spacing w:after="0" w:line="250"/>
            </w:pPr>
            <w:r>
              <w:rPr>
                <w:sz w:val="18"/>
                <w:szCs w:val="18"/>
              </w:rPr>
              <w:t xml:space="preserve">Thay thế cách xét theo thứ tự đăng ký</w:t>
            </w:r>
          </w:p>
        </w:tc>
      </w:tr>
      <w:tr>
        <w:tc>
          <w:tcPr>
            <w:tcW w:type="dxa" w:w="585"/>
            <w:tcMar>
              <w:top w:type="dxa" w:w="70"/>
              <w:left w:type="dxa" w:w="110"/>
              <w:bottom w:type="dxa" w:w="70"/>
              <w:right w:type="dxa" w:w="110"/>
            </w:tcMar>
            <w:vAlign w:val="center"/>
          </w:tcPr>
          <w:p>
            <w:pPr>
              <w:spacing w:after="0" w:line="250"/>
            </w:pPr>
            <w:r>
              <w:rPr>
                <w:sz w:val="18"/>
                <w:szCs w:val="18"/>
              </w:rPr>
              <w:t xml:space="preserve">2</w:t>
            </w:r>
          </w:p>
        </w:tc>
        <w:tc>
          <w:tcPr>
            <w:tcW w:type="dxa" w:w="3509"/>
            <w:tcMar>
              <w:top w:type="dxa" w:w="70"/>
              <w:left w:type="dxa" w:w="110"/>
              <w:bottom w:type="dxa" w:w="70"/>
              <w:right w:type="dxa" w:w="110"/>
            </w:tcMar>
            <w:vAlign w:val="center"/>
          </w:tcPr>
          <w:p>
            <w:pPr>
              <w:spacing w:after="0" w:line="250"/>
            </w:pPr>
            <w:r>
              <w:rPr>
                <w:sz w:val="18"/>
                <w:szCs w:val="18"/>
              </w:rPr>
              <w:t xml:space="preserve">Dự trữ mềm, xét hai lượt</w:t>
            </w:r>
          </w:p>
        </w:tc>
        <w:tc>
          <w:tcPr>
            <w:tcW w:type="dxa" w:w="5653"/>
            <w:tcMar>
              <w:top w:type="dxa" w:w="70"/>
              <w:left w:type="dxa" w:w="110"/>
              <w:bottom w:type="dxa" w:w="70"/>
              <w:right w:type="dxa" w:w="110"/>
            </w:tcMar>
            <w:vAlign w:val="center"/>
          </w:tcPr>
          <w:p>
            <w:pPr>
              <w:spacing w:after="0" w:line="250"/>
            </w:pPr>
            <w:r>
              <w:rPr>
                <w:sz w:val="18"/>
                <w:szCs w:val="18"/>
              </w:rPr>
              <w:t xml:space="preserve">Nhà trường giữ chỗ cho nhóm ưu tiên</w:t>
            </w:r>
          </w:p>
        </w:tc>
      </w:tr>
      <w:tr>
        <w:tc>
          <w:tcPr>
            <w:tcW w:type="dxa" w:w="585"/>
            <w:tcMar>
              <w:top w:type="dxa" w:w="70"/>
              <w:left w:type="dxa" w:w="110"/>
              <w:bottom w:type="dxa" w:w="70"/>
              <w:right w:type="dxa" w:w="110"/>
            </w:tcMar>
            <w:vAlign w:val="center"/>
          </w:tcPr>
          <w:p>
            <w:pPr>
              <w:spacing w:after="0" w:line="250"/>
            </w:pPr>
            <w:r>
              <w:rPr>
                <w:sz w:val="18"/>
                <w:szCs w:val="18"/>
              </w:rPr>
              <w:t xml:space="preserve">3</w:t>
            </w:r>
          </w:p>
        </w:tc>
        <w:tc>
          <w:tcPr>
            <w:tcW w:type="dxa" w:w="3509"/>
            <w:tcMar>
              <w:top w:type="dxa" w:w="70"/>
              <w:left w:type="dxa" w:w="110"/>
              <w:bottom w:type="dxa" w:w="70"/>
              <w:right w:type="dxa" w:w="110"/>
            </w:tcMar>
            <w:vAlign w:val="center"/>
          </w:tcPr>
          <w:p>
            <w:pPr>
              <w:spacing w:after="0" w:line="250"/>
            </w:pPr>
            <w:r>
              <w:rPr>
                <w:sz w:val="18"/>
                <w:szCs w:val="18"/>
              </w:rPr>
              <w:t xml:space="preserve">Bốc thăm STB dùng chung mọi CLB</w:t>
            </w:r>
          </w:p>
        </w:tc>
        <w:tc>
          <w:tcPr>
            <w:tcW w:type="dxa" w:w="5653"/>
            <w:tcMar>
              <w:top w:type="dxa" w:w="70"/>
              <w:left w:type="dxa" w:w="110"/>
              <w:bottom w:type="dxa" w:w="70"/>
              <w:right w:type="dxa" w:w="110"/>
            </w:tcMar>
            <w:vAlign w:val="center"/>
          </w:tcPr>
          <w:p>
            <w:pPr>
              <w:spacing w:after="0" w:line="250"/>
            </w:pPr>
            <w:r>
              <w:rPr>
                <w:sz w:val="18"/>
                <w:szCs w:val="18"/>
              </w:rPr>
              <w:t xml:space="preserve">Phá hoà, tái lập được để kiểm toán</w:t>
            </w:r>
          </w:p>
        </w:tc>
      </w:tr>
      <w:tr>
        <w:tc>
          <w:tcPr>
            <w:tcW w:type="dxa" w:w="585"/>
            <w:tcMar>
              <w:top w:type="dxa" w:w="70"/>
              <w:left w:type="dxa" w:w="110"/>
              <w:bottom w:type="dxa" w:w="70"/>
              <w:right w:type="dxa" w:w="110"/>
            </w:tcMar>
            <w:vAlign w:val="center"/>
          </w:tcPr>
          <w:p>
            <w:pPr>
              <w:spacing w:after="0" w:line="250"/>
            </w:pPr>
            <w:r>
              <w:rPr>
                <w:sz w:val="18"/>
                <w:szCs w:val="18"/>
              </w:rPr>
              <w:t xml:space="preserve">4</w:t>
            </w:r>
          </w:p>
        </w:tc>
        <w:tc>
          <w:tcPr>
            <w:tcW w:type="dxa" w:w="3509"/>
            <w:tcMar>
              <w:top w:type="dxa" w:w="70"/>
              <w:left w:type="dxa" w:w="110"/>
              <w:bottom w:type="dxa" w:w="70"/>
              <w:right w:type="dxa" w:w="110"/>
            </w:tcMar>
            <w:vAlign w:val="center"/>
          </w:tcPr>
          <w:p>
            <w:pPr>
              <w:spacing w:after="0" w:line="250"/>
            </w:pPr>
            <w:r>
              <w:rPr>
                <w:sz w:val="18"/>
                <w:szCs w:val="18"/>
              </w:rPr>
              <w:t xml:space="preserve">Ưu tiên hai tầng: đã thi / không thi</w:t>
            </w:r>
          </w:p>
        </w:tc>
        <w:tc>
          <w:tcPr>
            <w:tcW w:type="dxa" w:w="5653"/>
            <w:tcMar>
              <w:top w:type="dxa" w:w="70"/>
              <w:left w:type="dxa" w:w="110"/>
              <w:bottom w:type="dxa" w:w="70"/>
              <w:right w:type="dxa" w:w="110"/>
            </w:tcMar>
            <w:vAlign w:val="center"/>
          </w:tcPr>
          <w:p>
            <w:pPr>
              <w:spacing w:after="0" w:line="250"/>
            </w:pPr>
            <w:r>
              <w:rPr>
                <w:sz w:val="18"/>
                <w:szCs w:val="18"/>
              </w:rPr>
              <w:t xml:space="preserve">Giải bài toán không thi hết được</w:t>
            </w:r>
          </w:p>
        </w:tc>
      </w:tr>
      <w:tr>
        <w:tc>
          <w:tcPr>
            <w:tcW w:type="dxa" w:w="585"/>
            <w:tcMar>
              <w:top w:type="dxa" w:w="70"/>
              <w:left w:type="dxa" w:w="110"/>
              <w:bottom w:type="dxa" w:w="70"/>
              <w:right w:type="dxa" w:w="110"/>
            </w:tcMar>
            <w:vAlign w:val="center"/>
          </w:tcPr>
          <w:p>
            <w:pPr>
              <w:spacing w:after="0" w:line="250"/>
            </w:pPr>
            <w:r>
              <w:rPr>
                <w:sz w:val="18"/>
                <w:szCs w:val="18"/>
              </w:rPr>
              <w:t xml:space="preserve">5</w:t>
            </w:r>
          </w:p>
        </w:tc>
        <w:tc>
          <w:tcPr>
            <w:tcW w:type="dxa" w:w="3509"/>
            <w:tcMar>
              <w:top w:type="dxa" w:w="70"/>
              <w:left w:type="dxa" w:w="110"/>
              <w:bottom w:type="dxa" w:w="70"/>
              <w:right w:type="dxa" w:w="110"/>
            </w:tcMar>
            <w:vAlign w:val="center"/>
          </w:tcPr>
          <w:p>
            <w:pPr>
              <w:spacing w:after="0" w:line="250"/>
            </w:pPr>
            <w:r>
              <w:rPr>
                <w:sz w:val="18"/>
                <w:szCs w:val="18"/>
              </w:rPr>
              <w:t xml:space="preserve">Kiểm chứng ổn định bằng chính hàm lựa chọn</w:t>
            </w:r>
          </w:p>
        </w:tc>
        <w:tc>
          <w:tcPr>
            <w:tcW w:type="dxa" w:w="5653"/>
            <w:tcMar>
              <w:top w:type="dxa" w:w="70"/>
              <w:left w:type="dxa" w:w="110"/>
              <w:bottom w:type="dxa" w:w="70"/>
              <w:right w:type="dxa" w:w="110"/>
            </w:tcMar>
            <w:vAlign w:val="center"/>
          </w:tcPr>
          <w:p>
            <w:pPr>
              <w:spacing w:after="0" w:line="250"/>
            </w:pPr>
            <w:r>
              <w:rPr>
                <w:sz w:val="18"/>
                <w:szCs w:val="18"/>
              </w:rPr>
              <w:t xml:space="preserve">Bắt cặp phá vỡ; chặn kết quả nếu có</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“Phần mềm gồm năm lớp cơ chế. Lớp 1 là Deferred Acceptance như em vừa trình bày. Lớp 5 không phải em thêm cho chắc — nó là hệ quả bắt buộc của Lớp 2: vì suất dự trữ làm hàm lựa chọn không còn là một danh sách, em không thể kiểm cặp phá vỡ bằng cách so với một bảng ưu tiên tĩnh. Em phải thêm em đó vào tập câu lạc bộ đang giữ rồi chạy lại chính hàm lựa chọn của câu lạc bộ. Em xin phép nói sâu hai lớp 2 và 4 nếu hội đồng muốn.”</w:t>
      </w:r>
    </w:p>
    <w:p>
      <w:pPr>
        <w:spacing w:after="100" w:line="276"/>
      </w:pPr>
      <w:r>
        <w:rPr>
          <w:i/>
          <w:iCs/>
          <w:color w:val="5A6472"/>
          <w:sz w:val="19"/>
          <w:szCs w:val="19"/>
        </w:rPr>
        <w:t xml:space="preserve">Slide này là </w:t>
      </w:r>
      <w:r>
        <w:rPr>
          <w:b/>
          <w:bCs/>
          <w:i/>
          <w:iCs/>
          <w:color w:val="5A6472"/>
          <w:sz w:val="19"/>
          <w:szCs w:val="19"/>
        </w:rPr>
        <w:t xml:space="preserve">bản đồ</w:t>
      </w:r>
      <w:r>
        <w:rPr>
          <w:i/>
          <w:iCs/>
          <w:color w:val="5A6472"/>
          <w:sz w:val="19"/>
          <w:szCs w:val="19"/>
        </w:rPr>
        <w:t xml:space="preserve"> — nói nhanh, đừng giải thích từng lớp. Chi tiết để Phần 3 làm slide dự phòng.</w:t>
      </w:r>
    </w:p>
    <w:p>
      <w:pPr>
        <w:pStyle w:val="Heading3"/>
        <w:keepNext/>
        <w:pBdr>
          <w:bottom w:val="single" w:color="C9CEDA" w:sz="6" w:space="4"/>
        </w:pBdr>
        <w:spacing w:after="120" w:before="280"/>
      </w:pPr>
      <w:r>
        <w:rPr>
          <w:b/>
          <w:bCs/>
          <w:color w:val="1B2A4A"/>
          <w:sz w:val="23"/>
          <w:szCs w:val="23"/>
        </w:rPr>
        <w:t xml:space="preserve">Slide 7 — Ưu tiên hai tầng — cơ chế sinh ra từ ràng buộc thật</w:t>
      </w:r>
    </w:p>
    <w:p>
      <w:pPr>
        <w:spacing w:after="80" w:line="276"/>
      </w:pPr>
      <w:r>
        <w:rPr>
          <w:b/>
          <w:bCs/>
          <w:color w:val="5A6472"/>
          <w:sz w:val="18"/>
          <w:szCs w:val="18"/>
        </w:rPr>
        <w:t xml:space="preserve">⏱ 55 giây</w:t>
      </w:r>
      <w:r>
        <w:rPr>
          <w:color w:val="5A6472"/>
          <w:sz w:val="18"/>
          <w:szCs w:val="18"/>
        </w:rPr>
        <w:t xml:space="preserve">   ·   </w:t>
      </w:r>
      <w:r>
        <w:rPr>
          <w:color w:val="5A6472"/>
          <w:sz w:val="18"/>
          <w:szCs w:val="18"/>
        </w:rPr>
        <w:t xml:space="preserve">Tiêu chí: Tính sáng tạo (20đ)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Ràng buộc: học sinh không thể thi 20 câu lạc bộ; giáo viên không thể chấm 800 bài</w:t>
      </w:r>
    </w:p>
    <w:tbl>
      <w:tblPr>
        <w:tblW w:type="dxa" w:w="9746"/>
        <w:tblBorders>
          <w:top w:val="single" w:color="1B2A4A" w:sz="4"/>
          <w:left w:val="none"/>
          <w:bottom w:val="single" w:color="1B2A4A" w:sz="4"/>
          <w:right w:val="none"/>
          <w:insideH w:val="single" w:color="C9CEDA" w:sz="1"/>
          <w:insideV w:val="none"/>
        </w:tblBorders>
      </w:tblPr>
      <w:tblGrid>
        <w:gridCol w:w="1364"/>
        <w:gridCol w:w="4093"/>
        <w:gridCol w:w="4288"/>
      </w:tblGrid>
      <w:tr>
        <w:trPr>
          <w:tblHeader/>
        </w:trPr>
        <w:tc>
          <w:tcPr>
            <w:tcW w:type="dxa" w:w="1364"/>
            <w:shd w:fill="EDEFF4" w:val="clear"/>
            <w:tcMar>
              <w:top w:type="dxa" w:w="70"/>
              <w:left w:type="dxa" w:w="110"/>
              <w:bottom w:type="dxa" w:w="70"/>
              <w:right w:type="dxa" w:w="110"/>
            </w:tcMar>
            <w:vAlign w:val="center"/>
          </w:tcPr>
          <w:p>
            <w:pPr>
              <w:spacing w:after="0" w:line="250"/>
            </w:pPr>
            <w:r>
              <w:rPr>
                <w:b/>
                <w:bCs/>
                <w:color w:val="1B2A4A"/>
                <w:sz w:val="17"/>
                <w:szCs w:val="17"/>
              </w:rPr>
              <w:t xml:space="preserve">Tầng</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Gồm ai</w:t>
            </w:r>
          </w:p>
        </w:tc>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Xếp theo</w:t>
            </w:r>
          </w:p>
        </w:tc>
      </w:tr>
      <w:tr>
        <w:tc>
          <w:tcPr>
            <w:tcW w:type="dxa" w:w="1364"/>
            <w:tcMar>
              <w:top w:type="dxa" w:w="70"/>
              <w:left w:type="dxa" w:w="110"/>
              <w:bottom w:type="dxa" w:w="70"/>
              <w:right w:type="dxa" w:w="110"/>
            </w:tcMar>
            <w:vAlign w:val="center"/>
          </w:tcPr>
          <w:p>
            <w:pPr>
              <w:spacing w:after="0" w:line="250"/>
            </w:pPr>
            <w:r>
              <w:rPr>
                <w:b/>
                <w:bCs/>
                <w:sz w:val="18"/>
                <w:szCs w:val="18"/>
              </w:rPr>
              <w:t xml:space="preserve">Tầng 1</w:t>
            </w:r>
          </w:p>
        </w:tc>
        <w:tc>
          <w:tcPr>
            <w:tcW w:type="dxa" w:w="4093"/>
            <w:tcMar>
              <w:top w:type="dxa" w:w="70"/>
              <w:left w:type="dxa" w:w="110"/>
              <w:bottom w:type="dxa" w:w="70"/>
              <w:right w:type="dxa" w:w="110"/>
            </w:tcMar>
            <w:vAlign w:val="center"/>
          </w:tcPr>
          <w:p>
            <w:pPr>
              <w:spacing w:after="0" w:line="250"/>
            </w:pPr>
            <w:r>
              <w:rPr>
                <w:sz w:val="18"/>
                <w:szCs w:val="18"/>
              </w:rPr>
              <w:t xml:space="preserve">Em đã thi câu lạc bộ đó và được chấm điểm</w:t>
            </w:r>
          </w:p>
        </w:tc>
        <w:tc>
          <w:tcPr>
            <w:tcW w:type="dxa" w:w="4288"/>
            <w:tcMar>
              <w:top w:type="dxa" w:w="70"/>
              <w:left w:type="dxa" w:w="110"/>
              <w:bottom w:type="dxa" w:w="70"/>
              <w:right w:type="dxa" w:w="110"/>
            </w:tcMar>
            <w:vAlign w:val="center"/>
          </w:tcPr>
          <w:p>
            <w:pPr>
              <w:spacing w:after="0" w:line="250"/>
            </w:pPr>
            <w:r>
              <w:rPr>
                <w:sz w:val="18"/>
                <w:szCs w:val="18"/>
              </w:rPr>
              <w:t xml:space="preserve">Điểm giảm dần; hoà điểm mới tới số bốc thăm</w:t>
            </w:r>
          </w:p>
        </w:tc>
      </w:tr>
      <w:tr>
        <w:tc>
          <w:tcPr>
            <w:tcW w:type="dxa" w:w="1364"/>
            <w:tcMar>
              <w:top w:type="dxa" w:w="70"/>
              <w:left w:type="dxa" w:w="110"/>
              <w:bottom w:type="dxa" w:w="70"/>
              <w:right w:type="dxa" w:w="110"/>
            </w:tcMar>
            <w:vAlign w:val="center"/>
          </w:tcPr>
          <w:p>
            <w:pPr>
              <w:spacing w:after="0" w:line="250"/>
            </w:pPr>
            <w:r>
              <w:rPr>
                <w:b/>
                <w:bCs/>
                <w:sz w:val="18"/>
                <w:szCs w:val="18"/>
              </w:rPr>
              <w:t xml:space="preserve">Tầng 2</w:t>
            </w:r>
          </w:p>
        </w:tc>
        <w:tc>
          <w:tcPr>
            <w:tcW w:type="dxa" w:w="4093"/>
            <w:tcMar>
              <w:top w:type="dxa" w:w="70"/>
              <w:left w:type="dxa" w:w="110"/>
              <w:bottom w:type="dxa" w:w="70"/>
              <w:right w:type="dxa" w:w="110"/>
            </w:tcMar>
            <w:vAlign w:val="center"/>
          </w:tcPr>
          <w:p>
            <w:pPr>
              <w:spacing w:after="0" w:line="250"/>
            </w:pPr>
            <w:r>
              <w:rPr>
                <w:sz w:val="18"/>
                <w:szCs w:val="18"/>
              </w:rPr>
              <w:t xml:space="preserve">Em có xếp nguyện vọng nhưng không thi</w:t>
            </w:r>
          </w:p>
        </w:tc>
        <w:tc>
          <w:tcPr>
            <w:tcW w:type="dxa" w:w="4288"/>
            <w:tcMar>
              <w:top w:type="dxa" w:w="70"/>
              <w:left w:type="dxa" w:w="110"/>
              <w:bottom w:type="dxa" w:w="70"/>
              <w:right w:type="dxa" w:w="110"/>
            </w:tcMar>
            <w:vAlign w:val="center"/>
          </w:tcPr>
          <w:p>
            <w:pPr>
              <w:spacing w:after="0" w:line="250"/>
            </w:pPr>
            <w:r>
              <w:rPr>
                <w:sz w:val="18"/>
                <w:szCs w:val="18"/>
              </w:rPr>
              <w:t xml:space="preserve">Thuần số bốc thăm</w:t>
            </w:r>
          </w:p>
        </w:tc>
      </w:tr>
    </w:tbl>
    <w:p>
      <w:pPr>
        <w:spacing w:after="80"/>
      </w:pPr>
    </w:p>
    <w:p>
      <w:pPr>
        <w:pStyle w:val="ListParagraph"/>
        <w:numPr>
          <w:ilvl w:val="0"/>
          <w:numId w:val="2"/>
        </w:numPr>
        <w:spacing w:after="60" w:line="270"/>
      </w:pPr>
      <w:r>
        <w:rPr>
          <w:sz w:val="20"/>
          <w:szCs w:val="20"/>
        </w:rPr>
        <w:t xml:space="preserve">Tầng 1 luôn đứng TRỌN trước Tầng 2 — không xen kẽ</w:t>
      </w:r>
    </w:p>
    <w:p>
      <w:pPr>
        <w:pStyle w:val="ListParagraph"/>
        <w:numPr>
          <w:ilvl w:val="0"/>
          <w:numId w:val="2"/>
        </w:numPr>
        <w:spacing w:after="60" w:line="270"/>
      </w:pPr>
      <w:r>
        <w:rPr>
          <w:sz w:val="20"/>
          <w:szCs w:val="20"/>
        </w:rPr>
        <w:t xml:space="preserve">Kết quả: mỗi em chỉ thi tối đa 5 câu lạc bộ / buổi thay vì 20</w:t>
      </w:r>
    </w:p>
    <w:p>
      <w:pPr>
        <w:keepNext/>
        <w:spacing w:after="50" w:before="140"/>
      </w:pPr>
      <w:r>
        <w:rPr>
          <w:b/>
          <w:bCs/>
          <w:color w:val="1E6B3A"/>
          <w:spacing w:val="24"/>
          <w:sz w:val="16"/>
          <w:szCs w:val="16"/>
        </w:rPr>
        <w:t xml:space="preserve">LỜI NÓI</w:t>
      </w:r>
    </w:p>
    <w:p>
      <w:pPr>
        <w:spacing w:after="100" w:line="276"/>
      </w:pPr>
      <w:r>
        <w:rPr>
          <w:sz w:val="20"/>
          <w:szCs w:val="20"/>
        </w:rPr>
        <w:t xml:space="preserve">“Đây là lớp sinh ra từ hoàn cảnh trường em, và em nghĩ nó là phần mới thật sự. Trường có khoảng 20 câu lạc bộ. Nếu áp dụng thuật toán đúng như sách thì mỗi học sinh phải thi cho tất cả câu lạc bộ để câu lạc bộ xếp hạng được — vốn không khả thi cả về thời gian làm bài lẫn thời gian chấm.”</w:t>
      </w:r>
    </w:p>
    <w:p>
      <w:pPr>
        <w:spacing w:after="100" w:line="276"/>
      </w:pPr>
      <w:r>
        <w:rPr>
          <w:sz w:val="20"/>
          <w:szCs w:val="20"/>
        </w:rPr>
        <w:t xml:space="preserve">“Nên em chia ưu tiên thành hai tầng. Tầng 1 là các em đã thi câu lạc bộ đó, xếp theo điểm, hoà điểm mới xét tới số bốc thăm. Tầng 2 là các em có xếp nguyện vọng nhưng không thi, xếp thuần bằng bốc thăm. Tầng 1 luôn đứng trọn trước Tầng 2, tuyệt đối không xen kẽ. Nhờ vậy mỗi em chỉ phải thi tối đa 5 câu lạc bộ mỗi buổi, và giáo viên chỉ chấm bài của em thật sự muốn thi.”</w:t>
      </w:r>
    </w:p>
    <w:p>
      <w:pPr>
        <w:spacing w:after="100" w:line="276"/>
      </w:pPr>
      <w:r>
        <w:rPr>
          <w:b/>
          <w:bCs/>
          <w:sz w:val="20"/>
          <w:szCs w:val="20"/>
        </w:rPr>
        <w:t xml:space="preserve">Nói thêm nếu còn thời gian — đây là chi tiết thiết kế sắc nhất: </w:t>
      </w:r>
      <w:r>
        <w:rPr>
          <w:i/>
          <w:iCs/>
          <w:sz w:val="20"/>
          <w:szCs w:val="20"/>
        </w:rPr>
        <w:t xml:space="preserve">“Hàm ưu tiên này không được phép biết học sinh xếp mình là nguyện vọng thứ mấy. Nếu câu lạc bộ ưu tiên em xếp mình nguyện vọng 1, học sinh sẽ khai sai thứ tự thật để tăng cơ hội — và mất tính khai thật vẫn có lợi. Ràng buộc đó em ghi thành chữ trong mã, và có một test canh chữ ký hàm để không ai vô tình truyền thông tin nguyện vọng vào.”</w:t>
      </w:r>
    </w:p>
    <w:p>
      <w:pPr>
        <w:spacing w:after="120" w:line="276"/>
      </w:pPr>
      <w:r>
        <w:rPr>
          <w:i/>
          <w:iCs/>
          <w:color w:val="5A6472"/>
          <w:sz w:val="17"/>
          <w:szCs w:val="17"/>
        </w:rPr>
        <w:t xml:space="preserve">Nguồn: compute_club_priority — rbda_priority_pipeline.py:116, ràng buộc chống nội sinh ghi ở dòng 131–140; test canh ở tests/test_boc_tham.py:304</w:t>
      </w:r>
    </w:p>
    <w:p>
      <w:pPr>
        <w:pStyle w:val="Heading3"/>
        <w:keepNext/>
        <w:pBdr>
          <w:bottom w:val="single" w:color="B3541E" w:sz="6" w:space="4"/>
        </w:pBdr>
        <w:spacing w:after="120" w:before="280"/>
      </w:pPr>
      <w:r>
        <w:rPr>
          <w:b/>
          <w:bCs/>
          <w:color w:val="B3541E"/>
          <w:sz w:val="23"/>
          <w:szCs w:val="23"/>
        </w:rPr>
        <w:t xml:space="preserve">★ Slide 8 — Khai thật có phải chiến lược tốt nhất? — phép đo có đối chứng ngược</w:t>
      </w:r>
    </w:p>
    <w:p>
      <w:pPr>
        <w:spacing w:after="80" w:line="276"/>
      </w:pPr>
      <w:r>
        <w:rPr>
          <w:b/>
          <w:bCs/>
          <w:color w:val="5A6472"/>
          <w:sz w:val="18"/>
          <w:szCs w:val="18"/>
        </w:rPr>
        <w:t xml:space="preserve">⏱ 65 giây</w:t>
      </w:r>
      <w:r>
        <w:rPr>
          <w:color w:val="5A6472"/>
          <w:sz w:val="18"/>
          <w:szCs w:val="18"/>
        </w:rPr>
        <w:t xml:space="preserve">   ·   </w:t>
      </w:r>
      <w:r>
        <w:rPr>
          <w:color w:val="5A6472"/>
          <w:sz w:val="18"/>
          <w:szCs w:val="18"/>
        </w:rPr>
        <w:t xml:space="preserve">Tiêu chí: Thực hiện kế hoạch (20đ)</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0" w:line="276"/>
            </w:pPr>
            <w:r>
              <w:rPr>
                <w:b/>
                <w:bCs/>
                <w:color w:val="B3541E"/>
                <w:sz w:val="20"/>
                <w:szCs w:val="20"/>
              </w:rPr>
              <w:t xml:space="preserve">Slide ăn điểm thứ hai. Nó chứng minh em hiểu thiết kế thí nghiệm, không chỉ chạy code.</w:t>
            </w:r>
          </w:p>
        </w:tc>
      </w:tr>
    </w:tbl>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Câu hỏi: có em nào ghi sai thứ tự nguyện vọng rồi được câu lạc bộ tốt hơn không?</w:t>
      </w:r>
    </w:p>
    <w:p>
      <w:pPr>
        <w:pStyle w:val="ListParagraph"/>
        <w:numPr>
          <w:ilvl w:val="0"/>
          <w:numId w:val="2"/>
        </w:numPr>
        <w:spacing w:after="60" w:line="270"/>
      </w:pPr>
      <w:r>
        <w:rPr>
          <w:sz w:val="20"/>
          <w:szCs w:val="20"/>
        </w:rPr>
        <w:t xml:space="preserve">Cách đo: với MỖI em, thử MỌI hoán vị và MỌI cách cắt ngắn danh sách của riêng em đó, rồi chấm bằng nguyện vọng THẬT</w:t>
      </w:r>
    </w:p>
    <w:p>
      <w:pPr>
        <w:keepNext/>
        <w:spacing w:after="50" w:before="140"/>
      </w:pPr>
      <w:r>
        <w:rPr>
          <w:b/>
          <w:bCs/>
          <w:color w:val="1B6B8A"/>
          <w:spacing w:val="24"/>
          <w:sz w:val="16"/>
          <w:szCs w:val="16"/>
        </w:rPr>
        <w:t xml:space="preserve">HÌNH / BẢNG</w:t>
      </w:r>
    </w:p>
    <w:tbl>
      <w:tblPr>
        <w:tblW w:type="dxa" w:w="9746"/>
        <w:tblBorders>
          <w:top w:val="single" w:color="1B2A4A" w:sz="4"/>
          <w:left w:val="none"/>
          <w:bottom w:val="single" w:color="1B2A4A" w:sz="4"/>
          <w:right w:val="none"/>
          <w:insideH w:val="single" w:color="C9CEDA" w:sz="1"/>
          <w:insideV w:val="none"/>
        </w:tblBorders>
      </w:tblPr>
      <w:tblGrid>
        <w:gridCol w:w="3314"/>
        <w:gridCol w:w="2144"/>
        <w:gridCol w:w="2144"/>
        <w:gridCol w:w="2144"/>
      </w:tblGrid>
      <w:tr>
        <w:trPr>
          <w:tblHeader/>
        </w:trPr>
        <w:tc>
          <w:tcPr>
            <w:tcW w:type="dxa" w:w="331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214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Số lượt đã thử</w:t>
            </w:r>
          </w:p>
        </w:tc>
        <w:tc>
          <w:tcPr>
            <w:tcW w:type="dxa" w:w="214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Khai gian được</w:t>
            </w:r>
          </w:p>
        </w:tc>
        <w:tc>
          <w:tcPr>
            <w:tcW w:type="dxa" w:w="214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Tỉ lệ</w:t>
            </w:r>
          </w:p>
        </w:tc>
      </w:tr>
      <w:tr>
        <w:tc>
          <w:tcPr>
            <w:tcW w:type="dxa" w:w="3314"/>
            <w:tcMar>
              <w:top w:type="dxa" w:w="70"/>
              <w:left w:type="dxa" w:w="110"/>
              <w:bottom w:type="dxa" w:w="70"/>
              <w:right w:type="dxa" w:w="110"/>
            </w:tcMar>
            <w:vAlign w:val="center"/>
          </w:tcPr>
          <w:p>
            <w:pPr>
              <w:spacing w:after="0" w:line="250"/>
            </w:pPr>
            <w:r>
              <w:rPr>
                <w:b/>
                <w:bCs/>
                <w:sz w:val="18"/>
                <w:szCs w:val="18"/>
              </w:rPr>
              <w:t xml:space="preserve">Phần mềm của em</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2144"/>
            <w:tcMar>
              <w:top w:type="dxa" w:w="70"/>
              <w:left w:type="dxa" w:w="110"/>
              <w:bottom w:type="dxa" w:w="70"/>
              <w:right w:type="dxa" w:w="110"/>
            </w:tcMar>
            <w:vAlign w:val="center"/>
          </w:tcPr>
          <w:p>
            <w:pPr>
              <w:spacing w:after="0" w:line="250"/>
              <w:jc w:val="center"/>
            </w:pPr>
            <w:r>
              <w:rPr>
                <w:b/>
                <w:bCs/>
                <w:color w:val="1E6B3A"/>
                <w:sz w:val="18"/>
                <w:szCs w:val="18"/>
              </w:rPr>
              <w:t xml:space="preserve">0,00%</w:t>
            </w:r>
          </w:p>
        </w:tc>
      </w:tr>
      <w:tr>
        <w:tc>
          <w:tcPr>
            <w:tcW w:type="dxa" w:w="3314"/>
            <w:tcMar>
              <w:top w:type="dxa" w:w="70"/>
              <w:left w:type="dxa" w:w="110"/>
              <w:bottom w:type="dxa" w:w="70"/>
              <w:right w:type="dxa" w:w="110"/>
            </w:tcMar>
            <w:vAlign w:val="center"/>
          </w:tcPr>
          <w:p>
            <w:pPr>
              <w:spacing w:after="0" w:line="250"/>
            </w:pPr>
            <w:r>
              <w:rPr>
                <w:sz w:val="18"/>
                <w:szCs w:val="18"/>
              </w:rPr>
              <w:t xml:space="preserve">Boston / nhận ngay</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b/>
                <w:bCs/>
                <w:color w:val="A3241C"/>
                <w:sz w:val="18"/>
                <w:szCs w:val="18"/>
              </w:rPr>
              <w:t xml:space="preserve">258</w:t>
            </w:r>
          </w:p>
        </w:tc>
        <w:tc>
          <w:tcPr>
            <w:tcW w:type="dxa" w:w="2144"/>
            <w:tcMar>
              <w:top w:type="dxa" w:w="70"/>
              <w:left w:type="dxa" w:w="110"/>
              <w:bottom w:type="dxa" w:w="70"/>
              <w:right w:type="dxa" w:w="110"/>
            </w:tcMar>
            <w:vAlign w:val="center"/>
          </w:tcPr>
          <w:p>
            <w:pPr>
              <w:spacing w:after="0" w:line="250"/>
              <w:jc w:val="center"/>
            </w:pPr>
            <w:r>
              <w:rPr>
                <w:b/>
                <w:bCs/>
                <w:color w:val="A3241C"/>
                <w:sz w:val="18"/>
                <w:szCs w:val="18"/>
              </w:rPr>
              <w:t xml:space="preserve">18,43%</w:t>
            </w:r>
          </w:p>
        </w:tc>
      </w:tr>
      <w:tr>
        <w:tc>
          <w:tcPr>
            <w:tcW w:type="dxa" w:w="3314"/>
            <w:tcMar>
              <w:top w:type="dxa" w:w="70"/>
              <w:left w:type="dxa" w:w="110"/>
              <w:bottom w:type="dxa" w:w="70"/>
              <w:right w:type="dxa" w:w="110"/>
            </w:tcMar>
            <w:vAlign w:val="center"/>
          </w:tcPr>
          <w:p>
            <w:pPr>
              <w:spacing w:after="0" w:line="250"/>
            </w:pPr>
            <w:r>
              <w:rPr>
                <w:sz w:val="18"/>
                <w:szCs w:val="18"/>
              </w:rPr>
              <w:t xml:space="preserve">Xét theo bốc thăm</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sz w:val="18"/>
                <w:szCs w:val="18"/>
              </w:rPr>
              <w:t xml:space="preserve">0</w:t>
            </w:r>
          </w:p>
        </w:tc>
        <w:tc>
          <w:tcPr>
            <w:tcW w:type="dxa" w:w="2144"/>
            <w:tcMar>
              <w:top w:type="dxa" w:w="70"/>
              <w:left w:type="dxa" w:w="110"/>
              <w:bottom w:type="dxa" w:w="70"/>
              <w:right w:type="dxa" w:w="110"/>
            </w:tcMar>
            <w:vAlign w:val="center"/>
          </w:tcPr>
          <w:p>
            <w:pPr>
              <w:spacing w:after="0" w:line="250"/>
              <w:jc w:val="center"/>
            </w:pPr>
            <w:r>
              <w:rPr>
                <w:sz w:val="18"/>
                <w:szCs w:val="18"/>
              </w:rPr>
              <w:t xml:space="preserve">0,00%</w:t>
            </w:r>
          </w:p>
        </w:tc>
      </w:tr>
      <w:tr>
        <w:tc>
          <w:tcPr>
            <w:tcW w:type="dxa" w:w="3314"/>
            <w:tcMar>
              <w:top w:type="dxa" w:w="70"/>
              <w:left w:type="dxa" w:w="110"/>
              <w:bottom w:type="dxa" w:w="70"/>
              <w:right w:type="dxa" w:w="110"/>
            </w:tcMar>
            <w:vAlign w:val="center"/>
          </w:tcPr>
          <w:p>
            <w:pPr>
              <w:spacing w:after="0" w:line="250"/>
            </w:pPr>
            <w:r>
              <w:rPr>
                <w:sz w:val="18"/>
                <w:szCs w:val="18"/>
              </w:rPr>
              <w:t xml:space="preserve">TTC</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sz w:val="18"/>
                <w:szCs w:val="18"/>
              </w:rPr>
              <w:t xml:space="preserve">0</w:t>
            </w:r>
          </w:p>
        </w:tc>
        <w:tc>
          <w:tcPr>
            <w:tcW w:type="dxa" w:w="2144"/>
            <w:tcMar>
              <w:top w:type="dxa" w:w="70"/>
              <w:left w:type="dxa" w:w="110"/>
              <w:bottom w:type="dxa" w:w="70"/>
              <w:right w:type="dxa" w:w="110"/>
            </w:tcMar>
            <w:vAlign w:val="center"/>
          </w:tcPr>
          <w:p>
            <w:pPr>
              <w:spacing w:after="0" w:line="250"/>
              <w:jc w:val="center"/>
            </w:pPr>
            <w:r>
              <w:rPr>
                <w:sz w:val="18"/>
                <w:szCs w:val="18"/>
              </w:rPr>
              <w:t xml:space="preserve">0,00%</w:t>
            </w:r>
          </w:p>
        </w:tc>
      </w:tr>
    </w:tbl>
    <w:p>
      <w:pPr>
        <w:spacing w:after="120"/>
      </w:pPr>
    </w:p>
    <w:p>
      <w:pPr>
        <w:spacing w:after="100" w:line="276"/>
      </w:pPr>
      <w:r>
        <w:rPr>
          <w:b/>
          <w:bCs/>
          <w:color w:val="B3541E"/>
          <w:sz w:val="20"/>
          <w:szCs w:val="20"/>
        </w:rPr>
        <w:t xml:space="preserve">Dòng Boston là phần quan trọng nhất của bảng.</w:t>
      </w:r>
    </w:p>
    <w:p>
      <w:pPr>
        <w:keepNext/>
        <w:spacing w:after="50" w:before="140"/>
      </w:pPr>
      <w:r>
        <w:rPr>
          <w:b/>
          <w:bCs/>
          <w:color w:val="1E6B3A"/>
          <w:spacing w:val="24"/>
          <w:sz w:val="16"/>
          <w:szCs w:val="16"/>
        </w:rPr>
        <w:t xml:space="preserve">LỜI NÓI</w:t>
      </w:r>
    </w:p>
    <w:p>
      <w:pPr>
        <w:spacing w:after="100" w:line="276"/>
      </w:pPr>
      <w:r>
        <w:rPr>
          <w:sz w:val="20"/>
          <w:szCs w:val="20"/>
        </w:rPr>
        <w:t xml:space="preserve">“Câu hỏi này quan trọng vì mọi con số kiểu bao nhiêu phần trăm em được nguyện vọng 1 chỉ có nghĩa nếu nguyện vọng ghi trên tờ khai là nguyện vọng thật. Nếu khai gian có lợi thì con số đó đo cái khác, và em nào biết mẹo thì lợi.”</w:t>
      </w:r>
    </w:p>
    <w:p>
      <w:pPr>
        <w:spacing w:after="100" w:line="276"/>
      </w:pPr>
      <w:r>
        <w:rPr>
          <w:sz w:val="20"/>
          <w:szCs w:val="20"/>
        </w:rPr>
        <w:t xml:space="preserve">“Em đo như sau: với mỗi học sinh, giữ nguyên khai báo của mọi em khác, rồi thử mọi hoán vị và mọi cách cắt ngắn danh sách nguyện vọng của riêng em đó, và chấm kết quả bằng nguyện vọng thật của em. Kết quả là 0 trên 1 400 lượt.”</w:t>
      </w:r>
    </w:p>
    <w:p>
      <w:pPr>
        <w:spacing w:after="100" w:line="276"/>
      </w:pPr>
      <w:r>
        <w:rPr>
          <w:sz w:val="20"/>
          <w:szCs w:val="20"/>
        </w:rPr>
        <w:t xml:space="preserve">“Nhưng một con số 0 một mình thì không chứng minh được gì — có thể bộ dò của em hỏng chứ không phải cơ chế tốt. Nên em chạy đúng bộ dò đó trên cơ chế Boston, là cơ chế nhận ngay. Và nó ra 258 trên 1 400, tức 18,4%. Bộ dò hoạt động. Vì thế con số 0 ở dòng trên mới có nghĩa.”</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60" w:line="276"/>
            </w:pPr>
            <w:r>
              <w:rPr>
                <w:b/>
                <w:bCs/>
                <w:color w:val="B3541E"/>
                <w:sz w:val="19"/>
                <w:szCs w:val="19"/>
              </w:rPr>
              <w:t xml:space="preserve">Ví dụ cụ thể nên có sẵn nếu bị hỏi “cho em một ví dụ”</w:t>
            </w:r>
          </w:p>
          <w:p>
            <w:pPr>
              <w:spacing w:after="0" w:line="276"/>
            </w:pPr>
            <w:r>
              <w:rPr>
                <w:sz w:val="19"/>
                <w:szCs w:val="19"/>
              </w:rPr>
              <w:t xml:space="preserve">Dưới cơ chế Boston, một em khai thật </w:t>
            </w:r>
            <w:r>
              <w:rPr>
                <w:b/>
                <w:bCs/>
                <w:sz w:val="19"/>
                <w:szCs w:val="19"/>
              </w:rPr>
              <w:t xml:space="preserve">C1 &gt; C3 &gt; C0</w:t>
            </w:r>
            <w:r>
              <w:rPr>
                <w:sz w:val="19"/>
                <w:szCs w:val="19"/>
              </w:rPr>
              <w:t xml:space="preserve"> thì </w:t>
            </w:r>
            <w:r>
              <w:rPr>
                <w:b/>
                <w:bCs/>
                <w:color w:val="A3241C"/>
                <w:sz w:val="19"/>
                <w:szCs w:val="19"/>
              </w:rPr>
              <w:t xml:space="preserve">trượt hết</w:t>
            </w:r>
            <w:r>
              <w:rPr>
                <w:sz w:val="19"/>
                <w:szCs w:val="19"/>
              </w:rPr>
              <w:t xml:space="preserve">. Cũng em đó, nếu chỉ ghi </w:t>
            </w:r>
            <w:r>
              <w:rPr>
                <w:b/>
                <w:bCs/>
                <w:sz w:val="19"/>
                <w:szCs w:val="19"/>
              </w:rPr>
              <w:t xml:space="preserve">C3</w:t>
            </w:r>
            <w:r>
              <w:rPr>
                <w:sz w:val="19"/>
                <w:szCs w:val="19"/>
              </w:rPr>
              <w:t xml:space="preserve"> — tức bỏ hẳn nguyện vọng 1 của mình đi — thì </w:t>
            </w:r>
            <w:r>
              <w:rPr>
                <w:b/>
                <w:bCs/>
                <w:color w:val="1E6B3A"/>
                <w:sz w:val="19"/>
                <w:szCs w:val="19"/>
              </w:rPr>
              <w:t xml:space="preserve">được nhận</w:t>
            </w:r>
            <w:r>
              <w:rPr>
                <w:sz w:val="19"/>
                <w:szCs w:val="19"/>
              </w:rPr>
              <w:t xml:space="preserve">. Đó đúng là thứ cơ chế của em loại bỏ.</w:t>
            </w:r>
          </w:p>
        </w:tc>
      </w:tr>
    </w:tbl>
    <w:p>
      <w:pPr>
        <w:spacing w:after="120" w:line="276"/>
      </w:pPr>
      <w:r>
        <w:rPr>
          <w:i/>
          <w:iCs/>
          <w:color w:val="5A6472"/>
          <w:sz w:val="17"/>
          <w:szCs w:val="17"/>
        </w:rPr>
        <w:t xml:space="preserve">Nguồn: TN3 · du_lieu_test/do_khai_that.py · vét cạn 200 thể hiện, 1 400 lượt học sinh</w:t>
      </w:r>
    </w:p>
    <w:p>
      <w:pPr>
        <w:pStyle w:val="Heading3"/>
        <w:keepNext/>
        <w:pBdr>
          <w:bottom w:val="single" w:color="C9CEDA" w:sz="6" w:space="4"/>
        </w:pBdr>
        <w:spacing w:after="120" w:before="280"/>
      </w:pPr>
      <w:r>
        <w:rPr>
          <w:b/>
          <w:bCs/>
          <w:color w:val="1B2A4A"/>
          <w:sz w:val="23"/>
          <w:szCs w:val="23"/>
        </w:rPr>
        <w:t xml:space="preserve">Slide 9 — So với bốn cơ chế khác — và cách đọc bảng cho đúng</w:t>
      </w:r>
    </w:p>
    <w:p>
      <w:pPr>
        <w:spacing w:after="80" w:line="276"/>
      </w:pPr>
      <w:r>
        <w:rPr>
          <w:b/>
          <w:bCs/>
          <w:color w:val="5A6472"/>
          <w:sz w:val="18"/>
          <w:szCs w:val="18"/>
        </w:rPr>
        <w:t xml:space="preserve">⏱ 60 giây</w:t>
      </w:r>
      <w:r>
        <w:rPr>
          <w:color w:val="5A6472"/>
          <w:sz w:val="18"/>
          <w:szCs w:val="18"/>
        </w:rPr>
        <w:t xml:space="preserve">   ·   </w:t>
      </w:r>
      <w:r>
        <w:rPr>
          <w:color w:val="5A6472"/>
          <w:sz w:val="18"/>
          <w:szCs w:val="18"/>
        </w:rPr>
        <w:t xml:space="preserve">Tiêu chí: Tính sáng tạo (20đ)</w:t>
      </w:r>
    </w:p>
    <w:p>
      <w:pPr>
        <w:keepNext/>
        <w:spacing w:after="50" w:before="140"/>
      </w:pPr>
      <w:r>
        <w:rPr>
          <w:b/>
          <w:bCs/>
          <w:color w:val="B3541E"/>
          <w:spacing w:val="24"/>
          <w:sz w:val="16"/>
          <w:szCs w:val="16"/>
        </w:rPr>
        <w:t xml:space="preserve">TRÊN SLIDE</w:t>
      </w:r>
    </w:p>
    <w:p>
      <w:pPr>
        <w:spacing w:after="100" w:line="276"/>
      </w:pPr>
      <w:r>
        <w:rPr>
          <w:sz w:val="19"/>
          <w:szCs w:val="19"/>
        </w:rPr>
        <w:t xml:space="preserve">Cùng dữ liệu, cùng bộ số bốc thăm, cùng thứ hạng ưu tiên nền. Khác biệt giữa các dòng đến từ ĐÚNG cách chúng ghép. Bộ 140 học sinh / 12 câu lạc bộ.</w:t>
      </w:r>
    </w:p>
    <w:p>
      <w:pPr>
        <w:keepNext/>
        <w:spacing w:after="50" w:before="140"/>
      </w:pPr>
      <w:r>
        <w:rPr>
          <w:b/>
          <w:bCs/>
          <w:color w:val="1B6B8A"/>
          <w:spacing w:val="24"/>
          <w:sz w:val="16"/>
          <w:szCs w:val="16"/>
        </w:rPr>
        <w:t xml:space="preserve">HÌNH / BẢNG</w:t>
      </w:r>
    </w:p>
    <w:tbl>
      <w:tblPr>
        <w:tblW w:type="dxa" w:w="9746"/>
        <w:tblBorders>
          <w:top w:val="single" w:color="1B2A4A" w:sz="4"/>
          <w:left w:val="none"/>
          <w:bottom w:val="single" w:color="1B2A4A" w:sz="4"/>
          <w:right w:val="none"/>
          <w:insideH w:val="single" w:color="C9CEDA" w:sz="1"/>
          <w:insideV w:val="none"/>
        </w:tblBorders>
      </w:tblPr>
      <w:tblGrid>
        <w:gridCol w:w="2534"/>
        <w:gridCol w:w="975"/>
        <w:gridCol w:w="975"/>
        <w:gridCol w:w="1072"/>
        <w:gridCol w:w="1072"/>
        <w:gridCol w:w="1267"/>
        <w:gridCol w:w="975"/>
        <w:gridCol w:w="877"/>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NV1</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NV2</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NV3+</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Trượt</w:t>
            </w:r>
          </w:p>
        </w:tc>
        <w:tc>
          <w:tcPr>
            <w:tcW w:type="dxa" w:w="126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Hạng TB</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c>
          <w:tcPr>
            <w:tcW w:type="dxa" w:w="87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Khai gian</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Của em</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975"/>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877"/>
            <w:tcMar>
              <w:top w:type="dxa" w:w="70"/>
              <w:left w:type="dxa" w:w="110"/>
              <w:bottom w:type="dxa" w:w="70"/>
              <w:right w:type="dxa" w:w="110"/>
            </w:tcMar>
            <w:vAlign w:val="center"/>
          </w:tcPr>
          <w:p>
            <w:pPr>
              <w:spacing w:after="0" w:line="250"/>
              <w:jc w:val="center"/>
            </w:pPr>
            <w:r>
              <w:rPr>
                <w:b/>
                <w:bCs/>
                <w:color w:val="1E6B3A"/>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Boston</w:t>
            </w:r>
          </w:p>
        </w:tc>
        <w:tc>
          <w:tcPr>
            <w:tcW w:type="dxa" w:w="975"/>
            <w:tcMar>
              <w:top w:type="dxa" w:w="70"/>
              <w:left w:type="dxa" w:w="110"/>
              <w:bottom w:type="dxa" w:w="70"/>
              <w:right w:type="dxa" w:w="110"/>
            </w:tcMar>
            <w:vAlign w:val="center"/>
          </w:tcPr>
          <w:p>
            <w:pPr>
              <w:spacing w:after="0" w:line="250"/>
              <w:jc w:val="center"/>
            </w:pPr>
            <w:r>
              <w:rPr>
                <w:b/>
                <w:bCs/>
                <w:color w:val="A3241C"/>
                <w:sz w:val="18"/>
                <w:szCs w:val="18"/>
              </w:rPr>
              <w:t xml:space="preserve">92</w:t>
            </w:r>
          </w:p>
        </w:tc>
        <w:tc>
          <w:tcPr>
            <w:tcW w:type="dxa" w:w="975"/>
            <w:tcMar>
              <w:top w:type="dxa" w:w="70"/>
              <w:left w:type="dxa" w:w="110"/>
              <w:bottom w:type="dxa" w:w="70"/>
              <w:right w:type="dxa" w:w="110"/>
            </w:tcMar>
            <w:vAlign w:val="center"/>
          </w:tcPr>
          <w:p>
            <w:pPr>
              <w:spacing w:after="0" w:line="250"/>
              <w:jc w:val="center"/>
            </w:pPr>
            <w:r>
              <w:rPr>
                <w:sz w:val="18"/>
                <w:szCs w:val="18"/>
              </w:rPr>
              <w:t xml:space="preserve">14</w:t>
            </w:r>
          </w:p>
        </w:tc>
        <w:tc>
          <w:tcPr>
            <w:tcW w:type="dxa" w:w="1072"/>
            <w:tcMar>
              <w:top w:type="dxa" w:w="70"/>
              <w:left w:type="dxa" w:w="110"/>
              <w:bottom w:type="dxa" w:w="70"/>
              <w:right w:type="dxa" w:w="110"/>
            </w:tcMar>
            <w:vAlign w:val="center"/>
          </w:tcPr>
          <w:p>
            <w:pPr>
              <w:spacing w:after="0" w:line="250"/>
              <w:jc w:val="center"/>
            </w:pPr>
            <w:r>
              <w:rPr>
                <w:sz w:val="18"/>
                <w:szCs w:val="18"/>
              </w:rPr>
              <w:t xml:space="preserve">32</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b/>
                <w:bCs/>
                <w:sz w:val="18"/>
                <w:szCs w:val="18"/>
              </w:rPr>
              <w:t xml:space="preserve">1,826</w:t>
            </w:r>
          </w:p>
        </w:tc>
        <w:tc>
          <w:tcPr>
            <w:tcW w:type="dxa" w:w="975"/>
            <w:tcMar>
              <w:top w:type="dxa" w:w="70"/>
              <w:left w:type="dxa" w:w="110"/>
              <w:bottom w:type="dxa" w:w="70"/>
              <w:right w:type="dxa" w:w="110"/>
            </w:tcMar>
            <w:vAlign w:val="center"/>
          </w:tcPr>
          <w:p>
            <w:pPr>
              <w:spacing w:after="0" w:line="250"/>
              <w:jc w:val="center"/>
            </w:pPr>
            <w:r>
              <w:rPr>
                <w:b/>
                <w:bCs/>
                <w:color w:val="A3241C"/>
                <w:sz w:val="18"/>
                <w:szCs w:val="18"/>
              </w:rPr>
              <w:t xml:space="preserve">50</w:t>
            </w:r>
          </w:p>
        </w:tc>
        <w:tc>
          <w:tcPr>
            <w:tcW w:type="dxa" w:w="877"/>
            <w:tcMar>
              <w:top w:type="dxa" w:w="70"/>
              <w:left w:type="dxa" w:w="110"/>
              <w:bottom w:type="dxa" w:w="70"/>
              <w:right w:type="dxa" w:w="110"/>
            </w:tcMar>
            <w:vAlign w:val="center"/>
          </w:tcPr>
          <w:p>
            <w:pPr>
              <w:spacing w:after="0" w:line="250"/>
              <w:jc w:val="center"/>
            </w:pPr>
            <w:r>
              <w:rPr>
                <w:b/>
                <w:bCs/>
                <w:color w:val="A3241C"/>
                <w:sz w:val="18"/>
                <w:szCs w:val="18"/>
              </w:rPr>
              <w:t xml:space="preserve">18,4%</w:t>
            </w:r>
          </w:p>
        </w:tc>
      </w:tr>
      <w:tr>
        <w:tc>
          <w:tcPr>
            <w:tcW w:type="dxa" w:w="2534"/>
            <w:tcMar>
              <w:top w:type="dxa" w:w="70"/>
              <w:left w:type="dxa" w:w="110"/>
              <w:bottom w:type="dxa" w:w="70"/>
              <w:right w:type="dxa" w:w="110"/>
            </w:tcMar>
            <w:vAlign w:val="center"/>
          </w:tcPr>
          <w:p>
            <w:pPr>
              <w:spacing w:after="0" w:line="250"/>
            </w:pPr>
            <w:r>
              <w:rPr>
                <w:sz w:val="18"/>
                <w:szCs w:val="18"/>
              </w:rPr>
              <w:t xml:space="preserve">Bốc thăm</w:t>
            </w:r>
          </w:p>
        </w:tc>
        <w:tc>
          <w:tcPr>
            <w:tcW w:type="dxa" w:w="975"/>
            <w:tcMar>
              <w:top w:type="dxa" w:w="70"/>
              <w:left w:type="dxa" w:w="110"/>
              <w:bottom w:type="dxa" w:w="70"/>
              <w:right w:type="dxa" w:w="110"/>
            </w:tcMar>
            <w:vAlign w:val="center"/>
          </w:tcPr>
          <w:p>
            <w:pPr>
              <w:spacing w:after="0" w:line="250"/>
              <w:jc w:val="center"/>
            </w:pPr>
            <w:r>
              <w:rPr>
                <w:sz w:val="18"/>
                <w:szCs w:val="18"/>
              </w:rPr>
              <w:t xml:space="preserve">81</w:t>
            </w:r>
          </w:p>
        </w:tc>
        <w:tc>
          <w:tcPr>
            <w:tcW w:type="dxa" w:w="975"/>
            <w:tcMar>
              <w:top w:type="dxa" w:w="70"/>
              <w:left w:type="dxa" w:w="110"/>
              <w:bottom w:type="dxa" w:w="70"/>
              <w:right w:type="dxa" w:w="110"/>
            </w:tcMar>
            <w:vAlign w:val="center"/>
          </w:tcPr>
          <w:p>
            <w:pPr>
              <w:spacing w:after="0" w:line="250"/>
              <w:jc w:val="center"/>
            </w:pPr>
            <w:r>
              <w:rPr>
                <w:sz w:val="18"/>
                <w:szCs w:val="18"/>
              </w:rPr>
              <w:t xml:space="preserve">24</w:t>
            </w:r>
          </w:p>
        </w:tc>
        <w:tc>
          <w:tcPr>
            <w:tcW w:type="dxa" w:w="1072"/>
            <w:tcMar>
              <w:top w:type="dxa" w:w="70"/>
              <w:left w:type="dxa" w:w="110"/>
              <w:bottom w:type="dxa" w:w="70"/>
              <w:right w:type="dxa" w:w="110"/>
            </w:tcMar>
            <w:vAlign w:val="center"/>
          </w:tcPr>
          <w:p>
            <w:pPr>
              <w:spacing w:after="0" w:line="250"/>
              <w:jc w:val="center"/>
            </w:pPr>
            <w:r>
              <w:rPr>
                <w:sz w:val="18"/>
                <w:szCs w:val="18"/>
              </w:rPr>
              <w:t xml:space="preserve">33</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sz w:val="18"/>
                <w:szCs w:val="18"/>
              </w:rPr>
              <w:t xml:space="preserve">1,928</w:t>
            </w:r>
          </w:p>
        </w:tc>
        <w:tc>
          <w:tcPr>
            <w:tcW w:type="dxa" w:w="975"/>
            <w:tcMar>
              <w:top w:type="dxa" w:w="70"/>
              <w:left w:type="dxa" w:w="110"/>
              <w:bottom w:type="dxa" w:w="70"/>
              <w:right w:type="dxa" w:w="110"/>
            </w:tcMar>
            <w:vAlign w:val="center"/>
          </w:tcPr>
          <w:p>
            <w:pPr>
              <w:spacing w:after="0" w:line="250"/>
              <w:jc w:val="center"/>
            </w:pPr>
            <w:r>
              <w:rPr>
                <w:color w:val="A3241C"/>
                <w:sz w:val="18"/>
                <w:szCs w:val="18"/>
              </w:rPr>
              <w:t xml:space="preserve">121</w:t>
            </w:r>
          </w:p>
        </w:tc>
        <w:tc>
          <w:tcPr>
            <w:tcW w:type="dxa" w:w="877"/>
            <w:tcMar>
              <w:top w:type="dxa" w:w="70"/>
              <w:left w:type="dxa" w:w="110"/>
              <w:bottom w:type="dxa" w:w="70"/>
              <w:right w:type="dxa" w:w="110"/>
            </w:tcMar>
            <w:vAlign w:val="center"/>
          </w:tcPr>
          <w:p>
            <w:pPr>
              <w:spacing w:after="0" w:line="250"/>
              <w:jc w:val="center"/>
            </w:pPr>
            <w:r>
              <w:rPr>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TTC</w:t>
            </w:r>
          </w:p>
        </w:tc>
        <w:tc>
          <w:tcPr>
            <w:tcW w:type="dxa" w:w="975"/>
            <w:tcMar>
              <w:top w:type="dxa" w:w="70"/>
              <w:left w:type="dxa" w:w="110"/>
              <w:bottom w:type="dxa" w:w="70"/>
              <w:right w:type="dxa" w:w="110"/>
            </w:tcMar>
            <w:vAlign w:val="center"/>
          </w:tcPr>
          <w:p>
            <w:pPr>
              <w:spacing w:after="0" w:line="250"/>
              <w:jc w:val="center"/>
            </w:pPr>
            <w:r>
              <w:rPr>
                <w:sz w:val="18"/>
                <w:szCs w:val="18"/>
              </w:rPr>
              <w:t xml:space="preserve">80</w:t>
            </w:r>
          </w:p>
        </w:tc>
        <w:tc>
          <w:tcPr>
            <w:tcW w:type="dxa" w:w="975"/>
            <w:tcMar>
              <w:top w:type="dxa" w:w="70"/>
              <w:left w:type="dxa" w:w="110"/>
              <w:bottom w:type="dxa" w:w="70"/>
              <w:right w:type="dxa" w:w="110"/>
            </w:tcMar>
            <w:vAlign w:val="center"/>
          </w:tcPr>
          <w:p>
            <w:pPr>
              <w:spacing w:after="0" w:line="250"/>
              <w:jc w:val="center"/>
            </w:pPr>
            <w:r>
              <w:rPr>
                <w:sz w:val="18"/>
                <w:szCs w:val="18"/>
              </w:rPr>
              <w:t xml:space="preserve">29</w:t>
            </w:r>
          </w:p>
        </w:tc>
        <w:tc>
          <w:tcPr>
            <w:tcW w:type="dxa" w:w="1072"/>
            <w:tcMar>
              <w:top w:type="dxa" w:w="70"/>
              <w:left w:type="dxa" w:w="110"/>
              <w:bottom w:type="dxa" w:w="70"/>
              <w:right w:type="dxa" w:w="110"/>
            </w:tcMar>
            <w:vAlign w:val="center"/>
          </w:tcPr>
          <w:p>
            <w:pPr>
              <w:spacing w:after="0" w:line="250"/>
              <w:jc w:val="center"/>
            </w:pPr>
            <w:r>
              <w:rPr>
                <w:sz w:val="18"/>
                <w:szCs w:val="18"/>
              </w:rPr>
              <w:t xml:space="preserve">31</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1,879</w:t>
            </w:r>
          </w:p>
        </w:tc>
        <w:tc>
          <w:tcPr>
            <w:tcW w:type="dxa" w:w="975"/>
            <w:tcMar>
              <w:top w:type="dxa" w:w="70"/>
              <w:left w:type="dxa" w:w="110"/>
              <w:bottom w:type="dxa" w:w="70"/>
              <w:right w:type="dxa" w:w="110"/>
            </w:tcMar>
            <w:vAlign w:val="center"/>
          </w:tcPr>
          <w:p>
            <w:pPr>
              <w:spacing w:after="0" w:line="250"/>
              <w:jc w:val="center"/>
            </w:pPr>
            <w:r>
              <w:rPr>
                <w:color w:val="A3241C"/>
                <w:sz w:val="18"/>
                <w:szCs w:val="18"/>
              </w:rPr>
              <w:t xml:space="preserve">118</w:t>
            </w:r>
          </w:p>
        </w:tc>
        <w:tc>
          <w:tcPr>
            <w:tcW w:type="dxa" w:w="877"/>
            <w:tcMar>
              <w:top w:type="dxa" w:w="70"/>
              <w:left w:type="dxa" w:w="110"/>
              <w:bottom w:type="dxa" w:w="70"/>
              <w:right w:type="dxa" w:w="110"/>
            </w:tcMar>
            <w:vAlign w:val="center"/>
          </w:tcPr>
          <w:p>
            <w:pPr>
              <w:spacing w:after="0" w:line="250"/>
              <w:jc w:val="center"/>
            </w:pPr>
            <w:r>
              <w:rPr>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DA do CLB đề xuất</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975"/>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877"/>
            <w:tcMar>
              <w:top w:type="dxa" w:w="70"/>
              <w:left w:type="dxa" w:w="110"/>
              <w:bottom w:type="dxa" w:w="70"/>
              <w:right w:type="dxa" w:w="110"/>
            </w:tcMar>
            <w:vAlign w:val="center"/>
          </w:tcPr>
          <w:p>
            <w:pPr>
              <w:spacing w:after="0" w:line="250"/>
              <w:jc w:val="center"/>
            </w:pPr>
            <w:r>
              <w:rPr>
                <w:sz w:val="18"/>
                <w:szCs w:val="18"/>
              </w:rPr>
              <w:t xml:space="preserve">—</w:t>
            </w:r>
          </w:p>
        </w:tc>
      </w:tr>
    </w:tbl>
    <w:p>
      <w:pPr>
        <w:spacing w:after="12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60" w:line="276"/>
            </w:pPr>
            <w:r>
              <w:rPr>
                <w:b/>
                <w:bCs/>
                <w:color w:val="B3541E"/>
                <w:sz w:val="20"/>
                <w:szCs w:val="20"/>
              </w:rPr>
              <w:t xml:space="preserve">Cách đọc bảng — phải nói ra, đừng để hội đồng tự đọc</w:t>
            </w:r>
          </w:p>
          <w:p>
            <w:pPr>
              <w:spacing w:after="0" w:line="276"/>
            </w:pPr>
            <w:r>
              <w:rPr>
                <w:sz w:val="19"/>
                <w:szCs w:val="19"/>
              </w:rPr>
              <w:t xml:space="preserve">Boston cho </w:t>
            </w:r>
            <w:r>
              <w:rPr>
                <w:b/>
                <w:bCs/>
                <w:sz w:val="19"/>
                <w:szCs w:val="19"/>
              </w:rPr>
              <w:t xml:space="preserve">92</w:t>
            </w:r>
            <w:r>
              <w:rPr>
                <w:sz w:val="19"/>
                <w:szCs w:val="19"/>
              </w:rPr>
              <w:t xml:space="preserve"> em nguyện vọng 1, em chỉ cho </w:t>
            </w:r>
            <w:r>
              <w:rPr>
                <w:b/>
                <w:bCs/>
                <w:sz w:val="19"/>
                <w:szCs w:val="19"/>
              </w:rPr>
              <w:t xml:space="preserve">54</w:t>
            </w:r>
            <w:r>
              <w:rPr>
                <w:sz w:val="19"/>
                <w:szCs w:val="19"/>
              </w:rPr>
              <w:t xml:space="preserve">. Nhìn cột đó thì Boston thắng đậm. Nhưng cùng bảng đó nói: Boston tạo </w:t>
            </w:r>
            <w:r>
              <w:rPr>
                <w:b/>
                <w:bCs/>
                <w:color w:val="A3241C"/>
                <w:sz w:val="19"/>
                <w:szCs w:val="19"/>
              </w:rPr>
              <w:t xml:space="preserve">50 cặp phá vỡ</w:t>
            </w:r>
            <w:r>
              <w:rPr>
                <w:sz w:val="19"/>
                <w:szCs w:val="19"/>
              </w:rPr>
              <w:t xml:space="preserve">, và </w:t>
            </w:r>
            <w:r>
              <w:rPr>
                <w:b/>
                <w:bCs/>
                <w:color w:val="A3241C"/>
                <w:sz w:val="19"/>
                <w:szCs w:val="19"/>
              </w:rPr>
              <w:t xml:space="preserve">18,4%</w:t>
            </w:r>
            <w:r>
              <w:rPr>
                <w:sz w:val="19"/>
                <w:szCs w:val="19"/>
              </w:rPr>
              <w:t xml:space="preserve"> số em khai gian được dưới Boston — nên 92 </w:t>
            </w:r>
            <w:r>
              <w:rPr>
                <w:b/>
                <w:bCs/>
                <w:sz w:val="19"/>
                <w:szCs w:val="19"/>
              </w:rPr>
              <w:t xml:space="preserve">không phải</w:t>
            </w:r>
            <w:r>
              <w:rPr>
                <w:sz w:val="19"/>
                <w:szCs w:val="19"/>
              </w:rPr>
              <w:t xml:space="preserve"> 92 em được nguyện vọng thật của mình. Đó là 92 em được cái họ </w:t>
            </w:r>
            <w:r>
              <w:rPr>
                <w:b/>
                <w:bCs/>
                <w:sz w:val="19"/>
                <w:szCs w:val="19"/>
              </w:rPr>
              <w:t xml:space="preserve">dám ghi</w:t>
            </w:r>
            <w:r>
              <w:rPr>
                <w:sz w:val="19"/>
                <w:szCs w:val="19"/>
              </w:rPr>
              <w:t xml:space="preserve">.</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“Em so với bốn cơ chế khác trên cùng dữ liệu, cùng bộ số bốc thăm. Em muốn hội đồng nhìn vào hai cột cuối trước.”</w:t>
      </w:r>
    </w:p>
    <w:p>
      <w:pPr>
        <w:spacing w:after="100" w:line="276"/>
      </w:pPr>
      <w:r>
        <w:rPr>
          <w:sz w:val="20"/>
          <w:szCs w:val="20"/>
        </w:rPr>
        <w:t xml:space="preserve">“Boston cho 92 em nguyện vọng 1, cơ chế của em chỉ cho 54. Nếu chỉ đọc cột đó thì em thua. Nhưng Boston tạo ra 50 cặp phá vỡ, tức 50 lần có một em và một câu lạc bộ cùng muốn nhận nhau mà kết quả không cho. Và 18,4% số em khai gian được dưới Boston. Nên con số 92 không phải 92 em được nguyện vọng thật của mình — đó là 92 em được cái họ dám ghi.”</w:t>
      </w:r>
    </w:p>
    <w:p>
      <w:pPr>
        <w:spacing w:after="100" w:line="276"/>
      </w:pPr>
      <w:r>
        <w:rPr>
          <w:sz w:val="20"/>
          <w:szCs w:val="20"/>
        </w:rPr>
        <w:t xml:space="preserve">“Điều em rút ra là: tỉ lệ được nguyện vọng 1 một mình không phải thước đo chất lượng. Cơ chế nào cũng đẩy được con số đó lên bằng cách khiến học sinh chỉ dám ghi câu lạc bộ mình chắc đỗ.”</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EM TỰ VIẾT — </w:t>
            </w:r>
            <w:r>
              <w:rPr>
                <w:sz w:val="19"/>
                <w:szCs w:val="19"/>
              </w:rPr>
              <w:t xml:space="preserve">Câu “em chọn ổn định thay vì 38 suất nguyện vọng 1, và em cho rằng đánh đổi đó đáng” là một NHẬN ĐỊNH GIÁ TRỊ, không phải kết quả đo. Em phải tự viết và tự bảo vệ. Không có đáp án đúng — nhưng em bắt buộc phải có quan điểm, vì đây là câu hỏi truy tiếp gần như chắc chắn.</w:t>
            </w:r>
          </w:p>
        </w:tc>
      </w:tr>
    </w:tbl>
    <w:p>
      <w:pPr>
        <w:spacing w:after="120" w:line="276"/>
      </w:pPr>
      <w:r>
        <w:rPr>
          <w:i/>
          <w:iCs/>
          <w:color w:val="5A6472"/>
          <w:sz w:val="17"/>
          <w:szCs w:val="17"/>
        </w:rPr>
        <w:t xml:space="preserve">Nguồn: TN4 · du_lieu_test/do_toi_uu_on_dinh.py · bộ bo_sach 140 em / 12 CLB, seed 42</w:t>
      </w:r>
    </w:p>
    <w:p>
      <w:pPr>
        <w:pStyle w:val="Heading3"/>
        <w:keepNext/>
        <w:pBdr>
          <w:bottom w:val="single" w:color="C9CEDA" w:sz="6" w:space="4"/>
        </w:pBdr>
        <w:spacing w:after="120" w:before="280"/>
      </w:pPr>
      <w:r>
        <w:rPr>
          <w:b/>
          <w:bCs/>
          <w:color w:val="1B2A4A"/>
          <w:sz w:val="23"/>
          <w:szCs w:val="23"/>
        </w:rPr>
        <w:t xml:space="preserve">Slide 10 — Hiệu năng và tính đúng ở quy mô lớn</w:t>
      </w:r>
    </w:p>
    <w:p>
      <w:pPr>
        <w:spacing w:after="80" w:line="276"/>
      </w:pPr>
      <w:r>
        <w:rPr>
          <w:b/>
          <w:bCs/>
          <w:color w:val="5A6472"/>
          <w:sz w:val="18"/>
          <w:szCs w:val="18"/>
        </w:rPr>
        <w:t xml:space="preserve">⏱ 40 giây</w:t>
      </w:r>
      <w:r>
        <w:rPr>
          <w:color w:val="5A6472"/>
          <w:sz w:val="18"/>
          <w:szCs w:val="18"/>
        </w:rPr>
        <w:t xml:space="preserve">   ·   </w:t>
      </w:r>
      <w:r>
        <w:rPr>
          <w:color w:val="5A6472"/>
          <w:sz w:val="18"/>
          <w:szCs w:val="18"/>
        </w:rPr>
        <w:t xml:space="preserve">Tiêu chí: Thực hiện kế hoạch (20đ)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204 cấu hình: 200 → 5 000 học sinh × 10 → 100 câu lạc bộ</w:t>
      </w:r>
    </w:p>
    <w:p>
      <w:pPr>
        <w:pStyle w:val="ListParagraph"/>
        <w:numPr>
          <w:ilvl w:val="0"/>
          <w:numId w:val="2"/>
        </w:numPr>
        <w:spacing w:after="60" w:line="270"/>
      </w:pPr>
      <w:r>
        <w:rPr>
          <w:sz w:val="20"/>
          <w:szCs w:val="20"/>
        </w:rPr>
        <w:t xml:space="preserve">Cấu hình CHẬM NHẤT: 5 000 em / 10 CLB / 10 nguyện vọng → 7,65 giây bước phân bổ</w:t>
      </w:r>
    </w:p>
    <w:p>
      <w:pPr>
        <w:pStyle w:val="ListParagraph"/>
        <w:numPr>
          <w:ilvl w:val="0"/>
          <w:numId w:val="2"/>
        </w:numPr>
        <w:spacing w:after="60" w:line="270"/>
      </w:pPr>
      <w:r>
        <w:rPr>
          <w:sz w:val="20"/>
          <w:szCs w:val="20"/>
        </w:rPr>
        <w:t xml:space="preserve">Quy mô 5 000 em / 100 CLB: 0 cặp phá vỡ</w:t>
      </w:r>
    </w:p>
    <w:p>
      <w:pPr>
        <w:keepNext/>
        <w:spacing w:after="50" w:before="140"/>
      </w:pPr>
      <w:r>
        <w:rPr>
          <w:b/>
          <w:bCs/>
          <w:color w:val="1B6B8A"/>
          <w:spacing w:val="24"/>
          <w:sz w:val="16"/>
          <w:szCs w:val="16"/>
        </w:rPr>
        <w:t xml:space="preserve">HÌNH / BẢNG</w:t>
      </w:r>
    </w:p>
    <w:p>
      <w:pPr>
        <w:spacing w:after="100" w:line="276"/>
      </w:pPr>
      <w:r>
        <w:rPr>
          <w:sz w:val="20"/>
          <w:szCs w:val="20"/>
        </w:rPr>
        <w:t xml:space="preserve">Bảng nhỏ này gây tò mò tốt vì nó đi ngược trực giác — nhiều câu lạc bộ hơn lại nhanh hơn:</w:t>
      </w:r>
    </w:p>
    <w:tbl>
      <w:tblPr>
        <w:tblW w:type="dxa" w:w="9746"/>
        <w:tblBorders>
          <w:top w:val="single" w:color="1B2A4A" w:sz="4"/>
          <w:left w:val="none"/>
          <w:bottom w:val="single" w:color="1B2A4A" w:sz="4"/>
          <w:right w:val="none"/>
          <w:insideH w:val="single" w:color="C9CEDA" w:sz="1"/>
          <w:insideV w:val="none"/>
        </w:tblBorders>
      </w:tblPr>
      <w:tblGrid>
        <w:gridCol w:w="4483"/>
        <w:gridCol w:w="2631"/>
        <w:gridCol w:w="2631"/>
      </w:tblGrid>
      <w:tr>
        <w:trPr>
          <w:tblHeader/>
        </w:trPr>
        <w:tc>
          <w:tcPr>
            <w:tcW w:type="dxa" w:w="4483"/>
            <w:shd w:fill="EDEFF4" w:val="clear"/>
            <w:tcMar>
              <w:top w:type="dxa" w:w="70"/>
              <w:left w:type="dxa" w:w="110"/>
              <w:bottom w:type="dxa" w:w="70"/>
              <w:right w:type="dxa" w:w="110"/>
            </w:tcMar>
            <w:vAlign w:val="center"/>
          </w:tcPr>
          <w:p>
            <w:pPr>
              <w:spacing w:after="0" w:line="250"/>
            </w:pPr>
            <w:r>
              <w:rPr>
                <w:b/>
                <w:bCs/>
                <w:color w:val="1B2A4A"/>
                <w:sz w:val="17"/>
                <w:szCs w:val="17"/>
              </w:rPr>
              <w:t xml:space="preserve">5 000 học sinh, 10 nguyện vọng</w:t>
            </w:r>
          </w:p>
        </w:tc>
        <w:tc>
          <w:tcPr>
            <w:tcW w:type="dxa" w:w="2631"/>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Thời gian phân bổ</w:t>
            </w:r>
          </w:p>
        </w:tc>
        <w:tc>
          <w:tcPr>
            <w:tcW w:type="dxa" w:w="2631"/>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Số vòng lặp</w:t>
            </w:r>
          </w:p>
        </w:tc>
      </w:tr>
      <w:tr>
        <w:tc>
          <w:tcPr>
            <w:tcW w:type="dxa" w:w="4483"/>
            <w:tcMar>
              <w:top w:type="dxa" w:w="70"/>
              <w:left w:type="dxa" w:w="110"/>
              <w:bottom w:type="dxa" w:w="70"/>
              <w:right w:type="dxa" w:w="110"/>
            </w:tcMar>
            <w:vAlign w:val="center"/>
          </w:tcPr>
          <w:p>
            <w:pPr>
              <w:spacing w:after="0" w:line="250"/>
            </w:pPr>
            <w:r>
              <w:rPr>
                <w:sz w:val="18"/>
                <w:szCs w:val="18"/>
              </w:rPr>
              <w:t xml:space="preserve">10 câu lạc bộ</w:t>
            </w:r>
          </w:p>
        </w:tc>
        <w:tc>
          <w:tcPr>
            <w:tcW w:type="dxa" w:w="2631"/>
            <w:tcMar>
              <w:top w:type="dxa" w:w="70"/>
              <w:left w:type="dxa" w:w="110"/>
              <w:bottom w:type="dxa" w:w="70"/>
              <w:right w:type="dxa" w:w="110"/>
            </w:tcMar>
            <w:vAlign w:val="center"/>
          </w:tcPr>
          <w:p>
            <w:pPr>
              <w:spacing w:after="0" w:line="250"/>
              <w:jc w:val="center"/>
            </w:pPr>
            <w:r>
              <w:rPr>
                <w:b/>
                <w:bCs/>
                <w:sz w:val="18"/>
                <w:szCs w:val="18"/>
              </w:rPr>
              <w:t xml:space="preserve">7,65 s</w:t>
            </w:r>
          </w:p>
        </w:tc>
        <w:tc>
          <w:tcPr>
            <w:tcW w:type="dxa" w:w="2631"/>
            <w:tcMar>
              <w:top w:type="dxa" w:w="70"/>
              <w:left w:type="dxa" w:w="110"/>
              <w:bottom w:type="dxa" w:w="70"/>
              <w:right w:type="dxa" w:w="110"/>
            </w:tcMar>
            <w:vAlign w:val="center"/>
          </w:tcPr>
          <w:p>
            <w:pPr>
              <w:spacing w:after="0" w:line="250"/>
              <w:jc w:val="center"/>
            </w:pPr>
            <w:r>
              <w:rPr>
                <w:sz w:val="18"/>
                <w:szCs w:val="18"/>
              </w:rPr>
              <w:t xml:space="preserve">31</w:t>
            </w:r>
          </w:p>
        </w:tc>
      </w:tr>
      <w:tr>
        <w:tc>
          <w:tcPr>
            <w:tcW w:type="dxa" w:w="4483"/>
            <w:tcMar>
              <w:top w:type="dxa" w:w="70"/>
              <w:left w:type="dxa" w:w="110"/>
              <w:bottom w:type="dxa" w:w="70"/>
              <w:right w:type="dxa" w:w="110"/>
            </w:tcMar>
            <w:vAlign w:val="center"/>
          </w:tcPr>
          <w:p>
            <w:pPr>
              <w:spacing w:after="0" w:line="250"/>
            </w:pPr>
            <w:r>
              <w:rPr>
                <w:sz w:val="18"/>
                <w:szCs w:val="18"/>
              </w:rPr>
              <w:t xml:space="preserve">25 câu lạc bộ</w:t>
            </w:r>
          </w:p>
        </w:tc>
        <w:tc>
          <w:tcPr>
            <w:tcW w:type="dxa" w:w="2631"/>
            <w:tcMar>
              <w:top w:type="dxa" w:w="70"/>
              <w:left w:type="dxa" w:w="110"/>
              <w:bottom w:type="dxa" w:w="70"/>
              <w:right w:type="dxa" w:w="110"/>
            </w:tcMar>
            <w:vAlign w:val="center"/>
          </w:tcPr>
          <w:p>
            <w:pPr>
              <w:spacing w:after="0" w:line="250"/>
              <w:jc w:val="center"/>
            </w:pPr>
            <w:r>
              <w:rPr>
                <w:sz w:val="18"/>
                <w:szCs w:val="18"/>
              </w:rPr>
              <w:t xml:space="preserve">5,91 s</w:t>
            </w:r>
          </w:p>
        </w:tc>
        <w:tc>
          <w:tcPr>
            <w:tcW w:type="dxa" w:w="2631"/>
            <w:tcMar>
              <w:top w:type="dxa" w:w="70"/>
              <w:left w:type="dxa" w:w="110"/>
              <w:bottom w:type="dxa" w:w="70"/>
              <w:right w:type="dxa" w:w="110"/>
            </w:tcMar>
            <w:vAlign w:val="center"/>
          </w:tcPr>
          <w:p>
            <w:pPr>
              <w:spacing w:after="0" w:line="250"/>
              <w:jc w:val="center"/>
            </w:pPr>
            <w:r>
              <w:rPr>
                <w:sz w:val="18"/>
                <w:szCs w:val="18"/>
              </w:rPr>
              <w:t xml:space="preserve">23</w:t>
            </w:r>
          </w:p>
        </w:tc>
      </w:tr>
      <w:tr>
        <w:tc>
          <w:tcPr>
            <w:tcW w:type="dxa" w:w="4483"/>
            <w:tcMar>
              <w:top w:type="dxa" w:w="70"/>
              <w:left w:type="dxa" w:w="110"/>
              <w:bottom w:type="dxa" w:w="70"/>
              <w:right w:type="dxa" w:w="110"/>
            </w:tcMar>
            <w:vAlign w:val="center"/>
          </w:tcPr>
          <w:p>
            <w:pPr>
              <w:spacing w:after="0" w:line="250"/>
            </w:pPr>
            <w:r>
              <w:rPr>
                <w:sz w:val="18"/>
                <w:szCs w:val="18"/>
              </w:rPr>
              <w:t xml:space="preserve">50 câu lạc bộ</w:t>
            </w:r>
          </w:p>
        </w:tc>
        <w:tc>
          <w:tcPr>
            <w:tcW w:type="dxa" w:w="2631"/>
            <w:tcMar>
              <w:top w:type="dxa" w:w="70"/>
              <w:left w:type="dxa" w:w="110"/>
              <w:bottom w:type="dxa" w:w="70"/>
              <w:right w:type="dxa" w:w="110"/>
            </w:tcMar>
            <w:vAlign w:val="center"/>
          </w:tcPr>
          <w:p>
            <w:pPr>
              <w:spacing w:after="0" w:line="250"/>
              <w:jc w:val="center"/>
            </w:pPr>
            <w:r>
              <w:rPr>
                <w:sz w:val="18"/>
                <w:szCs w:val="18"/>
              </w:rPr>
              <w:t xml:space="preserve">4,24 s</w:t>
            </w:r>
          </w:p>
        </w:tc>
        <w:tc>
          <w:tcPr>
            <w:tcW w:type="dxa" w:w="2631"/>
            <w:tcMar>
              <w:top w:type="dxa" w:w="70"/>
              <w:left w:type="dxa" w:w="110"/>
              <w:bottom w:type="dxa" w:w="70"/>
              <w:right w:type="dxa" w:w="110"/>
            </w:tcMar>
            <w:vAlign w:val="center"/>
          </w:tcPr>
          <w:p>
            <w:pPr>
              <w:spacing w:after="0" w:line="250"/>
              <w:jc w:val="center"/>
            </w:pPr>
            <w:r>
              <w:rPr>
                <w:sz w:val="18"/>
                <w:szCs w:val="18"/>
              </w:rPr>
              <w:t xml:space="preserve">22</w:t>
            </w:r>
          </w:p>
        </w:tc>
      </w:tr>
      <w:tr>
        <w:tc>
          <w:tcPr>
            <w:tcW w:type="dxa" w:w="4483"/>
            <w:tcMar>
              <w:top w:type="dxa" w:w="70"/>
              <w:left w:type="dxa" w:w="110"/>
              <w:bottom w:type="dxa" w:w="70"/>
              <w:right w:type="dxa" w:w="110"/>
            </w:tcMar>
            <w:vAlign w:val="center"/>
          </w:tcPr>
          <w:p>
            <w:pPr>
              <w:spacing w:after="0" w:line="250"/>
            </w:pPr>
            <w:r>
              <w:rPr>
                <w:sz w:val="18"/>
                <w:szCs w:val="18"/>
              </w:rPr>
              <w:t xml:space="preserve">100 câu lạc bộ</w:t>
            </w:r>
          </w:p>
        </w:tc>
        <w:tc>
          <w:tcPr>
            <w:tcW w:type="dxa" w:w="2631"/>
            <w:tcMar>
              <w:top w:type="dxa" w:w="70"/>
              <w:left w:type="dxa" w:w="110"/>
              <w:bottom w:type="dxa" w:w="70"/>
              <w:right w:type="dxa" w:w="110"/>
            </w:tcMar>
            <w:vAlign w:val="center"/>
          </w:tcPr>
          <w:p>
            <w:pPr>
              <w:spacing w:after="0" w:line="250"/>
              <w:jc w:val="center"/>
            </w:pPr>
            <w:r>
              <w:rPr>
                <w:b/>
                <w:bCs/>
                <w:sz w:val="18"/>
                <w:szCs w:val="18"/>
              </w:rPr>
              <w:t xml:space="preserve">3,58 s</w:t>
            </w:r>
          </w:p>
        </w:tc>
        <w:tc>
          <w:tcPr>
            <w:tcW w:type="dxa" w:w="2631"/>
            <w:tcMar>
              <w:top w:type="dxa" w:w="70"/>
              <w:left w:type="dxa" w:w="110"/>
              <w:bottom w:type="dxa" w:w="70"/>
              <w:right w:type="dxa" w:w="110"/>
            </w:tcMar>
            <w:vAlign w:val="center"/>
          </w:tcPr>
          <w:p>
            <w:pPr>
              <w:spacing w:after="0" w:line="250"/>
              <w:jc w:val="center"/>
            </w:pPr>
            <w:r>
              <w:rPr>
                <w:sz w:val="18"/>
                <w:szCs w:val="18"/>
              </w:rPr>
              <w:t xml:space="preserve">20</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“Em quét 204 cấu hình, từ 200 đến 5 000 học sinh và từ 10 đến 100 câu lạc bộ. Trường em khoảng 800 em, nên 5 000 là biên an toàn gấp hơn sáu lần. Cấu hình chậm nhất mất 7,65 giây cho bước phân bổ.”</w:t>
      </w:r>
    </w:p>
    <w:p>
      <w:pPr>
        <w:spacing w:after="100" w:line="276"/>
      </w:pPr>
      <w:r>
        <w:rPr>
          <w:sz w:val="20"/>
          <w:szCs w:val="20"/>
        </w:rPr>
        <w:t xml:space="preserve">“Một điều em thấy thú vị: nhiều câu lạc bộ hơn lại nhanh hơn, và nguyên nhân không phải số vòng lặp. Em tách thời gian ra thì thấy bản thân thuật toán ghép cặp chỉ mất khoảng 0,1 giây; phần tốn nhất là KIỂM ổn định, mà mỗi lần kiểm phải sắp lại cả nhóm câu lạc bộ đang giữ. Câu lạc bộ càng nhỏ thì kiểm càng rẻ: 1,20 giây với 10 câu lạc bộ, 0,29 giây với 100.”</w:t>
      </w:r>
    </w:p>
    <w:p>
      <w:pPr>
        <w:spacing w:after="100" w:line="276"/>
      </w:pPr>
      <w:r>
        <w:rPr>
          <w:sz w:val="20"/>
          <w:szCs w:val="20"/>
        </w:rPr>
        <w:t xml:space="preserve">“Và chạy nhanh mà sai thì không tính. Ở quy mô 5 000 học sinh với 100 câu lạc bộ, phần mềm không tìm được cặp phá vỡ nào.”</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60" w:line="276"/>
            </w:pPr>
            <w:r>
              <w:rPr>
                <w:b/>
                <w:bCs/>
                <w:color w:val="A3241C"/>
                <w:sz w:val="19"/>
                <w:szCs w:val="19"/>
              </w:rPr>
              <w:t xml:space="preserve">⚠ Sửa báo cáo trước khi dựng slide này</w:t>
            </w:r>
          </w:p>
          <w:p>
            <w:pPr>
              <w:spacing w:after="0" w:line="276"/>
            </w:pPr>
            <w:r>
              <w:rPr>
                <w:sz w:val="19"/>
                <w:szCs w:val="19"/>
              </w:rPr>
              <w:t xml:space="preserve">Báo cáo hiện viết 7,65 giây là “</w:t>
            </w:r>
            <w:r>
              <w:rPr>
                <w:i/>
                <w:iCs/>
                <w:sz w:val="19"/>
                <w:szCs w:val="19"/>
              </w:rPr>
              <w:t xml:space="preserve">từ lúc bấm nút bắt đầu đến lúc bảng kết quả hiện ra</w:t>
            </w:r>
            <w:r>
              <w:rPr>
                <w:sz w:val="19"/>
                <w:szCs w:val="19"/>
              </w:rPr>
              <w:t xml:space="preserve">” — </w:t>
            </w:r>
            <w:r>
              <w:rPr>
                <w:b/>
                <w:bCs/>
                <w:color w:val="A3241C"/>
                <w:sz w:val="19"/>
                <w:szCs w:val="19"/>
              </w:rPr>
              <w:t xml:space="preserve">sai</w:t>
            </w:r>
            <w:r>
              <w:rPr>
                <w:sz w:val="19"/>
                <w:szCs w:val="19"/>
              </w:rPr>
              <w:t xml:space="preserve">. 7,65 s là </w:t>
            </w:r>
            <w:r>
              <w:rPr>
                <w:b/>
                <w:bCs/>
                <w:sz w:val="19"/>
                <w:szCs w:val="19"/>
              </w:rPr>
              <w:t xml:space="preserve">chỉ bước phân bổ</w:t>
            </w:r>
            <w:r>
              <w:rPr>
                <w:sz w:val="19"/>
                <w:szCs w:val="19"/>
              </w:rPr>
              <w:t xml:space="preserve">. Tổng ba bước của hàng đó là </w:t>
            </w:r>
            <w:r>
              <w:rPr>
                <w:b/>
                <w:bCs/>
                <w:sz w:val="19"/>
                <w:szCs w:val="19"/>
              </w:rPr>
              <w:t xml:space="preserve">11,52 giây</w:t>
            </w:r>
            <w:r>
              <w:rPr>
                <w:sz w:val="19"/>
                <w:szCs w:val="19"/>
              </w:rPr>
              <w:t xml:space="preserve"> (nạp 3,67 + phân bổ 7,65 + xuất 0,20). Báo cáo cũng gọi 10 câu lạc bộ là “cấu hình cao nhất”, trong khi 10 là mức </w:t>
            </w:r>
            <w:r>
              <w:rPr>
                <w:b/>
                <w:bCs/>
                <w:sz w:val="19"/>
                <w:szCs w:val="19"/>
              </w:rPr>
              <w:t xml:space="preserve">thấp nhất</w:t>
            </w:r>
            <w:r>
              <w:rPr>
                <w:sz w:val="19"/>
                <w:szCs w:val="19"/>
              </w:rPr>
              <w:t xml:space="preserve"> của lưới quét. Và con số này được đo khi đang bật theo dõi bộ nhớ (tracemalloc), làm chậm khoảng gấp đôi — đo lại tắt theo dõi: 2,83 giây cho cả bước, trong đó thuật toán ghép cặp chỉ 0,14 giây.</w:t>
            </w:r>
          </w:p>
        </w:tc>
      </w:tr>
    </w:tbl>
    <w:p>
      <w:pPr>
        <w:spacing w:after="120" w:line="276"/>
      </w:pPr>
      <w:r>
        <w:rPr>
          <w:i/>
          <w:iCs/>
          <w:color w:val="5A6472"/>
          <w:sz w:val="17"/>
          <w:szCs w:val="17"/>
        </w:rPr>
        <w:t xml:space="preserve">Nguồn: du_lieu_test/thu_tai/ket_qua_thu_tai.csv (204 hàng) · kiem_on_dinh.py cho phần ổn định</w:t>
      </w:r>
    </w:p>
    <w:p>
      <w:pPr>
        <w:pStyle w:val="Heading3"/>
        <w:keepNext/>
        <w:pBdr>
          <w:bottom w:val="single" w:color="C9CEDA" w:sz="6" w:space="4"/>
        </w:pBdr>
        <w:spacing w:after="120" w:before="280"/>
      </w:pPr>
      <w:r>
        <w:rPr>
          <w:b/>
          <w:bCs/>
          <w:color w:val="1B2A4A"/>
          <w:sz w:val="23"/>
          <w:szCs w:val="23"/>
        </w:rPr>
        <w:t xml:space="preserve">Slide 11 — Giới hạn của nghiên cứu — nêu CHỦ ĐỘNG</w:t>
      </w:r>
    </w:p>
    <w:p>
      <w:pPr>
        <w:spacing w:after="80" w:line="276"/>
      </w:pPr>
      <w:r>
        <w:rPr>
          <w:b/>
          <w:bCs/>
          <w:color w:val="5A6472"/>
          <w:sz w:val="18"/>
          <w:szCs w:val="18"/>
        </w:rPr>
        <w:t xml:space="preserve">⏱ 45 giây</w:t>
      </w:r>
      <w:r>
        <w:rPr>
          <w:color w:val="5A6472"/>
          <w:sz w:val="18"/>
          <w:szCs w:val="18"/>
        </w:rPr>
        <w:t xml:space="preserve">   ·   </w:t>
      </w:r>
      <w:r>
        <w:rPr>
          <w:color w:val="5A6472"/>
          <w:sz w:val="18"/>
          <w:szCs w:val="18"/>
        </w:rPr>
        <w:t xml:space="preserve">Tiêu chí: Trả lời phỏng vấn (25đ)</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sz w:val="19"/>
                <w:szCs w:val="19"/>
              </w:rPr>
              <w:t xml:space="preserve">Nêu trước khi bị hỏi là </w:t>
            </w:r>
            <w:r>
              <w:rPr>
                <w:b/>
                <w:bCs/>
                <w:color w:val="1E6B3A"/>
                <w:sz w:val="19"/>
                <w:szCs w:val="19"/>
              </w:rPr>
              <w:t xml:space="preserve">được điểm tư duy phản biện</w:t>
            </w:r>
            <w:r>
              <w:rPr>
                <w:sz w:val="19"/>
                <w:szCs w:val="19"/>
              </w:rPr>
              <w:t xml:space="preserve">. Bị hỏi mới nói là </w:t>
            </w:r>
            <w:r>
              <w:rPr>
                <w:b/>
                <w:bCs/>
                <w:color w:val="A3241C"/>
                <w:sz w:val="19"/>
                <w:szCs w:val="19"/>
              </w:rPr>
              <w:t xml:space="preserve">mất</w:t>
            </w:r>
            <w:r>
              <w:rPr>
                <w:sz w:val="19"/>
                <w:szCs w:val="19"/>
              </w:rPr>
              <w:t xml:space="preserve">. Đây là slide rẻ nhất để lấy điểm trong cả bài.</w:t>
            </w:r>
          </w:p>
        </w:tc>
      </w:tr>
    </w:tbl>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1. Phép kiểm tối ưu chỉ vét cạn được ở quy mô nhỏ — 7 em / 4 câu lạc bộ. Kết luận đúng là </w:t>
      </w:r>
      <w:r>
        <w:rPr>
          <w:b/>
          <w:bCs/>
          <w:sz w:val="20"/>
          <w:szCs w:val="20"/>
        </w:rPr>
        <w:t xml:space="preserve">“không tìm được phản ví dụ trong 2 088 thể hiện”</w:t>
      </w:r>
      <w:r>
        <w:rPr>
          <w:sz w:val="20"/>
          <w:szCs w:val="20"/>
        </w:rPr>
        <w:t xml:space="preserve">, KHÔNG phải “chứng minh cho mọi quy mô”.</w:t>
      </w:r>
    </w:p>
    <w:p>
      <w:pPr>
        <w:pStyle w:val="ListParagraph"/>
        <w:numPr>
          <w:ilvl w:val="0"/>
          <w:numId w:val="2"/>
        </w:numPr>
        <w:spacing w:after="60" w:line="270"/>
      </w:pPr>
      <w:r>
        <w:rPr>
          <w:sz w:val="20"/>
          <w:szCs w:val="20"/>
        </w:rPr>
        <w:t xml:space="preserve">2. Kết quả </w:t>
      </w:r>
      <w:r>
        <w:rPr>
          <w:b/>
          <w:bCs/>
          <w:sz w:val="20"/>
          <w:szCs w:val="20"/>
        </w:rPr>
        <w:t xml:space="preserve">không tối ưu Pareto</w:t>
      </w:r>
      <w:r>
        <w:rPr>
          <w:sz w:val="20"/>
          <w:szCs w:val="20"/>
        </w:rPr>
        <w:t xml:space="preserve"> — 16 chu trình, 32/140 em (22,9%) có thể cùng lên nguyện vọng cao hơn. Cái giá của việc sửa: hạng TB 2,100 → 1,771 nhưng sinh </w:t>
      </w:r>
      <w:r>
        <w:rPr>
          <w:b/>
          <w:bCs/>
          <w:color w:val="A3241C"/>
          <w:sz w:val="20"/>
          <w:szCs w:val="20"/>
        </w:rPr>
        <w:t xml:space="preserve">92 cặp phá vỡ</w:t>
      </w:r>
      <w:r>
        <w:rPr>
          <w:sz w:val="20"/>
          <w:szCs w:val="20"/>
        </w:rPr>
        <w:t xml:space="preserve">.</w:t>
      </w:r>
    </w:p>
    <w:p>
      <w:pPr>
        <w:pStyle w:val="ListParagraph"/>
        <w:numPr>
          <w:ilvl w:val="0"/>
          <w:numId w:val="2"/>
        </w:numPr>
        <w:spacing w:after="60" w:line="270"/>
      </w:pPr>
      <w:r>
        <w:rPr>
          <w:sz w:val="20"/>
          <w:szCs w:val="20"/>
        </w:rPr>
        <w:t xml:space="preserve">3. Cả ba bộ dữ liệu là </w:t>
      </w:r>
      <w:r>
        <w:rPr>
          <w:b/>
          <w:bCs/>
          <w:sz w:val="20"/>
          <w:szCs w:val="20"/>
        </w:rPr>
        <w:t xml:space="preserve">mô phỏng do máy sinh</w:t>
      </w:r>
      <w:r>
        <w:rPr>
          <w:sz w:val="20"/>
          <w:szCs w:val="20"/>
        </w:rPr>
        <w:t xml:space="preserve">, không phải học sinh thật. Bộ khó nhất còn được cố ý dựng cho chật.</w:t>
      </w:r>
    </w:p>
    <w:p>
      <w:pPr>
        <w:keepNext/>
        <w:spacing w:after="50" w:before="140"/>
      </w:pPr>
      <w:r>
        <w:rPr>
          <w:b/>
          <w:bCs/>
          <w:color w:val="1E6B3A"/>
          <w:spacing w:val="24"/>
          <w:sz w:val="16"/>
          <w:szCs w:val="16"/>
        </w:rPr>
        <w:t xml:space="preserve">LỜI NÓI</w:t>
      </w:r>
    </w:p>
    <w:p>
      <w:pPr>
        <w:spacing w:after="100" w:line="276"/>
      </w:pPr>
      <w:r>
        <w:rPr>
          <w:sz w:val="20"/>
          <w:szCs w:val="20"/>
        </w:rPr>
        <w:t xml:space="preserve">“Em xin nêu ba giới hạn trước khi hội đồng hỏi.”</w:t>
      </w:r>
    </w:p>
    <w:p>
      <w:pPr>
        <w:spacing w:after="100" w:line="276"/>
      </w:pPr>
      <w:r>
        <w:rPr>
          <w:sz w:val="20"/>
          <w:szCs w:val="20"/>
        </w:rPr>
        <w:t xml:space="preserve">“Thứ nhất, phép kiểm tối ưu của em phải liệt kê mọi phép gán khả dĩ, nên chỉ chạy được ở 7 học sinh và 4 câu lạc bộ. Vì vậy kết luận đúng của em là không tìm được phản ví dụ trong 2 088 thể hiện, chứ không phải một chứng minh toán học cho mọi quy mô. Ở quy mô lớn em dùng bộ kiểm cặp phá vỡ chạy trên mọi lần phân bổ thật, và nó chặn không cho ghi kết quả nếu phát hiện cặp phá vỡ.”</w:t>
      </w:r>
    </w:p>
    <w:p>
      <w:pPr>
        <w:spacing w:after="100" w:line="276"/>
      </w:pPr>
      <w:r>
        <w:rPr>
          <w:sz w:val="20"/>
          <w:szCs w:val="20"/>
        </w:rPr>
        <w:t xml:space="preserve">“Thứ hai, kết quả của em không tối ưu Pareto. Có 16 chu trình đổi chỗ, 32 trên 140 em có thể cùng lên nguyện vọng cao hơn. Nhưng em đã đo cái giá: đổi chỗ theo cả 16 chu trình thì hạng trung bình tốt hơn, nhưng sinh ra 92 cặp phá vỡ. Đây là đánh đổi bắt buộc của mọi cơ chế giữ tính ổn định, không phải lỗi cài đặt của em.”</w:t>
      </w:r>
    </w:p>
    <w:p>
      <w:pPr>
        <w:spacing w:after="100" w:line="276"/>
      </w:pPr>
      <w:r>
        <w:rPr>
          <w:sz w:val="20"/>
          <w:szCs w:val="20"/>
        </w:rPr>
        <w:t xml:space="preserve">“Thứ ba, toàn bộ dữ liệu em dùng là mô phỏng do máy sinh, không phải học sinh thật. Bộ khó nhất em còn cố ý dựng cho chật để thuật toán phải làm việc — nó không mô phỏng phân bố nguyện vọng tự nhiên.”</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sz w:val="19"/>
                <w:szCs w:val="19"/>
              </w:rPr>
              <w:t xml:space="preserve">Câu thứ ba là câu liêm chính học thuật. Thừa nhận mô phỏng </w:t>
            </w:r>
            <w:r>
              <w:rPr>
                <w:b/>
                <w:bCs/>
                <w:color w:val="1E6B3A"/>
                <w:sz w:val="19"/>
                <w:szCs w:val="19"/>
              </w:rPr>
              <w:t xml:space="preserve">không mất điểm</w:t>
            </w:r>
            <w:r>
              <w:rPr>
                <w:sz w:val="19"/>
                <w:szCs w:val="19"/>
              </w:rPr>
              <w:t xml:space="preserve">. Để hội đồng hiểu nhầm đây là số liệu khảo sát ở trường thì </w:t>
            </w:r>
            <w:r>
              <w:rPr>
                <w:b/>
                <w:bCs/>
                <w:color w:val="A3241C"/>
                <w:sz w:val="19"/>
                <w:szCs w:val="19"/>
              </w:rPr>
              <w:t xml:space="preserve">mất tất cả</w:t>
            </w:r>
            <w:r>
              <w:rPr>
                <w:sz w:val="19"/>
                <w:szCs w:val="19"/>
              </w:rPr>
              <w:t xml:space="preserve"> — tài liệu nghiên cứu của chính em gọi việc đó là “bịa đặt dữ liệu”.</w:t>
            </w:r>
          </w:p>
        </w:tc>
      </w:tr>
    </w:tbl>
    <w:p>
      <w:pPr>
        <w:pStyle w:val="Heading3"/>
        <w:keepNext/>
        <w:pBdr>
          <w:bottom w:val="single" w:color="C9CEDA" w:sz="6" w:space="4"/>
        </w:pBdr>
        <w:spacing w:after="120" w:before="280"/>
      </w:pPr>
      <w:r>
        <w:rPr>
          <w:b/>
          <w:bCs/>
          <w:color w:val="1B2A4A"/>
          <w:sz w:val="23"/>
          <w:szCs w:val="23"/>
        </w:rPr>
        <w:t xml:space="preserve">Slide 12 — Kết luận và hướng phát triển</w:t>
      </w:r>
    </w:p>
    <w:p>
      <w:pPr>
        <w:spacing w:after="80" w:line="276"/>
      </w:pPr>
      <w:r>
        <w:rPr>
          <w:b/>
          <w:bCs/>
          <w:color w:val="5A6472"/>
          <w:sz w:val="18"/>
          <w:szCs w:val="18"/>
        </w:rPr>
        <w:t xml:space="preserve">⏱ 40 giây</w:t>
      </w:r>
      <w:r>
        <w:rPr>
          <w:color w:val="5A6472"/>
          <w:sz w:val="18"/>
          <w:szCs w:val="18"/>
        </w:rPr>
        <w:t xml:space="preserve">   ·   </w:t>
      </w:r>
      <w:r>
        <w:rPr>
          <w:color w:val="5A6472"/>
          <w:sz w:val="18"/>
          <w:szCs w:val="18"/>
        </w:rPr>
        <w:t xml:space="preserve">Tiêu chí: Kết luận</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EM TỰ VIẾT — </w:t>
            </w:r>
            <w:r>
              <w:rPr>
                <w:sz w:val="19"/>
                <w:szCs w:val="19"/>
              </w:rPr>
              <w:t xml:space="preserve">TOÀN BỘ slide này em tự viết. Anh chỉ đưa khung và các số đã đo. Phần “điều này có ý nghĩa gì”, “vì sao đáng làm”, “em học được gì” — không ai viết thay em được, và giám khảo nội bộ trường sẽ nhận ra ngay nếu câu chữ không phải của em.</w:t>
            </w:r>
          </w:p>
        </w:tc>
      </w:tr>
    </w:tbl>
    <w:p>
      <w:pPr>
        <w:keepNext/>
        <w:spacing w:after="50" w:before="140"/>
      </w:pPr>
      <w:r>
        <w:rPr>
          <w:b/>
          <w:bCs/>
          <w:color w:val="B3541E"/>
          <w:spacing w:val="24"/>
          <w:sz w:val="16"/>
          <w:szCs w:val="16"/>
        </w:rPr>
        <w:t xml:space="preserve">KHUNG SLIDE — em điền nội dung</w:t>
      </w:r>
    </w:p>
    <w:p>
      <w:pPr>
        <w:pStyle w:val="ListParagraph"/>
        <w:numPr>
          <w:ilvl w:val="0"/>
          <w:numId w:val="2"/>
        </w:numPr>
        <w:spacing w:after="60" w:line="270"/>
      </w:pPr>
      <w:r>
        <w:rPr>
          <w:sz w:val="20"/>
          <w:szCs w:val="20"/>
        </w:rPr>
        <w:t xml:space="preserve">Trả lời lại ba câu hỏi nghiên cứu ở Slide 3, mỗi câu một dòng, có số</w:t>
      </w:r>
    </w:p>
    <w:p>
      <w:pPr>
        <w:pStyle w:val="ListParagraph"/>
        <w:numPr>
          <w:ilvl w:val="0"/>
          <w:numId w:val="2"/>
        </w:numPr>
        <w:spacing w:after="60" w:line="270"/>
      </w:pPr>
      <w:r>
        <w:rPr>
          <w:sz w:val="20"/>
          <w:szCs w:val="20"/>
        </w:rPr>
        <w:t xml:space="preserve">Một câu về ý nghĩa với trường — ✍ em tự viết</w:t>
      </w:r>
    </w:p>
    <w:p>
      <w:pPr>
        <w:pStyle w:val="ListParagraph"/>
        <w:numPr>
          <w:ilvl w:val="0"/>
          <w:numId w:val="2"/>
        </w:numPr>
        <w:spacing w:after="60" w:line="270"/>
      </w:pPr>
      <w:r>
        <w:rPr>
          <w:sz w:val="20"/>
          <w:szCs w:val="20"/>
        </w:rPr>
        <w:t xml:space="preserve">Một hướng phát triển CỤ THỂ, không phải danh sách</w:t>
      </w:r>
    </w:p>
    <w:p>
      <w:pPr>
        <w:keepNext/>
        <w:spacing w:after="50" w:before="140"/>
      </w:pPr>
      <w:r>
        <w:rPr>
          <w:b/>
          <w:bCs/>
          <w:color w:val="1B6B8A"/>
          <w:spacing w:val="24"/>
          <w:sz w:val="16"/>
          <w:szCs w:val="16"/>
        </w:rPr>
        <w:t xml:space="preserve">SỐ LIỆU CÓ SẴN ĐỂ EM DÙNG</w:t>
      </w:r>
    </w:p>
    <w:tbl>
      <w:tblPr>
        <w:tblW w:type="dxa" w:w="9746"/>
        <w:tblBorders>
          <w:top w:val="single" w:color="1B2A4A" w:sz="4"/>
          <w:left w:val="none"/>
          <w:bottom w:val="single" w:color="1B2A4A" w:sz="4"/>
          <w:right w:val="none"/>
          <w:insideH w:val="single" w:color="C9CEDA" w:sz="1"/>
          <w:insideV w:val="none"/>
        </w:tblBorders>
      </w:tblPr>
      <w:tblGrid>
        <w:gridCol w:w="3898"/>
        <w:gridCol w:w="5848"/>
      </w:tblGrid>
      <w:tr>
        <w:trPr>
          <w:tblHeader/>
        </w:trPr>
        <w:tc>
          <w:tcPr>
            <w:tcW w:type="dxa" w:w="3898"/>
            <w:shd w:fill="EDEFF4" w:val="clear"/>
            <w:tcMar>
              <w:top w:type="dxa" w:w="70"/>
              <w:left w:type="dxa" w:w="110"/>
              <w:bottom w:type="dxa" w:w="70"/>
              <w:right w:type="dxa" w:w="110"/>
            </w:tcMar>
            <w:vAlign w:val="center"/>
          </w:tcPr>
          <w:p>
            <w:pPr>
              <w:spacing w:after="0" w:line="250"/>
            </w:pPr>
            <w:r>
              <w:rPr>
                <w:b/>
                <w:bCs/>
                <w:color w:val="1B2A4A"/>
                <w:sz w:val="17"/>
                <w:szCs w:val="17"/>
              </w:rPr>
              <w:t xml:space="preserve">Câu hỏi ở Slide 3</w:t>
            </w:r>
          </w:p>
        </w:tc>
        <w:tc>
          <w:tcPr>
            <w:tcW w:type="dxa" w:w="5848"/>
            <w:shd w:fill="EDEFF4" w:val="clear"/>
            <w:tcMar>
              <w:top w:type="dxa" w:w="70"/>
              <w:left w:type="dxa" w:w="110"/>
              <w:bottom w:type="dxa" w:w="70"/>
              <w:right w:type="dxa" w:w="110"/>
            </w:tcMar>
            <w:vAlign w:val="center"/>
          </w:tcPr>
          <w:p>
            <w:pPr>
              <w:spacing w:after="0" w:line="250"/>
            </w:pPr>
            <w:r>
              <w:rPr>
                <w:b/>
                <w:bCs/>
                <w:color w:val="1B2A4A"/>
                <w:sz w:val="17"/>
                <w:szCs w:val="17"/>
              </w:rPr>
              <w:t xml:space="preserve">Số đã đo</w:t>
            </w:r>
          </w:p>
        </w:tc>
      </w:tr>
      <w:tr>
        <w:tc>
          <w:tcPr>
            <w:tcW w:type="dxa" w:w="3898"/>
            <w:tcMar>
              <w:top w:type="dxa" w:w="70"/>
              <w:left w:type="dxa" w:w="110"/>
              <w:bottom w:type="dxa" w:w="70"/>
              <w:right w:type="dxa" w:w="110"/>
            </w:tcMar>
            <w:vAlign w:val="center"/>
          </w:tcPr>
          <w:p>
            <w:pPr>
              <w:spacing w:after="0" w:line="250"/>
            </w:pPr>
            <w:r>
              <w:rPr>
                <w:sz w:val="18"/>
                <w:szCs w:val="18"/>
              </w:rPr>
              <w:t xml:space="preserve">Dùng được ở quy mô trường học không?</w:t>
            </w:r>
          </w:p>
        </w:tc>
        <w:tc>
          <w:tcPr>
            <w:tcW w:type="dxa" w:w="5848"/>
            <w:tcMar>
              <w:top w:type="dxa" w:w="70"/>
              <w:left w:type="dxa" w:w="110"/>
              <w:bottom w:type="dxa" w:w="70"/>
              <w:right w:type="dxa" w:w="110"/>
            </w:tcMar>
            <w:vAlign w:val="center"/>
          </w:tcPr>
          <w:p>
            <w:pPr>
              <w:spacing w:after="0" w:line="250"/>
            </w:pPr>
            <w:r>
              <w:rPr>
                <w:sz w:val="18"/>
                <w:szCs w:val="18"/>
              </w:rPr>
              <w:t xml:space="preserve">Được. 204 cấu hình tới 5 000 em / 100 CLB, 0 cặp phá vỡ</w:t>
            </w:r>
          </w:p>
        </w:tc>
      </w:tr>
      <w:tr>
        <w:tc>
          <w:tcPr>
            <w:tcW w:type="dxa" w:w="3898"/>
            <w:tcMar>
              <w:top w:type="dxa" w:w="70"/>
              <w:left w:type="dxa" w:w="110"/>
              <w:bottom w:type="dxa" w:w="70"/>
              <w:right w:type="dxa" w:w="110"/>
            </w:tcMar>
            <w:vAlign w:val="center"/>
          </w:tcPr>
          <w:p>
            <w:pPr>
              <w:spacing w:after="0" w:line="250"/>
            </w:pPr>
            <w:r>
              <w:rPr>
                <w:sz w:val="18"/>
                <w:szCs w:val="18"/>
              </w:rPr>
              <w:t xml:space="preserve">Mức độ đáp ứng nguyện vọng thay đổi thế nào?</w:t>
            </w:r>
          </w:p>
        </w:tc>
        <w:tc>
          <w:tcPr>
            <w:tcW w:type="dxa" w:w="5848"/>
            <w:tcMar>
              <w:top w:type="dxa" w:w="70"/>
              <w:left w:type="dxa" w:w="110"/>
              <w:bottom w:type="dxa" w:w="70"/>
              <w:right w:type="dxa" w:w="110"/>
            </w:tcMar>
            <w:vAlign w:val="center"/>
          </w:tcPr>
          <w:p>
            <w:pPr>
              <w:spacing w:after="0" w:line="250"/>
            </w:pPr>
            <w:r>
              <w:rPr>
                <w:sz w:val="18"/>
                <w:szCs w:val="18"/>
              </w:rPr>
              <w:t xml:space="preserve">Bộ 120 em: 108/120 được xếp, 59% đạt nguyện vọng 1</w:t>
            </w:r>
          </w:p>
        </w:tc>
      </w:tr>
      <w:tr>
        <w:tc>
          <w:tcPr>
            <w:tcW w:type="dxa" w:w="3898"/>
            <w:tcMar>
              <w:top w:type="dxa" w:w="70"/>
              <w:left w:type="dxa" w:w="110"/>
              <w:bottom w:type="dxa" w:w="70"/>
              <w:right w:type="dxa" w:w="110"/>
            </w:tcMar>
            <w:vAlign w:val="center"/>
          </w:tcPr>
          <w:p>
            <w:pPr>
              <w:spacing w:after="0" w:line="250"/>
            </w:pPr>
            <w:r>
              <w:rPr>
                <w:sz w:val="18"/>
                <w:szCs w:val="18"/>
              </w:rPr>
              <w:t xml:space="preserve">Thời gian sắp xếp thay đổi thế nào?</w:t>
            </w:r>
          </w:p>
        </w:tc>
        <w:tc>
          <w:tcPr>
            <w:tcW w:type="dxa" w:w="5848"/>
            <w:tcMar>
              <w:top w:type="dxa" w:w="70"/>
              <w:left w:type="dxa" w:w="110"/>
              <w:bottom w:type="dxa" w:w="70"/>
              <w:right w:type="dxa" w:w="110"/>
            </w:tcMar>
            <w:vAlign w:val="center"/>
          </w:tcPr>
          <w:p>
            <w:pPr>
              <w:spacing w:after="0" w:line="250"/>
            </w:pPr>
            <w:r>
              <w:rPr>
                <w:sz w:val="18"/>
                <w:szCs w:val="18"/>
              </w:rPr>
              <w:t xml:space="preserve">Chậm nhất 7,65 s bước phân bổ, thay cho quy trình thủ công</w:t>
            </w:r>
          </w:p>
        </w:tc>
      </w:tr>
    </w:tbl>
    <w:p>
      <w:pPr>
        <w:spacing w:after="120"/>
      </w:pPr>
    </w:p>
    <w:p>
      <w:pPr>
        <w:keepNext/>
        <w:spacing w:after="50" w:before="140"/>
      </w:pPr>
      <w:r>
        <w:rPr>
          <w:b/>
          <w:bCs/>
          <w:color w:val="1B6B8A"/>
          <w:spacing w:val="24"/>
          <w:sz w:val="16"/>
          <w:szCs w:val="16"/>
        </w:rPr>
        <w:t xml:space="preserve">HƯỚNG PHÁT TRIỂN — chọn MỘT, đừng liệt kê năm cái</w:t>
      </w:r>
    </w:p>
    <w:p>
      <w:pPr>
        <w:spacing w:after="100" w:line="276"/>
      </w:pPr>
      <w:r>
        <w:rPr>
          <w:sz w:val="20"/>
          <w:szCs w:val="20"/>
        </w:rPr>
        <w:t xml:space="preserve">Hướng mạnh nhất, vì nó đúng là giới hạn lớn nhất em vừa tự nêu ở Slide 11: </w:t>
      </w:r>
      <w:r>
        <w:rPr>
          <w:b/>
          <w:bCs/>
          <w:sz w:val="20"/>
          <w:szCs w:val="20"/>
        </w:rPr>
        <w:t xml:space="preserve">chạy trên dữ liệu thật của trường trong đợt phân bổ tới</w:t>
      </w:r>
      <w:r>
        <w:rPr>
          <w:sz w:val="20"/>
          <w:szCs w:val="20"/>
        </w:rPr>
        <w:t xml:space="preserve">. Nó biến giới hạn số 3 thành bước tiếp theo — và đó là cách trả lời đẹp nhất cho câu “vậy sao em biết nó đúng với trường thật?”.</w:t>
      </w:r>
    </w:p>
    <w:p>
      <w:pPr>
        <w:keepNext/>
        <w:spacing w:after="50" w:before="140"/>
      </w:pPr>
      <w:r>
        <w:rPr>
          <w:b/>
          <w:bCs/>
          <w:color w:val="1E6B3A"/>
          <w:spacing w:val="24"/>
          <w:sz w:val="16"/>
          <w:szCs w:val="16"/>
        </w:rPr>
        <w:t xml:space="preserve">LỜI NÓI</w:t>
      </w:r>
    </w:p>
    <w:p>
      <w:pPr>
        <w:spacing w:after="100" w:line="276"/>
      </w:pPr>
      <w:r>
        <w:rPr>
          <w:sz w:val="20"/>
          <w:szCs w:val="20"/>
        </w:rPr>
        <w:t xml:space="preserve">“Tóm lại, ba câu hỏi em đặt ra đều có câu trả lời đo được. [Em đọc ba dòng số.] Bước tiếp theo của em là chạy phần mềm trên dữ liệu thật của trường trong đợt phân bổ câu lạc bộ tới — đó cũng chính là giới hạn lớn nhất em vừa nêu. Em xin hết, và rất mong nhận được câu hỏi của hội đồng.”</w:t>
      </w:r>
    </w:p>
    <w:p>
      <w:pPr>
        <w:spacing w:after="100" w:line="276"/>
      </w:pPr>
      <w:r>
        <w:rPr>
          <w:i/>
          <w:iCs/>
          <w:color w:val="5A6472"/>
          <w:sz w:val="19"/>
          <w:szCs w:val="19"/>
        </w:rPr>
        <w:t xml:space="preserve">Câu cuối mời hội đồng đặt câu hỏi — nó chuyển sang phần 25 điểm một cách chủ động thay vì để im lặng.</w:t>
      </w:r>
    </w:p>
    <w:p>
      <w:pPr>
        <w:pStyle w:val="Heading1"/>
        <w:pageBreakBefore/>
        <w:spacing w:after="200" w:before="0"/>
      </w:pPr>
      <w:r>
        <w:rPr>
          <w:b/>
          <w:bCs/>
          <w:color w:val="1B2A4A"/>
          <w:sz w:val="32"/>
          <w:szCs w:val="32"/>
        </w:rPr>
        <w:t xml:space="preserve">PHẦN 3 · Slide dự phòng — chỉ mở khi bị hỏi</w:t>
      </w:r>
    </w:p>
    <w:p>
      <w:pPr>
        <w:spacing w:after="100" w:line="276"/>
      </w:pPr>
      <w:r>
        <w:rPr>
          <w:sz w:val="20"/>
          <w:szCs w:val="20"/>
        </w:rPr>
        <w:t xml:space="preserve">Đặt các slide này </w:t>
      </w:r>
      <w:r>
        <w:rPr>
          <w:b/>
          <w:bCs/>
          <w:sz w:val="20"/>
          <w:szCs w:val="20"/>
        </w:rPr>
        <w:t xml:space="preserve">sau slide kết luận</w:t>
      </w:r>
      <w:r>
        <w:rPr>
          <w:sz w:val="20"/>
          <w:szCs w:val="20"/>
        </w:rPr>
        <w:t xml:space="preserve"> trong cùng một tệp PowerPoint. Khi bị hỏi, em nhảy tới đúng slide. Đây là dấu hiệu của người chuẩn bị kỹ, và nó tiết kiệm thời gian giải thích bằng lời rất nhiều.</w:t>
      </w:r>
    </w:p>
    <w:tbl>
      <w:tblPr>
        <w:tblW w:type="dxa" w:w="9746"/>
        <w:tblBorders>
          <w:top w:val="single" w:color="C5D5DE" w:sz="2"/>
          <w:left w:val="single" w:color="1B6B8A" w:sz="24"/>
          <w:bottom w:val="single" w:color="C5D5DE" w:sz="2"/>
          <w:right w:val="single" w:color="C5D5DE" w:sz="2"/>
          <w:insideH w:val="none"/>
          <w:insideV w:val="none"/>
        </w:tblBorders>
      </w:tblPr>
      <w:tblGrid>
        <w:gridCol w:w="9746"/>
      </w:tblGrid>
      <w:tr>
        <w:tc>
          <w:tcPr>
            <w:tcW w:type="dxa" w:w="9746"/>
            <w:shd w:fill="F4F8FA" w:val="clear"/>
            <w:tcMar>
              <w:top w:type="dxa" w:w="140"/>
              <w:left w:type="dxa" w:w="200"/>
              <w:bottom w:type="dxa" w:w="140"/>
              <w:right w:type="dxa" w:w="180"/>
            </w:tcMar>
          </w:tcPr>
          <w:p>
            <w:pPr>
              <w:spacing w:after="0" w:line="276"/>
            </w:pPr>
            <w:r>
              <w:rPr>
                <w:b/>
                <w:bCs/>
                <w:sz w:val="19"/>
                <w:szCs w:val="19"/>
              </w:rPr>
              <w:t xml:space="preserve">Mẹo kỹ thuật: </w:t>
            </w:r>
            <w:r>
              <w:rPr>
                <w:sz w:val="19"/>
                <w:szCs w:val="19"/>
              </w:rPr>
              <w:t xml:space="preserve">trong PowerPoint, gõ số slide rồi Enter khi đang trình chiếu là nhảy thẳng tới slide đó. Ghi số slide dự phòng vào một tờ giấy nhỏ để trước mặt.</w:t>
            </w:r>
          </w:p>
        </w:tc>
      </w:tr>
    </w:tbl>
    <w:p>
      <w:pPr>
        <w:pStyle w:val="Heading3"/>
        <w:keepNext/>
        <w:pBdr>
          <w:bottom w:val="single" w:color="C9CEDA" w:sz="6" w:space="4"/>
        </w:pBdr>
        <w:spacing w:after="120" w:before="280"/>
      </w:pPr>
      <w:r>
        <w:rPr>
          <w:b/>
          <w:bCs/>
          <w:color w:val="1B2A4A"/>
          <w:sz w:val="23"/>
          <w:szCs w:val="23"/>
        </w:rPr>
        <w:t xml:space="preserve">Dự phòng 1 — Suất dự trữ mềm chạy thế nào</w:t>
      </w:r>
    </w:p>
    <w:p>
      <w:pPr>
        <w:spacing w:after="80" w:line="276"/>
      </w:pPr>
      <w:r>
        <w:rPr>
          <w:b/>
          <w:bCs/>
          <w:color w:val="B3541E"/>
          <w:sz w:val="18"/>
          <w:szCs w:val="18"/>
        </w:rPr>
        <w:t xml:space="preserve">▸ Mở khi bị hỏi: </w:t>
      </w:r>
      <w:r>
        <w:rPr>
          <w:i/>
          <w:iCs/>
          <w:color w:val="5A6472"/>
          <w:sz w:val="18"/>
          <w:szCs w:val="18"/>
        </w:rPr>
        <w:t xml:space="preserve">“Dự trữ mềm là mềm ở chỗ nào?” · “Ai quyết ai được dự trữ?”</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Lượt 1 — lượt dự trữ: chỉ xét em thuộc diện, lấy tối đa bằng số suất dự trữ</w:t>
      </w:r>
    </w:p>
    <w:p>
      <w:pPr>
        <w:pStyle w:val="ListParagraph"/>
        <w:numPr>
          <w:ilvl w:val="0"/>
          <w:numId w:val="2"/>
        </w:numPr>
        <w:spacing w:after="60" w:line="270"/>
      </w:pPr>
      <w:r>
        <w:rPr>
          <w:sz w:val="20"/>
          <w:szCs w:val="20"/>
        </w:rPr>
        <w:t xml:space="preserve">Lượt 2 — lượt chung: xét TOÀN BỘ số còn lại, kể cả em thuộc diện chưa được suất, để lấp nốt sức chứa</w:t>
      </w:r>
    </w:p>
    <w:p>
      <w:pPr>
        <w:pStyle w:val="ListParagraph"/>
        <w:numPr>
          <w:ilvl w:val="0"/>
          <w:numId w:val="2"/>
        </w:numPr>
        <w:spacing w:after="60" w:line="270"/>
      </w:pPr>
      <w:r>
        <w:rPr>
          <w:sz w:val="20"/>
          <w:szCs w:val="20"/>
        </w:rPr>
        <w:t xml:space="preserve">“Mềm” = </w:t>
      </w:r>
      <w:r>
        <w:rPr>
          <w:b/>
          <w:bCs/>
          <w:sz w:val="20"/>
          <w:szCs w:val="20"/>
        </w:rPr>
        <w:t xml:space="preserve">suất dự trữ thừa TỰ chuyển sang lượt chung</w:t>
      </w:r>
      <w:r>
        <w:rPr>
          <w:sz w:val="20"/>
          <w:szCs w:val="20"/>
        </w:rPr>
        <w:t xml:space="preserve">. Không đủ em thuộc diện thì câu lạc bộ vẫn tuyển đủ.</w:t>
      </w:r>
    </w:p>
    <w:p>
      <w:pPr>
        <w:pStyle w:val="ListParagraph"/>
        <w:numPr>
          <w:ilvl w:val="0"/>
          <w:numId w:val="2"/>
        </w:numPr>
        <w:spacing w:after="60" w:line="270"/>
      </w:pPr>
      <w:r>
        <w:rPr>
          <w:sz w:val="20"/>
          <w:szCs w:val="20"/>
        </w:rPr>
        <w:t xml:space="preserve">Phân nhóm dự trữ / chung được tính LẠI ở mỗi vòng, theo đúng tập em đang có mặt lúc đó</w:t>
      </w:r>
    </w:p>
    <w:p>
      <w:pPr>
        <w:keepNext/>
        <w:spacing w:after="50" w:before="140"/>
      </w:pPr>
      <w:r>
        <w:rPr>
          <w:b/>
          <w:bCs/>
          <w:color w:val="1E6B3A"/>
          <w:spacing w:val="24"/>
          <w:sz w:val="16"/>
          <w:szCs w:val="16"/>
        </w:rPr>
        <w:t xml:space="preserve">LỜI NÓI</w:t>
      </w:r>
    </w:p>
    <w:p>
      <w:pPr>
        <w:spacing w:after="100" w:line="276"/>
      </w:pPr>
      <w:r>
        <w:rPr>
          <w:sz w:val="20"/>
          <w:szCs w:val="20"/>
        </w:rPr>
        <w:t xml:space="preserve">“Mỗi câu lạc bộ có thể để riêng một số suất cho một nhóm học sinh. Khi xét, câu lạc bộ chạy hai lượt. Lượt một chỉ xét em thuộc diện dự trữ, lấy tối đa bằng số suất. Lượt hai xét toàn bộ số còn lại — kể cả em thuộc diện mà chưa được suất ở lượt một — để lấp nốt sức chứa.”</w:t>
      </w:r>
    </w:p>
    <w:p>
      <w:pPr>
        <w:spacing w:after="100" w:line="276"/>
      </w:pPr>
      <w:r>
        <w:rPr>
          <w:sz w:val="20"/>
          <w:szCs w:val="20"/>
        </w:rPr>
        <w:t xml:space="preserve">“Chữ mềm nằm ở chỗ suất dự trữ không khoá cứng. Nếu không đủ em thuộc diện đăng ký thì phần thừa tự động chuyển sang lượt chung, nên câu lạc bộ vẫn tuyển đủ và không có chỗ nào bị bỏ trống.”</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sz w:val="19"/>
                <w:szCs w:val="19"/>
              </w:rPr>
              <w:t xml:space="preserve">Phần phải tách rõ nếu bị hỏi về đạo đức: </w:t>
            </w:r>
            <w:r>
              <w:rPr>
                <w:sz w:val="19"/>
                <w:szCs w:val="19"/>
              </w:rPr>
              <w:t xml:space="preserve">ai được hưởng dự trữ là </w:t>
            </w:r>
            <w:r>
              <w:rPr>
                <w:b/>
                <w:bCs/>
                <w:sz w:val="19"/>
                <w:szCs w:val="19"/>
              </w:rPr>
              <w:t xml:space="preserve">quyết định của nhà trường</w:t>
            </w:r>
            <w:r>
              <w:rPr>
                <w:sz w:val="19"/>
                <w:szCs w:val="19"/>
              </w:rPr>
              <w:t xml:space="preserve">, khai qua một cột trong tệp dữ liệu. Thuật toán </w:t>
            </w:r>
            <w:r>
              <w:rPr>
                <w:b/>
                <w:bCs/>
                <w:sz w:val="19"/>
                <w:szCs w:val="19"/>
              </w:rPr>
              <w:t xml:space="preserve">thực thi</w:t>
            </w:r>
            <w:r>
              <w:rPr>
                <w:sz w:val="19"/>
                <w:szCs w:val="19"/>
              </w:rPr>
              <w:t xml:space="preserve"> chính sách, </w:t>
            </w:r>
            <w:r>
              <w:rPr>
                <w:b/>
                <w:bCs/>
                <w:sz w:val="19"/>
                <w:szCs w:val="19"/>
              </w:rPr>
              <w:t xml:space="preserve">không đặt ra</w:t>
            </w:r>
            <w:r>
              <w:rPr>
                <w:sz w:val="19"/>
                <w:szCs w:val="19"/>
              </w:rPr>
              <w:t xml:space="preserve"> chính sách. Nếu em nói thuật toán quyết ai được ưu tiên, giám khảo sẽ truy về thiên vị — và đó không phải chỗ em muốn đứng.</w:t>
            </w:r>
          </w:p>
        </w:tc>
      </w:tr>
    </w:tbl>
    <w:p>
      <w:pPr>
        <w:spacing w:after="120" w:line="276"/>
      </w:pPr>
      <w:r>
        <w:rPr>
          <w:i/>
          <w:iCs/>
          <w:color w:val="5A6472"/>
          <w:sz w:val="17"/>
          <w:szCs w:val="17"/>
        </w:rPr>
        <w:t xml:space="preserve">Nguồn: club_choice_function — rbda_priority_pipeline.py:204 · Kominers &amp; Sönmez 2016</w:t>
      </w:r>
    </w:p>
    <w:p>
      <w:pPr>
        <w:pStyle w:val="Heading3"/>
        <w:keepNext/>
        <w:pBdr>
          <w:bottom w:val="single" w:color="C9CEDA" w:sz="6" w:space="4"/>
        </w:pBdr>
        <w:spacing w:after="120" w:before="280"/>
      </w:pPr>
      <w:r>
        <w:rPr>
          <w:b/>
          <w:bCs/>
          <w:color w:val="1B2A4A"/>
          <w:sz w:val="23"/>
          <w:szCs w:val="23"/>
        </w:rPr>
        <w:t xml:space="preserve">Dự phòng 2 — Bốc thăm: công bằng và tái lập được</w:t>
      </w:r>
    </w:p>
    <w:p>
      <w:pPr>
        <w:spacing w:after="80" w:line="276"/>
      </w:pPr>
      <w:r>
        <w:rPr>
          <w:b/>
          <w:bCs/>
          <w:color w:val="B3541E"/>
          <w:sz w:val="18"/>
          <w:szCs w:val="18"/>
        </w:rPr>
        <w:t xml:space="preserve">▸ Mở khi bị hỏi: </w:t>
      </w:r>
      <w:r>
        <w:rPr>
          <w:i/>
          <w:iCs/>
          <w:color w:val="5A6472"/>
          <w:sz w:val="18"/>
          <w:szCs w:val="18"/>
        </w:rPr>
        <w:t xml:space="preserve">“Bốc thăm thì còn gì là công bằng?” · “Đổi seed thì kết quả đổi không?”</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Mỗi em nhận MỘT số bốc thăm, dùng chung cho mọi câu lạc bộ (đó là nghĩa của “single”)</w:t>
      </w:r>
    </w:p>
    <w:p>
      <w:pPr>
        <w:pStyle w:val="ListParagraph"/>
        <w:numPr>
          <w:ilvl w:val="0"/>
          <w:numId w:val="2"/>
        </w:numPr>
        <w:spacing w:after="60" w:line="270"/>
      </w:pPr>
      <w:r>
        <w:rPr>
          <w:sz w:val="20"/>
          <w:szCs w:val="20"/>
        </w:rPr>
        <w:t xml:space="preserve">Bốc thăm CHỈ dùng để phá hoà. Ở Tầng 1, điểm luôn đứng trước</w:t>
      </w:r>
    </w:p>
    <w:tbl>
      <w:tblPr>
        <w:tblW w:type="dxa" w:w="9746"/>
        <w:tblBorders>
          <w:top w:val="single" w:color="1B2A4A" w:sz="4"/>
          <w:left w:val="none"/>
          <w:bottom w:val="single" w:color="1B2A4A" w:sz="4"/>
          <w:right w:val="none"/>
          <w:insideH w:val="single" w:color="C9CEDA" w:sz="1"/>
          <w:insideV w:val="none"/>
        </w:tblBorders>
      </w:tblPr>
      <w:tblGrid>
        <w:gridCol w:w="4093"/>
        <w:gridCol w:w="5653"/>
      </w:tblGrid>
      <w:tr>
        <w:trPr>
          <w:tblHeader/>
        </w:trPr>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Tính chất đã đo</w:t>
            </w:r>
          </w:p>
        </w:tc>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Kết quả</w:t>
            </w:r>
          </w:p>
        </w:tc>
      </w:tr>
      <w:tr>
        <w:tc>
          <w:tcPr>
            <w:tcW w:type="dxa" w:w="4093"/>
            <w:tcMar>
              <w:top w:type="dxa" w:w="70"/>
              <w:left w:type="dxa" w:w="110"/>
              <w:bottom w:type="dxa" w:w="70"/>
              <w:right w:type="dxa" w:w="110"/>
            </w:tcMar>
            <w:vAlign w:val="center"/>
          </w:tcPr>
          <w:p>
            <w:pPr>
              <w:spacing w:after="0" w:line="250"/>
            </w:pPr>
            <w:r>
              <w:rPr>
                <w:sz w:val="18"/>
                <w:szCs w:val="18"/>
              </w:rPr>
              <w:t xml:space="preserve">Công bằng — 100 em, 10 000 lần bốc</w:t>
            </w:r>
          </w:p>
        </w:tc>
        <w:tc>
          <w:tcPr>
            <w:tcW w:type="dxa" w:w="5653"/>
            <w:tcMar>
              <w:top w:type="dxa" w:w="70"/>
              <w:left w:type="dxa" w:w="110"/>
              <w:bottom w:type="dxa" w:w="70"/>
              <w:right w:type="dxa" w:w="110"/>
            </w:tcMar>
            <w:vAlign w:val="center"/>
          </w:tcPr>
          <w:p>
            <w:pPr>
              <w:spacing w:after="0" w:line="250"/>
            </w:pPr>
            <w:r>
              <w:rPr>
                <w:color w:val="1E6B3A"/>
                <w:sz w:val="18"/>
                <w:szCs w:val="18"/>
              </w:rPr>
              <w:t xml:space="preserve">Lệch tối đa 1,44% so với kỳ vọng lý thuyết</w:t>
            </w:r>
          </w:p>
        </w:tc>
      </w:tr>
      <w:tr>
        <w:tc>
          <w:tcPr>
            <w:tcW w:type="dxa" w:w="4093"/>
            <w:tcMar>
              <w:top w:type="dxa" w:w="70"/>
              <w:left w:type="dxa" w:w="110"/>
              <w:bottom w:type="dxa" w:w="70"/>
              <w:right w:type="dxa" w:w="110"/>
            </w:tcMar>
            <w:vAlign w:val="center"/>
          </w:tcPr>
          <w:p>
            <w:pPr>
              <w:spacing w:after="0" w:line="250"/>
            </w:pPr>
            <w:r>
              <w:rPr>
                <w:sz w:val="18"/>
                <w:szCs w:val="18"/>
              </w:rPr>
              <w:t xml:space="preserve">Tái lập — cùng seed, cùng dữ liệu</w:t>
            </w:r>
          </w:p>
        </w:tc>
        <w:tc>
          <w:tcPr>
            <w:tcW w:type="dxa" w:w="5653"/>
            <w:tcMar>
              <w:top w:type="dxa" w:w="70"/>
              <w:left w:type="dxa" w:w="110"/>
              <w:bottom w:type="dxa" w:w="70"/>
              <w:right w:type="dxa" w:w="110"/>
            </w:tcMar>
            <w:vAlign w:val="center"/>
          </w:tcPr>
          <w:p>
            <w:pPr>
              <w:spacing w:after="0" w:line="250"/>
            </w:pPr>
            <w:r>
              <w:rPr>
                <w:sz w:val="18"/>
                <w:szCs w:val="18"/>
              </w:rPr>
              <w:t xml:space="preserve">Cùng kết quả, kể cả khi đổi thứ tự nhập liệu</w:t>
            </w:r>
          </w:p>
        </w:tc>
      </w:tr>
      <w:tr>
        <w:tc>
          <w:tcPr>
            <w:tcW w:type="dxa" w:w="4093"/>
            <w:tcMar>
              <w:top w:type="dxa" w:w="70"/>
              <w:left w:type="dxa" w:w="110"/>
              <w:bottom w:type="dxa" w:w="70"/>
              <w:right w:type="dxa" w:w="110"/>
            </w:tcMar>
            <w:vAlign w:val="center"/>
          </w:tcPr>
          <w:p>
            <w:pPr>
              <w:spacing w:after="0" w:line="250"/>
            </w:pPr>
            <w:r>
              <w:rPr>
                <w:sz w:val="18"/>
                <w:szCs w:val="18"/>
              </w:rPr>
              <w:t xml:space="preserve">Đổi seed thì đổi bao nhiêu?</w:t>
            </w:r>
          </w:p>
        </w:tc>
        <w:tc>
          <w:tcPr>
            <w:tcW w:type="dxa" w:w="5653"/>
            <w:tcMar>
              <w:top w:type="dxa" w:w="70"/>
              <w:left w:type="dxa" w:w="110"/>
              <w:bottom w:type="dxa" w:w="70"/>
              <w:right w:type="dxa" w:w="110"/>
            </w:tcMar>
            <w:vAlign w:val="center"/>
          </w:tcPr>
          <w:p>
            <w:pPr>
              <w:spacing w:after="0" w:line="250"/>
            </w:pPr>
            <w:r>
              <w:rPr>
                <w:b/>
                <w:bCs/>
                <w:sz w:val="18"/>
                <w:szCs w:val="18"/>
              </w:rPr>
              <w:t xml:space="preserve">1,1% số em (3/270) đổi kết cục có suất / không suất</w:t>
            </w:r>
          </w:p>
        </w:tc>
      </w:tr>
      <w:tr>
        <w:tc>
          <w:tcPr>
            <w:tcW w:type="dxa" w:w="4093"/>
            <w:tcMar>
              <w:top w:type="dxa" w:w="70"/>
              <w:left w:type="dxa" w:w="110"/>
              <w:bottom w:type="dxa" w:w="70"/>
              <w:right w:type="dxa" w:w="110"/>
            </w:tcMar>
            <w:vAlign w:val="center"/>
          </w:tcPr>
          <w:p>
            <w:pPr>
              <w:spacing w:after="0" w:line="250"/>
            </w:pPr>
            <w:r>
              <w:rPr>
                <w:sz w:val="18"/>
                <w:szCs w:val="18"/>
              </w:rPr>
              <w:t xml:space="preserve">Đổi seed có làm mất ổn định?</w:t>
            </w:r>
          </w:p>
        </w:tc>
        <w:tc>
          <w:tcPr>
            <w:tcW w:type="dxa" w:w="5653"/>
            <w:tcMar>
              <w:top w:type="dxa" w:w="70"/>
              <w:left w:type="dxa" w:w="110"/>
              <w:bottom w:type="dxa" w:w="70"/>
              <w:right w:type="dxa" w:w="110"/>
            </w:tcMar>
            <w:vAlign w:val="center"/>
          </w:tcPr>
          <w:p>
            <w:pPr>
              <w:spacing w:after="0" w:line="250"/>
            </w:pPr>
            <w:r>
              <w:rPr>
                <w:color w:val="1E6B3A"/>
                <w:sz w:val="18"/>
                <w:szCs w:val="18"/>
              </w:rPr>
              <w:t xml:space="preserve">Không — 0 cặp phá vỡ ở mọi seed</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“Bốc thăm chỉ dùng để phá hoà, và ở tầng có điểm thì điểm luôn đứng trước. Em cần nó vì ở tầng không thi tuyển, nhiều em hoàn toàn ngang nhau — không có tiêu chí nào để phân biệt. Chọn theo bất cứ thứ gì khác, như tên hay thời điểm đăng ký, là quay về đúng vấn đề em đang giải.”</w:t>
      </w:r>
    </w:p>
    <w:p>
      <w:pPr>
        <w:spacing w:after="100" w:line="276"/>
      </w:pPr>
      <w:r>
        <w:rPr>
          <w:sz w:val="20"/>
          <w:szCs w:val="20"/>
        </w:rPr>
        <w:t xml:space="preserve">“Em đo hai tính chất. Công bằng: qua 10 000 lần bốc trên 100 học sinh, không em nào lệch quá 1,44% so với kỳ vọng lý thuyết. Tái lập: cùng seed và cùng dữ liệu thì luôn cùng kết quả, kể cả khi nhập liệu theo thứ tự khác — điều này cần thiết để kiểm toán được kết quả về sau.”</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Tuyệt đối không nói </w:t>
            </w:r>
            <w:r>
              <w:rPr>
                <w:i/>
                <w:iCs/>
                <w:sz w:val="19"/>
                <w:szCs w:val="19"/>
              </w:rPr>
              <w:t xml:space="preserve">“số bốc thăm dựa trên mã học sinh”</w:t>
            </w:r>
            <w:r>
              <w:rPr>
                <w:sz w:val="19"/>
                <w:szCs w:val="19"/>
              </w:rPr>
              <w:t xml:space="preserve"> — sai, và nghe như em tên A có lợi hơn em tên Z. Mã học sinh </w:t>
            </w:r>
            <w:r>
              <w:rPr>
                <w:b/>
                <w:bCs/>
                <w:sz w:val="19"/>
                <w:szCs w:val="19"/>
              </w:rPr>
              <w:t xml:space="preserve">chỉ dùng để sắp danh sách trước khi xáo</w:t>
            </w:r>
            <w:r>
              <w:rPr>
                <w:sz w:val="19"/>
                <w:szCs w:val="19"/>
              </w:rPr>
              <w:t xml:space="preserve">, nhằm loại ảnh hưởng của thứ tự nhập liệu.</w:t>
            </w:r>
          </w:p>
        </w:tc>
      </w:tr>
    </w:tbl>
    <w:p>
      <w:pPr>
        <w:spacing w:after="100" w:line="276"/>
      </w:pPr>
      <w:r>
        <w:rPr>
          <w:b/>
          <w:bCs/>
          <w:sz w:val="19"/>
          <w:szCs w:val="19"/>
        </w:rPr>
        <w:t xml:space="preserve">Nối tiếp khó: </w:t>
      </w:r>
      <w:r>
        <w:rPr>
          <w:i/>
          <w:iCs/>
          <w:sz w:val="19"/>
          <w:szCs w:val="19"/>
        </w:rPr>
        <w:t xml:space="preserve">“Vậy em có thể đổi seed đến khi ra kết quả em muốn không?”</w:t>
      </w:r>
      <w:r>
        <w:rPr>
          <w:sz w:val="19"/>
          <w:szCs w:val="19"/>
        </w:rPr>
        <w:t xml:space="preserve"> → Có ba lớp chống: bảng khoá bộ số bốc thăm, một cờ phải khai báo tường minh mới bốc lại được, và lịch sử chạy chỉ ghi thêm — lệnh xoá dữ liệu không xoá được nó.</w:t>
      </w:r>
    </w:p>
    <w:p>
      <w:pPr>
        <w:pStyle w:val="Heading3"/>
        <w:keepNext/>
        <w:pBdr>
          <w:bottom w:val="single" w:color="C9CEDA" w:sz="6" w:space="4"/>
        </w:pBdr>
        <w:spacing w:after="120" w:before="280"/>
      </w:pPr>
      <w:r>
        <w:rPr>
          <w:b/>
          <w:bCs/>
          <w:color w:val="1B2A4A"/>
          <w:sz w:val="23"/>
          <w:szCs w:val="23"/>
        </w:rPr>
        <w:t xml:space="preserve">Dự phòng 3 — Cặp phá vỡ ≠ cặp đôi cùng có lợi</w:t>
      </w:r>
    </w:p>
    <w:p>
      <w:pPr>
        <w:spacing w:after="80" w:line="276"/>
      </w:pPr>
      <w:r>
        <w:rPr>
          <w:b/>
          <w:bCs/>
          <w:color w:val="B3541E"/>
          <w:sz w:val="18"/>
          <w:szCs w:val="18"/>
        </w:rPr>
        <w:t xml:space="preserve">▸ Mở khi bị hỏi: </w:t>
      </w:r>
      <w:r>
        <w:rPr>
          <w:i/>
          <w:iCs/>
          <w:color w:val="5A6472"/>
          <w:sz w:val="18"/>
          <w:szCs w:val="18"/>
        </w:rPr>
        <w:t xml:space="preserve">“Ổn định mà vẫn có em muốn đổi chỗ là sao?” · bất kỳ câu về Pareto</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Đây là chỗ giám khảo bắt lỗi NHANH NHẤT. Nếu em dùng lẫn hai từ này, em vừa tự khai rằng kết quả của mình không ổn định — tức phủ định kết luận chính của chính mình.</w:t>
            </w:r>
          </w:p>
        </w:tc>
      </w:tr>
    </w:tbl>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2534"/>
        <w:gridCol w:w="2924"/>
        <w:gridCol w:w="4288"/>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
            </w:r>
          </w:p>
        </w:tc>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Gồm những ai</w:t>
            </w:r>
          </w:p>
        </w:tc>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Nghĩa là gì</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Cặp phá vỡ</w:t>
            </w:r>
          </w:p>
        </w:tc>
        <w:tc>
          <w:tcPr>
            <w:tcW w:type="dxa" w:w="2924"/>
            <w:tcMar>
              <w:top w:type="dxa" w:w="70"/>
              <w:left w:type="dxa" w:w="110"/>
              <w:bottom w:type="dxa" w:w="70"/>
              <w:right w:type="dxa" w:w="110"/>
            </w:tcMar>
            <w:vAlign w:val="center"/>
          </w:tcPr>
          <w:p>
            <w:pPr>
              <w:spacing w:after="0" w:line="250"/>
            </w:pPr>
            <w:r>
              <w:rPr>
                <w:sz w:val="18"/>
                <w:szCs w:val="18"/>
              </w:rPr>
              <w:t xml:space="preserve">1 học sinh + 1 CÂU LẠC BỘ</w:t>
            </w:r>
          </w:p>
        </w:tc>
        <w:tc>
          <w:tcPr>
            <w:tcW w:type="dxa" w:w="4288"/>
            <w:tcMar>
              <w:top w:type="dxa" w:w="70"/>
              <w:left w:type="dxa" w:w="110"/>
              <w:bottom w:type="dxa" w:w="70"/>
              <w:right w:type="dxa" w:w="110"/>
            </w:tcMar>
            <w:vAlign w:val="center"/>
          </w:tcPr>
          <w:p>
            <w:pPr>
              <w:spacing w:after="0" w:line="250"/>
            </w:pPr>
            <w:r>
              <w:rPr>
                <w:b/>
                <w:bCs/>
                <w:color w:val="A3241C"/>
                <w:sz w:val="18"/>
                <w:szCs w:val="18"/>
              </w:rPr>
              <w:t xml:space="preserve">Kết quả KHÔNG ổn định → LỖI</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Cặp đôi cùng có lợi</w:t>
            </w:r>
          </w:p>
        </w:tc>
        <w:tc>
          <w:tcPr>
            <w:tcW w:type="dxa" w:w="2924"/>
            <w:tcMar>
              <w:top w:type="dxa" w:w="70"/>
              <w:left w:type="dxa" w:w="110"/>
              <w:bottom w:type="dxa" w:w="70"/>
              <w:right w:type="dxa" w:w="110"/>
            </w:tcMar>
            <w:vAlign w:val="center"/>
          </w:tcPr>
          <w:p>
            <w:pPr>
              <w:spacing w:after="0" w:line="250"/>
            </w:pPr>
            <w:r>
              <w:rPr>
                <w:sz w:val="18"/>
                <w:szCs w:val="18"/>
              </w:rPr>
              <w:t xml:space="preserve">2 HỌC SINH</w:t>
            </w:r>
          </w:p>
        </w:tc>
        <w:tc>
          <w:tcPr>
            <w:tcW w:type="dxa" w:w="4288"/>
            <w:tcMar>
              <w:top w:type="dxa" w:w="70"/>
              <w:left w:type="dxa" w:w="110"/>
              <w:bottom w:type="dxa" w:w="70"/>
              <w:right w:type="dxa" w:w="110"/>
            </w:tcMar>
            <w:vAlign w:val="center"/>
          </w:tcPr>
          <w:p>
            <w:pPr>
              <w:spacing w:after="0" w:line="250"/>
            </w:pPr>
            <w:r>
              <w:rPr>
                <w:b/>
                <w:bCs/>
                <w:color w:val="1E6B3A"/>
                <w:sz w:val="18"/>
                <w:szCs w:val="18"/>
              </w:rPr>
              <w:t xml:space="preserve">Không tối ưu Pareto → đánh đổi đã biết</w:t>
            </w:r>
          </w:p>
        </w:tc>
      </w:tr>
    </w:tbl>
    <w:p>
      <w:pPr>
        <w:spacing w:after="100"/>
      </w:pPr>
    </w:p>
    <w:p>
      <w:pPr>
        <w:pStyle w:val="ListParagraph"/>
        <w:numPr>
          <w:ilvl w:val="0"/>
          <w:numId w:val="2"/>
        </w:numPr>
        <w:spacing w:after="60" w:line="270"/>
      </w:pPr>
      <w:r>
        <w:rPr>
          <w:sz w:val="20"/>
          <w:szCs w:val="20"/>
        </w:rPr>
        <w:t xml:space="preserve">Trên bộ 140 em: </w:t>
      </w:r>
      <w:r>
        <w:rPr>
          <w:b/>
          <w:bCs/>
          <w:color w:val="1E6B3A"/>
          <w:sz w:val="20"/>
          <w:szCs w:val="20"/>
        </w:rPr>
        <w:t xml:space="preserve">0 cặp phá vỡ</w:t>
      </w:r>
      <w:r>
        <w:rPr>
          <w:sz w:val="20"/>
          <w:szCs w:val="20"/>
        </w:rPr>
        <w:t xml:space="preserve"> nhưng </w:t>
      </w:r>
      <w:r>
        <w:rPr>
          <w:b/>
          <w:bCs/>
          <w:sz w:val="20"/>
          <w:szCs w:val="20"/>
        </w:rPr>
        <w:t xml:space="preserve">85 cặp đôi cùng có lợi</w:t>
      </w:r>
      <w:r>
        <w:rPr>
          <w:sz w:val="20"/>
          <w:szCs w:val="20"/>
        </w:rPr>
        <w:t xml:space="preserve">. Hai con số cùng tồn tại — và đó là điều phải giải thích được.</w:t>
      </w:r>
    </w:p>
    <w:p>
      <w:pPr>
        <w:keepNext/>
        <w:spacing w:after="50" w:before="140"/>
      </w:pPr>
      <w:r>
        <w:rPr>
          <w:b/>
          <w:bCs/>
          <w:color w:val="1E6B3A"/>
          <w:spacing w:val="24"/>
          <w:sz w:val="16"/>
          <w:szCs w:val="16"/>
        </w:rPr>
        <w:t xml:space="preserve">LỜI NÓI</w:t>
      </w:r>
    </w:p>
    <w:p>
      <w:pPr>
        <w:spacing w:after="100" w:line="276"/>
      </w:pPr>
      <w:r>
        <w:rPr>
          <w:sz w:val="20"/>
          <w:szCs w:val="20"/>
        </w:rPr>
        <w:t xml:space="preserve">“Hai khái niệm này khác nhau và em xin phân biệt rõ. Cặp phá vỡ gồm một học sinh và một câu lạc bộ cùng muốn nhận nhau hơn kết quả hiện tại — nếu tồn tại thì kết quả không ổn định, và đó là lỗi. Cặp đôi cùng có lợi gồm hai học sinh có thể đổi chỗ cho nhau để cả hai cùng lên nguyện vọng cao hơn — điều đó chỉ nghĩa là kết quả không tối ưu Pareto, và đó là đánh đổi em đã biết, không phải lỗi.”</w:t>
      </w:r>
    </w:p>
    <w:p>
      <w:pPr>
        <w:spacing w:after="100" w:line="276"/>
      </w:pPr>
      <w:r>
        <w:rPr>
          <w:sz w:val="20"/>
          <w:szCs w:val="20"/>
        </w:rPr>
        <w:t xml:space="preserve">“Trên bộ 140 em, phần mềm có 0 cặp phá vỡ nhưng 85 cặp đôi cùng có lợi. Thuật toán không cho đổi chỗ, vì đổi như vậy sẽ phá mất tính ổn định.”</w:t>
      </w:r>
    </w:p>
    <w:p>
      <w:pPr>
        <w:spacing w:after="100" w:line="276"/>
      </w:pPr>
      <w:r>
        <w:rPr>
          <w:b/>
          <w:bCs/>
          <w:sz w:val="19"/>
          <w:szCs w:val="19"/>
        </w:rPr>
        <w:t xml:space="preserve">Điểm cộng nếu nói thêm: </w:t>
      </w:r>
      <w:r>
        <w:rPr>
          <w:sz w:val="19"/>
          <w:szCs w:val="19"/>
        </w:rPr>
        <w:t xml:space="preserve">em đã đo nguyên nhân — 79% số cặp đó là em thua vì ĐIỂM, không phải vì hoà rồi thua bốc thăm. Nên không quy được hiện tượng này cho bốc thăm.</w:t>
      </w:r>
    </w:p>
    <w:p>
      <w:pPr>
        <w:spacing w:after="120" w:line="276"/>
      </w:pPr>
      <w:r>
        <w:rPr>
          <w:i/>
          <w:iCs/>
          <w:color w:val="5A6472"/>
          <w:sz w:val="17"/>
          <w:szCs w:val="17"/>
        </w:rPr>
        <w:t xml:space="preserve">Nguồn: TN5 · du_lieu_test/do_danh_doi_on_dinh.py</w:t>
      </w:r>
    </w:p>
    <w:p>
      <w:pPr>
        <w:pStyle w:val="Heading3"/>
        <w:keepNext/>
        <w:pBdr>
          <w:bottom w:val="single" w:color="C9CEDA" w:sz="6" w:space="4"/>
        </w:pBdr>
        <w:spacing w:after="120" w:before="280"/>
      </w:pPr>
      <w:r>
        <w:rPr>
          <w:b/>
          <w:bCs/>
          <w:color w:val="1B2A4A"/>
          <w:sz w:val="23"/>
          <w:szCs w:val="23"/>
        </w:rPr>
        <w:t xml:space="preserve">Dự phòng 4 — Độ bền: rung dữ liệu thì kết quả đổi bao nhiêu</w:t>
      </w:r>
    </w:p>
    <w:p>
      <w:pPr>
        <w:spacing w:after="80" w:line="276"/>
      </w:pPr>
      <w:r>
        <w:rPr>
          <w:b/>
          <w:bCs/>
          <w:color w:val="B3541E"/>
          <w:sz w:val="18"/>
          <w:szCs w:val="18"/>
        </w:rPr>
        <w:t xml:space="preserve">▸ Mở khi bị hỏi: </w:t>
      </w:r>
      <w:r>
        <w:rPr>
          <w:i/>
          <w:iCs/>
          <w:color w:val="5A6472"/>
          <w:sz w:val="18"/>
          <w:szCs w:val="18"/>
        </w:rPr>
        <w:t xml:space="preserve">“Số liệu này có đáng tin không?” · “Thêm một em thì phải chạy lại hết à?”</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4288"/>
        <w:gridCol w:w="2924"/>
        <w:gridCol w:w="2534"/>
      </w:tblGrid>
      <w:tr>
        <w:trPr>
          <w:tblHeader/>
        </w:trPr>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Loại nhiễu (bộ 140 em)</w:t>
            </w:r>
          </w:p>
        </w:tc>
        <w:tc>
          <w:tcPr>
            <w:tcW w:type="dxa" w:w="292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em đổi câu lạc bộ</w:t>
            </w:r>
          </w:p>
        </w:tc>
        <w:tc>
          <w:tcPr>
            <w:tcW w:type="dxa" w:w="253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r>
      <w:tr>
        <w:tc>
          <w:tcPr>
            <w:tcW w:type="dxa" w:w="4288"/>
            <w:tcMar>
              <w:top w:type="dxa" w:w="70"/>
              <w:left w:type="dxa" w:w="110"/>
              <w:bottom w:type="dxa" w:w="70"/>
              <w:right w:type="dxa" w:w="110"/>
            </w:tcMar>
            <w:vAlign w:val="center"/>
          </w:tcPr>
          <w:p>
            <w:pPr>
              <w:spacing w:after="0" w:line="250"/>
            </w:pPr>
            <w:r>
              <w:rPr>
                <w:sz w:val="18"/>
                <w:szCs w:val="18"/>
              </w:rPr>
              <w:t xml:space="preserve">Chỉ tiêu ±1 mỗi câu lạc bộ</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0,83%</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Thêm 1 học sinh</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0,50%</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Bớt 1 học sinh</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1,27%</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Nhiễu điểm ±0,1</w:t>
            </w:r>
          </w:p>
        </w:tc>
        <w:tc>
          <w:tcPr>
            <w:tcW w:type="dxa" w:w="2924"/>
            <w:tcMar>
              <w:top w:type="dxa" w:w="70"/>
              <w:left w:type="dxa" w:w="110"/>
              <w:bottom w:type="dxa" w:w="70"/>
              <w:right w:type="dxa" w:w="110"/>
            </w:tcMar>
            <w:vAlign w:val="center"/>
          </w:tcPr>
          <w:p>
            <w:pPr>
              <w:spacing w:after="0" w:line="250"/>
              <w:jc w:val="center"/>
            </w:pPr>
            <w:r>
              <w:rPr>
                <w:sz w:val="18"/>
                <w:szCs w:val="18"/>
              </w:rPr>
              <w:t xml:space="preserve">4,75%</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Đổi seed bốc thăm</w:t>
            </w:r>
          </w:p>
        </w:tc>
        <w:tc>
          <w:tcPr>
            <w:tcW w:type="dxa" w:w="2924"/>
            <w:tcMar>
              <w:top w:type="dxa" w:w="70"/>
              <w:left w:type="dxa" w:w="110"/>
              <w:bottom w:type="dxa" w:w="70"/>
              <w:right w:type="dxa" w:w="110"/>
            </w:tcMar>
            <w:vAlign w:val="center"/>
          </w:tcPr>
          <w:p>
            <w:pPr>
              <w:spacing w:after="0" w:line="250"/>
              <w:jc w:val="center"/>
            </w:pPr>
            <w:r>
              <w:rPr>
                <w:sz w:val="18"/>
                <w:szCs w:val="18"/>
              </w:rPr>
              <w:t xml:space="preserve">4,36%</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Nhiễu điểm ±0,5</w:t>
            </w:r>
          </w:p>
        </w:tc>
        <w:tc>
          <w:tcPr>
            <w:tcW w:type="dxa" w:w="2924"/>
            <w:tcMar>
              <w:top w:type="dxa" w:w="70"/>
              <w:left w:type="dxa" w:w="110"/>
              <w:bottom w:type="dxa" w:w="70"/>
              <w:right w:type="dxa" w:w="110"/>
            </w:tcMar>
            <w:vAlign w:val="center"/>
          </w:tcPr>
          <w:p>
            <w:pPr>
              <w:spacing w:after="0" w:line="250"/>
              <w:jc w:val="center"/>
            </w:pPr>
            <w:r>
              <w:rPr>
                <w:b/>
                <w:bCs/>
                <w:color w:val="A3241C"/>
                <w:sz w:val="18"/>
                <w:szCs w:val="18"/>
              </w:rPr>
              <w:t xml:space="preserve">15,14%</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bl>
    <w:p>
      <w:pPr>
        <w:spacing w:after="100"/>
      </w:pPr>
    </w:p>
    <w:p>
      <w:pPr>
        <w:pStyle w:val="ListParagraph"/>
        <w:numPr>
          <w:ilvl w:val="0"/>
          <w:numId w:val="2"/>
        </w:numPr>
        <w:spacing w:after="60" w:line="270"/>
      </w:pPr>
      <w:r>
        <w:rPr>
          <w:sz w:val="20"/>
          <w:szCs w:val="20"/>
        </w:rPr>
        <w:t xml:space="preserve">Trên cả ba bộ dữ liệu: </w:t>
      </w:r>
      <w:r>
        <w:rPr>
          <w:b/>
          <w:bCs/>
          <w:color w:val="1E6B3A"/>
          <w:sz w:val="20"/>
          <w:szCs w:val="20"/>
        </w:rPr>
        <w:t xml:space="preserve">392 phép thử, 0 cặp phá vỡ</w:t>
      </w:r>
    </w:p>
    <w:p>
      <w:pPr>
        <w:keepNext/>
        <w:spacing w:after="50" w:before="140"/>
      </w:pPr>
      <w:r>
        <w:rPr>
          <w:b/>
          <w:bCs/>
          <w:color w:val="1E6B3A"/>
          <w:spacing w:val="24"/>
          <w:sz w:val="16"/>
          <w:szCs w:val="16"/>
        </w:rPr>
        <w:t xml:space="preserve">LỜI NÓI</w:t>
      </w:r>
    </w:p>
    <w:p>
      <w:pPr>
        <w:spacing w:after="100" w:line="276"/>
      </w:pPr>
      <w:r>
        <w:rPr>
          <w:sz w:val="20"/>
          <w:szCs w:val="20"/>
        </w:rPr>
        <w:t xml:space="preserve">“Em đo xem rung dữ liệu một chút thì kết quả đổi bao nhiêu. Nhiễu hành chính rất rẻ: thêm hay bớt một em, xin thêm một suất — dưới 1,3% số em bị ảnh hưởng, nên kết quả đã công bố không bị lật.”</w:t>
      </w:r>
    </w:p>
    <w:p>
      <w:pPr>
        <w:spacing w:after="100" w:line="276"/>
      </w:pPr>
      <w:r>
        <w:rPr>
          <w:sz w:val="20"/>
          <w:szCs w:val="20"/>
        </w:rPr>
        <w:t xml:space="preserve">“Điều đáng nói là dòng cuối. Nhiễu điểm cộng trừ nửa điểm xáo 15,1% số em — gấp ba lần rưỡi việc đổi seed bốc thăm. Nghĩa là điểm là thứ kéo mạnh nhất, đúng như thiết kế. Và hệ quả thực tế cho nhà trường là: chấm điểm cẩn thận quan trọng hơn nhiều so với chọn seed nào.”</w:t>
      </w:r>
    </w:p>
    <w:p>
      <w:pPr>
        <w:spacing w:after="100" w:line="276"/>
      </w:pPr>
      <w:r>
        <w:rPr>
          <w:sz w:val="20"/>
          <w:szCs w:val="20"/>
        </w:rPr>
        <w:t xml:space="preserve">“Và không nhiễu nào phá được tính ổn định — 392 phép thử, 0 cặp phá vỡ.”</w:t>
      </w:r>
    </w:p>
    <w:p>
      <w:pPr>
        <w:spacing w:after="120" w:line="276"/>
      </w:pPr>
      <w:r>
        <w:rPr>
          <w:i/>
          <w:iCs/>
          <w:color w:val="5A6472"/>
          <w:sz w:val="17"/>
          <w:szCs w:val="17"/>
        </w:rPr>
        <w:t xml:space="preserve">Nguồn: TN6 · du_lieu_test/do_ben_vung.py</w:t>
      </w:r>
    </w:p>
    <w:p>
      <w:pPr>
        <w:pStyle w:val="Heading3"/>
        <w:keepNext/>
        <w:pBdr>
          <w:bottom w:val="single" w:color="C9CEDA" w:sz="6" w:space="4"/>
        </w:pBdr>
        <w:spacing w:after="120" w:before="280"/>
      </w:pPr>
      <w:r>
        <w:rPr>
          <w:b/>
          <w:bCs/>
          <w:color w:val="1B2A4A"/>
          <w:sz w:val="23"/>
          <w:szCs w:val="23"/>
        </w:rPr>
        <w:t xml:space="preserve">Dự phòng 5 — Ba thiết kế bốc thăm cho cả tuần — và vì sao em bỏ cái tốt nhất</w:t>
      </w:r>
    </w:p>
    <w:p>
      <w:pPr>
        <w:spacing w:after="80" w:line="276"/>
      </w:pPr>
      <w:r>
        <w:rPr>
          <w:b/>
          <w:bCs/>
          <w:color w:val="B3541E"/>
          <w:sz w:val="18"/>
          <w:szCs w:val="18"/>
        </w:rPr>
        <w:t xml:space="preserve">▸ Mở khi bị hỏi: </w:t>
      </w:r>
      <w:r>
        <w:rPr>
          <w:i/>
          <w:iCs/>
          <w:color w:val="5A6472"/>
          <w:sz w:val="18"/>
          <w:szCs w:val="18"/>
        </w:rPr>
        <w:t xml:space="preserve">“Sao em không chọn thiết kế cho ít em trắng tay nhất?”</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3703"/>
        <w:gridCol w:w="3119"/>
        <w:gridCol w:w="2924"/>
      </w:tblGrid>
      <w:tr>
        <w:trPr>
          <w:tblHeader/>
        </w:trPr>
        <w:tc>
          <w:tcPr>
            <w:tcW w:type="dxa" w:w="3703"/>
            <w:shd w:fill="EDEFF4" w:val="clear"/>
            <w:tcMar>
              <w:top w:type="dxa" w:w="70"/>
              <w:left w:type="dxa" w:w="110"/>
              <w:bottom w:type="dxa" w:w="70"/>
              <w:right w:type="dxa" w:w="110"/>
            </w:tcMar>
            <w:vAlign w:val="center"/>
          </w:tcPr>
          <w:p>
            <w:pPr>
              <w:spacing w:after="0" w:line="250"/>
            </w:pPr>
            <w:r>
              <w:rPr>
                <w:b/>
                <w:bCs/>
                <w:color w:val="1B2A4A"/>
                <w:sz w:val="17"/>
                <w:szCs w:val="17"/>
              </w:rPr>
              <w:t xml:space="preserve">Thiết kế</w:t>
            </w:r>
          </w:p>
        </w:tc>
        <w:tc>
          <w:tcPr>
            <w:tcW w:type="dxa" w:w="311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trắng tay cả tuần (TB/160)</w:t>
            </w:r>
          </w:p>
        </w:tc>
        <w:tc>
          <w:tcPr>
            <w:tcW w:type="dxa" w:w="292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khai gian được</w:t>
            </w:r>
          </w:p>
        </w:tc>
      </w:tr>
      <w:tr>
        <w:tc>
          <w:tcPr>
            <w:tcW w:type="dxa" w:w="3703"/>
            <w:tcMar>
              <w:top w:type="dxa" w:w="70"/>
              <w:left w:type="dxa" w:w="110"/>
              <w:bottom w:type="dxa" w:w="70"/>
              <w:right w:type="dxa" w:w="110"/>
            </w:tcMar>
            <w:vAlign w:val="center"/>
          </w:tcPr>
          <w:p>
            <w:pPr>
              <w:spacing w:after="0" w:line="250"/>
            </w:pPr>
            <w:r>
              <w:rPr>
                <w:sz w:val="18"/>
                <w:szCs w:val="18"/>
              </w:rPr>
              <w:t xml:space="preserve">A1 — bốc một lần cho cả tuần</w:t>
            </w:r>
          </w:p>
        </w:tc>
        <w:tc>
          <w:tcPr>
            <w:tcW w:type="dxa" w:w="3119"/>
            <w:tcMar>
              <w:top w:type="dxa" w:w="70"/>
              <w:left w:type="dxa" w:w="110"/>
              <w:bottom w:type="dxa" w:w="70"/>
              <w:right w:type="dxa" w:w="110"/>
            </w:tcMar>
            <w:vAlign w:val="center"/>
          </w:tcPr>
          <w:p>
            <w:pPr>
              <w:spacing w:after="0" w:line="250"/>
              <w:jc w:val="center"/>
            </w:pPr>
            <w:r>
              <w:rPr>
                <w:sz w:val="18"/>
                <w:szCs w:val="18"/>
              </w:rPr>
              <w:t xml:space="preserve">36,50</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0 / 300</w:t>
            </w:r>
          </w:p>
        </w:tc>
      </w:tr>
      <w:tr>
        <w:tc>
          <w:tcPr>
            <w:tcW w:type="dxa" w:w="3703"/>
            <w:tcMar>
              <w:top w:type="dxa" w:w="70"/>
              <w:left w:type="dxa" w:w="110"/>
              <w:bottom w:type="dxa" w:w="70"/>
              <w:right w:type="dxa" w:w="110"/>
            </w:tcMar>
            <w:vAlign w:val="center"/>
          </w:tcPr>
          <w:p>
            <w:pPr>
              <w:spacing w:after="0" w:line="250"/>
            </w:pPr>
            <w:r>
              <w:rPr>
                <w:b/>
                <w:bCs/>
                <w:sz w:val="18"/>
                <w:szCs w:val="18"/>
              </w:rPr>
              <w:t xml:space="preserve">A2 — bốc lại mỗi buổi (đang dùng)</w:t>
            </w:r>
          </w:p>
        </w:tc>
        <w:tc>
          <w:tcPr>
            <w:tcW w:type="dxa" w:w="3119"/>
            <w:tcMar>
              <w:top w:type="dxa" w:w="70"/>
              <w:left w:type="dxa" w:w="110"/>
              <w:bottom w:type="dxa" w:w="70"/>
              <w:right w:type="dxa" w:w="110"/>
            </w:tcMar>
            <w:vAlign w:val="center"/>
          </w:tcPr>
          <w:p>
            <w:pPr>
              <w:spacing w:after="0" w:line="250"/>
              <w:jc w:val="center"/>
            </w:pPr>
            <w:r>
              <w:rPr>
                <w:b/>
                <w:bCs/>
                <w:sz w:val="18"/>
                <w:szCs w:val="18"/>
              </w:rPr>
              <w:t xml:space="preserve">36,26</w:t>
            </w:r>
          </w:p>
        </w:tc>
        <w:tc>
          <w:tcPr>
            <w:tcW w:type="dxa" w:w="2924"/>
            <w:tcMar>
              <w:top w:type="dxa" w:w="70"/>
              <w:left w:type="dxa" w:w="110"/>
              <w:bottom w:type="dxa" w:w="70"/>
              <w:right w:type="dxa" w:w="110"/>
            </w:tcMar>
            <w:vAlign w:val="center"/>
          </w:tcPr>
          <w:p>
            <w:pPr>
              <w:spacing w:after="0" w:line="250"/>
              <w:jc w:val="center"/>
            </w:pPr>
            <w:r>
              <w:rPr>
                <w:b/>
                <w:bCs/>
                <w:color w:val="1E6B3A"/>
                <w:sz w:val="18"/>
                <w:szCs w:val="18"/>
              </w:rPr>
              <w:t xml:space="preserve">0 / 300</w:t>
            </w:r>
          </w:p>
        </w:tc>
      </w:tr>
      <w:tr>
        <w:tc>
          <w:tcPr>
            <w:tcW w:type="dxa" w:w="3703"/>
            <w:tcMar>
              <w:top w:type="dxa" w:w="70"/>
              <w:left w:type="dxa" w:w="110"/>
              <w:bottom w:type="dxa" w:w="70"/>
              <w:right w:type="dxa" w:w="110"/>
            </w:tcMar>
            <w:vAlign w:val="center"/>
          </w:tcPr>
          <w:p>
            <w:pPr>
              <w:spacing w:after="0" w:line="250"/>
            </w:pPr>
            <w:r>
              <w:rPr>
                <w:sz w:val="18"/>
                <w:szCs w:val="18"/>
              </w:rPr>
              <w:t xml:space="preserve">A3 — bốc thăm có bù</w:t>
            </w:r>
          </w:p>
        </w:tc>
        <w:tc>
          <w:tcPr>
            <w:tcW w:type="dxa" w:w="3119"/>
            <w:tcMar>
              <w:top w:type="dxa" w:w="70"/>
              <w:left w:type="dxa" w:w="110"/>
              <w:bottom w:type="dxa" w:w="70"/>
              <w:right w:type="dxa" w:w="110"/>
            </w:tcMar>
            <w:vAlign w:val="center"/>
          </w:tcPr>
          <w:p>
            <w:pPr>
              <w:spacing w:after="0" w:line="250"/>
              <w:jc w:val="center"/>
            </w:pPr>
            <w:r>
              <w:rPr>
                <w:color w:val="1E6B3A"/>
                <w:sz w:val="18"/>
                <w:szCs w:val="18"/>
              </w:rPr>
              <w:t xml:space="preserve">35,69</w:t>
            </w:r>
          </w:p>
        </w:tc>
        <w:tc>
          <w:tcPr>
            <w:tcW w:type="dxa" w:w="2924"/>
            <w:tcMar>
              <w:top w:type="dxa" w:w="70"/>
              <w:left w:type="dxa" w:w="110"/>
              <w:bottom w:type="dxa" w:w="70"/>
              <w:right w:type="dxa" w:w="110"/>
            </w:tcMar>
            <w:vAlign w:val="center"/>
          </w:tcPr>
          <w:p>
            <w:pPr>
              <w:spacing w:after="0" w:line="250"/>
              <w:jc w:val="center"/>
            </w:pPr>
            <w:r>
              <w:rPr>
                <w:b/>
                <w:bCs/>
                <w:color w:val="A3241C"/>
                <w:sz w:val="18"/>
                <w:szCs w:val="18"/>
              </w:rPr>
              <w:t xml:space="preserve">113 / 300  (37,7%)</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“Khi xếp cho cả tuần, em thử ba cách dựng bộ số bốc thăm. Thiết kế A3, bốc thăm có bù, cho ít em trắng tay nhất — em đang ít câu lạc bộ thì được lên trước ở buổi sau.”</w:t>
      </w:r>
    </w:p>
    <w:p>
      <w:pPr>
        <w:spacing w:after="100" w:line="276"/>
      </w:pPr>
      <w:r>
        <w:rPr>
          <w:sz w:val="20"/>
          <w:szCs w:val="20"/>
        </w:rPr>
        <w:t xml:space="preserve">“Nhưng em đo thêm một thứ nữa, và đó là lý do em không dùng A3. Vì ưu tiên buổi sau phụ thuộc kết cục buổi trước, mà kết cục lại phụ thuộc nguyện vọng đã khai, A3 mở ra một kênh khai gian: 113 trên 300 em, tức gần 38%, nếu giấu bớt một buổi thì có lợi. A1 và A2 đều 0 trên 300.”</w:t>
      </w:r>
    </w:p>
    <w:p>
      <w:pPr>
        <w:spacing w:after="100" w:line="276"/>
      </w:pPr>
      <w:r>
        <w:rPr>
          <w:sz w:val="20"/>
          <w:szCs w:val="20"/>
        </w:rPr>
        <w:t xml:space="preserve">“Nên em chọn A2. Chênh lệch về số em trắng tay giữa A2 và A3 là dưới một em trên 160, còn cái mất là tính khai thật có lợi của cả cơ chế. Em cho rằng đổi như vậy không đáng.”</w:t>
      </w:r>
    </w:p>
    <w:p>
      <w:pPr>
        <w:spacing w:after="100" w:line="276"/>
      </w:pPr>
      <w:r>
        <w:rPr>
          <w:b/>
          <w:bCs/>
          <w:sz w:val="19"/>
          <w:szCs w:val="19"/>
        </w:rPr>
        <w:t xml:space="preserve">Câu cuối là </w:t>
      </w:r>
      <w:r>
        <w:rPr>
          <w:b/>
          <w:bCs/>
          <w:color w:val="A3241C"/>
          <w:sz w:val="19"/>
          <w:szCs w:val="19"/>
        </w:rPr>
        <w:t xml:space="preserve">nhận định của em</w:t>
      </w:r>
      <w:r>
        <w:rPr>
          <w:sz w:val="19"/>
          <w:szCs w:val="19"/>
        </w:rPr>
        <w:t xml:space="preserve"> — em có thể có kết luận khác, nhưng phải có kết luận và bảo vệ được nó. ✍</w:t>
      </w:r>
    </w:p>
    <w:p>
      <w:pPr>
        <w:spacing w:after="120" w:line="276"/>
      </w:pPr>
      <w:r>
        <w:rPr>
          <w:i/>
          <w:iCs/>
          <w:color w:val="5A6472"/>
          <w:sz w:val="17"/>
          <w:szCs w:val="17"/>
        </w:rPr>
        <w:t xml:space="preserve">Nguồn: TN7a và TN7d · du_lieu_test/do_boc_tham.py · A3 còn trong mã chỉ để đối chứng, phần mềm chạy A2</w:t>
      </w:r>
    </w:p>
    <w:p>
      <w:pPr>
        <w:pStyle w:val="Heading3"/>
        <w:keepNext/>
        <w:pBdr>
          <w:bottom w:val="single" w:color="C9CEDA" w:sz="6" w:space="4"/>
        </w:pBdr>
        <w:spacing w:after="120" w:before="280"/>
      </w:pPr>
      <w:r>
        <w:rPr>
          <w:b/>
          <w:bCs/>
          <w:color w:val="1B2A4A"/>
          <w:sz w:val="23"/>
          <w:szCs w:val="23"/>
        </w:rPr>
        <w:t xml:space="preserve">Dự phòng 6 — Kiểm chứng ổn định — và nó CHẶN kết quả sai</w:t>
      </w:r>
    </w:p>
    <w:p>
      <w:pPr>
        <w:spacing w:after="80" w:line="276"/>
      </w:pPr>
      <w:r>
        <w:rPr>
          <w:b/>
          <w:bCs/>
          <w:color w:val="B3541E"/>
          <w:sz w:val="18"/>
          <w:szCs w:val="18"/>
        </w:rPr>
        <w:t xml:space="preserve">▸ Mở khi bị hỏi: </w:t>
      </w:r>
      <w:r>
        <w:rPr>
          <w:i/>
          <w:iCs/>
          <w:color w:val="5A6472"/>
          <w:sz w:val="18"/>
          <w:szCs w:val="18"/>
        </w:rPr>
        <w:t xml:space="preserve">“Làm sao em biết kết quả ổn định?” · “Nếu phần mềm sai thì sao?”</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Cách thường: so kết quả với một bảng ưu tiên tĩnh → KHÔNG dùng được ở đây (vì suất dự trữ, xem Slide 5)</w:t>
      </w:r>
    </w:p>
    <w:p>
      <w:pPr>
        <w:pStyle w:val="ListParagraph"/>
        <w:numPr>
          <w:ilvl w:val="0"/>
          <w:numId w:val="2"/>
        </w:numPr>
        <w:spacing w:after="60" w:line="270"/>
      </w:pPr>
      <w:r>
        <w:rPr>
          <w:sz w:val="20"/>
          <w:szCs w:val="20"/>
        </w:rPr>
        <w:t xml:space="preserve">Cách của phần mềm: với mỗi cặp (em s, câu lạc bộ c) mà s thích c hơn chỗ hiện tại → thêm s vào tập c đang giữ, chạy LẠI chính hàm lựa chọn của c. Nếu s được chọn, đó là cặp phá vỡ.</w:t>
      </w:r>
    </w:p>
    <w:p>
      <w:pPr>
        <w:pStyle w:val="ListParagraph"/>
        <w:numPr>
          <w:ilvl w:val="0"/>
          <w:numId w:val="2"/>
        </w:numPr>
        <w:spacing w:after="60" w:line="270"/>
      </w:pPr>
      <w:r>
        <w:rPr>
          <w:sz w:val="20"/>
          <w:szCs w:val="20"/>
        </w:rPr>
        <w:t xml:space="preserve">Trong vận hành, đây là một </w:t>
      </w:r>
      <w:r>
        <w:rPr>
          <w:b/>
          <w:bCs/>
          <w:color w:val="B3541E"/>
          <w:sz w:val="20"/>
          <w:szCs w:val="20"/>
        </w:rPr>
        <w:t xml:space="preserve">cổng chặn</w:t>
      </w:r>
      <w:r>
        <w:rPr>
          <w:sz w:val="20"/>
          <w:szCs w:val="20"/>
        </w:rPr>
        <w:t xml:space="preserve">: phát hiện cặp phá vỡ thì phần mềm </w:t>
      </w:r>
      <w:r>
        <w:rPr>
          <w:b/>
          <w:bCs/>
          <w:sz w:val="20"/>
          <w:szCs w:val="20"/>
        </w:rPr>
        <w:t xml:space="preserve">rollback và không ghi kết quả vào cơ sở dữ liệu</w:t>
      </w:r>
      <w:r>
        <w:rPr>
          <w:sz w:val="20"/>
          <w:szCs w:val="20"/>
        </w:rPr>
        <w:t xml:space="preserve">.</w:t>
      </w:r>
    </w:p>
    <w:p>
      <w:pPr>
        <w:keepNext/>
        <w:spacing w:after="50" w:before="140"/>
      </w:pPr>
      <w:r>
        <w:rPr>
          <w:b/>
          <w:bCs/>
          <w:color w:val="1E6B3A"/>
          <w:spacing w:val="24"/>
          <w:sz w:val="16"/>
          <w:szCs w:val="16"/>
        </w:rPr>
        <w:t xml:space="preserve">LỜI NÓI</w:t>
      </w:r>
    </w:p>
    <w:p>
      <w:pPr>
        <w:spacing w:after="100" w:line="276"/>
      </w:pPr>
      <w:r>
        <w:rPr>
          <w:sz w:val="20"/>
          <w:szCs w:val="20"/>
        </w:rPr>
        <w:t xml:space="preserve">“Đây là hệ quả bắt buộc của suất dự trữ. Vì hàm lựa chọn không phải một danh sách cố định, em không thể kiểm cặp phá vỡ bằng cách so với một bảng ưu tiên tĩnh — cách đó em đã thử và phát hiện sai. Thay vào đó, với mỗi cặp học sinh và câu lạc bộ mà em đó thích câu lạc bộ kia hơn chỗ hiện tại, em thêm em đó vào tập câu lạc bộ đang giữ rồi chạy lại chính hàm lựa chọn của câu lạc bộ. Nếu em đó được chọn thì đó là một cặp phá vỡ.”</w:t>
      </w:r>
    </w:p>
    <w:p>
      <w:pPr>
        <w:spacing w:after="100" w:line="276"/>
      </w:pPr>
      <w:r>
        <w:rPr>
          <w:sz w:val="20"/>
          <w:szCs w:val="20"/>
        </w:rPr>
        <w:t xml:space="preserve">“Và điều em thấy quan trọng nhất: đây không phải một phép kiểm chạy riêng để lấy số liệu. Trong vận hành thật, nếu nó phát hiện cặp phá vỡ thì phần mềm hoàn tác và không ghi kết quả vào cơ sở dữ liệu. Nhà trường không thể vô tình công bố một kết quả không ổn định.”</w:t>
      </w:r>
    </w:p>
    <w:p>
      <w:pPr>
        <w:spacing w:after="120" w:line="276"/>
      </w:pPr>
      <w:r>
        <w:rPr>
          <w:i/>
          <w:iCs/>
          <w:color w:val="5A6472"/>
          <w:sz w:val="17"/>
          <w:szCs w:val="17"/>
        </w:rPr>
        <w:t xml:space="preserve">Nguồn: verify_stability — rbda_priority_pipeline.py:410; cổng chặn ở api.py</w:t>
      </w:r>
    </w:p>
    <w:p>
      <w:pPr>
        <w:pStyle w:val="Heading3"/>
        <w:keepNext/>
        <w:pBdr>
          <w:bottom w:val="single" w:color="C9CEDA" w:sz="6" w:space="4"/>
        </w:pBdr>
        <w:spacing w:after="120" w:before="280"/>
      </w:pPr>
      <w:r>
        <w:rPr>
          <w:b/>
          <w:bCs/>
          <w:color w:val="1B2A4A"/>
          <w:sz w:val="23"/>
          <w:szCs w:val="23"/>
        </w:rPr>
        <w:t xml:space="preserve">Dự phòng 7 — Đổi bên đề xuất: câu lạc bộ đề xuất thay vì học sinh</w:t>
      </w:r>
    </w:p>
    <w:p>
      <w:pPr>
        <w:spacing w:after="80" w:line="276"/>
      </w:pPr>
      <w:r>
        <w:rPr>
          <w:b/>
          <w:bCs/>
          <w:color w:val="B3541E"/>
          <w:sz w:val="18"/>
          <w:szCs w:val="18"/>
        </w:rPr>
        <w:t xml:space="preserve">▸ Mở khi bị hỏi: </w:t>
      </w:r>
      <w:r>
        <w:rPr>
          <w:i/>
          <w:iCs/>
          <w:color w:val="5A6472"/>
          <w:sz w:val="18"/>
          <w:szCs w:val="18"/>
        </w:rPr>
        <w:t xml:space="preserve">“Nếu để câu lạc bộ đề xuất thì sao?”</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Lý thuyết: đổi bên đề xuất cho ra ĐẦU KIA của dàn ổn định — bản do câu lạc bộ đề xuất là bản XẤU NHẤT cho học sinh</w:t>
      </w:r>
    </w:p>
    <w:p>
      <w:pPr>
        <w:pStyle w:val="ListParagraph"/>
        <w:numPr>
          <w:ilvl w:val="0"/>
          <w:numId w:val="2"/>
        </w:numPr>
        <w:spacing w:after="60" w:line="270"/>
      </w:pPr>
      <w:r>
        <w:rPr>
          <w:sz w:val="20"/>
          <w:szCs w:val="20"/>
        </w:rPr>
        <w:t xml:space="preserve">Em đã cài và đo: </w:t>
      </w:r>
      <w:r>
        <w:rPr>
          <w:b/>
          <w:bCs/>
          <w:sz w:val="20"/>
          <w:szCs w:val="20"/>
        </w:rPr>
        <w:t xml:space="preserve">0/20 seed</w:t>
      </w:r>
      <w:r>
        <w:rPr>
          <w:sz w:val="20"/>
          <w:szCs w:val="20"/>
        </w:rPr>
        <w:t xml:space="preserve"> cho kết quả khác, trên cả ba bộ dữ liệu ⇒ tập ổn định chỉ có ĐÚNG MỘT phần tử</w:t>
      </w:r>
    </w:p>
    <w:p>
      <w:pPr>
        <w:keepNext/>
        <w:spacing w:after="50" w:before="140"/>
      </w:pPr>
      <w:r>
        <w:rPr>
          <w:b/>
          <w:bCs/>
          <w:color w:val="1E6B3A"/>
          <w:spacing w:val="24"/>
          <w:sz w:val="16"/>
          <w:szCs w:val="16"/>
        </w:rPr>
        <w:t xml:space="preserve">LỜI NÓI</w:t>
      </w:r>
    </w:p>
    <w:p>
      <w:pPr>
        <w:spacing w:after="100" w:line="276"/>
      </w:pPr>
      <w:r>
        <w:rPr>
          <w:sz w:val="20"/>
          <w:szCs w:val="20"/>
        </w:rPr>
        <w:t xml:space="preserve">“Về lý thuyết, đổi bên đề xuất cho ra đầu kia của dàn ổn định, và bản do câu lạc bộ đề xuất là bản xấu nhất cho học sinh. Em đã cài bản đó để đo hiệu số. Kết quả là trên cả ba bộ dữ liệu, 0 trên 20 seed cho kết quả khác — nghĩa là tập ổn định chỉ có đúng một phần tử, nên hai đầu trùng nhau.”</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b/>
                <w:bCs/>
                <w:sz w:val="19"/>
                <w:szCs w:val="19"/>
              </w:rPr>
              <w:t xml:space="preserve">Phần nâng câu trả lời lên mức cao: </w:t>
            </w:r>
            <w:r>
              <w:rPr>
                <w:sz w:val="19"/>
                <w:szCs w:val="19"/>
              </w:rPr>
              <w:t xml:space="preserve">“hai đầu trùng nhau” là tính chất của </w:t>
            </w:r>
            <w:r>
              <w:rPr>
                <w:b/>
                <w:bCs/>
                <w:sz w:val="19"/>
                <w:szCs w:val="19"/>
              </w:rPr>
              <w:t xml:space="preserve">DỮ LIỆU</w:t>
            </w:r>
            <w:r>
              <w:rPr>
                <w:sz w:val="19"/>
                <w:szCs w:val="19"/>
              </w:rPr>
              <w:t xml:space="preserve"> — điểm thi làm thứ tự ưu tiên rất phân tán — </w:t>
            </w:r>
            <w:r>
              <w:rPr>
                <w:b/>
                <w:bCs/>
                <w:sz w:val="19"/>
                <w:szCs w:val="19"/>
              </w:rPr>
              <w:t xml:space="preserve">không phải</w:t>
            </w:r>
            <w:r>
              <w:rPr>
                <w:sz w:val="19"/>
                <w:szCs w:val="19"/>
              </w:rPr>
              <w:t xml:space="preserve"> của bộ đo. Bằng chứng: em có một test dựng ví dụ hai em hai câu lạc bộ có nguyện vọng ngược hẳn ưu tiên, và ở đó hai bản </w:t>
            </w:r>
            <w:r>
              <w:rPr>
                <w:b/>
                <w:bCs/>
                <w:sz w:val="19"/>
                <w:szCs w:val="19"/>
              </w:rPr>
              <w:t xml:space="preserve">cho kết quả khác nhau</w:t>
            </w:r>
            <w:r>
              <w:rPr>
                <w:sz w:val="19"/>
                <w:szCs w:val="19"/>
              </w:rPr>
              <w:t xml:space="preserve">. Nếu chỉ nói “không khác gì”, em đang tự khai rằng bộ đo của mình có thể hỏng.</w:t>
            </w:r>
          </w:p>
        </w:tc>
      </w:tr>
    </w:tbl>
    <w:p>
      <w:pPr>
        <w:spacing w:after="120" w:line="276"/>
      </w:pPr>
      <w:r>
        <w:rPr>
          <w:i/>
          <w:iCs/>
          <w:color w:val="5A6472"/>
          <w:sz w:val="17"/>
          <w:szCs w:val="17"/>
        </w:rPr>
        <w:t xml:space="preserve">Nguồn: TN2 · tests/test_toi_uu_on_dinh.py::TestDaClbDeXuat</w:t>
      </w:r>
    </w:p>
    <w:p>
      <w:pPr>
        <w:pStyle w:val="Heading3"/>
        <w:keepNext/>
        <w:pBdr>
          <w:bottom w:val="single" w:color="C9CEDA" w:sz="6" w:space="4"/>
        </w:pBdr>
        <w:spacing w:after="120" w:before="280"/>
      </w:pPr>
      <w:r>
        <w:rPr>
          <w:b/>
          <w:bCs/>
          <w:color w:val="1B2A4A"/>
          <w:sz w:val="23"/>
          <w:szCs w:val="23"/>
        </w:rPr>
        <w:t xml:space="preserve">Dự phòng 8 — Em đang trượt hết — đổi thuật toán có cứu được không?</w:t>
      </w:r>
    </w:p>
    <w:p>
      <w:pPr>
        <w:spacing w:after="80" w:line="276"/>
      </w:pPr>
      <w:r>
        <w:rPr>
          <w:b/>
          <w:bCs/>
          <w:color w:val="B3541E"/>
          <w:sz w:val="18"/>
          <w:szCs w:val="18"/>
        </w:rPr>
        <w:t xml:space="preserve">▸ Mở khi bị hỏi: </w:t>
      </w:r>
      <w:r>
        <w:rPr>
          <w:i/>
          <w:iCs/>
          <w:color w:val="5A6472"/>
          <w:sz w:val="18"/>
          <w:szCs w:val="18"/>
        </w:rPr>
        <w:t xml:space="preserve">“Làm sao giảm số em không được xếp vào câu lạc bộ nào?”</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KHÔNG. Tập em </w:t>
      </w:r>
      <w:r>
        <w:rPr>
          <w:b/>
          <w:bCs/>
          <w:sz w:val="20"/>
          <w:szCs w:val="20"/>
        </w:rPr>
        <w:t xml:space="preserve">có suất</w:t>
      </w:r>
      <w:r>
        <w:rPr>
          <w:sz w:val="20"/>
          <w:szCs w:val="20"/>
        </w:rPr>
        <w:t xml:space="preserve"> giống hệt nhau ở MỌI phương án ổn định — đo trên 240/240 thể hiện khó</w:t>
      </w:r>
    </w:p>
    <w:p>
      <w:pPr>
        <w:pStyle w:val="ListParagraph"/>
        <w:numPr>
          <w:ilvl w:val="0"/>
          <w:numId w:val="2"/>
        </w:numPr>
        <w:spacing w:after="60" w:line="270"/>
      </w:pPr>
      <w:r>
        <w:rPr>
          <w:sz w:val="20"/>
          <w:szCs w:val="20"/>
        </w:rPr>
        <w:t xml:space="preserve">⇒ Đổi sang một cơ chế ổn định khác chỉ đổi AI VÀO CÂU LẠC BỘ NÀO, không cứu được em nào đang trượt</w:t>
      </w:r>
    </w:p>
    <w:p>
      <w:pPr>
        <w:pStyle w:val="ListParagraph"/>
        <w:numPr>
          <w:ilvl w:val="0"/>
          <w:numId w:val="2"/>
        </w:numPr>
        <w:spacing w:after="60" w:line="270"/>
      </w:pPr>
      <w:r>
        <w:rPr>
          <w:sz w:val="20"/>
          <w:szCs w:val="20"/>
        </w:rPr>
        <w:t xml:space="preserve">Muốn giảm số em trắng tay thì phải </w:t>
      </w:r>
      <w:r>
        <w:rPr>
          <w:b/>
          <w:bCs/>
          <w:sz w:val="20"/>
          <w:szCs w:val="20"/>
        </w:rPr>
        <w:t xml:space="preserve">tăng chỗ hoặc tăng số câu lạc bộ</w:t>
      </w:r>
      <w:r>
        <w:rPr>
          <w:sz w:val="20"/>
          <w:szCs w:val="20"/>
        </w:rPr>
        <w:t xml:space="preserve"> — hoặc đổi cách chia chỉ tiêu</w:t>
      </w:r>
    </w:p>
    <w:p>
      <w:pPr>
        <w:keepNext/>
        <w:spacing w:after="50" w:before="140"/>
      </w:pPr>
      <w:r>
        <w:rPr>
          <w:b/>
          <w:bCs/>
          <w:color w:val="1E6B3A"/>
          <w:spacing w:val="24"/>
          <w:sz w:val="16"/>
          <w:szCs w:val="16"/>
        </w:rPr>
        <w:t xml:space="preserve">LỜI NÓI</w:t>
      </w:r>
    </w:p>
    <w:p>
      <w:pPr>
        <w:spacing w:after="100" w:line="276"/>
      </w:pPr>
      <w:r>
        <w:rPr>
          <w:sz w:val="20"/>
          <w:szCs w:val="20"/>
        </w:rPr>
        <w:t xml:space="preserve">“Câu trả lời là không, và em đã đo. Tập học sinh có suất giống hệt nhau ở mọi phương án ổn định, trên 240 trên 240 thể hiện khó. Nghĩa là đổi sang một cơ chế ổn định khác chỉ đổi ai vào câu lạc bộ nào, chứ không cứu được em nào đang trượt.”</w:t>
      </w:r>
    </w:p>
    <w:p>
      <w:pPr>
        <w:spacing w:after="100" w:line="276"/>
      </w:pPr>
      <w:r>
        <w:rPr>
          <w:sz w:val="20"/>
          <w:szCs w:val="20"/>
        </w:rPr>
        <w:t xml:space="preserve">“Hệ quả thực tế, và em nghĩ đây là điều hữu ích nhất cho nhà trường: muốn giảm số em không được xếp thì phải tăng chỗ hoặc tăng số câu lạc bộ, chứ đổi thuật toán không giải quyết được. Và chính báo cáo của em đã đo một cách rẻ hơn: khi câu lạc bộ nhiều người thích được tăng chỉ tiêu, số em không được xếp giảm rõ rệt.”</w:t>
      </w:r>
    </w:p>
    <w:p>
      <w:pPr>
        <w:spacing w:after="100" w:line="276"/>
      </w:pPr>
      <w:r>
        <w:rPr>
          <w:i/>
          <w:iCs/>
          <w:color w:val="5A6472"/>
          <w:sz w:val="19"/>
          <w:szCs w:val="19"/>
        </w:rPr>
        <w:t xml:space="preserve">Đây là câu trả lời rất mạnh cho phụ huynh và ban giám hiệu, không chỉ cho hội đồng. Nên có sẵn.</w:t>
      </w:r>
    </w:p>
    <w:p>
      <w:pPr>
        <w:spacing w:after="120" w:line="276"/>
      </w:pPr>
      <w:r>
        <w:rPr>
          <w:i/>
          <w:iCs/>
          <w:color w:val="5A6472"/>
          <w:sz w:val="17"/>
          <w:szCs w:val="17"/>
        </w:rPr>
        <w:t xml:space="preserve">Nguồn: TN1 · định lý bệnh viện nông thôn (rural hospitals theorem)</w:t>
      </w:r>
    </w:p>
    <w:p>
      <w:pPr>
        <w:pStyle w:val="Heading3"/>
        <w:keepNext/>
        <w:pBdr>
          <w:bottom w:val="single" w:color="C9CEDA" w:sz="6" w:space="4"/>
        </w:pBdr>
        <w:spacing w:after="120" w:before="280"/>
      </w:pPr>
      <w:r>
        <w:rPr>
          <w:b/>
          <w:bCs/>
          <w:color w:val="1B2A4A"/>
          <w:sz w:val="23"/>
          <w:szCs w:val="23"/>
        </w:rPr>
        <w:t xml:space="preserve">Dự phòng 9 — Chất lượng kỹ thuật: phần mềm tự bắt lỗi của chính nó</w:t>
      </w:r>
    </w:p>
    <w:p>
      <w:pPr>
        <w:spacing w:after="80" w:line="276"/>
      </w:pPr>
      <w:r>
        <w:rPr>
          <w:b/>
          <w:bCs/>
          <w:color w:val="B3541E"/>
          <w:sz w:val="18"/>
          <w:szCs w:val="18"/>
        </w:rPr>
        <w:t xml:space="preserve">▸ Mở khi bị hỏi: </w:t>
      </w:r>
      <w:r>
        <w:rPr>
          <w:i/>
          <w:iCs/>
          <w:color w:val="5A6472"/>
          <w:sz w:val="18"/>
          <w:szCs w:val="18"/>
        </w:rPr>
        <w:t xml:space="preserve">“Làm sao em biết phần mềm không có lỗi?” · “Em kiểm thế nào?”</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5458"/>
        <w:gridCol w:w="4288"/>
      </w:tblGrid>
      <w:tr>
        <w:trPr>
          <w:tblHeader/>
        </w:trPr>
        <w:tc>
          <w:tcPr>
            <w:tcW w:type="dxa" w:w="5458"/>
            <w:shd w:fill="EDEFF4" w:val="clear"/>
            <w:tcMar>
              <w:top w:type="dxa" w:w="70"/>
              <w:left w:type="dxa" w:w="110"/>
              <w:bottom w:type="dxa" w:w="70"/>
              <w:right w:type="dxa" w:w="110"/>
            </w:tcMar>
            <w:vAlign w:val="center"/>
          </w:tcPr>
          <w:p>
            <w:pPr>
              <w:spacing w:after="0" w:line="250"/>
            </w:pPr>
            <w:r>
              <w:rPr>
                <w:b/>
                <w:bCs/>
                <w:color w:val="1B2A4A"/>
                <w:sz w:val="17"/>
                <w:szCs w:val="17"/>
              </w:rPr>
              <w:t xml:space="preserve">Hạng mục</w:t>
            </w:r>
          </w:p>
        </w:tc>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Số</w:t>
            </w:r>
          </w:p>
        </w:tc>
      </w:tr>
      <w:tr>
        <w:tc>
          <w:tcPr>
            <w:tcW w:type="dxa" w:w="5458"/>
            <w:tcMar>
              <w:top w:type="dxa" w:w="70"/>
              <w:left w:type="dxa" w:w="110"/>
              <w:bottom w:type="dxa" w:w="70"/>
              <w:right w:type="dxa" w:w="110"/>
            </w:tcMar>
            <w:vAlign w:val="center"/>
          </w:tcPr>
          <w:p>
            <w:pPr>
              <w:spacing w:after="0" w:line="250"/>
            </w:pPr>
            <w:r>
              <w:rPr>
                <w:sz w:val="18"/>
                <w:szCs w:val="18"/>
              </w:rPr>
              <w:t xml:space="preserve">Tệp kiểm thử</w:t>
            </w:r>
          </w:p>
        </w:tc>
        <w:tc>
          <w:tcPr>
            <w:tcW w:type="dxa" w:w="4288"/>
            <w:tcMar>
              <w:top w:type="dxa" w:w="70"/>
              <w:left w:type="dxa" w:w="110"/>
              <w:bottom w:type="dxa" w:w="70"/>
              <w:right w:type="dxa" w:w="110"/>
            </w:tcMar>
            <w:vAlign w:val="center"/>
          </w:tcPr>
          <w:p>
            <w:pPr>
              <w:spacing w:after="0" w:line="250"/>
            </w:pPr>
            <w:r>
              <w:rPr>
                <w:sz w:val="18"/>
                <w:szCs w:val="18"/>
              </w:rPr>
              <w:t xml:space="preserve">48</w:t>
            </w:r>
          </w:p>
        </w:tc>
      </w:tr>
      <w:tr>
        <w:tc>
          <w:tcPr>
            <w:tcW w:type="dxa" w:w="5458"/>
            <w:tcMar>
              <w:top w:type="dxa" w:w="70"/>
              <w:left w:type="dxa" w:w="110"/>
              <w:bottom w:type="dxa" w:w="70"/>
              <w:right w:type="dxa" w:w="110"/>
            </w:tcMar>
            <w:vAlign w:val="center"/>
          </w:tcPr>
          <w:p>
            <w:pPr>
              <w:spacing w:after="0" w:line="250"/>
            </w:pPr>
            <w:r>
              <w:rPr>
                <w:sz w:val="18"/>
                <w:szCs w:val="18"/>
              </w:rPr>
              <w:t xml:space="preserve">Hàm kiểm thử</w:t>
            </w:r>
          </w:p>
        </w:tc>
        <w:tc>
          <w:tcPr>
            <w:tcW w:type="dxa" w:w="4288"/>
            <w:tcMar>
              <w:top w:type="dxa" w:w="70"/>
              <w:left w:type="dxa" w:w="110"/>
              <w:bottom w:type="dxa" w:w="70"/>
              <w:right w:type="dxa" w:w="110"/>
            </w:tcMar>
            <w:vAlign w:val="center"/>
          </w:tcPr>
          <w:p>
            <w:pPr>
              <w:spacing w:after="0" w:line="250"/>
            </w:pPr>
            <w:r>
              <w:rPr>
                <w:b/>
                <w:bCs/>
                <w:sz w:val="18"/>
                <w:szCs w:val="18"/>
              </w:rPr>
              <w:t xml:space="preserve">663</w:t>
            </w:r>
          </w:p>
        </w:tc>
      </w:tr>
      <w:tr>
        <w:tc>
          <w:tcPr>
            <w:tcW w:type="dxa" w:w="5458"/>
            <w:tcMar>
              <w:top w:type="dxa" w:w="70"/>
              <w:left w:type="dxa" w:w="110"/>
              <w:bottom w:type="dxa" w:w="70"/>
              <w:right w:type="dxa" w:w="110"/>
            </w:tcMar>
            <w:vAlign w:val="center"/>
          </w:tcPr>
          <w:p>
            <w:pPr>
              <w:spacing w:after="0" w:line="250"/>
            </w:pPr>
            <w:r>
              <w:rPr>
                <w:sz w:val="18"/>
                <w:szCs w:val="18"/>
              </w:rPr>
              <w:t xml:space="preserve">Test canh riêng cho phản ví dụ suất dự trữ</w:t>
            </w:r>
          </w:p>
        </w:tc>
        <w:tc>
          <w:tcPr>
            <w:tcW w:type="dxa" w:w="4288"/>
            <w:tcMar>
              <w:top w:type="dxa" w:w="70"/>
              <w:left w:type="dxa" w:w="110"/>
              <w:bottom w:type="dxa" w:w="70"/>
              <w:right w:type="dxa" w:w="110"/>
            </w:tcMar>
            <w:vAlign w:val="center"/>
          </w:tcPr>
          <w:p>
            <w:pPr>
              <w:spacing w:after="0" w:line="250"/>
            </w:pPr>
            <w:r>
              <w:rPr>
                <w:sz w:val="18"/>
                <w:szCs w:val="18"/>
              </w:rPr>
              <w:t xml:space="preserve">11</w:t>
            </w:r>
          </w:p>
        </w:tc>
      </w:tr>
      <w:tr>
        <w:tc>
          <w:tcPr>
            <w:tcW w:type="dxa" w:w="5458"/>
            <w:tcMar>
              <w:top w:type="dxa" w:w="70"/>
              <w:left w:type="dxa" w:w="110"/>
              <w:bottom w:type="dxa" w:w="70"/>
              <w:right w:type="dxa" w:w="110"/>
            </w:tcMar>
            <w:vAlign w:val="center"/>
          </w:tcPr>
          <w:p>
            <w:pPr>
              <w:spacing w:after="0" w:line="250"/>
            </w:pPr>
            <w:r>
              <w:rPr>
                <w:sz w:val="18"/>
                <w:szCs w:val="18"/>
              </w:rPr>
              <w:t xml:space="preserve">Test canh cho nhóm đối chứng ngược</w:t>
            </w:r>
          </w:p>
        </w:tc>
        <w:tc>
          <w:tcPr>
            <w:tcW w:type="dxa" w:w="4288"/>
            <w:tcMar>
              <w:top w:type="dxa" w:w="70"/>
              <w:left w:type="dxa" w:w="110"/>
              <w:bottom w:type="dxa" w:w="70"/>
              <w:right w:type="dxa" w:w="110"/>
            </w:tcMar>
            <w:vAlign w:val="center"/>
          </w:tcPr>
          <w:p>
            <w:pPr>
              <w:spacing w:after="0" w:line="250"/>
            </w:pPr>
            <w:r>
              <w:rPr>
                <w:sz w:val="18"/>
                <w:szCs w:val="18"/>
              </w:rPr>
              <w:t xml:space="preserve">có — Boston/TTC/bốc thăm BẮT BUỘC phải ra khác 0</w:t>
            </w:r>
          </w:p>
        </w:tc>
      </w:tr>
      <w:tr>
        <w:tc>
          <w:tcPr>
            <w:tcW w:type="dxa" w:w="5458"/>
            <w:tcMar>
              <w:top w:type="dxa" w:w="70"/>
              <w:left w:type="dxa" w:w="110"/>
              <w:bottom w:type="dxa" w:w="70"/>
              <w:right w:type="dxa" w:w="110"/>
            </w:tcMar>
            <w:vAlign w:val="center"/>
          </w:tcPr>
          <w:p>
            <w:pPr>
              <w:spacing w:after="0" w:line="250"/>
            </w:pPr>
            <w:r>
              <w:rPr>
                <w:sz w:val="18"/>
                <w:szCs w:val="18"/>
              </w:rPr>
              <w:t xml:space="preserve">Test canh chữ ký hàm ưu tiên</w:t>
            </w:r>
          </w:p>
        </w:tc>
        <w:tc>
          <w:tcPr>
            <w:tcW w:type="dxa" w:w="4288"/>
            <w:tcMar>
              <w:top w:type="dxa" w:w="70"/>
              <w:left w:type="dxa" w:w="110"/>
              <w:bottom w:type="dxa" w:w="70"/>
              <w:right w:type="dxa" w:w="110"/>
            </w:tcMar>
            <w:vAlign w:val="center"/>
          </w:tcPr>
          <w:p>
            <w:pPr>
              <w:spacing w:after="0" w:line="250"/>
            </w:pPr>
            <w:r>
              <w:rPr>
                <w:sz w:val="18"/>
                <w:szCs w:val="18"/>
              </w:rPr>
              <w:t xml:space="preserve">có — chặn việc truyền thông tin nguyện vọng vào</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“Phần mềm có 663 hàm kiểm thử trong 48 tệp. Nhưng em nghĩ con số đó không phải điều đáng nói nhất. Điều đáng nói là có những test được viết để bắt chính bộ đo của em nếu nó hỏng.”</w:t>
      </w:r>
    </w:p>
    <w:p>
      <w:pPr>
        <w:spacing w:after="100" w:line="276"/>
      </w:pPr>
      <w:r>
        <w:rPr>
          <w:sz w:val="20"/>
          <w:szCs w:val="20"/>
        </w:rPr>
        <w:t xml:space="preserve">“Ví dụ: có một test lấy kết quả đúng rồi cố ý đổi chỗ hai học sinh, và yêu cầu bộ kiểm phải phát hiện ra cặp phá vỡ. Nếu bộ kiểm luôn báo không có lỗi, test đó sẽ đỏ. Có một test khác bắt các cơ chế đối chứng như Boston phải ra số cặp phá vỡ khác 0 — vì nếu chúng cũng ra 0 thì nghĩa là bộ đếm của em hỏng, chứ không phải cơ chế của em tốt.”</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sz w:val="19"/>
                <w:szCs w:val="19"/>
              </w:rPr>
              <w:t xml:space="preserve">Đây là câu trả lời mạnh bất ngờ ở vòng nội bộ trường, vì phần lớn dự án học sinh không có phần này. Nó cho thấy em phân biệt được “chương trình chạy không báo lỗi” với “chương trình cho kết quả đúng”.</w:t>
            </w:r>
          </w:p>
        </w:tc>
      </w:tr>
    </w:tbl>
    <w:p>
      <w:pPr>
        <w:pStyle w:val="Heading3"/>
        <w:keepNext/>
        <w:pBdr>
          <w:bottom w:val="single" w:color="C9CEDA" w:sz="6" w:space="4"/>
        </w:pBdr>
        <w:spacing w:after="120" w:before="280"/>
      </w:pPr>
      <w:r>
        <w:rPr>
          <w:b/>
          <w:bCs/>
          <w:color w:val="1B2A4A"/>
          <w:sz w:val="23"/>
          <w:szCs w:val="23"/>
        </w:rPr>
        <w:t xml:space="preserve">Dự phòng 10 — Phần nào em làm, phần nào được hỗ trợ</w:t>
      </w:r>
    </w:p>
    <w:p>
      <w:pPr>
        <w:spacing w:after="80" w:line="276"/>
      </w:pPr>
      <w:r>
        <w:rPr>
          <w:b/>
          <w:bCs/>
          <w:color w:val="B3541E"/>
          <w:sz w:val="18"/>
          <w:szCs w:val="18"/>
        </w:rPr>
        <w:t xml:space="preserve">▸ Mở khi bị hỏi: </w:t>
      </w:r>
      <w:r>
        <w:rPr>
          <w:i/>
          <w:iCs/>
          <w:color w:val="5A6472"/>
          <w:sz w:val="18"/>
          <w:szCs w:val="18"/>
        </w:rPr>
        <w:t xml:space="preserve">“Ai đã hỗ trợ em?” · “Phần nào em tự làm?”</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Câu này giám khảo nội bộ trường hỏi NẶNG hơn vòng ngoài, vì thầy cô BIẾT em đã làm gì. Giảm nhẹ mức hỗ trợ là cách chắc chắn nhất để mất điểm.</w:t>
            </w:r>
          </w:p>
        </w:tc>
      </w:tr>
    </w:tbl>
    <w:p>
      <w:pPr>
        <w:keepNext/>
        <w:spacing w:after="50" w:before="140"/>
      </w:pPr>
      <w:r>
        <w:rPr>
          <w:b/>
          <w:bCs/>
          <w:color w:val="B3541E"/>
          <w:spacing w:val="24"/>
          <w:sz w:val="16"/>
          <w:szCs w:val="16"/>
        </w:rPr>
        <w:t xml:space="preserve">KHUNG — ✍ em tự điền, đây là phần không ai viết thay được</w:t>
      </w:r>
    </w:p>
    <w:tbl>
      <w:tblPr>
        <w:tblW w:type="dxa" w:w="9746"/>
        <w:tblBorders>
          <w:top w:val="single" w:color="1B2A4A" w:sz="4"/>
          <w:left w:val="none"/>
          <w:bottom w:val="single" w:color="1B2A4A" w:sz="4"/>
          <w:right w:val="none"/>
          <w:insideH w:val="single" w:color="C9CEDA" w:sz="1"/>
          <w:insideV w:val="none"/>
        </w:tblBorders>
      </w:tblPr>
      <w:tblGrid>
        <w:gridCol w:w="5653"/>
        <w:gridCol w:w="4093"/>
      </w:tblGrid>
      <w:tr>
        <w:trPr>
          <w:tblHeader/>
        </w:trPr>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Hạng mục</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Ai làm</w:t>
            </w:r>
          </w:p>
        </w:tc>
      </w:tr>
      <w:tr>
        <w:tc>
          <w:tcPr>
            <w:tcW w:type="dxa" w:w="5653"/>
            <w:tcMar>
              <w:top w:type="dxa" w:w="70"/>
              <w:left w:type="dxa" w:w="110"/>
              <w:bottom w:type="dxa" w:w="70"/>
              <w:right w:type="dxa" w:w="110"/>
            </w:tcMar>
            <w:vAlign w:val="center"/>
          </w:tcPr>
          <w:p>
            <w:pPr>
              <w:spacing w:after="0" w:line="250"/>
            </w:pPr>
            <w:r>
              <w:rPr>
                <w:sz w:val="18"/>
                <w:szCs w:val="18"/>
              </w:rPr>
              <w:t xml:space="preserve">Chọn vấn đề, chọn thuật toán</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Thiết kế cơ chế dự trữ mềm và ưu tiên hai tầng</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Lập trình phần mềm</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Viết tài liệu mô tả cơ chế</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Diễn giải kết quả, viết phần Tính mới và Kết luận</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Giáo viên hướng dẫn</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bl>
    <w:p>
      <w:pPr>
        <w:spacing w:after="120"/>
      </w:pPr>
    </w:p>
    <w:p>
      <w:pPr>
        <w:spacing w:after="100" w:line="276"/>
      </w:pPr>
      <w:r>
        <w:rPr>
          <w:b/>
          <w:bCs/>
          <w:sz w:val="20"/>
          <w:szCs w:val="20"/>
        </w:rPr>
        <w:t xml:space="preserve">Một bằng chứng cụ thể em NÊN biết và dùng: </w:t>
      </w:r>
      <w:r>
        <w:rPr>
          <w:sz w:val="20"/>
          <w:szCs w:val="20"/>
        </w:rPr>
        <w:t xml:space="preserve">dòng trích dẫn Kominers &amp; Sönmez 2016 trong mã nguồn là </w:t>
      </w:r>
      <w:r>
        <w:rPr>
          <w:b/>
          <w:bCs/>
          <w:sz w:val="20"/>
          <w:szCs w:val="20"/>
        </w:rPr>
        <w:t xml:space="preserve">do chính em viết</w:t>
      </w:r>
      <w:r>
        <w:rPr>
          <w:sz w:val="20"/>
          <w:szCs w:val="20"/>
        </w:rPr>
        <w:t xml:space="preserve">, có trong commit đầu tiên ngày 26/08. Đó là bằng chứng kiểm tra được rằng phần thiết kế cơ chế dự trữ là của em. Nêu được một mốc cụ thể như vậy đáng giá hơn mọi lời khẳng định chung.</w:t>
      </w:r>
    </w:p>
    <w:p>
      <w:pPr>
        <w:keepNext/>
        <w:spacing w:after="50" w:before="140"/>
      </w:pPr>
      <w:r>
        <w:rPr>
          <w:b/>
          <w:bCs/>
          <w:color w:val="1E6B3A"/>
          <w:spacing w:val="24"/>
          <w:sz w:val="16"/>
          <w:szCs w:val="16"/>
        </w:rPr>
        <w:t xml:space="preserve">LỜI NÓI</w:t>
      </w:r>
    </w:p>
    <w:p>
      <w:pPr>
        <w:spacing w:after="100" w:line="276"/>
      </w:pPr>
      <w:r>
        <w:rPr>
          <w:sz w:val="20"/>
          <w:szCs w:val="20"/>
        </w:rPr>
        <w:t xml:space="preserve">“Em xin nói thẳng phần này. [Em trình bày bảng.] Phần em quyết định là chọn vấn đề, chọn thuật toán, và thiết kế ba lớp cơ chế: dự trữ mềm, ưu tiên hai tầng, và ràng buộc không cho hàm ưu tiên biết thứ hạng nguyện vọng. Dòng trích dẫn tài liệu cho phần dự trữ trong mã nguồn là do em viết, có từ commit đầu tiên ngày 26 tháng 8.”</w:t>
      </w:r>
    </w:p>
    <w:p>
      <w:pPr>
        <w:pStyle w:val="Heading1"/>
        <w:pageBreakBefore/>
        <w:spacing w:after="200" w:before="0"/>
      </w:pPr>
      <w:r>
        <w:rPr>
          <w:b/>
          <w:bCs/>
          <w:color w:val="1B2A4A"/>
          <w:sz w:val="32"/>
          <w:szCs w:val="32"/>
        </w:rPr>
        <w:t xml:space="preserve">PHẦN 4 · Kho số liệu — mọi con số kèm nguồn</w:t>
      </w:r>
    </w:p>
    <w:p>
      <w:pPr>
        <w:spacing w:after="100" w:line="276"/>
      </w:pPr>
      <w:r>
        <w:rPr>
          <w:sz w:val="20"/>
          <w:szCs w:val="20"/>
        </w:rPr>
        <w:t xml:space="preserve">Dùng phần này khi cần một con số cho slide, hoặc khi bị hỏi “em lấy số đó ở đâu”. </w:t>
      </w:r>
      <w:r>
        <w:rPr>
          <w:b/>
          <w:bCs/>
          <w:sz w:val="20"/>
          <w:szCs w:val="20"/>
        </w:rPr>
        <w:t xml:space="preserve">Mọi con số dưới đây đều do đo mà có, không con số nào gõ tay.</w:t>
      </w:r>
    </w:p>
    <w:p>
      <w:pPr>
        <w:pStyle w:val="Heading2"/>
        <w:spacing w:after="140" w:before="300"/>
      </w:pPr>
      <w:r>
        <w:rPr>
          <w:b/>
          <w:bCs/>
          <w:color w:val="1B2A4A"/>
          <w:sz w:val="26"/>
          <w:szCs w:val="26"/>
        </w:rPr>
        <w:t xml:space="preserve">4.1 · Tối ưu và ổn định</w:t>
      </w:r>
    </w:p>
    <w:tbl>
      <w:tblPr>
        <w:tblW w:type="dxa" w:w="9746"/>
        <w:tblBorders>
          <w:top w:val="single" w:color="1B2A4A" w:sz="4"/>
          <w:left w:val="none"/>
          <w:bottom w:val="single" w:color="1B2A4A" w:sz="4"/>
          <w:right w:val="none"/>
          <w:insideH w:val="single" w:color="C9CEDA" w:sz="1"/>
          <w:insideV w:val="none"/>
        </w:tblBorders>
      </w:tblPr>
      <w:tblGrid>
        <w:gridCol w:w="4093"/>
        <w:gridCol w:w="1949"/>
        <w:gridCol w:w="3703"/>
      </w:tblGrid>
      <w:tr>
        <w:trPr>
          <w:tblHeader/>
        </w:trPr>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Câu hỏi</w:t>
            </w:r>
          </w:p>
        </w:tc>
        <w:tc>
          <w:tcPr>
            <w:tcW w:type="dxa" w:w="1949"/>
            <w:shd w:fill="EDEFF4" w:val="clear"/>
            <w:tcMar>
              <w:top w:type="dxa" w:w="70"/>
              <w:left w:type="dxa" w:w="110"/>
              <w:bottom w:type="dxa" w:w="70"/>
              <w:right w:type="dxa" w:w="110"/>
            </w:tcMar>
            <w:vAlign w:val="center"/>
          </w:tcPr>
          <w:p>
            <w:pPr>
              <w:spacing w:after="0" w:line="250"/>
            </w:pPr>
            <w:r>
              <w:rPr>
                <w:b/>
                <w:bCs/>
                <w:color w:val="1B2A4A"/>
                <w:sz w:val="17"/>
                <w:szCs w:val="17"/>
              </w:rPr>
              <w:t xml:space="preserve">Trả lời</w:t>
            </w:r>
          </w:p>
        </w:tc>
        <w:tc>
          <w:tcPr>
            <w:tcW w:type="dxa" w:w="3703"/>
            <w:shd w:fill="EDEFF4" w:val="clear"/>
            <w:tcMar>
              <w:top w:type="dxa" w:w="70"/>
              <w:left w:type="dxa" w:w="110"/>
              <w:bottom w:type="dxa" w:w="70"/>
              <w:right w:type="dxa" w:w="110"/>
            </w:tcMar>
            <w:vAlign w:val="center"/>
          </w:tcPr>
          <w:p>
            <w:pPr>
              <w:spacing w:after="0" w:line="250"/>
            </w:pPr>
            <w:r>
              <w:rPr>
                <w:b/>
                <w:bCs/>
                <w:color w:val="1B2A4A"/>
                <w:sz w:val="17"/>
                <w:szCs w:val="17"/>
              </w:rPr>
              <w:t xml:space="preserve">Số đo</w:t>
            </w:r>
          </w:p>
        </w:tc>
      </w:tr>
      <w:tr>
        <w:tc>
          <w:tcPr>
            <w:tcW w:type="dxa" w:w="4093"/>
            <w:tcMar>
              <w:top w:type="dxa" w:w="70"/>
              <w:left w:type="dxa" w:w="110"/>
              <w:bottom w:type="dxa" w:w="70"/>
              <w:right w:type="dxa" w:w="110"/>
            </w:tcMar>
            <w:vAlign w:val="center"/>
          </w:tcPr>
          <w:p>
            <w:pPr>
              <w:spacing w:after="0" w:line="250"/>
            </w:pPr>
            <w:r>
              <w:rPr>
                <w:sz w:val="18"/>
                <w:szCs w:val="18"/>
              </w:rPr>
              <w:t xml:space="preserve">Có phương án ổn định nào học sinh thích hơn không?</w:t>
            </w:r>
          </w:p>
        </w:tc>
        <w:tc>
          <w:tcPr>
            <w:tcW w:type="dxa" w:w="1949"/>
            <w:tcMar>
              <w:top w:type="dxa" w:w="70"/>
              <w:left w:type="dxa" w:w="110"/>
              <w:bottom w:type="dxa" w:w="70"/>
              <w:right w:type="dxa" w:w="110"/>
            </w:tcMar>
            <w:vAlign w:val="center"/>
          </w:tcPr>
          <w:p>
            <w:pPr>
              <w:spacing w:after="0" w:line="250"/>
            </w:pPr>
            <w:r>
              <w:rPr>
                <w:b/>
                <w:bCs/>
                <w:color w:val="1E6B3A"/>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0 phản ví dụ / 2 088 thể hiện vét cạn</w:t>
            </w:r>
          </w:p>
        </w:tc>
      </w:tr>
      <w:tr>
        <w:tc>
          <w:tcPr>
            <w:tcW w:type="dxa" w:w="4093"/>
            <w:tcMar>
              <w:top w:type="dxa" w:w="70"/>
              <w:left w:type="dxa" w:w="110"/>
              <w:bottom w:type="dxa" w:w="70"/>
              <w:right w:type="dxa" w:w="110"/>
            </w:tcMar>
            <w:vAlign w:val="center"/>
          </w:tcPr>
          <w:p>
            <w:pPr>
              <w:spacing w:after="0" w:line="250"/>
            </w:pPr>
            <w:r>
              <w:rPr>
                <w:sz w:val="18"/>
                <w:szCs w:val="18"/>
              </w:rPr>
              <w:t xml:space="preserve">Kể cả khi có suất dự trữ?</w:t>
            </w:r>
          </w:p>
        </w:tc>
        <w:tc>
          <w:tcPr>
            <w:tcW w:type="dxa" w:w="1949"/>
            <w:tcMar>
              <w:top w:type="dxa" w:w="70"/>
              <w:left w:type="dxa" w:w="110"/>
              <w:bottom w:type="dxa" w:w="70"/>
              <w:right w:type="dxa" w:w="110"/>
            </w:tcMar>
            <w:vAlign w:val="center"/>
          </w:tcPr>
          <w:p>
            <w:pPr>
              <w:spacing w:after="0" w:line="250"/>
            </w:pPr>
            <w:r>
              <w:rPr>
                <w:b/>
                <w:bCs/>
                <w:color w:val="1E6B3A"/>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1 073 / 1 073 thể hiện có dự trữ</w:t>
            </w:r>
          </w:p>
        </w:tc>
      </w:tr>
      <w:tr>
        <w:tc>
          <w:tcPr>
            <w:tcW w:type="dxa" w:w="4093"/>
            <w:tcMar>
              <w:top w:type="dxa" w:w="70"/>
              <w:left w:type="dxa" w:w="110"/>
              <w:bottom w:type="dxa" w:w="70"/>
              <w:right w:type="dxa" w:w="110"/>
            </w:tcMar>
            <w:vAlign w:val="center"/>
          </w:tcPr>
          <w:p>
            <w:pPr>
              <w:spacing w:after="0" w:line="250"/>
            </w:pPr>
            <w:r>
              <w:rPr>
                <w:sz w:val="18"/>
                <w:szCs w:val="18"/>
              </w:rPr>
              <w:t xml:space="preserve">Chỉ tính riêng nhóm KHÓ (có &gt;1 phương án ổn định)</w:t>
            </w:r>
          </w:p>
        </w:tc>
        <w:tc>
          <w:tcPr>
            <w:tcW w:type="dxa" w:w="1949"/>
            <w:tcMar>
              <w:top w:type="dxa" w:w="70"/>
              <w:left w:type="dxa" w:w="110"/>
              <w:bottom w:type="dxa" w:w="70"/>
              <w:right w:type="dxa" w:w="110"/>
            </w:tcMar>
            <w:vAlign w:val="center"/>
          </w:tcPr>
          <w:p>
            <w:pPr>
              <w:spacing w:after="0" w:line="250"/>
            </w:pPr>
            <w:r>
              <w:rPr>
                <w:color w:val="1E6B3A"/>
                <w:sz w:val="18"/>
                <w:szCs w:val="18"/>
              </w:rPr>
              <w:t xml:space="preserve">Vẫn tối ưu</w:t>
            </w:r>
          </w:p>
        </w:tc>
        <w:tc>
          <w:tcPr>
            <w:tcW w:type="dxa" w:w="3703"/>
            <w:tcMar>
              <w:top w:type="dxa" w:w="70"/>
              <w:left w:type="dxa" w:w="110"/>
              <w:bottom w:type="dxa" w:w="70"/>
              <w:right w:type="dxa" w:w="110"/>
            </w:tcMar>
            <w:vAlign w:val="center"/>
          </w:tcPr>
          <w:p>
            <w:pPr>
              <w:spacing w:after="0" w:line="250"/>
            </w:pPr>
            <w:r>
              <w:rPr>
                <w:sz w:val="18"/>
                <w:szCs w:val="18"/>
              </w:rPr>
              <w:t xml:space="preserve">240 / 240</w:t>
            </w:r>
          </w:p>
        </w:tc>
      </w:tr>
      <w:tr>
        <w:tc>
          <w:tcPr>
            <w:tcW w:type="dxa" w:w="4093"/>
            <w:tcMar>
              <w:top w:type="dxa" w:w="70"/>
              <w:left w:type="dxa" w:w="110"/>
              <w:bottom w:type="dxa" w:w="70"/>
              <w:right w:type="dxa" w:w="110"/>
            </w:tcMar>
            <w:vAlign w:val="center"/>
          </w:tcPr>
          <w:p>
            <w:pPr>
              <w:spacing w:after="0" w:line="250"/>
            </w:pPr>
            <w:r>
              <w:rPr>
                <w:sz w:val="18"/>
                <w:szCs w:val="18"/>
              </w:rPr>
              <w:t xml:space="preserve">Em đang trượt có được cứu bởi cơ chế ổn định khác?</w:t>
            </w:r>
          </w:p>
        </w:tc>
        <w:tc>
          <w:tcPr>
            <w:tcW w:type="dxa" w:w="1949"/>
            <w:tcMar>
              <w:top w:type="dxa" w:w="70"/>
              <w:left w:type="dxa" w:w="110"/>
              <w:bottom w:type="dxa" w:w="70"/>
              <w:right w:type="dxa" w:w="110"/>
            </w:tcMar>
            <w:vAlign w:val="center"/>
          </w:tcPr>
          <w:p>
            <w:pPr>
              <w:spacing w:after="0" w:line="250"/>
            </w:pPr>
            <w:r>
              <w:rPr>
                <w:b/>
                <w:bCs/>
                <w:color w:val="A3241C"/>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Tập em có suất BẤT BIẾN ở mọi phương án</w:t>
            </w:r>
          </w:p>
        </w:tc>
      </w:tr>
      <w:tr>
        <w:tc>
          <w:tcPr>
            <w:tcW w:type="dxa" w:w="4093"/>
            <w:tcMar>
              <w:top w:type="dxa" w:w="70"/>
              <w:left w:type="dxa" w:w="110"/>
              <w:bottom w:type="dxa" w:w="70"/>
              <w:right w:type="dxa" w:w="110"/>
            </w:tcMar>
            <w:vAlign w:val="center"/>
          </w:tcPr>
          <w:p>
            <w:pPr>
              <w:spacing w:after="0" w:line="250"/>
            </w:pPr>
            <w:r>
              <w:rPr>
                <w:sz w:val="18"/>
                <w:szCs w:val="18"/>
              </w:rPr>
              <w:t xml:space="preserve">Đổi bên đề xuất có đổi kết quả?</w:t>
            </w:r>
          </w:p>
        </w:tc>
        <w:tc>
          <w:tcPr>
            <w:tcW w:type="dxa" w:w="1949"/>
            <w:tcMar>
              <w:top w:type="dxa" w:w="70"/>
              <w:left w:type="dxa" w:w="110"/>
              <w:bottom w:type="dxa" w:w="70"/>
              <w:right w:type="dxa" w:w="110"/>
            </w:tcMar>
            <w:vAlign w:val="center"/>
          </w:tcPr>
          <w:p>
            <w:pPr>
              <w:spacing w:after="0" w:line="250"/>
            </w:pPr>
            <w:r>
              <w:rPr>
                <w:color w:val="1E6B3A"/>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0 / 20 seed, cả ba bộ</w:t>
            </w:r>
          </w:p>
        </w:tc>
      </w:tr>
      <w:tr>
        <w:tc>
          <w:tcPr>
            <w:tcW w:type="dxa" w:w="4093"/>
            <w:tcMar>
              <w:top w:type="dxa" w:w="70"/>
              <w:left w:type="dxa" w:w="110"/>
              <w:bottom w:type="dxa" w:w="70"/>
              <w:right w:type="dxa" w:w="110"/>
            </w:tcMar>
            <w:vAlign w:val="center"/>
          </w:tcPr>
          <w:p>
            <w:pPr>
              <w:spacing w:after="0" w:line="250"/>
            </w:pPr>
            <w:r>
              <w:rPr>
                <w:sz w:val="18"/>
                <w:szCs w:val="18"/>
              </w:rPr>
              <w:t xml:space="preserve">Quy mô lớn có còn ổn định?</w:t>
            </w:r>
          </w:p>
        </w:tc>
        <w:tc>
          <w:tcPr>
            <w:tcW w:type="dxa" w:w="1949"/>
            <w:tcMar>
              <w:top w:type="dxa" w:w="70"/>
              <w:left w:type="dxa" w:w="110"/>
              <w:bottom w:type="dxa" w:w="70"/>
              <w:right w:type="dxa" w:w="110"/>
            </w:tcMar>
            <w:vAlign w:val="center"/>
          </w:tcPr>
          <w:p>
            <w:pPr>
              <w:spacing w:after="0" w:line="250"/>
            </w:pPr>
            <w:r>
              <w:rPr>
                <w:b/>
                <w:bCs/>
                <w:color w:val="1E6B3A"/>
                <w:sz w:val="18"/>
                <w:szCs w:val="18"/>
              </w:rPr>
              <w:t xml:space="preserve">Còn</w:t>
            </w:r>
          </w:p>
        </w:tc>
        <w:tc>
          <w:tcPr>
            <w:tcW w:type="dxa" w:w="3703"/>
            <w:tcMar>
              <w:top w:type="dxa" w:w="70"/>
              <w:left w:type="dxa" w:w="110"/>
              <w:bottom w:type="dxa" w:w="70"/>
              <w:right w:type="dxa" w:w="110"/>
            </w:tcMar>
            <w:vAlign w:val="center"/>
          </w:tcPr>
          <w:p>
            <w:pPr>
              <w:spacing w:after="0" w:line="250"/>
            </w:pPr>
            <w:r>
              <w:rPr>
                <w:sz w:val="18"/>
                <w:szCs w:val="18"/>
              </w:rPr>
              <w:t xml:space="preserve">5 000 em / 100 CLB: 0 cặp phá vỡ</w:t>
            </w:r>
          </w:p>
        </w:tc>
      </w:tr>
    </w:tbl>
    <w:p>
      <w:pPr>
        <w:pStyle w:val="Heading2"/>
        <w:spacing w:after="140" w:before="300"/>
      </w:pPr>
      <w:r>
        <w:rPr>
          <w:b/>
          <w:bCs/>
          <w:color w:val="1B2A4A"/>
          <w:sz w:val="26"/>
          <w:szCs w:val="26"/>
        </w:rPr>
        <w:t xml:space="preserve">4.2 · Khai thật có lợi nhất (chống thao túng)</w:t>
      </w:r>
    </w:p>
    <w:tbl>
      <w:tblPr>
        <w:tblW w:type="dxa" w:w="9746"/>
        <w:tblBorders>
          <w:top w:val="single" w:color="1B2A4A" w:sz="4"/>
          <w:left w:val="none"/>
          <w:bottom w:val="single" w:color="1B2A4A" w:sz="4"/>
          <w:right w:val="none"/>
          <w:insideH w:val="single" w:color="C9CEDA" w:sz="1"/>
          <w:insideV w:val="none"/>
        </w:tblBorders>
      </w:tblPr>
      <w:tblGrid>
        <w:gridCol w:w="2924"/>
        <w:gridCol w:w="1657"/>
        <w:gridCol w:w="1754"/>
        <w:gridCol w:w="1657"/>
        <w:gridCol w:w="1754"/>
      </w:tblGrid>
      <w:tr>
        <w:trPr>
          <w:tblHeader/>
        </w:trPr>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Số lượt thử</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Khai gian được</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Tỉ lệ</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Lợi TB (bậc NV)</w:t>
            </w:r>
          </w:p>
        </w:tc>
      </w:tr>
      <w:tr>
        <w:tc>
          <w:tcPr>
            <w:tcW w:type="dxa" w:w="2924"/>
            <w:tcMar>
              <w:top w:type="dxa" w:w="70"/>
              <w:left w:type="dxa" w:w="110"/>
              <w:bottom w:type="dxa" w:w="70"/>
              <w:right w:type="dxa" w:w="110"/>
            </w:tcMar>
            <w:vAlign w:val="center"/>
          </w:tcPr>
          <w:p>
            <w:pPr>
              <w:spacing w:after="0" w:line="250"/>
            </w:pPr>
            <w:r>
              <w:rPr>
                <w:b/>
                <w:bCs/>
                <w:sz w:val="18"/>
                <w:szCs w:val="18"/>
              </w:rPr>
              <w:t xml:space="preserve">Phần mềm của em</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1657"/>
            <w:tcMar>
              <w:top w:type="dxa" w:w="70"/>
              <w:left w:type="dxa" w:w="110"/>
              <w:bottom w:type="dxa" w:w="70"/>
              <w:right w:type="dxa" w:w="110"/>
            </w:tcMar>
            <w:vAlign w:val="center"/>
          </w:tcPr>
          <w:p>
            <w:pPr>
              <w:spacing w:after="0" w:line="250"/>
              <w:jc w:val="center"/>
            </w:pPr>
            <w:r>
              <w:rPr>
                <w:color w:val="1E6B3A"/>
                <w:sz w:val="18"/>
                <w:szCs w:val="18"/>
              </w:rPr>
              <w:t xml:space="preserve">0,00%</w:t>
            </w:r>
          </w:p>
        </w:tc>
        <w:tc>
          <w:tcPr>
            <w:tcW w:type="dxa" w:w="1754"/>
            <w:tcMar>
              <w:top w:type="dxa" w:w="70"/>
              <w:left w:type="dxa" w:w="110"/>
              <w:bottom w:type="dxa" w:w="70"/>
              <w:right w:type="dxa" w:w="110"/>
            </w:tcMar>
            <w:vAlign w:val="center"/>
          </w:tcPr>
          <w:p>
            <w:pPr>
              <w:spacing w:after="0" w:line="250"/>
              <w:jc w:val="center"/>
            </w:pPr>
            <w:r>
              <w:rPr>
                <w:sz w:val="18"/>
                <w:szCs w:val="18"/>
              </w:rPr>
              <w:t xml:space="preserve">—</w:t>
            </w:r>
          </w:p>
        </w:tc>
      </w:tr>
      <w:tr>
        <w:tc>
          <w:tcPr>
            <w:tcW w:type="dxa" w:w="2924"/>
            <w:tcMar>
              <w:top w:type="dxa" w:w="70"/>
              <w:left w:type="dxa" w:w="110"/>
              <w:bottom w:type="dxa" w:w="70"/>
              <w:right w:type="dxa" w:w="110"/>
            </w:tcMar>
            <w:vAlign w:val="center"/>
          </w:tcPr>
          <w:p>
            <w:pPr>
              <w:spacing w:after="0" w:line="250"/>
            </w:pPr>
            <w:r>
              <w:rPr>
                <w:sz w:val="18"/>
                <w:szCs w:val="18"/>
              </w:rPr>
              <w:t xml:space="preserve">Boston / nhận ngay</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b/>
                <w:bCs/>
                <w:color w:val="A3241C"/>
                <w:sz w:val="18"/>
                <w:szCs w:val="18"/>
              </w:rPr>
              <w:t xml:space="preserve">258</w:t>
            </w:r>
          </w:p>
        </w:tc>
        <w:tc>
          <w:tcPr>
            <w:tcW w:type="dxa" w:w="1657"/>
            <w:tcMar>
              <w:top w:type="dxa" w:w="70"/>
              <w:left w:type="dxa" w:w="110"/>
              <w:bottom w:type="dxa" w:w="70"/>
              <w:right w:type="dxa" w:w="110"/>
            </w:tcMar>
            <w:vAlign w:val="center"/>
          </w:tcPr>
          <w:p>
            <w:pPr>
              <w:spacing w:after="0" w:line="250"/>
              <w:jc w:val="center"/>
            </w:pPr>
            <w:r>
              <w:rPr>
                <w:color w:val="A3241C"/>
                <w:sz w:val="18"/>
                <w:szCs w:val="18"/>
              </w:rPr>
              <w:t xml:space="preserve">18,43%</w:t>
            </w:r>
          </w:p>
        </w:tc>
        <w:tc>
          <w:tcPr>
            <w:tcW w:type="dxa" w:w="1754"/>
            <w:tcMar>
              <w:top w:type="dxa" w:w="70"/>
              <w:left w:type="dxa" w:w="110"/>
              <w:bottom w:type="dxa" w:w="70"/>
              <w:right w:type="dxa" w:w="110"/>
            </w:tcMar>
            <w:vAlign w:val="center"/>
          </w:tcPr>
          <w:p>
            <w:pPr>
              <w:spacing w:after="0" w:line="250"/>
              <w:jc w:val="center"/>
            </w:pPr>
            <w:r>
              <w:rPr>
                <w:sz w:val="18"/>
                <w:szCs w:val="18"/>
              </w:rPr>
              <w:t xml:space="preserve">2,51</w:t>
            </w:r>
          </w:p>
        </w:tc>
      </w:tr>
      <w:tr>
        <w:tc>
          <w:tcPr>
            <w:tcW w:type="dxa" w:w="2924"/>
            <w:tcMar>
              <w:top w:type="dxa" w:w="70"/>
              <w:left w:type="dxa" w:w="110"/>
              <w:bottom w:type="dxa" w:w="70"/>
              <w:right w:type="dxa" w:w="110"/>
            </w:tcMar>
            <w:vAlign w:val="center"/>
          </w:tcPr>
          <w:p>
            <w:pPr>
              <w:spacing w:after="0" w:line="250"/>
            </w:pPr>
            <w:r>
              <w:rPr>
                <w:sz w:val="18"/>
                <w:szCs w:val="18"/>
              </w:rPr>
              <w:t xml:space="preserve">Xét theo bốc thăm</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sz w:val="18"/>
                <w:szCs w:val="18"/>
              </w:rPr>
              <w:t xml:space="preserve">0</w:t>
            </w:r>
          </w:p>
        </w:tc>
        <w:tc>
          <w:tcPr>
            <w:tcW w:type="dxa" w:w="1657"/>
            <w:tcMar>
              <w:top w:type="dxa" w:w="70"/>
              <w:left w:type="dxa" w:w="110"/>
              <w:bottom w:type="dxa" w:w="70"/>
              <w:right w:type="dxa" w:w="110"/>
            </w:tcMar>
            <w:vAlign w:val="center"/>
          </w:tcPr>
          <w:p>
            <w:pPr>
              <w:spacing w:after="0" w:line="250"/>
              <w:jc w:val="center"/>
            </w:pPr>
            <w:r>
              <w:rPr>
                <w:sz w:val="18"/>
                <w:szCs w:val="18"/>
              </w:rPr>
              <w:t xml:space="preserve">0,00%</w:t>
            </w:r>
          </w:p>
        </w:tc>
        <w:tc>
          <w:tcPr>
            <w:tcW w:type="dxa" w:w="1754"/>
            <w:tcMar>
              <w:top w:type="dxa" w:w="70"/>
              <w:left w:type="dxa" w:w="110"/>
              <w:bottom w:type="dxa" w:w="70"/>
              <w:right w:type="dxa" w:w="110"/>
            </w:tcMar>
            <w:vAlign w:val="center"/>
          </w:tcPr>
          <w:p>
            <w:pPr>
              <w:spacing w:after="0" w:line="250"/>
              <w:jc w:val="center"/>
            </w:pPr>
            <w:r>
              <w:rPr>
                <w:sz w:val="18"/>
                <w:szCs w:val="18"/>
              </w:rPr>
              <w:t xml:space="preserve">—</w:t>
            </w:r>
          </w:p>
        </w:tc>
      </w:tr>
      <w:tr>
        <w:tc>
          <w:tcPr>
            <w:tcW w:type="dxa" w:w="2924"/>
            <w:tcMar>
              <w:top w:type="dxa" w:w="70"/>
              <w:left w:type="dxa" w:w="110"/>
              <w:bottom w:type="dxa" w:w="70"/>
              <w:right w:type="dxa" w:w="110"/>
            </w:tcMar>
            <w:vAlign w:val="center"/>
          </w:tcPr>
          <w:p>
            <w:pPr>
              <w:spacing w:after="0" w:line="250"/>
            </w:pPr>
            <w:r>
              <w:rPr>
                <w:sz w:val="18"/>
                <w:szCs w:val="18"/>
              </w:rPr>
              <w:t xml:space="preserve">TTC</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sz w:val="18"/>
                <w:szCs w:val="18"/>
              </w:rPr>
              <w:t xml:space="preserve">0</w:t>
            </w:r>
          </w:p>
        </w:tc>
        <w:tc>
          <w:tcPr>
            <w:tcW w:type="dxa" w:w="1657"/>
            <w:tcMar>
              <w:top w:type="dxa" w:w="70"/>
              <w:left w:type="dxa" w:w="110"/>
              <w:bottom w:type="dxa" w:w="70"/>
              <w:right w:type="dxa" w:w="110"/>
            </w:tcMar>
            <w:vAlign w:val="center"/>
          </w:tcPr>
          <w:p>
            <w:pPr>
              <w:spacing w:after="0" w:line="250"/>
              <w:jc w:val="center"/>
            </w:pPr>
            <w:r>
              <w:rPr>
                <w:sz w:val="18"/>
                <w:szCs w:val="18"/>
              </w:rPr>
              <w:t xml:space="preserve">0,00%</w:t>
            </w:r>
          </w:p>
        </w:tc>
        <w:tc>
          <w:tcPr>
            <w:tcW w:type="dxa" w:w="1754"/>
            <w:tcMar>
              <w:top w:type="dxa" w:w="70"/>
              <w:left w:type="dxa" w:w="110"/>
              <w:bottom w:type="dxa" w:w="70"/>
              <w:right w:type="dxa" w:w="110"/>
            </w:tcMar>
            <w:vAlign w:val="center"/>
          </w:tcPr>
          <w:p>
            <w:pPr>
              <w:spacing w:after="0" w:line="250"/>
              <w:jc w:val="center"/>
            </w:pPr>
            <w:r>
              <w:rPr>
                <w:sz w:val="18"/>
                <w:szCs w:val="18"/>
              </w:rPr>
              <w:t xml:space="preserve">—</w:t>
            </w:r>
          </w:p>
        </w:tc>
      </w:tr>
    </w:tbl>
    <w:p>
      <w:pPr>
        <w:spacing w:after="100"/>
      </w:pPr>
    </w:p>
    <w:p>
      <w:pPr>
        <w:spacing w:after="100" w:line="276"/>
      </w:pPr>
      <w:r>
        <w:rPr>
          <w:sz w:val="19"/>
          <w:szCs w:val="19"/>
        </w:rPr>
        <w:t xml:space="preserve">Trên bộ dữ liệu lớn (không gian tìm kiếm bị chặn): bộ 140 em — của em 0/40, Boston 8/40. Bộ 120 em — của em 0/40, Boston 9/40. </w:t>
      </w:r>
      <w:r>
        <w:rPr>
          <w:i/>
          <w:iCs/>
          <w:sz w:val="19"/>
          <w:szCs w:val="19"/>
        </w:rPr>
        <w:t xml:space="preserve">Lưu ý phạm vi: “không tìm thấy” yếu hơn “không tồn tại”. Kết luận mạnh nằm ở bảng vét cạn phía trên.</w:t>
      </w:r>
    </w:p>
    <w:p>
      <w:pPr>
        <w:pStyle w:val="Heading2"/>
        <w:spacing w:after="140" w:before="300"/>
      </w:pPr>
      <w:r>
        <w:rPr>
          <w:b/>
          <w:bCs/>
          <w:color w:val="1B2A4A"/>
          <w:sz w:val="26"/>
          <w:szCs w:val="26"/>
        </w:rPr>
        <w:t xml:space="preserve">4.3 · So sánh cơ chế — bộ 140 em / 12 câu lạc bộ</w:t>
      </w:r>
    </w:p>
    <w:tbl>
      <w:tblPr>
        <w:tblW w:type="dxa" w:w="9746"/>
        <w:tblBorders>
          <w:top w:val="single" w:color="1B2A4A" w:sz="4"/>
          <w:left w:val="none"/>
          <w:bottom w:val="single" w:color="1B2A4A" w:sz="4"/>
          <w:right w:val="none"/>
          <w:insideH w:val="single" w:color="C9CEDA" w:sz="1"/>
          <w:insideV w:val="none"/>
        </w:tblBorders>
      </w:tblPr>
      <w:tblGrid>
        <w:gridCol w:w="2534"/>
        <w:gridCol w:w="975"/>
        <w:gridCol w:w="975"/>
        <w:gridCol w:w="1072"/>
        <w:gridCol w:w="1072"/>
        <w:gridCol w:w="1267"/>
        <w:gridCol w:w="1072"/>
        <w:gridCol w:w="780"/>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NV1</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NV2</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NV3+</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Trượt</w:t>
            </w:r>
          </w:p>
        </w:tc>
        <w:tc>
          <w:tcPr>
            <w:tcW w:type="dxa" w:w="126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Hạng TB</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c>
          <w:tcPr>
            <w:tcW w:type="dxa" w:w="78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Khác của em</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Của em (RB-DA)</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1072"/>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780"/>
            <w:tcMar>
              <w:top w:type="dxa" w:w="70"/>
              <w:left w:type="dxa" w:w="110"/>
              <w:bottom w:type="dxa" w:w="70"/>
              <w:right w:type="dxa" w:w="110"/>
            </w:tcMar>
            <w:vAlign w:val="center"/>
          </w:tcPr>
          <w:p>
            <w:pPr>
              <w:spacing w:after="0" w:line="250"/>
              <w:jc w:val="center"/>
            </w:pPr>
            <w:r>
              <w:rPr>
                <w:sz w:val="18"/>
                <w:szCs w:val="18"/>
              </w:rPr>
              <w:t xml:space="preserve">—</w:t>
            </w:r>
          </w:p>
        </w:tc>
      </w:tr>
      <w:tr>
        <w:tc>
          <w:tcPr>
            <w:tcW w:type="dxa" w:w="2534"/>
            <w:tcMar>
              <w:top w:type="dxa" w:w="70"/>
              <w:left w:type="dxa" w:w="110"/>
              <w:bottom w:type="dxa" w:w="70"/>
              <w:right w:type="dxa" w:w="110"/>
            </w:tcMar>
            <w:vAlign w:val="center"/>
          </w:tcPr>
          <w:p>
            <w:pPr>
              <w:spacing w:after="0" w:line="250"/>
            </w:pPr>
            <w:r>
              <w:rPr>
                <w:sz w:val="18"/>
                <w:szCs w:val="18"/>
              </w:rPr>
              <w:t xml:space="preserve">DA do CLB đề xuất</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1072"/>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780"/>
            <w:tcMar>
              <w:top w:type="dxa" w:w="70"/>
              <w:left w:type="dxa" w:w="110"/>
              <w:bottom w:type="dxa" w:w="70"/>
              <w:right w:type="dxa" w:w="110"/>
            </w:tcMar>
            <w:vAlign w:val="center"/>
          </w:tcPr>
          <w:p>
            <w:pPr>
              <w:spacing w:after="0" w:line="250"/>
              <w:jc w:val="center"/>
            </w:pPr>
            <w:r>
              <w:rPr>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Boston / nhận ngay</w:t>
            </w:r>
          </w:p>
        </w:tc>
        <w:tc>
          <w:tcPr>
            <w:tcW w:type="dxa" w:w="975"/>
            <w:tcMar>
              <w:top w:type="dxa" w:w="70"/>
              <w:left w:type="dxa" w:w="110"/>
              <w:bottom w:type="dxa" w:w="70"/>
              <w:right w:type="dxa" w:w="110"/>
            </w:tcMar>
            <w:vAlign w:val="center"/>
          </w:tcPr>
          <w:p>
            <w:pPr>
              <w:spacing w:after="0" w:line="250"/>
              <w:jc w:val="center"/>
            </w:pPr>
            <w:r>
              <w:rPr>
                <w:b/>
                <w:bCs/>
                <w:sz w:val="18"/>
                <w:szCs w:val="18"/>
              </w:rPr>
              <w:t xml:space="preserve">92</w:t>
            </w:r>
          </w:p>
        </w:tc>
        <w:tc>
          <w:tcPr>
            <w:tcW w:type="dxa" w:w="975"/>
            <w:tcMar>
              <w:top w:type="dxa" w:w="70"/>
              <w:left w:type="dxa" w:w="110"/>
              <w:bottom w:type="dxa" w:w="70"/>
              <w:right w:type="dxa" w:w="110"/>
            </w:tcMar>
            <w:vAlign w:val="center"/>
          </w:tcPr>
          <w:p>
            <w:pPr>
              <w:spacing w:after="0" w:line="250"/>
              <w:jc w:val="center"/>
            </w:pPr>
            <w:r>
              <w:rPr>
                <w:sz w:val="18"/>
                <w:szCs w:val="18"/>
              </w:rPr>
              <w:t xml:space="preserve">14</w:t>
            </w:r>
          </w:p>
        </w:tc>
        <w:tc>
          <w:tcPr>
            <w:tcW w:type="dxa" w:w="1072"/>
            <w:tcMar>
              <w:top w:type="dxa" w:w="70"/>
              <w:left w:type="dxa" w:w="110"/>
              <w:bottom w:type="dxa" w:w="70"/>
              <w:right w:type="dxa" w:w="110"/>
            </w:tcMar>
            <w:vAlign w:val="center"/>
          </w:tcPr>
          <w:p>
            <w:pPr>
              <w:spacing w:after="0" w:line="250"/>
              <w:jc w:val="center"/>
            </w:pPr>
            <w:r>
              <w:rPr>
                <w:sz w:val="18"/>
                <w:szCs w:val="18"/>
              </w:rPr>
              <w:t xml:space="preserve">32</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b/>
                <w:bCs/>
                <w:sz w:val="18"/>
                <w:szCs w:val="18"/>
              </w:rPr>
              <w:t xml:space="preserve">1,826</w:t>
            </w:r>
          </w:p>
        </w:tc>
        <w:tc>
          <w:tcPr>
            <w:tcW w:type="dxa" w:w="1072"/>
            <w:tcMar>
              <w:top w:type="dxa" w:w="70"/>
              <w:left w:type="dxa" w:w="110"/>
              <w:bottom w:type="dxa" w:w="70"/>
              <w:right w:type="dxa" w:w="110"/>
            </w:tcMar>
            <w:vAlign w:val="center"/>
          </w:tcPr>
          <w:p>
            <w:pPr>
              <w:spacing w:after="0" w:line="250"/>
              <w:jc w:val="center"/>
            </w:pPr>
            <w:r>
              <w:rPr>
                <w:color w:val="A3241C"/>
                <w:sz w:val="18"/>
                <w:szCs w:val="18"/>
              </w:rPr>
              <w:t xml:space="preserve">50</w:t>
            </w:r>
          </w:p>
        </w:tc>
        <w:tc>
          <w:tcPr>
            <w:tcW w:type="dxa" w:w="780"/>
            <w:tcMar>
              <w:top w:type="dxa" w:w="70"/>
              <w:left w:type="dxa" w:w="110"/>
              <w:bottom w:type="dxa" w:w="70"/>
              <w:right w:type="dxa" w:w="110"/>
            </w:tcMar>
            <w:vAlign w:val="center"/>
          </w:tcPr>
          <w:p>
            <w:pPr>
              <w:spacing w:after="0" w:line="250"/>
              <w:jc w:val="center"/>
            </w:pPr>
            <w:r>
              <w:rPr>
                <w:sz w:val="18"/>
                <w:szCs w:val="18"/>
              </w:rPr>
              <w:t xml:space="preserve">62</w:t>
            </w:r>
          </w:p>
        </w:tc>
      </w:tr>
      <w:tr>
        <w:tc>
          <w:tcPr>
            <w:tcW w:type="dxa" w:w="2534"/>
            <w:tcMar>
              <w:top w:type="dxa" w:w="70"/>
              <w:left w:type="dxa" w:w="110"/>
              <w:bottom w:type="dxa" w:w="70"/>
              <w:right w:type="dxa" w:w="110"/>
            </w:tcMar>
            <w:vAlign w:val="center"/>
          </w:tcPr>
          <w:p>
            <w:pPr>
              <w:spacing w:after="0" w:line="250"/>
            </w:pPr>
            <w:r>
              <w:rPr>
                <w:sz w:val="18"/>
                <w:szCs w:val="18"/>
              </w:rPr>
              <w:t xml:space="preserve">Xét theo bốc thăm</w:t>
            </w:r>
          </w:p>
        </w:tc>
        <w:tc>
          <w:tcPr>
            <w:tcW w:type="dxa" w:w="975"/>
            <w:tcMar>
              <w:top w:type="dxa" w:w="70"/>
              <w:left w:type="dxa" w:w="110"/>
              <w:bottom w:type="dxa" w:w="70"/>
              <w:right w:type="dxa" w:w="110"/>
            </w:tcMar>
            <w:vAlign w:val="center"/>
          </w:tcPr>
          <w:p>
            <w:pPr>
              <w:spacing w:after="0" w:line="250"/>
              <w:jc w:val="center"/>
            </w:pPr>
            <w:r>
              <w:rPr>
                <w:sz w:val="18"/>
                <w:szCs w:val="18"/>
              </w:rPr>
              <w:t xml:space="preserve">81</w:t>
            </w:r>
          </w:p>
        </w:tc>
        <w:tc>
          <w:tcPr>
            <w:tcW w:type="dxa" w:w="975"/>
            <w:tcMar>
              <w:top w:type="dxa" w:w="70"/>
              <w:left w:type="dxa" w:w="110"/>
              <w:bottom w:type="dxa" w:w="70"/>
              <w:right w:type="dxa" w:w="110"/>
            </w:tcMar>
            <w:vAlign w:val="center"/>
          </w:tcPr>
          <w:p>
            <w:pPr>
              <w:spacing w:after="0" w:line="250"/>
              <w:jc w:val="center"/>
            </w:pPr>
            <w:r>
              <w:rPr>
                <w:sz w:val="18"/>
                <w:szCs w:val="18"/>
              </w:rPr>
              <w:t xml:space="preserve">24</w:t>
            </w:r>
          </w:p>
        </w:tc>
        <w:tc>
          <w:tcPr>
            <w:tcW w:type="dxa" w:w="1072"/>
            <w:tcMar>
              <w:top w:type="dxa" w:w="70"/>
              <w:left w:type="dxa" w:w="110"/>
              <w:bottom w:type="dxa" w:w="70"/>
              <w:right w:type="dxa" w:w="110"/>
            </w:tcMar>
            <w:vAlign w:val="center"/>
          </w:tcPr>
          <w:p>
            <w:pPr>
              <w:spacing w:after="0" w:line="250"/>
              <w:jc w:val="center"/>
            </w:pPr>
            <w:r>
              <w:rPr>
                <w:sz w:val="18"/>
                <w:szCs w:val="18"/>
              </w:rPr>
              <w:t xml:space="preserve">33</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sz w:val="18"/>
                <w:szCs w:val="18"/>
              </w:rPr>
              <w:t xml:space="preserve">1,928</w:t>
            </w:r>
          </w:p>
        </w:tc>
        <w:tc>
          <w:tcPr>
            <w:tcW w:type="dxa" w:w="1072"/>
            <w:tcMar>
              <w:top w:type="dxa" w:w="70"/>
              <w:left w:type="dxa" w:w="110"/>
              <w:bottom w:type="dxa" w:w="70"/>
              <w:right w:type="dxa" w:w="110"/>
            </w:tcMar>
            <w:vAlign w:val="center"/>
          </w:tcPr>
          <w:p>
            <w:pPr>
              <w:spacing w:after="0" w:line="250"/>
              <w:jc w:val="center"/>
            </w:pPr>
            <w:r>
              <w:rPr>
                <w:color w:val="A3241C"/>
                <w:sz w:val="18"/>
                <w:szCs w:val="18"/>
              </w:rPr>
              <w:t xml:space="preserve">121</w:t>
            </w:r>
          </w:p>
        </w:tc>
        <w:tc>
          <w:tcPr>
            <w:tcW w:type="dxa" w:w="780"/>
            <w:tcMar>
              <w:top w:type="dxa" w:w="70"/>
              <w:left w:type="dxa" w:w="110"/>
              <w:bottom w:type="dxa" w:w="70"/>
              <w:right w:type="dxa" w:w="110"/>
            </w:tcMar>
            <w:vAlign w:val="center"/>
          </w:tcPr>
          <w:p>
            <w:pPr>
              <w:spacing w:after="0" w:line="250"/>
              <w:jc w:val="center"/>
            </w:pPr>
            <w:r>
              <w:rPr>
                <w:sz w:val="18"/>
                <w:szCs w:val="18"/>
              </w:rPr>
              <w:t xml:space="preserve">75</w:t>
            </w:r>
          </w:p>
        </w:tc>
      </w:tr>
      <w:tr>
        <w:tc>
          <w:tcPr>
            <w:tcW w:type="dxa" w:w="2534"/>
            <w:tcMar>
              <w:top w:type="dxa" w:w="70"/>
              <w:left w:type="dxa" w:w="110"/>
              <w:bottom w:type="dxa" w:w="70"/>
              <w:right w:type="dxa" w:w="110"/>
            </w:tcMar>
            <w:vAlign w:val="center"/>
          </w:tcPr>
          <w:p>
            <w:pPr>
              <w:spacing w:after="0" w:line="250"/>
            </w:pPr>
            <w:r>
              <w:rPr>
                <w:sz w:val="18"/>
                <w:szCs w:val="18"/>
              </w:rPr>
              <w:t xml:space="preserve">TTC</w:t>
            </w:r>
          </w:p>
        </w:tc>
        <w:tc>
          <w:tcPr>
            <w:tcW w:type="dxa" w:w="975"/>
            <w:tcMar>
              <w:top w:type="dxa" w:w="70"/>
              <w:left w:type="dxa" w:w="110"/>
              <w:bottom w:type="dxa" w:w="70"/>
              <w:right w:type="dxa" w:w="110"/>
            </w:tcMar>
            <w:vAlign w:val="center"/>
          </w:tcPr>
          <w:p>
            <w:pPr>
              <w:spacing w:after="0" w:line="250"/>
              <w:jc w:val="center"/>
            </w:pPr>
            <w:r>
              <w:rPr>
                <w:sz w:val="18"/>
                <w:szCs w:val="18"/>
              </w:rPr>
              <w:t xml:space="preserve">80</w:t>
            </w:r>
          </w:p>
        </w:tc>
        <w:tc>
          <w:tcPr>
            <w:tcW w:type="dxa" w:w="975"/>
            <w:tcMar>
              <w:top w:type="dxa" w:w="70"/>
              <w:left w:type="dxa" w:w="110"/>
              <w:bottom w:type="dxa" w:w="70"/>
              <w:right w:type="dxa" w:w="110"/>
            </w:tcMar>
            <w:vAlign w:val="center"/>
          </w:tcPr>
          <w:p>
            <w:pPr>
              <w:spacing w:after="0" w:line="250"/>
              <w:jc w:val="center"/>
            </w:pPr>
            <w:r>
              <w:rPr>
                <w:sz w:val="18"/>
                <w:szCs w:val="18"/>
              </w:rPr>
              <w:t xml:space="preserve">29</w:t>
            </w:r>
          </w:p>
        </w:tc>
        <w:tc>
          <w:tcPr>
            <w:tcW w:type="dxa" w:w="1072"/>
            <w:tcMar>
              <w:top w:type="dxa" w:w="70"/>
              <w:left w:type="dxa" w:w="110"/>
              <w:bottom w:type="dxa" w:w="70"/>
              <w:right w:type="dxa" w:w="110"/>
            </w:tcMar>
            <w:vAlign w:val="center"/>
          </w:tcPr>
          <w:p>
            <w:pPr>
              <w:spacing w:after="0" w:line="250"/>
              <w:jc w:val="center"/>
            </w:pPr>
            <w:r>
              <w:rPr>
                <w:sz w:val="18"/>
                <w:szCs w:val="18"/>
              </w:rPr>
              <w:t xml:space="preserve">31</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1,879</w:t>
            </w:r>
          </w:p>
        </w:tc>
        <w:tc>
          <w:tcPr>
            <w:tcW w:type="dxa" w:w="1072"/>
            <w:tcMar>
              <w:top w:type="dxa" w:w="70"/>
              <w:left w:type="dxa" w:w="110"/>
              <w:bottom w:type="dxa" w:w="70"/>
              <w:right w:type="dxa" w:w="110"/>
            </w:tcMar>
            <w:vAlign w:val="center"/>
          </w:tcPr>
          <w:p>
            <w:pPr>
              <w:spacing w:after="0" w:line="250"/>
              <w:jc w:val="center"/>
            </w:pPr>
            <w:r>
              <w:rPr>
                <w:color w:val="A3241C"/>
                <w:sz w:val="18"/>
                <w:szCs w:val="18"/>
              </w:rPr>
              <w:t xml:space="preserve">118</w:t>
            </w:r>
          </w:p>
        </w:tc>
        <w:tc>
          <w:tcPr>
            <w:tcW w:type="dxa" w:w="780"/>
            <w:tcMar>
              <w:top w:type="dxa" w:w="70"/>
              <w:left w:type="dxa" w:w="110"/>
              <w:bottom w:type="dxa" w:w="70"/>
              <w:right w:type="dxa" w:w="110"/>
            </w:tcMar>
            <w:vAlign w:val="center"/>
          </w:tcPr>
          <w:p>
            <w:pPr>
              <w:spacing w:after="0" w:line="250"/>
              <w:jc w:val="center"/>
            </w:pPr>
            <w:r>
              <w:rPr>
                <w:sz w:val="18"/>
                <w:szCs w:val="18"/>
              </w:rPr>
              <w:t xml:space="preserve">62</w:t>
            </w:r>
          </w:p>
        </w:tc>
      </w:tr>
    </w:tbl>
    <w:p>
      <w:pPr>
        <w:spacing w:after="100"/>
      </w:pPr>
    </w:p>
    <w:p>
      <w:pPr>
        <w:spacing w:after="100" w:line="276"/>
      </w:pPr>
      <w:r>
        <w:rPr>
          <w:sz w:val="19"/>
          <w:szCs w:val="19"/>
        </w:rPr>
        <w:t xml:space="preserve">Bộ 120 em / 10 câu lạc bộ: của em 64/28/16, 12 trượt, hạng TB 1,611, 0 cặp phá vỡ. Boston 81/10/15, 14 trượt, hạng TB 1,462, 25 cặp phá vỡ.</w:t>
      </w:r>
    </w:p>
    <w:p>
      <w:pPr>
        <w:pStyle w:val="Heading2"/>
        <w:spacing w:after="140" w:before="300"/>
      </w:pPr>
      <w:r>
        <w:rPr>
          <w:b/>
          <w:bCs/>
          <w:color w:val="1B2A4A"/>
          <w:sz w:val="26"/>
          <w:szCs w:val="26"/>
        </w:rPr>
        <w:t xml:space="preserve">4.4 · Cái giá của tính ổn định (không tối ưu Pareto)</w:t>
      </w:r>
    </w:p>
    <w:tbl>
      <w:tblPr>
        <w:tblW w:type="dxa" w:w="9746"/>
        <w:tblBorders>
          <w:top w:val="single" w:color="1B2A4A" w:sz="4"/>
          <w:left w:val="none"/>
          <w:bottom w:val="single" w:color="1B2A4A" w:sz="4"/>
          <w:right w:val="none"/>
          <w:insideH w:val="single" w:color="C9CEDA" w:sz="1"/>
          <w:insideV w:val="none"/>
        </w:tblBorders>
      </w:tblPr>
      <w:tblGrid>
        <w:gridCol w:w="2729"/>
        <w:gridCol w:w="1170"/>
        <w:gridCol w:w="1170"/>
        <w:gridCol w:w="1754"/>
        <w:gridCol w:w="1559"/>
        <w:gridCol w:w="1364"/>
      </w:tblGrid>
      <w:tr>
        <w:trPr>
          <w:tblHeader/>
        </w:trPr>
        <w:tc>
          <w:tcPr>
            <w:tcW w:type="dxa" w:w="2729"/>
            <w:shd w:fill="EDEFF4" w:val="clear"/>
            <w:tcMar>
              <w:top w:type="dxa" w:w="70"/>
              <w:left w:type="dxa" w:w="110"/>
              <w:bottom w:type="dxa" w:w="70"/>
              <w:right w:type="dxa" w:w="110"/>
            </w:tcMar>
            <w:vAlign w:val="center"/>
          </w:tcPr>
          <w:p>
            <w:pPr>
              <w:spacing w:after="0" w:line="250"/>
            </w:pPr>
            <w:r>
              <w:rPr>
                <w:b/>
                <w:bCs/>
                <w:color w:val="1B2A4A"/>
                <w:sz w:val="17"/>
                <w:szCs w:val="17"/>
              </w:rPr>
              <w:t xml:space="preserve">Bộ dữ liệu</w:t>
            </w:r>
          </w:p>
        </w:tc>
        <w:tc>
          <w:tcPr>
            <w:tcW w:type="dxa" w:w="117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Chu trình</w:t>
            </w:r>
          </w:p>
        </w:tc>
        <w:tc>
          <w:tcPr>
            <w:tcW w:type="dxa" w:w="117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Độ dài</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cùng lên hạng</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 nếu đổi</w:t>
            </w:r>
          </w:p>
        </w:tc>
        <w:tc>
          <w:tcPr>
            <w:tcW w:type="dxa" w:w="136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Hạng TB</w:t>
            </w:r>
          </w:p>
        </w:tc>
      </w:tr>
      <w:tr>
        <w:tc>
          <w:tcPr>
            <w:tcW w:type="dxa" w:w="2729"/>
            <w:tcMar>
              <w:top w:type="dxa" w:w="70"/>
              <w:left w:type="dxa" w:w="110"/>
              <w:bottom w:type="dxa" w:w="70"/>
              <w:right w:type="dxa" w:w="110"/>
            </w:tcMar>
            <w:vAlign w:val="center"/>
          </w:tcPr>
          <w:p>
            <w:pPr>
              <w:spacing w:after="0" w:line="250"/>
            </w:pPr>
            <w:r>
              <w:rPr>
                <w:sz w:val="18"/>
                <w:szCs w:val="18"/>
              </w:rPr>
              <w:t xml:space="preserve">vi_du_huong_dan (10 em)</w:t>
            </w:r>
          </w:p>
        </w:tc>
        <w:tc>
          <w:tcPr>
            <w:tcW w:type="dxa" w:w="1170"/>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1170"/>
            <w:tcMar>
              <w:top w:type="dxa" w:w="70"/>
              <w:left w:type="dxa" w:w="110"/>
              <w:bottom w:type="dxa" w:w="70"/>
              <w:right w:type="dxa" w:w="110"/>
            </w:tcMar>
            <w:vAlign w:val="center"/>
          </w:tcPr>
          <w:p>
            <w:pPr>
              <w:spacing w:after="0" w:line="250"/>
              <w:jc w:val="center"/>
            </w:pPr>
            <w:r>
              <w:rPr>
                <w:sz w:val="18"/>
                <w:szCs w:val="18"/>
              </w:rPr>
              <w:t xml:space="preserve">—</w:t>
            </w:r>
          </w:p>
        </w:tc>
        <w:tc>
          <w:tcPr>
            <w:tcW w:type="dxa" w:w="1754"/>
            <w:tcMar>
              <w:top w:type="dxa" w:w="70"/>
              <w:left w:type="dxa" w:w="110"/>
              <w:bottom w:type="dxa" w:w="70"/>
              <w:right w:type="dxa" w:w="110"/>
            </w:tcMar>
            <w:vAlign w:val="center"/>
          </w:tcPr>
          <w:p>
            <w:pPr>
              <w:spacing w:after="0" w:line="250"/>
              <w:jc w:val="center"/>
            </w:pPr>
            <w:r>
              <w:rPr>
                <w:sz w:val="18"/>
                <w:szCs w:val="18"/>
              </w:rPr>
              <w:t xml:space="preserve">0</w:t>
            </w:r>
          </w:p>
        </w:tc>
        <w:tc>
          <w:tcPr>
            <w:tcW w:type="dxa" w:w="1559"/>
            <w:tcMar>
              <w:top w:type="dxa" w:w="70"/>
              <w:left w:type="dxa" w:w="110"/>
              <w:bottom w:type="dxa" w:w="70"/>
              <w:right w:type="dxa" w:w="110"/>
            </w:tcMar>
            <w:vAlign w:val="center"/>
          </w:tcPr>
          <w:p>
            <w:pPr>
              <w:spacing w:after="0" w:line="250"/>
              <w:jc w:val="center"/>
            </w:pPr>
            <w:r>
              <w:rPr>
                <w:sz w:val="18"/>
                <w:szCs w:val="18"/>
              </w:rPr>
              <w:t xml:space="preserve">0 → 0</w:t>
            </w:r>
          </w:p>
        </w:tc>
        <w:tc>
          <w:tcPr>
            <w:tcW w:type="dxa" w:w="1364"/>
            <w:tcMar>
              <w:top w:type="dxa" w:w="70"/>
              <w:left w:type="dxa" w:w="110"/>
              <w:bottom w:type="dxa" w:w="70"/>
              <w:right w:type="dxa" w:w="110"/>
            </w:tcMar>
            <w:vAlign w:val="center"/>
          </w:tcPr>
          <w:p>
            <w:pPr>
              <w:spacing w:after="0" w:line="250"/>
              <w:jc w:val="center"/>
            </w:pPr>
            <w:r>
              <w:rPr>
                <w:sz w:val="18"/>
                <w:szCs w:val="18"/>
              </w:rPr>
              <w:t xml:space="preserve">1,222 → 1,222</w:t>
            </w:r>
          </w:p>
        </w:tc>
      </w:tr>
      <w:tr>
        <w:tc>
          <w:tcPr>
            <w:tcW w:type="dxa" w:w="2729"/>
            <w:tcMar>
              <w:top w:type="dxa" w:w="70"/>
              <w:left w:type="dxa" w:w="110"/>
              <w:bottom w:type="dxa" w:w="70"/>
              <w:right w:type="dxa" w:w="110"/>
            </w:tcMar>
            <w:vAlign w:val="center"/>
          </w:tcPr>
          <w:p>
            <w:pPr>
              <w:spacing w:after="0" w:line="250"/>
            </w:pPr>
            <w:r>
              <w:rPr>
                <w:b/>
                <w:bCs/>
                <w:sz w:val="18"/>
                <w:szCs w:val="18"/>
              </w:rPr>
              <w:t xml:space="preserve">bo_sach (140 em)</w:t>
            </w:r>
          </w:p>
        </w:tc>
        <w:tc>
          <w:tcPr>
            <w:tcW w:type="dxa" w:w="1170"/>
            <w:tcMar>
              <w:top w:type="dxa" w:w="70"/>
              <w:left w:type="dxa" w:w="110"/>
              <w:bottom w:type="dxa" w:w="70"/>
              <w:right w:type="dxa" w:w="110"/>
            </w:tcMar>
            <w:vAlign w:val="center"/>
          </w:tcPr>
          <w:p>
            <w:pPr>
              <w:spacing w:after="0" w:line="250"/>
              <w:jc w:val="center"/>
            </w:pPr>
            <w:r>
              <w:rPr>
                <w:b/>
                <w:bCs/>
                <w:sz w:val="18"/>
                <w:szCs w:val="18"/>
              </w:rPr>
              <w:t xml:space="preserve">16</w:t>
            </w:r>
          </w:p>
        </w:tc>
        <w:tc>
          <w:tcPr>
            <w:tcW w:type="dxa" w:w="1170"/>
            <w:tcMar>
              <w:top w:type="dxa" w:w="70"/>
              <w:left w:type="dxa" w:w="110"/>
              <w:bottom w:type="dxa" w:w="70"/>
              <w:right w:type="dxa" w:w="110"/>
            </w:tcMar>
            <w:vAlign w:val="center"/>
          </w:tcPr>
          <w:p>
            <w:pPr>
              <w:spacing w:after="0" w:line="250"/>
              <w:jc w:val="center"/>
            </w:pPr>
            <w:r>
              <w:rPr>
                <w:sz w:val="18"/>
                <w:szCs w:val="18"/>
              </w:rPr>
              <w:t xml:space="preserve">2, 3, 4</w:t>
            </w:r>
          </w:p>
        </w:tc>
        <w:tc>
          <w:tcPr>
            <w:tcW w:type="dxa" w:w="1754"/>
            <w:tcMar>
              <w:top w:type="dxa" w:w="70"/>
              <w:left w:type="dxa" w:w="110"/>
              <w:bottom w:type="dxa" w:w="70"/>
              <w:right w:type="dxa" w:w="110"/>
            </w:tcMar>
            <w:vAlign w:val="center"/>
          </w:tcPr>
          <w:p>
            <w:pPr>
              <w:spacing w:after="0" w:line="250"/>
              <w:jc w:val="center"/>
            </w:pPr>
            <w:r>
              <w:rPr>
                <w:b/>
                <w:bCs/>
                <w:sz w:val="18"/>
                <w:szCs w:val="18"/>
              </w:rPr>
              <w:t xml:space="preserve">32  (22,9%)</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0 → 92</w:t>
            </w:r>
          </w:p>
        </w:tc>
        <w:tc>
          <w:tcPr>
            <w:tcW w:type="dxa" w:w="1364"/>
            <w:tcMar>
              <w:top w:type="dxa" w:w="70"/>
              <w:left w:type="dxa" w:w="110"/>
              <w:bottom w:type="dxa" w:w="70"/>
              <w:right w:type="dxa" w:w="110"/>
            </w:tcMar>
            <w:vAlign w:val="center"/>
          </w:tcPr>
          <w:p>
            <w:pPr>
              <w:spacing w:after="0" w:line="250"/>
              <w:jc w:val="center"/>
            </w:pPr>
            <w:r>
              <w:rPr>
                <w:sz w:val="18"/>
                <w:szCs w:val="18"/>
              </w:rPr>
              <w:t xml:space="preserve">2,100 → 1,771</w:t>
            </w:r>
          </w:p>
        </w:tc>
      </w:tr>
      <w:tr>
        <w:tc>
          <w:tcPr>
            <w:tcW w:type="dxa" w:w="2729"/>
            <w:tcMar>
              <w:top w:type="dxa" w:w="70"/>
              <w:left w:type="dxa" w:w="110"/>
              <w:bottom w:type="dxa" w:w="70"/>
              <w:right w:type="dxa" w:w="110"/>
            </w:tcMar>
            <w:vAlign w:val="center"/>
          </w:tcPr>
          <w:p>
            <w:pPr>
              <w:spacing w:after="0" w:line="250"/>
            </w:pPr>
            <w:r>
              <w:rPr>
                <w:sz w:val="18"/>
                <w:szCs w:val="18"/>
              </w:rPr>
              <w:t xml:space="preserve">TEST_0* (120 em)</w:t>
            </w:r>
          </w:p>
        </w:tc>
        <w:tc>
          <w:tcPr>
            <w:tcW w:type="dxa" w:w="1170"/>
            <w:tcMar>
              <w:top w:type="dxa" w:w="70"/>
              <w:left w:type="dxa" w:w="110"/>
              <w:bottom w:type="dxa" w:w="70"/>
              <w:right w:type="dxa" w:w="110"/>
            </w:tcMar>
            <w:vAlign w:val="center"/>
          </w:tcPr>
          <w:p>
            <w:pPr>
              <w:spacing w:after="0" w:line="250"/>
              <w:jc w:val="center"/>
            </w:pPr>
            <w:r>
              <w:rPr>
                <w:sz w:val="18"/>
                <w:szCs w:val="18"/>
              </w:rPr>
              <w:t xml:space="preserve">5</w:t>
            </w:r>
          </w:p>
        </w:tc>
        <w:tc>
          <w:tcPr>
            <w:tcW w:type="dxa" w:w="1170"/>
            <w:tcMar>
              <w:top w:type="dxa" w:w="70"/>
              <w:left w:type="dxa" w:w="110"/>
              <w:bottom w:type="dxa" w:w="70"/>
              <w:right w:type="dxa" w:w="110"/>
            </w:tcMar>
            <w:vAlign w:val="center"/>
          </w:tcPr>
          <w:p>
            <w:pPr>
              <w:spacing w:after="0" w:line="250"/>
              <w:jc w:val="center"/>
            </w:pPr>
            <w:r>
              <w:rPr>
                <w:sz w:val="18"/>
                <w:szCs w:val="18"/>
              </w:rPr>
              <w:t xml:space="preserve">2</w:t>
            </w:r>
          </w:p>
        </w:tc>
        <w:tc>
          <w:tcPr>
            <w:tcW w:type="dxa" w:w="1754"/>
            <w:tcMar>
              <w:top w:type="dxa" w:w="70"/>
              <w:left w:type="dxa" w:w="110"/>
              <w:bottom w:type="dxa" w:w="70"/>
              <w:right w:type="dxa" w:w="110"/>
            </w:tcMar>
            <w:vAlign w:val="center"/>
          </w:tcPr>
          <w:p>
            <w:pPr>
              <w:spacing w:after="0" w:line="250"/>
              <w:jc w:val="center"/>
            </w:pPr>
            <w:r>
              <w:rPr>
                <w:sz w:val="18"/>
                <w:szCs w:val="18"/>
              </w:rPr>
              <w:t xml:space="preserve">10  (8,3%)</w:t>
            </w:r>
          </w:p>
        </w:tc>
        <w:tc>
          <w:tcPr>
            <w:tcW w:type="dxa" w:w="1559"/>
            <w:tcMar>
              <w:top w:type="dxa" w:w="70"/>
              <w:left w:type="dxa" w:w="110"/>
              <w:bottom w:type="dxa" w:w="70"/>
              <w:right w:type="dxa" w:w="110"/>
            </w:tcMar>
            <w:vAlign w:val="center"/>
          </w:tcPr>
          <w:p>
            <w:pPr>
              <w:spacing w:after="0" w:line="250"/>
              <w:jc w:val="center"/>
            </w:pPr>
            <w:r>
              <w:rPr>
                <w:color w:val="A3241C"/>
                <w:sz w:val="18"/>
                <w:szCs w:val="18"/>
              </w:rPr>
              <w:t xml:space="preserve">0 → 49</w:t>
            </w:r>
          </w:p>
        </w:tc>
        <w:tc>
          <w:tcPr>
            <w:tcW w:type="dxa" w:w="1364"/>
            <w:tcMar>
              <w:top w:type="dxa" w:w="70"/>
              <w:left w:type="dxa" w:w="110"/>
              <w:bottom w:type="dxa" w:w="70"/>
              <w:right w:type="dxa" w:w="110"/>
            </w:tcMar>
            <w:vAlign w:val="center"/>
          </w:tcPr>
          <w:p>
            <w:pPr>
              <w:spacing w:after="0" w:line="250"/>
              <w:jc w:val="center"/>
            </w:pPr>
            <w:r>
              <w:rPr>
                <w:sz w:val="18"/>
                <w:szCs w:val="18"/>
              </w:rPr>
              <w:t xml:space="preserve">1,611 → 1,509</w:t>
            </w:r>
          </w:p>
        </w:tc>
      </w:tr>
    </w:tbl>
    <w:p>
      <w:pPr>
        <w:spacing w:after="100"/>
      </w:pPr>
    </w:p>
    <w:p>
      <w:pPr>
        <w:spacing w:after="100" w:line="276"/>
      </w:pPr>
      <w:r>
        <w:rPr>
          <w:sz w:val="19"/>
          <w:szCs w:val="19"/>
        </w:rPr>
        <w:t xml:space="preserve">Quét 20 seed trên bộ 140 em: ít nhất 14, trung bình 14,95, nhiều nhất 16 chu trình — </w:t>
      </w:r>
      <w:r>
        <w:rPr>
          <w:b/>
          <w:bCs/>
          <w:sz w:val="19"/>
          <w:szCs w:val="19"/>
        </w:rPr>
        <w:t xml:space="preserve">0/20 seed cho 0 chu trình</w:t>
      </w:r>
      <w:r>
        <w:rPr>
          <w:sz w:val="19"/>
          <w:szCs w:val="19"/>
        </w:rPr>
        <w:t xml:space="preserve">, nên đây là tính chất ổn định của dữ liệu, không phải chuyện xui một lần. 7 trong 16 chu trình dài hơn 2, tức bộ đếm cặp đôi cũ bỏ sót gần một nửa.</w:t>
      </w:r>
    </w:p>
    <w:p>
      <w:pPr>
        <w:spacing w:after="100" w:line="276"/>
      </w:pPr>
      <w:r>
        <w:rPr>
          <w:b/>
          <w:bCs/>
          <w:sz w:val="19"/>
          <w:szCs w:val="19"/>
        </w:rPr>
        <w:t xml:space="preserve">Quy nguyên nhân: </w:t>
      </w:r>
      <w:r>
        <w:rPr>
          <w:sz w:val="19"/>
          <w:szCs w:val="19"/>
        </w:rPr>
        <w:t xml:space="preserve">79% và 89% số cặp là em thua vì ĐIỂM, không phải vì hoà rồi thua bốc thăm. Thí nghiệm can thiệp: bỏ hết điểm để mọi em xuống Tầng 2 (nơi bốc thăm quyết định 100%) thì số cặp lại ÍT NHẤT (90,2 → 4,1). Hướng đi ngược hẳn với cách đọc “tại bốc thăm”.</w:t>
      </w:r>
    </w:p>
    <w:p>
      <w:pPr>
        <w:pStyle w:val="Heading2"/>
        <w:spacing w:after="140" w:before="300"/>
      </w:pPr>
      <w:r>
        <w:rPr>
          <w:b/>
          <w:bCs/>
          <w:color w:val="1B2A4A"/>
          <w:sz w:val="26"/>
          <w:szCs w:val="26"/>
        </w:rPr>
        <w:t xml:space="preserve">4.5 · Độ bền trước nhiễu</w:t>
      </w:r>
    </w:p>
    <w:tbl>
      <w:tblPr>
        <w:tblW w:type="dxa" w:w="9746"/>
        <w:tblBorders>
          <w:top w:val="single" w:color="1B2A4A" w:sz="4"/>
          <w:left w:val="none"/>
          <w:bottom w:val="single" w:color="1B2A4A" w:sz="4"/>
          <w:right w:val="none"/>
          <w:insideH w:val="single" w:color="C9CEDA" w:sz="1"/>
          <w:insideV w:val="none"/>
        </w:tblBorders>
      </w:tblPr>
      <w:tblGrid>
        <w:gridCol w:w="3314"/>
        <w:gridCol w:w="1364"/>
        <w:gridCol w:w="1949"/>
        <w:gridCol w:w="1559"/>
        <w:gridCol w:w="1559"/>
      </w:tblGrid>
      <w:tr>
        <w:trPr>
          <w:tblHeader/>
        </w:trPr>
        <w:tc>
          <w:tcPr>
            <w:tcW w:type="dxa" w:w="3314"/>
            <w:shd w:fill="EDEFF4" w:val="clear"/>
            <w:tcMar>
              <w:top w:type="dxa" w:w="70"/>
              <w:left w:type="dxa" w:w="110"/>
              <w:bottom w:type="dxa" w:w="70"/>
              <w:right w:type="dxa" w:w="110"/>
            </w:tcMar>
            <w:vAlign w:val="center"/>
          </w:tcPr>
          <w:p>
            <w:pPr>
              <w:spacing w:after="0" w:line="250"/>
            </w:pPr>
            <w:r>
              <w:rPr>
                <w:b/>
                <w:bCs/>
                <w:color w:val="1B2A4A"/>
                <w:sz w:val="17"/>
                <w:szCs w:val="17"/>
              </w:rPr>
              <w:t xml:space="preserve">Nhiễu (bộ 140 em)</w:t>
            </w:r>
          </w:p>
        </w:tc>
        <w:tc>
          <w:tcPr>
            <w:tcW w:type="dxa" w:w="136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Phép thử</w:t>
            </w:r>
          </w:p>
        </w:tc>
        <w:tc>
          <w:tcPr>
            <w:tcW w:type="dxa" w:w="194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đổi CLB (TB)</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đổi</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r>
      <w:tr>
        <w:tc>
          <w:tcPr>
            <w:tcW w:type="dxa" w:w="3314"/>
            <w:tcMar>
              <w:top w:type="dxa" w:w="70"/>
              <w:left w:type="dxa" w:w="110"/>
              <w:bottom w:type="dxa" w:w="70"/>
              <w:right w:type="dxa" w:w="110"/>
            </w:tcMar>
            <w:vAlign w:val="center"/>
          </w:tcPr>
          <w:p>
            <w:pPr>
              <w:spacing w:after="0" w:line="250"/>
            </w:pPr>
            <w:r>
              <w:rPr>
                <w:sz w:val="18"/>
                <w:szCs w:val="18"/>
              </w:rPr>
              <w:t xml:space="preserve">Chỉ tiêu ±1 mỗi CLB</w:t>
            </w:r>
          </w:p>
        </w:tc>
        <w:tc>
          <w:tcPr>
            <w:tcW w:type="dxa" w:w="1364"/>
            <w:tcMar>
              <w:top w:type="dxa" w:w="70"/>
              <w:left w:type="dxa" w:w="110"/>
              <w:bottom w:type="dxa" w:w="70"/>
              <w:right w:type="dxa" w:w="110"/>
            </w:tcMar>
            <w:vAlign w:val="center"/>
          </w:tcPr>
          <w:p>
            <w:pPr>
              <w:spacing w:after="0" w:line="250"/>
              <w:jc w:val="center"/>
            </w:pPr>
            <w:r>
              <w:rPr>
                <w:sz w:val="18"/>
                <w:szCs w:val="18"/>
              </w:rPr>
              <w:t xml:space="preserve">24</w:t>
            </w:r>
          </w:p>
        </w:tc>
        <w:tc>
          <w:tcPr>
            <w:tcW w:type="dxa" w:w="1949"/>
            <w:tcMar>
              <w:top w:type="dxa" w:w="70"/>
              <w:left w:type="dxa" w:w="110"/>
              <w:bottom w:type="dxa" w:w="70"/>
              <w:right w:type="dxa" w:w="110"/>
            </w:tcMar>
            <w:vAlign w:val="center"/>
          </w:tcPr>
          <w:p>
            <w:pPr>
              <w:spacing w:after="0" w:line="250"/>
              <w:jc w:val="center"/>
            </w:pPr>
            <w:r>
              <w:rPr>
                <w:sz w:val="18"/>
                <w:szCs w:val="18"/>
              </w:rPr>
              <w:t xml:space="preserve">1,17</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0,83%</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Thêm 1 học sinh</w:t>
            </w:r>
          </w:p>
        </w:tc>
        <w:tc>
          <w:tcPr>
            <w:tcW w:type="dxa" w:w="1364"/>
            <w:tcMar>
              <w:top w:type="dxa" w:w="70"/>
              <w:left w:type="dxa" w:w="110"/>
              <w:bottom w:type="dxa" w:w="70"/>
              <w:right w:type="dxa" w:w="110"/>
            </w:tcMar>
            <w:vAlign w:val="center"/>
          </w:tcPr>
          <w:p>
            <w:pPr>
              <w:spacing w:after="0" w:line="250"/>
              <w:jc w:val="center"/>
            </w:pPr>
            <w:r>
              <w:rPr>
                <w:sz w:val="18"/>
                <w:szCs w:val="18"/>
              </w:rPr>
              <w:t xml:space="preserve">30</w:t>
            </w:r>
          </w:p>
        </w:tc>
        <w:tc>
          <w:tcPr>
            <w:tcW w:type="dxa" w:w="1949"/>
            <w:tcMar>
              <w:top w:type="dxa" w:w="70"/>
              <w:left w:type="dxa" w:w="110"/>
              <w:bottom w:type="dxa" w:w="70"/>
              <w:right w:type="dxa" w:w="110"/>
            </w:tcMar>
            <w:vAlign w:val="center"/>
          </w:tcPr>
          <w:p>
            <w:pPr>
              <w:spacing w:after="0" w:line="250"/>
              <w:jc w:val="center"/>
            </w:pPr>
            <w:r>
              <w:rPr>
                <w:sz w:val="18"/>
                <w:szCs w:val="18"/>
              </w:rPr>
              <w:t xml:space="preserve">0,70</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0,50%</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Bớt 1 học sinh</w:t>
            </w:r>
          </w:p>
        </w:tc>
        <w:tc>
          <w:tcPr>
            <w:tcW w:type="dxa" w:w="1364"/>
            <w:tcMar>
              <w:top w:type="dxa" w:w="70"/>
              <w:left w:type="dxa" w:w="110"/>
              <w:bottom w:type="dxa" w:w="70"/>
              <w:right w:type="dxa" w:w="110"/>
            </w:tcMar>
            <w:vAlign w:val="center"/>
          </w:tcPr>
          <w:p>
            <w:pPr>
              <w:spacing w:after="0" w:line="250"/>
              <w:jc w:val="center"/>
            </w:pPr>
            <w:r>
              <w:rPr>
                <w:sz w:val="18"/>
                <w:szCs w:val="18"/>
              </w:rPr>
              <w:t xml:space="preserve">30</w:t>
            </w:r>
          </w:p>
        </w:tc>
        <w:tc>
          <w:tcPr>
            <w:tcW w:type="dxa" w:w="1949"/>
            <w:tcMar>
              <w:top w:type="dxa" w:w="70"/>
              <w:left w:type="dxa" w:w="110"/>
              <w:bottom w:type="dxa" w:w="70"/>
              <w:right w:type="dxa" w:w="110"/>
            </w:tcMar>
            <w:vAlign w:val="center"/>
          </w:tcPr>
          <w:p>
            <w:pPr>
              <w:spacing w:after="0" w:line="250"/>
              <w:jc w:val="center"/>
            </w:pPr>
            <w:r>
              <w:rPr>
                <w:sz w:val="18"/>
                <w:szCs w:val="18"/>
              </w:rPr>
              <w:t xml:space="preserve">1,77</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1,27%</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Nhiễu điểm ±0,1</w:t>
            </w:r>
          </w:p>
        </w:tc>
        <w:tc>
          <w:tcPr>
            <w:tcW w:type="dxa" w:w="1364"/>
            <w:tcMar>
              <w:top w:type="dxa" w:w="70"/>
              <w:left w:type="dxa" w:w="110"/>
              <w:bottom w:type="dxa" w:w="70"/>
              <w:right w:type="dxa" w:w="110"/>
            </w:tcMar>
            <w:vAlign w:val="center"/>
          </w:tcPr>
          <w:p>
            <w:pPr>
              <w:spacing w:after="0" w:line="250"/>
              <w:jc w:val="center"/>
            </w:pPr>
            <w:r>
              <w:rPr>
                <w:sz w:val="18"/>
                <w:szCs w:val="18"/>
              </w:rPr>
              <w:t xml:space="preserve">20</w:t>
            </w:r>
          </w:p>
        </w:tc>
        <w:tc>
          <w:tcPr>
            <w:tcW w:type="dxa" w:w="1949"/>
            <w:tcMar>
              <w:top w:type="dxa" w:w="70"/>
              <w:left w:type="dxa" w:w="110"/>
              <w:bottom w:type="dxa" w:w="70"/>
              <w:right w:type="dxa" w:w="110"/>
            </w:tcMar>
            <w:vAlign w:val="center"/>
          </w:tcPr>
          <w:p>
            <w:pPr>
              <w:spacing w:after="0" w:line="250"/>
              <w:jc w:val="center"/>
            </w:pPr>
            <w:r>
              <w:rPr>
                <w:sz w:val="18"/>
                <w:szCs w:val="18"/>
              </w:rPr>
              <w:t xml:space="preserve">6,65</w:t>
            </w:r>
          </w:p>
        </w:tc>
        <w:tc>
          <w:tcPr>
            <w:tcW w:type="dxa" w:w="1559"/>
            <w:tcMar>
              <w:top w:type="dxa" w:w="70"/>
              <w:left w:type="dxa" w:w="110"/>
              <w:bottom w:type="dxa" w:w="70"/>
              <w:right w:type="dxa" w:w="110"/>
            </w:tcMar>
            <w:vAlign w:val="center"/>
          </w:tcPr>
          <w:p>
            <w:pPr>
              <w:spacing w:after="0" w:line="250"/>
              <w:jc w:val="center"/>
            </w:pPr>
            <w:r>
              <w:rPr>
                <w:sz w:val="18"/>
                <w:szCs w:val="18"/>
              </w:rPr>
              <w:t xml:space="preserve">4,75%</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Đổi seed bốc thăm</w:t>
            </w:r>
          </w:p>
        </w:tc>
        <w:tc>
          <w:tcPr>
            <w:tcW w:type="dxa" w:w="1364"/>
            <w:tcMar>
              <w:top w:type="dxa" w:w="70"/>
              <w:left w:type="dxa" w:w="110"/>
              <w:bottom w:type="dxa" w:w="70"/>
              <w:right w:type="dxa" w:w="110"/>
            </w:tcMar>
            <w:vAlign w:val="center"/>
          </w:tcPr>
          <w:p>
            <w:pPr>
              <w:spacing w:after="0" w:line="250"/>
              <w:jc w:val="center"/>
            </w:pPr>
            <w:r>
              <w:rPr>
                <w:sz w:val="18"/>
                <w:szCs w:val="18"/>
              </w:rPr>
              <w:t xml:space="preserve">20</w:t>
            </w:r>
          </w:p>
        </w:tc>
        <w:tc>
          <w:tcPr>
            <w:tcW w:type="dxa" w:w="1949"/>
            <w:tcMar>
              <w:top w:type="dxa" w:w="70"/>
              <w:left w:type="dxa" w:w="110"/>
              <w:bottom w:type="dxa" w:w="70"/>
              <w:right w:type="dxa" w:w="110"/>
            </w:tcMar>
            <w:vAlign w:val="center"/>
          </w:tcPr>
          <w:p>
            <w:pPr>
              <w:spacing w:after="0" w:line="250"/>
              <w:jc w:val="center"/>
            </w:pPr>
            <w:r>
              <w:rPr>
                <w:sz w:val="18"/>
                <w:szCs w:val="18"/>
              </w:rPr>
              <w:t xml:space="preserve">6,10</w:t>
            </w:r>
          </w:p>
        </w:tc>
        <w:tc>
          <w:tcPr>
            <w:tcW w:type="dxa" w:w="1559"/>
            <w:tcMar>
              <w:top w:type="dxa" w:w="70"/>
              <w:left w:type="dxa" w:w="110"/>
              <w:bottom w:type="dxa" w:w="70"/>
              <w:right w:type="dxa" w:w="110"/>
            </w:tcMar>
            <w:vAlign w:val="center"/>
          </w:tcPr>
          <w:p>
            <w:pPr>
              <w:spacing w:after="0" w:line="250"/>
              <w:jc w:val="center"/>
            </w:pPr>
            <w:r>
              <w:rPr>
                <w:sz w:val="18"/>
                <w:szCs w:val="18"/>
              </w:rPr>
              <w:t xml:space="preserve">4,36%</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Nhiễu điểm ±0,5</w:t>
            </w:r>
          </w:p>
        </w:tc>
        <w:tc>
          <w:tcPr>
            <w:tcW w:type="dxa" w:w="1364"/>
            <w:tcMar>
              <w:top w:type="dxa" w:w="70"/>
              <w:left w:type="dxa" w:w="110"/>
              <w:bottom w:type="dxa" w:w="70"/>
              <w:right w:type="dxa" w:w="110"/>
            </w:tcMar>
            <w:vAlign w:val="center"/>
          </w:tcPr>
          <w:p>
            <w:pPr>
              <w:spacing w:after="0" w:line="250"/>
              <w:jc w:val="center"/>
            </w:pPr>
            <w:r>
              <w:rPr>
                <w:sz w:val="18"/>
                <w:szCs w:val="18"/>
              </w:rPr>
              <w:t xml:space="preserve">20</w:t>
            </w:r>
          </w:p>
        </w:tc>
        <w:tc>
          <w:tcPr>
            <w:tcW w:type="dxa" w:w="1949"/>
            <w:tcMar>
              <w:top w:type="dxa" w:w="70"/>
              <w:left w:type="dxa" w:w="110"/>
              <w:bottom w:type="dxa" w:w="70"/>
              <w:right w:type="dxa" w:w="110"/>
            </w:tcMar>
            <w:vAlign w:val="center"/>
          </w:tcPr>
          <w:p>
            <w:pPr>
              <w:spacing w:after="0" w:line="250"/>
              <w:jc w:val="center"/>
            </w:pPr>
            <w:r>
              <w:rPr>
                <w:sz w:val="18"/>
                <w:szCs w:val="18"/>
              </w:rPr>
              <w:t xml:space="preserve">21,20</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15,14%</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bl>
    <w:p>
      <w:pPr>
        <w:spacing w:after="100"/>
      </w:pPr>
    </w:p>
    <w:p>
      <w:pPr>
        <w:spacing w:after="100" w:line="276"/>
      </w:pPr>
      <w:r>
        <w:rPr>
          <w:b/>
          <w:bCs/>
          <w:sz w:val="19"/>
          <w:szCs w:val="19"/>
        </w:rPr>
        <w:t xml:space="preserve">Trên cả ba bộ: </w:t>
      </w:r>
      <w:r>
        <w:rPr>
          <w:b/>
          <w:bCs/>
          <w:color w:val="1E6B3A"/>
          <w:sz w:val="19"/>
          <w:szCs w:val="19"/>
        </w:rPr>
        <w:t xml:space="preserve">392 phép thử, 0 cặp phá vỡ.</w:t>
      </w:r>
      <w:r>
        <w:rPr>
          <w:sz w:val="19"/>
          <w:szCs w:val="19"/>
        </w:rPr>
        <w:t xml:space="preserve">  Dòng “thêm 1 học sinh” ở đây vẽ LẠI toàn bộ bộ số bốc thăm — là kịch bản xấu nhất. Phần mềm thật khoá bộ số rồi chèn riêng cho em mới, nên 0,50% là CẬN TRÊN, không phải mức xáo trộn thật.</w:t>
      </w:r>
    </w:p>
    <w:p>
      <w:pPr>
        <w:pStyle w:val="Heading2"/>
        <w:spacing w:after="140" w:before="300"/>
      </w:pPr>
      <w:r>
        <w:rPr>
          <w:b/>
          <w:bCs/>
          <w:color w:val="1B2A4A"/>
          <w:sz w:val="26"/>
          <w:szCs w:val="26"/>
        </w:rPr>
        <w:t xml:space="preserve">4.6 · Bốc thăm</w:t>
      </w:r>
    </w:p>
    <w:tbl>
      <w:tblPr>
        <w:tblW w:type="dxa" w:w="9746"/>
        <w:tblBorders>
          <w:top w:val="single" w:color="1B2A4A" w:sz="4"/>
          <w:left w:val="none"/>
          <w:bottom w:val="single" w:color="1B2A4A" w:sz="4"/>
          <w:right w:val="none"/>
          <w:insideH w:val="single" w:color="C9CEDA" w:sz="1"/>
          <w:insideV w:val="none"/>
        </w:tblBorders>
      </w:tblPr>
      <w:tblGrid>
        <w:gridCol w:w="3898"/>
        <w:gridCol w:w="5848"/>
      </w:tblGrid>
      <w:tr>
        <w:trPr>
          <w:tblHeader/>
        </w:trPr>
        <w:tc>
          <w:tcPr>
            <w:tcW w:type="dxa" w:w="3898"/>
            <w:shd w:fill="EDEFF4" w:val="clear"/>
            <w:tcMar>
              <w:top w:type="dxa" w:w="70"/>
              <w:left w:type="dxa" w:w="110"/>
              <w:bottom w:type="dxa" w:w="70"/>
              <w:right w:type="dxa" w:w="110"/>
            </w:tcMar>
            <w:vAlign w:val="center"/>
          </w:tcPr>
          <w:p>
            <w:pPr>
              <w:spacing w:after="0" w:line="250"/>
            </w:pPr>
            <w:r>
              <w:rPr>
                <w:b/>
                <w:bCs/>
                <w:color w:val="1B2A4A"/>
                <w:sz w:val="17"/>
                <w:szCs w:val="17"/>
              </w:rPr>
              <w:t xml:space="preserve">Tính chất</w:t>
            </w:r>
          </w:p>
        </w:tc>
        <w:tc>
          <w:tcPr>
            <w:tcW w:type="dxa" w:w="5848"/>
            <w:shd w:fill="EDEFF4" w:val="clear"/>
            <w:tcMar>
              <w:top w:type="dxa" w:w="70"/>
              <w:left w:type="dxa" w:w="110"/>
              <w:bottom w:type="dxa" w:w="70"/>
              <w:right w:type="dxa" w:w="110"/>
            </w:tcMar>
            <w:vAlign w:val="center"/>
          </w:tcPr>
          <w:p>
            <w:pPr>
              <w:spacing w:after="0" w:line="250"/>
            </w:pPr>
            <w:r>
              <w:rPr>
                <w:b/>
                <w:bCs/>
                <w:color w:val="1B2A4A"/>
                <w:sz w:val="17"/>
                <w:szCs w:val="17"/>
              </w:rPr>
              <w:t xml:space="preserve">Số đo</w:t>
            </w:r>
          </w:p>
        </w:tc>
      </w:tr>
      <w:tr>
        <w:tc>
          <w:tcPr>
            <w:tcW w:type="dxa" w:w="3898"/>
            <w:tcMar>
              <w:top w:type="dxa" w:w="70"/>
              <w:left w:type="dxa" w:w="110"/>
              <w:bottom w:type="dxa" w:w="70"/>
              <w:right w:type="dxa" w:w="110"/>
            </w:tcMar>
            <w:vAlign w:val="center"/>
          </w:tcPr>
          <w:p>
            <w:pPr>
              <w:spacing w:after="0" w:line="250"/>
            </w:pPr>
            <w:r>
              <w:rPr>
                <w:sz w:val="18"/>
                <w:szCs w:val="18"/>
              </w:rPr>
              <w:t xml:space="preserve">Công bằng — 100 em, 10 000 lần bốc</w:t>
            </w:r>
          </w:p>
        </w:tc>
        <w:tc>
          <w:tcPr>
            <w:tcW w:type="dxa" w:w="5848"/>
            <w:tcMar>
              <w:top w:type="dxa" w:w="70"/>
              <w:left w:type="dxa" w:w="110"/>
              <w:bottom w:type="dxa" w:w="70"/>
              <w:right w:type="dxa" w:w="110"/>
            </w:tcMar>
            <w:vAlign w:val="center"/>
          </w:tcPr>
          <w:p>
            <w:pPr>
              <w:spacing w:after="0" w:line="250"/>
            </w:pPr>
            <w:r>
              <w:rPr>
                <w:color w:val="1E6B3A"/>
                <w:sz w:val="18"/>
                <w:szCs w:val="18"/>
              </w:rPr>
              <w:t xml:space="preserve">Lệch tối đa 1,44% so với kỳ vọng lý thuyết</w:t>
            </w:r>
          </w:p>
        </w:tc>
      </w:tr>
      <w:tr>
        <w:tc>
          <w:tcPr>
            <w:tcW w:type="dxa" w:w="3898"/>
            <w:tcMar>
              <w:top w:type="dxa" w:w="70"/>
              <w:left w:type="dxa" w:w="110"/>
              <w:bottom w:type="dxa" w:w="70"/>
              <w:right w:type="dxa" w:w="110"/>
            </w:tcMar>
            <w:vAlign w:val="center"/>
          </w:tcPr>
          <w:p>
            <w:pPr>
              <w:spacing w:after="0" w:line="250"/>
            </w:pPr>
            <w:r>
              <w:rPr>
                <w:sz w:val="18"/>
                <w:szCs w:val="18"/>
              </w:rPr>
              <w:t xml:space="preserve">Tương quan giữa mã học sinh và thứ hạng</w:t>
            </w:r>
          </w:p>
        </w:tc>
        <w:tc>
          <w:tcPr>
            <w:tcW w:type="dxa" w:w="5848"/>
            <w:tcMar>
              <w:top w:type="dxa" w:w="70"/>
              <w:left w:type="dxa" w:w="110"/>
              <w:bottom w:type="dxa" w:w="70"/>
              <w:right w:type="dxa" w:w="110"/>
            </w:tcMar>
            <w:vAlign w:val="center"/>
          </w:tcPr>
          <w:p>
            <w:pPr>
              <w:spacing w:after="0" w:line="250"/>
            </w:pPr>
            <w:r>
              <w:rPr>
                <w:sz w:val="18"/>
                <w:szCs w:val="18"/>
              </w:rPr>
              <w:t xml:space="preserve">Đổi dấu qua 8 khối seed ⇒ là nhiễu, không phải thiên lệch</w:t>
            </w:r>
          </w:p>
        </w:tc>
      </w:tr>
      <w:tr>
        <w:tc>
          <w:tcPr>
            <w:tcW w:type="dxa" w:w="3898"/>
            <w:tcMar>
              <w:top w:type="dxa" w:w="70"/>
              <w:left w:type="dxa" w:w="110"/>
              <w:bottom w:type="dxa" w:w="70"/>
              <w:right w:type="dxa" w:w="110"/>
            </w:tcMar>
            <w:vAlign w:val="center"/>
          </w:tcPr>
          <w:p>
            <w:pPr>
              <w:spacing w:after="0" w:line="250"/>
            </w:pPr>
            <w:r>
              <w:rPr>
                <w:sz w:val="18"/>
                <w:szCs w:val="18"/>
              </w:rPr>
              <w:t xml:space="preserve">Tái lập</w:t>
            </w:r>
          </w:p>
        </w:tc>
        <w:tc>
          <w:tcPr>
            <w:tcW w:type="dxa" w:w="5848"/>
            <w:tcMar>
              <w:top w:type="dxa" w:w="70"/>
              <w:left w:type="dxa" w:w="110"/>
              <w:bottom w:type="dxa" w:w="70"/>
              <w:right w:type="dxa" w:w="110"/>
            </w:tcMar>
            <w:vAlign w:val="center"/>
          </w:tcPr>
          <w:p>
            <w:pPr>
              <w:spacing w:after="0" w:line="250"/>
            </w:pPr>
            <w:r>
              <w:rPr>
                <w:sz w:val="18"/>
                <w:szCs w:val="18"/>
              </w:rPr>
              <w:t xml:space="preserve">Cùng seed + cùng dữ liệu → cùng kết quả, kể cả đổi thứ tự nhập liệu</w:t>
            </w:r>
          </w:p>
        </w:tc>
      </w:tr>
      <w:tr>
        <w:tc>
          <w:tcPr>
            <w:tcW w:type="dxa" w:w="3898"/>
            <w:tcMar>
              <w:top w:type="dxa" w:w="70"/>
              <w:left w:type="dxa" w:w="110"/>
              <w:bottom w:type="dxa" w:w="70"/>
              <w:right w:type="dxa" w:w="110"/>
            </w:tcMar>
            <w:vAlign w:val="center"/>
          </w:tcPr>
          <w:p>
            <w:pPr>
              <w:spacing w:after="0" w:line="250"/>
            </w:pPr>
            <w:r>
              <w:rPr>
                <w:sz w:val="18"/>
                <w:szCs w:val="18"/>
              </w:rPr>
              <w:t xml:space="preserve">Tái lập qua 2 tiến trình hệ điều hành</w:t>
            </w:r>
          </w:p>
        </w:tc>
        <w:tc>
          <w:tcPr>
            <w:tcW w:type="dxa" w:w="5848"/>
            <w:tcMar>
              <w:top w:type="dxa" w:w="70"/>
              <w:left w:type="dxa" w:w="110"/>
              <w:bottom w:type="dxa" w:w="70"/>
              <w:right w:type="dxa" w:w="110"/>
            </w:tcMar>
            <w:vAlign w:val="center"/>
          </w:tcPr>
          <w:p>
            <w:pPr>
              <w:spacing w:after="0" w:line="250"/>
            </w:pPr>
            <w:r>
              <w:rPr>
                <w:sz w:val="18"/>
                <w:szCs w:val="18"/>
              </w:rPr>
              <w:t xml:space="preserve">Có test canh, với PYTHONHASHSEED khác nhau</w:t>
            </w:r>
          </w:p>
        </w:tc>
      </w:tr>
      <w:tr>
        <w:tc>
          <w:tcPr>
            <w:tcW w:type="dxa" w:w="3898"/>
            <w:tcMar>
              <w:top w:type="dxa" w:w="70"/>
              <w:left w:type="dxa" w:w="110"/>
              <w:bottom w:type="dxa" w:w="70"/>
              <w:right w:type="dxa" w:w="110"/>
            </w:tcMar>
            <w:vAlign w:val="center"/>
          </w:tcPr>
          <w:p>
            <w:pPr>
              <w:spacing w:after="0" w:line="250"/>
            </w:pPr>
            <w:r>
              <w:rPr>
                <w:sz w:val="18"/>
                <w:szCs w:val="18"/>
              </w:rPr>
              <w:t xml:space="preserve">Đổi seed đổi bao nhiêu kết cục?</w:t>
            </w:r>
          </w:p>
        </w:tc>
        <w:tc>
          <w:tcPr>
            <w:tcW w:type="dxa" w:w="5848"/>
            <w:tcMar>
              <w:top w:type="dxa" w:w="70"/>
              <w:left w:type="dxa" w:w="110"/>
              <w:bottom w:type="dxa" w:w="70"/>
              <w:right w:type="dxa" w:w="110"/>
            </w:tcMar>
            <w:vAlign w:val="center"/>
          </w:tcPr>
          <w:p>
            <w:pPr>
              <w:spacing w:after="0" w:line="250"/>
            </w:pPr>
            <w:r>
              <w:rPr>
                <w:b/>
                <w:bCs/>
                <w:sz w:val="18"/>
                <w:szCs w:val="18"/>
              </w:rPr>
              <w:t xml:space="preserve">1,1%  (3 / 270 em)</w:t>
            </w:r>
          </w:p>
        </w:tc>
      </w:tr>
      <w:tr>
        <w:tc>
          <w:tcPr>
            <w:tcW w:type="dxa" w:w="3898"/>
            <w:tcMar>
              <w:top w:type="dxa" w:w="70"/>
              <w:left w:type="dxa" w:w="110"/>
              <w:bottom w:type="dxa" w:w="70"/>
              <w:right w:type="dxa" w:w="110"/>
            </w:tcMar>
            <w:vAlign w:val="center"/>
          </w:tcPr>
          <w:p>
            <w:pPr>
              <w:spacing w:after="0" w:line="250"/>
            </w:pPr>
            <w:r>
              <w:rPr>
                <w:sz w:val="18"/>
                <w:szCs w:val="18"/>
              </w:rPr>
              <w:t xml:space="preserve">Đổi seed có mất ổn định?</w:t>
            </w:r>
          </w:p>
        </w:tc>
        <w:tc>
          <w:tcPr>
            <w:tcW w:type="dxa" w:w="5848"/>
            <w:tcMar>
              <w:top w:type="dxa" w:w="70"/>
              <w:left w:type="dxa" w:w="110"/>
              <w:bottom w:type="dxa" w:w="70"/>
              <w:right w:type="dxa" w:w="110"/>
            </w:tcMar>
            <w:vAlign w:val="center"/>
          </w:tcPr>
          <w:p>
            <w:pPr>
              <w:spacing w:after="0" w:line="250"/>
            </w:pPr>
            <w:r>
              <w:rPr>
                <w:color w:val="1E6B3A"/>
                <w:sz w:val="18"/>
                <w:szCs w:val="18"/>
              </w:rPr>
              <w:t xml:space="preserve">Không — 0 cặp phá vỡ ở mọi seed</w:t>
            </w:r>
          </w:p>
        </w:tc>
      </w:tr>
      <w:tr>
        <w:tc>
          <w:tcPr>
            <w:tcW w:type="dxa" w:w="3898"/>
            <w:tcMar>
              <w:top w:type="dxa" w:w="70"/>
              <w:left w:type="dxa" w:w="110"/>
              <w:bottom w:type="dxa" w:w="70"/>
              <w:right w:type="dxa" w:w="110"/>
            </w:tcMar>
            <w:vAlign w:val="center"/>
          </w:tcPr>
          <w:p>
            <w:pPr>
              <w:spacing w:after="0" w:line="250"/>
            </w:pPr>
            <w:r>
              <w:rPr>
                <w:sz w:val="18"/>
                <w:szCs w:val="18"/>
              </w:rPr>
              <w:t xml:space="preserve">Học sinh thêm vào sau khi đã khoá bộ số</w:t>
            </w:r>
          </w:p>
        </w:tc>
        <w:tc>
          <w:tcPr>
            <w:tcW w:type="dxa" w:w="5848"/>
            <w:tcMar>
              <w:top w:type="dxa" w:w="70"/>
              <w:left w:type="dxa" w:w="110"/>
              <w:bottom w:type="dxa" w:w="70"/>
              <w:right w:type="dxa" w:w="110"/>
            </w:tcMar>
            <w:vAlign w:val="center"/>
          </w:tcPr>
          <w:p>
            <w:pPr>
              <w:spacing w:after="0" w:line="250"/>
            </w:pPr>
            <w:r>
              <w:rPr>
                <w:sz w:val="18"/>
                <w:szCs w:val="18"/>
              </w:rPr>
              <w:t xml:space="preserve">Chèn vị trí ngẫu nhiên; thứ tự tương đối giữa em cũ GIỮ NGUYÊN</w:t>
            </w:r>
          </w:p>
        </w:tc>
      </w:tr>
    </w:tbl>
    <w:p>
      <w:pPr>
        <w:spacing w:after="10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60" w:line="276"/>
            </w:pPr>
            <w:r>
              <w:rPr>
                <w:b/>
                <w:bCs/>
                <w:color w:val="B3541E"/>
                <w:sz w:val="19"/>
                <w:szCs w:val="19"/>
              </w:rPr>
              <w:t xml:space="preserve">Một lỗi đã tìm ra và sửa — câu chuyện rất tốt nếu bị hỏi “em có gặp lỗi nào không”</w:t>
            </w:r>
          </w:p>
          <w:p>
            <w:pPr>
              <w:spacing w:after="70" w:line="276"/>
            </w:pPr>
            <w:r>
              <w:rPr>
                <w:sz w:val="19"/>
                <w:szCs w:val="19"/>
              </w:rPr>
              <w:t xml:space="preserve">Bản đầu cấp cho học sinh thêm sau số </w:t>
            </w:r>
            <w:r>
              <w:rPr>
                <w:b/>
                <w:bCs/>
                <w:sz w:val="19"/>
                <w:szCs w:val="19"/>
              </w:rPr>
              <w:t xml:space="preserve">lớn nhất + 1</w:t>
            </w:r>
            <w:r>
              <w:rPr>
                <w:sz w:val="19"/>
                <w:szCs w:val="19"/>
              </w:rPr>
              <w:t xml:space="preserve">, với mục đích “tránh trùng số”. Vì số nhỏ = ưu tiên cao, cách đó đặt em mới </w:t>
            </w:r>
            <w:r>
              <w:rPr>
                <w:b/>
                <w:bCs/>
                <w:sz w:val="19"/>
                <w:szCs w:val="19"/>
              </w:rPr>
              <w:t xml:space="preserve">sau mọi em cũ, ở mọi câu lạc bộ, vĩnh viễn</w:t>
            </w:r>
            <w:r>
              <w:rPr>
                <w:sz w:val="19"/>
                <w:szCs w:val="19"/>
              </w:rPr>
              <w:t xml:space="preserve">. Đo được:</w:t>
            </w:r>
          </w:p>
        </w:tc>
      </w:tr>
    </w:tbl>
    <w:tbl>
      <w:tblPr>
        <w:tblW w:type="dxa" w:w="9746"/>
        <w:tblBorders>
          <w:top w:val="single" w:color="1B2A4A" w:sz="4"/>
          <w:left w:val="none"/>
          <w:bottom w:val="single" w:color="1B2A4A" w:sz="4"/>
          <w:right w:val="none"/>
          <w:insideH w:val="single" w:color="C9CEDA" w:sz="1"/>
          <w:insideV w:val="none"/>
        </w:tblBorders>
      </w:tblPr>
      <w:tblGrid>
        <w:gridCol w:w="5653"/>
        <w:gridCol w:w="4093"/>
      </w:tblGrid>
      <w:tr>
        <w:trPr>
          <w:tblHeader/>
        </w:trPr>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20 em cũ + 10 em mới tranh 10 suất, đều Tầng 2</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Em mới giành được suất</w:t>
            </w:r>
          </w:p>
        </w:tc>
      </w:tr>
      <w:tr>
        <w:tc>
          <w:tcPr>
            <w:tcW w:type="dxa" w:w="5653"/>
            <w:tcMar>
              <w:top w:type="dxa" w:w="70"/>
              <w:left w:type="dxa" w:w="110"/>
              <w:bottom w:type="dxa" w:w="70"/>
              <w:right w:type="dxa" w:w="110"/>
            </w:tcMar>
            <w:vAlign w:val="center"/>
          </w:tcPr>
          <w:p>
            <w:pPr>
              <w:spacing w:after="0" w:line="250"/>
            </w:pPr>
            <w:r>
              <w:rPr>
                <w:sz w:val="18"/>
                <w:szCs w:val="18"/>
              </w:rPr>
              <w:t xml:space="preserve">Cách cũ (số lớn nhất + 1)</w:t>
            </w:r>
          </w:p>
        </w:tc>
        <w:tc>
          <w:tcPr>
            <w:tcW w:type="dxa" w:w="4093"/>
            <w:tcMar>
              <w:top w:type="dxa" w:w="70"/>
              <w:left w:type="dxa" w:w="110"/>
              <w:bottom w:type="dxa" w:w="70"/>
              <w:right w:type="dxa" w:w="110"/>
            </w:tcMar>
            <w:vAlign w:val="center"/>
          </w:tcPr>
          <w:p>
            <w:pPr>
              <w:spacing w:after="0" w:line="250"/>
            </w:pPr>
            <w:r>
              <w:rPr>
                <w:b/>
                <w:bCs/>
                <w:color w:val="A3241C"/>
                <w:sz w:val="18"/>
                <w:szCs w:val="18"/>
              </w:rPr>
              <w:t xml:space="preserve">0  ở mọi seed</w:t>
            </w:r>
          </w:p>
        </w:tc>
      </w:tr>
      <w:tr>
        <w:tc>
          <w:tcPr>
            <w:tcW w:type="dxa" w:w="5653"/>
            <w:tcMar>
              <w:top w:type="dxa" w:w="70"/>
              <w:left w:type="dxa" w:w="110"/>
              <w:bottom w:type="dxa" w:w="70"/>
              <w:right w:type="dxa" w:w="110"/>
            </w:tcMar>
            <w:vAlign w:val="center"/>
          </w:tcPr>
          <w:p>
            <w:pPr>
              <w:spacing w:after="0" w:line="250"/>
            </w:pPr>
            <w:r>
              <w:rPr>
                <w:sz w:val="18"/>
                <w:szCs w:val="18"/>
              </w:rPr>
              <w:t xml:space="preserve">Công bằng thì kỳ vọng</w:t>
            </w:r>
          </w:p>
        </w:tc>
        <w:tc>
          <w:tcPr>
            <w:tcW w:type="dxa" w:w="4093"/>
            <w:tcMar>
              <w:top w:type="dxa" w:w="70"/>
              <w:left w:type="dxa" w:w="110"/>
              <w:bottom w:type="dxa" w:w="70"/>
              <w:right w:type="dxa" w:w="110"/>
            </w:tcMar>
            <w:vAlign w:val="center"/>
          </w:tcPr>
          <w:p>
            <w:pPr>
              <w:spacing w:after="0" w:line="250"/>
            </w:pPr>
            <w:r>
              <w:rPr>
                <w:sz w:val="18"/>
                <w:szCs w:val="18"/>
              </w:rPr>
              <w:t xml:space="preserve">~3,3</w:t>
            </w:r>
          </w:p>
        </w:tc>
      </w:tr>
      <w:tr>
        <w:tc>
          <w:tcPr>
            <w:tcW w:type="dxa" w:w="5653"/>
            <w:tcMar>
              <w:top w:type="dxa" w:w="70"/>
              <w:left w:type="dxa" w:w="110"/>
              <w:bottom w:type="dxa" w:w="70"/>
              <w:right w:type="dxa" w:w="110"/>
            </w:tcMar>
            <w:vAlign w:val="center"/>
          </w:tcPr>
          <w:p>
            <w:pPr>
              <w:spacing w:after="0" w:line="250"/>
            </w:pPr>
            <w:r>
              <w:rPr>
                <w:sz w:val="18"/>
                <w:szCs w:val="18"/>
              </w:rPr>
              <w:t xml:space="preserve">Sau khi sửa — 20 seed</w:t>
            </w:r>
          </w:p>
        </w:tc>
        <w:tc>
          <w:tcPr>
            <w:tcW w:type="dxa" w:w="4093"/>
            <w:tcMar>
              <w:top w:type="dxa" w:w="70"/>
              <w:left w:type="dxa" w:w="110"/>
              <w:bottom w:type="dxa" w:w="70"/>
              <w:right w:type="dxa" w:w="110"/>
            </w:tcMar>
            <w:vAlign w:val="center"/>
          </w:tcPr>
          <w:p>
            <w:pPr>
              <w:spacing w:after="0" w:line="250"/>
            </w:pPr>
            <w:r>
              <w:rPr>
                <w:b/>
                <w:bCs/>
                <w:color w:val="1E6B3A"/>
                <w:sz w:val="18"/>
                <w:szCs w:val="18"/>
              </w:rPr>
              <w:t xml:space="preserve">ít nhất 2 · TB 3,5 · nhiều nhất 5</w:t>
            </w:r>
          </w:p>
        </w:tc>
      </w:tr>
    </w:tbl>
    <w:p>
      <w:pPr>
        <w:pStyle w:val="Heading2"/>
        <w:spacing w:after="140" w:before="300"/>
      </w:pPr>
      <w:r>
        <w:rPr>
          <w:b/>
          <w:bCs/>
          <w:color w:val="1B2A4A"/>
          <w:sz w:val="26"/>
          <w:szCs w:val="26"/>
        </w:rPr>
        <w:t xml:space="preserve">4.7 · Hiệu năng</w:t>
      </w:r>
    </w:p>
    <w:p>
      <w:pPr>
        <w:spacing w:after="100" w:line="276"/>
      </w:pPr>
      <w:r>
        <w:rPr>
          <w:sz w:val="19"/>
          <w:szCs w:val="19"/>
        </w:rPr>
        <w:t xml:space="preserve">Lưới quét 204 cấu hình: 200 · 500 · 1 000 · 2 000 · 5 000 học sinh × 10 · 25 · 50 · 100 câu lạc bộ × 3 · 5 · 10 nguyện vọng × tổng chỉ tiêu 100% và 108% × chia đều / chia theo nhu cầu. Số câu lạc bộ dự thi giữ cố định ở 4.</w:t>
      </w:r>
    </w:p>
    <w:tbl>
      <w:tblPr>
        <w:tblW w:type="dxa" w:w="9746"/>
        <w:tblBorders>
          <w:top w:val="single" w:color="1B2A4A" w:sz="4"/>
          <w:left w:val="none"/>
          <w:bottom w:val="single" w:color="1B2A4A" w:sz="4"/>
          <w:right w:val="none"/>
          <w:insideH w:val="single" w:color="C9CEDA" w:sz="1"/>
          <w:insideV w:val="none"/>
        </w:tblBorders>
      </w:tblPr>
      <w:tblGrid>
        <w:gridCol w:w="6043"/>
        <w:gridCol w:w="3703"/>
      </w:tblGrid>
      <w:tr>
        <w:trPr>
          <w:tblHeader/>
        </w:trPr>
        <w:tc>
          <w:tcPr>
            <w:tcW w:type="dxa" w:w="6043"/>
            <w:shd w:fill="EDEFF4" w:val="clear"/>
            <w:tcMar>
              <w:top w:type="dxa" w:w="70"/>
              <w:left w:type="dxa" w:w="110"/>
              <w:bottom w:type="dxa" w:w="70"/>
              <w:right w:type="dxa" w:w="110"/>
            </w:tcMar>
            <w:vAlign w:val="center"/>
          </w:tcPr>
          <w:p>
            <w:pPr>
              <w:spacing w:after="0" w:line="250"/>
            </w:pPr>
            <w:r>
              <w:rPr>
                <w:b/>
                <w:bCs/>
                <w:color w:val="1B2A4A"/>
                <w:sz w:val="17"/>
                <w:szCs w:val="17"/>
              </w:rPr>
              <w:t xml:space="preserve">Cấu hình chậm nhất trong 204</w:t>
            </w:r>
          </w:p>
        </w:tc>
        <w:tc>
          <w:tcPr>
            <w:tcW w:type="dxa" w:w="3703"/>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Giây</w:t>
            </w:r>
          </w:p>
        </w:tc>
      </w:tr>
      <w:tr>
        <w:tc>
          <w:tcPr>
            <w:tcW w:type="dxa" w:w="6043"/>
            <w:tcMar>
              <w:top w:type="dxa" w:w="70"/>
              <w:left w:type="dxa" w:w="110"/>
              <w:bottom w:type="dxa" w:w="70"/>
              <w:right w:type="dxa" w:w="110"/>
            </w:tcMar>
            <w:vAlign w:val="center"/>
          </w:tcPr>
          <w:p>
            <w:pPr>
              <w:spacing w:after="0" w:line="250"/>
            </w:pPr>
            <w:r>
              <w:rPr>
                <w:sz w:val="18"/>
                <w:szCs w:val="18"/>
              </w:rPr>
              <w:t xml:space="preserve">Bước nạp dữ liệu</w:t>
            </w:r>
          </w:p>
        </w:tc>
        <w:tc>
          <w:tcPr>
            <w:tcW w:type="dxa" w:w="3703"/>
            <w:tcMar>
              <w:top w:type="dxa" w:w="70"/>
              <w:left w:type="dxa" w:w="110"/>
              <w:bottom w:type="dxa" w:w="70"/>
              <w:right w:type="dxa" w:w="110"/>
            </w:tcMar>
            <w:vAlign w:val="center"/>
          </w:tcPr>
          <w:p>
            <w:pPr>
              <w:spacing w:after="0" w:line="250"/>
              <w:jc w:val="center"/>
            </w:pPr>
            <w:r>
              <w:rPr>
                <w:sz w:val="18"/>
                <w:szCs w:val="18"/>
              </w:rPr>
              <w:t xml:space="preserve">3,6685</w:t>
            </w:r>
          </w:p>
        </w:tc>
      </w:tr>
      <w:tr>
        <w:tc>
          <w:tcPr>
            <w:tcW w:type="dxa" w:w="6043"/>
            <w:tcMar>
              <w:top w:type="dxa" w:w="70"/>
              <w:left w:type="dxa" w:w="110"/>
              <w:bottom w:type="dxa" w:w="70"/>
              <w:right w:type="dxa" w:w="110"/>
            </w:tcMar>
            <w:vAlign w:val="center"/>
          </w:tcPr>
          <w:p>
            <w:pPr>
              <w:spacing w:after="0" w:line="250"/>
            </w:pPr>
            <w:r>
              <w:rPr>
                <w:b/>
                <w:bCs/>
                <w:sz w:val="18"/>
                <w:szCs w:val="18"/>
              </w:rPr>
              <w:t xml:space="preserve">Bước phân bổ</w:t>
            </w:r>
          </w:p>
        </w:tc>
        <w:tc>
          <w:tcPr>
            <w:tcW w:type="dxa" w:w="3703"/>
            <w:tcMar>
              <w:top w:type="dxa" w:w="70"/>
              <w:left w:type="dxa" w:w="110"/>
              <w:bottom w:type="dxa" w:w="70"/>
              <w:right w:type="dxa" w:w="110"/>
            </w:tcMar>
            <w:vAlign w:val="center"/>
          </w:tcPr>
          <w:p>
            <w:pPr>
              <w:spacing w:after="0" w:line="250"/>
              <w:jc w:val="center"/>
            </w:pPr>
            <w:r>
              <w:rPr>
                <w:b/>
                <w:bCs/>
                <w:sz w:val="18"/>
                <w:szCs w:val="18"/>
              </w:rPr>
              <w:t xml:space="preserve">7,6538</w:t>
            </w:r>
          </w:p>
        </w:tc>
      </w:tr>
      <w:tr>
        <w:tc>
          <w:tcPr>
            <w:tcW w:type="dxa" w:w="6043"/>
            <w:tcMar>
              <w:top w:type="dxa" w:w="70"/>
              <w:left w:type="dxa" w:w="110"/>
              <w:bottom w:type="dxa" w:w="70"/>
              <w:right w:type="dxa" w:w="110"/>
            </w:tcMar>
            <w:vAlign w:val="center"/>
          </w:tcPr>
          <w:p>
            <w:pPr>
              <w:spacing w:after="0" w:line="250"/>
            </w:pPr>
            <w:r>
              <w:rPr>
                <w:sz w:val="18"/>
                <w:szCs w:val="18"/>
              </w:rPr>
              <w:t xml:space="preserve">Bước xuất kết quả</w:t>
            </w:r>
          </w:p>
        </w:tc>
        <w:tc>
          <w:tcPr>
            <w:tcW w:type="dxa" w:w="3703"/>
            <w:tcMar>
              <w:top w:type="dxa" w:w="70"/>
              <w:left w:type="dxa" w:w="110"/>
              <w:bottom w:type="dxa" w:w="70"/>
              <w:right w:type="dxa" w:w="110"/>
            </w:tcMar>
            <w:vAlign w:val="center"/>
          </w:tcPr>
          <w:p>
            <w:pPr>
              <w:spacing w:after="0" w:line="250"/>
              <w:jc w:val="center"/>
            </w:pPr>
            <w:r>
              <w:rPr>
                <w:sz w:val="18"/>
                <w:szCs w:val="18"/>
              </w:rPr>
              <w:t xml:space="preserve">0,2006</w:t>
            </w:r>
          </w:p>
        </w:tc>
      </w:tr>
      <w:tr>
        <w:tc>
          <w:tcPr>
            <w:tcW w:type="dxa" w:w="6043"/>
            <w:tcMar>
              <w:top w:type="dxa" w:w="70"/>
              <w:left w:type="dxa" w:w="110"/>
              <w:bottom w:type="dxa" w:w="70"/>
              <w:right w:type="dxa" w:w="110"/>
            </w:tcMar>
            <w:vAlign w:val="center"/>
          </w:tcPr>
          <w:p>
            <w:pPr>
              <w:spacing w:after="0" w:line="250"/>
            </w:pPr>
            <w:r>
              <w:rPr>
                <w:b/>
                <w:bCs/>
                <w:sz w:val="18"/>
                <w:szCs w:val="18"/>
              </w:rPr>
              <w:t xml:space="preserve">TỔNG ba bước (end-to-end)</w:t>
            </w:r>
          </w:p>
        </w:tc>
        <w:tc>
          <w:tcPr>
            <w:tcW w:type="dxa" w:w="3703"/>
            <w:tcMar>
              <w:top w:type="dxa" w:w="70"/>
              <w:left w:type="dxa" w:w="110"/>
              <w:bottom w:type="dxa" w:w="70"/>
              <w:right w:type="dxa" w:w="110"/>
            </w:tcMar>
            <w:vAlign w:val="center"/>
          </w:tcPr>
          <w:p>
            <w:pPr>
              <w:spacing w:after="0" w:line="250"/>
              <w:jc w:val="center"/>
            </w:pPr>
            <w:r>
              <w:rPr>
                <w:b/>
                <w:bCs/>
                <w:color w:val="B3541E"/>
                <w:sz w:val="18"/>
                <w:szCs w:val="18"/>
              </w:rPr>
              <w:t xml:space="preserve">11,5229</w:t>
            </w:r>
          </w:p>
        </w:tc>
      </w:tr>
    </w:tbl>
    <w:p>
      <w:pPr>
        <w:spacing w:after="100"/>
      </w:pPr>
    </w:p>
    <w:p>
      <w:pPr>
        <w:spacing w:after="100" w:line="276"/>
      </w:pPr>
      <w:r>
        <w:rPr>
          <w:sz w:val="19"/>
          <w:szCs w:val="19"/>
        </w:rPr>
        <w:t xml:space="preserve">Cấu hình đó là 5 000 em / 10 câu lạc bộ / 10 nguyện vọng / chia đều chỉ tiêu, 31 vòng lặp, 100% em được xếp. </w:t>
      </w:r>
      <w:r>
        <w:rPr>
          <w:b/>
          <w:bCs/>
          <w:color w:val="A3241C"/>
          <w:sz w:val="19"/>
          <w:szCs w:val="19"/>
        </w:rPr>
        <w:t xml:space="preserve">Lưu ý: 10 câu lạc bộ là mức THẤP NHẤT của lưới quét, không phải cao nhất.</w:t>
      </w:r>
    </w:p>
    <w:p>
      <w:pPr>
        <w:spacing w:after="80"/>
      </w:pPr>
    </w:p>
    <w:tbl>
      <w:tblPr>
        <w:tblW w:type="dxa" w:w="9746"/>
        <w:tblBorders>
          <w:top w:val="single" w:color="1B2A4A" w:sz="4"/>
          <w:left w:val="none"/>
          <w:bottom w:val="single" w:color="1B2A4A" w:sz="4"/>
          <w:right w:val="none"/>
          <w:insideH w:val="single" w:color="C9CEDA" w:sz="1"/>
          <w:insideV w:val="none"/>
        </w:tblBorders>
      </w:tblPr>
      <w:tblGrid>
        <w:gridCol w:w="3119"/>
        <w:gridCol w:w="1657"/>
        <w:gridCol w:w="1559"/>
        <w:gridCol w:w="1754"/>
        <w:gridCol w:w="1657"/>
      </w:tblGrid>
      <w:tr>
        <w:trPr>
          <w:tblHeader/>
        </w:trPr>
        <w:tc>
          <w:tcPr>
            <w:tcW w:type="dxa" w:w="3119"/>
            <w:shd w:fill="EDEFF4" w:val="clear"/>
            <w:tcMar>
              <w:top w:type="dxa" w:w="70"/>
              <w:left w:type="dxa" w:w="110"/>
              <w:bottom w:type="dxa" w:w="70"/>
              <w:right w:type="dxa" w:w="110"/>
            </w:tcMar>
            <w:vAlign w:val="center"/>
          </w:tcPr>
          <w:p>
            <w:pPr>
              <w:spacing w:after="0" w:line="250"/>
            </w:pPr>
            <w:r>
              <w:rPr>
                <w:b/>
                <w:bCs/>
                <w:color w:val="1B2A4A"/>
                <w:sz w:val="17"/>
                <w:szCs w:val="17"/>
              </w:rPr>
              <w:t xml:space="preserve">5 000 em, 10 NV, chia đều</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Phân bổ (s)</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Vòng lặp</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được xếp</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Vào CLB không thi</w:t>
            </w:r>
          </w:p>
        </w:tc>
      </w:tr>
      <w:tr>
        <w:tc>
          <w:tcPr>
            <w:tcW w:type="dxa" w:w="3119"/>
            <w:tcMar>
              <w:top w:type="dxa" w:w="70"/>
              <w:left w:type="dxa" w:w="110"/>
              <w:bottom w:type="dxa" w:w="70"/>
              <w:right w:type="dxa" w:w="110"/>
            </w:tcMar>
            <w:vAlign w:val="center"/>
          </w:tcPr>
          <w:p>
            <w:pPr>
              <w:spacing w:after="0" w:line="250"/>
            </w:pPr>
            <w:r>
              <w:rPr>
                <w:b/>
                <w:bCs/>
                <w:sz w:val="18"/>
                <w:szCs w:val="18"/>
              </w:rPr>
              <w:t xml:space="preserve">10 câu lạc bộ</w:t>
            </w:r>
          </w:p>
        </w:tc>
        <w:tc>
          <w:tcPr>
            <w:tcW w:type="dxa" w:w="1657"/>
            <w:tcMar>
              <w:top w:type="dxa" w:w="70"/>
              <w:left w:type="dxa" w:w="110"/>
              <w:bottom w:type="dxa" w:w="70"/>
              <w:right w:type="dxa" w:w="110"/>
            </w:tcMar>
            <w:vAlign w:val="center"/>
          </w:tcPr>
          <w:p>
            <w:pPr>
              <w:spacing w:after="0" w:line="250"/>
              <w:jc w:val="center"/>
            </w:pPr>
            <w:r>
              <w:rPr>
                <w:b/>
                <w:bCs/>
                <w:sz w:val="18"/>
                <w:szCs w:val="18"/>
              </w:rPr>
              <w:t xml:space="preserve">7,65</w:t>
            </w:r>
          </w:p>
        </w:tc>
        <w:tc>
          <w:tcPr>
            <w:tcW w:type="dxa" w:w="1559"/>
            <w:tcMar>
              <w:top w:type="dxa" w:w="70"/>
              <w:left w:type="dxa" w:w="110"/>
              <w:bottom w:type="dxa" w:w="70"/>
              <w:right w:type="dxa" w:w="110"/>
            </w:tcMar>
            <w:vAlign w:val="center"/>
          </w:tcPr>
          <w:p>
            <w:pPr>
              <w:spacing w:after="0" w:line="250"/>
              <w:jc w:val="center"/>
            </w:pPr>
            <w:r>
              <w:rPr>
                <w:sz w:val="18"/>
                <w:szCs w:val="18"/>
              </w:rPr>
              <w:t xml:space="preserve">31</w:t>
            </w:r>
          </w:p>
        </w:tc>
        <w:tc>
          <w:tcPr>
            <w:tcW w:type="dxa" w:w="1754"/>
            <w:tcMar>
              <w:top w:type="dxa" w:w="70"/>
              <w:left w:type="dxa" w:w="110"/>
              <w:bottom w:type="dxa" w:w="70"/>
              <w:right w:type="dxa" w:w="110"/>
            </w:tcMar>
            <w:vAlign w:val="center"/>
          </w:tcPr>
          <w:p>
            <w:pPr>
              <w:spacing w:after="0" w:line="250"/>
              <w:jc w:val="center"/>
            </w:pPr>
            <w:r>
              <w:rPr>
                <w:sz w:val="18"/>
                <w:szCs w:val="18"/>
              </w:rPr>
              <w:t xml:space="preserve">100,0</w:t>
            </w:r>
          </w:p>
        </w:tc>
        <w:tc>
          <w:tcPr>
            <w:tcW w:type="dxa" w:w="1657"/>
            <w:tcMar>
              <w:top w:type="dxa" w:w="70"/>
              <w:left w:type="dxa" w:w="110"/>
              <w:bottom w:type="dxa" w:w="70"/>
              <w:right w:type="dxa" w:w="110"/>
            </w:tcMar>
            <w:vAlign w:val="center"/>
          </w:tcPr>
          <w:p>
            <w:pPr>
              <w:spacing w:after="0" w:line="250"/>
              <w:jc w:val="center"/>
            </w:pPr>
            <w:r>
              <w:rPr>
                <w:sz w:val="18"/>
                <w:szCs w:val="18"/>
              </w:rPr>
              <w:t xml:space="preserve">145</w:t>
            </w:r>
          </w:p>
        </w:tc>
      </w:tr>
      <w:tr>
        <w:tc>
          <w:tcPr>
            <w:tcW w:type="dxa" w:w="3119"/>
            <w:tcMar>
              <w:top w:type="dxa" w:w="70"/>
              <w:left w:type="dxa" w:w="110"/>
              <w:bottom w:type="dxa" w:w="70"/>
              <w:right w:type="dxa" w:w="110"/>
            </w:tcMar>
            <w:vAlign w:val="center"/>
          </w:tcPr>
          <w:p>
            <w:pPr>
              <w:spacing w:after="0" w:line="250"/>
            </w:pPr>
            <w:r>
              <w:rPr>
                <w:sz w:val="18"/>
                <w:szCs w:val="18"/>
              </w:rPr>
              <w:t xml:space="preserve">25 câu lạc bộ</w:t>
            </w:r>
          </w:p>
        </w:tc>
        <w:tc>
          <w:tcPr>
            <w:tcW w:type="dxa" w:w="1657"/>
            <w:tcMar>
              <w:top w:type="dxa" w:w="70"/>
              <w:left w:type="dxa" w:w="110"/>
              <w:bottom w:type="dxa" w:w="70"/>
              <w:right w:type="dxa" w:w="110"/>
            </w:tcMar>
            <w:vAlign w:val="center"/>
          </w:tcPr>
          <w:p>
            <w:pPr>
              <w:spacing w:after="0" w:line="250"/>
              <w:jc w:val="center"/>
            </w:pPr>
            <w:r>
              <w:rPr>
                <w:sz w:val="18"/>
                <w:szCs w:val="18"/>
              </w:rPr>
              <w:t xml:space="preserve">5,91</w:t>
            </w:r>
          </w:p>
        </w:tc>
        <w:tc>
          <w:tcPr>
            <w:tcW w:type="dxa" w:w="1559"/>
            <w:tcMar>
              <w:top w:type="dxa" w:w="70"/>
              <w:left w:type="dxa" w:w="110"/>
              <w:bottom w:type="dxa" w:w="70"/>
              <w:right w:type="dxa" w:w="110"/>
            </w:tcMar>
            <w:vAlign w:val="center"/>
          </w:tcPr>
          <w:p>
            <w:pPr>
              <w:spacing w:after="0" w:line="250"/>
              <w:jc w:val="center"/>
            </w:pPr>
            <w:r>
              <w:rPr>
                <w:sz w:val="18"/>
                <w:szCs w:val="18"/>
              </w:rPr>
              <w:t xml:space="preserve">23</w:t>
            </w:r>
          </w:p>
        </w:tc>
        <w:tc>
          <w:tcPr>
            <w:tcW w:type="dxa" w:w="1754"/>
            <w:tcMar>
              <w:top w:type="dxa" w:w="70"/>
              <w:left w:type="dxa" w:w="110"/>
              <w:bottom w:type="dxa" w:w="70"/>
              <w:right w:type="dxa" w:w="110"/>
            </w:tcMar>
            <w:vAlign w:val="center"/>
          </w:tcPr>
          <w:p>
            <w:pPr>
              <w:spacing w:after="0" w:line="250"/>
              <w:jc w:val="center"/>
            </w:pPr>
            <w:r>
              <w:rPr>
                <w:sz w:val="18"/>
                <w:szCs w:val="18"/>
              </w:rPr>
              <w:t xml:space="preserve">97,92</w:t>
            </w:r>
          </w:p>
        </w:tc>
        <w:tc>
          <w:tcPr>
            <w:tcW w:type="dxa" w:w="1657"/>
            <w:tcMar>
              <w:top w:type="dxa" w:w="70"/>
              <w:left w:type="dxa" w:w="110"/>
              <w:bottom w:type="dxa" w:w="70"/>
              <w:right w:type="dxa" w:w="110"/>
            </w:tcMar>
            <w:vAlign w:val="center"/>
          </w:tcPr>
          <w:p>
            <w:pPr>
              <w:spacing w:after="0" w:line="250"/>
              <w:jc w:val="center"/>
            </w:pPr>
            <w:r>
              <w:rPr>
                <w:sz w:val="18"/>
                <w:szCs w:val="18"/>
              </w:rPr>
              <w:t xml:space="preserve">281</w:t>
            </w:r>
          </w:p>
        </w:tc>
      </w:tr>
      <w:tr>
        <w:tc>
          <w:tcPr>
            <w:tcW w:type="dxa" w:w="3119"/>
            <w:tcMar>
              <w:top w:type="dxa" w:w="70"/>
              <w:left w:type="dxa" w:w="110"/>
              <w:bottom w:type="dxa" w:w="70"/>
              <w:right w:type="dxa" w:w="110"/>
            </w:tcMar>
            <w:vAlign w:val="center"/>
          </w:tcPr>
          <w:p>
            <w:pPr>
              <w:spacing w:after="0" w:line="250"/>
            </w:pPr>
            <w:r>
              <w:rPr>
                <w:sz w:val="18"/>
                <w:szCs w:val="18"/>
              </w:rPr>
              <w:t xml:space="preserve">50 câu lạc bộ</w:t>
            </w:r>
          </w:p>
        </w:tc>
        <w:tc>
          <w:tcPr>
            <w:tcW w:type="dxa" w:w="1657"/>
            <w:tcMar>
              <w:top w:type="dxa" w:w="70"/>
              <w:left w:type="dxa" w:w="110"/>
              <w:bottom w:type="dxa" w:w="70"/>
              <w:right w:type="dxa" w:w="110"/>
            </w:tcMar>
            <w:vAlign w:val="center"/>
          </w:tcPr>
          <w:p>
            <w:pPr>
              <w:spacing w:after="0" w:line="250"/>
              <w:jc w:val="center"/>
            </w:pPr>
            <w:r>
              <w:rPr>
                <w:sz w:val="18"/>
                <w:szCs w:val="18"/>
              </w:rPr>
              <w:t xml:space="preserve">4,24</w:t>
            </w:r>
          </w:p>
        </w:tc>
        <w:tc>
          <w:tcPr>
            <w:tcW w:type="dxa" w:w="1559"/>
            <w:tcMar>
              <w:top w:type="dxa" w:w="70"/>
              <w:left w:type="dxa" w:w="110"/>
              <w:bottom w:type="dxa" w:w="70"/>
              <w:right w:type="dxa" w:w="110"/>
            </w:tcMar>
            <w:vAlign w:val="center"/>
          </w:tcPr>
          <w:p>
            <w:pPr>
              <w:spacing w:after="0" w:line="250"/>
              <w:jc w:val="center"/>
            </w:pPr>
            <w:r>
              <w:rPr>
                <w:sz w:val="18"/>
                <w:szCs w:val="18"/>
              </w:rPr>
              <w:t xml:space="preserve">22</w:t>
            </w:r>
          </w:p>
        </w:tc>
        <w:tc>
          <w:tcPr>
            <w:tcW w:type="dxa" w:w="1754"/>
            <w:tcMar>
              <w:top w:type="dxa" w:w="70"/>
              <w:left w:type="dxa" w:w="110"/>
              <w:bottom w:type="dxa" w:w="70"/>
              <w:right w:type="dxa" w:w="110"/>
            </w:tcMar>
            <w:vAlign w:val="center"/>
          </w:tcPr>
          <w:p>
            <w:pPr>
              <w:spacing w:after="0" w:line="250"/>
              <w:jc w:val="center"/>
            </w:pPr>
            <w:r>
              <w:rPr>
                <w:sz w:val="18"/>
                <w:szCs w:val="18"/>
              </w:rPr>
              <w:t xml:space="preserve">95,80</w:t>
            </w:r>
          </w:p>
        </w:tc>
        <w:tc>
          <w:tcPr>
            <w:tcW w:type="dxa" w:w="1657"/>
            <w:tcMar>
              <w:top w:type="dxa" w:w="70"/>
              <w:left w:type="dxa" w:w="110"/>
              <w:bottom w:type="dxa" w:w="70"/>
              <w:right w:type="dxa" w:w="110"/>
            </w:tcMar>
            <w:vAlign w:val="center"/>
          </w:tcPr>
          <w:p>
            <w:pPr>
              <w:spacing w:after="0" w:line="250"/>
              <w:jc w:val="center"/>
            </w:pPr>
            <w:r>
              <w:rPr>
                <w:sz w:val="18"/>
                <w:szCs w:val="18"/>
              </w:rPr>
              <w:t xml:space="preserve">370</w:t>
            </w:r>
          </w:p>
        </w:tc>
      </w:tr>
      <w:tr>
        <w:tc>
          <w:tcPr>
            <w:tcW w:type="dxa" w:w="3119"/>
            <w:tcMar>
              <w:top w:type="dxa" w:w="70"/>
              <w:left w:type="dxa" w:w="110"/>
              <w:bottom w:type="dxa" w:w="70"/>
              <w:right w:type="dxa" w:w="110"/>
            </w:tcMar>
            <w:vAlign w:val="center"/>
          </w:tcPr>
          <w:p>
            <w:pPr>
              <w:spacing w:after="0" w:line="250"/>
            </w:pPr>
            <w:r>
              <w:rPr>
                <w:b/>
                <w:bCs/>
                <w:sz w:val="18"/>
                <w:szCs w:val="18"/>
              </w:rPr>
              <w:t xml:space="preserve">100 câu lạc bộ</w:t>
            </w:r>
          </w:p>
        </w:tc>
        <w:tc>
          <w:tcPr>
            <w:tcW w:type="dxa" w:w="1657"/>
            <w:tcMar>
              <w:top w:type="dxa" w:w="70"/>
              <w:left w:type="dxa" w:w="110"/>
              <w:bottom w:type="dxa" w:w="70"/>
              <w:right w:type="dxa" w:w="110"/>
            </w:tcMar>
            <w:vAlign w:val="center"/>
          </w:tcPr>
          <w:p>
            <w:pPr>
              <w:spacing w:after="0" w:line="250"/>
              <w:jc w:val="center"/>
            </w:pPr>
            <w:r>
              <w:rPr>
                <w:b/>
                <w:bCs/>
                <w:sz w:val="18"/>
                <w:szCs w:val="18"/>
              </w:rPr>
              <w:t xml:space="preserve">3,58</w:t>
            </w:r>
          </w:p>
        </w:tc>
        <w:tc>
          <w:tcPr>
            <w:tcW w:type="dxa" w:w="1559"/>
            <w:tcMar>
              <w:top w:type="dxa" w:w="70"/>
              <w:left w:type="dxa" w:w="110"/>
              <w:bottom w:type="dxa" w:w="70"/>
              <w:right w:type="dxa" w:w="110"/>
            </w:tcMar>
            <w:vAlign w:val="center"/>
          </w:tcPr>
          <w:p>
            <w:pPr>
              <w:spacing w:after="0" w:line="250"/>
              <w:jc w:val="center"/>
            </w:pPr>
            <w:r>
              <w:rPr>
                <w:sz w:val="18"/>
                <w:szCs w:val="18"/>
              </w:rPr>
              <w:t xml:space="preserve">20</w:t>
            </w:r>
          </w:p>
        </w:tc>
        <w:tc>
          <w:tcPr>
            <w:tcW w:type="dxa" w:w="1754"/>
            <w:tcMar>
              <w:top w:type="dxa" w:w="70"/>
              <w:left w:type="dxa" w:w="110"/>
              <w:bottom w:type="dxa" w:w="70"/>
              <w:right w:type="dxa" w:w="110"/>
            </w:tcMar>
            <w:vAlign w:val="center"/>
          </w:tcPr>
          <w:p>
            <w:pPr>
              <w:spacing w:after="0" w:line="250"/>
              <w:jc w:val="center"/>
            </w:pPr>
            <w:r>
              <w:rPr>
                <w:sz w:val="18"/>
                <w:szCs w:val="18"/>
              </w:rPr>
              <w:t xml:space="preserve">93,64</w:t>
            </w:r>
          </w:p>
        </w:tc>
        <w:tc>
          <w:tcPr>
            <w:tcW w:type="dxa" w:w="1657"/>
            <w:tcMar>
              <w:top w:type="dxa" w:w="70"/>
              <w:left w:type="dxa" w:w="110"/>
              <w:bottom w:type="dxa" w:w="70"/>
              <w:right w:type="dxa" w:w="110"/>
            </w:tcMar>
            <w:vAlign w:val="center"/>
          </w:tcPr>
          <w:p>
            <w:pPr>
              <w:spacing w:after="0" w:line="250"/>
              <w:jc w:val="center"/>
            </w:pPr>
            <w:r>
              <w:rPr>
                <w:sz w:val="18"/>
                <w:szCs w:val="18"/>
              </w:rPr>
              <w:t xml:space="preserve">473</w:t>
            </w:r>
          </w:p>
        </w:tc>
      </w:tr>
    </w:tbl>
    <w:p>
      <w:pPr>
        <w:pStyle w:val="Heading2"/>
        <w:spacing w:after="140" w:before="300"/>
      </w:pPr>
      <w:r>
        <w:rPr>
          <w:b/>
          <w:bCs/>
          <w:color w:val="1B2A4A"/>
          <w:sz w:val="26"/>
          <w:szCs w:val="26"/>
        </w:rPr>
        <w:t xml:space="preserve">4.8 · Bộ dữ liệu 120 em (bộ tham chiếu của phần mềm)</w:t>
      </w:r>
    </w:p>
    <w:tbl>
      <w:tblPr>
        <w:tblW w:type="dxa" w:w="9746"/>
        <w:tblBorders>
          <w:top w:val="single" w:color="1B2A4A" w:sz="4"/>
          <w:left w:val="none"/>
          <w:bottom w:val="single" w:color="1B2A4A" w:sz="4"/>
          <w:right w:val="none"/>
          <w:insideH w:val="single" w:color="C9CEDA" w:sz="1"/>
          <w:insideV w:val="none"/>
        </w:tblBorders>
      </w:tblPr>
      <w:tblGrid>
        <w:gridCol w:w="5653"/>
        <w:gridCol w:w="4093"/>
      </w:tblGrid>
      <w:tr>
        <w:trPr>
          <w:tblHeader/>
        </w:trPr>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Chỉ số</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Giá trị</w:t>
            </w:r>
          </w:p>
        </w:tc>
      </w:tr>
      <w:tr>
        <w:tc>
          <w:tcPr>
            <w:tcW w:type="dxa" w:w="5653"/>
            <w:tcMar>
              <w:top w:type="dxa" w:w="70"/>
              <w:left w:type="dxa" w:w="110"/>
              <w:bottom w:type="dxa" w:w="70"/>
              <w:right w:type="dxa" w:w="110"/>
            </w:tcMar>
            <w:vAlign w:val="center"/>
          </w:tcPr>
          <w:p>
            <w:pPr>
              <w:spacing w:after="0" w:line="250"/>
            </w:pPr>
            <w:r>
              <w:rPr>
                <w:sz w:val="18"/>
                <w:szCs w:val="18"/>
              </w:rPr>
              <w:t xml:space="preserve">Được xếp</w:t>
            </w:r>
          </w:p>
        </w:tc>
        <w:tc>
          <w:tcPr>
            <w:tcW w:type="dxa" w:w="4093"/>
            <w:tcMar>
              <w:top w:type="dxa" w:w="70"/>
              <w:left w:type="dxa" w:w="110"/>
              <w:bottom w:type="dxa" w:w="70"/>
              <w:right w:type="dxa" w:w="110"/>
            </w:tcMar>
            <w:vAlign w:val="center"/>
          </w:tcPr>
          <w:p>
            <w:pPr>
              <w:spacing w:after="0" w:line="250"/>
            </w:pPr>
            <w:r>
              <w:rPr>
                <w:b/>
                <w:bCs/>
                <w:sz w:val="18"/>
                <w:szCs w:val="18"/>
              </w:rPr>
              <w:t xml:space="preserve">108 / 120</w:t>
            </w:r>
          </w:p>
        </w:tc>
      </w:tr>
      <w:tr>
        <w:tc>
          <w:tcPr>
            <w:tcW w:type="dxa" w:w="5653"/>
            <w:tcMar>
              <w:top w:type="dxa" w:w="70"/>
              <w:left w:type="dxa" w:w="110"/>
              <w:bottom w:type="dxa" w:w="70"/>
              <w:right w:type="dxa" w:w="110"/>
            </w:tcMar>
            <w:vAlign w:val="center"/>
          </w:tcPr>
          <w:p>
            <w:pPr>
              <w:spacing w:after="0" w:line="250"/>
            </w:pPr>
            <w:r>
              <w:rPr>
                <w:sz w:val="18"/>
                <w:szCs w:val="18"/>
              </w:rPr>
              <w:t xml:space="preserve">Đạt nguyện vọng 1</w:t>
            </w:r>
          </w:p>
        </w:tc>
        <w:tc>
          <w:tcPr>
            <w:tcW w:type="dxa" w:w="4093"/>
            <w:tcMar>
              <w:top w:type="dxa" w:w="70"/>
              <w:left w:type="dxa" w:w="110"/>
              <w:bottom w:type="dxa" w:w="70"/>
              <w:right w:type="dxa" w:w="110"/>
            </w:tcMar>
            <w:vAlign w:val="center"/>
          </w:tcPr>
          <w:p>
            <w:pPr>
              <w:spacing w:after="0" w:line="250"/>
            </w:pPr>
            <w:r>
              <w:rPr>
                <w:b/>
                <w:bCs/>
                <w:sz w:val="18"/>
                <w:szCs w:val="18"/>
              </w:rPr>
              <w:t xml:space="preserve">59%</w:t>
            </w:r>
          </w:p>
        </w:tc>
      </w:tr>
      <w:tr>
        <w:tc>
          <w:tcPr>
            <w:tcW w:type="dxa" w:w="5653"/>
            <w:tcMar>
              <w:top w:type="dxa" w:w="70"/>
              <w:left w:type="dxa" w:w="110"/>
              <w:bottom w:type="dxa" w:w="70"/>
              <w:right w:type="dxa" w:w="110"/>
            </w:tcMar>
            <w:vAlign w:val="center"/>
          </w:tcPr>
          <w:p>
            <w:pPr>
              <w:spacing w:after="0" w:line="250"/>
            </w:pPr>
            <w:r>
              <w:rPr>
                <w:sz w:val="18"/>
                <w:szCs w:val="18"/>
              </w:rPr>
              <w:t xml:space="preserve">Vào bằng suất dự trữ</w:t>
            </w:r>
          </w:p>
        </w:tc>
        <w:tc>
          <w:tcPr>
            <w:tcW w:type="dxa" w:w="4093"/>
            <w:tcMar>
              <w:top w:type="dxa" w:w="70"/>
              <w:left w:type="dxa" w:w="110"/>
              <w:bottom w:type="dxa" w:w="70"/>
              <w:right w:type="dxa" w:w="110"/>
            </w:tcMar>
            <w:vAlign w:val="center"/>
          </w:tcPr>
          <w:p>
            <w:pPr>
              <w:spacing w:after="0" w:line="250"/>
            </w:pPr>
            <w:r>
              <w:rPr>
                <w:sz w:val="18"/>
                <w:szCs w:val="18"/>
              </w:rPr>
              <w:t xml:space="preserve">10 em</w:t>
            </w:r>
          </w:p>
        </w:tc>
      </w:tr>
      <w:tr>
        <w:tc>
          <w:tcPr>
            <w:tcW w:type="dxa" w:w="5653"/>
            <w:tcMar>
              <w:top w:type="dxa" w:w="70"/>
              <w:left w:type="dxa" w:w="110"/>
              <w:bottom w:type="dxa" w:w="70"/>
              <w:right w:type="dxa" w:w="110"/>
            </w:tcMar>
            <w:vAlign w:val="center"/>
          </w:tcPr>
          <w:p>
            <w:pPr>
              <w:spacing w:after="0" w:line="250"/>
            </w:pPr>
            <w:r>
              <w:rPr>
                <w:sz w:val="18"/>
                <w:szCs w:val="18"/>
              </w:rPr>
              <w:t xml:space="preserve">Chưa được xếp</w:t>
            </w:r>
          </w:p>
        </w:tc>
        <w:tc>
          <w:tcPr>
            <w:tcW w:type="dxa" w:w="4093"/>
            <w:tcMar>
              <w:top w:type="dxa" w:w="70"/>
              <w:left w:type="dxa" w:w="110"/>
              <w:bottom w:type="dxa" w:w="70"/>
              <w:right w:type="dxa" w:w="110"/>
            </w:tcMar>
            <w:vAlign w:val="center"/>
          </w:tcPr>
          <w:p>
            <w:pPr>
              <w:spacing w:after="0" w:line="250"/>
            </w:pPr>
            <w:r>
              <w:rPr>
                <w:sz w:val="18"/>
                <w:szCs w:val="18"/>
              </w:rPr>
              <w:t xml:space="preserve">12 em</w:t>
            </w:r>
          </w:p>
        </w:tc>
      </w:tr>
      <w:tr>
        <w:tc>
          <w:tcPr>
            <w:tcW w:type="dxa" w:w="5653"/>
            <w:tcMar>
              <w:top w:type="dxa" w:w="70"/>
              <w:left w:type="dxa" w:w="110"/>
              <w:bottom w:type="dxa" w:w="70"/>
              <w:right w:type="dxa" w:w="110"/>
            </w:tcMar>
            <w:vAlign w:val="center"/>
          </w:tcPr>
          <w:p>
            <w:pPr>
              <w:spacing w:after="0" w:line="250"/>
            </w:pPr>
            <w:r>
              <w:rPr>
                <w:sz w:val="18"/>
                <w:szCs w:val="18"/>
              </w:rPr>
              <w:t xml:space="preserve">Câu lạc bộ đầy / còn thừa chỗ</w:t>
            </w:r>
          </w:p>
        </w:tc>
        <w:tc>
          <w:tcPr>
            <w:tcW w:type="dxa" w:w="4093"/>
            <w:tcMar>
              <w:top w:type="dxa" w:w="70"/>
              <w:left w:type="dxa" w:w="110"/>
              <w:bottom w:type="dxa" w:w="70"/>
              <w:right w:type="dxa" w:w="110"/>
            </w:tcMar>
            <w:vAlign w:val="center"/>
          </w:tcPr>
          <w:p>
            <w:pPr>
              <w:spacing w:after="0" w:line="250"/>
            </w:pPr>
            <w:r>
              <w:rPr>
                <w:sz w:val="18"/>
                <w:szCs w:val="18"/>
              </w:rPr>
              <w:t xml:space="preserve">4 đầy · 6 thừa</w:t>
            </w:r>
          </w:p>
        </w:tc>
      </w:tr>
      <w:tr>
        <w:tc>
          <w:tcPr>
            <w:tcW w:type="dxa" w:w="5653"/>
            <w:tcMar>
              <w:top w:type="dxa" w:w="70"/>
              <w:left w:type="dxa" w:w="110"/>
              <w:bottom w:type="dxa" w:w="70"/>
              <w:right w:type="dxa" w:w="110"/>
            </w:tcMar>
            <w:vAlign w:val="center"/>
          </w:tcPr>
          <w:p>
            <w:pPr>
              <w:spacing w:after="0" w:line="250"/>
            </w:pPr>
            <w:r>
              <w:rPr>
                <w:sz w:val="18"/>
                <w:szCs w:val="18"/>
              </w:rPr>
              <w:t xml:space="preserve">Cảnh báo dữ liệu sau khi nạp</w:t>
            </w:r>
          </w:p>
        </w:tc>
        <w:tc>
          <w:tcPr>
            <w:tcW w:type="dxa" w:w="4093"/>
            <w:tcMar>
              <w:top w:type="dxa" w:w="70"/>
              <w:left w:type="dxa" w:w="110"/>
              <w:bottom w:type="dxa" w:w="70"/>
              <w:right w:type="dxa" w:w="110"/>
            </w:tcMar>
            <w:vAlign w:val="center"/>
          </w:tcPr>
          <w:p>
            <w:pPr>
              <w:spacing w:after="0" w:line="250"/>
            </w:pPr>
            <w:r>
              <w:rPr>
                <w:sz w:val="18"/>
                <w:szCs w:val="18"/>
              </w:rPr>
              <w:t xml:space="preserve">0</w:t>
            </w:r>
          </w:p>
        </w:tc>
      </w:tr>
    </w:tbl>
    <w:p>
      <w:pPr>
        <w:spacing w:after="1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Bộ này CỐ Ý thiết kế cho cạnh tranh cao, KHÔNG mô phỏng phân bố nguyện vọng tự nhiên. Mọi chỗ trích con số 59% phải ghi rõ điều đó. Trình bày như phân bố có thật là bịa đặt dữ liệu.</w:t>
            </w:r>
          </w:p>
        </w:tc>
      </w:tr>
    </w:tbl>
    <w:p>
      <w:pPr>
        <w:pStyle w:val="Heading2"/>
        <w:spacing w:after="140" w:before="300"/>
      </w:pPr>
      <w:r>
        <w:rPr>
          <w:b/>
          <w:bCs/>
          <w:color w:val="1B2A4A"/>
          <w:sz w:val="26"/>
          <w:szCs w:val="26"/>
        </w:rPr>
        <w:t xml:space="preserve">4.9 · Các trần và hằng số trong phần mềm</w:t>
      </w:r>
    </w:p>
    <w:tbl>
      <w:tblPr>
        <w:tblW w:type="dxa" w:w="9746"/>
        <w:tblBorders>
          <w:top w:val="single" w:color="1B2A4A" w:sz="4"/>
          <w:left w:val="none"/>
          <w:bottom w:val="single" w:color="1B2A4A" w:sz="4"/>
          <w:right w:val="none"/>
          <w:insideH w:val="single" w:color="C9CEDA" w:sz="1"/>
          <w:insideV w:val="none"/>
        </w:tblBorders>
      </w:tblPr>
      <w:tblGrid>
        <w:gridCol w:w="2924"/>
        <w:gridCol w:w="1559"/>
        <w:gridCol w:w="5263"/>
      </w:tblGrid>
      <w:tr>
        <w:trPr>
          <w:tblHeader/>
        </w:trPr>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Trần</w:t>
            </w:r>
          </w:p>
        </w:tc>
        <w:tc>
          <w:tcPr>
            <w:tcW w:type="dxa" w:w="1559"/>
            <w:shd w:fill="EDEFF4" w:val="clear"/>
            <w:tcMar>
              <w:top w:type="dxa" w:w="70"/>
              <w:left w:type="dxa" w:w="110"/>
              <w:bottom w:type="dxa" w:w="70"/>
              <w:right w:type="dxa" w:w="110"/>
            </w:tcMar>
            <w:vAlign w:val="center"/>
          </w:tcPr>
          <w:p>
            <w:pPr>
              <w:spacing w:after="0" w:line="250"/>
            </w:pPr>
            <w:r>
              <w:rPr>
                <w:b/>
                <w:bCs/>
                <w:color w:val="1B2A4A"/>
                <w:sz w:val="17"/>
                <w:szCs w:val="17"/>
              </w:rPr>
              <w:t xml:space="preserve">Giá trị</w:t>
            </w:r>
          </w:p>
        </w:tc>
        <w:tc>
          <w:tcPr>
            <w:tcW w:type="dxa" w:w="5263"/>
            <w:shd w:fill="EDEFF4" w:val="clear"/>
            <w:tcMar>
              <w:top w:type="dxa" w:w="70"/>
              <w:left w:type="dxa" w:w="110"/>
              <w:bottom w:type="dxa" w:w="70"/>
              <w:right w:type="dxa" w:w="110"/>
            </w:tcMar>
            <w:vAlign w:val="center"/>
          </w:tcPr>
          <w:p>
            <w:pPr>
              <w:spacing w:after="0" w:line="250"/>
            </w:pPr>
            <w:r>
              <w:rPr>
                <w:b/>
                <w:bCs/>
                <w:color w:val="1B2A4A"/>
                <w:sz w:val="17"/>
                <w:szCs w:val="17"/>
              </w:rPr>
              <w:t xml:space="preserve">Nguồn gốc của con số</w:t>
            </w:r>
          </w:p>
        </w:tc>
      </w:tr>
      <w:tr>
        <w:tc>
          <w:tcPr>
            <w:tcW w:type="dxa" w:w="2924"/>
            <w:tcMar>
              <w:top w:type="dxa" w:w="70"/>
              <w:left w:type="dxa" w:w="110"/>
              <w:bottom w:type="dxa" w:w="70"/>
              <w:right w:type="dxa" w:w="110"/>
            </w:tcMar>
            <w:vAlign w:val="center"/>
          </w:tcPr>
          <w:p>
            <w:pPr>
              <w:spacing w:after="0" w:line="250"/>
            </w:pPr>
            <w:r>
              <w:rPr>
                <w:sz w:val="18"/>
                <w:szCs w:val="18"/>
              </w:rPr>
              <w:t xml:space="preserve">Nguyện vọng mỗi buổi</w:t>
            </w:r>
          </w:p>
        </w:tc>
        <w:tc>
          <w:tcPr>
            <w:tcW w:type="dxa" w:w="1559"/>
            <w:tcMar>
              <w:top w:type="dxa" w:w="70"/>
              <w:left w:type="dxa" w:w="110"/>
              <w:bottom w:type="dxa" w:w="70"/>
              <w:right w:type="dxa" w:w="110"/>
            </w:tcMar>
            <w:vAlign w:val="center"/>
          </w:tcPr>
          <w:p>
            <w:pPr>
              <w:spacing w:after="0" w:line="250"/>
            </w:pPr>
            <w:r>
              <w:rPr>
                <w:b/>
                <w:bCs/>
                <w:sz w:val="18"/>
                <w:szCs w:val="18"/>
              </w:rPr>
              <w:t xml:space="preserve">10</w:t>
            </w:r>
          </w:p>
        </w:tc>
        <w:tc>
          <w:tcPr>
            <w:tcW w:type="dxa" w:w="5263"/>
            <w:tcMar>
              <w:top w:type="dxa" w:w="70"/>
              <w:left w:type="dxa" w:w="110"/>
              <w:bottom w:type="dxa" w:w="70"/>
              <w:right w:type="dxa" w:w="110"/>
            </w:tcMar>
            <w:vAlign w:val="center"/>
          </w:tcPr>
          <w:p>
            <w:pPr>
              <w:spacing w:after="0" w:line="250"/>
            </w:pPr>
            <w:r>
              <w:rPr>
                <w:color w:val="B3541E"/>
                <w:sz w:val="18"/>
                <w:szCs w:val="18"/>
              </w:rPr>
              <w:t xml:space="preserve">Giới hạn câu hỏi Ranking của Microsoft Forms — ràng buộc CÔNG CỤ</w:t>
            </w:r>
          </w:p>
        </w:tc>
      </w:tr>
      <w:tr>
        <w:tc>
          <w:tcPr>
            <w:tcW w:type="dxa" w:w="2924"/>
            <w:tcMar>
              <w:top w:type="dxa" w:w="70"/>
              <w:left w:type="dxa" w:w="110"/>
              <w:bottom w:type="dxa" w:w="70"/>
              <w:right w:type="dxa" w:w="110"/>
            </w:tcMar>
            <w:vAlign w:val="center"/>
          </w:tcPr>
          <w:p>
            <w:pPr>
              <w:spacing w:after="0" w:line="250"/>
            </w:pPr>
            <w:r>
              <w:rPr>
                <w:sz w:val="18"/>
                <w:szCs w:val="18"/>
              </w:rPr>
              <w:t xml:space="preserve">Câu lạc bộ được thi mỗi buổi</w:t>
            </w:r>
          </w:p>
        </w:tc>
        <w:tc>
          <w:tcPr>
            <w:tcW w:type="dxa" w:w="1559"/>
            <w:tcMar>
              <w:top w:type="dxa" w:w="70"/>
              <w:left w:type="dxa" w:w="110"/>
              <w:bottom w:type="dxa" w:w="70"/>
              <w:right w:type="dxa" w:w="110"/>
            </w:tcMar>
            <w:vAlign w:val="center"/>
          </w:tcPr>
          <w:p>
            <w:pPr>
              <w:spacing w:after="0" w:line="250"/>
            </w:pPr>
            <w:r>
              <w:rPr>
                <w:b/>
                <w:bCs/>
                <w:sz w:val="18"/>
                <w:szCs w:val="18"/>
              </w:rPr>
              <w:t xml:space="preserve">5</w:t>
            </w:r>
          </w:p>
        </w:tc>
        <w:tc>
          <w:tcPr>
            <w:tcW w:type="dxa" w:w="5263"/>
            <w:tcMar>
              <w:top w:type="dxa" w:w="70"/>
              <w:left w:type="dxa" w:w="110"/>
              <w:bottom w:type="dxa" w:w="70"/>
              <w:right w:type="dxa" w:w="110"/>
            </w:tcMar>
            <w:vAlign w:val="center"/>
          </w:tcPr>
          <w:p>
            <w:pPr>
              <w:spacing w:after="0" w:line="250"/>
            </w:pPr>
            <w:r>
              <w:rPr>
                <w:color w:val="B3541E"/>
                <w:sz w:val="18"/>
                <w:szCs w:val="18"/>
              </w:rPr>
              <w:t xml:space="preserve">CHÍNH SÁCH nhà trường — không phải giới hạn kỹ thuật</w:t>
            </w:r>
          </w:p>
        </w:tc>
      </w:tr>
      <w:tr>
        <w:tc>
          <w:tcPr>
            <w:tcW w:type="dxa" w:w="2924"/>
            <w:tcMar>
              <w:top w:type="dxa" w:w="70"/>
              <w:left w:type="dxa" w:w="110"/>
              <w:bottom w:type="dxa" w:w="70"/>
              <w:right w:type="dxa" w:w="110"/>
            </w:tcMar>
            <w:vAlign w:val="center"/>
          </w:tcPr>
          <w:p>
            <w:pPr>
              <w:spacing w:after="0" w:line="250"/>
            </w:pPr>
            <w:r>
              <w:rPr>
                <w:sz w:val="18"/>
                <w:szCs w:val="18"/>
              </w:rPr>
              <w:t xml:space="preserve">Số vòng lặp tối đa</w:t>
            </w:r>
          </w:p>
        </w:tc>
        <w:tc>
          <w:tcPr>
            <w:tcW w:type="dxa" w:w="1559"/>
            <w:tcMar>
              <w:top w:type="dxa" w:w="70"/>
              <w:left w:type="dxa" w:w="110"/>
              <w:bottom w:type="dxa" w:w="70"/>
              <w:right w:type="dxa" w:w="110"/>
            </w:tcMar>
            <w:vAlign w:val="center"/>
          </w:tcPr>
          <w:p>
            <w:pPr>
              <w:spacing w:after="0" w:line="250"/>
            </w:pPr>
            <w:r>
              <w:rPr>
                <w:sz w:val="18"/>
                <w:szCs w:val="18"/>
              </w:rPr>
              <w:t xml:space="preserve">1 000</w:t>
            </w:r>
          </w:p>
        </w:tc>
        <w:tc>
          <w:tcPr>
            <w:tcW w:type="dxa" w:w="5263"/>
            <w:tcMar>
              <w:top w:type="dxa" w:w="70"/>
              <w:left w:type="dxa" w:w="110"/>
              <w:bottom w:type="dxa" w:w="70"/>
              <w:right w:type="dxa" w:w="110"/>
            </w:tcMar>
            <w:vAlign w:val="center"/>
          </w:tcPr>
          <w:p>
            <w:pPr>
              <w:spacing w:after="0" w:line="250"/>
            </w:pPr>
            <w:r>
              <w:rPr>
                <w:sz w:val="18"/>
                <w:szCs w:val="18"/>
              </w:rPr>
              <w:t xml:space="preserve">Chặn an toàn. Số vòng KHÔNG bằng độ dài danh sách: 165/204 cấu hình vượt 10 vòng, nhiều nhất 227 (em đang được giữ có thể bị đẩy ra rồi nộp tiếp)</w:t>
            </w:r>
          </w:p>
        </w:tc>
      </w:tr>
      <w:tr>
        <w:tc>
          <w:tcPr>
            <w:tcW w:type="dxa" w:w="2924"/>
            <w:tcMar>
              <w:top w:type="dxa" w:w="70"/>
              <w:left w:type="dxa" w:w="110"/>
              <w:bottom w:type="dxa" w:w="70"/>
              <w:right w:type="dxa" w:w="110"/>
            </w:tcMar>
            <w:vAlign w:val="center"/>
          </w:tcPr>
          <w:p>
            <w:pPr>
              <w:spacing w:after="0" w:line="250"/>
            </w:pPr>
            <w:r>
              <w:rPr>
                <w:sz w:val="18"/>
                <w:szCs w:val="18"/>
              </w:rPr>
              <w:t xml:space="preserve">Số học sinh / số câu lạc bộ</w:t>
            </w:r>
          </w:p>
        </w:tc>
        <w:tc>
          <w:tcPr>
            <w:tcW w:type="dxa" w:w="1559"/>
            <w:tcMar>
              <w:top w:type="dxa" w:w="70"/>
              <w:left w:type="dxa" w:w="110"/>
              <w:bottom w:type="dxa" w:w="70"/>
              <w:right w:type="dxa" w:w="110"/>
            </w:tcMar>
            <w:vAlign w:val="center"/>
          </w:tcPr>
          <w:p>
            <w:pPr>
              <w:spacing w:after="0" w:line="250"/>
            </w:pPr>
            <w:r>
              <w:rPr>
                <w:color w:val="1E6B3A"/>
                <w:sz w:val="18"/>
                <w:szCs w:val="18"/>
              </w:rPr>
              <w:t xml:space="preserve">không giới hạn</w:t>
            </w:r>
          </w:p>
        </w:tc>
        <w:tc>
          <w:tcPr>
            <w:tcW w:type="dxa" w:w="5263"/>
            <w:tcMar>
              <w:top w:type="dxa" w:w="70"/>
              <w:left w:type="dxa" w:w="110"/>
              <w:bottom w:type="dxa" w:w="70"/>
              <w:right w:type="dxa" w:w="110"/>
            </w:tcMar>
            <w:vAlign w:val="center"/>
          </w:tcPr>
          <w:p>
            <w:pPr>
              <w:spacing w:after="0" w:line="250"/>
            </w:pPr>
            <w:r>
              <w:rPr>
                <w:sz w:val="18"/>
                <w:szCs w:val="18"/>
              </w:rPr>
              <w:t xml:space="preserve">Không có chặn cứng trong mã</w:t>
            </w:r>
          </w:p>
        </w:tc>
      </w:tr>
    </w:tbl>
    <w:p>
      <w:pPr>
        <w:spacing w:after="100"/>
      </w:pPr>
    </w:p>
    <w:p>
      <w:pPr>
        <w:spacing w:after="100" w:line="276"/>
      </w:pPr>
      <w:r>
        <w:rPr>
          <w:i/>
          <w:iCs/>
          <w:sz w:val="19"/>
          <w:szCs w:val="19"/>
        </w:rPr>
        <w:t xml:space="preserve">Phân biệt được ba loại nguồn gốc này — ràng buộc công cụ, chính sách, và giới hạn kỹ thuật — là điểm cộng rõ rệt khi bị hỏi “sao em chọn con số đó”.</w:t>
      </w:r>
    </w:p>
    <w:p>
      <w:pPr>
        <w:pStyle w:val="Heading1"/>
        <w:pageBreakBefore/>
        <w:spacing w:after="200" w:before="0"/>
      </w:pPr>
      <w:r>
        <w:rPr>
          <w:b/>
          <w:bCs/>
          <w:color w:val="1B2A4A"/>
          <w:sz w:val="32"/>
          <w:szCs w:val="32"/>
        </w:rPr>
        <w:t xml:space="preserve">PHẦN 5 · Gian trưng bày (10 điểm)</w:t>
      </w:r>
    </w:p>
    <w:p>
      <w:pPr>
        <w:spacing w:after="100" w:line="276"/>
      </w:pPr>
      <w:r>
        <w:rPr>
          <w:sz w:val="20"/>
          <w:szCs w:val="20"/>
        </w:rPr>
        <w:t xml:space="preserve">Gian trưng bày chiếm 10/100 điểm và là thứ giám khảo nhìn </w:t>
      </w:r>
      <w:r>
        <w:rPr>
          <w:b/>
          <w:bCs/>
          <w:sz w:val="20"/>
          <w:szCs w:val="20"/>
        </w:rPr>
        <w:t xml:space="preserve">trước khi</w:t>
      </w:r>
      <w:r>
        <w:rPr>
          <w:sz w:val="20"/>
          <w:szCs w:val="20"/>
        </w:rPr>
        <w:t xml:space="preserve"> em nói câu nào. Nguyên tắc: người đi ngang phải hiểu được dự án trong </w:t>
      </w:r>
      <w:r>
        <w:rPr>
          <w:b/>
          <w:bCs/>
          <w:sz w:val="20"/>
          <w:szCs w:val="20"/>
        </w:rPr>
        <w:t xml:space="preserve">15 giây</w:t>
      </w:r>
      <w:r>
        <w:rPr>
          <w:sz w:val="20"/>
          <w:szCs w:val="20"/>
        </w:rPr>
        <w:t xml:space="preserve"> mà không cần em giải thích.</w:t>
      </w:r>
    </w:p>
    <w:p>
      <w:pPr>
        <w:pStyle w:val="Heading2"/>
        <w:spacing w:after="140" w:before="300"/>
      </w:pPr>
      <w:r>
        <w:rPr>
          <w:b/>
          <w:bCs/>
          <w:color w:val="1B2A4A"/>
          <w:sz w:val="26"/>
          <w:szCs w:val="26"/>
        </w:rPr>
        <w:t xml:space="preserve">Bố cục ba tầng</w:t>
      </w:r>
    </w:p>
    <w:tbl>
      <w:tblPr>
        <w:tblW w:type="dxa" w:w="9746"/>
        <w:tblBorders>
          <w:top w:val="single" w:color="1B2A4A" w:sz="4"/>
          <w:left w:val="none"/>
          <w:bottom w:val="single" w:color="1B2A4A" w:sz="4"/>
          <w:right w:val="none"/>
          <w:insideH w:val="single" w:color="C9CEDA" w:sz="1"/>
          <w:insideV w:val="none"/>
        </w:tblBorders>
      </w:tblPr>
      <w:tblGrid>
        <w:gridCol w:w="2729"/>
        <w:gridCol w:w="5068"/>
        <w:gridCol w:w="1949"/>
      </w:tblGrid>
      <w:tr>
        <w:trPr>
          <w:tblHeader/>
        </w:trPr>
        <w:tc>
          <w:tcPr>
            <w:tcW w:type="dxa" w:w="2729"/>
            <w:shd w:fill="EDEFF4" w:val="clear"/>
            <w:tcMar>
              <w:top w:type="dxa" w:w="70"/>
              <w:left w:type="dxa" w:w="110"/>
              <w:bottom w:type="dxa" w:w="70"/>
              <w:right w:type="dxa" w:w="110"/>
            </w:tcMar>
            <w:vAlign w:val="center"/>
          </w:tcPr>
          <w:p>
            <w:pPr>
              <w:spacing w:after="0" w:line="250"/>
            </w:pPr>
            <w:r>
              <w:rPr>
                <w:b/>
                <w:bCs/>
                <w:color w:val="1B2A4A"/>
                <w:sz w:val="17"/>
                <w:szCs w:val="17"/>
              </w:rPr>
              <w:t xml:space="preserve">Tầng</w:t>
            </w:r>
          </w:p>
        </w:tc>
        <w:tc>
          <w:tcPr>
            <w:tcW w:type="dxa" w:w="5068"/>
            <w:shd w:fill="EDEFF4" w:val="clear"/>
            <w:tcMar>
              <w:top w:type="dxa" w:w="70"/>
              <w:left w:type="dxa" w:w="110"/>
              <w:bottom w:type="dxa" w:w="70"/>
              <w:right w:type="dxa" w:w="110"/>
            </w:tcMar>
            <w:vAlign w:val="center"/>
          </w:tcPr>
          <w:p>
            <w:pPr>
              <w:spacing w:after="0" w:line="250"/>
            </w:pPr>
            <w:r>
              <w:rPr>
                <w:b/>
                <w:bCs/>
                <w:color w:val="1B2A4A"/>
                <w:sz w:val="17"/>
                <w:szCs w:val="17"/>
              </w:rPr>
              <w:t xml:space="preserve">Nội dung</w:t>
            </w:r>
          </w:p>
        </w:tc>
        <w:tc>
          <w:tcPr>
            <w:tcW w:type="dxa" w:w="1949"/>
            <w:shd w:fill="EDEFF4" w:val="clear"/>
            <w:tcMar>
              <w:top w:type="dxa" w:w="70"/>
              <w:left w:type="dxa" w:w="110"/>
              <w:bottom w:type="dxa" w:w="70"/>
              <w:right w:type="dxa" w:w="110"/>
            </w:tcMar>
            <w:vAlign w:val="center"/>
          </w:tcPr>
          <w:p>
            <w:pPr>
              <w:spacing w:after="0" w:line="250"/>
            </w:pPr>
            <w:r>
              <w:rPr>
                <w:b/>
                <w:bCs/>
                <w:color w:val="1B2A4A"/>
                <w:sz w:val="17"/>
                <w:szCs w:val="17"/>
              </w:rPr>
              <w:t xml:space="preserve">Cỡ chữ tối thiểu</w:t>
            </w:r>
          </w:p>
        </w:tc>
      </w:tr>
      <w:tr>
        <w:tc>
          <w:tcPr>
            <w:tcW w:type="dxa" w:w="2729"/>
            <w:tcMar>
              <w:top w:type="dxa" w:w="70"/>
              <w:left w:type="dxa" w:w="110"/>
              <w:bottom w:type="dxa" w:w="70"/>
              <w:right w:type="dxa" w:w="110"/>
            </w:tcMar>
            <w:vAlign w:val="center"/>
          </w:tcPr>
          <w:p>
            <w:pPr>
              <w:spacing w:after="0" w:line="250"/>
            </w:pPr>
            <w:r>
              <w:rPr>
                <w:b/>
                <w:bCs/>
                <w:sz w:val="18"/>
                <w:szCs w:val="18"/>
              </w:rPr>
              <w:t xml:space="preserve">Tầng trên — đọc từ 3 m</w:t>
            </w:r>
          </w:p>
        </w:tc>
        <w:tc>
          <w:tcPr>
            <w:tcW w:type="dxa" w:w="5068"/>
            <w:tcMar>
              <w:top w:type="dxa" w:w="70"/>
              <w:left w:type="dxa" w:w="110"/>
              <w:bottom w:type="dxa" w:w="70"/>
              <w:right w:type="dxa" w:w="110"/>
            </w:tcMar>
            <w:vAlign w:val="center"/>
          </w:tcPr>
          <w:p>
            <w:pPr>
              <w:spacing w:after="0" w:line="250"/>
            </w:pPr>
            <w:r>
              <w:rPr>
                <w:sz w:val="18"/>
                <w:szCs w:val="18"/>
              </w:rPr>
              <w:t xml:space="preserve">Tên đề tài · một câu vấn đề · tên em và lớp</w:t>
            </w:r>
          </w:p>
        </w:tc>
        <w:tc>
          <w:tcPr>
            <w:tcW w:type="dxa" w:w="1949"/>
            <w:tcMar>
              <w:top w:type="dxa" w:w="70"/>
              <w:left w:type="dxa" w:w="110"/>
              <w:bottom w:type="dxa" w:w="70"/>
              <w:right w:type="dxa" w:w="110"/>
            </w:tcMar>
            <w:vAlign w:val="center"/>
          </w:tcPr>
          <w:p>
            <w:pPr>
              <w:spacing w:after="0" w:line="250"/>
            </w:pPr>
            <w:r>
              <w:rPr>
                <w:sz w:val="18"/>
                <w:szCs w:val="18"/>
              </w:rPr>
              <w:t xml:space="preserve">60 pt</w:t>
            </w:r>
          </w:p>
        </w:tc>
      </w:tr>
      <w:tr>
        <w:tc>
          <w:tcPr>
            <w:tcW w:type="dxa" w:w="2729"/>
            <w:tcMar>
              <w:top w:type="dxa" w:w="70"/>
              <w:left w:type="dxa" w:w="110"/>
              <w:bottom w:type="dxa" w:w="70"/>
              <w:right w:type="dxa" w:w="110"/>
            </w:tcMar>
            <w:vAlign w:val="center"/>
          </w:tcPr>
          <w:p>
            <w:pPr>
              <w:spacing w:after="0" w:line="250"/>
            </w:pPr>
            <w:r>
              <w:rPr>
                <w:b/>
                <w:bCs/>
                <w:sz w:val="18"/>
                <w:szCs w:val="18"/>
              </w:rPr>
              <w:t xml:space="preserve">Tầng giữa — đọc từ 1 m</w:t>
            </w:r>
          </w:p>
        </w:tc>
        <w:tc>
          <w:tcPr>
            <w:tcW w:type="dxa" w:w="5068"/>
            <w:tcMar>
              <w:top w:type="dxa" w:w="70"/>
              <w:left w:type="dxa" w:w="110"/>
              <w:bottom w:type="dxa" w:w="70"/>
              <w:right w:type="dxa" w:w="110"/>
            </w:tcMar>
            <w:vAlign w:val="center"/>
          </w:tcPr>
          <w:p>
            <w:pPr>
              <w:spacing w:after="0" w:line="250"/>
            </w:pPr>
            <w:r>
              <w:rPr>
                <w:sz w:val="18"/>
                <w:szCs w:val="18"/>
              </w:rPr>
              <w:t xml:space="preserve">Sơ đồ Deferred Acceptance 3 vòng · bảng phản ví dụ suất dự trữ · bảng so sánh cơ chế</w:t>
            </w:r>
          </w:p>
        </w:tc>
        <w:tc>
          <w:tcPr>
            <w:tcW w:type="dxa" w:w="1949"/>
            <w:tcMar>
              <w:top w:type="dxa" w:w="70"/>
              <w:left w:type="dxa" w:w="110"/>
              <w:bottom w:type="dxa" w:w="70"/>
              <w:right w:type="dxa" w:w="110"/>
            </w:tcMar>
            <w:vAlign w:val="center"/>
          </w:tcPr>
          <w:p>
            <w:pPr>
              <w:spacing w:after="0" w:line="250"/>
            </w:pPr>
            <w:r>
              <w:rPr>
                <w:sz w:val="18"/>
                <w:szCs w:val="18"/>
              </w:rPr>
              <w:t xml:space="preserve">28 pt</w:t>
            </w:r>
          </w:p>
        </w:tc>
      </w:tr>
      <w:tr>
        <w:tc>
          <w:tcPr>
            <w:tcW w:type="dxa" w:w="2729"/>
            <w:tcMar>
              <w:top w:type="dxa" w:w="70"/>
              <w:left w:type="dxa" w:w="110"/>
              <w:bottom w:type="dxa" w:w="70"/>
              <w:right w:type="dxa" w:w="110"/>
            </w:tcMar>
            <w:vAlign w:val="center"/>
          </w:tcPr>
          <w:p>
            <w:pPr>
              <w:spacing w:after="0" w:line="250"/>
            </w:pPr>
            <w:r>
              <w:rPr>
                <w:b/>
                <w:bCs/>
                <w:sz w:val="18"/>
                <w:szCs w:val="18"/>
              </w:rPr>
              <w:t xml:space="preserve">Tầng dưới — đọc khi đứng sát</w:t>
            </w:r>
          </w:p>
        </w:tc>
        <w:tc>
          <w:tcPr>
            <w:tcW w:type="dxa" w:w="5068"/>
            <w:tcMar>
              <w:top w:type="dxa" w:w="70"/>
              <w:left w:type="dxa" w:w="110"/>
              <w:bottom w:type="dxa" w:w="70"/>
              <w:right w:type="dxa" w:w="110"/>
            </w:tcMar>
            <w:vAlign w:val="center"/>
          </w:tcPr>
          <w:p>
            <w:pPr>
              <w:spacing w:after="0" w:line="250"/>
            </w:pPr>
            <w:r>
              <w:rPr>
                <w:sz w:val="18"/>
                <w:szCs w:val="18"/>
              </w:rPr>
              <w:t xml:space="preserve">Kho số liệu · giới hạn nghiên cứu · tài liệu tham khảo</w:t>
            </w:r>
          </w:p>
        </w:tc>
        <w:tc>
          <w:tcPr>
            <w:tcW w:type="dxa" w:w="1949"/>
            <w:tcMar>
              <w:top w:type="dxa" w:w="70"/>
              <w:left w:type="dxa" w:w="110"/>
              <w:bottom w:type="dxa" w:w="70"/>
              <w:right w:type="dxa" w:w="110"/>
            </w:tcMar>
            <w:vAlign w:val="center"/>
          </w:tcPr>
          <w:p>
            <w:pPr>
              <w:spacing w:after="0" w:line="250"/>
            </w:pPr>
            <w:r>
              <w:rPr>
                <w:sz w:val="18"/>
                <w:szCs w:val="18"/>
              </w:rPr>
              <w:t xml:space="preserve">18 pt</w:t>
            </w:r>
          </w:p>
        </w:tc>
      </w:tr>
    </w:tbl>
    <w:p>
      <w:pPr>
        <w:pStyle w:val="Heading2"/>
        <w:spacing w:after="140" w:before="300"/>
      </w:pPr>
      <w:r>
        <w:rPr>
          <w:b/>
          <w:bCs/>
          <w:color w:val="1B2A4A"/>
          <w:sz w:val="26"/>
          <w:szCs w:val="26"/>
        </w:rPr>
        <w:t xml:space="preserve">Ba thứ BẮT BUỘC phải có trên bảng</w:t>
      </w:r>
    </w:p>
    <w:p>
      <w:pPr>
        <w:pStyle w:val="ListParagraph"/>
        <w:numPr>
          <w:ilvl w:val="0"/>
          <w:numId w:val="2"/>
        </w:numPr>
        <w:spacing w:after="60" w:line="270"/>
      </w:pPr>
      <w:r>
        <w:rPr>
          <w:b/>
          <w:bCs/>
          <w:sz w:val="20"/>
          <w:szCs w:val="20"/>
        </w:rPr>
        <w:t xml:space="preserve">1. Bảng phản ví dụ suất dự trữ</w:t>
      </w:r>
      <w:r>
        <w:rPr>
          <w:sz w:val="20"/>
          <w:szCs w:val="20"/>
        </w:rPr>
        <w:t xml:space="preserve"> (cảnh 1 cho D, A, B thay vì A, B, C). In riêng, cỡ lớn. Đây là bằng chứng mạnh nhất của em, và nó thuyết phục hơn mọi lời giải thích.</w:t>
      </w:r>
    </w:p>
    <w:p>
      <w:pPr>
        <w:pStyle w:val="ListParagraph"/>
        <w:numPr>
          <w:ilvl w:val="0"/>
          <w:numId w:val="2"/>
        </w:numPr>
        <w:spacing w:after="60" w:line="270"/>
      </w:pPr>
      <w:r>
        <w:rPr>
          <w:b/>
          <w:bCs/>
          <w:sz w:val="20"/>
          <w:szCs w:val="20"/>
        </w:rPr>
        <w:t xml:space="preserve">2. Bảng so sánh với bốn cơ chế</w:t>
      </w:r>
      <w:r>
        <w:rPr>
          <w:sz w:val="20"/>
          <w:szCs w:val="20"/>
        </w:rPr>
        <w:t xml:space="preserve"> — có cột “cặp phá vỡ” và cột “khai gian” bên cạnh cột NV1. Nếu chỉ đưa cột NV1 thì em tự làm mình trông kém hơn Boston.</w:t>
      </w:r>
    </w:p>
    <w:p>
      <w:pPr>
        <w:pStyle w:val="ListParagraph"/>
        <w:numPr>
          <w:ilvl w:val="0"/>
          <w:numId w:val="2"/>
        </w:numPr>
        <w:spacing w:after="60" w:line="270"/>
      </w:pPr>
      <w:r>
        <w:rPr>
          <w:b/>
          <w:bCs/>
          <w:sz w:val="20"/>
          <w:szCs w:val="20"/>
        </w:rPr>
        <w:t xml:space="preserve">3. Mục “Giới hạn nghiên cứu”</w:t>
      </w:r>
      <w:r>
        <w:rPr>
          <w:sz w:val="20"/>
          <w:szCs w:val="20"/>
        </w:rPr>
        <w:t xml:space="preserve"> — viết thẳng lên bảng, không giấu. Giám khảo thấy em tự nêu giới hạn trước khi họ hỏi là ấn tượng tốt ngay từ trước khi nói chuyện.</w:t>
      </w:r>
    </w:p>
    <w:p>
      <w:pPr>
        <w:pStyle w:val="Heading2"/>
        <w:spacing w:after="140" w:before="300"/>
      </w:pPr>
      <w:r>
        <w:rPr>
          <w:b/>
          <w:bCs/>
          <w:color w:val="1B2A4A"/>
          <w:sz w:val="26"/>
          <w:szCs w:val="26"/>
        </w:rPr>
        <w:t xml:space="preserve">Nên có nếu làm được</w:t>
      </w:r>
    </w:p>
    <w:p>
      <w:pPr>
        <w:pStyle w:val="ListParagraph"/>
        <w:numPr>
          <w:ilvl w:val="0"/>
          <w:numId w:val="2"/>
        </w:numPr>
        <w:spacing w:after="60" w:line="270"/>
      </w:pPr>
      <w:r>
        <w:rPr>
          <w:sz w:val="20"/>
          <w:szCs w:val="20"/>
        </w:rPr>
        <w:t xml:space="preserve">Máy tính chạy demo thật — cho giám khảo tự nhập một bộ dữ liệu nhỏ và bấm chạy. Mạnh hơn mọi ảnh chụp màn hình.</w:t>
      </w:r>
    </w:p>
    <w:p>
      <w:pPr>
        <w:pStyle w:val="ListParagraph"/>
        <w:numPr>
          <w:ilvl w:val="0"/>
          <w:numId w:val="2"/>
        </w:numPr>
        <w:spacing w:after="60" w:line="270"/>
      </w:pPr>
      <w:r>
        <w:rPr>
          <w:sz w:val="20"/>
          <w:szCs w:val="20"/>
        </w:rPr>
        <w:t xml:space="preserve">Một tờ in kết quả chạy do_hai_canh_du_tru.py, để đưa vào tay giám khảo khi câu hỏi đi tới đó.</w:t>
      </w:r>
    </w:p>
    <w:p>
      <w:pPr>
        <w:pStyle w:val="ListParagraph"/>
        <w:numPr>
          <w:ilvl w:val="0"/>
          <w:numId w:val="2"/>
        </w:numPr>
        <w:spacing w:after="60" w:line="270"/>
      </w:pPr>
      <w:r>
        <w:rPr>
          <w:sz w:val="20"/>
          <w:szCs w:val="20"/>
        </w:rPr>
        <w:t xml:space="preserve">Nhãn ghi rõ “Dữ liệu mô phỏng” trên MỌI bảng số — bảo vệ em khỏi cáo buộc trình bày số liệu khảo sát không có thật.</w:t>
      </w:r>
    </w:p>
    <w:p>
      <w:pPr>
        <w:pStyle w:val="Heading1"/>
        <w:pageBreakBefore/>
        <w:spacing w:after="200" w:before="0"/>
      </w:pPr>
      <w:r>
        <w:rPr>
          <w:b/>
          <w:bCs/>
          <w:color w:val="1B2A4A"/>
          <w:sz w:val="32"/>
          <w:szCs w:val="32"/>
        </w:rPr>
        <w:t xml:space="preserve">PHẦN 6 · Những gì KHÔNG đưa lên slide và KHÔNG nói</w:t>
      </w:r>
    </w:p>
    <w:p>
      <w:pPr>
        <w:spacing w:after="100" w:line="276"/>
      </w:pPr>
      <w:r>
        <w:rPr>
          <w:sz w:val="20"/>
          <w:szCs w:val="20"/>
        </w:rPr>
        <w:t xml:space="preserve">Phần này ngắn nhưng đáng đọc lại ngay trước khi vào phòng. Mỗi dòng dưới đây là một cách mất điểm mà em </w:t>
      </w:r>
      <w:r>
        <w:rPr>
          <w:b/>
          <w:bCs/>
          <w:sz w:val="20"/>
          <w:szCs w:val="20"/>
        </w:rPr>
        <w:t xml:space="preserve">hoàn toàn tránh được</w:t>
      </w:r>
      <w:r>
        <w:rPr>
          <w:sz w:val="20"/>
          <w:szCs w:val="20"/>
        </w:rPr>
        <w:t xml:space="preserve">.</w:t>
      </w:r>
    </w:p>
    <w:p>
      <w:pPr>
        <w:pStyle w:val="Heading2"/>
        <w:spacing w:after="140" w:before="300"/>
      </w:pPr>
      <w:r>
        <w:rPr>
          <w:b/>
          <w:bCs/>
          <w:color w:val="1B2A4A"/>
          <w:sz w:val="26"/>
          <w:szCs w:val="26"/>
        </w:rPr>
        <w:t xml:space="preserve">Sáu câu tuyệt đối không nói</w:t>
      </w:r>
    </w:p>
    <w:tbl>
      <w:tblPr>
        <w:tblW w:type="dxa" w:w="9746"/>
        <w:tblBorders>
          <w:top w:val="single" w:color="1B2A4A" w:sz="4"/>
          <w:left w:val="none"/>
          <w:bottom w:val="single" w:color="1B2A4A" w:sz="4"/>
          <w:right w:val="none"/>
          <w:insideH w:val="single" w:color="C9CEDA" w:sz="1"/>
          <w:insideV w:val="none"/>
        </w:tblBorders>
      </w:tblPr>
      <w:tblGrid>
        <w:gridCol w:w="2534"/>
        <w:gridCol w:w="3703"/>
        <w:gridCol w:w="3509"/>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Đừng nói</w:t>
            </w:r>
          </w:p>
        </w:tc>
        <w:tc>
          <w:tcPr>
            <w:tcW w:type="dxa" w:w="3703"/>
            <w:shd w:fill="EDEFF4" w:val="clear"/>
            <w:tcMar>
              <w:top w:type="dxa" w:w="70"/>
              <w:left w:type="dxa" w:w="110"/>
              <w:bottom w:type="dxa" w:w="70"/>
              <w:right w:type="dxa" w:w="110"/>
            </w:tcMar>
            <w:vAlign w:val="center"/>
          </w:tcPr>
          <w:p>
            <w:pPr>
              <w:spacing w:after="0" w:line="250"/>
            </w:pPr>
            <w:r>
              <w:rPr>
                <w:b/>
                <w:bCs/>
                <w:color w:val="1B2A4A"/>
                <w:sz w:val="17"/>
                <w:szCs w:val="17"/>
              </w:rPr>
              <w:t xml:space="preserve">Vì sao sai</w:t>
            </w:r>
          </w:p>
        </w:tc>
        <w:tc>
          <w:tcPr>
            <w:tcW w:type="dxa" w:w="3509"/>
            <w:shd w:fill="EDEFF4" w:val="clear"/>
            <w:tcMar>
              <w:top w:type="dxa" w:w="70"/>
              <w:left w:type="dxa" w:w="110"/>
              <w:bottom w:type="dxa" w:w="70"/>
              <w:right w:type="dxa" w:w="110"/>
            </w:tcMar>
            <w:vAlign w:val="center"/>
          </w:tcPr>
          <w:p>
            <w:pPr>
              <w:spacing w:after="0" w:line="250"/>
            </w:pPr>
            <w:r>
              <w:rPr>
                <w:b/>
                <w:bCs/>
                <w:color w:val="1B2A4A"/>
                <w:sz w:val="17"/>
                <w:szCs w:val="17"/>
              </w:rPr>
              <w:t xml:space="preserve">Nói thay bằng</w:t>
            </w:r>
          </w:p>
        </w:tc>
      </w:tr>
      <w:tr>
        <w:tc>
          <w:tcPr>
            <w:tcW w:type="dxa" w:w="2534"/>
            <w:tcMar>
              <w:top w:type="dxa" w:w="70"/>
              <w:left w:type="dxa" w:w="110"/>
              <w:bottom w:type="dxa" w:w="70"/>
              <w:right w:type="dxa" w:w="110"/>
            </w:tcMar>
            <w:vAlign w:val="center"/>
          </w:tcPr>
          <w:p>
            <w:pPr>
              <w:spacing w:after="0" w:line="250"/>
            </w:pPr>
            <w:r>
              <w:rPr>
                <w:sz w:val="18"/>
                <w:szCs w:val="18"/>
              </w:rPr>
              <w:t xml:space="preserve">“Em áp dụng Gale–Shapley vào bài toán câu lạc bộ — đó là tính mới”</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Abdulkadiroğlu &amp; Sönmez làm việc này từ 2003, và đó là tài liệu [3] em đang tự trích</w:t>
            </w:r>
          </w:p>
        </w:tc>
        <w:tc>
          <w:tcPr>
            <w:tcW w:type="dxa" w:w="3509"/>
            <w:tcMar>
              <w:top w:type="dxa" w:w="70"/>
              <w:left w:type="dxa" w:w="110"/>
              <w:bottom w:type="dxa" w:w="70"/>
              <w:right w:type="dxa" w:w="110"/>
            </w:tcMar>
            <w:vAlign w:val="center"/>
          </w:tcPr>
          <w:p>
            <w:pPr>
              <w:spacing w:after="0" w:line="250"/>
            </w:pPr>
            <w:r>
              <w:rPr>
                <w:sz w:val="18"/>
                <w:szCs w:val="18"/>
              </w:rPr>
              <w:t xml:space="preserve">Tính mới nằm ở ba lớp cơ chế sinh ra từ ràng buộc của trường</w:t>
            </w:r>
          </w:p>
        </w:tc>
      </w:tr>
      <w:tr>
        <w:tc>
          <w:tcPr>
            <w:tcW w:type="dxa" w:w="2534"/>
            <w:tcMar>
              <w:top w:type="dxa" w:w="70"/>
              <w:left w:type="dxa" w:w="110"/>
              <w:bottom w:type="dxa" w:w="70"/>
              <w:right w:type="dxa" w:w="110"/>
            </w:tcMar>
            <w:vAlign w:val="center"/>
          </w:tcPr>
          <w:p>
            <w:pPr>
              <w:spacing w:after="0" w:line="250"/>
            </w:pPr>
            <w:r>
              <w:rPr>
                <w:sz w:val="18"/>
                <w:szCs w:val="18"/>
              </w:rPr>
              <w:t xml:space="preserve">“Số bốc thăm dựa trên mã học sinh”</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Sai, và nghe như em tên A có lợi hơn em tên Z</w:t>
            </w:r>
          </w:p>
        </w:tc>
        <w:tc>
          <w:tcPr>
            <w:tcW w:type="dxa" w:w="3509"/>
            <w:tcMar>
              <w:top w:type="dxa" w:w="70"/>
              <w:left w:type="dxa" w:w="110"/>
              <w:bottom w:type="dxa" w:w="70"/>
              <w:right w:type="dxa" w:w="110"/>
            </w:tcMar>
            <w:vAlign w:val="center"/>
          </w:tcPr>
          <w:p>
            <w:pPr>
              <w:spacing w:after="0" w:line="250"/>
            </w:pPr>
            <w:r>
              <w:rPr>
                <w:sz w:val="18"/>
                <w:szCs w:val="18"/>
              </w:rPr>
              <w:t xml:space="preserve">Bốc thăm không phụ thuộc thứ tự nhập liệu; mã chỉ dùng để sắp trước khi xáo</w:t>
            </w:r>
          </w:p>
        </w:tc>
      </w:tr>
      <w:tr>
        <w:tc>
          <w:tcPr>
            <w:tcW w:type="dxa" w:w="2534"/>
            <w:tcMar>
              <w:top w:type="dxa" w:w="70"/>
              <w:left w:type="dxa" w:w="110"/>
              <w:bottom w:type="dxa" w:w="70"/>
              <w:right w:type="dxa" w:w="110"/>
            </w:tcMar>
            <w:vAlign w:val="center"/>
          </w:tcPr>
          <w:p>
            <w:pPr>
              <w:spacing w:after="0" w:line="250"/>
            </w:pPr>
            <w:r>
              <w:rPr>
                <w:sz w:val="18"/>
                <w:szCs w:val="18"/>
              </w:rPr>
              <w:t xml:space="preserve">“Đổi seed không ảnh hưởng kết quả”</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Sai — 1,1% số em đổi kết cục. Đây đúng là câu báo cáo đang viết</w:t>
            </w:r>
          </w:p>
        </w:tc>
        <w:tc>
          <w:tcPr>
            <w:tcW w:type="dxa" w:w="3509"/>
            <w:tcMar>
              <w:top w:type="dxa" w:w="70"/>
              <w:left w:type="dxa" w:w="110"/>
              <w:bottom w:type="dxa" w:w="70"/>
              <w:right w:type="dxa" w:w="110"/>
            </w:tcMar>
            <w:vAlign w:val="center"/>
          </w:tcPr>
          <w:p>
            <w:pPr>
              <w:spacing w:after="0" w:line="250"/>
            </w:pPr>
            <w:r>
              <w:rPr>
                <w:sz w:val="18"/>
                <w:szCs w:val="18"/>
              </w:rPr>
              <w:t xml:space="preserve">Đổi seed không làm em nào lợi hay thiệt một cách HỆ THỐNG</w:t>
            </w:r>
          </w:p>
        </w:tc>
      </w:tr>
      <w:tr>
        <w:tc>
          <w:tcPr>
            <w:tcW w:type="dxa" w:w="2534"/>
            <w:tcMar>
              <w:top w:type="dxa" w:w="70"/>
              <w:left w:type="dxa" w:w="110"/>
              <w:bottom w:type="dxa" w:w="70"/>
              <w:right w:type="dxa" w:w="110"/>
            </w:tcMar>
            <w:vAlign w:val="center"/>
          </w:tcPr>
          <w:p>
            <w:pPr>
              <w:spacing w:after="0" w:line="250"/>
            </w:pPr>
            <w:r>
              <w:rPr>
                <w:sz w:val="18"/>
                <w:szCs w:val="18"/>
              </w:rPr>
              <w:t xml:space="preserve">“Thuật toán của em công bằng hơn”</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“Công bằng” không định nghĩa được, và em sẽ bị truy ngay</w:t>
            </w:r>
          </w:p>
        </w:tc>
        <w:tc>
          <w:tcPr>
            <w:tcW w:type="dxa" w:w="3509"/>
            <w:tcMar>
              <w:top w:type="dxa" w:w="70"/>
              <w:left w:type="dxa" w:w="110"/>
              <w:bottom w:type="dxa" w:w="70"/>
              <w:right w:type="dxa" w:w="110"/>
            </w:tcMar>
            <w:vAlign w:val="center"/>
          </w:tcPr>
          <w:p>
            <w:pPr>
              <w:spacing w:after="0" w:line="250"/>
            </w:pPr>
            <w:r>
              <w:rPr>
                <w:sz w:val="18"/>
                <w:szCs w:val="18"/>
              </w:rPr>
              <w:t xml:space="preserve">Nêu tính chất đo được: ổn định, khai thật có lợi, tái lập được</w:t>
            </w:r>
          </w:p>
        </w:tc>
      </w:tr>
      <w:tr>
        <w:tc>
          <w:tcPr>
            <w:tcW w:type="dxa" w:w="2534"/>
            <w:tcMar>
              <w:top w:type="dxa" w:w="70"/>
              <w:left w:type="dxa" w:w="110"/>
              <w:bottom w:type="dxa" w:w="70"/>
              <w:right w:type="dxa" w:w="110"/>
            </w:tcMar>
            <w:vAlign w:val="center"/>
          </w:tcPr>
          <w:p>
            <w:pPr>
              <w:spacing w:after="0" w:line="250"/>
            </w:pPr>
            <w:r>
              <w:rPr>
                <w:sz w:val="18"/>
                <w:szCs w:val="18"/>
              </w:rPr>
              <w:t xml:space="preserve">“Em chứng minh được kết quả tối ưu ở mọi quy mô”</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Khái quát quá mức — tài liệu của CHÍNH EM ghi rõ vét cạn chỉ ở 7 em / 4 CLB</w:t>
            </w:r>
          </w:p>
        </w:tc>
        <w:tc>
          <w:tcPr>
            <w:tcW w:type="dxa" w:w="3509"/>
            <w:tcMar>
              <w:top w:type="dxa" w:w="70"/>
              <w:left w:type="dxa" w:w="110"/>
              <w:bottom w:type="dxa" w:w="70"/>
              <w:right w:type="dxa" w:w="110"/>
            </w:tcMar>
            <w:vAlign w:val="center"/>
          </w:tcPr>
          <w:p>
            <w:pPr>
              <w:spacing w:after="0" w:line="250"/>
            </w:pPr>
            <w:r>
              <w:rPr>
                <w:sz w:val="18"/>
                <w:szCs w:val="18"/>
              </w:rPr>
              <w:t xml:space="preserve">Không tìm được phản ví dụ trong 2 088 thể hiện nhỏ</w:t>
            </w:r>
          </w:p>
        </w:tc>
      </w:tr>
      <w:tr>
        <w:tc>
          <w:tcPr>
            <w:tcW w:type="dxa" w:w="2534"/>
            <w:tcMar>
              <w:top w:type="dxa" w:w="70"/>
              <w:left w:type="dxa" w:w="110"/>
              <w:bottom w:type="dxa" w:w="70"/>
              <w:right w:type="dxa" w:w="110"/>
            </w:tcMar>
            <w:vAlign w:val="center"/>
          </w:tcPr>
          <w:p>
            <w:pPr>
              <w:spacing w:after="0" w:line="250"/>
            </w:pPr>
            <w:r>
              <w:rPr>
                <w:sz w:val="18"/>
                <w:szCs w:val="18"/>
              </w:rPr>
              <w:t xml:space="preserve">“Đây là số liệu khảo sát ở trường em”</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Nghiêm trọng nhất — tài liệu của em gọi việc này là bịa đặt dữ liệu</w:t>
            </w:r>
          </w:p>
        </w:tc>
        <w:tc>
          <w:tcPr>
            <w:tcW w:type="dxa" w:w="3509"/>
            <w:tcMar>
              <w:top w:type="dxa" w:w="70"/>
              <w:left w:type="dxa" w:w="110"/>
              <w:bottom w:type="dxa" w:w="70"/>
              <w:right w:type="dxa" w:w="110"/>
            </w:tcMar>
            <w:vAlign w:val="center"/>
          </w:tcPr>
          <w:p>
            <w:pPr>
              <w:spacing w:after="0" w:line="250"/>
            </w:pPr>
            <w:r>
              <w:rPr>
                <w:sz w:val="18"/>
                <w:szCs w:val="18"/>
              </w:rPr>
              <w:t xml:space="preserve">Toàn bộ là dữ liệu mô phỏng do máy sinh</w:t>
            </w:r>
          </w:p>
        </w:tc>
      </w:tr>
    </w:tbl>
    <w:p>
      <w:pPr>
        <w:pStyle w:val="Heading2"/>
        <w:spacing w:after="140" w:before="300"/>
      </w:pPr>
      <w:r>
        <w:rPr>
          <w:b/>
          <w:bCs/>
          <w:color w:val="1B2A4A"/>
          <w:sz w:val="26"/>
          <w:szCs w:val="26"/>
        </w:rPr>
        <w:t xml:space="preserve">Ba thứ không đưa lên slide</w:t>
      </w:r>
    </w:p>
    <w:p>
      <w:pPr>
        <w:pStyle w:val="ListParagraph"/>
        <w:numPr>
          <w:ilvl w:val="0"/>
          <w:numId w:val="2"/>
        </w:numPr>
        <w:spacing w:after="60" w:line="270"/>
      </w:pPr>
      <w:r>
        <w:rPr>
          <w:b/>
          <w:bCs/>
          <w:sz w:val="20"/>
          <w:szCs w:val="20"/>
        </w:rPr>
        <w:t xml:space="preserve">Mã nguồn</w:t>
      </w:r>
      <w:r>
        <w:rPr>
          <w:sz w:val="20"/>
          <w:szCs w:val="20"/>
        </w:rPr>
        <w:t xml:space="preserve">. Không ai đọc code trên slide trong 6 phút. Nếu cần nhắc tới hàm nào thì nói tên hàm bằng lời.</w:t>
      </w:r>
    </w:p>
    <w:p>
      <w:pPr>
        <w:pStyle w:val="ListParagraph"/>
        <w:numPr>
          <w:ilvl w:val="0"/>
          <w:numId w:val="2"/>
        </w:numPr>
        <w:spacing w:after="60" w:line="270"/>
      </w:pPr>
      <w:r>
        <w:rPr>
          <w:b/>
          <w:bCs/>
          <w:sz w:val="20"/>
          <w:szCs w:val="20"/>
        </w:rPr>
        <w:t xml:space="preserve">Bảng số liệu đầy đủ</w:t>
      </w:r>
      <w:r>
        <w:rPr>
          <w:sz w:val="20"/>
          <w:szCs w:val="20"/>
        </w:rPr>
        <w:t xml:space="preserve">. Chọn 2–3 con số quan trọng nhất mỗi slide. Bảng đầy đủ để ở gian trưng bày và ở Phần 4 tệp này.</w:t>
      </w:r>
    </w:p>
    <w:p>
      <w:pPr>
        <w:pStyle w:val="ListParagraph"/>
        <w:numPr>
          <w:ilvl w:val="0"/>
          <w:numId w:val="2"/>
        </w:numPr>
        <w:spacing w:after="60" w:line="270"/>
      </w:pPr>
      <w:r>
        <w:rPr>
          <w:b/>
          <w:bCs/>
          <w:sz w:val="20"/>
          <w:szCs w:val="20"/>
        </w:rPr>
        <w:t xml:space="preserve">Công thức chi phí trong báo cáo</w:t>
      </w:r>
      <w:r>
        <w:rPr>
          <w:sz w:val="20"/>
          <w:szCs w:val="20"/>
        </w:rPr>
        <w:t xml:space="preserve"> — “số vòng lặp × số câu lạc bộ × cỡ danh sách nguyện vọng”. Nó thiếu số học sinh, và số câu lạc bộ đi </w:t>
      </w:r>
      <w:r>
        <w:rPr>
          <w:b/>
          <w:bCs/>
          <w:sz w:val="20"/>
          <w:szCs w:val="20"/>
        </w:rPr>
        <w:t xml:space="preserve">sai chiều</w:t>
      </w:r>
      <w:r>
        <w:rPr>
          <w:sz w:val="20"/>
          <w:szCs w:val="20"/>
        </w:rPr>
        <w:t xml:space="preserve"> so với số đo (nhiều câu lạc bộ hơn lại nhanh hơn). Đưa lên slide là tự mở một câu hỏi bẫy.</w:t>
      </w:r>
    </w:p>
    <w:p>
      <w:pPr>
        <w:pStyle w:val="Heading1"/>
        <w:pageBreakBefore/>
        <w:spacing w:after="200" w:before="0"/>
      </w:pPr>
      <w:r>
        <w:rPr>
          <w:b/>
          <w:bCs/>
          <w:color w:val="1B2A4A"/>
          <w:sz w:val="32"/>
          <w:szCs w:val="32"/>
        </w:rPr>
        <w:t xml:space="preserve">PHẦN 7 · Việc cần làm, theo thứ tự</w:t>
      </w:r>
    </w:p>
    <w:p>
      <w:pPr>
        <w:pStyle w:val="Heading2"/>
        <w:spacing w:after="140" w:before="300"/>
      </w:pPr>
      <w:r>
        <w:rPr>
          <w:b/>
          <w:bCs/>
          <w:color w:val="1B2A4A"/>
          <w:sz w:val="26"/>
          <w:szCs w:val="26"/>
        </w:rPr>
        <w:t xml:space="preserve">Trước khi dựng slide — sửa báo cáo</w:t>
      </w:r>
    </w:p>
    <w:tbl>
      <w:tblPr>
        <w:tblW w:type="dxa" w:w="9746"/>
        <w:tblBorders>
          <w:top w:val="single" w:color="1B2A4A" w:sz="4"/>
          <w:left w:val="none"/>
          <w:bottom w:val="single" w:color="1B2A4A" w:sz="4"/>
          <w:right w:val="none"/>
          <w:insideH w:val="single" w:color="C9CEDA" w:sz="1"/>
          <w:insideV w:val="none"/>
        </w:tblBorders>
      </w:tblPr>
      <w:tblGrid>
        <w:gridCol w:w="585"/>
        <w:gridCol w:w="7407"/>
        <w:gridCol w:w="1754"/>
      </w:tblGrid>
      <w:tr>
        <w:trPr>
          <w:tblHeader/>
        </w:trPr>
        <w:tc>
          <w:tcPr>
            <w:tcW w:type="dxa" w:w="585"/>
            <w:shd w:fill="EDEFF4" w:val="clear"/>
            <w:tcMar>
              <w:top w:type="dxa" w:w="70"/>
              <w:left w:type="dxa" w:w="110"/>
              <w:bottom w:type="dxa" w:w="70"/>
              <w:right w:type="dxa" w:w="110"/>
            </w:tcMar>
            <w:vAlign w:val="center"/>
          </w:tcPr>
          <w:p>
            <w:pPr>
              <w:spacing w:after="0" w:line="250"/>
            </w:pPr>
            <w:r>
              <w:rPr>
                <w:b/>
                <w:bCs/>
                <w:color w:val="1B2A4A"/>
                <w:sz w:val="17"/>
                <w:szCs w:val="17"/>
              </w:rPr>
              <w:t xml:space="preserve">#</w:t>
            </w:r>
          </w:p>
        </w:tc>
        <w:tc>
          <w:tcPr>
            <w:tcW w:type="dxa" w:w="7407"/>
            <w:shd w:fill="EDEFF4" w:val="clear"/>
            <w:tcMar>
              <w:top w:type="dxa" w:w="70"/>
              <w:left w:type="dxa" w:w="110"/>
              <w:bottom w:type="dxa" w:w="70"/>
              <w:right w:type="dxa" w:w="110"/>
            </w:tcMar>
            <w:vAlign w:val="center"/>
          </w:tcPr>
          <w:p>
            <w:pPr>
              <w:spacing w:after="0" w:line="250"/>
            </w:pPr>
            <w:r>
              <w:rPr>
                <w:b/>
                <w:bCs/>
                <w:color w:val="1B2A4A"/>
                <w:sz w:val="17"/>
                <w:szCs w:val="17"/>
              </w:rPr>
              <w:t xml:space="preserve">Việc</w:t>
            </w:r>
          </w:p>
        </w:tc>
        <w:tc>
          <w:tcPr>
            <w:tcW w:type="dxa" w:w="1754"/>
            <w:shd w:fill="EDEFF4" w:val="clear"/>
            <w:tcMar>
              <w:top w:type="dxa" w:w="70"/>
              <w:left w:type="dxa" w:w="110"/>
              <w:bottom w:type="dxa" w:w="70"/>
              <w:right w:type="dxa" w:w="110"/>
            </w:tcMar>
            <w:vAlign w:val="center"/>
          </w:tcPr>
          <w:p>
            <w:pPr>
              <w:spacing w:after="0" w:line="250"/>
            </w:pPr>
            <w:r>
              <w:rPr>
                <w:b/>
                <w:bCs/>
                <w:color w:val="1B2A4A"/>
                <w:sz w:val="17"/>
                <w:szCs w:val="17"/>
              </w:rPr>
              <w:t xml:space="preserve">Thời gian</w:t>
            </w:r>
          </w:p>
        </w:tc>
      </w:tr>
      <w:tr>
        <w:tc>
          <w:tcPr>
            <w:tcW w:type="dxa" w:w="585"/>
            <w:tcMar>
              <w:top w:type="dxa" w:w="70"/>
              <w:left w:type="dxa" w:w="110"/>
              <w:bottom w:type="dxa" w:w="70"/>
              <w:right w:type="dxa" w:w="110"/>
            </w:tcMar>
            <w:vAlign w:val="center"/>
          </w:tcPr>
          <w:p>
            <w:pPr>
              <w:spacing w:after="0" w:line="250"/>
            </w:pPr>
            <w:r>
              <w:rPr>
                <w:sz w:val="18"/>
                <w:szCs w:val="18"/>
              </w:rPr>
              <w:t xml:space="preserve">1</w:t>
            </w:r>
          </w:p>
        </w:tc>
        <w:tc>
          <w:tcPr>
            <w:tcW w:type="dxa" w:w="7407"/>
            <w:tcMar>
              <w:top w:type="dxa" w:w="70"/>
              <w:left w:type="dxa" w:w="110"/>
              <w:bottom w:type="dxa" w:w="70"/>
              <w:right w:type="dxa" w:w="110"/>
            </w:tcMar>
            <w:vAlign w:val="center"/>
          </w:tcPr>
          <w:p>
            <w:pPr>
              <w:spacing w:after="0" w:line="250"/>
            </w:pPr>
            <w:r>
              <w:rPr>
                <w:b/>
                <w:bCs/>
                <w:sz w:val="18"/>
                <w:szCs w:val="18"/>
              </w:rPr>
              <w:t xml:space="preserve">Sửa câu “đổi seed không ảnh hưởng kết quả” — nguy hiểm nhất</w:t>
            </w:r>
          </w:p>
        </w:tc>
        <w:tc>
          <w:tcPr>
            <w:tcW w:type="dxa" w:w="1754"/>
            <w:tcMar>
              <w:top w:type="dxa" w:w="70"/>
              <w:left w:type="dxa" w:w="110"/>
              <w:bottom w:type="dxa" w:w="70"/>
              <w:right w:type="dxa" w:w="110"/>
            </w:tcMar>
            <w:vAlign w:val="center"/>
          </w:tcPr>
          <w:p>
            <w:pPr>
              <w:spacing w:after="0" w:line="250"/>
            </w:pPr>
            <w:r>
              <w:rPr>
                <w:sz w:val="18"/>
                <w:szCs w:val="18"/>
              </w:rPr>
              <w:t xml:space="preserve">5 phút</w:t>
            </w:r>
          </w:p>
        </w:tc>
      </w:tr>
      <w:tr>
        <w:tc>
          <w:tcPr>
            <w:tcW w:type="dxa" w:w="585"/>
            <w:tcMar>
              <w:top w:type="dxa" w:w="70"/>
              <w:left w:type="dxa" w:w="110"/>
              <w:bottom w:type="dxa" w:w="70"/>
              <w:right w:type="dxa" w:w="110"/>
            </w:tcMar>
            <w:vAlign w:val="center"/>
          </w:tcPr>
          <w:p>
            <w:pPr>
              <w:spacing w:after="0" w:line="250"/>
            </w:pPr>
            <w:r>
              <w:rPr>
                <w:sz w:val="18"/>
                <w:szCs w:val="18"/>
              </w:rPr>
              <w:t xml:space="preserve">2</w:t>
            </w:r>
          </w:p>
        </w:tc>
        <w:tc>
          <w:tcPr>
            <w:tcW w:type="dxa" w:w="7407"/>
            <w:tcMar>
              <w:top w:type="dxa" w:w="70"/>
              <w:left w:type="dxa" w:w="110"/>
              <w:bottom w:type="dxa" w:w="70"/>
              <w:right w:type="dxa" w:w="110"/>
            </w:tcMar>
            <w:vAlign w:val="center"/>
          </w:tcPr>
          <w:p>
            <w:pPr>
              <w:spacing w:after="0" w:line="250"/>
            </w:pPr>
            <w:r>
              <w:rPr>
                <w:sz w:val="18"/>
                <w:szCs w:val="18"/>
              </w:rPr>
              <w:t xml:space="preserve">Sửa 7,65 giây thành “thời gian chạy phân bổ”, hoặc đổi số thành 11,52 giây</w:t>
            </w:r>
          </w:p>
        </w:tc>
        <w:tc>
          <w:tcPr>
            <w:tcW w:type="dxa" w:w="1754"/>
            <w:tcMar>
              <w:top w:type="dxa" w:w="70"/>
              <w:left w:type="dxa" w:w="110"/>
              <w:bottom w:type="dxa" w:w="70"/>
              <w:right w:type="dxa" w:w="110"/>
            </w:tcMar>
            <w:vAlign w:val="center"/>
          </w:tcPr>
          <w:p>
            <w:pPr>
              <w:spacing w:after="0" w:line="250"/>
            </w:pPr>
            <w:r>
              <w:rPr>
                <w:sz w:val="18"/>
                <w:szCs w:val="18"/>
              </w:rPr>
              <w:t xml:space="preserve">5 phút</w:t>
            </w:r>
          </w:p>
        </w:tc>
      </w:tr>
      <w:tr>
        <w:tc>
          <w:tcPr>
            <w:tcW w:type="dxa" w:w="585"/>
            <w:tcMar>
              <w:top w:type="dxa" w:w="70"/>
              <w:left w:type="dxa" w:w="110"/>
              <w:bottom w:type="dxa" w:w="70"/>
              <w:right w:type="dxa" w:w="110"/>
            </w:tcMar>
            <w:vAlign w:val="center"/>
          </w:tcPr>
          <w:p>
            <w:pPr>
              <w:spacing w:after="0" w:line="250"/>
            </w:pPr>
            <w:r>
              <w:rPr>
                <w:sz w:val="18"/>
                <w:szCs w:val="18"/>
              </w:rPr>
              <w:t xml:space="preserve">3</w:t>
            </w:r>
          </w:p>
        </w:tc>
        <w:tc>
          <w:tcPr>
            <w:tcW w:type="dxa" w:w="7407"/>
            <w:tcMar>
              <w:top w:type="dxa" w:w="70"/>
              <w:left w:type="dxa" w:w="110"/>
              <w:bottom w:type="dxa" w:w="70"/>
              <w:right w:type="dxa" w:w="110"/>
            </w:tcMar>
            <w:vAlign w:val="center"/>
          </w:tcPr>
          <w:p>
            <w:pPr>
              <w:spacing w:after="0" w:line="250"/>
            </w:pPr>
            <w:r>
              <w:rPr>
                <w:sz w:val="18"/>
                <w:szCs w:val="18"/>
              </w:rPr>
              <w:t xml:space="preserve">Sửa “cấu hình cao nhất 10 câu lạc bộ” — 10 là mức thấp nhất của lưới quét</w:t>
            </w:r>
          </w:p>
        </w:tc>
        <w:tc>
          <w:tcPr>
            <w:tcW w:type="dxa" w:w="1754"/>
            <w:tcMar>
              <w:top w:type="dxa" w:w="70"/>
              <w:left w:type="dxa" w:w="110"/>
              <w:bottom w:type="dxa" w:w="70"/>
              <w:right w:type="dxa" w:w="110"/>
            </w:tcMar>
            <w:vAlign w:val="center"/>
          </w:tcPr>
          <w:p>
            <w:pPr>
              <w:spacing w:after="0" w:line="250"/>
            </w:pPr>
            <w:r>
              <w:rPr>
                <w:sz w:val="18"/>
                <w:szCs w:val="18"/>
              </w:rPr>
              <w:t xml:space="preserve">5 phút</w:t>
            </w:r>
          </w:p>
        </w:tc>
      </w:tr>
      <w:tr>
        <w:tc>
          <w:tcPr>
            <w:tcW w:type="dxa" w:w="585"/>
            <w:tcMar>
              <w:top w:type="dxa" w:w="70"/>
              <w:left w:type="dxa" w:w="110"/>
              <w:bottom w:type="dxa" w:w="70"/>
              <w:right w:type="dxa" w:w="110"/>
            </w:tcMar>
            <w:vAlign w:val="center"/>
          </w:tcPr>
          <w:p>
            <w:pPr>
              <w:spacing w:after="0" w:line="250"/>
            </w:pPr>
            <w:r>
              <w:rPr>
                <w:sz w:val="18"/>
                <w:szCs w:val="18"/>
              </w:rPr>
              <w:t xml:space="preserve">4</w:t>
            </w:r>
          </w:p>
        </w:tc>
        <w:tc>
          <w:tcPr>
            <w:tcW w:type="dxa" w:w="7407"/>
            <w:tcMar>
              <w:top w:type="dxa" w:w="70"/>
              <w:left w:type="dxa" w:w="110"/>
              <w:bottom w:type="dxa" w:w="70"/>
              <w:right w:type="dxa" w:w="110"/>
            </w:tcMar>
            <w:vAlign w:val="center"/>
          </w:tcPr>
          <w:p>
            <w:pPr>
              <w:spacing w:after="0" w:line="250"/>
            </w:pPr>
            <w:r>
              <w:rPr>
                <w:sz w:val="18"/>
                <w:szCs w:val="18"/>
              </w:rPr>
              <w:t xml:space="preserve">Sửa “5n lần sắp xếp nguyện vọng” thành 10n</w:t>
            </w:r>
          </w:p>
        </w:tc>
        <w:tc>
          <w:tcPr>
            <w:tcW w:type="dxa" w:w="1754"/>
            <w:tcMar>
              <w:top w:type="dxa" w:w="70"/>
              <w:left w:type="dxa" w:w="110"/>
              <w:bottom w:type="dxa" w:w="70"/>
              <w:right w:type="dxa" w:w="110"/>
            </w:tcMar>
            <w:vAlign w:val="center"/>
          </w:tcPr>
          <w:p>
            <w:pPr>
              <w:spacing w:after="0" w:line="250"/>
            </w:pPr>
            <w:r>
              <w:rPr>
                <w:sz w:val="18"/>
                <w:szCs w:val="18"/>
              </w:rPr>
              <w:t xml:space="preserve">2 phút</w:t>
            </w:r>
          </w:p>
        </w:tc>
      </w:tr>
      <w:tr>
        <w:tc>
          <w:tcPr>
            <w:tcW w:type="dxa" w:w="585"/>
            <w:tcMar>
              <w:top w:type="dxa" w:w="70"/>
              <w:left w:type="dxa" w:w="110"/>
              <w:bottom w:type="dxa" w:w="70"/>
              <w:right w:type="dxa" w:w="110"/>
            </w:tcMar>
            <w:vAlign w:val="center"/>
          </w:tcPr>
          <w:p>
            <w:pPr>
              <w:spacing w:after="0" w:line="250"/>
            </w:pPr>
            <w:r>
              <w:rPr>
                <w:sz w:val="18"/>
                <w:szCs w:val="18"/>
              </w:rPr>
              <w:t xml:space="preserve">5</w:t>
            </w:r>
          </w:p>
        </w:tc>
        <w:tc>
          <w:tcPr>
            <w:tcW w:type="dxa" w:w="7407"/>
            <w:tcMar>
              <w:top w:type="dxa" w:w="70"/>
              <w:left w:type="dxa" w:w="110"/>
              <w:bottom w:type="dxa" w:w="70"/>
              <w:right w:type="dxa" w:w="110"/>
            </w:tcMar>
            <w:vAlign w:val="center"/>
          </w:tcPr>
          <w:p>
            <w:pPr>
              <w:spacing w:after="0" w:line="250"/>
            </w:pPr>
            <w:r>
              <w:rPr>
                <w:sz w:val="18"/>
                <w:szCs w:val="18"/>
              </w:rPr>
              <w:t xml:space="preserve">Thêm Kominers &amp; Sönmez 2016 vào danh mục tham khảo</w:t>
            </w:r>
          </w:p>
        </w:tc>
        <w:tc>
          <w:tcPr>
            <w:tcW w:type="dxa" w:w="1754"/>
            <w:tcMar>
              <w:top w:type="dxa" w:w="70"/>
              <w:left w:type="dxa" w:w="110"/>
              <w:bottom w:type="dxa" w:w="70"/>
              <w:right w:type="dxa" w:w="110"/>
            </w:tcMar>
            <w:vAlign w:val="center"/>
          </w:tcPr>
          <w:p>
            <w:pPr>
              <w:spacing w:after="0" w:line="250"/>
            </w:pPr>
            <w:r>
              <w:rPr>
                <w:sz w:val="18"/>
                <w:szCs w:val="18"/>
              </w:rPr>
              <w:t xml:space="preserve">15 phút</w:t>
            </w:r>
          </w:p>
        </w:tc>
      </w:tr>
      <w:tr>
        <w:tc>
          <w:tcPr>
            <w:tcW w:type="dxa" w:w="585"/>
            <w:tcMar>
              <w:top w:type="dxa" w:w="70"/>
              <w:left w:type="dxa" w:w="110"/>
              <w:bottom w:type="dxa" w:w="70"/>
              <w:right w:type="dxa" w:w="110"/>
            </w:tcMar>
            <w:vAlign w:val="center"/>
          </w:tcPr>
          <w:p>
            <w:pPr>
              <w:spacing w:after="0" w:line="250"/>
            </w:pPr>
            <w:r>
              <w:rPr>
                <w:sz w:val="18"/>
                <w:szCs w:val="18"/>
              </w:rPr>
              <w:t xml:space="preserve">6</w:t>
            </w:r>
          </w:p>
        </w:tc>
        <w:tc>
          <w:tcPr>
            <w:tcW w:type="dxa" w:w="7407"/>
            <w:tcMar>
              <w:top w:type="dxa" w:w="70"/>
              <w:left w:type="dxa" w:w="110"/>
              <w:bottom w:type="dxa" w:w="70"/>
              <w:right w:type="dxa" w:w="110"/>
            </w:tcMar>
            <w:vAlign w:val="center"/>
          </w:tcPr>
          <w:p>
            <w:pPr>
              <w:spacing w:after="0" w:line="250"/>
            </w:pPr>
            <w:r>
              <w:rPr>
                <w:sz w:val="18"/>
                <w:szCs w:val="18"/>
              </w:rPr>
              <w:t xml:space="preserve">Thêm mục “Giới hạn nghiên cứu” với 2 hạn chế</w:t>
            </w:r>
          </w:p>
        </w:tc>
        <w:tc>
          <w:tcPr>
            <w:tcW w:type="dxa" w:w="1754"/>
            <w:tcMar>
              <w:top w:type="dxa" w:w="70"/>
              <w:left w:type="dxa" w:w="110"/>
              <w:bottom w:type="dxa" w:w="70"/>
              <w:right w:type="dxa" w:w="110"/>
            </w:tcMar>
            <w:vAlign w:val="center"/>
          </w:tcPr>
          <w:p>
            <w:pPr>
              <w:spacing w:after="0" w:line="250"/>
            </w:pPr>
            <w:r>
              <w:rPr>
                <w:sz w:val="18"/>
                <w:szCs w:val="18"/>
              </w:rPr>
              <w:t xml:space="preserve">30 phút</w:t>
            </w:r>
          </w:p>
        </w:tc>
      </w:tr>
      <w:tr>
        <w:tc>
          <w:tcPr>
            <w:tcW w:type="dxa" w:w="585"/>
            <w:tcMar>
              <w:top w:type="dxa" w:w="70"/>
              <w:left w:type="dxa" w:w="110"/>
              <w:bottom w:type="dxa" w:w="70"/>
              <w:right w:type="dxa" w:w="110"/>
            </w:tcMar>
            <w:vAlign w:val="center"/>
          </w:tcPr>
          <w:p>
            <w:pPr>
              <w:spacing w:after="0" w:line="250"/>
            </w:pPr>
            <w:r>
              <w:rPr>
                <w:sz w:val="18"/>
                <w:szCs w:val="18"/>
              </w:rPr>
              <w:t xml:space="preserve">7</w:t>
            </w:r>
          </w:p>
        </w:tc>
        <w:tc>
          <w:tcPr>
            <w:tcW w:type="dxa" w:w="7407"/>
            <w:tcMar>
              <w:top w:type="dxa" w:w="70"/>
              <w:left w:type="dxa" w:w="110"/>
              <w:bottom w:type="dxa" w:w="70"/>
              <w:right w:type="dxa" w:w="110"/>
            </w:tcMar>
            <w:vAlign w:val="center"/>
          </w:tcPr>
          <w:p>
            <w:pPr>
              <w:spacing w:after="0" w:line="250"/>
            </w:pPr>
            <w:r>
              <w:rPr>
                <w:b/>
                <w:bCs/>
                <w:color w:val="B3541E"/>
                <w:sz w:val="18"/>
                <w:szCs w:val="18"/>
              </w:rPr>
              <w:t xml:space="preserve">Phát biểu lại giả thuyết toán học theo Slide 5 — nâng điểm sáng tạo nhiều nhất</w:t>
            </w:r>
          </w:p>
        </w:tc>
        <w:tc>
          <w:tcPr>
            <w:tcW w:type="dxa" w:w="1754"/>
            <w:tcMar>
              <w:top w:type="dxa" w:w="70"/>
              <w:left w:type="dxa" w:w="110"/>
              <w:bottom w:type="dxa" w:w="70"/>
              <w:right w:type="dxa" w:w="110"/>
            </w:tcMar>
            <w:vAlign w:val="center"/>
          </w:tcPr>
          <w:p>
            <w:pPr>
              <w:spacing w:after="0" w:line="250"/>
            </w:pPr>
            <w:r>
              <w:rPr>
                <w:sz w:val="18"/>
                <w:szCs w:val="18"/>
              </w:rPr>
              <w:t xml:space="preserve">1 giờ</w:t>
            </w:r>
          </w:p>
        </w:tc>
      </w:tr>
      <w:tr>
        <w:tc>
          <w:tcPr>
            <w:tcW w:type="dxa" w:w="585"/>
            <w:tcMar>
              <w:top w:type="dxa" w:w="70"/>
              <w:left w:type="dxa" w:w="110"/>
              <w:bottom w:type="dxa" w:w="70"/>
              <w:right w:type="dxa" w:w="110"/>
            </w:tcMar>
            <w:vAlign w:val="center"/>
          </w:tcPr>
          <w:p>
            <w:pPr>
              <w:spacing w:after="0" w:line="250"/>
            </w:pPr>
            <w:r>
              <w:rPr>
                <w:sz w:val="18"/>
                <w:szCs w:val="18"/>
              </w:rPr>
              <w:t xml:space="preserve">8</w:t>
            </w:r>
          </w:p>
        </w:tc>
        <w:tc>
          <w:tcPr>
            <w:tcW w:type="dxa" w:w="7407"/>
            <w:tcMar>
              <w:top w:type="dxa" w:w="70"/>
              <w:left w:type="dxa" w:w="110"/>
              <w:bottom w:type="dxa" w:w="70"/>
              <w:right w:type="dxa" w:w="110"/>
            </w:tcMar>
            <w:vAlign w:val="center"/>
          </w:tcPr>
          <w:p>
            <w:pPr>
              <w:spacing w:after="0" w:line="250"/>
            </w:pPr>
            <w:r>
              <w:rPr>
                <w:sz w:val="18"/>
                <w:szCs w:val="18"/>
              </w:rPr>
              <w:t xml:space="preserve">Sửa lỗi chính tả, gồm “trì hoàn” → “trì hoãn” ngay tiêu đề mục</w:t>
            </w:r>
          </w:p>
        </w:tc>
        <w:tc>
          <w:tcPr>
            <w:tcW w:type="dxa" w:w="1754"/>
            <w:tcMar>
              <w:top w:type="dxa" w:w="70"/>
              <w:left w:type="dxa" w:w="110"/>
              <w:bottom w:type="dxa" w:w="70"/>
              <w:right w:type="dxa" w:w="110"/>
            </w:tcMar>
            <w:vAlign w:val="center"/>
          </w:tcPr>
          <w:p>
            <w:pPr>
              <w:spacing w:after="0" w:line="250"/>
            </w:pPr>
            <w:r>
              <w:rPr>
                <w:sz w:val="18"/>
                <w:szCs w:val="18"/>
              </w:rPr>
              <w:t xml:space="preserve">15 phút</w:t>
            </w:r>
          </w:p>
        </w:tc>
      </w:tr>
    </w:tbl>
    <w:p>
      <w:pPr>
        <w:spacing w:after="140"/>
      </w:pPr>
    </w:p>
    <w:p>
      <w:pPr>
        <w:spacing w:after="100" w:line="276"/>
      </w:pPr>
      <w:r>
        <w:rPr>
          <w:sz w:val="20"/>
          <w:szCs w:val="20"/>
        </w:rPr>
        <w:t xml:space="preserve">Chi tiết đầy đủ 13 lỗi kèm câu sửa: xem tệp </w:t>
      </w:r>
      <w:r>
        <w:rPr>
          <w:b/>
          <w:bCs/>
          <w:sz w:val="20"/>
          <w:szCs w:val="20"/>
        </w:rPr>
        <w:t xml:space="preserve">BAO_VE_RA_SOAT_BAO_CAO.md</w:t>
      </w:r>
      <w:r>
        <w:rPr>
          <w:sz w:val="20"/>
          <w:szCs w:val="20"/>
        </w:rPr>
        <w:t xml:space="preserve"> trong repo.</w:t>
      </w:r>
    </w:p>
    <w:p>
      <w:pPr>
        <w:pStyle w:val="Heading2"/>
        <w:spacing w:after="140" w:before="300"/>
      </w:pPr>
      <w:r>
        <w:rPr>
          <w:b/>
          <w:bCs/>
          <w:color w:val="1B2A4A"/>
          <w:sz w:val="26"/>
          <w:szCs w:val="26"/>
        </w:rPr>
        <w:t xml:space="preserve">Dựng slide</w:t>
      </w:r>
    </w:p>
    <w:p>
      <w:pPr>
        <w:pStyle w:val="ListParagraph"/>
        <w:numPr>
          <w:ilvl w:val="0"/>
          <w:numId w:val="2"/>
        </w:numPr>
        <w:spacing w:after="60" w:line="270"/>
      </w:pPr>
      <w:r>
        <w:rPr>
          <w:sz w:val="20"/>
          <w:szCs w:val="20"/>
        </w:rPr>
        <w:t xml:space="preserve">Dựng 12 slide chính theo Phần 2, đúng thứ tự</w:t>
      </w:r>
    </w:p>
    <w:p>
      <w:pPr>
        <w:pStyle w:val="ListParagraph"/>
        <w:numPr>
          <w:ilvl w:val="0"/>
          <w:numId w:val="2"/>
        </w:numPr>
        <w:spacing w:after="60" w:line="270"/>
      </w:pPr>
      <w:r>
        <w:rPr>
          <w:sz w:val="20"/>
          <w:szCs w:val="20"/>
        </w:rPr>
        <w:t xml:space="preserve">Dựng 10 slide dự phòng theo Phần 3, đặt SAU slide kết luận</w:t>
      </w:r>
    </w:p>
    <w:p>
      <w:pPr>
        <w:pStyle w:val="ListParagraph"/>
        <w:numPr>
          <w:ilvl w:val="0"/>
          <w:numId w:val="2"/>
        </w:numPr>
        <w:spacing w:after="60" w:line="270"/>
      </w:pPr>
      <w:r>
        <w:rPr>
          <w:sz w:val="20"/>
          <w:szCs w:val="20"/>
        </w:rPr>
        <w:t xml:space="preserve">Ghi số slide dự phòng vào một tờ giấy nhỏ để trước mặt khi trình bày</w:t>
      </w:r>
    </w:p>
    <w:p>
      <w:pPr>
        <w:pStyle w:val="ListParagraph"/>
        <w:numPr>
          <w:ilvl w:val="0"/>
          <w:numId w:val="2"/>
        </w:numPr>
        <w:spacing w:after="60" w:line="270"/>
      </w:pPr>
      <w:r>
        <w:rPr>
          <w:sz w:val="20"/>
          <w:szCs w:val="20"/>
        </w:rPr>
        <w:t xml:space="preserve">Chạy do_hai_canh_du_tru.py, chụp hoặc in kết quả, đưa vào Slide 5</w:t>
      </w:r>
    </w:p>
    <w:p>
      <w:pPr>
        <w:pStyle w:val="ListParagraph"/>
        <w:numPr>
          <w:ilvl w:val="0"/>
          <w:numId w:val="2"/>
        </w:numPr>
        <w:spacing w:after="60" w:line="270"/>
      </w:pPr>
      <w:r>
        <w:rPr>
          <w:sz w:val="20"/>
          <w:szCs w:val="20"/>
        </w:rPr>
        <w:t xml:space="preserve">✍ Viết Slide 12 và mục Tính mới bằng giọng của em</w:t>
      </w:r>
    </w:p>
    <w:p>
      <w:pPr>
        <w:pStyle w:val="Heading2"/>
        <w:spacing w:after="140" w:before="300"/>
      </w:pPr>
      <w:r>
        <w:rPr>
          <w:b/>
          <w:bCs/>
          <w:color w:val="1B2A4A"/>
          <w:sz w:val="26"/>
          <w:szCs w:val="26"/>
        </w:rPr>
        <w:t xml:space="preserve">Luyện</w:t>
      </w:r>
    </w:p>
    <w:p>
      <w:pPr>
        <w:pStyle w:val="ListParagraph"/>
        <w:numPr>
          <w:ilvl w:val="0"/>
          <w:numId w:val="2"/>
        </w:numPr>
        <w:spacing w:after="60" w:line="270"/>
      </w:pPr>
      <w:r>
        <w:rPr>
          <w:sz w:val="20"/>
          <w:szCs w:val="20"/>
        </w:rPr>
        <w:t xml:space="preserve">Nói to toàn bộ, bấm giờ. Không đọc thầm — phần lớn lỗi là lỗi diễn đạt, chỉ hiện ra khi nói</w:t>
      </w:r>
    </w:p>
    <w:p>
      <w:pPr>
        <w:pStyle w:val="ListParagraph"/>
        <w:numPr>
          <w:ilvl w:val="0"/>
          <w:numId w:val="2"/>
        </w:numPr>
        <w:spacing w:after="60" w:line="270"/>
      </w:pPr>
      <w:r>
        <w:rPr>
          <w:sz w:val="20"/>
          <w:szCs w:val="20"/>
        </w:rPr>
        <w:t xml:space="preserve">Luyện riêng Slide 5 và Slide 8 cho tới khi trôi — đây là hai slide ăn điểm</w:t>
      </w:r>
    </w:p>
    <w:p>
      <w:pPr>
        <w:pStyle w:val="ListParagraph"/>
        <w:numPr>
          <w:ilvl w:val="0"/>
          <w:numId w:val="2"/>
        </w:numPr>
        <w:spacing w:after="60" w:line="270"/>
      </w:pPr>
      <w:r>
        <w:rPr>
          <w:sz w:val="20"/>
          <w:szCs w:val="20"/>
        </w:rPr>
        <w:t xml:space="preserve">Luyện với 1–2 người đóng vai giám khảo CHỦ ĐỘNG NGẮT LỜI giữa câu</w:t>
      </w:r>
    </w:p>
    <w:p>
      <w:pPr>
        <w:pStyle w:val="ListParagraph"/>
        <w:numPr>
          <w:ilvl w:val="0"/>
          <w:numId w:val="2"/>
        </w:numPr>
        <w:spacing w:after="60" w:line="270"/>
      </w:pPr>
      <w:r>
        <w:rPr>
          <w:sz w:val="20"/>
          <w:szCs w:val="20"/>
        </w:rPr>
        <w:t xml:space="preserve">Luyện nêu chủ động 2 hạn chế mà không cần ai gợi</w:t>
      </w:r>
    </w:p>
    <w:p>
      <w:pPr>
        <w:pStyle w:val="ListParagraph"/>
        <w:numPr>
          <w:ilvl w:val="0"/>
          <w:numId w:val="2"/>
        </w:numPr>
        <w:spacing w:after="60" w:line="270"/>
      </w:pPr>
      <w:r>
        <w:rPr>
          <w:sz w:val="20"/>
          <w:szCs w:val="20"/>
        </w:rPr>
        <w:t xml:space="preserve">Bộ 27 câu hỏi ba tầng kèm tiêu chí chấm: xem tệp BAO_VE_BO_CAU_HOI.md</w:t>
      </w:r>
    </w:p>
    <w:p>
      <w:pPr>
        <w:spacing w:after="20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80" w:line="276"/>
            </w:pPr>
            <w:r>
              <w:rPr>
                <w:b/>
                <w:bCs/>
                <w:color w:val="B3541E"/>
                <w:sz w:val="20"/>
                <w:szCs w:val="20"/>
              </w:rPr>
              <w:t xml:space="preserve">Bốn câu cuối cùng, đọc lại trước khi vào phòng</w:t>
            </w:r>
          </w:p>
          <w:p>
            <w:pPr>
              <w:spacing w:after="70" w:line="276"/>
            </w:pPr>
            <w:r>
              <w:rPr>
                <w:sz w:val="20"/>
                <w:szCs w:val="20"/>
              </w:rPr>
              <w:t xml:space="preserve">1. Bị ngắt lời thì </w:t>
            </w:r>
            <w:r>
              <w:rPr>
                <w:b/>
                <w:bCs/>
                <w:sz w:val="20"/>
                <w:szCs w:val="20"/>
              </w:rPr>
              <w:t xml:space="preserve">dừng ngay ý đang dở</w:t>
            </w:r>
            <w:r>
              <w:rPr>
                <w:sz w:val="20"/>
                <w:szCs w:val="20"/>
              </w:rPr>
              <w:t xml:space="preserve"> và trả lời câu mới. Thời gian phỏng vấn có hạn — đó chính là lúc giám khảo đang chấm.</w:t>
            </w:r>
          </w:p>
          <w:p>
            <w:pPr>
              <w:spacing w:after="70" w:line="276"/>
            </w:pPr>
            <w:r>
              <w:rPr>
                <w:sz w:val="20"/>
                <w:szCs w:val="20"/>
              </w:rPr>
              <w:t xml:space="preserve">2. Bị phản biện gay gắt </w:t>
            </w:r>
            <w:r>
              <w:rPr>
                <w:b/>
                <w:bCs/>
                <w:sz w:val="20"/>
                <w:szCs w:val="20"/>
              </w:rPr>
              <w:t xml:space="preserve">không phải công kích cá nhân</w:t>
            </w:r>
            <w:r>
              <w:rPr>
                <w:sz w:val="20"/>
                <w:szCs w:val="20"/>
              </w:rPr>
              <w:t xml:space="preserve"> — đó là cách hội đồng kiểm độ vững lập luận. Bảo vệ bằng lý lẽ, không bằng cảm xúc.</w:t>
            </w:r>
          </w:p>
          <w:p>
            <w:pPr>
              <w:spacing w:after="70" w:line="276"/>
            </w:pPr>
            <w:r>
              <w:rPr>
                <w:sz w:val="20"/>
                <w:szCs w:val="20"/>
              </w:rPr>
              <w:t xml:space="preserve">3. Không biết thì nói </w:t>
            </w:r>
            <w:r>
              <w:rPr>
                <w:i/>
                <w:iCs/>
                <w:sz w:val="20"/>
                <w:szCs w:val="20"/>
              </w:rPr>
              <w:t xml:space="preserve">“Em chưa có đủ dữ liệu để khẳng định, nhưng em dự đoán... vì...”</w:t>
            </w:r>
            <w:r>
              <w:rPr>
                <w:sz w:val="20"/>
                <w:szCs w:val="20"/>
              </w:rPr>
              <w:t xml:space="preserve"> rồi đưa lý lẽ. Im lặng kéo dài mới là điều cần tránh, không phải việc thừa nhận giới hạn.</w:t>
            </w:r>
          </w:p>
          <w:p>
            <w:pPr>
              <w:spacing w:after="0" w:line="276"/>
            </w:pPr>
            <w:r>
              <w:rPr>
                <w:sz w:val="20"/>
                <w:szCs w:val="20"/>
              </w:rPr>
              <w:t xml:space="preserve">4. </w:t>
            </w:r>
            <w:r>
              <w:rPr>
                <w:b/>
                <w:bCs/>
                <w:sz w:val="20"/>
                <w:szCs w:val="20"/>
              </w:rPr>
              <w:t xml:space="preserve">Ngủ đủ giấc đêm trước quan trọng hơn luyện thêm một buổi.</w:t>
            </w:r>
          </w:p>
        </w:tc>
      </w:tr>
    </w:tbl>
    <w:p>
      <w:pPr>
        <w:spacing w:after="300"/>
      </w:pPr>
    </w:p>
    <w:p>
      <w:pPr>
        <w:spacing w:after="100" w:line="276"/>
        <w:jc w:val="center"/>
      </w:pPr>
      <w:r>
        <w:rPr>
          <w:i/>
          <w:iCs/>
          <w:color w:val="5A6472"/>
          <w:sz w:val="17"/>
          <w:szCs w:val="17"/>
        </w:rPr>
        <w:t xml:space="preserve">Tệp này tổng hợp cơ chế và số đo từ mã nguồn và các bộ đo trong repo rbda-kiosk. Mọi con số đều do đo mà có. Phần nhận định về ý nghĩa khoa học, phần Tính mới và phần Kết luận — người thực hiện đề tài tự viết.</w:t>
      </w:r>
    </w:p>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A" w:sz="4" w:space="4"/>
      </w:pBdr>
      <w:spacing w:after="0"/>
      <w:jc w:val="right"/>
    </w:pPr>
    <w:r>
      <w:rPr>
        <w:color w:val="5A6472"/>
        <w:sz w:val="15"/>
        <w:szCs w:val="15"/>
      </w:rPr>
      <w:t xml:space="preserve">Tài liệu nguồn dựng PowerPoint · Dự án sắp xếp học sinh vào câu lạc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B3541E"/>
      </w:rPr>
    </w:lvl>
    <w:lvl w:ilvl="1" w15:tentative="1">
      <w:start w:val="1"/>
      <w:numFmt w:val="bullet"/>
      <w:lvlText w:val="–"/>
      <w:lvlJc w:val="left"/>
      <w:pPr>
        <w:ind w:left="700" w:hanging="190"/>
      </w:pPr>
      <w:rPr>
        <w:color w:val="B354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14" w:space="6"/>
      </w:pBdr>
      <w:spacing w:after="200" w:before="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1B2A4A"/>
      <w:sz w:val="26"/>
      <w:szCs w:val="26"/>
    </w:rPr>
  </w:style>
  <w:style w:type="paragraph" w:styleId="Heading3">
    <w:name w:val="Heading 3"/>
    <w:basedOn w:val="Normal"/>
    <w:next w:val="Normal"/>
    <w:qFormat/>
    <w:pPr>
      <w:keepNext/>
      <w:spacing w:after="120" w:before="280"/>
      <w:outlineLvl w:val="2"/>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nguồn dựng PowerPoint — dự án sắp xếp học sinh vào câu lạc bộ</dc:title>
  <dc:creator>RB-DA project</dc:creator>
  <dc:description>Tài liệu nguồn để dựng bài trình bày bảo vệ dự án, xếp theo sức mạnh thuyết phục</dc:description>
  <cp:lastModifiedBy>Un-named</cp:lastModifiedBy>
  <cp:revision>1</cp:revision>
  <dcterms:created xsi:type="dcterms:W3CDTF">2026-09-23T02:47:18.147Z</dcterms:created>
  <dcterms:modified xsi:type="dcterms:W3CDTF">2026-09-23T02:47:18.147Z</dcterms:modified>
</cp:coreProperties>
</file>

<file path=docProps/custom.xml><?xml version="1.0" encoding="utf-8"?>
<Properties xmlns="http://schemas.openxmlformats.org/officeDocument/2006/custom-properties" xmlns:vt="http://schemas.openxmlformats.org/officeDocument/2006/docPropsVTypes"/>
</file>