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83FEB" w14:textId="6B4DBF0B" w:rsidR="00A12A7B" w:rsidRDefault="00FF6E19">
      <w:r>
        <w:t>18127150</w:t>
      </w:r>
    </w:p>
    <w:p w14:paraId="20A7006F" w14:textId="79F68666" w:rsidR="00FF6E19" w:rsidRDefault="00FF6E19">
      <w:r>
        <w:t xml:space="preserve">Âu </w:t>
      </w:r>
      <w:r w:rsidR="00151F5F">
        <w:t>H</w:t>
      </w:r>
      <w:r>
        <w:t xml:space="preserve">ồng </w:t>
      </w:r>
      <w:r w:rsidR="00151F5F">
        <w:t>M</w:t>
      </w:r>
      <w:r>
        <w:t>inh</w:t>
      </w:r>
    </w:p>
    <w:p w14:paraId="72391CBA" w14:textId="2EDE1E9D" w:rsidR="00FF6E19" w:rsidRPr="0030501C" w:rsidRDefault="006515EF" w:rsidP="00BC3B5A">
      <w:pPr>
        <w:jc w:val="center"/>
        <w:rPr>
          <w:rFonts w:ascii="Arial" w:hAnsi="Arial" w:cs="Arial"/>
          <w:color w:val="252525"/>
          <w:sz w:val="27"/>
          <w:szCs w:val="27"/>
        </w:rPr>
      </w:pPr>
      <w:r w:rsidRPr="0030501C">
        <w:rPr>
          <w:rFonts w:ascii="Arial" w:hAnsi="Arial" w:cs="Arial"/>
          <w:color w:val="252525"/>
          <w:sz w:val="27"/>
          <w:szCs w:val="27"/>
        </w:rPr>
        <w:t xml:space="preserve">Google Play </w:t>
      </w:r>
      <w:r w:rsidR="00FF6E19" w:rsidRPr="0030501C">
        <w:rPr>
          <w:rFonts w:ascii="Arial" w:hAnsi="Arial" w:cs="Arial"/>
          <w:color w:val="252525"/>
          <w:sz w:val="27"/>
          <w:szCs w:val="27"/>
        </w:rPr>
        <w:t>Store</w:t>
      </w:r>
    </w:p>
    <w:p w14:paraId="1C9D0C0C" w14:textId="31D97787" w:rsidR="006515EF" w:rsidRPr="004F17C7" w:rsidRDefault="002933B3">
      <w:pPr>
        <w:rPr>
          <w:b/>
          <w:bCs/>
        </w:rPr>
      </w:pPr>
      <w:r w:rsidRPr="004F17C7">
        <w:rPr>
          <w:b/>
          <w:bCs/>
        </w:rPr>
        <w:t xml:space="preserve">Khi được đưa vào Google Play, bạn cho ứng dụng và </w:t>
      </w:r>
      <w:r w:rsidR="00EF0F41" w:rsidRPr="004F17C7">
        <w:rPr>
          <w:b/>
          <w:bCs/>
        </w:rPr>
        <w:t>game</w:t>
      </w:r>
      <w:r w:rsidRPr="004F17C7">
        <w:rPr>
          <w:b/>
          <w:bCs/>
        </w:rPr>
        <w:t xml:space="preserve"> của mình đến hang tỉ người dùng thiết bị Android trên hơn 190 quốc gia trên thế giới.</w:t>
      </w:r>
    </w:p>
    <w:p w14:paraId="6762D011" w14:textId="53167712" w:rsidR="002933B3" w:rsidRPr="004F17C7" w:rsidRDefault="002933B3" w:rsidP="00051A95">
      <w:pPr>
        <w:pStyle w:val="oancuaDanhsach"/>
        <w:numPr>
          <w:ilvl w:val="0"/>
          <w:numId w:val="1"/>
        </w:numPr>
        <w:rPr>
          <w:b/>
          <w:bCs/>
          <w:u w:val="single"/>
        </w:rPr>
      </w:pPr>
      <w:r w:rsidRPr="004F17C7">
        <w:rPr>
          <w:b/>
          <w:bCs/>
          <w:u w:val="single"/>
        </w:rPr>
        <w:t>Đề xuất được cá nhân hóa:</w:t>
      </w:r>
    </w:p>
    <w:p w14:paraId="1FE2DE62" w14:textId="3D02A26D" w:rsidR="002933B3" w:rsidRDefault="002933B3">
      <w:r>
        <w:t xml:space="preserve">Google Play đề xuất </w:t>
      </w:r>
      <w:r w:rsidR="00051A95">
        <w:t>vài</w:t>
      </w:r>
      <w:r>
        <w:t xml:space="preserve"> bộ sưu tập các ứng dụng và game một cách cá nhân hóa được dựa trên lịch sử hoạt động, mục tiêu hành động, địa điểm và các sự kiện quan trọng. Những </w:t>
      </w:r>
      <w:r w:rsidR="00051A95">
        <w:t>bộ sưu tập này sẽ được tuyển chọn từ bên nhóm biên tập của Google Play nhằm đảm bảo việc tập hợp các ứng dụng và game tốt nhất cho người dùng.</w:t>
      </w:r>
    </w:p>
    <w:p w14:paraId="291DFC53" w14:textId="148DE4E0" w:rsidR="00051A95" w:rsidRPr="004F17C7" w:rsidRDefault="009110A7" w:rsidP="009110A7">
      <w:pPr>
        <w:pStyle w:val="oancuaDanhsach"/>
        <w:numPr>
          <w:ilvl w:val="0"/>
          <w:numId w:val="1"/>
        </w:numPr>
        <w:rPr>
          <w:b/>
          <w:bCs/>
          <w:u w:val="single"/>
        </w:rPr>
      </w:pPr>
      <w:r w:rsidRPr="004F17C7">
        <w:rPr>
          <w:b/>
          <w:bCs/>
          <w:u w:val="single"/>
        </w:rPr>
        <w:t>Mở chiến dịch đăng kí trước (Pre-registration) cho người dùng:</w:t>
      </w:r>
    </w:p>
    <w:p w14:paraId="233CC6BD" w14:textId="3B57103F" w:rsidR="009110A7" w:rsidRDefault="009110A7">
      <w:r>
        <w:t>Nhằm bắt giữ thị hiếu của người dùng và tăng tốc hiệu suất khởi chạy</w:t>
      </w:r>
      <w:r w:rsidR="00BD7D48">
        <w:t>.</w:t>
      </w:r>
    </w:p>
    <w:p w14:paraId="52A6AF37" w14:textId="58679A83" w:rsidR="006328B9" w:rsidRDefault="00166118">
      <w:r w:rsidRPr="00166118">
        <w:t xml:space="preserve">Sau khi đăng ký trước được bật, </w:t>
      </w:r>
      <w:r>
        <w:t>sản phẩm</w:t>
      </w:r>
      <w:r w:rsidRPr="00166118">
        <w:t xml:space="preserve"> của bạn có thể tìm kiếm được trên Play</w:t>
      </w:r>
      <w:r>
        <w:t xml:space="preserve"> Store</w:t>
      </w:r>
      <w:r w:rsidRPr="00166118">
        <w:t>, nơi người dùng có thể tìm hiểu và đăng ký trước</w:t>
      </w:r>
      <w:r>
        <w:t xml:space="preserve"> cho</w:t>
      </w:r>
      <w:r w:rsidRPr="00166118">
        <w:t xml:space="preserve"> ứng dụng hoặc </w:t>
      </w:r>
      <w:r w:rsidR="006328B9">
        <w:t>game</w:t>
      </w:r>
      <w:r w:rsidRPr="00166118">
        <w:t xml:space="preserve"> của bạn trước khi ra mắt. Sau khi bạn khởi chạy, những người dùng đã đăng ký trước sẽ nhận được thông báo </w:t>
      </w:r>
      <w:r w:rsidR="006328B9">
        <w:t>rằng</w:t>
      </w:r>
      <w:r w:rsidRPr="00166118">
        <w:t xml:space="preserve"> ứng dụng hoặc </w:t>
      </w:r>
      <w:r w:rsidR="006328B9">
        <w:t>game</w:t>
      </w:r>
      <w:r w:rsidRPr="00166118">
        <w:t xml:space="preserve"> của bạn có sẵn cho thiết bị của họ. Các thiết bị đủ điều kiện sẽ tự động tải xuống và cài đặt ứng dụng hoặc </w:t>
      </w:r>
      <w:r w:rsidR="006328B9">
        <w:t>game, việc này giúp tăng số lượng tải về của ứng dụng và game.</w:t>
      </w:r>
    </w:p>
    <w:p w14:paraId="1707662D" w14:textId="77777777" w:rsidR="00FA6425" w:rsidRPr="004F17C7" w:rsidRDefault="00FA6425" w:rsidP="00FA6425">
      <w:pPr>
        <w:pStyle w:val="oancuaDanhsach"/>
        <w:numPr>
          <w:ilvl w:val="0"/>
          <w:numId w:val="1"/>
        </w:numPr>
        <w:rPr>
          <w:b/>
          <w:bCs/>
          <w:u w:val="single"/>
        </w:rPr>
      </w:pPr>
      <w:r w:rsidRPr="004F17C7">
        <w:rPr>
          <w:b/>
          <w:bCs/>
          <w:u w:val="single"/>
        </w:rPr>
        <w:t>Google Play Instant:</w:t>
      </w:r>
    </w:p>
    <w:p w14:paraId="11E780CD" w14:textId="77777777" w:rsidR="00FA6425" w:rsidRDefault="00FA6425" w:rsidP="00FA6425">
      <w:r>
        <w:t>Với Google Play Instant, người dùng có thể trải nghiệm ứng dụng và game mà không cần phải tải về. Tiện ích này có trên Google Play Store, Google Play Games và bất cứ nơi nào có đường dẫn liên kết.</w:t>
      </w:r>
    </w:p>
    <w:p w14:paraId="7944F1A4" w14:textId="77777777" w:rsidR="00FA6425" w:rsidRPr="004F17C7" w:rsidRDefault="00FA6425" w:rsidP="00FA6425">
      <w:pPr>
        <w:pStyle w:val="oancuaDanhsach"/>
        <w:numPr>
          <w:ilvl w:val="0"/>
          <w:numId w:val="1"/>
        </w:numPr>
        <w:rPr>
          <w:b/>
          <w:bCs/>
          <w:u w:val="single"/>
        </w:rPr>
      </w:pPr>
      <w:r w:rsidRPr="004F17C7">
        <w:rPr>
          <w:b/>
          <w:bCs/>
          <w:u w:val="single"/>
        </w:rPr>
        <w:t>Google Play Pass:</w:t>
      </w:r>
    </w:p>
    <w:p w14:paraId="199F803D" w14:textId="11BEEE7A" w:rsidR="00FA6425" w:rsidRDefault="00FA6425">
      <w:r>
        <w:t xml:space="preserve">Thu hút người dùng mới bằng Play Pass, </w:t>
      </w:r>
      <w:r w:rsidRPr="004C737D">
        <w:t xml:space="preserve">một dịch vụ cung cấp quyền truy cập vào hàng trăm ứng dụng và </w:t>
      </w:r>
      <w:r>
        <w:t>game</w:t>
      </w:r>
      <w:r w:rsidRPr="004C737D">
        <w:t>, hoàn toàn không có quảng cáo và mua hàng trong ứng dụng.</w:t>
      </w:r>
      <w:r w:rsidR="00106238">
        <w:t xml:space="preserve"> Ngoài ra Play Pass giúp bạn kiếm doanh thu từ những người đăng ký Play Pass khi họ tương tác với ứng dụng của bạn, làm nổi bật ứng dụng trong Play Store và cho người dùng Play Pass khác biết chất lượng của ứng dùng bằng huy hiệu Play Pass.</w:t>
      </w:r>
    </w:p>
    <w:p w14:paraId="5095107F" w14:textId="5022BBB9" w:rsidR="00FF6E19" w:rsidRPr="004F17C7" w:rsidRDefault="007E1200" w:rsidP="00A538E0">
      <w:pPr>
        <w:pStyle w:val="oancuaDanhsach"/>
        <w:numPr>
          <w:ilvl w:val="0"/>
          <w:numId w:val="1"/>
        </w:numPr>
        <w:rPr>
          <w:b/>
          <w:bCs/>
          <w:u w:val="single"/>
        </w:rPr>
      </w:pPr>
      <w:r w:rsidRPr="004F17C7">
        <w:rPr>
          <w:b/>
          <w:bCs/>
          <w:u w:val="single"/>
        </w:rPr>
        <w:t>Truy cập sớm (Early Access):</w:t>
      </w:r>
    </w:p>
    <w:p w14:paraId="5F887D8C" w14:textId="2FD4346B" w:rsidR="007E1200" w:rsidRDefault="007E1200" w:rsidP="007E1200">
      <w:r>
        <w:t>Vài người dùng muốn được trãi nghiệm sản phẩm mới hoặc sự đổi mới với game trước mọi người. Bằng cách</w:t>
      </w:r>
      <w:r w:rsidR="00056ED0">
        <w:t xml:space="preserve"> chạy thử nghiệm trước khi ra mắt, bạn cấp cho họ quyền truy cập sớm để họ giúp bạn cải thiện ứng dụng và game trước khi ra mắt. </w:t>
      </w:r>
      <w:r w:rsidR="00056ED0" w:rsidRPr="00056ED0">
        <w:t xml:space="preserve">Bạn cũng có thể bày tỏ sự quan tâm khi trở thành một phần của bộ sưu tập các ứng dụng và </w:t>
      </w:r>
      <w:r w:rsidR="00EF0F41">
        <w:t>game</w:t>
      </w:r>
      <w:r w:rsidR="00056ED0">
        <w:t xml:space="preserve"> có</w:t>
      </w:r>
      <w:r w:rsidR="00056ED0" w:rsidRPr="00056ED0">
        <w:t xml:space="preserve"> truy cập sớm</w:t>
      </w:r>
      <w:r w:rsidR="00056ED0">
        <w:t>.</w:t>
      </w:r>
    </w:p>
    <w:p w14:paraId="7A74A156" w14:textId="6BFA2F7F" w:rsidR="00056ED0" w:rsidRPr="004F17C7" w:rsidRDefault="004F17C7" w:rsidP="00056ED0">
      <w:pPr>
        <w:pStyle w:val="oancuaDanhsach"/>
        <w:numPr>
          <w:ilvl w:val="0"/>
          <w:numId w:val="1"/>
        </w:numPr>
        <w:rPr>
          <w:b/>
          <w:bCs/>
          <w:u w:val="single"/>
        </w:rPr>
      </w:pPr>
      <w:r w:rsidRPr="004F17C7">
        <w:rPr>
          <w:b/>
          <w:bCs/>
          <w:u w:val="single"/>
        </w:rPr>
        <w:t>Lựa chọn từ Nhà biên tập (</w:t>
      </w:r>
      <w:r w:rsidR="00056ED0" w:rsidRPr="004F17C7">
        <w:rPr>
          <w:b/>
          <w:bCs/>
          <w:u w:val="single"/>
        </w:rPr>
        <w:t>Editors’ choice</w:t>
      </w:r>
      <w:r w:rsidRPr="004F17C7">
        <w:rPr>
          <w:b/>
          <w:bCs/>
          <w:u w:val="single"/>
        </w:rPr>
        <w:t>)</w:t>
      </w:r>
      <w:r w:rsidR="00056ED0" w:rsidRPr="004F17C7">
        <w:rPr>
          <w:b/>
          <w:bCs/>
          <w:u w:val="single"/>
        </w:rPr>
        <w:t>:</w:t>
      </w:r>
    </w:p>
    <w:p w14:paraId="589311C2" w14:textId="3B17F262" w:rsidR="00056ED0" w:rsidRDefault="00056ED0" w:rsidP="00056ED0">
      <w:r>
        <w:t xml:space="preserve">Các ứng dụng và game được tuyển chọn bởi nhà biên tập </w:t>
      </w:r>
      <w:r w:rsidR="008E3B03">
        <w:t>giới thiệu</w:t>
      </w:r>
      <w:r>
        <w:t xml:space="preserve"> người dùng những gì tốt nhất về sự đổi mới, sáng tạo và thiết kế trên Android</w:t>
      </w:r>
      <w:r w:rsidR="008E3B03">
        <w:t>. Nó có thể trở thành hit lớn hoặc phục vụ một thị trường ngách.</w:t>
      </w:r>
    </w:p>
    <w:p w14:paraId="20BA5A7E" w14:textId="108E9D73" w:rsidR="008E3B03" w:rsidRPr="004F17C7" w:rsidRDefault="008E3B03" w:rsidP="008E3B03">
      <w:pPr>
        <w:pStyle w:val="oancuaDanhsach"/>
        <w:numPr>
          <w:ilvl w:val="0"/>
          <w:numId w:val="1"/>
        </w:numPr>
        <w:rPr>
          <w:b/>
          <w:bCs/>
          <w:u w:val="single"/>
        </w:rPr>
      </w:pPr>
      <w:r w:rsidRPr="004F17C7">
        <w:rPr>
          <w:b/>
          <w:bCs/>
          <w:u w:val="single"/>
        </w:rPr>
        <w:lastRenderedPageBreak/>
        <w:t>Biểu đồ và danh mục (Charts &amp; categories):</w:t>
      </w:r>
    </w:p>
    <w:p w14:paraId="1972CA6A" w14:textId="52760F5E" w:rsidR="004C737D" w:rsidRDefault="008E3B03" w:rsidP="004C737D">
      <w:r>
        <w:t xml:space="preserve">Mọi người có thể khám phá các ứng dụng và game phổ biến và theo xu hướng từ biểu đồ hoặc duyệt qua hơn 40 danh mục phổ biến. Gia đình cũng có thể được trải nghiệm các ứng dụng và game </w:t>
      </w:r>
      <w:r w:rsidR="004C737D">
        <w:t xml:space="preserve">thân thiện </w:t>
      </w:r>
      <w:r>
        <w:t>với g</w:t>
      </w:r>
      <w:r w:rsidR="004C737D">
        <w:t>ia đình và trẻ em.</w:t>
      </w:r>
      <w:r w:rsidR="004C737D" w:rsidRPr="004C737D">
        <w:t xml:space="preserve"> Ngoài việc nhận ra các ứng dụng mới, thuật toán xu hướng cũng đánh dấu các ứng dụng hiện có đang thịnh hành do chất lượng của chúng được cải thiện.</w:t>
      </w:r>
    </w:p>
    <w:p w14:paraId="66647EFE" w14:textId="20942700" w:rsidR="0030501C" w:rsidRPr="0030501C" w:rsidRDefault="0030501C" w:rsidP="004C737D">
      <w:pPr>
        <w:rPr>
          <w:rFonts w:ascii="Arial" w:hAnsi="Arial" w:cs="Arial"/>
          <w:color w:val="252525"/>
          <w:sz w:val="27"/>
          <w:szCs w:val="27"/>
        </w:rPr>
      </w:pPr>
      <w:r w:rsidRPr="0030501C">
        <w:rPr>
          <w:rFonts w:ascii="Arial" w:hAnsi="Arial" w:cs="Arial"/>
          <w:color w:val="252525"/>
          <w:sz w:val="27"/>
          <w:szCs w:val="27"/>
        </w:rPr>
        <w:t>Phương thức thanh toán cho người dùng:</w:t>
      </w:r>
    </w:p>
    <w:p w14:paraId="6EA900CA" w14:textId="3692BE8F" w:rsidR="0030501C" w:rsidRDefault="0030501C" w:rsidP="004C737D">
      <w:r w:rsidRPr="0030501C">
        <w:t>Với thanh toán trên Google Play, bạn có quyền kiểm soát chi tiết để tính phí ứng dụng, sản phẩm trong ứng dụng và đăng ký. Người dùng thực hiện thanh toán nhanh chóng, dễ dàng và an toàn bằng nhiều phương thức khác nhau ở hơn 135 quốc gia.</w:t>
      </w:r>
    </w:p>
    <w:p w14:paraId="36A537FC" w14:textId="09E3AC11" w:rsidR="0030501C" w:rsidRDefault="0030501C" w:rsidP="0030501C">
      <w:pPr>
        <w:pStyle w:val="oancuaDanhsach"/>
        <w:numPr>
          <w:ilvl w:val="0"/>
          <w:numId w:val="1"/>
        </w:numPr>
      </w:pPr>
      <w:r>
        <w:t>Thẻ tín dụng và thẻ ghi nợ</w:t>
      </w:r>
    </w:p>
    <w:p w14:paraId="7E4CBCB2" w14:textId="4D1C4706" w:rsidR="0030501C" w:rsidRDefault="0030501C" w:rsidP="0030501C">
      <w:pPr>
        <w:pStyle w:val="oancuaDanhsach"/>
        <w:numPr>
          <w:ilvl w:val="0"/>
          <w:numId w:val="1"/>
        </w:numPr>
      </w:pPr>
      <w:r>
        <w:t>Thanh toán trực tiếp cho nhà cung cấp dịch vụ di động</w:t>
      </w:r>
    </w:p>
    <w:p w14:paraId="50DD95BC" w14:textId="0E293AEA" w:rsidR="0030501C" w:rsidRDefault="0030501C" w:rsidP="0030501C">
      <w:pPr>
        <w:pStyle w:val="oancuaDanhsach"/>
        <w:numPr>
          <w:ilvl w:val="0"/>
          <w:numId w:val="1"/>
        </w:numPr>
      </w:pPr>
      <w:r>
        <w:t>Thẻ quà tặng</w:t>
      </w:r>
    </w:p>
    <w:p w14:paraId="5EC5DBF4" w14:textId="21E06423" w:rsidR="0030501C" w:rsidRDefault="0030501C" w:rsidP="0030501C">
      <w:pPr>
        <w:pStyle w:val="oancuaDanhsach"/>
        <w:numPr>
          <w:ilvl w:val="0"/>
          <w:numId w:val="1"/>
        </w:numPr>
      </w:pPr>
      <w:r>
        <w:t xml:space="preserve">Google </w:t>
      </w:r>
      <w:r w:rsidR="00166118">
        <w:t>P</w:t>
      </w:r>
      <w:r>
        <w:t>ay</w:t>
      </w:r>
    </w:p>
    <w:p w14:paraId="560B12B4" w14:textId="70A52B17" w:rsidR="0030501C" w:rsidRDefault="00166118" w:rsidP="0030501C">
      <w:pPr>
        <w:pStyle w:val="oancuaDanhsach"/>
        <w:numPr>
          <w:ilvl w:val="0"/>
          <w:numId w:val="1"/>
        </w:numPr>
      </w:pPr>
      <w:r>
        <w:t>Paypal</w:t>
      </w:r>
    </w:p>
    <w:p w14:paraId="0B72F7A3" w14:textId="24E2840B" w:rsidR="00166118" w:rsidRDefault="00166118" w:rsidP="00166118">
      <w:pPr>
        <w:rPr>
          <w:rFonts w:ascii="Arial" w:hAnsi="Arial" w:cs="Arial"/>
          <w:color w:val="252525"/>
          <w:sz w:val="27"/>
          <w:szCs w:val="27"/>
        </w:rPr>
      </w:pPr>
      <w:r w:rsidRPr="00166118">
        <w:rPr>
          <w:rFonts w:ascii="Arial" w:hAnsi="Arial" w:cs="Arial"/>
          <w:color w:val="252525"/>
          <w:sz w:val="27"/>
          <w:szCs w:val="27"/>
        </w:rPr>
        <w:t>Hỗ trợ:</w:t>
      </w:r>
      <w:r>
        <w:rPr>
          <w:rFonts w:ascii="Arial" w:hAnsi="Arial" w:cs="Arial"/>
          <w:color w:val="252525"/>
          <w:sz w:val="27"/>
          <w:szCs w:val="27"/>
        </w:rPr>
        <w:t xml:space="preserve"> </w:t>
      </w:r>
    </w:p>
    <w:p w14:paraId="20F05903" w14:textId="6A0C615C" w:rsidR="00166118" w:rsidRPr="00166118" w:rsidRDefault="00166118" w:rsidP="00166118">
      <w:r w:rsidRPr="00166118">
        <w:t xml:space="preserve">Trung tâm trợ giúp của Google Play Console chứa thông tin để hướng dẫn </w:t>
      </w:r>
      <w:r>
        <w:t>người dùng</w:t>
      </w:r>
      <w:r w:rsidRPr="00166118">
        <w:t xml:space="preserve"> </w:t>
      </w:r>
      <w:r w:rsidR="006328B9">
        <w:t>qua</w:t>
      </w:r>
      <w:r w:rsidRPr="00166118">
        <w:t xml:space="preserve"> tính năng của bảng điều khiển. Khi </w:t>
      </w:r>
      <w:r>
        <w:t>người dùng</w:t>
      </w:r>
      <w:r w:rsidRPr="00166118">
        <w:t xml:space="preserve"> gặp các vấn đề về tài khoản, xuất bản hoặc giao dịch cụ thể, </w:t>
      </w:r>
      <w:r>
        <w:t>họ</w:t>
      </w:r>
      <w:r w:rsidRPr="00166118">
        <w:t xml:space="preserve"> có thể liên hệ với nhóm hỗ trợ để được trợ giúp.</w:t>
      </w:r>
    </w:p>
    <w:p w14:paraId="16186329" w14:textId="5567338D" w:rsidR="004C737D" w:rsidRDefault="00B90325" w:rsidP="00B90325">
      <w:pPr>
        <w:jc w:val="center"/>
        <w:rPr>
          <w:rFonts w:ascii="Arial" w:hAnsi="Arial" w:cs="Arial"/>
          <w:color w:val="252525"/>
          <w:sz w:val="27"/>
          <w:szCs w:val="27"/>
        </w:rPr>
      </w:pPr>
      <w:r w:rsidRPr="00B90325">
        <w:rPr>
          <w:rFonts w:ascii="Arial" w:hAnsi="Arial" w:cs="Arial"/>
          <w:color w:val="252525"/>
          <w:sz w:val="27"/>
          <w:szCs w:val="27"/>
        </w:rPr>
        <w:t>GUIDES</w:t>
      </w:r>
    </w:p>
    <w:p w14:paraId="010C437E" w14:textId="122DF539" w:rsidR="00B90325" w:rsidRDefault="00854198" w:rsidP="00854198">
      <w:pPr>
        <w:pStyle w:val="oancuaDanhsach"/>
        <w:numPr>
          <w:ilvl w:val="0"/>
          <w:numId w:val="4"/>
        </w:numPr>
      </w:pPr>
      <w:r>
        <w:t>Hướng dẫn cho người mới bắt đầu để xuất bản ứng dụng:</w:t>
      </w:r>
    </w:p>
    <w:p w14:paraId="06AD77BE" w14:textId="107DC767" w:rsidR="00854198" w:rsidRDefault="00854198" w:rsidP="00854198">
      <w:pPr>
        <w:pStyle w:val="oancuaDanhsach"/>
        <w:numPr>
          <w:ilvl w:val="0"/>
          <w:numId w:val="5"/>
        </w:numPr>
      </w:pPr>
      <w:r>
        <w:t>Những gì bạn cần cho một ứng dụng:</w:t>
      </w:r>
    </w:p>
    <w:p w14:paraId="44576966" w14:textId="49462308" w:rsidR="00854198" w:rsidRDefault="00854198" w:rsidP="00854198">
      <w:pPr>
        <w:pStyle w:val="oancuaDanhsach"/>
        <w:numPr>
          <w:ilvl w:val="0"/>
          <w:numId w:val="6"/>
        </w:numPr>
      </w:pPr>
      <w:r>
        <w:t>Giá cả:</w:t>
      </w:r>
    </w:p>
    <w:p w14:paraId="22BAB6EF" w14:textId="7E7BE527" w:rsidR="00854198" w:rsidRDefault="00854198" w:rsidP="00854198">
      <w:r>
        <w:t>Bạn có thể cho ứng dụng của mình miễn phí hoặc tạo một hồ sơ thanh toán để người dùng trả tiền cho ứng dụng. Người dùng phải trả phí cho ứng dụng có tính phí trước khi tải về dùng.</w:t>
      </w:r>
    </w:p>
    <w:p w14:paraId="6A035D15" w14:textId="3F58561E" w:rsidR="00854198" w:rsidRDefault="00854198" w:rsidP="00854198">
      <w:pPr>
        <w:pStyle w:val="oancuaDanhsach"/>
        <w:numPr>
          <w:ilvl w:val="0"/>
          <w:numId w:val="6"/>
        </w:numPr>
      </w:pPr>
      <w:r>
        <w:t>Phân phối:</w:t>
      </w:r>
    </w:p>
    <w:p w14:paraId="3AEC9072" w14:textId="34956659" w:rsidR="00854198" w:rsidRDefault="00854198" w:rsidP="00854198">
      <w:r>
        <w:t xml:space="preserve">Khi tung ra thị trường ứng dụng của mình, bạn có thể chọn </w:t>
      </w:r>
      <w:r w:rsidR="00D70020">
        <w:t xml:space="preserve">quốc gia có thể sử dụng. Ngoài ra bạn có thể chọn các thiết bị Android khác để chạy ứng dụng của mình như </w:t>
      </w:r>
      <w:r w:rsidR="00D70020" w:rsidRPr="00D70020">
        <w:t xml:space="preserve">Android Wear, Android Auto </w:t>
      </w:r>
      <w:r w:rsidR="00D70020">
        <w:t>và</w:t>
      </w:r>
      <w:r w:rsidR="00D70020" w:rsidRPr="00D70020">
        <w:t xml:space="preserve"> Android TV</w:t>
      </w:r>
      <w:r w:rsidR="00D70020">
        <w:t>.</w:t>
      </w:r>
    </w:p>
    <w:p w14:paraId="6284394D" w14:textId="1D12A6F0" w:rsidR="00D70020" w:rsidRDefault="00D70020" w:rsidP="00D70020">
      <w:pPr>
        <w:pStyle w:val="oancuaDanhsach"/>
        <w:numPr>
          <w:ilvl w:val="0"/>
          <w:numId w:val="6"/>
        </w:numPr>
      </w:pPr>
      <w:r w:rsidRPr="00D70020">
        <w:t>Tạo tác phẩm</w:t>
      </w:r>
      <w:r>
        <w:t>:</w:t>
      </w:r>
    </w:p>
    <w:p w14:paraId="6F9B1462" w14:textId="10634AD7" w:rsidR="00D70020" w:rsidRDefault="00D70020" w:rsidP="00D70020">
      <w:r w:rsidRPr="00D70020">
        <w:t>Giới thiệu ứng dụng của bạn bằng cách tạo bản phát hành trên Play Console. Bản phát hành là sự kết hợp của một hoặc nhiều tạo tác bản dựng, chẳng hạn như Android App Bundle, tệp APK hoặc tệp mở rộng. Để kiểm tra, trước tiên hãy phát hành bản nhạc thử nghiệm. Nếu bạn đã sẵn sàng xuất bản ứng dụng của mình cho tất cả người dùng, hãy chọn phiên bản chính thức.</w:t>
      </w:r>
    </w:p>
    <w:p w14:paraId="4C3AC94F" w14:textId="3D8444F9" w:rsidR="00D70020" w:rsidRDefault="00D70020" w:rsidP="00D70020">
      <w:pPr>
        <w:pStyle w:val="oancuaDanhsach"/>
        <w:numPr>
          <w:ilvl w:val="0"/>
          <w:numId w:val="6"/>
        </w:numPr>
      </w:pPr>
      <w:r>
        <w:t>Nội dung:</w:t>
      </w:r>
    </w:p>
    <w:p w14:paraId="1656CF17" w14:textId="250AEA9B" w:rsidR="00D70020" w:rsidRDefault="00D70020" w:rsidP="00D70020">
      <w:r>
        <w:t xml:space="preserve">Để đảm bảo rằng ứng dụng của bạn an toàn cho người dùng mà bạn nhắm tới, cần </w:t>
      </w:r>
      <w:r w:rsidRPr="00D70020">
        <w:t>tuân thủ Chính sách của Google Play và đáp ứng các yêu cầu pháp lý, bạn sẽ cung cấp và quản lý thông tin về nội dung ứng dụng của mình.</w:t>
      </w:r>
      <w:r>
        <w:t xml:space="preserve"> </w:t>
      </w:r>
      <w:r w:rsidRPr="00D70020">
        <w:t>Bạn cũng sẽ nhận được xếp hạng nội dung ứng dụng. Để nhận được xếp hạng cho từng ứng dụng của bạn, hãy điền vào bảng câu hỏi xếp hạng trên Play Console về bản chất của nội dung ứng dụng của bạn. Sau khi hoàn thành bảng câu hỏi, ứng dụng của bạn sẽ nhận được xếp hạng nội dung từ nhiều cơ quan xếp hạng. Xếp hạng được chỉ định cho ứng dụng của bạn hiển thị trên Google Play được xác định bởi câu trả lời bảng câu hỏi của bạn.</w:t>
      </w:r>
    </w:p>
    <w:p w14:paraId="2ED70B82" w14:textId="00056A56" w:rsidR="00D70020" w:rsidRDefault="00D70020" w:rsidP="00D70020">
      <w:pPr>
        <w:pStyle w:val="oancuaDanhsach"/>
        <w:numPr>
          <w:ilvl w:val="0"/>
          <w:numId w:val="6"/>
        </w:numPr>
      </w:pPr>
      <w:r w:rsidRPr="00D70020">
        <w:t>Danh sách cửa hàng và cài đặt</w:t>
      </w:r>
      <w:r>
        <w:t>:</w:t>
      </w:r>
    </w:p>
    <w:p w14:paraId="6ACD180B" w14:textId="6B165886" w:rsidR="00D70020" w:rsidRDefault="00D70020" w:rsidP="00D70020">
      <w:r w:rsidRPr="00D70020">
        <w:t>Thiết lập tiêu đề, mô tả, nội dung đồ họa (biểu tượng, ảnh chụp màn hình và video), danh mục và thông tin khác của ứng dụng. Danh sách cửa hàng chất lượng thấp có thể tạo ra trải nghiệm khó chịu</w:t>
      </w:r>
      <w:r>
        <w:t xml:space="preserve"> cho </w:t>
      </w:r>
      <w:r w:rsidRPr="00D70020">
        <w:t>người dùng và dẫn đến việc ứng dụng của bạn bị tạm ngưng trên Google Play. Xem trước toàn bộ nguyên tắc trong Chính sách chương trình dành cho nhà phát triển trên Google Play.</w:t>
      </w:r>
    </w:p>
    <w:p w14:paraId="318C6766" w14:textId="62200F0D" w:rsidR="00D70020" w:rsidRDefault="00D70020" w:rsidP="00D70020">
      <w:pPr>
        <w:pStyle w:val="oancuaDanhsach"/>
        <w:numPr>
          <w:ilvl w:val="0"/>
          <w:numId w:val="6"/>
        </w:numPr>
      </w:pPr>
      <w:r w:rsidRPr="00D70020">
        <w:t>Trang tổng quan</w:t>
      </w:r>
      <w:r>
        <w:t>:</w:t>
      </w:r>
    </w:p>
    <w:p w14:paraId="02EE4051" w14:textId="461366F6" w:rsidR="00D70020" w:rsidRDefault="00D70020" w:rsidP="00D70020">
      <w:r w:rsidRPr="00D70020">
        <w:t>Trong khi bạn đang thiết lập, Trang tổng quan hiển thị cho bạn những việc bạn cần làm để thiết lập và chạy ứng dụng của mình. Điều này bao gồm các đề xuất về cách quản lý, kiểm tra và quảng cáo ứng dụng của bạn. Nếu bạn không chắc chắn về bước tiếp theo trong quy trình xuất bản của mình, hãy điều hướng đến Trang tổng quan để khám phá những việc bạn có thể làm.</w:t>
      </w:r>
    </w:p>
    <w:p w14:paraId="7161D0BE" w14:textId="19DBD1FA" w:rsidR="00260A6E" w:rsidRDefault="00260A6E" w:rsidP="00260A6E">
      <w:pPr>
        <w:pStyle w:val="oancuaDanhsach"/>
        <w:numPr>
          <w:ilvl w:val="0"/>
          <w:numId w:val="5"/>
        </w:numPr>
      </w:pPr>
      <w:r>
        <w:t>Lần đầu tiên xuất bản một ứng dụng:</w:t>
      </w:r>
    </w:p>
    <w:p w14:paraId="21131906" w14:textId="23E6B753" w:rsidR="00260A6E" w:rsidRDefault="00260A6E" w:rsidP="00260A6E">
      <w:pPr>
        <w:pStyle w:val="oancuaDanhsach"/>
        <w:numPr>
          <w:ilvl w:val="0"/>
          <w:numId w:val="6"/>
        </w:numPr>
      </w:pPr>
      <w:r w:rsidRPr="00260A6E">
        <w:t>Tạo ứng dụng</w:t>
      </w:r>
      <w:r>
        <w:t>:</w:t>
      </w:r>
    </w:p>
    <w:p w14:paraId="6513B149" w14:textId="01976D43" w:rsidR="00260A6E" w:rsidRDefault="00260A6E" w:rsidP="00260A6E">
      <w:r w:rsidRPr="00260A6E">
        <w:t xml:space="preserve">Sau khi bạn đã đăng ký tài khoản nhà phát triển trên Google Play và xem xét các chính sách dành cho nhà phát triển của Google Play, hãy chọn </w:t>
      </w:r>
      <w:r>
        <w:t xml:space="preserve">All apps </w:t>
      </w:r>
      <w:r w:rsidRPr="00260A6E">
        <w:t xml:space="preserve">&gt; </w:t>
      </w:r>
      <w:r>
        <w:t>Create App</w:t>
      </w:r>
      <w:r w:rsidRPr="00260A6E">
        <w:t xml:space="preserve"> trên Play Console để bắt đầu. Sau khi tạo ứng dụng, bạn có thể bắt đầu thiết lập ứng dụng bằng cách cung cấp thông tin chi tiết về nội dung ứng dụng và nhập thông tin cho danh sách cửa hàng Google Play của bạn. Trang tổng quan của ứng dụng sẽ hướng dẫn bạn qua tất cả các bước quan trọng nhất để đưa ứng dụng của bạn lên Google Play.</w:t>
      </w:r>
    </w:p>
    <w:p w14:paraId="71A49FA7" w14:textId="31C05741" w:rsidR="00260A6E" w:rsidRDefault="00260A6E" w:rsidP="00260A6E">
      <w:pPr>
        <w:pStyle w:val="oancuaDanhsach"/>
        <w:numPr>
          <w:ilvl w:val="0"/>
          <w:numId w:val="6"/>
        </w:numPr>
        <w:spacing w:before="75" w:after="75" w:line="240" w:lineRule="auto"/>
      </w:pPr>
      <w:r w:rsidRPr="00260A6E">
        <w:t>Tạo bản phát hành để thử nghiệm ứng dụng của bạn</w:t>
      </w:r>
      <w:r>
        <w:t>:</w:t>
      </w:r>
    </w:p>
    <w:p w14:paraId="3AE026BA" w14:textId="1B0C8DEE" w:rsidR="00260A6E" w:rsidRPr="00260A6E" w:rsidRDefault="00260A6E" w:rsidP="00260A6E">
      <w:pPr>
        <w:spacing w:before="75" w:after="75" w:line="240" w:lineRule="auto"/>
      </w:pPr>
      <w:r w:rsidRPr="00260A6E">
        <w:t xml:space="preserve">Sau khi bạn tạo ứng dụng trên Play Console, hãy tạo bản phát hành để giới thiệu cho người dùng. Sử dụng </w:t>
      </w:r>
      <w:r>
        <w:t>T</w:t>
      </w:r>
      <w:r w:rsidRPr="00260A6E">
        <w:t>heo dõi thử nghiệm nội bộ và chia sẻ ứng dụng nội bộ để thử nghiệm ứng dụng của bạn với tối đa 100 người dùng. Sử dụng phiên bản thử nghiệm kín để kiểm tra với tối đa 2000 người dùng do bạn chọn hoặc hiển thị phiên bản thử nghiệm của bạn trên Google Play với phiên bản thử nghiệm mở. Sau đó, bạn có thể triển khai một bản phát hành trong phiên bản chính thức để xuất bản cho tất cả người dùng.</w:t>
      </w:r>
    </w:p>
    <w:p w14:paraId="294E8381" w14:textId="3EDB5590" w:rsidR="00260A6E" w:rsidRDefault="00260A6E" w:rsidP="00260A6E">
      <w:pPr>
        <w:pStyle w:val="oancuaDanhsach"/>
        <w:numPr>
          <w:ilvl w:val="0"/>
          <w:numId w:val="6"/>
        </w:numPr>
        <w:spacing w:before="75" w:after="75" w:line="240" w:lineRule="auto"/>
      </w:pPr>
      <w:r w:rsidRPr="00260A6E">
        <w:t>Xuất bản ứng dụng cho tất cả người dùng</w:t>
      </w:r>
      <w:r>
        <w:t>:</w:t>
      </w:r>
    </w:p>
    <w:p w14:paraId="7F6E4795" w14:textId="34A99CFE" w:rsidR="00260A6E" w:rsidRPr="00B90325" w:rsidRDefault="00260A6E" w:rsidP="00260A6E">
      <w:pPr>
        <w:spacing w:before="75" w:after="75" w:line="240" w:lineRule="auto"/>
      </w:pPr>
      <w:r w:rsidRPr="00260A6E">
        <w:t xml:space="preserve">Sau khi bạn hoàn thành bài kiểm tra và bạn tự tin với ứng dụng của mình, hãy tạo một bản phát hành trong phiên bản chính thức để khởi chạy ứng dụng của bạn cho tất cả người dùng ở các quốc gia mà bạn đã nhắm </w:t>
      </w:r>
      <w:r>
        <w:t>đến</w:t>
      </w:r>
      <w:r w:rsidRPr="00260A6E">
        <w:t>.</w:t>
      </w:r>
    </w:p>
    <w:sectPr w:rsidR="00260A6E" w:rsidRPr="00B90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516BC"/>
    <w:multiLevelType w:val="hybridMultilevel"/>
    <w:tmpl w:val="34CE11BA"/>
    <w:lvl w:ilvl="0" w:tplc="AC189F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C1A28"/>
    <w:multiLevelType w:val="hybridMultilevel"/>
    <w:tmpl w:val="6B4E2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124C1"/>
    <w:multiLevelType w:val="hybridMultilevel"/>
    <w:tmpl w:val="20C45ABC"/>
    <w:lvl w:ilvl="0" w:tplc="D5DE344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C5668"/>
    <w:multiLevelType w:val="hybridMultilevel"/>
    <w:tmpl w:val="4A645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4725B8"/>
    <w:multiLevelType w:val="hybridMultilevel"/>
    <w:tmpl w:val="F6C0D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E83AAC"/>
    <w:multiLevelType w:val="hybridMultilevel"/>
    <w:tmpl w:val="2CAC3BC4"/>
    <w:lvl w:ilvl="0" w:tplc="754C4040">
      <w:start w:val="1"/>
      <w:numFmt w:val="decimal"/>
      <w:lvlText w:val="%1."/>
      <w:lvlJc w:val="left"/>
      <w:pPr>
        <w:ind w:left="720" w:hanging="360"/>
      </w:pPr>
      <w:rPr>
        <w:rFonts w:ascii="Arial" w:eastAsia="Times New Roman" w:hAnsi="Arial" w:cs="Arial" w:hint="default"/>
        <w:color w:val="252525"/>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E19"/>
    <w:rsid w:val="00051A95"/>
    <w:rsid w:val="00056ED0"/>
    <w:rsid w:val="00106238"/>
    <w:rsid w:val="00151F5F"/>
    <w:rsid w:val="00166118"/>
    <w:rsid w:val="00260A6E"/>
    <w:rsid w:val="002933B3"/>
    <w:rsid w:val="0030501C"/>
    <w:rsid w:val="004C737D"/>
    <w:rsid w:val="004F17C7"/>
    <w:rsid w:val="004F5DAE"/>
    <w:rsid w:val="005A2697"/>
    <w:rsid w:val="005B1B39"/>
    <w:rsid w:val="006328B9"/>
    <w:rsid w:val="006515EF"/>
    <w:rsid w:val="007E1200"/>
    <w:rsid w:val="00854198"/>
    <w:rsid w:val="008E3B03"/>
    <w:rsid w:val="009110A7"/>
    <w:rsid w:val="00965E08"/>
    <w:rsid w:val="00A0161C"/>
    <w:rsid w:val="00A12A7B"/>
    <w:rsid w:val="00B90325"/>
    <w:rsid w:val="00BC3B5A"/>
    <w:rsid w:val="00BD7D48"/>
    <w:rsid w:val="00D70020"/>
    <w:rsid w:val="00EF0F41"/>
    <w:rsid w:val="00FA6425"/>
    <w:rsid w:val="00FF6E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E5AA"/>
  <w15:chartTrackingRefBased/>
  <w15:docId w15:val="{D59762B6-F21A-437D-AC56-13BE2D2DD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3">
    <w:name w:val="heading 3"/>
    <w:basedOn w:val="Binhthng"/>
    <w:link w:val="u3Char"/>
    <w:uiPriority w:val="9"/>
    <w:qFormat/>
    <w:rsid w:val="004C73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51A95"/>
    <w:pPr>
      <w:ind w:left="720"/>
      <w:contextualSpacing/>
    </w:pPr>
  </w:style>
  <w:style w:type="character" w:customStyle="1" w:styleId="u3Char">
    <w:name w:val="Đầu đề 3 Char"/>
    <w:basedOn w:val="Phngmcinhcuaoanvn"/>
    <w:link w:val="u3"/>
    <w:uiPriority w:val="9"/>
    <w:rsid w:val="004C737D"/>
    <w:rPr>
      <w:rFonts w:ascii="Times New Roman" w:eastAsia="Times New Roman" w:hAnsi="Times New Roman" w:cs="Times New Roman"/>
      <w:b/>
      <w:bCs/>
      <w:sz w:val="27"/>
      <w:szCs w:val="27"/>
    </w:rPr>
  </w:style>
  <w:style w:type="character" w:styleId="Siuktni">
    <w:name w:val="Hyperlink"/>
    <w:basedOn w:val="Phngmcinhcuaoanvn"/>
    <w:uiPriority w:val="99"/>
    <w:semiHidden/>
    <w:unhideWhenUsed/>
    <w:rsid w:val="004C73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82427">
      <w:bodyDiv w:val="1"/>
      <w:marLeft w:val="0"/>
      <w:marRight w:val="0"/>
      <w:marTop w:val="0"/>
      <w:marBottom w:val="0"/>
      <w:divBdr>
        <w:top w:val="none" w:sz="0" w:space="0" w:color="auto"/>
        <w:left w:val="none" w:sz="0" w:space="0" w:color="auto"/>
        <w:bottom w:val="none" w:sz="0" w:space="0" w:color="auto"/>
        <w:right w:val="none" w:sz="0" w:space="0" w:color="auto"/>
      </w:divBdr>
      <w:divsChild>
        <w:div w:id="304433524">
          <w:marLeft w:val="0"/>
          <w:marRight w:val="0"/>
          <w:marTop w:val="75"/>
          <w:marBottom w:val="75"/>
          <w:divBdr>
            <w:top w:val="none" w:sz="0" w:space="0" w:color="auto"/>
            <w:left w:val="none" w:sz="0" w:space="0" w:color="auto"/>
            <w:bottom w:val="none" w:sz="0" w:space="0" w:color="auto"/>
            <w:right w:val="none" w:sz="0" w:space="0" w:color="auto"/>
          </w:divBdr>
        </w:div>
      </w:divsChild>
    </w:div>
    <w:div w:id="207108780">
      <w:bodyDiv w:val="1"/>
      <w:marLeft w:val="0"/>
      <w:marRight w:val="0"/>
      <w:marTop w:val="0"/>
      <w:marBottom w:val="0"/>
      <w:divBdr>
        <w:top w:val="none" w:sz="0" w:space="0" w:color="auto"/>
        <w:left w:val="none" w:sz="0" w:space="0" w:color="auto"/>
        <w:bottom w:val="none" w:sz="0" w:space="0" w:color="auto"/>
        <w:right w:val="none" w:sz="0" w:space="0" w:color="auto"/>
      </w:divBdr>
    </w:div>
    <w:div w:id="257176367">
      <w:bodyDiv w:val="1"/>
      <w:marLeft w:val="0"/>
      <w:marRight w:val="0"/>
      <w:marTop w:val="0"/>
      <w:marBottom w:val="0"/>
      <w:divBdr>
        <w:top w:val="none" w:sz="0" w:space="0" w:color="auto"/>
        <w:left w:val="none" w:sz="0" w:space="0" w:color="auto"/>
        <w:bottom w:val="none" w:sz="0" w:space="0" w:color="auto"/>
        <w:right w:val="none" w:sz="0" w:space="0" w:color="auto"/>
      </w:divBdr>
      <w:divsChild>
        <w:div w:id="19938325">
          <w:marLeft w:val="0"/>
          <w:marRight w:val="0"/>
          <w:marTop w:val="75"/>
          <w:marBottom w:val="75"/>
          <w:divBdr>
            <w:top w:val="none" w:sz="0" w:space="0" w:color="auto"/>
            <w:left w:val="none" w:sz="0" w:space="0" w:color="auto"/>
            <w:bottom w:val="none" w:sz="0" w:space="0" w:color="auto"/>
            <w:right w:val="none" w:sz="0" w:space="0" w:color="auto"/>
          </w:divBdr>
        </w:div>
      </w:divsChild>
    </w:div>
    <w:div w:id="421493301">
      <w:bodyDiv w:val="1"/>
      <w:marLeft w:val="0"/>
      <w:marRight w:val="0"/>
      <w:marTop w:val="0"/>
      <w:marBottom w:val="0"/>
      <w:divBdr>
        <w:top w:val="none" w:sz="0" w:space="0" w:color="auto"/>
        <w:left w:val="none" w:sz="0" w:space="0" w:color="auto"/>
        <w:bottom w:val="none" w:sz="0" w:space="0" w:color="auto"/>
        <w:right w:val="none" w:sz="0" w:space="0" w:color="auto"/>
      </w:divBdr>
      <w:divsChild>
        <w:div w:id="1268122324">
          <w:marLeft w:val="0"/>
          <w:marRight w:val="0"/>
          <w:marTop w:val="75"/>
          <w:marBottom w:val="75"/>
          <w:divBdr>
            <w:top w:val="none" w:sz="0" w:space="0" w:color="auto"/>
            <w:left w:val="none" w:sz="0" w:space="0" w:color="auto"/>
            <w:bottom w:val="none" w:sz="0" w:space="0" w:color="auto"/>
            <w:right w:val="none" w:sz="0" w:space="0" w:color="auto"/>
          </w:divBdr>
        </w:div>
      </w:divsChild>
    </w:div>
    <w:div w:id="867335331">
      <w:bodyDiv w:val="1"/>
      <w:marLeft w:val="0"/>
      <w:marRight w:val="0"/>
      <w:marTop w:val="0"/>
      <w:marBottom w:val="0"/>
      <w:divBdr>
        <w:top w:val="none" w:sz="0" w:space="0" w:color="auto"/>
        <w:left w:val="none" w:sz="0" w:space="0" w:color="auto"/>
        <w:bottom w:val="none" w:sz="0" w:space="0" w:color="auto"/>
        <w:right w:val="none" w:sz="0" w:space="0" w:color="auto"/>
      </w:divBdr>
    </w:div>
    <w:div w:id="970356476">
      <w:bodyDiv w:val="1"/>
      <w:marLeft w:val="0"/>
      <w:marRight w:val="0"/>
      <w:marTop w:val="0"/>
      <w:marBottom w:val="0"/>
      <w:divBdr>
        <w:top w:val="none" w:sz="0" w:space="0" w:color="auto"/>
        <w:left w:val="none" w:sz="0" w:space="0" w:color="auto"/>
        <w:bottom w:val="none" w:sz="0" w:space="0" w:color="auto"/>
        <w:right w:val="none" w:sz="0" w:space="0" w:color="auto"/>
      </w:divBdr>
    </w:div>
    <w:div w:id="1217473154">
      <w:bodyDiv w:val="1"/>
      <w:marLeft w:val="0"/>
      <w:marRight w:val="0"/>
      <w:marTop w:val="0"/>
      <w:marBottom w:val="0"/>
      <w:divBdr>
        <w:top w:val="none" w:sz="0" w:space="0" w:color="auto"/>
        <w:left w:val="none" w:sz="0" w:space="0" w:color="auto"/>
        <w:bottom w:val="none" w:sz="0" w:space="0" w:color="auto"/>
        <w:right w:val="none" w:sz="0" w:space="0" w:color="auto"/>
      </w:divBdr>
    </w:div>
    <w:div w:id="1682661746">
      <w:bodyDiv w:val="1"/>
      <w:marLeft w:val="0"/>
      <w:marRight w:val="0"/>
      <w:marTop w:val="0"/>
      <w:marBottom w:val="0"/>
      <w:divBdr>
        <w:top w:val="none" w:sz="0" w:space="0" w:color="auto"/>
        <w:left w:val="none" w:sz="0" w:space="0" w:color="auto"/>
        <w:bottom w:val="none" w:sz="0" w:space="0" w:color="auto"/>
        <w:right w:val="none" w:sz="0" w:space="0" w:color="auto"/>
      </w:divBdr>
    </w:div>
    <w:div w:id="212580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3</Pages>
  <Words>1058</Words>
  <Characters>6032</Characters>
  <Application>Microsoft Office Word</Application>
  <DocSecurity>0</DocSecurity>
  <Lines>50</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Âu Hồng Minh</dc:creator>
  <cp:keywords/>
  <dc:description/>
  <cp:lastModifiedBy>Âu Hồng Minh</cp:lastModifiedBy>
  <cp:revision>6</cp:revision>
  <dcterms:created xsi:type="dcterms:W3CDTF">2021-03-27T03:51:00Z</dcterms:created>
  <dcterms:modified xsi:type="dcterms:W3CDTF">2021-03-31T06:13:00Z</dcterms:modified>
</cp:coreProperties>
</file>