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B60F" w14:textId="59AB9EB6" w:rsidR="00254166" w:rsidRDefault="00254166" w:rsidP="00254166">
      <w:pPr>
        <w:rPr>
          <w:rFonts w:ascii="Times New Roman" w:hAnsi="Times New Roman" w:cs="Times New Roman"/>
          <w:b/>
          <w:sz w:val="24"/>
          <w:szCs w:val="24"/>
        </w:rPr>
      </w:pPr>
      <w:r w:rsidRPr="009E454A">
        <w:rPr>
          <w:rFonts w:ascii="Times New Roman" w:hAnsi="Times New Roman" w:cs="Times New Roman"/>
          <w:b/>
          <w:sz w:val="24"/>
          <w:szCs w:val="24"/>
        </w:rPr>
        <w:t>Paul Nguyen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Student ID: 2914916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MSDE6</w:t>
      </w:r>
      <w:r>
        <w:rPr>
          <w:rFonts w:ascii="Times New Roman" w:hAnsi="Times New Roman" w:cs="Times New Roman"/>
          <w:b/>
          <w:sz w:val="24"/>
          <w:szCs w:val="24"/>
        </w:rPr>
        <w:t>92</w:t>
      </w:r>
      <w:r w:rsidRPr="009E454A">
        <w:rPr>
          <w:rFonts w:ascii="Times New Roman" w:hAnsi="Times New Roman" w:cs="Times New Roman"/>
          <w:b/>
          <w:sz w:val="24"/>
          <w:szCs w:val="24"/>
        </w:rPr>
        <w:t>_X40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 xml:space="preserve">Week </w:t>
      </w:r>
      <w:r w:rsidR="00EA2364">
        <w:rPr>
          <w:rFonts w:ascii="Times New Roman" w:hAnsi="Times New Roman" w:cs="Times New Roman"/>
          <w:b/>
          <w:sz w:val="24"/>
          <w:szCs w:val="24"/>
        </w:rPr>
        <w:t>4</w:t>
      </w:r>
      <w:r w:rsidRPr="009E45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 Update</w:t>
      </w:r>
    </w:p>
    <w:p w14:paraId="23B1427B" w14:textId="62B94D6E" w:rsidR="00193795" w:rsidRDefault="0016404D"/>
    <w:p w14:paraId="347526B9" w14:textId="0E61D22D" w:rsidR="00D755BA" w:rsidRDefault="00D755BA">
      <w:r>
        <w:tab/>
      </w:r>
      <w:r w:rsidR="00AF79A0">
        <w:t xml:space="preserve">In this project, we will perform various exploratory analyses along with constructing an ARIMA for the </w:t>
      </w:r>
      <w:proofErr w:type="spellStart"/>
      <w:r w:rsidR="00AF79A0">
        <w:t>US_border_crossing</w:t>
      </w:r>
      <w:proofErr w:type="spellEnd"/>
      <w:r w:rsidR="00AF79A0">
        <w:t xml:space="preserve"> dataset from Kaggle. </w:t>
      </w:r>
      <w:r>
        <w:t xml:space="preserve">The dataset for this project was obtained from the link below. In contains </w:t>
      </w:r>
      <w:r w:rsidR="001776AF">
        <w:t xml:space="preserve">7 attributes and over 35,000 lines. The attributes are: </w:t>
      </w:r>
      <w:proofErr w:type="spellStart"/>
      <w:r w:rsidR="001776AF">
        <w:t>Port_name</w:t>
      </w:r>
      <w:proofErr w:type="spellEnd"/>
      <w:r w:rsidR="001776AF">
        <w:t xml:space="preserve">, State, </w:t>
      </w:r>
      <w:proofErr w:type="spellStart"/>
      <w:r w:rsidR="001776AF">
        <w:t>Port_code</w:t>
      </w:r>
      <w:proofErr w:type="spellEnd"/>
      <w:r w:rsidR="001776AF">
        <w:t xml:space="preserve">, Border (Canada or Mexico), Date, Measure, and Value. </w:t>
      </w:r>
    </w:p>
    <w:p w14:paraId="26AB107D" w14:textId="77777777" w:rsidR="00B452C2" w:rsidRDefault="00B452C2"/>
    <w:p w14:paraId="022043A5" w14:textId="7BF746C9" w:rsidR="00D755BA" w:rsidRDefault="00D755BA">
      <w:r w:rsidRPr="00D755BA">
        <w:rPr>
          <w:b/>
          <w:bCs/>
        </w:rPr>
        <w:t>Dataset Link:</w:t>
      </w:r>
    </w:p>
    <w:p w14:paraId="76483DCB" w14:textId="6A22A0D7" w:rsidR="00254166" w:rsidRDefault="0016404D">
      <w:hyperlink r:id="rId5" w:history="1">
        <w:r w:rsidR="001776AF">
          <w:rPr>
            <w:rStyle w:val="Hyperlink"/>
          </w:rPr>
          <w:t>https://www.kaggle.com/divyansh22/us-border-crossing-data</w:t>
        </w:r>
      </w:hyperlink>
    </w:p>
    <w:p w14:paraId="7B05D9DE" w14:textId="6B65F2FC" w:rsidR="00D755BA" w:rsidRPr="00D755BA" w:rsidRDefault="00D755BA">
      <w:pPr>
        <w:rPr>
          <w:b/>
          <w:bCs/>
        </w:rPr>
      </w:pPr>
      <w:r w:rsidRPr="00D755BA">
        <w:rPr>
          <w:b/>
          <w:bCs/>
        </w:rPr>
        <w:t xml:space="preserve">Timeline: </w:t>
      </w:r>
    </w:p>
    <w:p w14:paraId="0353E8EF" w14:textId="7F48151E" w:rsidR="001776AF" w:rsidRDefault="001776AF" w:rsidP="001776AF">
      <w:pPr>
        <w:spacing w:line="480" w:lineRule="auto"/>
      </w:pPr>
      <w:r>
        <w:t>Week 2- Obtain and clean the dataset (Done)</w:t>
      </w:r>
    </w:p>
    <w:p w14:paraId="451BCB1A" w14:textId="5AC9581B" w:rsidR="001776AF" w:rsidRDefault="001776AF" w:rsidP="001776AF">
      <w:pPr>
        <w:spacing w:line="480" w:lineRule="auto"/>
      </w:pPr>
      <w:r>
        <w:t>Week 3- Perform exploratory analyses</w:t>
      </w:r>
      <w:r w:rsidR="00AF79A0">
        <w:t xml:space="preserve"> (Done)</w:t>
      </w:r>
    </w:p>
    <w:p w14:paraId="564B79B7" w14:textId="74D59F70" w:rsidR="001776AF" w:rsidRDefault="001776AF" w:rsidP="001776AF">
      <w:pPr>
        <w:spacing w:line="480" w:lineRule="auto"/>
      </w:pPr>
      <w:r>
        <w:t>Week 4- Create graphs/charts</w:t>
      </w:r>
      <w:r w:rsidR="00EA2364">
        <w:t xml:space="preserve"> (Done)</w:t>
      </w:r>
    </w:p>
    <w:p w14:paraId="28894716" w14:textId="656D9502" w:rsidR="001776AF" w:rsidRDefault="001776AF" w:rsidP="001776AF">
      <w:pPr>
        <w:spacing w:line="480" w:lineRule="auto"/>
      </w:pPr>
      <w:r>
        <w:t>Week 5- Construct the ARIMA model</w:t>
      </w:r>
      <w:r w:rsidR="008773D9">
        <w:t xml:space="preserve"> (Partially done)</w:t>
      </w:r>
      <w:r>
        <w:t xml:space="preserve"> </w:t>
      </w:r>
    </w:p>
    <w:p w14:paraId="3578D628" w14:textId="77777777" w:rsidR="001776AF" w:rsidRDefault="001776AF" w:rsidP="001776AF">
      <w:pPr>
        <w:spacing w:line="480" w:lineRule="auto"/>
      </w:pPr>
      <w:r>
        <w:t>Week 6- Create presentation</w:t>
      </w:r>
    </w:p>
    <w:p w14:paraId="77BC9B16" w14:textId="77777777" w:rsidR="001776AF" w:rsidRDefault="001776AF" w:rsidP="001776AF">
      <w:pPr>
        <w:spacing w:line="480" w:lineRule="auto"/>
      </w:pPr>
      <w:r>
        <w:t>Week 7- Revise codes and finalize presentation</w:t>
      </w:r>
    </w:p>
    <w:p w14:paraId="1996A40A" w14:textId="57E4250F" w:rsidR="001776AF" w:rsidRDefault="001776AF" w:rsidP="001776AF">
      <w:pPr>
        <w:spacing w:line="480" w:lineRule="auto"/>
      </w:pPr>
      <w:r>
        <w:t>Week 8- Present project and provide feedbacks to classmates</w:t>
      </w:r>
    </w:p>
    <w:p w14:paraId="4ED22934" w14:textId="77777777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PROPOSED ‘TO DO’ FROM THE LAST WEEK</w:t>
      </w:r>
    </w:p>
    <w:p w14:paraId="23ECEE32" w14:textId="77777777" w:rsidR="008773D9" w:rsidRPr="0007778A" w:rsidRDefault="008773D9" w:rsidP="008773D9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Begin construction of the ARIMA model </w:t>
      </w:r>
    </w:p>
    <w:p w14:paraId="23140A72" w14:textId="6375500D" w:rsidR="000F159F" w:rsidRPr="008773D9" w:rsidRDefault="000F159F" w:rsidP="008773D9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8773D9">
        <w:rPr>
          <w:rFonts w:ascii="Calibri" w:eastAsia="Times New Roman" w:hAnsi="Calibri" w:cs="Calibri"/>
          <w:color w:val="494C4E"/>
          <w:spacing w:val="3"/>
        </w:rPr>
        <w:t xml:space="preserve"> </w:t>
      </w:r>
    </w:p>
    <w:p w14:paraId="52E17D79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THIS WEEK’S PROGRESS</w:t>
      </w:r>
    </w:p>
    <w:p w14:paraId="2F975E6E" w14:textId="65BC8C68" w:rsid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612388ED" w14:textId="3C376081" w:rsidR="008773D9" w:rsidRDefault="008773D9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>Below are a few more graphics that offer insights into this dataset. This indicates the crossing occurrences over the years, and broken down by methods of transportation:</w:t>
      </w:r>
    </w:p>
    <w:p w14:paraId="55C74E09" w14:textId="337E126A" w:rsidR="008773D9" w:rsidRDefault="008773D9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noProof/>
        </w:rPr>
        <w:lastRenderedPageBreak/>
        <w:drawing>
          <wp:inline distT="0" distB="0" distL="0" distR="0" wp14:anchorId="6DC05938" wp14:editId="2287E885">
            <wp:extent cx="4892032" cy="2844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094" cy="28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AB4" w14:textId="2CCDDFD4" w:rsidR="008773D9" w:rsidRDefault="008773D9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This compares the ratio of crossing between the Mexico and Canadian borders by year: </w:t>
      </w:r>
    </w:p>
    <w:p w14:paraId="379E3007" w14:textId="7110969D" w:rsidR="008773D9" w:rsidRDefault="008773D9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noProof/>
        </w:rPr>
        <w:drawing>
          <wp:inline distT="0" distB="0" distL="0" distR="0" wp14:anchorId="250AB490" wp14:editId="485E8EA4">
            <wp:extent cx="5071699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329" cy="29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F3A2" w14:textId="49F48D68" w:rsidR="008773D9" w:rsidRDefault="008773D9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Here is the fluctuation in growth for crossing occurrences by year: </w:t>
      </w:r>
    </w:p>
    <w:p w14:paraId="5A8FC073" w14:textId="5BC4D737" w:rsidR="008773D9" w:rsidRDefault="008773D9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noProof/>
        </w:rPr>
        <w:lastRenderedPageBreak/>
        <w:drawing>
          <wp:inline distT="0" distB="0" distL="0" distR="0" wp14:anchorId="29813EBC" wp14:editId="2955FD09">
            <wp:extent cx="4755359" cy="2520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375" cy="25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458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 </w:t>
      </w:r>
    </w:p>
    <w:p w14:paraId="16AEF25A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ISSUES AND DISCUSSION</w:t>
      </w:r>
    </w:p>
    <w:p w14:paraId="50942AE1" w14:textId="62E14F83" w:rsid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ab/>
      </w:r>
    </w:p>
    <w:p w14:paraId="78B42F66" w14:textId="3DB5CE1A" w:rsidR="000F159F" w:rsidRP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</w:pPr>
      <w:r w:rsidRPr="000F159F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ab/>
      </w:r>
      <w:r w:rsidR="0016404D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The descriptive analysis for this week proves to be a bit more inciteful. For example, we can see most border crossings are carried out by personal vehicles. Likewise, the vast majority of crossing occurrences take place at the US-Mexican border. One question to ponder is; why is there such a shrink in border crossings from 2000 to 2010? </w:t>
      </w:r>
    </w:p>
    <w:p w14:paraId="5F3DDED1" w14:textId="458D76BD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ab/>
      </w:r>
    </w:p>
    <w:p w14:paraId="6399D309" w14:textId="6E5C4B2A" w:rsidR="000F159F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TO</w:t>
      </w:r>
      <w:r w:rsidR="008773D9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 xml:space="preserve"> </w:t>
      </w: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DO</w:t>
      </w:r>
    </w:p>
    <w:p w14:paraId="4153F779" w14:textId="77777777" w:rsidR="0007778A" w:rsidRPr="004056A0" w:rsidRDefault="0007778A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767EA74B" w14:textId="123214D9" w:rsidR="0007778A" w:rsidRDefault="008773D9" w:rsidP="0007778A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Finish the ARIMA model </w:t>
      </w:r>
    </w:p>
    <w:p w14:paraId="2656786A" w14:textId="5DE8B185" w:rsidR="008773D9" w:rsidRPr="0007778A" w:rsidRDefault="008773D9" w:rsidP="0007778A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>Create presentation</w:t>
      </w:r>
    </w:p>
    <w:p w14:paraId="0F691EE0" w14:textId="77777777" w:rsidR="000F159F" w:rsidRPr="005706DE" w:rsidRDefault="000F159F" w:rsidP="001776AF">
      <w:pPr>
        <w:spacing w:line="480" w:lineRule="auto"/>
      </w:pPr>
    </w:p>
    <w:p w14:paraId="44594C2A" w14:textId="77777777" w:rsidR="00254166" w:rsidRDefault="00254166"/>
    <w:sectPr w:rsidR="0025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B53C7"/>
    <w:multiLevelType w:val="hybridMultilevel"/>
    <w:tmpl w:val="A8F8CDB0"/>
    <w:lvl w:ilvl="0" w:tplc="D5CA39D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0921"/>
    <w:multiLevelType w:val="hybridMultilevel"/>
    <w:tmpl w:val="CAA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66"/>
    <w:rsid w:val="0007778A"/>
    <w:rsid w:val="000F159F"/>
    <w:rsid w:val="0016404D"/>
    <w:rsid w:val="001776AF"/>
    <w:rsid w:val="00254166"/>
    <w:rsid w:val="0025698D"/>
    <w:rsid w:val="002D2BF8"/>
    <w:rsid w:val="008773D9"/>
    <w:rsid w:val="009E33DE"/>
    <w:rsid w:val="00AF79A0"/>
    <w:rsid w:val="00B452C2"/>
    <w:rsid w:val="00B45BAE"/>
    <w:rsid w:val="00C053B4"/>
    <w:rsid w:val="00C964FB"/>
    <w:rsid w:val="00D755BA"/>
    <w:rsid w:val="00DE3364"/>
    <w:rsid w:val="00E36E59"/>
    <w:rsid w:val="00E81FEF"/>
    <w:rsid w:val="00E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99D4"/>
  <w15:chartTrackingRefBased/>
  <w15:docId w15:val="{AF1AF474-930D-4614-B996-228F7D02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ivyansh22/us-border-crossing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3</cp:revision>
  <dcterms:created xsi:type="dcterms:W3CDTF">2020-06-09T04:25:00Z</dcterms:created>
  <dcterms:modified xsi:type="dcterms:W3CDTF">2020-06-09T04:38:00Z</dcterms:modified>
</cp:coreProperties>
</file>