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2325: Sổ đen.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Trong chính sảnh cung điện.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Ly Nguyệt nhìn về phía phòng làm việc, hỏi: "</w:t>
      </w:r>
      <w:r w:rsidDel="00000000" w:rsidR="00000000" w:rsidRPr="00000000">
        <w:rPr>
          <w:sz w:val="26"/>
          <w:szCs w:val="26"/>
          <w:rtl w:val="0"/>
        </w:rPr>
        <w:t xml:space="preserve">Mục</w:t>
      </w:r>
      <w:r w:rsidDel="00000000" w:rsidR="00000000" w:rsidRPr="00000000">
        <w:rPr>
          <w:sz w:val="26"/>
          <w:szCs w:val="26"/>
          <w:rtl w:val="0"/>
        </w:rPr>
        <w:t xml:space="preserve"> Lương còn chưa đi ra à?" </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"Chưa đâu, đã ba ngày rồi."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Tiểu Mật lắc đầu.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Ly Nguyệt nhíu mày, lẩm bẩm nói: "Không biết hắn đang bận rộn cái gì nữa...."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Sau khi rời đi yến hội, Mục Lương bước vào phòng làm việc cho tới bây giờ vẫn chưa đi ra, ngày hôm sau mấy vị quốc vương tới bái phỏng mà hắn cũng không xuất hiện.</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Mục Lương không có mặt, Nguyệt Thấm Lan và Hồ Tiên đành phải cùng nhau tiếp kiến mấy vị quốc vương kia.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Mặc dù đám người quốc vương không vui, nhưng cũng không tiện nói cái gì, dù sao thì Hồ Tiên nói cho bọn hắn biết là Mục Lương đang bế quan tu luyện, tuyệt đối không thể bị quấy rầy.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Tiểu Mật chớp mắt hỏi: "Tiểu thư Ly Nguyệt có chuyện gì gấp sao?"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Ly Nguyệt khẽ gật đầu nói: "Là chuyện về thành Tương Lai, nhưng mà cũng không tính là đại sự."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Cầm Vũ muốn đón người dân của thành Tương Lai về vương quốc Huyền Vũ, chuyện này vốn dĩ nên xin phép Mục Lương một chút, nhưng hắn vẫn luôn ở lì trong phòng làm việc không ra ngoài, cuối cùng là Nguyệt Thấm Lan gật đầu quyết định chuyện này.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Ngoại trừ thành Tương Lai thì kết quả tuyên án ba người Dao Tây và Lưu Nhị cũng đã có.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Dao Tây bị phán xử tù có thời hạn mười năm sáu tháng và phạt tiền ba trăm ngàn đồng Huyền Vũ, bị xếp vào sổ đen, vĩnh viễn không thể bước vào vương quốc Huyền Vũ.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Không thể bước vào vương quốc Huyền Vũ đồng nghĩa với việc nàng ta không có duyên với mảnh đại lục khác.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Muốn đi từ đại lục mới tới đại lục cũ, phương thức an toàn nhất hiện nay chính là ngồi phi thuyền vận chuyển.</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Một khi bị xếp vào sổ đen thì sẽ không được sử dụng tất cả hạng mục liên quan tới vương quốc Huyền Vũ, trong đó bao gồm phi thuyền vận chuyển, xe lửa, chuyển phát nhanh, v.v… ở đại lục mới.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Lưu Nhị bị phán xử tù có thời hạn một năm, phạt tiền một vạn đồng Huyền Vũ, đồng dạng bị xếp vào sổ đen.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Ông nội của Dao Tây cũng bị phán xử tù có thời hạn một năm, phạt tiền một vạn đồng Huyền Vũ và xếp vào sổ đen vương quốc Huyền Vũ, đồng thời sẽ không mở ra các hạng mục phục vụ thuộc vương quốc Huyền Vũ cho gia tộc của hắn.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Sau khi phán quyết này được đưa ra thì tin tức nhanh chóng xuất hiện trên báo chí ngày hôm sau, đồng thời tiến hành thông báo toàn quốc, bị liệt là điển hình của điển hình.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Vừa biết kết quả này, đám người vương thất quý tộc ở vương quốc Huyền Vũ đều yên tĩnh, bắt đầu chân chính coi trọng hiến pháp của vương quốc Huyền Vũ, miễn cho ngày nào mình phạm pháp bị bắt ngồi tù còn phải tiến hành thông báo toàn quốc, vậy quả thật là rất mất mặt.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Khi nghe tòa tuyên án, Dao Tây ngồi ở ghế bị cáo xụi lơ trên mặt đất, khóc lóc thảm thiết.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Ly Nguyệt liếc nhìn cửa phòng làm việc, thanh thúy nói: "Khi nào Mục Lương đi ra ngoài nhớ nói cho ta biết."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Tiểu Mật ngoan ngoãn gật đầu.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Ly Nguyệt rời đi không bao lâu thì Nguyệt Thấm Di bước vào cung điện.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Đôi mắt của Tiểu Mật sáng lên, tò mò hỏi: "Thấm Di đại nhân, sao hôm nay ngươi trở lại thế?"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"Thế nào, ta không thể trở về à?"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Nguyệt Thấm Di trêu chọc hỏi.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Tiểu Mật vội vàng lắc đầu nói: "Dĩ nhiên là không phải."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Trong mắt của Nguyệt Thấm Di hiện lên ý cười, hỏi: "Đùa ngươi thôi, Thấm Lan có ở đây không?"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Tiểu Mật thở phào một hơi, lắc đầu đáp: "Thấm Lan đại nhân đi Cục Quản Lý Chủ Thành rồi, đến tối mới trở về."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"Ừm, nàng ấy lúc nào cũng bề bộn nhiều việc."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Nguyệt Thấm Di nhún vai, ngồi xuống ghế sô pha mềm mại.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Nàng lại hỏi: "Phi Nhan cũng không có ở đây à?"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Tiểu Mật lại gật đầu trả lời: "Tiểu thư Nguyệt Phi Nhan đi căn cứ Không Quân, cũng là đến tối mới trở về."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Đôi môi đỏ mọng của Nguyệt Thấm Di mấp máy, mỉm cười nói: "Ta biết rồi, vậy ngươi rót ly nước trái cây giúp ta."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"Vâng, Thấm Di đại nhân chờ một chút."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Tiểu Mật ngoan ngoãn gật đầu, xoay người vào phòng bếp.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Một lát sau, nàng đưa ly nước ép trái cây cho Thấm Di.</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"Ực ực ực ~~~ "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Nguyệt Thấm Di </w:t>
      </w:r>
      <w:r w:rsidDel="00000000" w:rsidR="00000000" w:rsidRPr="00000000">
        <w:rPr>
          <w:sz w:val="26"/>
          <w:szCs w:val="26"/>
          <w:rtl w:val="0"/>
        </w:rPr>
        <w:t xml:space="preserve">hơi</w:t>
      </w:r>
      <w:r w:rsidDel="00000000" w:rsidR="00000000" w:rsidRPr="00000000">
        <w:rPr>
          <w:sz w:val="26"/>
          <w:szCs w:val="26"/>
          <w:rtl w:val="0"/>
        </w:rPr>
        <w:t xml:space="preserve"> ngửa đầu, uống cạn nước trái cây, gương mặt lộ ra thần sắc thỏa mãn.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Khi nàng ở Phim Trường thì rất ít uống nước, chớ đừng nhắc tới là nước trái cây, có khi quá bận rộn thì ngay cả cơm cũng quên ăn, nàng từng có kỷ lục mỗi ngày chỉ ăn một bữa trong ba ngày liên tục.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Tiểu Mật tiếp nhận ly rỗng, thanh thúy hỏi: "Thấm Di đại nhân, tối nay ngươi muốn dùng cơm ở cung điện sao?"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Nguyệt Thấm Di gật đầu nói: "Ừm, ta nghỉ ngơi hai ngày, trong lúc đó sẽ ở tại cung điện."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Một tháng nàng chỉ được nghỉ ngơi khoảng một hoặc hai ngày, lúc đó đều sẽ trở về Khu Vực Trung Ương, ngày thường thì đều ở lại Phim Trường làm đạo diễn.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Đôi mắt đẹp của Tiểu Mật sáng lên, dò hỏi: "Thật tốt quá, buổi tối chúng ta ăn lẩu xào cay được chứ?"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"Ta ăn gì cũng được."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Nguyệt Thấm Di phất tay không chút để ý.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Kịch bản trên tay đã quay chụp xong, lần này nàng trở về là để lấy kịch bản mới, đồng thời nghỉ ngơi một chút, quan tâm tình huống sinh hoạt của em gái và con gái.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"Vậy ta đi chuẩn bị nguyên liệu nấu ăn."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Tiểu Mật ngây thơ nói.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Nguyệt Thấm Di gọi lại: "Chờ một chút, Mục Lương có ở thư phòng không?"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Tiểu Mật lắc đầu nói: "Bệ hạ không ở thư phòng, ngài ấy đang vội chuyện gì đó trong phòng làm việc, đã đi vào ba ngày rồi, dặn là không ai được quấy rầy."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Nguyệt Thấm Di hơi nhướng mày, kinh ngạc nói: "Ở phòng làm việc ba ngày, hắn lại đang nghiên cứu linh khí gì mới lạ sao?"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Mỗi lần </w:t>
      </w:r>
      <w:r w:rsidDel="00000000" w:rsidR="00000000" w:rsidRPr="00000000">
        <w:rPr>
          <w:sz w:val="26"/>
          <w:szCs w:val="26"/>
          <w:rtl w:val="0"/>
        </w:rPr>
        <w:t xml:space="preserve">Mục</w:t>
      </w:r>
      <w:r w:rsidDel="00000000" w:rsidR="00000000" w:rsidRPr="00000000">
        <w:rPr>
          <w:sz w:val="26"/>
          <w:szCs w:val="26"/>
          <w:rtl w:val="0"/>
        </w:rPr>
        <w:t xml:space="preserve"> Lương ở trong phòng làm việc là y như rằng đang nghiên cứu thứ mới lạ, ngoại trừ linh khí và ma cụ thì cũng có thể là nghiên cứu ma pháp trận.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"Cái này ta không rõ lắm."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Tiểu Mật thành thật đáp.</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"Ừm, ngươi đi mau đi."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Nguyệt Thấm Di hơi nâng cằm.</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Tiểu Mật ngoan ngoãn gật đầu, xoay người đi đến phòng bếp.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Nguyệt Thấm Di ngồi trong chính sảnh một hồi, thấy không có người quen trở về, vì vậy đứng dậy đi tới thư phòng của Mục Lương, muốn nhìn xem có kịch bản tốt hay không.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Nàng đẩy cửa thư phòng đi vào, An Kỳ đang quét dọn bên trong, nhìn thấy Nguyệt Thấm Di tiến đến, không khỏi sửng sốt một chút.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An Kỳ trợn tròn hai mắt, khiếp sợ hỏi: "Thấm Lan đại nhân, ngài cắt tóc rồi sao?"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Nguyệt Thấm Di hơi nhướng mày, buồn cười nói: "Ta là chị của nàng ấy, ngươi nhận lầm người rồi."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An Kỳ ngẩn ngơ, lúc này mới nhớ các tiểu hầu từng nói Nguyệt Thấm Lan có một người chị song sinh.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Nàng đỏ mặt hành lễ: "Thấm Di đại nhân?"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"Ừm, ngươi tiếp tục công việc của mình đi."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Nguyệt Thấm Di ưu nhã cười, cất bước đi tới long ỷ rồi ngồi xuống.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An Kỳ đỏ mặt, len lén quan sát Nguyệt Thấm Di, trong lòng cảm thán không thôi, thì ra trên đời thật sự có hai người giống nhau như hai giọt nước.</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Nguyệt Thấm Di liếc nhìn thiếu nữ, buồn cười hỏi: "Thế nào, trên mặt ta có nhọ nồi sao?"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"Không, không có."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An Kỳ đỏ mặt, vội vã cúi đầu tiếp tục quét tước thư phòng.</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Nguyệt Thấm Di buồn cười lắc đầu, cầm lấy văn kiện trên mặt bàn rồi lật xem.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An Kỳ do dự một chút, cuối cùng vẫn là lên tiếng nhắc nhở: "Thấm Di đại nhân, văn kiện này bệ hạ vẫn chưa đọc nha."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Nguyệt Thấm Di chợt khựng tay lại, hơi nhướng mày nhìn về phía thiếu nữ, mỉm cười giải thích: "Không sao, nếu nó đặt ở trên bàn thì có nghĩa là chúng ta có thể đọc, bằng không thì sẽ bị khóa lại."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Nếu là văn kiện liên quan tới cơ mật, chính sách quy hoạch lớn hay đại loại như vậy thì sẽ được cho vào kho an toàn và khóa lại, chỉ có số ít người có thể đọc được.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Khuôn mặt nhỏ của An Kỳ lại đỏ lên, nàng vội vàng cúi đầu, không dám nói thêm lời nào nữa.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Ý cười nơi đáy mắt của Nguyệt Thấm Di càng đậm, trong lòng không tức giận, tiếp tục lật xem văn kiện, đây là báo cáo phát triển của Vệ Thành Số Sáu.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Nàng chỉ lật hai trang liền không có hứng thú, nhanh chóng khép lại đặt một bên rồi tìm kiếm kịch bản một lần nữa.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