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2395: Khí tức khiến cho người ta chán ghét.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Tại cung điện, bên trong phòng làm việc, Mục Lương đang điều chỉnh thử vỏ đạn đạo mới.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Trải qua lần bắn thử mấy quả đạn đạo trước đó, cuối cùng hắn quyết định sử dụng Thép Tím để làm vỏ đạn đạo.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Thép Tím có rất nhiều ưu điểm, đủ để che lấp một số ít khuyết điểm của nó.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Thép Tím còn có tính tạo hình giống như lưu ly, dùng tốt hơn nhiều so với tài liệu ma thú và tài liệu hung thú, như vậy việc chế tác </w:t>
      </w:r>
      <w:r w:rsidDel="00000000" w:rsidR="00000000" w:rsidRPr="00000000">
        <w:rPr>
          <w:sz w:val="26"/>
          <w:szCs w:val="26"/>
          <w:rtl w:val="0"/>
        </w:rPr>
        <w:t xml:space="preserve">vỏ đạn đạo </w:t>
      </w:r>
      <w:r w:rsidDel="00000000" w:rsidR="00000000" w:rsidRPr="00000000">
        <w:rPr>
          <w:sz w:val="26"/>
          <w:szCs w:val="26"/>
          <w:rtl w:val="0"/>
        </w:rPr>
        <w:t xml:space="preserve">sẽ dễ dàng hơn, có thể tiết kiệm rất nhiều bước đi.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Tính dẻo của Thép Tím cũng rất mạnh, có thể vẽ các loại ma pháp trận ở mặt trên, sẽ không bị ảnh hưởng bởi bản thân tài liệu, đây là điều mà tài liệu ma thú và tài liệu hung thú không làm được.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Mục Lương chợt dừng tay lại, hắn cảm nhận được hình ảnh do Mộc Phân Thân truyền tới từ đại lục cũ.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"Là La Y sao?"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Sắc mặt của hắn trở nên ngưng trọng.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Thông qua Mộc Phân Thân, hắn thấy được khu vực vùng duyên hải ở đại lục cũ xảy ra biến hóa, mặt đất nứt vỡ, đất đai tràn ngập tử khí và hư khí, so với trước đây thì càng không thích hợp để nhân loại sinh tồn.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Mục Lương hơi chuyển động suy nghĩ, làm cho Mộc Phân Thân đi xuống dưới lòng đất nhìn xem, biết đâu có thể tìm được vị trí ngủ say của La Y.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Sắc mặt của hắn nặng nề, thấp giọng lẩm bẩm: "Xem ra việc bầy Hư Quỷ ở đại lục cũ bạo động có liên quan đến việc La Y sắp thức tỉnh."</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 Hai ngày trước, Cầm Vũ truyền tin tức trở về nói là Hư Quỷ ở đại lục cũ có biểu hiện bạo động một cách bất thường, thế tiến công rõ ràng mạnh hơn so với trước đây.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Không chỉ riêng Cầm Vũ, các đại căn cứ trung chuyển cũng đều báo cáo như vậy.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Vì thế Mục Lương cố ý sai người đưa tinh thạch ma thú có khắc ma pháp trận phòng ngự và ma pháp trận củng cố qua bên đó, làm cho căn cứ trung chuyển biến thành tường đồng vách sắt.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Hắn nhìn quả đạn đạo bán thành phẩm trước mặt, chừng hai ngày nữa là có thể hoàn thành lần hiệu chỉnh cuối cùng, sau đó lại phân phó thuộc hạ đi sản xuất hàng loạt.</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Mục Lương nhắm mắt lại, ý thức kết nối với Mộc Phân Thân.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Tại đại lục cũ, Mộc Phân Thân Mục Lương đang lơ lửng giữa không trung, nhìn chăm chú cảnh tượng giống như tận thế ở bên dưới, từng luồng hư khí bốc lên như là núi lửa chực chờ bùng nổ.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Trong mắt của Mộc Phân Thân Mục Lương chợt hiện lên một vệt linh quang, bản thể đã khống chế cơ thể.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"Đi xuống xem một chút."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Hắn nhẹ giọng mở miệng, cơ thể chậm rãi lao xuống mặt đất.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Mộc Phân Thân chui vào lòng đất rồi tiếp tục tiến lên trước, đất đá trước mặt tự động tách ra, toàn bộ hành trình thông suốt không bị cản trở.</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 Sau năm phút, hắn đi tới vị trí </w:t>
      </w:r>
      <w:r w:rsidDel="00000000" w:rsidR="00000000" w:rsidRPr="00000000">
        <w:rPr>
          <w:sz w:val="26"/>
          <w:szCs w:val="26"/>
          <w:rtl w:val="0"/>
        </w:rPr>
        <w:t xml:space="preserve">La Y</w:t>
      </w:r>
      <w:r w:rsidDel="00000000" w:rsidR="00000000" w:rsidRPr="00000000">
        <w:rPr>
          <w:sz w:val="26"/>
          <w:szCs w:val="26"/>
          <w:rtl w:val="0"/>
        </w:rPr>
        <w:t xml:space="preserve"> từng ngủ say nằm sâu bên trong lòng đất.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La Y đã không còn ở nơi này, để lại tinh thể vỡ vụn đầy mặt đất.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Sắc mặt của Mộc Phân Thân Mục Lương ngưng trọng, hư khí nơi này vô cùng nồng nặc và thuần khiết, khiến ngay cả hắn cũng phải dâng lên cảm xúc chán ghét.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Sau khi bị bản thể khống chế cơ thể, cảm xúc trên mặt Mộc Phân Thân càng thêm phong phú.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"Thật là khí tức khiến cho người ta chán ghét."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Mộc Phân Thân Mục Lương bĩu môi, cất bước đi tới chỗ sâu trong không gian dưới lòng đất.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Hắn đi mãi cho đến khi tới vị trí mà La Y từng ngủ say, chỉ thấy một tầng tinh thể thật mỏng trên mặt đất, đó là tinh thể bao bọc cơ thể khổng lồ của La Y còn sót lại.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Mộc Phân Thân Mục Lương lẩm bẩm: "Ta đã tới chậm rồi, </w:t>
      </w:r>
      <w:r w:rsidDel="00000000" w:rsidR="00000000" w:rsidRPr="00000000">
        <w:rPr>
          <w:sz w:val="26"/>
          <w:szCs w:val="26"/>
          <w:rtl w:val="0"/>
        </w:rPr>
        <w:t xml:space="preserve">La Y</w:t>
      </w:r>
      <w:r w:rsidDel="00000000" w:rsidR="00000000" w:rsidRPr="00000000">
        <w:rPr>
          <w:sz w:val="26"/>
          <w:szCs w:val="26"/>
          <w:rtl w:val="0"/>
        </w:rPr>
        <w:t xml:space="preserve"> đã tỉnh lại hay là đổi địa điểm ngủ say?"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Hắn cảm thấy khả năng thứ hai lớn hơn, Hư Tam Vương đã từng nói địa điểm ngủ say của La Y sẽ thay đổi bất cứ lúc nào, cho dù là Vua Hư Quỷ thì cũng tìm không được.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Mộc Phân Thân Mục Lương nhắm mắt lại, nỗ lực sử dụng năng lực đi tìm</w:t>
      </w:r>
      <w:r w:rsidDel="00000000" w:rsidR="00000000" w:rsidRPr="00000000">
        <w:rPr>
          <w:sz w:val="26"/>
          <w:szCs w:val="26"/>
          <w:rtl w:val="0"/>
        </w:rPr>
        <w:t xml:space="preserve"> địa điểm ngủ say </w:t>
      </w:r>
      <w:r w:rsidDel="00000000" w:rsidR="00000000" w:rsidRPr="00000000">
        <w:rPr>
          <w:sz w:val="26"/>
          <w:szCs w:val="26"/>
          <w:rtl w:val="0"/>
        </w:rPr>
        <w:t xml:space="preserve">tiếp theo của La Y.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Thời gian trôi qua, hai giờ sau hắn mở mắt, tiếc nuối thở dài một hơi.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"La Y, còn ba tháng nữa."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Mộc Phân Thân Mục Lương hừ lạnh một tiếng, ý thức của bản thể rời khỏi cơ thể Mộc Phân Thân.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Mộc Phân Thân đợi tại chỗ một hồi mới trở lại trên mặt đất rồi rời đi, tiếp tục săn giết Hư Quỷ, đồng thời tìm kiếm địa phương ngủ say của La Y.</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 Bên trong phòng làm việc, ý thức của Mục Lương trở về, đôi mắt thâm thúy chớp chớp.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Hắn có chút thất vọng, thu hồi nỗi lòng nhìn viên đạn đạo trước mặt, sau đó xoay người rời đi phòng làm việc.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Trước cửa phòng làm việc, Tiểu Mật canh gác lập tức lên tinh thần.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"Bệ hạ."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Nàng ngây thơ hô một tiếng.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"Ừm, Thấm Lan đâu rồi?"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Tiểu Mật đi theo phía sau hắn, ngoan ngoãn đáp: "Thấm Lan đại nhân đi Cục Quản Lý rồi ạ."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"Vậy Ly Nguyệt thì sao?"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Mục Lương lại hỏi.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"Tiểu thư Ly Nguyệt đang ở trong thư phòng."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Tiểu Mật lên tiếng.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Mục Lương dừng bước lại, xoay người đi tới thư phòng.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Trong thư phòng, cô gái tóc trắng ngồi vị trí bên cạnh long ỷ, tay cầm bút đang viết cái gì đó.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Ngoài cửa truyền đến tiếng bước chân quen thuộc, nàng vội vã ngẩng đầu nhìn về phía cửa phòng, trong đôi mắt màu trắng hiện lên tia vui mừng.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Cửa thư phòng bị đẩy ra, Mục Lương cất bước đi vào thư phòng, đối mặt với đôi mắt tràn đầy ngạc nhiên của cô gái tóc trắng, sắc mặt của hắn lập tức hiền hòa trở lại.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"Mục Lương, ngươi xong việc rồi à?"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Ly Nguyệt vội vàng đứng dậy.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"Chưa đâu."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Mục Lương ôn hòa đáp lại, lôi kéo cô gái tóc trắng ngồi xuống long ỷ.</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Khóe môi của Tiểu Mật cong lên, xoay người rời khỏi thư phòng, đi chuẩn bị nước trà và bánh ngọt.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Mục Lương nâng mắt lên, hỏi: "Vừa rồi ngươi đang viết gì thế?"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Ly Nguyệt giải thích: "Kế hoạch huấn luyện của Đội Ám Sát U Linh Chiến Thuật."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Mục Lương nghe vậy vươn tay cầm lấy bản kế hoạch, đọc thoáng qua từ đầu đến cuối.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"Ngươi cảm thấy thế nào?"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Ly Nguyệt chớp mắt.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Mục Lương ôn hòa nói: "Đội Ám Sát U Linh Chiến Thuật vẫn luôn do ngươi quản lý, kế hoạch huấn luyện do ngươi làm là tốt rồi, ta không hiểu rõ bằng ngươi."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Ánh mắt của Ly Nguyệt lưu chuyển, dịu dàng lên tiếng: "Tốt."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Nàng biết đây chỉ là lí do thoái thác của Mục Lương mà thôi, hắn không muốn can thiệp vào công việc của mình, đây cũng là một loại tín nhiệm khác.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Mục Lương hỏi: "Kết quả điều tra Bất Hủ Chúng thế nào rồi?"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Ly Nguyệt nghiêm mặt báo cáo: "Ta đã phái người đi sang đại lục mới, đồng thời sai người kiểm tra bên trong vương quốc Huyền Vũ, hiện tại không còn người của Bất Hủ Chúng ở đây."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Những ai tiến vào vương quốc Huyền Vũ đều phải đăng ký thân phận, nếu có người của Bất Hủ Chúng thì bọn họ có thể biết </w:t>
      </w:r>
      <w:r w:rsidDel="00000000" w:rsidR="00000000" w:rsidRPr="00000000">
        <w:rPr>
          <w:sz w:val="26"/>
          <w:szCs w:val="26"/>
          <w:rtl w:val="0"/>
        </w:rPr>
        <w:t xml:space="preserve">ngay</w:t>
      </w:r>
      <w:r w:rsidDel="00000000" w:rsidR="00000000" w:rsidRPr="00000000">
        <w:rPr>
          <w:sz w:val="26"/>
          <w:szCs w:val="26"/>
          <w:rtl w:val="0"/>
        </w:rPr>
        <w:t xml:space="preserve"> thông qua ba người Mã Cách Phu.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Trong lòng Ly Nguyệt khẽ nhúc nhích, nói: "Nhưng mà còn có một chuyện khác."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"Chuyện gì thế?"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Ly Nguyệt bình tĩnh đáp: "Chúng ta phát hiện người của Hiệp Hội Ma Pháp Sư ở Vệ Thành Số Mười Hai, là hai gã phó hội trưởng đi theo bên cạnh Kim hội trưởng."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Mục Lương hơi nhướng mày, hỏi: "Sau đó thì sao?"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Ly Nguyệt giải thích: "Hành tung của bọn hắn rất quỷ dị, thỉnh thoảng có người ra vào chỗ ở của bọn họ, hơn nữa mỗi lần đều là nhóm người khác nhau."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Nàng đến Vệ Thành Số Mười Hai điều tra chuyện về Bất Hủ Chúng, bất ngờ phát hiện </w:t>
      </w:r>
      <w:r w:rsidDel="00000000" w:rsidR="00000000" w:rsidRPr="00000000">
        <w:rPr>
          <w:sz w:val="26"/>
          <w:szCs w:val="26"/>
          <w:rtl w:val="0"/>
        </w:rPr>
        <w:t xml:space="preserve">hai</w:t>
      </w:r>
      <w:r w:rsidDel="00000000" w:rsidR="00000000" w:rsidRPr="00000000">
        <w:rPr>
          <w:sz w:val="26"/>
          <w:szCs w:val="26"/>
          <w:rtl w:val="0"/>
        </w:rPr>
        <w:t xml:space="preserve"> gã phó hội trưởng của Hiệp Hội Ma Pháp Sư, bởi vì từng thấy cả hai bên cạnh Kim hội trưởng cho nên mới cố tình lưu ý.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"Thú vị đấy."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Mục Lương dâng lên hứng thú.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Hắn nghĩ ngợi vài giây, ôn hòa hỏi: "Đã phái người đi thăm dò chưa?"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"Ừm, ta đã phái người đi thăm dò rồi, hiện tại vẫn chưa có kết quả."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Ly Nguyệt thanh thúy đáp.</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Mục Lương bình thản nói: "Ừm, lại đi điều tra xem Kim hội trưởng có nhập cảnh vương quốc chúng ta hay không."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Hội đấu giá đã đi qua hơn một tháng, nếu Kim hội trưởng trở về đại lục mới rồi vòng trở lại thì cũng có đủ thời gian.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Ly Nguyệt gật đầu nói.</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