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96"/>
      </w:tblGrid>
      <w:tr w:rsidR="004121E5">
        <w:trPr>
          <w:trHeight w:val="39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1E5" w:rsidRDefault="00946F5D">
            <w:pPr>
              <w:pStyle w:val="Heading2"/>
            </w:pPr>
            <w:r>
              <w:t xml:space="preserve">Use Case: </w:t>
            </w:r>
            <w:r>
              <w:rPr>
                <w:rFonts w:ascii="Helvetica Light" w:hAnsi="Helvetica Light"/>
                <w:b w:val="0"/>
                <w:bCs w:val="0"/>
              </w:rPr>
              <w:t>Login</w:t>
            </w:r>
          </w:p>
        </w:tc>
      </w:tr>
      <w:tr w:rsidR="004121E5">
        <w:trPr>
          <w:trHeight w:val="25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1E5" w:rsidRDefault="00946F5D">
            <w:r>
              <w:rPr>
                <w:b/>
                <w:bCs/>
              </w:rPr>
              <w:t>Primary Actor:</w:t>
            </w:r>
            <w:r>
              <w:t xml:space="preserve"> User</w:t>
            </w:r>
          </w:p>
        </w:tc>
      </w:tr>
      <w:tr w:rsidR="004121E5">
        <w:trPr>
          <w:trHeight w:val="133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1E5" w:rsidRDefault="00946F5D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:rsidR="004121E5" w:rsidRDefault="00946F5D">
            <w:pPr>
              <w:pStyle w:val="ListParagraph"/>
              <w:numPr>
                <w:ilvl w:val="0"/>
                <w:numId w:val="1"/>
              </w:numPr>
            </w:pPr>
            <w:r>
              <w:t>User opens the app.</w:t>
            </w:r>
          </w:p>
          <w:p w:rsidR="004121E5" w:rsidRDefault="00946F5D">
            <w:pPr>
              <w:pStyle w:val="ListParagraph"/>
              <w:numPr>
                <w:ilvl w:val="0"/>
                <w:numId w:val="1"/>
              </w:numPr>
            </w:pPr>
            <w:r>
              <w:t>User enters the passcode</w:t>
            </w:r>
          </w:p>
          <w:p w:rsidR="004121E5" w:rsidRDefault="00946F5D">
            <w:pPr>
              <w:pStyle w:val="ListParagraph"/>
              <w:numPr>
                <w:ilvl w:val="0"/>
                <w:numId w:val="1"/>
              </w:numPr>
            </w:pPr>
            <w:r>
              <w:t>User successfully login, and go to flow screen.</w:t>
            </w:r>
          </w:p>
        </w:tc>
      </w:tr>
      <w:tr w:rsidR="004121E5">
        <w:trPr>
          <w:trHeight w:val="385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1E5" w:rsidRDefault="00946F5D">
            <w:pPr>
              <w:rPr>
                <w:b/>
                <w:bCs/>
              </w:rPr>
            </w:pPr>
            <w:r>
              <w:rPr>
                <w:b/>
                <w:bCs/>
              </w:rPr>
              <w:t>Extensions:</w:t>
            </w:r>
          </w:p>
          <w:p w:rsidR="004121E5" w:rsidRDefault="00946F5D">
            <w:r>
              <w:t>2a. User clicks cross button</w:t>
            </w:r>
          </w:p>
          <w:p w:rsidR="004121E5" w:rsidRDefault="00946F5D">
            <w:pPr>
              <w:pStyle w:val="ListParagraph"/>
              <w:numPr>
                <w:ilvl w:val="0"/>
                <w:numId w:val="2"/>
              </w:numPr>
            </w:pPr>
            <w:r>
              <w:t>System delete one num.</w:t>
            </w:r>
          </w:p>
          <w:p w:rsidR="004121E5" w:rsidRDefault="00946F5D">
            <w:pPr>
              <w:pStyle w:val="ListParagraph"/>
              <w:numPr>
                <w:ilvl w:val="0"/>
                <w:numId w:val="2"/>
              </w:numPr>
            </w:pPr>
            <w:r>
              <w:t>Return to step 2</w:t>
            </w:r>
          </w:p>
          <w:p w:rsidR="004121E5" w:rsidRDefault="00946F5D">
            <w:r>
              <w:t xml:space="preserve">2b. User clicks </w:t>
            </w:r>
            <w:r>
              <w:t>reset button</w:t>
            </w:r>
          </w:p>
          <w:p w:rsidR="004121E5" w:rsidRDefault="00946F5D">
            <w:pPr>
              <w:pStyle w:val="ListParagraph"/>
              <w:numPr>
                <w:ilvl w:val="0"/>
                <w:numId w:val="3"/>
              </w:numPr>
            </w:pPr>
            <w:r>
              <w:t>System delete all num.</w:t>
            </w:r>
          </w:p>
          <w:p w:rsidR="004121E5" w:rsidRDefault="00946F5D">
            <w:pPr>
              <w:pStyle w:val="ListParagraph"/>
              <w:numPr>
                <w:ilvl w:val="0"/>
                <w:numId w:val="3"/>
              </w:numPr>
            </w:pPr>
            <w:r>
              <w:t>Go to reset passcode case</w:t>
            </w:r>
          </w:p>
          <w:p w:rsidR="004121E5" w:rsidRDefault="00946F5D">
            <w:r>
              <w:t>4a. User enter a wrong passcode</w:t>
            </w:r>
          </w:p>
          <w:p w:rsidR="004121E5" w:rsidRDefault="00946F5D">
            <w:pPr>
              <w:pStyle w:val="ListParagraph"/>
              <w:numPr>
                <w:ilvl w:val="0"/>
                <w:numId w:val="4"/>
              </w:numPr>
            </w:pPr>
            <w:r>
              <w:t>System clean up all entered passcode, and show Wrong Passcode on the screen.</w:t>
            </w:r>
          </w:p>
          <w:p w:rsidR="004121E5" w:rsidRDefault="00946F5D">
            <w:pPr>
              <w:pStyle w:val="ListParagraph"/>
              <w:numPr>
                <w:ilvl w:val="0"/>
                <w:numId w:val="4"/>
              </w:numPr>
            </w:pPr>
            <w:r>
              <w:t>Return to step 2</w:t>
            </w:r>
          </w:p>
        </w:tc>
      </w:tr>
      <w:tr w:rsidR="004121E5">
        <w:trPr>
          <w:trHeight w:val="25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1E5" w:rsidRDefault="00946F5D">
            <w:r>
              <w:rPr>
                <w:b/>
                <w:bCs/>
              </w:rPr>
              <w:t>Preconditions:</w:t>
            </w:r>
            <w:r>
              <w:t xml:space="preserve"> Open application</w:t>
            </w:r>
          </w:p>
        </w:tc>
      </w:tr>
    </w:tbl>
    <w:p w:rsidR="004121E5" w:rsidRDefault="004121E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121E5" w:rsidRDefault="004121E5"/>
    <w:p w:rsidR="004121E5" w:rsidRDefault="004121E5"/>
    <w:p w:rsidR="004121E5" w:rsidRDefault="00946F5D">
      <w:r>
        <w:br w:type="page"/>
      </w:r>
    </w:p>
    <w:tbl>
      <w:tblPr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96"/>
      </w:tblGrid>
      <w:tr w:rsidR="004121E5">
        <w:trPr>
          <w:trHeight w:val="39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1E5" w:rsidRDefault="00946F5D">
            <w:pPr>
              <w:pStyle w:val="Heading2"/>
            </w:pPr>
            <w:r>
              <w:lastRenderedPageBreak/>
              <w:t xml:space="preserve">Use Case: </w:t>
            </w:r>
            <w:r>
              <w:rPr>
                <w:rFonts w:ascii="Helvetica Light" w:hAnsi="Helvetica Light"/>
                <w:b w:val="0"/>
                <w:bCs w:val="0"/>
              </w:rPr>
              <w:t>Reset Passcode</w:t>
            </w:r>
          </w:p>
        </w:tc>
      </w:tr>
      <w:tr w:rsidR="004121E5">
        <w:trPr>
          <w:trHeight w:val="25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1E5" w:rsidRDefault="00946F5D">
            <w:r>
              <w:rPr>
                <w:b/>
                <w:bCs/>
              </w:rPr>
              <w:t>Primary Actor:</w:t>
            </w:r>
            <w:r>
              <w:t xml:space="preserve"> User</w:t>
            </w:r>
          </w:p>
        </w:tc>
      </w:tr>
      <w:tr w:rsidR="004121E5">
        <w:trPr>
          <w:trHeight w:val="241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1E5" w:rsidRDefault="00946F5D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:rsidR="004121E5" w:rsidRDefault="00946F5D">
            <w:pPr>
              <w:pStyle w:val="ListParagraph"/>
              <w:numPr>
                <w:ilvl w:val="0"/>
                <w:numId w:val="5"/>
              </w:numPr>
            </w:pPr>
            <w:r>
              <w:t>User opens the app.</w:t>
            </w:r>
          </w:p>
          <w:p w:rsidR="004121E5" w:rsidRDefault="00946F5D">
            <w:pPr>
              <w:pStyle w:val="ListParagraph"/>
              <w:numPr>
                <w:ilvl w:val="0"/>
                <w:numId w:val="5"/>
              </w:numPr>
            </w:pPr>
            <w:r>
              <w:t>User clicks reset passcode</w:t>
            </w:r>
          </w:p>
          <w:p w:rsidR="004121E5" w:rsidRDefault="00946F5D">
            <w:pPr>
              <w:pStyle w:val="ListParagraph"/>
              <w:numPr>
                <w:ilvl w:val="0"/>
                <w:numId w:val="5"/>
              </w:numPr>
            </w:pPr>
            <w:r>
              <w:t>User enters old passcode</w:t>
            </w:r>
          </w:p>
          <w:p w:rsidR="004121E5" w:rsidRDefault="00946F5D">
            <w:pPr>
              <w:pStyle w:val="ListParagraph"/>
              <w:numPr>
                <w:ilvl w:val="0"/>
                <w:numId w:val="5"/>
              </w:numPr>
            </w:pPr>
            <w:r>
              <w:t>User enter new passcode</w:t>
            </w:r>
          </w:p>
          <w:p w:rsidR="004121E5" w:rsidRDefault="00946F5D">
            <w:pPr>
              <w:pStyle w:val="ListParagraph"/>
              <w:numPr>
                <w:ilvl w:val="0"/>
                <w:numId w:val="5"/>
              </w:numPr>
            </w:pPr>
            <w:r>
              <w:t>User re-enter new passcode</w:t>
            </w:r>
          </w:p>
          <w:p w:rsidR="004121E5" w:rsidRDefault="00946F5D">
            <w:pPr>
              <w:pStyle w:val="ListParagraph"/>
              <w:numPr>
                <w:ilvl w:val="0"/>
                <w:numId w:val="5"/>
              </w:numPr>
            </w:pPr>
            <w:r>
              <w:t>Passcode reset successfully</w:t>
            </w:r>
          </w:p>
        </w:tc>
      </w:tr>
      <w:tr w:rsidR="004121E5">
        <w:trPr>
          <w:trHeight w:val="385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1E5" w:rsidRDefault="00946F5D">
            <w:r>
              <w:rPr>
                <w:b/>
                <w:bCs/>
              </w:rPr>
              <w:t>Extensions:</w:t>
            </w:r>
          </w:p>
          <w:p w:rsidR="004121E5" w:rsidRDefault="00946F5D">
            <w:r>
              <w:t>3a. User enters a wrong passcode</w:t>
            </w:r>
          </w:p>
          <w:p w:rsidR="004121E5" w:rsidRDefault="00946F5D">
            <w:pPr>
              <w:pStyle w:val="ListParagraph"/>
              <w:numPr>
                <w:ilvl w:val="0"/>
                <w:numId w:val="6"/>
              </w:numPr>
            </w:pPr>
            <w:r>
              <w:t>System clean up</w:t>
            </w:r>
            <w:r>
              <w:t xml:space="preserve"> all entered passcode, and show Wrong Passcode on the screen.</w:t>
            </w:r>
          </w:p>
          <w:p w:rsidR="004121E5" w:rsidRDefault="00946F5D">
            <w:pPr>
              <w:pStyle w:val="ListParagraph"/>
              <w:numPr>
                <w:ilvl w:val="0"/>
                <w:numId w:val="6"/>
              </w:numPr>
            </w:pPr>
            <w:r>
              <w:t>Return to step 3</w:t>
            </w:r>
          </w:p>
          <w:p w:rsidR="004121E5" w:rsidRDefault="00946F5D">
            <w:r>
              <w:t>3b. User clicks back button</w:t>
            </w:r>
          </w:p>
          <w:p w:rsidR="004121E5" w:rsidRDefault="00946F5D">
            <w:pPr>
              <w:pStyle w:val="ListParagraph"/>
              <w:numPr>
                <w:ilvl w:val="0"/>
                <w:numId w:val="7"/>
              </w:numPr>
            </w:pPr>
            <w:r>
              <w:t>Go to login scenario</w:t>
            </w:r>
          </w:p>
          <w:p w:rsidR="004121E5" w:rsidRDefault="00946F5D">
            <w:r>
              <w:t>5a. User enters a different new passcode</w:t>
            </w:r>
          </w:p>
          <w:p w:rsidR="004121E5" w:rsidRDefault="00946F5D">
            <w:pPr>
              <w:pStyle w:val="ListParagraph"/>
              <w:numPr>
                <w:ilvl w:val="0"/>
                <w:numId w:val="8"/>
              </w:numPr>
            </w:pPr>
            <w:r>
              <w:t>System clean up all entered passcode, and show Different Passcode on the screen.</w:t>
            </w:r>
          </w:p>
          <w:p w:rsidR="004121E5" w:rsidRDefault="00946F5D">
            <w:pPr>
              <w:pStyle w:val="ListParagraph"/>
              <w:numPr>
                <w:ilvl w:val="0"/>
                <w:numId w:val="8"/>
              </w:numPr>
            </w:pPr>
            <w:r>
              <w:t>Return</w:t>
            </w:r>
            <w:r>
              <w:t xml:space="preserve"> to step 4</w:t>
            </w:r>
          </w:p>
        </w:tc>
      </w:tr>
      <w:tr w:rsidR="004121E5">
        <w:trPr>
          <w:trHeight w:val="25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1E5" w:rsidRDefault="00946F5D">
            <w:r>
              <w:rPr>
                <w:b/>
                <w:bCs/>
              </w:rPr>
              <w:t>Precondition:</w:t>
            </w:r>
            <w:r>
              <w:t xml:space="preserve"> Open application</w:t>
            </w:r>
          </w:p>
        </w:tc>
      </w:tr>
    </w:tbl>
    <w:p w:rsidR="004121E5" w:rsidRDefault="004121E5">
      <w:pPr>
        <w:spacing w:line="240" w:lineRule="auto"/>
      </w:pPr>
    </w:p>
    <w:p w:rsidR="004121E5" w:rsidRDefault="004121E5"/>
    <w:tbl>
      <w:tblPr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96"/>
      </w:tblGrid>
      <w:tr w:rsidR="004121E5">
        <w:trPr>
          <w:trHeight w:val="39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1E5" w:rsidRDefault="00946F5D">
            <w:pPr>
              <w:pStyle w:val="Heading2"/>
            </w:pPr>
            <w:r>
              <w:t xml:space="preserve">Use Case: </w:t>
            </w:r>
            <w:r>
              <w:rPr>
                <w:rFonts w:ascii="Helvetica Light" w:hAnsi="Helvetica Light"/>
                <w:b w:val="0"/>
                <w:bCs w:val="0"/>
              </w:rPr>
              <w:t>Change screen use bottom bar</w:t>
            </w:r>
          </w:p>
        </w:tc>
      </w:tr>
      <w:tr w:rsidR="004121E5">
        <w:trPr>
          <w:trHeight w:val="25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1E5" w:rsidRDefault="00946F5D">
            <w:r>
              <w:rPr>
                <w:b/>
                <w:bCs/>
              </w:rPr>
              <w:t>Primary Actor:</w:t>
            </w:r>
            <w:r>
              <w:t xml:space="preserve"> User</w:t>
            </w:r>
          </w:p>
        </w:tc>
      </w:tr>
      <w:tr w:rsidR="004121E5">
        <w:trPr>
          <w:trHeight w:val="97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1E5" w:rsidRDefault="00946F5D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:rsidR="004121E5" w:rsidRDefault="00946F5D">
            <w:pPr>
              <w:pStyle w:val="ListParagraph"/>
              <w:numPr>
                <w:ilvl w:val="0"/>
                <w:numId w:val="9"/>
              </w:numPr>
            </w:pPr>
            <w:r>
              <w:t>User clicks button on the bottom bar</w:t>
            </w:r>
          </w:p>
          <w:p w:rsidR="004121E5" w:rsidRDefault="00946F5D">
            <w:pPr>
              <w:pStyle w:val="ListParagraph"/>
              <w:numPr>
                <w:ilvl w:val="0"/>
                <w:numId w:val="9"/>
              </w:numPr>
            </w:pPr>
            <w:r>
              <w:t>System display corresponding screen</w:t>
            </w:r>
          </w:p>
        </w:tc>
      </w:tr>
      <w:tr w:rsidR="004121E5">
        <w:trPr>
          <w:trHeight w:val="25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1E5" w:rsidRDefault="00946F5D">
            <w:r>
              <w:rPr>
                <w:b/>
                <w:bCs/>
              </w:rPr>
              <w:lastRenderedPageBreak/>
              <w:t>Precondition:</w:t>
            </w:r>
            <w:r>
              <w:t xml:space="preserve"> Login successfully</w:t>
            </w:r>
          </w:p>
        </w:tc>
      </w:tr>
    </w:tbl>
    <w:p w:rsidR="004121E5" w:rsidRDefault="004121E5">
      <w:pPr>
        <w:spacing w:line="240" w:lineRule="auto"/>
      </w:pPr>
    </w:p>
    <w:p w:rsidR="004121E5" w:rsidRDefault="004121E5"/>
    <w:p w:rsidR="004121E5" w:rsidRDefault="004121E5"/>
    <w:p w:rsidR="004121E5" w:rsidRDefault="004121E5"/>
    <w:p w:rsidR="004121E5" w:rsidRDefault="004121E5"/>
    <w:p w:rsidR="004121E5" w:rsidRDefault="004121E5"/>
    <w:p w:rsidR="004121E5" w:rsidRDefault="004121E5"/>
    <w:p w:rsidR="004121E5" w:rsidRDefault="004121E5"/>
    <w:tbl>
      <w:tblPr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96"/>
      </w:tblGrid>
      <w:tr w:rsidR="004121E5">
        <w:trPr>
          <w:trHeight w:val="39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1E5" w:rsidRDefault="00946F5D">
            <w:pPr>
              <w:pStyle w:val="Heading2"/>
            </w:pPr>
            <w:r>
              <w:t xml:space="preserve">Use Case: </w:t>
            </w:r>
            <w:r>
              <w:rPr>
                <w:rFonts w:ascii="Helvetica Light" w:hAnsi="Helvetica Light"/>
                <w:b w:val="0"/>
                <w:bCs w:val="0"/>
              </w:rPr>
              <w:t>Add a new account</w:t>
            </w:r>
          </w:p>
        </w:tc>
      </w:tr>
      <w:tr w:rsidR="004121E5">
        <w:trPr>
          <w:trHeight w:val="25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1E5" w:rsidRDefault="00946F5D">
            <w:r>
              <w:rPr>
                <w:b/>
                <w:bCs/>
              </w:rPr>
              <w:t>Primary Actor:</w:t>
            </w:r>
            <w:r>
              <w:t xml:space="preserve"> User</w:t>
            </w:r>
          </w:p>
        </w:tc>
      </w:tr>
      <w:tr w:rsidR="004121E5">
        <w:trPr>
          <w:trHeight w:val="241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1E5" w:rsidRDefault="00946F5D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:rsidR="004121E5" w:rsidRDefault="00946F5D">
            <w:pPr>
              <w:pStyle w:val="ListParagraph"/>
              <w:numPr>
                <w:ilvl w:val="0"/>
                <w:numId w:val="10"/>
              </w:numPr>
            </w:pPr>
            <w:r>
              <w:t>User clicks on asset button on the bottom bar</w:t>
            </w:r>
          </w:p>
          <w:p w:rsidR="004121E5" w:rsidRDefault="00946F5D">
            <w:pPr>
              <w:pStyle w:val="ListParagraph"/>
              <w:numPr>
                <w:ilvl w:val="0"/>
                <w:numId w:val="10"/>
              </w:numPr>
            </w:pPr>
            <w:r>
              <w:t>User clicks on add account button</w:t>
            </w:r>
          </w:p>
          <w:p w:rsidR="004121E5" w:rsidRDefault="00946F5D">
            <w:pPr>
              <w:pStyle w:val="ListParagraph"/>
              <w:numPr>
                <w:ilvl w:val="0"/>
                <w:numId w:val="10"/>
              </w:numPr>
            </w:pPr>
            <w:r>
              <w:t>User goes to select account type screen and select one account type</w:t>
            </w:r>
          </w:p>
          <w:p w:rsidR="004121E5" w:rsidRDefault="00946F5D">
            <w:pPr>
              <w:pStyle w:val="ListParagraph"/>
              <w:numPr>
                <w:ilvl w:val="0"/>
                <w:numId w:val="10"/>
              </w:numPr>
            </w:pPr>
            <w:r>
              <w:t>User goes to input account balance screen</w:t>
            </w:r>
          </w:p>
          <w:p w:rsidR="004121E5" w:rsidRDefault="00946F5D">
            <w:pPr>
              <w:pStyle w:val="ListParagraph"/>
              <w:numPr>
                <w:ilvl w:val="0"/>
                <w:numId w:val="10"/>
              </w:numPr>
            </w:pPr>
            <w:r>
              <w:t>User clicks on keypad to input balance</w:t>
            </w:r>
          </w:p>
          <w:p w:rsidR="004121E5" w:rsidRDefault="00946F5D">
            <w:pPr>
              <w:pStyle w:val="ListParagraph"/>
              <w:numPr>
                <w:ilvl w:val="0"/>
                <w:numId w:val="10"/>
              </w:numPr>
            </w:pPr>
            <w:r>
              <w:t>User clicks on submit, a new account will be added successfully</w:t>
            </w:r>
          </w:p>
        </w:tc>
      </w:tr>
      <w:tr w:rsidR="004121E5">
        <w:trPr>
          <w:trHeight w:val="169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1E5" w:rsidRDefault="00946F5D">
            <w:r>
              <w:rPr>
                <w:b/>
                <w:bCs/>
              </w:rPr>
              <w:t>Extensions:</w:t>
            </w:r>
          </w:p>
          <w:p w:rsidR="004121E5" w:rsidRDefault="00946F5D">
            <w:r>
              <w:t>3a. User clicks on back button</w:t>
            </w:r>
          </w:p>
          <w:p w:rsidR="004121E5" w:rsidRDefault="00946F5D">
            <w:pPr>
              <w:pStyle w:val="ListParagraph"/>
              <w:numPr>
                <w:ilvl w:val="0"/>
                <w:numId w:val="11"/>
              </w:numPr>
            </w:pPr>
            <w:r>
              <w:t xml:space="preserve">Go back to asset screen </w:t>
            </w:r>
          </w:p>
          <w:p w:rsidR="004121E5" w:rsidRDefault="00946F5D">
            <w:r>
              <w:t>4a. User clicks on back button</w:t>
            </w:r>
          </w:p>
          <w:p w:rsidR="004121E5" w:rsidRDefault="00946F5D">
            <w:pPr>
              <w:pStyle w:val="ListParagraph"/>
              <w:numPr>
                <w:ilvl w:val="0"/>
                <w:numId w:val="12"/>
              </w:numPr>
            </w:pPr>
            <w:r>
              <w:t>Go back to select account type screen</w:t>
            </w:r>
          </w:p>
        </w:tc>
      </w:tr>
      <w:tr w:rsidR="004121E5">
        <w:trPr>
          <w:trHeight w:val="25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1E5" w:rsidRDefault="00946F5D">
            <w:r>
              <w:rPr>
                <w:b/>
                <w:bCs/>
              </w:rPr>
              <w:t>Precondition:</w:t>
            </w:r>
            <w:r>
              <w:t xml:space="preserve"> </w:t>
            </w:r>
            <w:r>
              <w:t>Login successfully</w:t>
            </w:r>
          </w:p>
        </w:tc>
      </w:tr>
    </w:tbl>
    <w:p w:rsidR="004121E5" w:rsidRDefault="004121E5">
      <w:pPr>
        <w:rPr>
          <w:rFonts w:eastAsiaTheme="minorEastAsia"/>
        </w:rPr>
      </w:pPr>
    </w:p>
    <w:p w:rsidR="008A6831" w:rsidRDefault="008A6831">
      <w:pPr>
        <w:rPr>
          <w:rFonts w:eastAsiaTheme="minorEastAsia"/>
        </w:rPr>
      </w:pPr>
    </w:p>
    <w:tbl>
      <w:tblPr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96"/>
      </w:tblGrid>
      <w:tr w:rsidR="008A6831" w:rsidTr="0027426C">
        <w:trPr>
          <w:trHeight w:val="39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6831" w:rsidRDefault="008A6831" w:rsidP="0027426C">
            <w:pPr>
              <w:pStyle w:val="Heading2"/>
            </w:pPr>
            <w:r>
              <w:lastRenderedPageBreak/>
              <w:t xml:space="preserve">Use Case: </w:t>
            </w:r>
            <w:r>
              <w:rPr>
                <w:rFonts w:asciiTheme="minorEastAsia" w:eastAsiaTheme="minorEastAsia" w:hAnsiTheme="minorEastAsia" w:hint="eastAsia"/>
                <w:b w:val="0"/>
                <w:bCs w:val="0"/>
              </w:rPr>
              <w:t>View</w:t>
            </w:r>
            <w:r>
              <w:rPr>
                <w:rFonts w:ascii="Helvetica Light" w:hAnsi="Helvetica Light"/>
                <w:b w:val="0"/>
                <w:bCs w:val="0"/>
              </w:rPr>
              <w:t xml:space="preserve"> Statistic data and chart</w:t>
            </w:r>
          </w:p>
        </w:tc>
      </w:tr>
      <w:tr w:rsidR="008A6831" w:rsidTr="0027426C">
        <w:trPr>
          <w:trHeight w:val="25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6831" w:rsidRDefault="008A6831" w:rsidP="0027426C">
            <w:r>
              <w:rPr>
                <w:b/>
                <w:bCs/>
              </w:rPr>
              <w:t>Primary Actor:</w:t>
            </w:r>
            <w:r>
              <w:t xml:space="preserve"> User</w:t>
            </w:r>
          </w:p>
        </w:tc>
      </w:tr>
      <w:tr w:rsidR="008A6831" w:rsidTr="0027426C">
        <w:trPr>
          <w:trHeight w:val="241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6831" w:rsidRDefault="008A6831" w:rsidP="008A6831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:rsidR="008A6831" w:rsidRDefault="008A6831" w:rsidP="008A6831">
            <w:pPr>
              <w:rPr>
                <w:bCs/>
              </w:rPr>
            </w:pPr>
            <w:r w:rsidRPr="008A6831">
              <w:rPr>
                <w:bCs/>
              </w:rPr>
              <w:t xml:space="preserve">1.   </w:t>
            </w:r>
            <w:r w:rsidR="00EC403C">
              <w:rPr>
                <w:bCs/>
              </w:rPr>
              <w:t>User clicks on chart menu at the bottom of app.</w:t>
            </w:r>
          </w:p>
          <w:p w:rsidR="00EC403C" w:rsidRDefault="00EC403C" w:rsidP="008A6831">
            <w:pPr>
              <w:rPr>
                <w:bCs/>
              </w:rPr>
            </w:pPr>
            <w:r>
              <w:rPr>
                <w:bCs/>
              </w:rPr>
              <w:t xml:space="preserve">2.   </w:t>
            </w:r>
            <w:r w:rsidR="00696553">
              <w:rPr>
                <w:bCs/>
              </w:rPr>
              <w:t>User clicks on expense tab at the top of chart screen, user will see the current month expense pie chart and list.</w:t>
            </w:r>
          </w:p>
          <w:p w:rsidR="00696553" w:rsidRDefault="00696553" w:rsidP="00696553">
            <w:pPr>
              <w:rPr>
                <w:bCs/>
              </w:rPr>
            </w:pPr>
            <w:r>
              <w:rPr>
                <w:bCs/>
              </w:rPr>
              <w:t>3.</w:t>
            </w:r>
            <w:r>
              <w:rPr>
                <w:bCs/>
              </w:rPr>
              <w:t xml:space="preserve">   User cli</w:t>
            </w:r>
            <w:r>
              <w:rPr>
                <w:bCs/>
              </w:rPr>
              <w:t>cks on income</w:t>
            </w:r>
            <w:r>
              <w:rPr>
                <w:bCs/>
              </w:rPr>
              <w:t xml:space="preserve"> tab at the top of chart screen, user will s</w:t>
            </w:r>
            <w:r>
              <w:rPr>
                <w:bCs/>
              </w:rPr>
              <w:t>ee the current month income</w:t>
            </w:r>
            <w:r>
              <w:rPr>
                <w:bCs/>
              </w:rPr>
              <w:t xml:space="preserve"> pie chart and list.</w:t>
            </w:r>
          </w:p>
          <w:p w:rsidR="00696553" w:rsidRPr="00696553" w:rsidRDefault="00696553" w:rsidP="008A6831">
            <w:pPr>
              <w:rPr>
                <w:rFonts w:eastAsiaTheme="minorEastAsia" w:hint="eastAsia"/>
                <w:bCs/>
              </w:rPr>
            </w:pPr>
            <w:r>
              <w:rPr>
                <w:bCs/>
              </w:rPr>
              <w:t>4</w:t>
            </w:r>
            <w:r>
              <w:rPr>
                <w:bCs/>
              </w:rPr>
              <w:t>.   User cli</w:t>
            </w:r>
            <w:r>
              <w:rPr>
                <w:bCs/>
              </w:rPr>
              <w:t xml:space="preserve">cks on monthly </w:t>
            </w:r>
            <w:r>
              <w:rPr>
                <w:bCs/>
              </w:rPr>
              <w:t>tab at the top of chart screen, user will s</w:t>
            </w:r>
            <w:r>
              <w:rPr>
                <w:bCs/>
              </w:rPr>
              <w:t>ee the current year income/expense/balance line chart and list.</w:t>
            </w:r>
          </w:p>
        </w:tc>
      </w:tr>
      <w:tr w:rsidR="008A6831" w:rsidTr="0027426C">
        <w:trPr>
          <w:trHeight w:val="25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6831" w:rsidRDefault="008A6831" w:rsidP="0027426C">
            <w:r>
              <w:rPr>
                <w:b/>
                <w:bCs/>
              </w:rPr>
              <w:t>Precondition:</w:t>
            </w:r>
            <w:r>
              <w:t xml:space="preserve"> Login successfully</w:t>
            </w:r>
            <w:r w:rsidR="0035590F">
              <w:t xml:space="preserve"> and has record for current month/year</w:t>
            </w:r>
            <w:bookmarkStart w:id="0" w:name="_GoBack"/>
            <w:bookmarkEnd w:id="0"/>
          </w:p>
        </w:tc>
      </w:tr>
    </w:tbl>
    <w:p w:rsidR="008A6831" w:rsidRPr="008A6831" w:rsidRDefault="008A6831">
      <w:pPr>
        <w:rPr>
          <w:rFonts w:eastAsiaTheme="minorEastAsia" w:hint="eastAsia"/>
        </w:rPr>
      </w:pPr>
    </w:p>
    <w:sectPr w:rsidR="008A6831" w:rsidRPr="008A6831">
      <w:headerReference w:type="default" r:id="rId7"/>
      <w:footerReference w:type="default" r:id="rId8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F5D" w:rsidRDefault="00946F5D">
      <w:pPr>
        <w:spacing w:line="240" w:lineRule="auto"/>
      </w:pPr>
      <w:r>
        <w:separator/>
      </w:r>
    </w:p>
  </w:endnote>
  <w:endnote w:type="continuationSeparator" w:id="0">
    <w:p w:rsidR="00946F5D" w:rsidRDefault="00946F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Helvetica Light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1E5" w:rsidRDefault="004121E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F5D" w:rsidRDefault="00946F5D">
      <w:pPr>
        <w:spacing w:line="240" w:lineRule="auto"/>
      </w:pPr>
      <w:r>
        <w:separator/>
      </w:r>
    </w:p>
  </w:footnote>
  <w:footnote w:type="continuationSeparator" w:id="0">
    <w:p w:rsidR="00946F5D" w:rsidRDefault="00946F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1E5" w:rsidRDefault="004121E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90F1A"/>
    <w:multiLevelType w:val="hybridMultilevel"/>
    <w:tmpl w:val="2816275C"/>
    <w:lvl w:ilvl="0" w:tplc="7DDE4FE0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BC9280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F67692">
      <w:start w:val="1"/>
      <w:numFmt w:val="lowerRoman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FCF758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127784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34E674">
      <w:start w:val="1"/>
      <w:numFmt w:val="lowerRoman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128794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561AAC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44C344">
      <w:start w:val="1"/>
      <w:numFmt w:val="lowerRoman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F26AC0"/>
    <w:multiLevelType w:val="hybridMultilevel"/>
    <w:tmpl w:val="139C8740"/>
    <w:lvl w:ilvl="0" w:tplc="05562B0E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6663AE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467CDE">
      <w:start w:val="1"/>
      <w:numFmt w:val="lowerRoman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2AC152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E07008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5A1104">
      <w:start w:val="1"/>
      <w:numFmt w:val="lowerRoman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78F8F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AF32E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46895C">
      <w:start w:val="1"/>
      <w:numFmt w:val="lowerRoman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F850A68"/>
    <w:multiLevelType w:val="hybridMultilevel"/>
    <w:tmpl w:val="DA2EB866"/>
    <w:lvl w:ilvl="0" w:tplc="A7DE5E9E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B0E836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601496">
      <w:start w:val="1"/>
      <w:numFmt w:val="lowerRoman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88F880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2C6C2E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DE77B0">
      <w:start w:val="1"/>
      <w:numFmt w:val="lowerRoman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B459D8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F4415E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3E66D0">
      <w:start w:val="1"/>
      <w:numFmt w:val="lowerRoman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F932752"/>
    <w:multiLevelType w:val="hybridMultilevel"/>
    <w:tmpl w:val="4536B61A"/>
    <w:lvl w:ilvl="0" w:tplc="A0627BFC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12BC9A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684D34">
      <w:start w:val="1"/>
      <w:numFmt w:val="lowerRoman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A83314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5A9B32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ECDA68">
      <w:start w:val="1"/>
      <w:numFmt w:val="lowerRoman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6C5A84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C825E6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525DD2">
      <w:start w:val="1"/>
      <w:numFmt w:val="lowerRoman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1DB408D"/>
    <w:multiLevelType w:val="hybridMultilevel"/>
    <w:tmpl w:val="9C2A7DB2"/>
    <w:lvl w:ilvl="0" w:tplc="020E233A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907066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246922">
      <w:start w:val="1"/>
      <w:numFmt w:val="lowerRoman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3E1056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C636BE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223890">
      <w:start w:val="1"/>
      <w:numFmt w:val="lowerRoman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3E35B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6A0846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DEF2CC">
      <w:start w:val="1"/>
      <w:numFmt w:val="lowerRoman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5C31DED"/>
    <w:multiLevelType w:val="hybridMultilevel"/>
    <w:tmpl w:val="831C4916"/>
    <w:lvl w:ilvl="0" w:tplc="563E1056">
      <w:start w:val="1"/>
      <w:numFmt w:val="decimal"/>
      <w:lvlText w:val="%1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553B6E63"/>
    <w:multiLevelType w:val="hybridMultilevel"/>
    <w:tmpl w:val="45D687DE"/>
    <w:lvl w:ilvl="0" w:tplc="DF485656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0270FC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7CB1A6">
      <w:start w:val="1"/>
      <w:numFmt w:val="lowerRoman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485854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5CCDDE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3A5442">
      <w:start w:val="1"/>
      <w:numFmt w:val="lowerRoman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F65824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FE55BE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D09B44">
      <w:start w:val="1"/>
      <w:numFmt w:val="lowerRoman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2A47018"/>
    <w:multiLevelType w:val="hybridMultilevel"/>
    <w:tmpl w:val="3402A582"/>
    <w:lvl w:ilvl="0" w:tplc="EDD2279A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F0876C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AEEB8A">
      <w:start w:val="1"/>
      <w:numFmt w:val="lowerRoman"/>
      <w:lvlText w:val="%3."/>
      <w:lvlJc w:val="left"/>
      <w:pPr>
        <w:ind w:left="126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E2501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CA1272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307F48">
      <w:start w:val="1"/>
      <w:numFmt w:val="lowerRoman"/>
      <w:lvlText w:val="%6."/>
      <w:lvlJc w:val="left"/>
      <w:pPr>
        <w:ind w:left="252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0E94E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DA9A9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2EACB0">
      <w:start w:val="1"/>
      <w:numFmt w:val="lowerRoman"/>
      <w:lvlText w:val="%9."/>
      <w:lvlJc w:val="left"/>
      <w:pPr>
        <w:ind w:left="37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4322839"/>
    <w:multiLevelType w:val="hybridMultilevel"/>
    <w:tmpl w:val="7904EFD0"/>
    <w:lvl w:ilvl="0" w:tplc="A08CCBB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DCD04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1CFAA0">
      <w:start w:val="1"/>
      <w:numFmt w:val="lowerRoman"/>
      <w:lvlText w:val="%3."/>
      <w:lvlJc w:val="left"/>
      <w:pPr>
        <w:ind w:left="126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06B2E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CA05E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EA5A5A">
      <w:start w:val="1"/>
      <w:numFmt w:val="lowerRoman"/>
      <w:lvlText w:val="%6."/>
      <w:lvlJc w:val="left"/>
      <w:pPr>
        <w:ind w:left="252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78394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6EAA8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FCB1FE">
      <w:start w:val="1"/>
      <w:numFmt w:val="lowerRoman"/>
      <w:lvlText w:val="%9."/>
      <w:lvlJc w:val="left"/>
      <w:pPr>
        <w:ind w:left="37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7266A0D"/>
    <w:multiLevelType w:val="hybridMultilevel"/>
    <w:tmpl w:val="8AC666AC"/>
    <w:lvl w:ilvl="0" w:tplc="72C683D0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8AB848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60A56A">
      <w:start w:val="1"/>
      <w:numFmt w:val="lowerRoman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046AE4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9859C8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B005C4">
      <w:start w:val="1"/>
      <w:numFmt w:val="lowerRoman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D0CF18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4CD4AE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5C5AD8">
      <w:start w:val="1"/>
      <w:numFmt w:val="lowerRoman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88F4DB2"/>
    <w:multiLevelType w:val="hybridMultilevel"/>
    <w:tmpl w:val="C24A0F2C"/>
    <w:lvl w:ilvl="0" w:tplc="563E1056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50B38A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54E166">
      <w:start w:val="1"/>
      <w:numFmt w:val="lowerRoman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1CE84A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2CEA70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F42AB2">
      <w:start w:val="1"/>
      <w:numFmt w:val="lowerRoman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C06022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4249C4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1CCD2C">
      <w:start w:val="1"/>
      <w:numFmt w:val="lowerRoman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EDD3F20"/>
    <w:multiLevelType w:val="hybridMultilevel"/>
    <w:tmpl w:val="EA3A54FA"/>
    <w:lvl w:ilvl="0" w:tplc="73A60208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30214C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B09710">
      <w:start w:val="1"/>
      <w:numFmt w:val="lowerRoman"/>
      <w:lvlText w:val="%3."/>
      <w:lvlJc w:val="left"/>
      <w:pPr>
        <w:ind w:left="126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762C08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A49F0E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562D8A">
      <w:start w:val="1"/>
      <w:numFmt w:val="lowerRoman"/>
      <w:lvlText w:val="%6."/>
      <w:lvlJc w:val="left"/>
      <w:pPr>
        <w:ind w:left="252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481C3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F89D2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0C1A18">
      <w:start w:val="1"/>
      <w:numFmt w:val="lowerRoman"/>
      <w:lvlText w:val="%9."/>
      <w:lvlJc w:val="left"/>
      <w:pPr>
        <w:ind w:left="37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0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 w:numId="12">
    <w:abstractNumId w:val="1"/>
    <w:lvlOverride w:ilvl="0">
      <w:startOverride w:val="1"/>
    </w:lvlOverride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E5"/>
    <w:rsid w:val="0035590F"/>
    <w:rsid w:val="004121E5"/>
    <w:rsid w:val="005B1471"/>
    <w:rsid w:val="00696553"/>
    <w:rsid w:val="008A6831"/>
    <w:rsid w:val="00946F5D"/>
    <w:rsid w:val="00EC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37F3"/>
  <w15:docId w15:val="{6AF8DFC1-CFE2-410C-880A-4F480ED6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pacing w:line="360" w:lineRule="auto"/>
      <w:jc w:val="both"/>
    </w:pPr>
    <w:rPr>
      <w:rFonts w:ascii="Calibri" w:eastAsia="Calibri" w:hAnsi="Calibri" w:cs="Calibri"/>
      <w:color w:val="000000"/>
      <w:kern w:val="2"/>
      <w:sz w:val="22"/>
      <w:szCs w:val="22"/>
      <w:u w:color="000000"/>
    </w:rPr>
  </w:style>
  <w:style w:type="paragraph" w:styleId="Heading2">
    <w:name w:val="heading 2"/>
    <w:next w:val="Normal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ListParagraph">
    <w:name w:val="List Paragraph"/>
    <w:pPr>
      <w:widowControl w:val="0"/>
      <w:spacing w:line="360" w:lineRule="auto"/>
      <w:ind w:firstLine="420"/>
      <w:jc w:val="both"/>
    </w:pPr>
    <w:rPr>
      <w:rFonts w:ascii="Calibri" w:eastAsia="Calibri" w:hAnsi="Calibri" w:cs="Calibri"/>
      <w:color w:val="000000"/>
      <w:kern w:val="2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 wing</cp:lastModifiedBy>
  <cp:revision>13</cp:revision>
  <dcterms:created xsi:type="dcterms:W3CDTF">2019-05-02T21:10:00Z</dcterms:created>
  <dcterms:modified xsi:type="dcterms:W3CDTF">2019-05-02T21:25:00Z</dcterms:modified>
</cp:coreProperties>
</file>