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86"/>
        <w:gridCol w:w="1620"/>
      </w:tblGrid>
      <w:tr>
        <w:tc>
          <w:tcPr>
            <w:tcW w:type="dxa" w:w="80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20"/>
                <w:sz w:val="56"/>
                <w:szCs w:val="56"/>
              </w:rPr>
              <w:t xml:space="preserve">NGUYEN NGOC QUOC SON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0F3460"/>
                <w:sz w:val="24"/>
                <w:szCs w:val="24"/>
              </w:rPr>
              <w:t xml:space="preserve">Fullstack Developer  ·  Frontend &amp; Mobile Specialist</w:t>
            </w:r>
          </w:p>
          <w:p>
            <w:pPr>
              <w:pBdr>
                <w:bottom w:val="single" w:color="1A1A2E" w:sz="14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Segoe UI Symbol" w:cs="Segoe UI Symbol" w:eastAsia="Segoe UI Symbol" w:hAnsi="Segoe UI Symbol"/>
                <w:color w:val="0F3460"/>
                <w:sz w:val="19"/>
                <w:szCs w:val="19"/>
              </w:rPr>
              <w:t xml:space="preserve">☎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0376 586 716</w:t>
            </w:r>
            <w:r>
              <w:rPr>
                <w:rFonts w:ascii="Segoe UI Symbol" w:cs="Segoe UI Symbol" w:eastAsia="Segoe UI Symbol" w:hAnsi="Segoe UI Symbol"/>
                <w:color w:val="0F3460"/>
                <w:sz w:val="19"/>
                <w:szCs w:val="19"/>
              </w:rPr>
              <w:t xml:space="preserve">   ✉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nguyensonrc@gmail.com</w:t>
            </w:r>
          </w:p>
          <w:p>
            <w:pPr>
              <w:spacing w:before="30" w:after="0"/>
            </w:pPr>
            <w:r>
              <w:rPr>
                <w:rFonts w:ascii="Segoe UI Symbol" w:cs="Segoe UI Symbol" w:eastAsia="Segoe UI Symbol" w:hAnsi="Segoe UI Symbol"/>
                <w:color w:val="0F3460"/>
                <w:sz w:val="19"/>
                <w:szCs w:val="19"/>
              </w:rPr>
              <w:t xml:space="preserve">✦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BSc Information Technology – Da Lat University, 2013</w:t>
            </w:r>
            <w:r>
              <w:rPr>
                <w:rFonts w:ascii="Segoe UI Symbol" w:cs="Segoe UI Symbol" w:eastAsia="Segoe UI Symbol" w:hAnsi="Segoe UI Symbol"/>
                <w:color w:val="0F3460"/>
                <w:sz w:val="19"/>
                <w:szCs w:val="19"/>
              </w:rPr>
              <w:t xml:space="preserve">   ○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English: Intermediate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20" w:after="60"/>
      </w:pPr>
      <w:r>
        <w:rPr>
          <w:rFonts w:ascii="Calibri" w:cs="Calibri" w:eastAsia="Calibri" w:hAnsi="Calibri"/>
          <w:b/>
          <w:bCs/>
          <w:color w:val="16213E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C0C8D8" w:sz="6" w:space="1"/>
        </w:pBdr>
        <w:spacing w:before="0" w:after="80"/>
      </w:pPr>
      <w:r>
        <w:t xml:space="preserve"/>
      </w:r>
    </w:p>
    <w:p>
      <w:pPr>
        <w:spacing w:before="0" w:after="1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Fullstack Developer with 9+ years of hands-on experience building production-grade web and mobile applications. Strongest in the React ecosystem — ReactJS, React Native, and TypeScript — with proven ability to architect scalable frontends, lead small engineering teams, and own delivery end-to-end. Comfortable across the stack: REST/GraphQL APIs, Node.js backends, and mobile (iOS/Android) via React Native. Beyond full-time roles, independently delivered multiple freelance projects from zero — spanning BE to FE — across banking and fintech domains, and handled post-launch maintenance. Recent experience includes leading a 5-person team to ship a full SaaS platform and contributing to a Web3 NFT super app. Focused on clean, maintainable code, thoughtful UX, and products that genuinely serve users.</w:t>
      </w:r>
    </w:p>
    <w:p>
      <w:pPr>
        <w:spacing w:before="220" w:after="60"/>
      </w:pPr>
      <w:r>
        <w:rPr>
          <w:rFonts w:ascii="Calibri" w:cs="Calibri" w:eastAsia="Calibri" w:hAnsi="Calibri"/>
          <w:b/>
          <w:bCs/>
          <w:color w:val="16213E"/>
          <w:spacing w:val="40"/>
          <w:sz w:val="22"/>
          <w:szCs w:val="22"/>
        </w:rPr>
        <w:t xml:space="preserve">CORE SKILLS</w:t>
      </w:r>
    </w:p>
    <w:p>
      <w:pPr>
        <w:pBdr>
          <w:bottom w:val="single" w:color="C0C8D8" w:sz="6" w:space="1"/>
        </w:pBdr>
        <w:spacing w:before="0" w:after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6"/>
      </w:tblGrid>
      <w:tr>
        <w:tc>
          <w:tcPr>
            <w:tcW w:type="dxa" w:w="1700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6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FA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ReactJS, TypeScript, JavaScript (ES6+), HTML5, CSS3, Tailwind CSS, SASS, Styled Components</w:t>
            </w:r>
          </w:p>
        </w:tc>
      </w:tr>
      <w:tr>
        <w:tc>
          <w:tcPr>
            <w:tcW w:type="dxa" w:w="1700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18"/>
                <w:szCs w:val="18"/>
              </w:rPr>
              <w:t xml:space="preserve">Mobile</w:t>
            </w:r>
          </w:p>
        </w:tc>
        <w:tc>
          <w:tcPr>
            <w:tcW w:type="dxa" w:w="8006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FA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React Native, Expo, iOS (Xcode), Android (Android Studio), Push Notifications, Native Modules</w:t>
            </w:r>
          </w:p>
        </w:tc>
      </w:tr>
      <w:tr>
        <w:tc>
          <w:tcPr>
            <w:tcW w:type="dxa" w:w="1700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18"/>
                <w:szCs w:val="18"/>
              </w:rPr>
              <w:t xml:space="preserve">State Mgmt</w:t>
            </w:r>
          </w:p>
        </w:tc>
        <w:tc>
          <w:tcPr>
            <w:tcW w:type="dxa" w:w="8006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FA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Redux, Redux-Saga, Redux Thunk, MobX, Context API</w:t>
            </w:r>
          </w:p>
        </w:tc>
      </w:tr>
      <w:tr>
        <w:tc>
          <w:tcPr>
            <w:tcW w:type="dxa" w:w="1700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18"/>
                <w:szCs w:val="18"/>
              </w:rPr>
              <w:t xml:space="preserve">Backend/API</w:t>
            </w:r>
          </w:p>
        </w:tc>
        <w:tc>
          <w:tcPr>
            <w:tcW w:type="dxa" w:w="8006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FA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Node.js, RESTful APIs, GraphQL, Axios, WebSocket, WebRTC</w:t>
            </w:r>
          </w:p>
        </w:tc>
      </w:tr>
      <w:tr>
        <w:tc>
          <w:tcPr>
            <w:tcW w:type="dxa" w:w="1700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18"/>
                <w:szCs w:val="18"/>
              </w:rPr>
              <w:t xml:space="preserve">Web3</w:t>
            </w:r>
          </w:p>
        </w:tc>
        <w:tc>
          <w:tcPr>
            <w:tcW w:type="dxa" w:w="8006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FA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Ethereum/Solidity, Web3Auth, WalletConnect</w:t>
            </w:r>
          </w:p>
        </w:tc>
      </w:tr>
      <w:tr>
        <w:tc>
          <w:tcPr>
            <w:tcW w:type="dxa" w:w="1700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18"/>
                <w:szCs w:val="18"/>
              </w:rPr>
              <w:t xml:space="preserve">Tooling</w:t>
            </w:r>
          </w:p>
        </w:tc>
        <w:tc>
          <w:tcPr>
            <w:tcW w:type="dxa" w:w="8006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FA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Vite, Webpack, Babel, ESLint, Prettier, Firebase, Fastlane, Git</w:t>
            </w:r>
          </w:p>
        </w:tc>
      </w:tr>
      <w:tr>
        <w:tc>
          <w:tcPr>
            <w:tcW w:type="dxa" w:w="1700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18"/>
                <w:szCs w:val="18"/>
              </w:rPr>
              <w:t xml:space="preserve">Exploring</w:t>
            </w:r>
          </w:p>
        </w:tc>
        <w:tc>
          <w:tcPr>
            <w:tcW w:type="dxa" w:w="8006"/>
            <w:tcBorders>
              <w:top w:val="single" w:color="E0E4EC" w:sz="1"/>
              <w:left w:val="single" w:color="E0E4EC" w:sz="1"/>
              <w:bottom w:val="single" w:color="E0E4EC" w:sz="1"/>
              <w:right w:val="single" w:color="E0E4EC" w:sz="1"/>
            </w:tcBorders>
            <w:shd w:fill="FA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integration (LLM APIs), edge deployment, micro-frontends</w:t>
            </w:r>
          </w:p>
        </w:tc>
      </w:tr>
    </w:tbl>
    <w:p>
      <w:pPr>
        <w:spacing w:before="220" w:after="60"/>
      </w:pPr>
      <w:r>
        <w:rPr>
          <w:rFonts w:ascii="Calibri" w:cs="Calibri" w:eastAsia="Calibri" w:hAnsi="Calibri"/>
          <w:b/>
          <w:bCs/>
          <w:color w:val="16213E"/>
          <w:spacing w:val="40"/>
          <w:sz w:val="22"/>
          <w:szCs w:val="22"/>
        </w:rPr>
        <w:t xml:space="preserve">PROFESSIONAL EXPERIENCE</w:t>
      </w:r>
    </w:p>
    <w:p>
      <w:pPr>
        <w:pBdr>
          <w:bottom w:val="single" w:color="C0C8D8" w:sz="6" w:space="1"/>
        </w:pBdr>
        <w:spacing w:before="0" w:after="80"/>
      </w:pPr>
      <w:r>
        <w:t xml:space="preserve"/>
      </w:r>
    </w:p>
    <w:p>
      <w:pPr>
        <w:tabs>
          <w:tab w:val="right" w:pos="9706"/>
        </w:tabs>
        <w:spacing w:before="160" w:after="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Technical Lead &amp; Senior Fullstack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Nov 2022 – Present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Charmsta Cty Ltd  ·  Tech Lead  ·  Team: 5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Architected and shipped the Charmsta SaaS platform end-to-end — store management, inventory, employee management, and booking for nail &amp; cosmetic businesses.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the customer-facing ReactJS + TypeScript web app with a reusable component library, code splitting, lazy loading, and memoization for fast load times.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the React Native mobile app for both iOS and Android; engineered native payment modules supporting multiple gateways and cut app startup time by 35%.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Integrated Firebase Cloud Messaging for push notifications and Redux for cross-feature state management.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Set coding standards, conducted code reviews, and mentored 2 junior developers.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ReactJS · TypeScript · React Native · Redux · Node.js · Firebase · CSS Modules · Axios</w:t>
      </w:r>
    </w:p>
    <w:p>
      <w:pPr>
        <w:tabs>
          <w:tab w:val="right" w:pos="9706"/>
        </w:tabs>
        <w:spacing w:before="160" w:after="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Senior Frontend &amp; Mobile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 2021 – Nov 2022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EST Media (Remote)  ·  Member  ·  Team: 4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Contributed to OP3N — a Web3 NFT super-app covering creation, minting, trading, and community features.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Web3Auth and WalletConnect for seamless crypto wallet authentication on both web and mobile.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responsive NFT gallery UI with optimised FlatList rendering for large asset collections.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Applied React.memo, useMemo, and custom hooks to improve perceived performance across the React and React Native surfaces.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ReactJS · React Native · TypeScript · MobX · Web3Auth · WalletConnect · Styled Components</w:t>
      </w:r>
    </w:p>
    <w:p>
      <w:pPr>
        <w:tabs>
          <w:tab w:val="right" w:pos="9706"/>
        </w:tabs>
        <w:spacing w:before="160" w:after="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Mobile Technical Lead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Sep 2019 – Aug 2021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VUI Việt Nam  ·  Team Leader  ·  Team: 5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Led development of TAP TAP — a loyalty app partnered with major consumer brands for in-store engagement.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native payment modules for multiple providers and QR-code scanning for loyalty card integration.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Integrated geolocation services for store-locator and Redux-Saga for complex async workflows.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a React admin dashboard with Chart.js data visualisation for partner brand analytics.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 Native · TypeScript · Redux-Saga · ReactJS · SASS · Native Modules</w:t>
      </w:r>
    </w:p>
    <w:p>
      <w:pPr>
        <w:tabs>
          <w:tab w:val="right" w:pos="9706"/>
        </w:tabs>
        <w:spacing w:before="160" w:after="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Senior Frontend &amp; Mobile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Mar 2019 – Aug 2019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Success Software Services  ·  Member  ·  Team: 3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Xpersity — a platform connecting clients with domain experts via real-time video consultation.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WebRTC-based video calling for both web and mobile with reliable session management.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Performance improvements contributed to a 25% increase in user engagement metrics.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ReactJS · React Native · TypeScript · Redux Saga · WebRTC · Material-UI</w:t>
      </w:r>
    </w:p>
    <w:p>
      <w:pPr>
        <w:tabs>
          <w:tab w:val="right" w:pos="9706"/>
        </w:tabs>
        <w:spacing w:before="160" w:after="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Mobile Team Leader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Dec 2017 – Mar 2019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Marry Network  ·  Team Leader  ·  Team: 3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Led the MarryBaby and 1000NgayVang apps — pregnancy tracking and parenting tools with 100k+ users.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Pioneered on-device baby image classification using TensorFlow Mobile — an early mobile ML integration.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React admin panels with analytics dashboards for editorial and engagement monitoring.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 Native · TypeScript · Redux Thunk · TensorFlow Mobile · ReactJS · Bootstrap</w:t>
      </w:r>
    </w:p>
    <w:p>
      <w:pPr>
        <w:tabs>
          <w:tab w:val="right" w:pos="9706"/>
        </w:tabs>
        <w:spacing w:before="160" w:after="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Nov 2016 – Dec 2017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Landsoft Company  ·  Member  ·  Team: 5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Vime — a real estate &amp; social networking platform for condominium residents.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real-time chat using WebSocket and notification system for building-wide announcements.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responsive property listing pages with an interactive browsing experience.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ReactJS · Redux Thunk · WebSocket · SCSS</w:t>
      </w:r>
    </w:p>
    <w:p>
      <w:pPr>
        <w:tabs>
          <w:tab w:val="right" w:pos="9706"/>
        </w:tabs>
        <w:spacing w:before="160" w:after="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Freelance Fullstack Developer — Fintech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2025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Freelance  ·  Solo  ·  Fintech Domain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Independently built a fintech application from zero — designed and developed both backend (Node.js REST API) and frontend (React Native mobile app) as a solo fullstack owner.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core fintech features including transaction flows, account management, and secure API integrations with third-party financial services.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Handled full post-launch maintenance, bug fixes, and feature iterations based on client feedback.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Node.js · React Native · REST API · TypeScript</w:t>
      </w:r>
    </w:p>
    <w:p>
      <w:pPr>
        <w:tabs>
          <w:tab w:val="right" w:pos="9706"/>
        </w:tabs>
        <w:spacing w:before="160" w:after="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Freelance Fullstack Developer — Banking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Freelance  ·  Solo  ·  Banking Domain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banking web application from the ground up as a solo fullstack developer, covering backend API (Node.js) and frontend web interface (ReactJS) end-to-end.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features for account operations, fund transfers, and transaction history with a focus on data integrity and secure authentication flows.</w:t>
      </w:r>
    </w:p>
    <w:p>
      <w:pPr>
        <w:pStyle w:val="ListParagraph"/>
        <w:numPr>
          <w:ilvl w:val="0"/>
          <w:numId w:val="2"/>
        </w:numPr>
        <w:spacing w:before="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Managed ongoing maintenance and delivered incremental improvements post-launch to meet evolving business requirements.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Node.js · ReactJS · REST API · TypeScript</w:t>
      </w:r>
    </w:p>
    <w:p>
      <w:pPr>
        <w:spacing w:before="220" w:after="60"/>
      </w:pPr>
      <w:r>
        <w:rPr>
          <w:rFonts w:ascii="Calibri" w:cs="Calibri" w:eastAsia="Calibri" w:hAnsi="Calibri"/>
          <w:b/>
          <w:bCs/>
          <w:color w:val="16213E"/>
          <w:spacing w:val="40"/>
          <w:sz w:val="22"/>
          <w:szCs w:val="22"/>
        </w:rPr>
        <w:t xml:space="preserve">CERTIFICATIONS &amp; LEARNING</w:t>
      </w:r>
    </w:p>
    <w:p>
      <w:pPr>
        <w:pBdr>
          <w:bottom w:val="single" w:color="C0C8D8" w:sz="6" w:space="1"/>
        </w:pBdr>
        <w:spacing w:before="0" w:after="80"/>
      </w:pPr>
      <w:r>
        <w:t xml:space="preserve"/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Ethereum and Solidity: The Complete Developer's Guide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Mar 2023</w:t>
      </w:r>
    </w:p>
    <w:p>
      <w:pPr>
        <w:spacing w:before="0"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Actively exploring AI tooling and LLM API integration as part of the 2025–2026 fullstack skillset.</w:t>
      </w:r>
    </w:p>
    <w:p>
      <w:pPr>
        <w:spacing w:before="220" w:after="60"/>
      </w:pPr>
      <w:r>
        <w:rPr>
          <w:rFonts w:ascii="Calibri" w:cs="Calibri" w:eastAsia="Calibri" w:hAnsi="Calibri"/>
          <w:b/>
          <w:bCs/>
          <w:color w:val="16213E"/>
          <w:spacing w:val="40"/>
          <w:sz w:val="22"/>
          <w:szCs w:val="22"/>
        </w:rPr>
        <w:t xml:space="preserve">REFERENCE</w:t>
      </w:r>
    </w:p>
    <w:p>
      <w:pPr>
        <w:pBdr>
          <w:bottom w:val="single" w:color="C0C8D8" w:sz="6" w:space="1"/>
        </w:pBdr>
        <w:spacing w:before="0" w:after="80"/>
      </w:pPr>
      <w:r>
        <w:t xml:space="preserve"/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Nguyễn Văn Bảo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CTO, Marry Network</w:t>
      </w:r>
    </w:p>
    <w:p>
      <w:pPr>
        <w:spacing w:before="0" w:after="0"/>
      </w:pPr>
      <w:r>
        <w:rPr>
          <w:rFonts w:ascii="Calibri" w:cs="Calibri" w:eastAsia="Calibri" w:hAnsi="Calibri"/>
          <w:color w:val="0F3460"/>
          <w:sz w:val="19"/>
          <w:szCs w:val="19"/>
        </w:rPr>
        <w:t xml:space="preserve">nguyenvanbao.aiko@gmail.com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1ef49f5ba5bcffb2cbdc687f8cf1a1e60435551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2026-03-27T16:03:25.547Z</dcterms:created>
  <dcterms:modified xsi:type="dcterms:W3CDTF">2026-03-27T16:03:25.547Z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