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555555"/>
          <w:sz w:val="26"/>
        </w:rPr>
        <w:t>BÁO CÁO THỰC HÀNH AN TOÀN VÀ BẢO MẬT HỆ THỐNG THÔNG TIN</w:t>
        <w:br/>
      </w:r>
      <w:r>
        <w:rPr>
          <w:rFonts w:ascii="Times New Roman" w:hAnsi="Times New Roman"/>
          <w:b/>
          <w:color w:val="1B365D"/>
          <w:sz w:val="32"/>
        </w:rPr>
        <w:t>BÀI THỰC HÀNH SỐ 8 / SỐ 9</w:t>
        <w:br/>
        <w:t>LOCAL DNS ATTACK: DNS SPOOFING VÀ CACHE POISONING</w:t>
        <w:br/>
        <w:t>TRONG MẠNG ẢO CÔ LẬP PFSENSE</w:t>
      </w:r>
    </w:p>
    <w:p>
      <w:pPr>
        <w:spacing w:after="240"/>
        <w:jc w:val="center"/>
      </w:pPr>
      <w:r>
        <w:rPr>
          <w:color w:val="0056B3"/>
        </w:rPr>
        <w:t>―――――――――――――――――――――――――――――――――――――――――――――</w:t>
      </w:r>
    </w:p>
    <w:tbl>
      <w:tblPr>
        <w:tblW w:type="auto" w:w="0"/>
        <w:jc w:val="center"/>
        <w:tblLook w:firstColumn="1" w:firstRow="1" w:lastColumn="0" w:lastRow="0" w:noHBand="0" w:noVBand="1" w:val="04A0"/>
      </w:tblPr>
      <w:tblGrid>
        <w:gridCol w:w="4680"/>
        <w:gridCol w:w="4680"/>
      </w:tblGrid>
      <w:tr>
        <w:tc>
          <w:tcPr>
            <w:tcW w:type="dxa" w:w="3168"/>
            <w:shd w:fill="F0F4F8"/>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1B365D"/>
                <w:sz w:val="22"/>
              </w:rPr>
              <w:t>Họ và tên sinh viên:</w:t>
            </w:r>
          </w:p>
        </w:tc>
        <w:tc>
          <w:tcPr>
            <w:tcW w:type="dxa" w:w="6192"/>
            <w:shd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222222"/>
                <w:sz w:val="22"/>
              </w:rPr>
              <w:t>Nguyễn Tạ Hiếu</w:t>
            </w:r>
          </w:p>
        </w:tc>
      </w:tr>
      <w:tr>
        <w:tc>
          <w:tcPr>
            <w:tcW w:type="dxa" w:w="3168"/>
            <w:shd w:fill="F0F4F8"/>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1B365D"/>
                <w:sz w:val="22"/>
              </w:rPr>
              <w:t>Mã số sinh viên (MSSV):</w:t>
            </w:r>
          </w:p>
        </w:tc>
        <w:tc>
          <w:tcPr>
            <w:tcW w:type="dxa" w:w="6192"/>
            <w:shd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222222"/>
                <w:sz w:val="22"/>
              </w:rPr>
              <w:t>1150080015</w:t>
            </w:r>
          </w:p>
        </w:tc>
      </w:tr>
      <w:tr>
        <w:tc>
          <w:tcPr>
            <w:tcW w:type="dxa" w:w="3168"/>
            <w:shd w:fill="F0F4F8"/>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1B365D"/>
                <w:sz w:val="22"/>
              </w:rPr>
              <w:t>Lớp chuyên ngành:</w:t>
            </w:r>
          </w:p>
        </w:tc>
        <w:tc>
          <w:tcPr>
            <w:tcW w:type="dxa" w:w="6192"/>
            <w:shd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222222"/>
                <w:sz w:val="22"/>
              </w:rPr>
              <w:t>11_THMT</w:t>
            </w:r>
          </w:p>
        </w:tc>
      </w:tr>
      <w:tr>
        <w:tc>
          <w:tcPr>
            <w:tcW w:type="dxa" w:w="3168"/>
            <w:shd w:fill="F0F4F8"/>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1B365D"/>
                <w:sz w:val="22"/>
              </w:rPr>
              <w:t>Môn học:</w:t>
            </w:r>
          </w:p>
        </w:tc>
        <w:tc>
          <w:tcPr>
            <w:tcW w:type="dxa" w:w="6192"/>
            <w:shd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val="0"/>
                <w:color w:val="222222"/>
                <w:sz w:val="22"/>
              </w:rPr>
              <w:t>Thực hành An toàn &amp; Bảo mật Hệ thống Thông tin</w:t>
            </w:r>
          </w:p>
        </w:tc>
      </w:tr>
      <w:tr>
        <w:tc>
          <w:tcPr>
            <w:tcW w:type="dxa" w:w="3168"/>
            <w:shd w:fill="F0F4F8"/>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color w:val="1B365D"/>
                <w:sz w:val="22"/>
              </w:rPr>
              <w:t>Tài liệu đối chiếu:</w:t>
            </w:r>
          </w:p>
        </w:tc>
        <w:tc>
          <w:tcPr>
            <w:tcW w:type="dxa" w:w="6192"/>
            <w:shd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pPr>
              <w:spacing w:after="0"/>
            </w:pPr>
            <w:r>
              <w:rPr>
                <w:rFonts w:ascii="Times New Roman" w:hAnsi="Times New Roman"/>
                <w:b w:val="0"/>
                <w:color w:val="222222"/>
                <w:sz w:val="22"/>
              </w:rPr>
              <w:t>LAB8_Local_DNS_Attack_pfSense_2026.docx / SEED Labs Local DNS</w:t>
            </w:r>
          </w:p>
        </w:tc>
      </w:tr>
    </w:tbl>
    <w:p>
      <w:pPr>
        <w:spacing w:after="160"/>
      </w:pPr>
    </w:p>
    <w:p>
      <w:pPr>
        <w:keepNext/>
        <w:spacing w:before="280" w:after="120"/>
      </w:pPr>
      <w:r>
        <w:rPr>
          <w:rFonts w:ascii="Times New Roman" w:hAnsi="Times New Roman"/>
          <w:b/>
          <w:color w:val="1B365D"/>
          <w:sz w:val="28"/>
        </w:rPr>
        <w:t>I. TỔNG QUAN VÀ MÔ HÌNH HỆ THỐNG LAB</w:t>
      </w:r>
    </w:p>
    <w:p>
      <w:pPr>
        <w:spacing w:after="80" w:line="288" w:lineRule="auto"/>
      </w:pPr>
      <w:r>
        <w:rPr>
          <w:rFonts w:ascii="Times New Roman" w:hAnsi="Times New Roman"/>
          <w:color w:val="222222"/>
          <w:sz w:val="24"/>
        </w:rPr>
        <w:t>Bài thực hành kế thừa hạ tầng mạng pfSense từ các bài Lab trước và mở rộng một phân đoạn mạng ảo độc lập mang tên DNSLAB (10.9.0.0/24). Toàn bộ quá trình kiểm thử được thiết lập nhằm khảo sát ba kỹ thuật tấn công DNS kinh điển (dựa trên bài gốc SEED Labs Local DNS Attack) nhưng được hiện đại hóa trên nền tảng Ubuntu 24.04 LTS, Kali Linux 2026 và tường lửa pfSense CE 2.7.2.</w:t>
      </w:r>
    </w:p>
    <w:p>
      <w:pPr>
        <w:keepNext/>
        <w:spacing w:before="200" w:after="80"/>
      </w:pPr>
      <w:r>
        <w:rPr>
          <w:rFonts w:ascii="Times New Roman" w:hAnsi="Times New Roman"/>
          <w:b/>
          <w:color w:val="0056B3"/>
          <w:sz w:val="25"/>
        </w:rPr>
        <w:t>1. Bảng quy hoạch địa chỉ IP và vai trò các máy trong hệ thống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Borders>
              <w:top w:val="single" w:sz="4" w:space="0" w:color="1B365D"/>
              <w:left w:val="single" w:sz="4" w:space="0" w:color="1B365D"/>
              <w:bottom w:val="single" w:sz="4" w:space="0" w:color="1B365D"/>
              <w:right w:val="single" w:sz="4" w:space="0" w:color="1B365D"/>
            </w:tcBorders>
            <w:tcMar>
              <w:top w:w="100" w:type="dxa"/>
              <w:bottom w:w="100" w:type="dxa"/>
              <w:left w:w="140" w:type="dxa"/>
              <w:right w:w="140" w:type="dxa"/>
            </w:tcMar>
          </w:tcPr>
          <w:p>
            <w:pPr>
              <w:spacing w:after="0"/>
              <w:jc w:val="center"/>
            </w:pPr>
            <w:r>
              <w:rPr>
                <w:rFonts w:ascii="Times New Roman" w:hAnsi="Times New Roman"/>
                <w:b/>
                <w:color w:val="FFFFFF"/>
                <w:sz w:val="21"/>
              </w:rPr>
              <w:t>Thành phần VM</w:t>
            </w:r>
          </w:p>
        </w:tc>
        <w:tc>
          <w:tcPr>
            <w:tcW w:type="dxa" w:w="2340"/>
            <w:shd w:fill="1B365D"/>
            <w:tcBorders>
              <w:top w:val="single" w:sz="4" w:space="0" w:color="1B365D"/>
              <w:left w:val="single" w:sz="4" w:space="0" w:color="1B365D"/>
              <w:bottom w:val="single" w:sz="4" w:space="0" w:color="1B365D"/>
              <w:right w:val="single" w:sz="4" w:space="0" w:color="1B365D"/>
            </w:tcBorders>
            <w:tcMar>
              <w:top w:w="100" w:type="dxa"/>
              <w:bottom w:w="100" w:type="dxa"/>
              <w:left w:w="140" w:type="dxa"/>
              <w:right w:w="140" w:type="dxa"/>
            </w:tcMar>
          </w:tcPr>
          <w:p>
            <w:pPr>
              <w:spacing w:after="0"/>
              <w:jc w:val="center"/>
            </w:pPr>
            <w:r>
              <w:rPr>
                <w:rFonts w:ascii="Times New Roman" w:hAnsi="Times New Roman"/>
                <w:b/>
                <w:color w:val="FFFFFF"/>
                <w:sz w:val="21"/>
              </w:rPr>
              <w:t>Hệ điều hành / Dịch vụ</w:t>
            </w:r>
          </w:p>
        </w:tc>
        <w:tc>
          <w:tcPr>
            <w:tcW w:type="dxa" w:w="2340"/>
            <w:shd w:fill="1B365D"/>
            <w:tcBorders>
              <w:top w:val="single" w:sz="4" w:space="0" w:color="1B365D"/>
              <w:left w:val="single" w:sz="4" w:space="0" w:color="1B365D"/>
              <w:bottom w:val="single" w:sz="4" w:space="0" w:color="1B365D"/>
              <w:right w:val="single" w:sz="4" w:space="0" w:color="1B365D"/>
            </w:tcBorders>
            <w:tcMar>
              <w:top w:w="100" w:type="dxa"/>
              <w:bottom w:w="100" w:type="dxa"/>
              <w:left w:w="140" w:type="dxa"/>
              <w:right w:w="140" w:type="dxa"/>
            </w:tcMar>
          </w:tcPr>
          <w:p>
            <w:pPr>
              <w:spacing w:after="0"/>
              <w:jc w:val="center"/>
            </w:pPr>
            <w:r>
              <w:rPr>
                <w:rFonts w:ascii="Times New Roman" w:hAnsi="Times New Roman"/>
                <w:b/>
                <w:color w:val="FFFFFF"/>
                <w:sz w:val="21"/>
              </w:rPr>
              <w:t>Địa chỉ IP</w:t>
            </w:r>
          </w:p>
        </w:tc>
        <w:tc>
          <w:tcPr>
            <w:tcW w:type="dxa" w:w="2340"/>
            <w:shd w:fill="1B365D"/>
            <w:tcBorders>
              <w:top w:val="single" w:sz="4" w:space="0" w:color="1B365D"/>
              <w:left w:val="single" w:sz="4" w:space="0" w:color="1B365D"/>
              <w:bottom w:val="single" w:sz="4" w:space="0" w:color="1B365D"/>
              <w:right w:val="single" w:sz="4" w:space="0" w:color="1B365D"/>
            </w:tcBorders>
            <w:tcMar>
              <w:top w:w="100" w:type="dxa"/>
              <w:bottom w:w="100" w:type="dxa"/>
              <w:left w:w="140" w:type="dxa"/>
              <w:right w:w="140" w:type="dxa"/>
            </w:tcMar>
          </w:tcPr>
          <w:p>
            <w:pPr>
              <w:spacing w:after="0"/>
              <w:jc w:val="center"/>
            </w:pPr>
            <w:r>
              <w:rPr>
                <w:rFonts w:ascii="Times New Roman" w:hAnsi="Times New Roman"/>
                <w:b/>
                <w:color w:val="FFFFFF"/>
                <w:sz w:val="21"/>
              </w:rPr>
              <w:t>Vai trò và ghi chú</w:t>
            </w:r>
          </w:p>
        </w:tc>
      </w:tr>
      <w:tr>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pfSense</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FreeBSD / pfSense 2.7.2</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10.9.0.1/24</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Gateway &amp; Firewall cô lập mạng DNSLAB (gắn Adapter 5 OPT2)</w:t>
            </w:r>
          </w:p>
        </w:tc>
      </w:tr>
      <w:tr>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DNS-SERVER</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Ubuntu Server 24.04 LTS</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10.9.0.10</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Recursive &amp; Caching Resolver (BIND9), authoritative cho lab9.test</w:t>
            </w:r>
          </w:p>
        </w:tc>
      </w:tr>
      <w:tr>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VICTIM</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Ubuntu 24.04 Desktop/Server</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10.9.0.100</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DNS Client, cấu hình trỏ DNS duy nhất về 10.9.0.10</w:t>
            </w:r>
          </w:p>
        </w:tc>
      </w:tr>
      <w:tr>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ATTACKER</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Kali Linux 2026</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10.9.0.200</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Máy kẻ tấn công; Promiscuous Mode = Allow VMs; chạy Scapy &amp; Fake Web</w:t>
            </w:r>
          </w:p>
        </w:tc>
      </w:tr>
      <w:tr>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APP-TEST</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Ubuntu Server 24.04 LTS</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172.16.6.20</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Authoritative DNS mô phỏng cho external.lab9.test (delay 1.5s)</w:t>
            </w:r>
          </w:p>
        </w:tc>
      </w:tr>
      <w:tr>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DMZ-WEB</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Ubuntu Server (Nginx)</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172.16.6.10</w:t>
            </w:r>
          </w:p>
        </w:tc>
        <w:tc>
          <w:tcPr>
            <w:tcW w:type="dxa" w:w="2340"/>
            <w:shd w:fill="F8FAFC"/>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Web server thật, đích đến hợp lệ của tên miền www.external.lab9.test</w:t>
            </w:r>
          </w:p>
        </w:tc>
      </w:tr>
      <w:tr>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b/>
                <w:sz w:val="20"/>
              </w:rPr>
              <w:t>HOST MGMT</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Windows 11 (Host OS)</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192.168.56.1</w:t>
            </w:r>
          </w:p>
        </w:tc>
        <w:tc>
          <w:tcPr>
            <w:tcW w:type="dxa" w:w="2340"/>
            <w:shd w:fill="FFFFFF"/>
            <w:tcBorders>
              <w:top w:val="single" w:sz="4" w:space="0" w:color="E2E8F0"/>
              <w:left w:val="single" w:sz="4" w:space="0" w:color="E2E8F0"/>
              <w:bottom w:val="single" w:sz="4" w:space="0" w:color="E2E8F0"/>
              <w:right w:val="single" w:sz="4" w:space="0" w:color="E2E8F0"/>
            </w:tcBorders>
            <w:tcMar>
              <w:top w:w="80" w:type="dxa"/>
              <w:bottom w:w="80" w:type="dxa"/>
              <w:left w:w="120" w:type="dxa"/>
              <w:right w:w="120" w:type="dxa"/>
            </w:tcMar>
          </w:tcPr>
          <w:p>
            <w:pPr>
              <w:spacing w:after="0"/>
            </w:pPr>
            <w:r>
              <w:rPr>
                <w:rFonts w:ascii="Times New Roman" w:hAnsi="Times New Roman"/>
                <w:sz w:val="20"/>
              </w:rPr>
              <w:t>Máy thật truy cập quản trị WebGUI pfSense qua port 192.168.56.254</w:t>
            </w:r>
          </w:p>
        </w:tc>
      </w:tr>
    </w:tbl>
    <w:p>
      <w:pPr>
        <w:spacing w:after="120"/>
      </w:pPr>
    </w:p>
    <w:p>
      <w:pPr>
        <w:keepNext/>
        <w:spacing w:before="200" w:after="80"/>
      </w:pPr>
      <w:r>
        <w:rPr>
          <w:rFonts w:ascii="Times New Roman" w:hAnsi="Times New Roman"/>
          <w:b/>
          <w:color w:val="0056B3"/>
          <w:sz w:val="25"/>
        </w:rPr>
        <w:t>2. Ma trận quy tắc lọc Firewall trên pfSense (Interface DNSLAB)</w:t>
      </w:r>
    </w:p>
    <w:p>
      <w:pPr>
        <w:spacing w:after="80" w:line="288" w:lineRule="auto"/>
      </w:pPr>
      <w:r>
        <w:rPr>
          <w:rFonts w:ascii="Times New Roman" w:hAnsi="Times New Roman"/>
          <w:color w:val="222222"/>
          <w:sz w:val="24"/>
        </w:rPr>
        <w:t>Nhằm đảm bảo an toàn tuyệt đối và tính lặp lại của bài lab, giao diện DNSLAB (10.9.0.1/24) được thiết lập tường lửa nghiêm ngặt: Không cho phép truy cập ra WAN/Internet, không cho phép truy cập vào vùng Quản trị MGMT và LAN nội bộ, chỉ mở đúng luồng phân giải DNS và HTTP tới DMZ:</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STT</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Hành động</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Interface</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Nguồn (Source)</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Đích (Destination)</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Cổng (Port)</w:t>
            </w:r>
          </w:p>
        </w:tc>
        <w:tc>
          <w:tcPr>
            <w:tcW w:type="dxa" w:w="1337"/>
            <w:shd w:fill="1B365D"/>
            <w:tcBorders>
              <w:top w:val="single" w:sz="4" w:space="0" w:color="1B365D"/>
              <w:left w:val="single" w:sz="4" w:space="0" w:color="1B365D"/>
              <w:bottom w:val="single" w:sz="4" w:space="0" w:color="1B365D"/>
              <w:right w:val="single" w:sz="4" w:space="0" w:color="1B365D"/>
            </w:tcBorders>
            <w:tcMar>
              <w:top w:w="80" w:type="dxa"/>
              <w:bottom w:w="80" w:type="dxa"/>
              <w:left w:w="100" w:type="dxa"/>
              <w:right w:w="100" w:type="dxa"/>
            </w:tcMar>
          </w:tcPr>
          <w:p>
            <w:pPr>
              <w:spacing w:after="0"/>
              <w:jc w:val="center"/>
            </w:pPr>
            <w:r>
              <w:rPr>
                <w:rFonts w:ascii="Times New Roman" w:hAnsi="Times New Roman"/>
                <w:b/>
                <w:color w:val="FFFFFF"/>
                <w:sz w:val="20"/>
              </w:rPr>
              <w:t>Mục đích bảo mật</w:t>
            </w:r>
          </w:p>
        </w:tc>
      </w:tr>
      <w:tr>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b/>
                <w:color w:val="008000"/>
                <w:sz w:val="19"/>
              </w:rPr>
              <w:t>Pass</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DNSLAB</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10.9.0.10</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172.16.6.20</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UDP/TCP 53</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DNS-SERVER chuyển tiếp truy vấn đệ quy sang Auth-DNS</w:t>
            </w:r>
          </w:p>
        </w:tc>
      </w:tr>
      <w:tr>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2</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b/>
                <w:color w:val="008000"/>
                <w:sz w:val="19"/>
              </w:rPr>
              <w:t>Pass</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DNSLAB</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10.9.0.0/24</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172.16.6.10</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TCP 80</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Victim truy cập Web server hợp lệ trong vùng DMZ</w:t>
            </w:r>
          </w:p>
        </w:tc>
      </w:tr>
      <w:tr>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3</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b/>
                <w:color w:val="C00000"/>
                <w:sz w:val="19"/>
              </w:rPr>
              <w:t>Block+Log</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DNSLAB</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10.9.0.0/24</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10.6.0.0/24</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Any</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Ngăn chặn tấn công xâm lấn sang mạng LAN-DOMAIN</w:t>
            </w:r>
          </w:p>
        </w:tc>
      </w:tr>
      <w:tr>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4</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b/>
                <w:color w:val="C00000"/>
                <w:sz w:val="19"/>
              </w:rPr>
              <w:t>Block+Log</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DNSLAB</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10.9.0.0/24</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192.168.56.0/24</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Any</w:t>
            </w:r>
          </w:p>
        </w:tc>
        <w:tc>
          <w:tcPr>
            <w:tcW w:type="dxa" w:w="1337"/>
            <w:shd w:fill="F8FAFC"/>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Bảo vệ tuyệt đối dải mạng Quản trị Host MGMT</w:t>
            </w:r>
          </w:p>
        </w:tc>
      </w:tr>
      <w:tr>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5</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b/>
                <w:color w:val="C00000"/>
                <w:sz w:val="19"/>
              </w:rPr>
              <w:t>Block+Log</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DNSLAB</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10.9.0.0/24</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Any</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Any</w:t>
            </w:r>
          </w:p>
        </w:tc>
        <w:tc>
          <w:tcPr>
            <w:tcW w:type="dxa" w:w="1337"/>
            <w:shd w:fill="FFFFFF"/>
            <w:tcBorders>
              <w:top w:val="single" w:sz="4" w:space="0" w:color="E2E8F0"/>
              <w:left w:val="single" w:sz="4" w:space="0" w:color="E2E8F0"/>
              <w:bottom w:val="single" w:sz="4" w:space="0" w:color="E2E8F0"/>
              <w:right w:val="single" w:sz="4" w:space="0" w:color="E2E8F0"/>
            </w:tcBorders>
            <w:tcMar>
              <w:top w:w="60" w:type="dxa"/>
              <w:bottom w:w="60" w:type="dxa"/>
              <w:left w:w="80" w:type="dxa"/>
              <w:right w:w="80" w:type="dxa"/>
            </w:tcMar>
          </w:tcPr>
          <w:p>
            <w:pPr>
              <w:spacing w:after="0"/>
            </w:pPr>
            <w:r>
              <w:rPr>
                <w:rFonts w:ascii="Times New Roman" w:hAnsi="Times New Roman"/>
                <w:sz w:val="19"/>
              </w:rPr>
              <w:t>Cách ly hoàn toàn dải DNSLAB (Chặn toàn bộ WAN)</w:t>
            </w:r>
          </w:p>
        </w:tc>
      </w:tr>
    </w:tbl>
    <w:p>
      <w:pPr>
        <w:spacing w:after="160"/>
      </w:pP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1: DÁN ẢNH CHỤP MINH CHỨNG TẠI ĐÂY]</w:t>
              <w:br/>
            </w:r>
            <w:r>
              <w:rPr>
                <w:rFonts w:ascii="Times New Roman" w:hAnsi="Times New Roman"/>
                <w:b/>
                <w:color w:val="1B365D"/>
                <w:sz w:val="22"/>
              </w:rPr>
              <w:t>Hình: Cấu hình giao diện DNSLAB và Ruleset Firewall trên pfSense</w:t>
              <w:br/>
            </w:r>
            <w:r>
              <w:rPr>
                <w:rFonts w:ascii="Times New Roman" w:hAnsi="Times New Roman"/>
                <w:i/>
                <w:color w:val="555555"/>
                <w:sz w:val="21"/>
              </w:rPr>
              <w:t>Mô tả chi tiết: Chụp màn hình WebGUI pfSense tại mục Interfaces &gt; Assignments (OPT2 gán IP 10.9.0.1/24, không upstream gateway) và tab Firewall &gt; Rules &gt; DNSLAB thể hiện 5 rules theo ma trận bảo mật.</w:t>
              <w:br/>
            </w:r>
            <w:r>
              <w:rPr>
                <w:rFonts w:ascii="Times New Roman" w:hAnsi="Times New Roman"/>
                <w:color w:val="A61C1C"/>
                <w:sz w:val="20"/>
              </w:rPr>
              <w:t>Dấu hiệu kiểm tra bắt buộc: Phải thấy rõ IP 10.9.0.1/24; 2 rule Pass màu xanh và 3 rule Block có biểu tượng cấm màu đỏ.</w:t>
            </w:r>
          </w:p>
        </w:tc>
      </w:tr>
    </w:tbl>
    <w:p>
      <w:pPr>
        <w:spacing w:after="80"/>
      </w:pPr>
    </w:p>
    <w:p>
      <w:pPr>
        <w:keepNext/>
        <w:spacing w:before="280" w:after="120"/>
      </w:pPr>
      <w:r>
        <w:rPr>
          <w:rFonts w:ascii="Times New Roman" w:hAnsi="Times New Roman"/>
          <w:b/>
          <w:color w:val="1B365D"/>
          <w:sz w:val="28"/>
        </w:rPr>
        <w:t>II. QUY TRÌNH THIẾT LẬP VÀ CẤU HÌNH CÁC MÁY TRẢI NGHIỆM</w:t>
      </w:r>
    </w:p>
    <w:p>
      <w:pPr>
        <w:keepNext/>
        <w:spacing w:before="200" w:after="80"/>
      </w:pPr>
      <w:r>
        <w:rPr>
          <w:rFonts w:ascii="Times New Roman" w:hAnsi="Times New Roman"/>
          <w:b/>
          <w:color w:val="0056B3"/>
          <w:sz w:val="25"/>
        </w:rPr>
        <w:t>1. Cấu hình máy chủ phân giải DNS-SERVER (BIND9 - 10.9.0.10)</w:t>
      </w:r>
    </w:p>
    <w:p>
      <w:pPr>
        <w:spacing w:after="80" w:line="288" w:lineRule="auto"/>
      </w:pPr>
      <w:r>
        <w:rPr>
          <w:rFonts w:ascii="Times New Roman" w:hAnsi="Times New Roman"/>
          <w:color w:val="222222"/>
          <w:sz w:val="24"/>
        </w:rPr>
        <w:t>Trên máy ảo DNS-SERVER (Ubuntu Server 24.04), gán IP tĩnh 10.9.0.10/24, gateway 10.9.0.1 qua Netplan. Cài đặt bind9 và bind9utils. Cấu hình BIND9 hoạt động như một Recursive &amp; Caching Resolver cho subnet 10.9.0.0/24, đồng thời cấu hình chuyển tiếp (forward zone) riêng cho domain external.lab9.test tới 172.16.6.20:</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1. Sao lưu cấu hình BIND9 mặc định</w:t>
              <w:br/>
              <w:t>sudo cp /etc/bind/named.conf.options /etc/bind/named.conf.options.bak</w:t>
              <w:br/>
              <w:t>sudo cp /etc/bind/named.conf.local /etc/bind/named.conf.local.bak</w:t>
              <w:br/>
              <w:br/>
              <w:t># 2. Kiểm tra cú pháp cấu hình và zone sau khi cập nhật file chuẩn hóa</w:t>
              <w:br/>
              <w:t>sudo named-checkconf</w:t>
              <w:br/>
              <w:t>sudo named-checkzone lab9.test /etc/bind/db.lab9.test</w:t>
              <w:br/>
              <w:t>sudo named-checkzone 9.10.in-addr.arpa /etc/bind/db.10.9.0</w:t>
              <w:br/>
              <w:br/>
              <w:t># 3. Khởi động lại dịch vụ và kiểm tra trạng thái hoạt động</w:t>
              <w:br/>
              <w:t>sudo systemctl restart bind9</w:t>
              <w:br/>
              <w:t>sudo systemctl status bind9 --no-pager</w:t>
            </w:r>
          </w:p>
        </w:tc>
      </w:tr>
    </w:tbl>
    <w:p>
      <w:pPr>
        <w:spacing w:after="80"/>
      </w:pP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2: DÁN ẢNH CHỤP MINH CHỨNG TẠI ĐÂY]</w:t>
              <w:br/>
            </w:r>
            <w:r>
              <w:rPr>
                <w:rFonts w:ascii="Times New Roman" w:hAnsi="Times New Roman"/>
                <w:b/>
                <w:color w:val="1B365D"/>
                <w:sz w:val="22"/>
              </w:rPr>
              <w:t>Hình: Kiểm tra tính hợp lệ của cấu hình BIND9 và trạng thái dịch vụ</w:t>
              <w:br/>
            </w:r>
            <w:r>
              <w:rPr>
                <w:rFonts w:ascii="Times New Roman" w:hAnsi="Times New Roman"/>
                <w:i/>
                <w:color w:val="555555"/>
                <w:sz w:val="21"/>
              </w:rPr>
              <w:t>Mô tả chi tiết: Chụp màn hình lệnh named-checkconf, named-checkzone trả về OK và systemctl status bind9 hiển thị Active: active (running).</w:t>
              <w:br/>
            </w:r>
            <w:r>
              <w:rPr>
                <w:rFonts w:ascii="Times New Roman" w:hAnsi="Times New Roman"/>
                <w:color w:val="A61C1C"/>
                <w:sz w:val="20"/>
              </w:rPr>
              <w:t>Dấu hiệu kiểm tra bắt buộc: Dòng chữ 'OK' màu xanh hoặc thông báo nạp thành công zone serial 2026101101.</w:t>
            </w:r>
          </w:p>
        </w:tc>
      </w:tr>
    </w:tbl>
    <w:p>
      <w:pPr>
        <w:spacing w:after="80"/>
      </w:pPr>
    </w:p>
    <w:p>
      <w:pPr>
        <w:keepNext/>
        <w:spacing w:before="200" w:after="80"/>
      </w:pPr>
      <w:r>
        <w:rPr>
          <w:rFonts w:ascii="Times New Roman" w:hAnsi="Times New Roman"/>
          <w:b/>
          <w:color w:val="0056B3"/>
          <w:sz w:val="25"/>
        </w:rPr>
        <w:t>2. Cấu hình máy nạn nhân VICTIM (10.9.0.100)</w:t>
      </w:r>
    </w:p>
    <w:p>
      <w:pPr>
        <w:spacing w:after="80" w:line="288" w:lineRule="auto"/>
      </w:pPr>
      <w:r>
        <w:rPr>
          <w:rFonts w:ascii="Times New Roman" w:hAnsi="Times New Roman"/>
          <w:color w:val="222222"/>
          <w:sz w:val="24"/>
        </w:rPr>
        <w:t>Cấu hình Netplan cho card mạng dns-lab nhận IP 10.9.0.100/24, gateway 10.9.0.1 và nameserver duy nhất là 10.9.0.10:</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Nội dung cấu hình /etc/netplan/01-victim-dnslab.yaml</w:t>
              <w:br/>
              <w:t>network:</w:t>
              <w:br/>
              <w:t xml:space="preserve">  version: 2</w:t>
              <w:br/>
              <w:t xml:space="preserve">  renderer: networkd</w:t>
              <w:br/>
              <w:t xml:space="preserve">  ethernets:</w:t>
              <w:br/>
              <w:t xml:space="preserve">    enp0s3: # hoặc tên card tương ứng</w:t>
              <w:br/>
              <w:t xml:space="preserve">      addresses: [10.9.0.100/24]</w:t>
              <w:br/>
              <w:t xml:space="preserve">      routes:</w:t>
              <w:br/>
              <w:t xml:space="preserve">        - to: default</w:t>
              <w:br/>
              <w:t xml:space="preserve">          via: 10.9.0.1</w:t>
              <w:br/>
              <w:t xml:space="preserve">      nameservers:</w:t>
              <w:br/>
              <w:t xml:space="preserve">        addresses: [10.9.0.10]</w:t>
              <w:br/>
              <w:br/>
              <w:t># Áp dụng cấu hình và kiểm tra resolver</w:t>
              <w:br/>
              <w:t>sudo netplan apply</w:t>
              <w:br/>
              <w:t>resolvectl status</w:t>
            </w:r>
          </w:p>
        </w:tc>
      </w:tr>
    </w:tbl>
    <w:p>
      <w:pPr>
        <w:spacing w:after="80"/>
      </w:pPr>
    </w:p>
    <w:p>
      <w:pPr>
        <w:keepNext/>
        <w:spacing w:before="200" w:after="80"/>
      </w:pPr>
      <w:r>
        <w:rPr>
          <w:rFonts w:ascii="Times New Roman" w:hAnsi="Times New Roman"/>
          <w:b/>
          <w:color w:val="0056B3"/>
          <w:sz w:val="25"/>
        </w:rPr>
        <w:t>3. Cấu hình máy tấn công Kali Linux (10.9.0.200)</w:t>
      </w:r>
    </w:p>
    <w:p>
      <w:pPr>
        <w:spacing w:after="80" w:line="288" w:lineRule="auto"/>
      </w:pPr>
      <w:r>
        <w:rPr>
          <w:rFonts w:ascii="Times New Roman" w:hAnsi="Times New Roman"/>
          <w:color w:val="222222"/>
          <w:sz w:val="24"/>
        </w:rPr>
        <w:t>Trên Kali Linux, cấu hình IP tĩnh 10.9.0.200/24 trên interface dns-lab (eth1/enp0s8). Bật Promiscuous Mode = Allow VMs trên VirtualBox. Chuẩn bị fake web và script tấn công:</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1. Kiểm tra interface mạng trên Kali</w:t>
              <w:br/>
              <w:t>ip -br addr</w:t>
              <w:br/>
              <w:br/>
              <w:t># 2. Khởi tạo fake web server mô phỏng tại thư mục chứa fake_index.html</w:t>
              <w:br/>
              <w:t>sudo python3 -m http.server 80 --directory /home/kali/LAB9_Resources/03_ATTACKER/</w:t>
              <w:br/>
              <w:br/>
              <w:t># 3. Kiểm tra mã nguồn script tấn công dns_spoof_lab9.py</w:t>
              <w:br/>
              <w:t>python3 -c "import scapy; print('Scapy version:', scapy.__version__)"</w:t>
            </w:r>
          </w:p>
        </w:tc>
      </w:tr>
    </w:tbl>
    <w:p>
      <w:pPr>
        <w:spacing w:after="80"/>
      </w:pPr>
    </w:p>
    <w:p>
      <w:pPr>
        <w:keepNext/>
        <w:spacing w:before="200" w:after="80"/>
      </w:pPr>
      <w:r>
        <w:rPr>
          <w:rFonts w:ascii="Times New Roman" w:hAnsi="Times New Roman"/>
          <w:b/>
          <w:color w:val="0056B3"/>
          <w:sz w:val="25"/>
        </w:rPr>
        <w:t>4. Khởi động dịch vụ Authoritative DNS mô phỏng trên APP-TEST (172.16.6.20)</w:t>
      </w:r>
    </w:p>
    <w:p>
      <w:pPr>
        <w:spacing w:after="80" w:line="288" w:lineRule="auto"/>
      </w:pPr>
      <w:r>
        <w:rPr>
          <w:rFonts w:ascii="Times New Roman" w:hAnsi="Times New Roman"/>
          <w:color w:val="222222"/>
          <w:sz w:val="24"/>
        </w:rPr>
        <w:t>Trên máy APP-TEST (172.16.6.20), khởi chạy script auth_dns_delayed.py với tham số trễ 1.5 giây để mô phỏng độ trễ mạng thực tế và tạo race window cho kẻ tấn công:</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sudo python3 auth_dns_delayed.py --bind 172.16.6.20 --delay 1.5</w:t>
              <w:br/>
              <w:t># Kết quả hiển thị: LAB9 AUTH-DNS listening 172.16.6.20:53, delay=1.5s, target=www.external.lab9.test. -&gt; 172.16.6.10</w:t>
            </w:r>
          </w:p>
        </w:tc>
      </w:tr>
    </w:tbl>
    <w:p>
      <w:pPr>
        <w:spacing w:after="80"/>
      </w:pP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3: DÁN ẢNH CHỤP MINH CHỨNG TẠI ĐÂY]</w:t>
              <w:br/>
            </w:r>
            <w:r>
              <w:rPr>
                <w:rFonts w:ascii="Times New Roman" w:hAnsi="Times New Roman"/>
                <w:b/>
                <w:color w:val="1B365D"/>
                <w:sz w:val="22"/>
              </w:rPr>
              <w:t>Hình: Kiểm tra địa chỉ IP trên các máy và khởi động Authoritative DNS</w:t>
              <w:br/>
            </w:r>
            <w:r>
              <w:rPr>
                <w:rFonts w:ascii="Times New Roman" w:hAnsi="Times New Roman"/>
                <w:i/>
                <w:color w:val="555555"/>
                <w:sz w:val="21"/>
              </w:rPr>
              <w:t>Mô tả chi tiết: Ghép hoặc hiển thị lệnh ip a / ip route từ cả 3 máy: DNS-SERVER (10.9.0.10), VICTIM (10.9.0.100), ATTACKER (10.9.0.200) và terminal đang chạy auth_dns_delayed.py trên 172.16.6.20.</w:t>
              <w:br/>
            </w:r>
            <w:r>
              <w:rPr>
                <w:rFonts w:ascii="Times New Roman" w:hAnsi="Times New Roman"/>
                <w:color w:val="A61C1C"/>
                <w:sz w:val="20"/>
              </w:rPr>
              <w:t>Dấu hiệu kiểm tra bắt buộc: IP khớp hoàn toàn với quy hoạch; script AUTH-DNS lắng nghe trên port 53.</w:t>
            </w:r>
          </w:p>
        </w:tc>
      </w:tr>
    </w:tbl>
    <w:p>
      <w:pPr>
        <w:spacing w:after="80"/>
      </w:pPr>
    </w:p>
    <w:p>
      <w:pPr>
        <w:keepNext/>
        <w:spacing w:before="280" w:after="120"/>
      </w:pPr>
      <w:r>
        <w:rPr>
          <w:rFonts w:ascii="Times New Roman" w:hAnsi="Times New Roman"/>
          <w:b/>
          <w:color w:val="1B365D"/>
          <w:sz w:val="28"/>
        </w:rPr>
        <w:t>III. KIỂM TRA BASELINE TRƯỚC TẤN CÔNG</w:t>
      </w:r>
    </w:p>
    <w:p>
      <w:pPr>
        <w:spacing w:after="80" w:line="288" w:lineRule="auto"/>
      </w:pPr>
      <w:r>
        <w:rPr>
          <w:rFonts w:ascii="Times New Roman" w:hAnsi="Times New Roman"/>
          <w:color w:val="222222"/>
          <w:sz w:val="24"/>
        </w:rPr>
        <w:t>Mục tiêu của pha Baseline là chứng minh hệ thống phân giải tên miền hoạt động hoàn toàn chính xác theo thiết kế trước khi có bất kỳ can thiệp tấn công nào:</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1. Từ máy Victim (10.9.0.100), thực hiện phân giải tên miền www.external.lab9.test</w:t>
              <w:br/>
              <w:t>dig www.external.lab9.test</w:t>
              <w:br/>
              <w:t>curl -I http://www.external.lab9.test</w:t>
              <w:br/>
              <w:br/>
              <w:t># 2. Trên Kali (10.9.0.200), mở Wireshark bắt gói với filter:</w:t>
              <w:br/>
              <w:t>dns.qry.name == "www.external.lab9.test"</w:t>
            </w:r>
          </w:p>
        </w:tc>
      </w:tr>
    </w:tbl>
    <w:p>
      <w:pPr>
        <w:spacing w:after="80"/>
      </w:pPr>
    </w:p>
    <w:p>
      <w:pPr>
        <w:spacing w:after="80" w:line="288" w:lineRule="auto"/>
      </w:pPr>
      <w:r>
        <w:rPr>
          <w:rFonts w:ascii="Times New Roman" w:hAnsi="Times New Roman"/>
          <w:b/>
          <w:color w:val="222222"/>
          <w:sz w:val="24"/>
        </w:rPr>
        <w:t xml:space="preserve">Đánh giá kết quả Baseline: </w:t>
      </w:r>
      <w:r>
        <w:rPr>
          <w:rFonts w:ascii="Times New Roman" w:hAnsi="Times New Roman"/>
          <w:color w:val="222222"/>
          <w:sz w:val="24"/>
        </w:rPr>
        <w:t>Kết quả mong đợi: Bản ghi A của www.external.lab9.test trỏ về đúng Web server hợp lệ 172.16.6.10. Truy cập curl trả về HTTP 200 OK từ trang web DMZ thật. Wireshark trên Kali ghi nhận đầy đủ luồng: Victim (10.9.0.100) -&gt; DNS-SERVER (10.9.0.10) -&gt; APP-TEST (172.16.6.20) và phản hồi theo chiều ngược lại.</w:t>
      </w: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4: DÁN ẢNH CHỤP MINH CHỨNG TẠI ĐÂY]</w:t>
              <w:br/>
            </w:r>
            <w:r>
              <w:rPr>
                <w:rFonts w:ascii="Times New Roman" w:hAnsi="Times New Roman"/>
                <w:b/>
                <w:color w:val="1B365D"/>
                <w:sz w:val="22"/>
              </w:rPr>
              <w:t>Hình: Kết quả phân giải Baseline và gói tin bắt trên Wireshark</w:t>
              <w:br/>
            </w:r>
            <w:r>
              <w:rPr>
                <w:rFonts w:ascii="Times New Roman" w:hAnsi="Times New Roman"/>
                <w:i/>
                <w:color w:val="555555"/>
                <w:sz w:val="21"/>
              </w:rPr>
              <w:t>Mô tả chi tiết: Chụp màn hình terminal Victim chạy lệnh dig www.external.lab9.test trả về IP 172.16.6.10 và màn hình Wireshark trên Kali bắt được đúng truy vấn DNS bình thường.</w:t>
              <w:br/>
            </w:r>
            <w:r>
              <w:rPr>
                <w:rFonts w:ascii="Times New Roman" w:hAnsi="Times New Roman"/>
                <w:color w:val="A61C1C"/>
                <w:sz w:val="20"/>
              </w:rPr>
              <w:t>Dấu hiệu kiểm tra bắt buộc: Phần ANSWER SECTION hiển thị: www.external.lab9.test. 60 IN A 172.16.6.10; không có bất kỳ IP giả mạo nào.</w:t>
            </w:r>
          </w:p>
        </w:tc>
      </w:tr>
    </w:tbl>
    <w:p>
      <w:pPr>
        <w:spacing w:after="80"/>
      </w:pPr>
    </w:p>
    <w:p>
      <w:pPr>
        <w:keepNext/>
        <w:spacing w:before="280" w:after="120"/>
      </w:pPr>
      <w:r>
        <w:rPr>
          <w:rFonts w:ascii="Times New Roman" w:hAnsi="Times New Roman"/>
          <w:b/>
          <w:color w:val="1B365D"/>
          <w:sz w:val="28"/>
        </w:rPr>
        <w:t>IV. THỰC HIỆN TASK 1 - CHUYỂN HƯỚNG BẰNG LOCAL HOSTS FILE</w:t>
      </w:r>
    </w:p>
    <w:p>
      <w:pPr>
        <w:keepNext/>
        <w:spacing w:before="200" w:after="80"/>
      </w:pPr>
      <w:r>
        <w:rPr>
          <w:rFonts w:ascii="Times New Roman" w:hAnsi="Times New Roman"/>
          <w:b/>
          <w:color w:val="0056B3"/>
          <w:sz w:val="25"/>
        </w:rPr>
        <w:t>1. Mục đích và kịch bản tấn công</w:t>
      </w:r>
    </w:p>
    <w:p>
      <w:pPr>
        <w:spacing w:after="80" w:line="288" w:lineRule="auto"/>
      </w:pPr>
      <w:r>
        <w:rPr>
          <w:rFonts w:ascii="Times New Roman" w:hAnsi="Times New Roman"/>
          <w:color w:val="222222"/>
          <w:sz w:val="24"/>
        </w:rPr>
        <w:t>Mô phỏng trường hợp máy trạm Victim đã bị mã độc xâm nhập hoặc bị kẻ tấn công can thiệp chỉnh sửa file cấu hình tĩnh /etc/hosts nhằm điều hướng lưu lượng duyệt web sang máy chủ độc hại mà không cần can thiệp vào máy chủ DNS.</w:t>
      </w:r>
    </w:p>
    <w:p>
      <w:pPr>
        <w:keepNext/>
        <w:spacing w:before="200" w:after="80"/>
      </w:pPr>
      <w:r>
        <w:rPr>
          <w:rFonts w:ascii="Times New Roman" w:hAnsi="Times New Roman"/>
          <w:b/>
          <w:color w:val="0056B3"/>
          <w:sz w:val="25"/>
        </w:rPr>
        <w:t>2. Các bước thực hiện</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Bước 1: Sao lưu file /etc/hosts trên Victim</w:t>
              <w:br/>
              <w:t>sudo cp /etc/hosts /etc/hosts.bak</w:t>
              <w:br/>
              <w:br/>
              <w:t># Bước 2: Thêm bản ghi giả mạo trỏ www.lab9.test về Kali 10.9.0.200</w:t>
              <w:br/>
              <w:t>echo "10.9.0.200 www.lab9.test" | sudo tee -a /etc/hosts</w:t>
              <w:br/>
              <w:br/>
              <w:t># Bước 3: Kiểm tra hành vi của các ứng dụng ứng dụng mạng</w:t>
              <w:br/>
              <w:t>getent hosts www.lab9.test</w:t>
              <w:br/>
              <w:t>curl http://www.lab9.test</w:t>
              <w:br/>
              <w:br/>
              <w:t># Bước 4: Kiểm tra bằng công cụ chuyên dụng dig</w:t>
              <w:br/>
              <w:t>dig @10.9.0.10 www.lab9.test</w:t>
            </w:r>
          </w:p>
        </w:tc>
      </w:tr>
    </w:tbl>
    <w:p>
      <w:pPr>
        <w:spacing w:after="80"/>
      </w:pPr>
    </w:p>
    <w:p>
      <w:pPr>
        <w:keepNext/>
        <w:spacing w:before="200" w:after="80"/>
      </w:pPr>
      <w:r>
        <w:rPr>
          <w:rFonts w:ascii="Times New Roman" w:hAnsi="Times New Roman"/>
          <w:b/>
          <w:color w:val="0056B3"/>
          <w:sz w:val="25"/>
        </w:rPr>
        <w:t>3. Đánh giá và phân tích cơ chế</w:t>
      </w:r>
    </w:p>
    <w:p>
      <w:pPr>
        <w:spacing w:after="80" w:line="288" w:lineRule="auto"/>
      </w:pPr>
      <w:r>
        <w:rPr>
          <w:rFonts w:ascii="Times New Roman" w:hAnsi="Times New Roman"/>
          <w:color w:val="222222"/>
          <w:sz w:val="24"/>
        </w:rPr>
        <w:t>Hành vi quan sát được: Lệnh curl và trình duyệt web hiển thị trang thông báo giả mạo của Attacker (10.9.0.200). Tuy nhiên, lệnh dig @10.9.0.10 www.lab9.test vẫn trả về địa chỉ IP chuẩn của hệ thống là 172.16.6.10.</w:t>
      </w:r>
    </w:p>
    <w:p>
      <w:pPr>
        <w:spacing w:after="80" w:line="288" w:lineRule="auto"/>
      </w:pPr>
      <w:r>
        <w:rPr>
          <w:rFonts w:ascii="Times New Roman" w:hAnsi="Times New Roman"/>
          <w:color w:val="222222"/>
          <w:sz w:val="24"/>
        </w:rPr>
        <w:t>Nguyên nhân kỹ thuật: Hệ điều hành Linux sử dụng cơ chế Name Service Switch (cấu hình trong /etc/nsswitch.conf với chỉ thị 'hosts: files dns'). Khi các ứng dụng thông thường (như curl, trình duyệt, ping) gọi hàm phân giải hệ thống getaddrinfo(), nó kiểm tra file cục bộ /etc/hosts trước. Ngược lại, công cụ dig được thiết kế để kiểm thử máy chủ DNS, gửi truy vấn trực tiếp qua socket UDP tới cổng 53 của nameserver 10.9.0.10, bỏ qua hoàn toàn cơ chế NSSwitch và file /etc/hosts.</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Bước 5: Khôi phục lại file hosts sau bài thực hành</w:t>
              <w:br/>
              <w:t>sudo cp /etc/hosts.bak /etc/hosts</w:t>
              <w:br/>
              <w:t>getent hosts www.lab9.test</w:t>
            </w:r>
          </w:p>
        </w:tc>
      </w:tr>
    </w:tbl>
    <w:p>
      <w:pPr>
        <w:spacing w:after="80"/>
      </w:pP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5: DÁN ẢNH CHỤP MINH CHỨNG TẠI ĐÂY]</w:t>
              <w:br/>
            </w:r>
            <w:r>
              <w:rPr>
                <w:rFonts w:ascii="Times New Roman" w:hAnsi="Times New Roman"/>
                <w:b/>
                <w:color w:val="1B365D"/>
                <w:sz w:val="22"/>
              </w:rPr>
              <w:t>Hình: Minh chứng Task 1: curl chuyển hướng sang Kali nhưng dig vẫn trả IP gốc</w:t>
              <w:br/>
            </w:r>
            <w:r>
              <w:rPr>
                <w:rFonts w:ascii="Times New Roman" w:hAnsi="Times New Roman"/>
                <w:i/>
                <w:color w:val="555555"/>
                <w:sz w:val="21"/>
              </w:rPr>
              <w:t>Mô tả chi tiết: Chụp màn hình song song hoặc liền kề: Lệnh curl http://www.lab9.test nhận nội dung web fake của Kali 10.9.0.200, trong khi dig @10.9.0.10 www.lab9.test trả về 172.16.6.10.</w:t>
              <w:br/>
            </w:r>
            <w:r>
              <w:rPr>
                <w:rFonts w:ascii="Times New Roman" w:hAnsi="Times New Roman"/>
                <w:color w:val="A61C1C"/>
                <w:sz w:val="20"/>
              </w:rPr>
              <w:t>Dấu hiệu kiểm tra bắt buộc: Thấy rõ sự khác biệt giữa getent/curl (ra 10.9.0.200) và dig (ra 172.16.6.10).</w:t>
            </w:r>
          </w:p>
        </w:tc>
      </w:tr>
    </w:tbl>
    <w:p>
      <w:pPr>
        <w:spacing w:after="80"/>
      </w:pPr>
    </w:p>
    <w:p>
      <w:pPr>
        <w:keepNext/>
        <w:spacing w:before="280" w:after="120"/>
      </w:pPr>
      <w:r>
        <w:rPr>
          <w:rFonts w:ascii="Times New Roman" w:hAnsi="Times New Roman"/>
          <w:b/>
          <w:color w:val="1B365D"/>
          <w:sz w:val="28"/>
        </w:rPr>
        <w:t>V. THỰC HIỆN TASK 2 - DIRECT DNS SPOOFING (GIẢ MẠO PHẢN HỒI TỚI CLIENT)</w:t>
      </w:r>
    </w:p>
    <w:p>
      <w:pPr>
        <w:keepNext/>
        <w:spacing w:before="200" w:after="80"/>
      </w:pPr>
      <w:r>
        <w:rPr>
          <w:rFonts w:ascii="Times New Roman" w:hAnsi="Times New Roman"/>
          <w:b/>
          <w:color w:val="0056B3"/>
          <w:sz w:val="25"/>
        </w:rPr>
        <w:t>1. Mục đích và kịch bản tấn công</w:t>
      </w:r>
    </w:p>
    <w:p>
      <w:pPr>
        <w:spacing w:after="80" w:line="288" w:lineRule="auto"/>
      </w:pPr>
      <w:r>
        <w:rPr>
          <w:rFonts w:ascii="Times New Roman" w:hAnsi="Times New Roman"/>
          <w:color w:val="222222"/>
          <w:sz w:val="24"/>
        </w:rPr>
        <w:t>Trong kịch bản này, file /etc/hosts trên Victim ở trạng thái chuẩn hoàn toàn. Kẻ tấn công nằm cùng phân đoạn mạng LAN (DNSLAB), thực hiện kỹ thuật on-path sniffing để bắt gói truy vấn DNS từ Victim gửi tới DNS-SERVER (10.9.0.10). Attacker nhanh chóng tạo và bắn một gói tin DNS Response giả mạo gửi trực tiếp cho Victim trước khi máy chủ DNS kịp phản hồi.</w:t>
      </w:r>
    </w:p>
    <w:p>
      <w:pPr>
        <w:keepNext/>
        <w:spacing w:before="200" w:after="80"/>
      </w:pPr>
      <w:r>
        <w:rPr>
          <w:rFonts w:ascii="Times New Roman" w:hAnsi="Times New Roman"/>
          <w:b/>
          <w:color w:val="0056B3"/>
          <w:sz w:val="25"/>
        </w:rPr>
        <w:t>2. Các bước tiến hành</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Bước 1: Trên DNS-SERVER, xóa sạch cache để chuẩn bị</w:t>
              <w:br/>
              <w:t>sudo rndc flush</w:t>
              <w:br/>
              <w:br/>
              <w:t># Bước 2: Trên Kali (10.9.0.200), chạy script giả mạo ở chế độ 'victim'</w:t>
              <w:br/>
              <w:t># (Thay eth1 bằng tên card mạng DNS-LAB thực tế trên máy Kali)</w:t>
              <w:br/>
              <w:t>sudo python3 dns_spoof_lab9.py --mode victim --iface eth1</w:t>
              <w:br/>
              <w:br/>
              <w:t># Bước 3: Trên Victim (10.9.0.100), gửi truy vấn mới và kiểm tra truy cập web</w:t>
              <w:br/>
              <w:t>dig www.external.lab9.test</w:t>
              <w:br/>
              <w:t>curl http://www.external.lab9.test</w:t>
            </w:r>
          </w:p>
        </w:tc>
      </w:tr>
    </w:tbl>
    <w:p>
      <w:pPr>
        <w:spacing w:after="80"/>
      </w:pPr>
    </w:p>
    <w:p>
      <w:pPr>
        <w:keepNext/>
        <w:spacing w:before="200" w:after="80"/>
      </w:pPr>
      <w:r>
        <w:rPr>
          <w:rFonts w:ascii="Times New Roman" w:hAnsi="Times New Roman"/>
          <w:b/>
          <w:color w:val="0056B3"/>
          <w:sz w:val="25"/>
        </w:rPr>
        <w:t>3. Phân tích gói tin và điều kiện chấp nhận trên Wireshark</w:t>
      </w:r>
    </w:p>
    <w:p>
      <w:pPr>
        <w:spacing w:after="80" w:line="288" w:lineRule="auto"/>
      </w:pPr>
      <w:r>
        <w:rPr>
          <w:rFonts w:ascii="Times New Roman" w:hAnsi="Times New Roman"/>
          <w:color w:val="222222"/>
          <w:sz w:val="24"/>
        </w:rPr>
        <w:t>Để Victim chấp nhận gói tin giả mạo, phản hồi của Attacker phải khớp chính xác toàn bộ bộ thông số 5-tuple và các trường định danh DNS:</w:t>
      </w:r>
    </w:p>
    <w:p>
      <w:pPr>
        <w:spacing w:after="80" w:line="288" w:lineRule="auto"/>
      </w:pPr>
      <w:r>
        <w:rPr>
          <w:rFonts w:ascii="Times New Roman" w:hAnsi="Times New Roman"/>
          <w:color w:val="222222"/>
          <w:sz w:val="24"/>
        </w:rPr>
        <w:t>• Địa chỉ IP nguồn (Source IP): Phải giả mạo chính xác IP của DNS-SERVER là 10.9.0.10.</w:t>
      </w:r>
    </w:p>
    <w:p>
      <w:pPr>
        <w:spacing w:after="80" w:line="288" w:lineRule="auto"/>
      </w:pPr>
      <w:r>
        <w:rPr>
          <w:rFonts w:ascii="Times New Roman" w:hAnsi="Times New Roman"/>
          <w:color w:val="222222"/>
          <w:sz w:val="24"/>
        </w:rPr>
        <w:t>• Địa chỉ IP đích (Destination IP): Địa chỉ của Victim 10.9.0.100.</w:t>
      </w:r>
    </w:p>
    <w:p>
      <w:pPr>
        <w:spacing w:after="80" w:line="288" w:lineRule="auto"/>
      </w:pPr>
      <w:r>
        <w:rPr>
          <w:rFonts w:ascii="Times New Roman" w:hAnsi="Times New Roman"/>
          <w:color w:val="222222"/>
          <w:sz w:val="24"/>
        </w:rPr>
        <w:t>• Cổng nguồn UDP (UDP Source Port): 53.</w:t>
      </w:r>
    </w:p>
    <w:p>
      <w:pPr>
        <w:spacing w:after="80" w:line="288" w:lineRule="auto"/>
      </w:pPr>
      <w:r>
        <w:rPr>
          <w:rFonts w:ascii="Times New Roman" w:hAnsi="Times New Roman"/>
          <w:color w:val="222222"/>
          <w:sz w:val="24"/>
        </w:rPr>
        <w:t>• Cổng đích UDP (UDP Destination Port): Phải khớp chính xác với cổng ngẫu nhiên mà Victim vừa dùng để gửi truy vấn (truy xuất từ packet sniffed).</w:t>
      </w:r>
    </w:p>
    <w:p>
      <w:pPr>
        <w:spacing w:after="80" w:line="288" w:lineRule="auto"/>
      </w:pPr>
      <w:r>
        <w:rPr>
          <w:rFonts w:ascii="Times New Roman" w:hAnsi="Times New Roman"/>
          <w:color w:val="222222"/>
          <w:sz w:val="24"/>
        </w:rPr>
        <w:t>• Transaction ID (16-bit): Phải trùng khớp tuyệt đối với Transaction ID trong gói truy vấn của Victim.</w:t>
      </w:r>
    </w:p>
    <w:p>
      <w:pPr>
        <w:spacing w:after="80" w:line="288" w:lineRule="auto"/>
      </w:pPr>
      <w:r>
        <w:rPr>
          <w:rFonts w:ascii="Times New Roman" w:hAnsi="Times New Roman"/>
          <w:color w:val="222222"/>
          <w:sz w:val="24"/>
        </w:rPr>
        <w:t>• Cuộc đua thời gian (Race Condition): Gói giả mạo của Kali bắn ra trong mạng nội bộ L2 chỉ mất vài mili-giây, trong khi gói hợp lệ từ DNS-SERVER phải chờ AUTH-DNS trễ 1.5 giây. Gói tin giả đến trước được Victim tiếp nhận ngay lập tức, gói tin hợp lệ đến sau bị hủy bỏ (drop).</w:t>
      </w: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6: DÁN ẢNH CHỤP MINH CHỨNG TẠI ĐÂY]</w:t>
              <w:br/>
            </w:r>
            <w:r>
              <w:rPr>
                <w:rFonts w:ascii="Times New Roman" w:hAnsi="Times New Roman"/>
                <w:b/>
                <w:color w:val="1B365D"/>
                <w:sz w:val="22"/>
              </w:rPr>
              <w:t>Hình: Phân tích Wireshark Task 2: Cặp gói Query và Forged Response</w:t>
              <w:br/>
            </w:r>
            <w:r>
              <w:rPr>
                <w:rFonts w:ascii="Times New Roman" w:hAnsi="Times New Roman"/>
                <w:i/>
                <w:color w:val="555555"/>
                <w:sz w:val="21"/>
              </w:rPr>
              <w:t>Mô tả chi tiết: Chụp giao diện Wireshark trên Kali lọc dns: Chỉ rõ gói Query (ID=0xXXXX) từ 10.9.0.100:port -&gt; 10.9.0.10:53, gói Forged Response từ 10.9.0.10:53 -&gt; 10.9.0.100:port (mang ID=0xXXXX, trả IP 10.9.0.200) đến trước, và gói Legitimate Response đến sau.</w:t>
              <w:br/>
            </w:r>
            <w:r>
              <w:rPr>
                <w:rFonts w:ascii="Times New Roman" w:hAnsi="Times New Roman"/>
                <w:color w:val="A61C1C"/>
                <w:sz w:val="20"/>
              </w:rPr>
              <w:t>Dấu hiệu kiểm tra bắt buộc: Transaction ID của Query và Fake Response trùng nhau; Victim curl hiển thị trang fake.</w:t>
            </w:r>
          </w:p>
        </w:tc>
      </w:tr>
    </w:tbl>
    <w:p>
      <w:pPr>
        <w:spacing w:after="80"/>
      </w:pPr>
    </w:p>
    <w:p>
      <w:pPr>
        <w:keepNext/>
        <w:spacing w:before="280" w:after="120"/>
      </w:pPr>
      <w:r>
        <w:rPr>
          <w:rFonts w:ascii="Times New Roman" w:hAnsi="Times New Roman"/>
          <w:b/>
          <w:color w:val="1B365D"/>
          <w:sz w:val="28"/>
        </w:rPr>
        <w:t>VI. THỰC HIỆN TASK 3 - DNS CACHE POISONING (ĐẦU ĐỘC CACHE BIND9)</w:t>
      </w:r>
    </w:p>
    <w:p>
      <w:pPr>
        <w:keepNext/>
        <w:spacing w:before="200" w:after="80"/>
      </w:pPr>
      <w:r>
        <w:rPr>
          <w:rFonts w:ascii="Times New Roman" w:hAnsi="Times New Roman"/>
          <w:b/>
          <w:color w:val="0056B3"/>
          <w:sz w:val="25"/>
        </w:rPr>
        <w:t>1. Mục đích và kịch bản tấn công</w:t>
      </w:r>
    </w:p>
    <w:p>
      <w:pPr>
        <w:spacing w:after="80" w:line="288" w:lineRule="auto"/>
      </w:pPr>
      <w:r>
        <w:rPr>
          <w:rFonts w:ascii="Times New Roman" w:hAnsi="Times New Roman"/>
          <w:color w:val="222222"/>
          <w:sz w:val="24"/>
        </w:rPr>
        <w:t>Khác với Task 2 chỉ tác động cục bộ tới một client đơn lẻ, Task 3 nhắm thẳng vào máy chủ phân giải tên miền trung tâm DNS-SERVER (BIND9). Bằng cách giả mạo phản hồi từ Authoritative DNS (172.16.6.20) trả về cho BIND9 trong quá trình đệ quy, kẻ tấn công cài cắm bản ghi độc hại vào RAM cache của DNS-SERVER. Kể từ thời điểm đó, mọi máy trạm trong toàn bộ hệ thống khi hỏi tên miền này đều nhận kết quả giả mạo mà Attacker không cần gửi thêm bất kỳ gói tin nào.</w:t>
      </w:r>
    </w:p>
    <w:p>
      <w:pPr>
        <w:keepNext/>
        <w:spacing w:before="200" w:after="80"/>
      </w:pPr>
      <w:r>
        <w:rPr>
          <w:rFonts w:ascii="Times New Roman" w:hAnsi="Times New Roman"/>
          <w:b/>
          <w:color w:val="0056B3"/>
          <w:sz w:val="25"/>
        </w:rPr>
        <w:t>2. Các bước tiến hành</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Bước 1: Trên DNS-SERVER, flush sạch cache và xác nhận</w:t>
              <w:br/>
              <w:t>sudo rndc flush</w:t>
              <w:br/>
              <w:t>sudo rndc status</w:t>
              <w:br/>
              <w:br/>
              <w:t># Bước 2: Trên Kali, chạy script giả mạo ở chế độ 'resolver'</w:t>
              <w:br/>
              <w:t>sudo python3 dns_spoof_lab9.py --mode resolver --iface eth1</w:t>
              <w:br/>
              <w:br/>
              <w:t># Bước 3: Trên máy Victim, tạo truy vấn để kích hoạt cơ chế đệ quy của DNS-SERVER</w:t>
              <w:br/>
              <w:t>dig www.external.lab9.test</w:t>
              <w:br/>
              <w:br/>
              <w:t># Bước 4: Sau khi Kali thông báo đã gửi forged resolver response, DỪNG script trên Kali (Ctrl+C)!</w:t>
              <w:br/>
              <w:br/>
              <w:t># Bước 5: Trên Victim, kiểm tra lại khi script Attacker ĐÃ DỪNG</w:t>
              <w:br/>
              <w:t>dig www.external.lab9.test</w:t>
              <w:br/>
              <w:t>curl http://www.external.lab9.test</w:t>
              <w:br/>
              <w:br/>
              <w:t># Bước 6: Trên DNS-SERVER, kết xuất (dump) bộ đệm cache ra file để thẩm tra</w:t>
              <w:br/>
              <w:t>sudo rndc dumpdb -cache</w:t>
              <w:br/>
              <w:t>sudo grep -A 5 "www.external.lab9.test" /var/cache/bind/named_dump.db</w:t>
            </w:r>
          </w:p>
        </w:tc>
      </w:tr>
    </w:tbl>
    <w:p>
      <w:pPr>
        <w:spacing w:after="80"/>
      </w:pPr>
    </w:p>
    <w:p>
      <w:pPr>
        <w:keepNext/>
        <w:spacing w:before="200" w:after="80"/>
      </w:pPr>
      <w:r>
        <w:rPr>
          <w:rFonts w:ascii="Times New Roman" w:hAnsi="Times New Roman"/>
          <w:b/>
          <w:color w:val="0056B3"/>
          <w:sz w:val="25"/>
        </w:rPr>
        <w:t>3. Đánh giá kết quả và ý nghĩa của trường TTL</w:t>
      </w:r>
    </w:p>
    <w:p>
      <w:pPr>
        <w:spacing w:after="80" w:line="288" w:lineRule="auto"/>
      </w:pPr>
      <w:r>
        <w:rPr>
          <w:rFonts w:ascii="Times New Roman" w:hAnsi="Times New Roman"/>
          <w:color w:val="222222"/>
          <w:sz w:val="24"/>
        </w:rPr>
        <w:t>Kết quả kiểm chứng: Ngay cả khi script Scapy trên máy Kali đã tắt hoàn toàn, máy Victim khi thực hiện truy vấn dig vẫn liên tục nhận được địa chỉ IP giả mạo 10.9.0.200 và curl hiển thị website của kẻ tấn công.</w:t>
      </w:r>
    </w:p>
    <w:p>
      <w:pPr>
        <w:spacing w:after="80" w:line="288" w:lineRule="auto"/>
      </w:pPr>
      <w:r>
        <w:rPr>
          <w:rFonts w:ascii="Times New Roman" w:hAnsi="Times New Roman"/>
          <w:color w:val="222222"/>
          <w:sz w:val="24"/>
        </w:rPr>
        <w:t>Thẩm tra file dump: Kiểm tra file named_dump.db trên BIND9 ghi nhận rõ ràng bản ghi: 'www.external.lab9.test. 120 IN A 10.9.0.200'.</w:t>
      </w:r>
    </w:p>
    <w:p>
      <w:pPr>
        <w:spacing w:after="80" w:line="288" w:lineRule="auto"/>
      </w:pPr>
      <w:r>
        <w:rPr>
          <w:rFonts w:ascii="Times New Roman" w:hAnsi="Times New Roman"/>
          <w:color w:val="222222"/>
          <w:sz w:val="24"/>
        </w:rPr>
        <w:t>Ý nghĩa của trường TTL (Time-To-Live): Giá trị TTL = 120 giây xác định thời gian bản ghi đầu độc được lưu giữ trong RAM của resolver. Trong suốt 2 phút này, mọi truy vấn từ bất kỳ client nào trong mạng đều được trả lời trực tiếp từ cache mà BIND9 không gửi bất kỳ truy vấn nào ra ngoài. Đây chính là bản chất nguy hiểm của cuộc tấn công DNS Cache Poisoning quy mô diện rộng.</w:t>
      </w: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7: DÁN ẢNH CHỤP MINH CHỨNG TẠI ĐÂY]</w:t>
              <w:br/>
            </w:r>
            <w:r>
              <w:rPr>
                <w:rFonts w:ascii="Times New Roman" w:hAnsi="Times New Roman"/>
                <w:b/>
                <w:color w:val="1B365D"/>
                <w:sz w:val="22"/>
              </w:rPr>
              <w:t>Hình: Minh chứng Task 3: Dump cache BIND9 và Victim nhận IP giả khi script đã tắt</w:t>
              <w:br/>
            </w:r>
            <w:r>
              <w:rPr>
                <w:rFonts w:ascii="Times New Roman" w:hAnsi="Times New Roman"/>
                <w:i/>
                <w:color w:val="555555"/>
                <w:sz w:val="21"/>
              </w:rPr>
              <w:t>Mô tả chi tiết: Chụp màn hình terminal DNS-SERVER hiển thị lệnh grep bản ghi www.external.lab9.test trong /var/cache/bind/named_dump.db chứa IP 10.9.0.200; kèm màn hình Victim chạy dig nhận kết quả 10.9.0.200 khi terminal Kali đã dừng script.</w:t>
              <w:br/>
            </w:r>
            <w:r>
              <w:rPr>
                <w:rFonts w:ascii="Times New Roman" w:hAnsi="Times New Roman"/>
                <w:color w:val="A61C1C"/>
                <w:sz w:val="20"/>
              </w:rPr>
              <w:t>Dấu hiệu kiểm tra bắt buộc: File named_dump.db có dòng www.external.lab9.test... 10.9.0.200; TTL đếm lùi.</w:t>
            </w:r>
          </w:p>
        </w:tc>
      </w:tr>
    </w:tbl>
    <w:p>
      <w:pPr>
        <w:spacing w:after="80"/>
      </w:pPr>
    </w:p>
    <w:p>
      <w:pPr>
        <w:keepNext/>
        <w:spacing w:before="280" w:after="120"/>
      </w:pPr>
      <w:r>
        <w:rPr>
          <w:rFonts w:ascii="Times New Roman" w:hAnsi="Times New Roman"/>
          <w:b/>
          <w:color w:val="1B365D"/>
          <w:sz w:val="28"/>
        </w:rPr>
        <w:t>VII. KHÔI PHỤC HỆ THỐNG VÀ THỰC NGHIỆM PHÒNG THỦ (HARDENING)</w:t>
      </w:r>
    </w:p>
    <w:p>
      <w:pPr>
        <w:keepNext/>
        <w:spacing w:before="200" w:after="80"/>
      </w:pPr>
      <w:r>
        <w:rPr>
          <w:rFonts w:ascii="Times New Roman" w:hAnsi="Times New Roman"/>
          <w:b/>
          <w:color w:val="0056B3"/>
          <w:sz w:val="25"/>
        </w:rPr>
        <w:t>1. Quy trình khôi phục môi trường về trạng thái an toàn</w:t>
      </w:r>
    </w:p>
    <w:tbl>
      <w:tblPr>
        <w:tblW w:type="auto" w:w="0"/>
        <w:jc w:val="center"/>
        <w:tblLook w:firstColumn="1" w:firstRow="1" w:lastColumn="0" w:lastRow="0" w:noHBand="0" w:noVBand="1" w:val="04A0"/>
      </w:tblPr>
      <w:tblGrid>
        <w:gridCol w:w="9360"/>
      </w:tblGrid>
      <w:tr>
        <w:tc>
          <w:tcPr>
            <w:tcW w:type="dxa" w:w="9360"/>
            <w:shd w:fill="F4F6F8"/>
            <w:tcBorders>
              <w:top w:val="single" w:sz="8" w:space="0" w:color="0056B3"/>
              <w:left w:val="single" w:sz="8" w:space="0" w:color="0056B3"/>
              <w:bottom w:val="single" w:sz="8" w:space="0" w:color="0056B3"/>
              <w:right w:val="single" w:sz="8" w:space="0" w:color="0056B3"/>
            </w:tcBorders>
            <w:tcMar>
              <w:top w:w="140" w:type="dxa"/>
              <w:bottom w:w="140" w:type="dxa"/>
              <w:left w:w="200" w:type="dxa"/>
              <w:right w:w="200" w:type="dxa"/>
            </w:tcMar>
          </w:tcPr>
          <w:p>
            <w:pPr>
              <w:spacing w:after="0" w:line="276" w:lineRule="auto"/>
            </w:pPr>
            <w:r>
              <w:rPr>
                <w:rFonts w:ascii="Consolas" w:hAnsi="Consolas"/>
                <w:color w:val="1B365D"/>
                <w:sz w:val="20"/>
              </w:rPr>
              <w:t># 1. Dừng mọi tiến trình tấn công và fake web trên Kali</w:t>
              <w:br/>
              <w:t>sudo pkill -f dns_spoof_lab9.py</w:t>
              <w:br/>
              <w:t>sudo pkill -f http.server</w:t>
              <w:br/>
              <w:br/>
              <w:t># 2. Xóa sạch bộ đệm độc hại trên máy chủ BIND9</w:t>
              <w:br/>
              <w:t>sudo rndc flush</w:t>
              <w:br/>
              <w:t>sudo rndc reload</w:t>
              <w:br/>
              <w:br/>
              <w:t># 3. Khôi phục máy trạm Victim</w:t>
              <w:br/>
              <w:t>sudo resolvectl flush-caches</w:t>
              <w:br/>
              <w:t>sudo cp /etc/hosts.bak /etc/hosts (nếu chưa khôi phục ở Task 1)</w:t>
              <w:br/>
              <w:br/>
              <w:t># 4. Tắt promiscuous mode trên VirtualBox cho máy Kali</w:t>
              <w:br/>
              <w:t># VirtualBox &gt; Settings &gt; Network &gt; Adapter &gt; Advanced &gt; Promiscuous Mode = Deny</w:t>
            </w:r>
          </w:p>
        </w:tc>
      </w:tr>
    </w:tbl>
    <w:p>
      <w:pPr>
        <w:spacing w:after="80"/>
      </w:pPr>
    </w:p>
    <w:p>
      <w:pPr>
        <w:keepNext/>
        <w:spacing w:before="200" w:after="80"/>
      </w:pPr>
      <w:r>
        <w:rPr>
          <w:rFonts w:ascii="Times New Roman" w:hAnsi="Times New Roman"/>
          <w:b/>
          <w:color w:val="0056B3"/>
          <w:sz w:val="25"/>
        </w:rPr>
        <w:t>2. Thử nghiệm cơ chế phòng vệ DNS COOKIE (RFC 7873)</w:t>
      </w:r>
    </w:p>
    <w:p>
      <w:pPr>
        <w:spacing w:after="80" w:line="288" w:lineRule="auto"/>
      </w:pPr>
      <w:r>
        <w:rPr>
          <w:rFonts w:ascii="Times New Roman" w:hAnsi="Times New Roman"/>
          <w:color w:val="222222"/>
          <w:sz w:val="24"/>
        </w:rPr>
        <w:t>Trong bài lab thực hành, nhằm cho phép kỹ thuật on-path spoofing thành công deterministically, file named.conf.options đã cấu hình khối lệnh 'server 172.16.6.20 { send-cookie no; };' để tắt DNS Cookie đối với Auth-DNS mô phỏng. Ta tiến hành thử nghiệm phòng thủ:</w:t>
      </w:r>
    </w:p>
    <w:p>
      <w:pPr>
        <w:spacing w:after="80" w:line="288" w:lineRule="auto"/>
      </w:pPr>
      <w:r>
        <w:rPr>
          <w:rFonts w:ascii="Times New Roman" w:hAnsi="Times New Roman"/>
          <w:color w:val="222222"/>
          <w:sz w:val="24"/>
        </w:rPr>
        <w:t>• Bước thực hiện: Xóa bỏ dòng cấu hình 'send-cookie no;' trên DNS-SERVER, sau đó chạy lệnh 'sudo systemctl restart bind9'. Bật lại kịch bản tấn công Task 3 trên Kali.</w:t>
      </w:r>
    </w:p>
    <w:p>
      <w:pPr>
        <w:spacing w:after="80" w:line="288" w:lineRule="auto"/>
      </w:pPr>
      <w:r>
        <w:rPr>
          <w:rFonts w:ascii="Times New Roman" w:hAnsi="Times New Roman"/>
          <w:color w:val="222222"/>
          <w:sz w:val="24"/>
        </w:rPr>
        <w:t>• Kết quả quan sát: BIND9 kích hoạt gửi EDNS0 Cookie trong truy vấn gửi tới 172.16.6.20. Script giả mạo của kẻ tấn công do không tính toán và phản hồi đúng Server/Client Cookie hợp lệ nên gói tin giả bị BIND9 âm thầm loại bỏ (drop). Resolver kiên nhẫn chờ phản hồi từ Server thật, cuộc tấn công Cache Poisoning bị vô hiệu hóa hoàn toàn!</w:t>
      </w:r>
    </w:p>
    <w:tbl>
      <w:tblPr>
        <w:tblW w:type="auto" w:w="0"/>
        <w:jc w:val="center"/>
        <w:tblLook w:firstColumn="1" w:firstRow="1" w:lastColumn="0" w:lastRow="0" w:noHBand="0" w:noVBand="1" w:val="04A0"/>
      </w:tblPr>
      <w:tblGrid>
        <w:gridCol w:w="9360"/>
      </w:tblGrid>
      <w:tr>
        <w:tc>
          <w:tcPr>
            <w:tcW w:type="dxa" w:w="9360"/>
            <w:shd w:fill="FBFBFC"/>
            <w:tcBorders>
              <w:top w:val="single" w:sz="6" w:space="0" w:color="0056B3"/>
              <w:left w:val="single" w:sz="6" w:space="0" w:color="0056B3"/>
              <w:bottom w:val="single" w:sz="6" w:space="0" w:color="0056B3"/>
              <w:right w:val="single" w:sz="6" w:space="0" w:color="0056B3"/>
            </w:tcBorders>
            <w:tcMar>
              <w:top w:w="160" w:type="dxa"/>
              <w:bottom w:w="160" w:type="dxa"/>
              <w:left w:w="220" w:type="dxa"/>
              <w:right w:w="220" w:type="dxa"/>
            </w:tcMar>
          </w:tcPr>
          <w:p>
            <w:pPr>
              <w:spacing w:after="80"/>
              <w:jc w:val="center"/>
            </w:pPr>
            <w:r>
              <w:rPr>
                <w:rFonts w:ascii="Times New Roman" w:hAnsi="Times New Roman"/>
                <w:b/>
                <w:color w:val="0056B3"/>
                <w:sz w:val="22"/>
              </w:rPr>
              <w:t>[HÌNH 8: DÁN ẢNH CHỤP MINH CHỨNG TẠI ĐÂY]</w:t>
              <w:br/>
            </w:r>
            <w:r>
              <w:rPr>
                <w:rFonts w:ascii="Times New Roman" w:hAnsi="Times New Roman"/>
                <w:b/>
                <w:color w:val="1B365D"/>
                <w:sz w:val="22"/>
              </w:rPr>
              <w:t>Hình: Khôi phục hệ thống thành công và cấu hình phòng thủ DNS COOKIE</w:t>
              <w:br/>
            </w:r>
            <w:r>
              <w:rPr>
                <w:rFonts w:ascii="Times New Roman" w:hAnsi="Times New Roman"/>
                <w:i/>
                <w:color w:val="555555"/>
                <w:sz w:val="21"/>
              </w:rPr>
              <w:t>Mô tả chi tiết: Chụp màn hình sau khi flush cache: dig www.external.lab9.test trả về đúng 172.16.6.10; và ảnh thiết lập card mạng VirtualBox của Kali đưa Promiscuous Mode về Deny.</w:t>
              <w:br/>
            </w:r>
            <w:r>
              <w:rPr>
                <w:rFonts w:ascii="Times New Roman" w:hAnsi="Times New Roman"/>
                <w:color w:val="A61C1C"/>
                <w:sz w:val="20"/>
              </w:rPr>
              <w:t>Dấu hiệu kiểm tra bắt buộc: Bản ghi trả về chính xác IP hợp lệ 172.16.6.10; thiết lập card mạng an toàn.</w:t>
            </w:r>
          </w:p>
        </w:tc>
      </w:tr>
    </w:tbl>
    <w:p>
      <w:pPr>
        <w:spacing w:after="80"/>
      </w:pPr>
    </w:p>
    <w:p>
      <w:pPr>
        <w:keepNext/>
        <w:spacing w:before="280" w:after="120"/>
      </w:pPr>
      <w:r>
        <w:rPr>
          <w:rFonts w:ascii="Times New Roman" w:hAnsi="Times New Roman"/>
          <w:b/>
          <w:color w:val="1B365D"/>
          <w:sz w:val="28"/>
        </w:rPr>
        <w:t>VIII. TRẢ LỜI ĐẦY ĐỦ 10 CÂU HỎI PHÂN TÍCH (MỤC L)</w:t>
      </w:r>
    </w:p>
    <w:p>
      <w:pPr>
        <w:spacing w:after="40" w:line="288" w:lineRule="auto"/>
      </w:pPr>
      <w:r>
        <w:rPr>
          <w:rFonts w:ascii="Times New Roman" w:hAnsi="Times New Roman"/>
          <w:b/>
          <w:color w:val="1B365D"/>
          <w:sz w:val="24"/>
        </w:rPr>
        <w:t>Câu 1: Tại sao /etc/hosts có thể ảnh hưởng trình duyệt nhưng dig @DNS-SERVER vẫn trả kết quả DNS gốc?</w:t>
      </w:r>
    </w:p>
    <w:p>
      <w:pPr>
        <w:spacing w:after="160" w:line="288" w:lineRule="auto"/>
      </w:pPr>
      <w:r>
        <w:rPr>
          <w:rFonts w:ascii="Times New Roman" w:hAnsi="Times New Roman"/>
          <w:color w:val="222222"/>
          <w:sz w:val="24"/>
        </w:rPr>
        <w:t>Trả lời:</w:t>
        <w:br/>
        <w:t>Nguyên nhân nằm ở sự khác biệt trong cơ chế phân giải tên miền của hai lớp ứng dụng:</w:t>
        <w:br/>
        <w:t>• Trình duyệt web và các ứng dụng tiêu chuẩn trên hệ điều hành Linux (như curl, ping, wget) sử dụng thư viện hệ thống glibc thông qua các hàm tiêu chuẩn như getaddrinfo() hoặc gethostbyname(). Luồng phân giải này bị chi phối bởi tệp cấu hình Name Service Switch (/etc/nsswitch.conf), trong đó chỉ thị 'hosts: files dns' quy định ưu tiên đọc tệp cục bộ /etc/hosts trước, nếu không tìm thấy mới gửi truy vấn tới máy chủ DNS.</w:t>
        <w:br/>
        <w:t>• Ngược lại, công cụ dig (Domain Information Groper) là tiện ích chẩn đoán mạng chuyên dụng được phát triển bởi ISC. Lệnh dig @DNS-SERVER chủ động bỏ qua hoàn toàn hệ thống NSSwitch của OS và tệp /etc/hosts; nó trực tiếp mở một socket UDP tới cổng 53 của máy chủ DNS được chỉ định để gửi truy vấn giao thức DNS thuần túy và hiển thị đúng dữ liệu mà máy chủ DNS trả về.</w:t>
      </w:r>
    </w:p>
    <w:p>
      <w:pPr>
        <w:spacing w:after="40" w:line="288" w:lineRule="auto"/>
      </w:pPr>
      <w:r>
        <w:rPr>
          <w:rFonts w:ascii="Times New Roman" w:hAnsi="Times New Roman"/>
          <w:b/>
          <w:color w:val="1B365D"/>
          <w:sz w:val="24"/>
        </w:rPr>
        <w:t>Câu 2: Những trường nào của DNS/UDP phải khớp để một phản hồi giả có cơ hội được chấp nhận?</w:t>
      </w:r>
    </w:p>
    <w:p>
      <w:pPr>
        <w:spacing w:after="160" w:line="288" w:lineRule="auto"/>
      </w:pPr>
      <w:r>
        <w:rPr>
          <w:rFonts w:ascii="Times New Roman" w:hAnsi="Times New Roman"/>
          <w:color w:val="222222"/>
          <w:sz w:val="24"/>
        </w:rPr>
        <w:t>Trả lời:</w:t>
        <w:br/>
        <w:t>Để một gói phản hồi DNS giả mạo (spoofed response) được phía nhận (Client hoặc Recursive Resolver) chấp nhận, gói tin phải trùng khớp tuyệt đối ở cả tầng Giao vận (Transport Layer) và tầng Ứng dụng (Application Layer):</w:t>
        <w:br/>
        <w:t>1. Tầng IP: IP nguồn (Source IP) phải trùng với IP của máy chủ DNS/Authoritative server mà client vừa gửi hỏi; IP đích (Destination IP) phải là IP của máy gửi truy vấn.</w:t>
        <w:br/>
        <w:t>2. Tầng UDP: Cổng nguồn (UDP Source Port) phải là 53; Cổng đích (UDP Destination Port) phải khớp chính xác với cổng ngẫu nhiên (Ephemeral Source Port) mà bên gửi truy vấn đã khởi tạo.</w:t>
        <w:br/>
        <w:t>3. Tầng DNS - Transaction ID (16-bit): Trường ID trong DNS Header phải trùng khớp tuyệt đối với Transaction ID của gói truy vấn vừa gửi đi (xác suất đoán ngẫu nhiên nếu không sniff được là 1/65536).</w:t>
        <w:br/>
        <w:t>4. Tầng DNS - Query Section: Tên miền truy vấn (qname), loại bản ghi (qtype, ví dụ A), và lớp bản ghi (qclass, IN) phải trùng khớp với câu hỏi ban đầu.</w:t>
        <w:br/>
        <w:t>5. DNS Flags: Cờ QR phải bằng 1 (Response), mã trả lời (RCODE) phải hợp lệ (thường là NoError = 0).</w:t>
      </w:r>
    </w:p>
    <w:p>
      <w:pPr>
        <w:spacing w:after="40" w:line="288" w:lineRule="auto"/>
      </w:pPr>
      <w:r>
        <w:rPr>
          <w:rFonts w:ascii="Times New Roman" w:hAnsi="Times New Roman"/>
          <w:b/>
          <w:color w:val="1B365D"/>
          <w:sz w:val="24"/>
        </w:rPr>
        <w:t>Câu 3: Tại sao Task 2 chỉ ảnh hưởng Victim hiện tại, trong khi Task 3 có thể ảnh hưởng nhiều client dùng cùng resolver?</w:t>
      </w:r>
    </w:p>
    <w:p>
      <w:pPr>
        <w:spacing w:after="160" w:line="288" w:lineRule="auto"/>
      </w:pPr>
      <w:r>
        <w:rPr>
          <w:rFonts w:ascii="Times New Roman" w:hAnsi="Times New Roman"/>
          <w:color w:val="222222"/>
          <w:sz w:val="24"/>
        </w:rPr>
        <w:t>Trả lời:</w:t>
        <w:br/>
        <w:t>Sự khác biệt cốt lõi nằm ở vị trí thực hiện tấn công và đối tượng tiếp nhận gói tin giả:</w:t>
        <w:br/>
        <w:t>• Trong Task 2 (Direct DNS Spoofing): Kẻ tấn công giả mạo gói tin trả lời trực tiếp cho máy trạm Victim (10.9.0.100). Gói tin này chỉ đi vào socket đang chờ của ứng dụng trên máy Victim và không được lưu trữ tập trung cho mạng. Do đó, chỉ duy nhất máy Victim đó bị dẫn hướng sai lệch, các máy tính khác trong mạng không bị ảnh hưởng.</w:t>
        <w:br/>
        <w:t>• Trong Task 3 (DNS Cache Poisoning): Kẻ tấn công đầu độc vào bộ nhớ đệm (RAM Cache) của máy chủ phân giải tập trung DNS-SERVER (10.9.0.10). Bởi vì tất cả các máy trạm trong phân đoạn mạng đều trỏ DNS về máy chủ này, nên khi bộ đệm của resolver đã bị nhiễm độc, bất kỳ máy tính nào gửi yêu cầu phân giải tên miền đó đều sẽ được DNS-SERVER phục vụ trực tiếp bản ghi độc hại từ cache cho đến khi hết hạn TTL. Cuộc tấn công vì vậy có tính chất diện rộng (One-to-Many).</w:t>
      </w:r>
    </w:p>
    <w:p>
      <w:pPr>
        <w:spacing w:after="40" w:line="288" w:lineRule="auto"/>
      </w:pPr>
      <w:r>
        <w:rPr>
          <w:rFonts w:ascii="Times New Roman" w:hAnsi="Times New Roman"/>
          <w:b/>
          <w:color w:val="1B365D"/>
          <w:sz w:val="24"/>
        </w:rPr>
        <w:t>Câu 4: Vai trò của TTL (Time-To-Live) trong cache poisoning là gì?</w:t>
      </w:r>
    </w:p>
    <w:p>
      <w:pPr>
        <w:spacing w:after="160" w:line="288" w:lineRule="auto"/>
      </w:pPr>
      <w:r>
        <w:rPr>
          <w:rFonts w:ascii="Times New Roman" w:hAnsi="Times New Roman"/>
          <w:color w:val="222222"/>
          <w:sz w:val="24"/>
        </w:rPr>
        <w:t>Trả lời:</w:t>
        <w:br/>
        <w:t>TTL đóng vai trò là 'thời gian sống' và thời hạn duy trì hiệu lực của cuộc tấn công:</w:t>
        <w:br/>
        <w:t>• Xác định thời gian tồn tại trong cache: TTL quy định khoảng thời gian (tính bằng giây) mà máy chủ resolver được phép lưu trữ và tái sử dụng bản ghi DNS mà không cần phải thực hiện truy vấn đệ quy ra bên ngoài.</w:t>
        <w:br/>
        <w:t>• Tối đa hóa hiệu quả tấn công: Trong cuộc tấn công Cache Poisoning, nếu kẻ tấn công cài đặt giá trị TTL lớn, bản ghi độc hại sẽ tồn tại lâu dài trong bộ nhớ của resolver. Kẻ tấn công chỉ cần thắng cuộc đua một lần duy nhất là có thể duy trì việc điều hướng giả mạo liên tục trong nhiều phút hoặc nhiều giờ mà không cần tiếp tục phát gói tin giả, giảm thiểu nguy cơ bị hệ thống IDS/IPS phát hiện.</w:t>
      </w:r>
    </w:p>
    <w:p>
      <w:pPr>
        <w:spacing w:after="40" w:line="288" w:lineRule="auto"/>
      </w:pPr>
      <w:r>
        <w:rPr>
          <w:rFonts w:ascii="Times New Roman" w:hAnsi="Times New Roman"/>
          <w:b/>
          <w:color w:val="1B365D"/>
          <w:sz w:val="24"/>
        </w:rPr>
        <w:t>Câu 5: Tại sao VirtualBox Promiscuous Mode = Allow VMs cần thiết trong bài này?</w:t>
      </w:r>
    </w:p>
    <w:p>
      <w:pPr>
        <w:spacing w:after="160" w:line="288" w:lineRule="auto"/>
      </w:pPr>
      <w:r>
        <w:rPr>
          <w:rFonts w:ascii="Times New Roman" w:hAnsi="Times New Roman"/>
          <w:color w:val="222222"/>
          <w:sz w:val="24"/>
        </w:rPr>
        <w:t>Trả lời:</w:t>
        <w:br/>
        <w:t>• Mặc định trong cơ chế ảo hóa mạng nội bộ (Internal Network) của VirtualBox, switch ảo hoạt động tương tự như một switch vật lý L2 có lọc địa chỉ MAC: Mỗi card mạng ảo chỉ nhận được các khung tin có MAC đích là chính nó hoặc các khung tin broadcast/multicast.</w:t>
        <w:br/>
        <w:t>• Trong bài lab này, Attacker (10.9.0.200) thực hiện kỹ thuật tấn công on-path sniffing đối với các gói tin unicast trao đổi trực tiếp giữa Victim (10.9.0.100) và DNS-SERVER (10.9.0.10). Nếu để chế độ mặc định (Deny), Kali sẽ không thể nhìn thấy lưu lượng unicast này, dẫn đến không thể đọc trộm được Transaction ID và UDP Port để tạo phản hồi giả.</w:t>
        <w:br/>
        <w:t>• Do đó, cần bật 'Promiscuous Mode = Allow VMs' để card mạng của Kali chuyển sang chế độ hỗn tạp, cho phép switch ảo chuyển tiếp toàn bộ các gói tin unicast giữa các VM tới giao diện mạng của Kali.</w:t>
      </w:r>
    </w:p>
    <w:p>
      <w:pPr>
        <w:spacing w:after="40" w:line="288" w:lineRule="auto"/>
      </w:pPr>
      <w:r>
        <w:rPr>
          <w:rFonts w:ascii="Times New Roman" w:hAnsi="Times New Roman"/>
          <w:b/>
          <w:color w:val="1B365D"/>
          <w:sz w:val="24"/>
        </w:rPr>
        <w:t>Câu 6: Vì sao LAB 9 dùng mạng DNSLAB riêng thay vì tấn công trực tiếp DC01 DNS của LAN-DOMAIN?</w:t>
      </w:r>
    </w:p>
    <w:p>
      <w:pPr>
        <w:spacing w:after="160" w:line="288" w:lineRule="auto"/>
      </w:pPr>
      <w:r>
        <w:rPr>
          <w:rFonts w:ascii="Times New Roman" w:hAnsi="Times New Roman"/>
          <w:color w:val="222222"/>
          <w:sz w:val="24"/>
        </w:rPr>
        <w:t>Trả lời:</w:t>
        <w:br/>
        <w:t>• Đảm bảo tính sẵn sàng và toàn vẹn của hạ tầng (Availability &amp; Integrity): Máy chủ DC01 (10.6.0.10) đóng vai trò Domain Controller cốt lõi quản lý Active Directory, chính sách GPO, Kerberos và phân giải tên miền cho toàn bộ hệ thống máy trạm Windows của LAB 6, LAB 7 và LAB 8. Tấn công đầu độc cache trực tiếp vào DC01 có thể làm gián đoạn toàn bộ quá trình xác thực domain, hỏng kết nối của các dịch vụ khác và khiến sinh viên phải cài lại môi trường từ đầu.</w:t>
        <w:br/>
        <w:t>• Nguyên tắc cô lập an toàn (Containment): Việc tạo phân đoạn DNSLAB độc lập (10.9.0.0/24) phía sau pfSense giúp cô lập triệt để mọi hành vi phát sinh mã giả mạo, đảm bảo môi trường thử nghiệm hoàn toàn kiểm soát được và an toàn tuyệt đối.</w:t>
      </w:r>
    </w:p>
    <w:p>
      <w:pPr>
        <w:spacing w:after="40" w:line="288" w:lineRule="auto"/>
      </w:pPr>
      <w:r>
        <w:rPr>
          <w:rFonts w:ascii="Times New Roman" w:hAnsi="Times New Roman"/>
          <w:b/>
          <w:color w:val="1B365D"/>
          <w:sz w:val="24"/>
        </w:rPr>
        <w:t>Câu 7: Khác nhau giữa Authoritative DNS, Recursive Resolver và Caching Resolver?</w:t>
      </w:r>
    </w:p>
    <w:p>
      <w:pPr>
        <w:spacing w:after="160" w:line="288" w:lineRule="auto"/>
      </w:pPr>
      <w:r>
        <w:rPr>
          <w:rFonts w:ascii="Times New Roman" w:hAnsi="Times New Roman"/>
          <w:color w:val="222222"/>
          <w:sz w:val="24"/>
        </w:rPr>
        <w:t>Trả lời:</w:t>
        <w:br/>
        <w:t>1. Authoritative DNS (Máy chủ có thẩm quyền):</w:t>
        <w:br/>
        <w:t xml:space="preserve">   - Nắm giữ cơ sở dữ liệu gốc (zone files) chứa các bản ghi DNS chính thức do quản trị viên cấu hình cho một tên miền cụ thể.</w:t>
        <w:br/>
        <w:t xml:space="preserve">   - Chỉ trả lời dứt khoát về các tên miền mà nó quản lý; không đi hỏi giùm các máy chủ khác.</w:t>
        <w:br/>
        <w:t>2. Recursive Resolver (Máy chủ giải đệ quy):</w:t>
        <w:br/>
        <w:t xml:space="preserve">   - Đóng vai trò trung gian phục vụ yêu cầu của client: Khi nhận được yêu cầu cho một tên miền lạ, nó thay mặt client chủ động đi hỏi lần lượt từ Root DNS (.), TLD DNS (.test, .com) cho đến Authoritative DNS để tìm câu trả lời cuối cùng.</w:t>
        <w:br/>
        <w:t>3. Caching Resolver (Máy chủ đệm):</w:t>
        <w:br/>
        <w:t xml:space="preserve">   - Là chức năng thường được tích hợp cùng Recursive Resolver: Sau khi tìm được câu trả lời từ Authoritative server, nó lưu tạm kết quả đó vào bộ nhớ RAM trong khoảng thời gian TTL để tái sử dụng ngay cho các truy vấn tiếp theo mà không cần hỏi lại mạng ngoài.</w:t>
      </w:r>
    </w:p>
    <w:p>
      <w:pPr>
        <w:spacing w:after="40" w:line="288" w:lineRule="auto"/>
      </w:pPr>
      <w:r>
        <w:rPr>
          <w:rFonts w:ascii="Times New Roman" w:hAnsi="Times New Roman"/>
          <w:b/>
          <w:color w:val="1B365D"/>
          <w:sz w:val="24"/>
        </w:rPr>
        <w:t>Câu 8: DNSSEC giải quyết vấn đề gì và vì sao zone .test unsigned trong LAB 9 không tự được bảo vệ?</w:t>
      </w:r>
    </w:p>
    <w:p>
      <w:pPr>
        <w:spacing w:after="160" w:line="288" w:lineRule="auto"/>
      </w:pPr>
      <w:r>
        <w:rPr>
          <w:rFonts w:ascii="Times New Roman" w:hAnsi="Times New Roman"/>
          <w:color w:val="222222"/>
          <w:sz w:val="24"/>
        </w:rPr>
        <w:t>Trả lời:</w:t>
        <w:br/>
        <w:t>• DNSSEC (Domain Name System Security Extensions) giải quyết triệt để vấn đề xác thực nguồn gốc (Origin Authentication) và tính toàn vẹn dữ liệu (Data Integrity) của các bản ghi DNS. Nó sử dụng chữ ký số mật mã khóa công khai: Mỗi tập bản ghi (RRset) đều được ký bằng khóa riêng tạo thành bản ghi chữ ký RRSIG; client/resolver sử dụng khóa công khai DNSKEY để xác thực chuỗi ủy thác (Chain of Trust) từ Root xuống.</w:t>
        <w:br/>
        <w:t>• Trong LAB 9, domain thử nghiệm external.lab9.test là vùng chưa được ký số (unsigned zone) và phân cấp giả lập không có chuỗi ủy thác hợp lệ từ Root zone. Khi một zone là unsigned, cơ chế xác thực DNSSEC (dnssec-validation auto) trên BIND9 xem zone đó ở trạng thái 'Insecure' và chấp nhận bản ghi DNS thông thường mà không thể kiểm tra chữ ký, do đó phản hồi giả mạo của Attacker vẫn được chấp nhận bình thường.</w:t>
      </w:r>
    </w:p>
    <w:p>
      <w:pPr>
        <w:spacing w:after="40" w:line="288" w:lineRule="auto"/>
      </w:pPr>
      <w:r>
        <w:rPr>
          <w:rFonts w:ascii="Times New Roman" w:hAnsi="Times New Roman"/>
          <w:b/>
          <w:color w:val="1B365D"/>
          <w:sz w:val="24"/>
        </w:rPr>
        <w:t>Câu 9: Tại sao chỉ chặn UDP/53 là chưa đủ nếu muốn kiểm soát DNS trong mạng hiện đại?</w:t>
      </w:r>
    </w:p>
    <w:p>
      <w:pPr>
        <w:spacing w:after="160" w:line="288" w:lineRule="auto"/>
      </w:pPr>
      <w:r>
        <w:rPr>
          <w:rFonts w:ascii="Times New Roman" w:hAnsi="Times New Roman"/>
          <w:color w:val="222222"/>
          <w:sz w:val="24"/>
        </w:rPr>
        <w:t>Trả lời:</w:t>
        <w:br/>
        <w:t>Trong môi trường mạng hiện đại, việc chỉ kiểm soát cổng UDP 53 là hoàn toàn không đủ vì:</w:t>
        <w:br/>
        <w:t>1. DNS qua TCP (TCP/53): Giao thức DNS tiêu chuẩn tự động chuyển sang sử dụng TCP cổng 53 khi kích thước gói tin phản hồi vượt quá giới hạn UDP (thường là trên 512 bytes hoặc với các gói tin DNSSEC có mang chữ ký số lớn) và trong các tiến trình truyền dữ liệu vùng (Zone Transfer - AXFR/IXFR).</w:t>
        <w:br/>
        <w:t>2. DoT (DNS over TLS - RFC 7858): Toàn bộ lưu lượng truy vấn DNS được mã hóa bằng TLS và hoạt động trên cổng chuyên dụng TCP 853, ngăn chặn hoàn toàn việc giám sát nội dung nếu không có biện pháp can thiệp chuyên sâu.</w:t>
        <w:br/>
        <w:t>3. DoH (DNS over HTTPS - RFC 8484): Các truy vấn DNS được đóng gói dưới dạng thông điệp HTTP/2 hoặc HTTP/3 trên cổng tiêu chuẩn TCP 443 (hoàn toàn trùng lẫn với lưu lượng duyệt web HTTPS thông thường). Người dùng hoặc mã độc có thể dễ dàng cấu hình DoH để vượt qua tường lửa kiểm soát cổng 53 truyền thống.</w:t>
      </w:r>
    </w:p>
    <w:p>
      <w:pPr>
        <w:spacing w:after="40" w:line="288" w:lineRule="auto"/>
      </w:pPr>
      <w:r>
        <w:rPr>
          <w:rFonts w:ascii="Times New Roman" w:hAnsi="Times New Roman"/>
          <w:b/>
          <w:color w:val="1B365D"/>
          <w:sz w:val="24"/>
        </w:rPr>
        <w:t>Câu 10: Nêu tối thiểu bốn biện pháp hardening sau khi hoàn thành bài?</w:t>
      </w:r>
    </w:p>
    <w:p>
      <w:pPr>
        <w:spacing w:after="160" w:line="288" w:lineRule="auto"/>
      </w:pPr>
      <w:r>
        <w:rPr>
          <w:rFonts w:ascii="Times New Roman" w:hAnsi="Times New Roman"/>
          <w:color w:val="222222"/>
          <w:sz w:val="24"/>
        </w:rPr>
        <w:t>Trả lời:</w:t>
        <w:br/>
        <w:t>Bốn biện pháp củng cố và bảo mật hệ thống (Hardening) then chốt bao gồm:</w:t>
        <w:br/>
        <w:t>1. Triển khai DNS COOKIE (RFC 7873): Bật cơ chế DNS Cookie giữa Resolver và Authoritative Server nhằm tạo mã xác thực nguồn gốc nhẹ 64-bit/128-bit, ngăn chặn triệt để kỹ thuật giả mạo địa chỉ IP (IP Spoofing) và tấn công khuếch đại DNS.</w:t>
        <w:br/>
        <w:t>2. Triển khai ký số DNSSEC toàn diện: Thực hiện ký số cho các zone nội bộ và bật kiểm tra xác thực DNSSEC bắt buộc trên các Recursive Resolver, giúp loại bỏ các bản ghi giả mạo do không có chữ ký RRSIG hợp lệ.</w:t>
        <w:br/>
        <w:t>3. Thiết lập kiểm soát chuyển tiếp DNS ra ngoài (DNS Egress Filtering): Trên tường lửa pfSense, chặn toàn bộ lưu lượng UDP/TCP cổng 53, 853 và dải IP của các nhà cung cấp DoH công cộng từ các máy trạm; bắt buộc mọi client nội bộ phải gửi truy vấn qua máy chủ DNS Resolver được quản trị ủy quyền của doanh nghiệp.</w:t>
        <w:br/>
        <w:t>4. Phân đoạn mạng (Network Segmentation) và chống nghe lén (Anti-Sniffing): Tách riêng dải mạng của máy trạm và dải mạng của máy chủ dịch vụ; trên switch mạng cấu hình Port Security, DHCP Snooping và Dynamic ARP Inspection (DAI), vô hiệu hóa cổng promiscuous mode trên hạ tầng ảo hóa nhằm triệt tiêu hoàn toàn khả năng nghe lén gói tin.</w:t>
      </w:r>
    </w:p>
    <w:p>
      <w:pPr>
        <w:keepNext/>
        <w:spacing w:before="280" w:after="120"/>
      </w:pPr>
      <w:r>
        <w:rPr>
          <w:rFonts w:ascii="Times New Roman" w:hAnsi="Times New Roman"/>
          <w:b/>
          <w:color w:val="1B365D"/>
          <w:sz w:val="28"/>
        </w:rPr>
        <w:t>IX. TỔNG KẾT VÀ KẾT LUẬN</w:t>
      </w:r>
    </w:p>
    <w:p>
      <w:pPr>
        <w:spacing w:after="80" w:line="288" w:lineRule="auto"/>
      </w:pPr>
      <w:r>
        <w:rPr>
          <w:rFonts w:ascii="Times New Roman" w:hAnsi="Times New Roman"/>
          <w:color w:val="222222"/>
          <w:sz w:val="24"/>
        </w:rPr>
        <w:t>Qua bài thực hành LAB 8 / LAB 9 (Local DNS Attack), sinh viên đã trực tiếp triển khai và làm chủ các kỹ thuật cốt lõi:</w:t>
      </w:r>
    </w:p>
    <w:p>
      <w:pPr>
        <w:spacing w:after="80" w:line="288" w:lineRule="auto"/>
      </w:pPr>
      <w:r>
        <w:rPr>
          <w:rFonts w:ascii="Times New Roman" w:hAnsi="Times New Roman"/>
          <w:color w:val="222222"/>
          <w:sz w:val="24"/>
        </w:rPr>
        <w:t>1. Nắm vững cơ chế vận hành của hệ thống phân giải tên miền BIND9 trong mô hình mạng doanh nghiệp cô lập bảo vệ bởi tường lửa pfSense.</w:t>
      </w:r>
    </w:p>
    <w:p>
      <w:pPr>
        <w:spacing w:after="80" w:line="288" w:lineRule="auto"/>
      </w:pPr>
      <w:r>
        <w:rPr>
          <w:rFonts w:ascii="Times New Roman" w:hAnsi="Times New Roman"/>
          <w:color w:val="222222"/>
          <w:sz w:val="24"/>
        </w:rPr>
        <w:t>2. Thực nghiệm thành công ba kỹ thuật tấn công DNS: Tác động cục bộ bằng file hosts, tấn công giả mạo phản hồi trực tiếp (Direct Spoofing) dựa trên điểm yếu thời gian và bắt gói tin, và tấn công đầu độc bộ đệm (DNS Cache Poisoning) nhắm vào máy chủ resolver trung tâm.</w:t>
      </w:r>
    </w:p>
    <w:p>
      <w:pPr>
        <w:spacing w:after="80" w:line="288" w:lineRule="auto"/>
      </w:pPr>
      <w:r>
        <w:rPr>
          <w:rFonts w:ascii="Times New Roman" w:hAnsi="Times New Roman"/>
          <w:color w:val="222222"/>
          <w:sz w:val="24"/>
        </w:rPr>
        <w:t>3. Hiểu rõ bản chất kỹ thuật của các cơ chế phòng thủ hiện đại: Tác dụng ngăn chặn của DNS COOKIE, tầm quan trọng của việc ngẫu nhiên hóa cổng/Transaction ID, vai trò của chữ ký số DNSSEC, và sự cần thiết của chính sách cô lập mạng ở cả Layer 2 (ngăn sniffing) lẫn Layer 3/4 (Firewall DNS Egress Filtering).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