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jc w:val="center"/>
      </w:pPr>
      <w:r>
        <w:rPr>
          <w:rFonts w:ascii="Arial" w:hAnsi="Arial"/>
          <w:b/>
          <w:color w:val="64748B"/>
          <w:sz w:val="20"/>
        </w:rPr>
        <w:t>BỘ GIÁO DỤC VÀ ĐÀO TẠO — ĐẠI HỌC BÁCH KHOA HÀ NỘI</w:t>
        <w:br/>
        <w:t>VIỆN CÔNG NGHỆ THÔNG TIN VÀ TRUYỀN THÔNG</w:t>
      </w:r>
    </w:p>
    <w:p>
      <w:pPr>
        <w:spacing w:after="320"/>
        <w:jc w:val="center"/>
      </w:pPr>
      <w:r>
        <w:rPr>
          <w:rFonts w:ascii="Arial" w:hAnsi="Arial"/>
          <w:b/>
          <w:color w:val="1E3A8A"/>
          <w:sz w:val="34"/>
        </w:rPr>
        <w:t>BÁO CÁO TIẾN ĐỘ THỰC HIỆN ĐỒ ÁN TỐT NGHIỆP</w:t>
        <w:br/>
      </w:r>
      <w:r>
        <w:rPr>
          <w:rFonts w:ascii="Arial" w:hAnsi="Arial"/>
          <w:b/>
          <w:color w:val="0F766E"/>
          <w:sz w:val="24"/>
        </w:rPr>
        <w:t>TÍCH HỢP TOÀN DIỆN VIDEO PIPELINE, QUY TRÌNH DUYỆT HUMAN-IN-THE-LOOP</w:t>
        <w:br/>
        <w:t>VÀ ĐÁNH GIÁ CHẤT LƯỢNG TRÊN LUỒNG VIDEO THỰC TẾ</w:t>
      </w:r>
    </w:p>
    <w:tbl>
      <w:tblPr>
        <w:tblW w:type="auto" w:w="0"/>
        <w:jc w:val="center"/>
        <w:tblLook w:firstColumn="1" w:firstRow="1" w:lastColumn="0" w:lastRow="0" w:noHBand="0" w:noVBand="1" w:val="04A0"/>
        <w:tblBorders>
          <w:top w:val="single" w:sz="4" w:space="0" w:color="E2E8F0"/>
          <w:bottom w:val="single" w:sz="4" w:space="0" w:color="E2E8F0"/>
          <w:insideH w:val="single" w:sz="4" w:space="0" w:color="E2E8F0"/>
          <w:insideV w:val="none"/>
          <w:left w:val="none"/>
          <w:right w:val="none"/>
        </w:tblBorders>
      </w:tblPr>
      <w:tblGrid>
        <w:gridCol w:w="4514"/>
        <w:gridCol w:w="4514"/>
      </w:tblGrid>
      <w:tr>
        <w:tc>
          <w:tcPr>
            <w:tcW w:type="dxa" w:w="2592"/>
            <w:tcMar>
              <w:top w:w="40" w:type="dxa"/>
              <w:bottom w:w="40" w:type="dxa"/>
              <w:left w:w="60" w:type="dxa"/>
              <w:right w:w="60" w:type="dxa"/>
            </w:tcMar>
          </w:tcPr>
          <w:p>
            <w:r>
              <w:rPr>
                <w:rFonts w:ascii="Arial" w:hAnsi="Arial"/>
                <w:b/>
                <w:color w:val="1E293B"/>
                <w:sz w:val="19"/>
              </w:rPr>
              <w:t>Tên đề tài:</w:t>
            </w:r>
          </w:p>
        </w:tc>
        <w:tc>
          <w:tcPr>
            <w:tcW w:type="dxa" w:w="6768"/>
            <w:tcMar>
              <w:top w:w="40" w:type="dxa"/>
              <w:bottom w:w="40" w:type="dxa"/>
              <w:left w:w="60" w:type="dxa"/>
              <w:right w:w="60" w:type="dxa"/>
            </w:tcMar>
          </w:tcPr>
          <w:p>
            <w:r>
              <w:rPr>
                <w:rFonts w:ascii="Arial" w:hAnsi="Arial"/>
                <w:color w:val="1E293B"/>
                <w:sz w:val="19"/>
              </w:rPr>
              <w:t>Hệ thống giám sát và phát hiện biển quảng cáo/biển hiệu lấn chiếm vỉa hè qua camera CCTV cố định</w:t>
            </w:r>
          </w:p>
        </w:tc>
      </w:tr>
      <w:tr>
        <w:tc>
          <w:tcPr>
            <w:tcW w:type="dxa" w:w="2592"/>
            <w:tcMar>
              <w:top w:w="40" w:type="dxa"/>
              <w:bottom w:w="40" w:type="dxa"/>
              <w:left w:w="60" w:type="dxa"/>
              <w:right w:w="60" w:type="dxa"/>
            </w:tcMar>
          </w:tcPr>
          <w:p>
            <w:r>
              <w:rPr>
                <w:rFonts w:ascii="Arial" w:hAnsi="Arial"/>
                <w:b/>
                <w:color w:val="1E293B"/>
                <w:sz w:val="19"/>
              </w:rPr>
              <w:t>Sinh viên thực hiện:</w:t>
            </w:r>
          </w:p>
        </w:tc>
        <w:tc>
          <w:tcPr>
            <w:tcW w:type="dxa" w:w="6768"/>
            <w:tcMar>
              <w:top w:w="40" w:type="dxa"/>
              <w:bottom w:w="40" w:type="dxa"/>
              <w:left w:w="60" w:type="dxa"/>
              <w:right w:w="60" w:type="dxa"/>
            </w:tcMar>
          </w:tcPr>
          <w:p>
            <w:r>
              <w:rPr>
                <w:rFonts w:ascii="Arial" w:hAnsi="Arial"/>
                <w:color w:val="1E293B"/>
                <w:sz w:val="19"/>
              </w:rPr>
              <w:t>Nguyễn Đức Tài Năng — Mã số sinh viên: 20224083</w:t>
            </w:r>
          </w:p>
        </w:tc>
      </w:tr>
      <w:tr>
        <w:tc>
          <w:tcPr>
            <w:tcW w:type="dxa" w:w="2592"/>
            <w:tcMar>
              <w:top w:w="40" w:type="dxa"/>
              <w:bottom w:w="40" w:type="dxa"/>
              <w:left w:w="60" w:type="dxa"/>
              <w:right w:w="60" w:type="dxa"/>
            </w:tcMar>
          </w:tcPr>
          <w:p>
            <w:r>
              <w:rPr>
                <w:rFonts w:ascii="Arial" w:hAnsi="Arial"/>
                <w:b/>
                <w:color w:val="1E293B"/>
                <w:sz w:val="19"/>
              </w:rPr>
              <w:t>Giảng viên hướng dẫn:</w:t>
            </w:r>
          </w:p>
        </w:tc>
        <w:tc>
          <w:tcPr>
            <w:tcW w:type="dxa" w:w="6768"/>
            <w:tcMar>
              <w:top w:w="40" w:type="dxa"/>
              <w:bottom w:w="40" w:type="dxa"/>
              <w:left w:w="60" w:type="dxa"/>
              <w:right w:w="60" w:type="dxa"/>
            </w:tcMar>
          </w:tcPr>
          <w:p>
            <w:r>
              <w:rPr>
                <w:rFonts w:ascii="Arial" w:hAnsi="Arial"/>
                <w:color w:val="1E293B"/>
                <w:sz w:val="19"/>
              </w:rPr>
              <w:t>Thầy/Cô Giảng viên Hướng dẫn ĐATN</w:t>
            </w:r>
          </w:p>
        </w:tc>
      </w:tr>
      <w:tr>
        <w:tc>
          <w:tcPr>
            <w:tcW w:type="dxa" w:w="2592"/>
            <w:tcMar>
              <w:top w:w="40" w:type="dxa"/>
              <w:bottom w:w="40" w:type="dxa"/>
              <w:left w:w="60" w:type="dxa"/>
              <w:right w:w="60" w:type="dxa"/>
            </w:tcMar>
          </w:tcPr>
          <w:p>
            <w:r>
              <w:rPr>
                <w:rFonts w:ascii="Arial" w:hAnsi="Arial"/>
                <w:b/>
                <w:color w:val="1E293B"/>
                <w:sz w:val="19"/>
              </w:rPr>
              <w:t>Thời gian báo cáo:</w:t>
            </w:r>
          </w:p>
        </w:tc>
        <w:tc>
          <w:tcPr>
            <w:tcW w:type="dxa" w:w="6768"/>
            <w:tcMar>
              <w:top w:w="40" w:type="dxa"/>
              <w:bottom w:w="40" w:type="dxa"/>
              <w:left w:w="60" w:type="dxa"/>
              <w:right w:w="60" w:type="dxa"/>
            </w:tcMar>
          </w:tcPr>
          <w:p>
            <w:r>
              <w:rPr>
                <w:rFonts w:ascii="Arial" w:hAnsi="Arial"/>
                <w:color w:val="1E293B"/>
                <w:sz w:val="19"/>
              </w:rPr>
              <w:t>08/10/2026 (Phiên bản tích hợp hoàn chỉnh Version 2.0)</w:t>
            </w:r>
          </w:p>
        </w:tc>
      </w:tr>
    </w:tbl>
    <w:p>
      <w:pPr>
        <w:spacing w:after="200"/>
      </w:pPr>
    </w:p>
    <w:p>
      <w:pPr>
        <w:pStyle w:val="Heading1"/>
        <w:spacing w:before="240" w:after="120"/>
      </w:pPr>
      <w:r>
        <w:t>1. Tóm Tắt Tầng Nhận Diện (Perception Layer) &amp; Tiếp Cận Dữ Liệu</w:t>
      </w:r>
    </w:p>
    <w:p>
      <w:pPr>
        <w:spacing w:line="276" w:lineRule="auto" w:after="120"/>
      </w:pPr>
      <w:r>
        <w:rPr>
          <w:rFonts w:ascii="Arial" w:hAnsi="Arial"/>
          <w:sz w:val="20"/>
        </w:rPr>
        <w:t xml:space="preserve">Trong các giai đoạn trước, sinh viên đã hoàn thành huấn luyện mô hình Object Detection chuyên biệt định vị biển quảng cáo: </w:t>
      </w:r>
    </w:p>
    <w:p>
      <w:pPr>
        <w:pStyle w:val="ListBullet"/>
        <w:spacing w:after="60"/>
      </w:pPr>
      <w:r>
        <w:rPr>
          <w:rFonts w:ascii="Arial" w:hAnsi="Arial"/>
          <w:b/>
          <w:color w:val="1E293B"/>
          <w:sz w:val="20"/>
        </w:rPr>
        <w:t xml:space="preserve">Mô hình AI: </w:t>
      </w:r>
      <w:r>
        <w:rPr>
          <w:rFonts w:ascii="Arial" w:hAnsi="Arial"/>
          <w:color w:val="1E293B"/>
          <w:sz w:val="20"/>
        </w:rPr>
        <w:t>YOLOv8n Version 8 (kích thước 6.4 MB), xuất định dạng ONNX Runtime tối ưu suy luận CPU AVX2 đạt ~30 FPS không cần GPU rời.</w:t>
      </w:r>
    </w:p>
    <w:p>
      <w:pPr>
        <w:pStyle w:val="ListBullet"/>
        <w:spacing w:after="60"/>
      </w:pPr>
      <w:r>
        <w:rPr>
          <w:rFonts w:ascii="Arial" w:hAnsi="Arial"/>
          <w:b/>
          <w:color w:val="1E293B"/>
          <w:sz w:val="20"/>
        </w:rPr>
        <w:t xml:space="preserve">Phương pháp tiếp cận dữ liệu: </w:t>
      </w:r>
      <w:r>
        <w:rPr>
          <w:rFonts w:ascii="Arial" w:hAnsi="Arial"/>
          <w:color w:val="1E293B"/>
          <w:sz w:val="20"/>
        </w:rPr>
        <w:t>Do bài toán biển quảng cáo vi phạm vỉa hè tại Việt Nam chưa có tập dữ liệu mở chuẩn hóa, đồ án đã áp dụng phương pháp Dữ liệu tổng hợp (Synthetic Data Generation) kết hợp 84 ảnh nền âm tính thuần túy (Negative Backgrounds: tường, cửa cuốn, cây cối) nhằm giải quyết bài toán thiếu hụt mẫu ban đầu (Cold-start data problem).</w:t>
      </w:r>
    </w:p>
    <w:p>
      <w:pPr>
        <w:pStyle w:val="ListBullet"/>
        <w:spacing w:after="60"/>
      </w:pPr>
      <w:r>
        <w:rPr>
          <w:rFonts w:ascii="Arial" w:hAnsi="Arial"/>
          <w:b/>
          <w:color w:val="1E293B"/>
          <w:sz w:val="20"/>
        </w:rPr>
        <w:t xml:space="preserve">Chỉ số đo đạc trên tập kiểm thử: </w:t>
      </w:r>
      <w:r>
        <w:rPr>
          <w:rFonts w:ascii="Arial" w:hAnsi="Arial"/>
          <w:color w:val="1E293B"/>
          <w:sz w:val="20"/>
        </w:rPr>
        <w:t>mAP@50 đạt 81.43%, Precision đạt 82.94%, Recall đạt 80.44% với điểm tối ưu F1-score = 81.67% tại confidence threshold = 0.42.</w:t>
      </w:r>
    </w:p>
    <w:p>
      <w:pPr>
        <w:spacing w:after="120"/>
      </w:pPr>
    </w:p>
    <w:p>
      <w:pPr>
        <w:pStyle w:val="Heading1"/>
        <w:spacing w:before="240" w:after="120"/>
      </w:pPr>
      <w:r>
        <w:t>2. Kiến Trúc Toàn Chuỗi &amp; Quy Trình Cán Bộ Duyệt (Human-in-the-Loop)</w:t>
      </w:r>
    </w:p>
    <w:p>
      <w:pPr>
        <w:spacing w:line="276" w:lineRule="auto" w:after="120"/>
      </w:pPr>
      <w:r>
        <w:rPr>
          <w:rFonts w:ascii="Arial" w:hAnsi="Arial"/>
          <w:sz w:val="20"/>
        </w:rPr>
        <w:t>Nhận thức rõ nguyên tắc kỹ thuật trong giám sát thực địa: Không có mô hình AI nào đạt độ chính xác 100% không sai sót, hệ thống được thiết kế theo triết lý Hệ thống Hỗ trợ Ra Quyết định (Decision Support System) với nhiều tầng lọc phòng thủ vững chắc:</w:t>
      </w:r>
    </w:p>
    <w:tbl>
      <w:tblPr>
        <w:tblW w:type="auto" w:w="0"/>
        <w:jc w:val="center"/>
        <w:tblLook w:firstColumn="1" w:firstRow="1" w:lastColumn="0" w:lastRow="0" w:noHBand="0" w:noVBand="1" w:val="04A0"/>
      </w:tblPr>
      <w:tblGrid>
        <w:gridCol w:w="9029"/>
      </w:tblGrid>
      <w:tr>
        <w:tc>
          <w:tcPr>
            <w:tcW w:type="dxa" w:w="9360"/>
            <w:shd w:fill="F8FAFC"/>
            <w:tcMar>
              <w:top w:w="140" w:type="dxa"/>
              <w:bottom w:w="140" w:type="dxa"/>
              <w:left w:w="200" w:type="dxa"/>
              <w:right w:w="200" w:type="dxa"/>
            </w:tcMar>
            <w:tcBorders>
              <w:left w:val="single" w:sz="24" w:space="0" w:color="1E3A8A"/>
              <w:top w:val="none"/>
              <w:bottom w:val="none"/>
              <w:right w:val="none"/>
            </w:tcBorders>
          </w:tcPr>
          <w:p>
            <w:pPr>
              <w:spacing w:before="0" w:after="40"/>
            </w:pPr>
            <w:r>
              <w:rPr>
                <w:rFonts w:ascii="Arial" w:hAnsi="Arial"/>
                <w:b/>
                <w:color w:val="1E3A8A"/>
                <w:sz w:val="20"/>
              </w:rPr>
              <w:t xml:space="preserve">Hành vi lấn chiếm hè phố hiện được điều chỉnh bởi Điều 12 Nghị định 168/2024/NĐ-CP (hiệu lực 01/01/2025; mức phạt 2-3 triệu đồng với cá nhân, 4-6 triệu đồng với tổ chức). Do tính chất 'trái phép' đòi hỏi đối chiếu giấy phép sử dụng tạm thời một phần hè phố theo đề án của UBND địa phương, hệ thống AI đóng vai trò lập hồ sơ bằng chứng số hóa sơ bộ; cán bộ có thẩm quyền là người thẩm định cuối cùng (Human-in-the-Loop) trước khi lập biên bản xử lý vi phạm. </w:t>
            </w:r>
            <w:r>
              <w:rPr>
                <w:rFonts w:ascii="Arial" w:hAnsi="Arial"/>
                <w:color w:val="1E293B"/>
                <w:sz w:val="19"/>
              </w:rPr>
              <w:t>Căn Cứ Pháp Lý &amp; Định Vị Hệ Thống Hỗ Trợ Ra Quyết Định (DSS):</w:t>
            </w:r>
          </w:p>
        </w:tc>
      </w:tr>
    </w:tbl>
    <w:p>
      <w:pPr>
        <w:spacing w:before="0" w:after="80"/>
      </w:pPr>
    </w:p>
    <w:p>
      <w:pPr>
        <w:pStyle w:val="ListBullet"/>
        <w:spacing w:after="60"/>
      </w:pPr>
      <w:r>
        <w:rPr>
          <w:rFonts w:ascii="Arial" w:hAnsi="Arial"/>
          <w:b/>
          <w:color w:val="1E293B"/>
          <w:sz w:val="19"/>
        </w:rPr>
        <w:t xml:space="preserve">2.1. Quản lý Vùng quan tâm Vỉa hè tĩnh (Static Multi-ROI): </w:t>
      </w:r>
      <w:r>
        <w:rPr>
          <w:rFonts w:ascii="Arial" w:hAnsi="Arial"/>
          <w:color w:val="1E293B"/>
          <w:sz w:val="19"/>
        </w:rPr>
        <w:t>Người vận hành dùng chuột vẽ đa giác vỉa hè một lần duy nhất cho mỗi góc camera CCTV cố định. Thuật toán Resolution Auto-Scaling tự động co giãn ma trận tọa độ phù hợp độ phân giải khung hình (720p/1080p/4K). Tiêu tốn 0% GPU runtime, không trễ khung hình.</w:t>
      </w:r>
    </w:p>
    <w:p>
      <w:pPr>
        <w:pStyle w:val="ListBullet"/>
        <w:spacing w:after="60"/>
      </w:pPr>
      <w:r>
        <w:rPr>
          <w:rFonts w:ascii="Arial" w:hAnsi="Arial"/>
          <w:b/>
          <w:color w:val="1E293B"/>
          <w:sz w:val="19"/>
        </w:rPr>
        <w:t xml:space="preserve">2.2. Phán quyết Hình học Kép 3 điểm tiếp đất (3-Point Ground Contact): </w:t>
      </w:r>
      <w:r>
        <w:rPr>
          <w:rFonts w:ascii="Arial" w:hAnsi="Arial"/>
          <w:color w:val="1E293B"/>
          <w:sz w:val="19"/>
        </w:rPr>
        <w:t>Kiểm tra đồng thời cả 3 điểm tiếp xúc ở đáy mỗi Bounding Box: chân trái, trung tâm đáy, chân phải. Chỉ khi ít nhất 1 điểm cắm vào đa giác vỉa hè và tỷ lệ đè vỉa hè Overlap Ratio &gt;= 30% thì mới xét vi phạm. Loại bỏ 100% các biển gắn trên tường cao, biển treo ban công tầng 2 chĩa ra ngoài không gian ảnh 2D.</w:t>
      </w:r>
    </w:p>
    <w:p>
      <w:pPr>
        <w:pStyle w:val="ListBullet"/>
        <w:spacing w:after="60"/>
      </w:pPr>
      <w:r>
        <w:rPr>
          <w:rFonts w:ascii="Arial" w:hAnsi="Arial"/>
          <w:b/>
          <w:color w:val="1E293B"/>
          <w:sz w:val="19"/>
        </w:rPr>
        <w:t xml:space="preserve">2.3. Bộ lọc Chuỗi thời gian Cửa sổ trượt (Temporal Sliding Window): </w:t>
      </w:r>
      <w:r>
        <w:rPr>
          <w:rFonts w:ascii="Arial" w:hAnsi="Arial"/>
          <w:color w:val="1E293B"/>
          <w:sz w:val="19"/>
        </w:rPr>
        <w:t>Sử dụng hàng đợi trượt vị trí tâm trong 1–2 giây gần nhất. Nếu độ dời vị trí &gt; 80px, hệ thống xác định đây là người đi bộ khiêng biển đi ngang hoặc xe cộ chở biển di chuyển -&gt; Giữ trạng thái NGHI VẤN (SUSPECTED), không cảnh báo vi phạm. Chỉ khi vật thể đứng yên liên tục đủ 15 frames (~3.0 giây) thì mới nâng cấp thành ĐÃ XÁC NHẬN (CONFIRMED).</w:t>
      </w:r>
    </w:p>
    <w:p>
      <w:pPr>
        <w:pStyle w:val="ListBullet"/>
        <w:spacing w:after="60"/>
      </w:pPr>
      <w:r>
        <w:rPr>
          <w:rFonts w:ascii="Arial" w:hAnsi="Arial"/>
          <w:b/>
          <w:color w:val="1E293B"/>
          <w:sz w:val="19"/>
        </w:rPr>
        <w:t xml:space="preserve">2.4. Khử trùng lặp cảnh báo (Spatial &amp; Temporal Deduplication): </w:t>
      </w:r>
      <w:r>
        <w:rPr>
          <w:rFonts w:ascii="Arial" w:hAnsi="Arial"/>
          <w:color w:val="1E293B"/>
          <w:sz w:val="19"/>
        </w:rPr>
        <w:t>Khi xe buýt hoặc người đi qua che khuất biển khiến ByteTrack mất dấu và cấp Track ID mới, bộ lọc bán kính không gian R &lt;= 50px kết hợp Cooldown 60s chặn hoàn toàn việc gửi trùng lặp thông báo vi phạm.</w:t>
      </w:r>
    </w:p>
    <w:p>
      <w:pPr>
        <w:pStyle w:val="ListBullet"/>
        <w:spacing w:after="60"/>
      </w:pPr>
      <w:r>
        <w:rPr>
          <w:rFonts w:ascii="Arial" w:hAnsi="Arial"/>
          <w:b/>
          <w:color w:val="1E293B"/>
          <w:sz w:val="19"/>
        </w:rPr>
        <w:t xml:space="preserve">2.5. Lớp Bảo vệ Quyền riêng tư (Automated Face Blurring): </w:t>
      </w:r>
      <w:r>
        <w:rPr>
          <w:rFonts w:ascii="Arial" w:hAnsi="Arial"/>
          <w:color w:val="1E293B"/>
          <w:sz w:val="19"/>
        </w:rPr>
        <w:t>Trên ảnh bằng chứng toàn cảnh (Full Frame), hệ thống sử dụng bộ lọc OpenCV Haar Cascade tự động phát hiện và làm mờ khuôn mặt của người đi đường, đảm bảo tuân thủ nghiêm ngặt quyền riêng tư cá nhân khi lập hồ sơ phạt nguội.</w:t>
      </w:r>
    </w:p>
    <w:p>
      <w:pPr>
        <w:pStyle w:val="ListBullet"/>
        <w:spacing w:after="60"/>
      </w:pPr>
      <w:r>
        <w:rPr>
          <w:rFonts w:ascii="Arial" w:hAnsi="Arial"/>
          <w:b/>
          <w:color w:val="1E293B"/>
          <w:sz w:val="19"/>
        </w:rPr>
        <w:t xml:space="preserve">2.6. Quy trình Cán bộ Duyệt Phạt trên Web Dashboard (Human-in-the-Loop): </w:t>
      </w:r>
      <w:r>
        <w:rPr>
          <w:rFonts w:ascii="Arial" w:hAnsi="Arial"/>
          <w:color w:val="1E293B"/>
          <w:sz w:val="19"/>
        </w:rPr>
        <w:t>Mọi cảnh báo AI đều được đưa vào hàng chờ Chờ duyệt (Pending). Cán bộ Đội Quản lý Trật tự Đô thị xem ảnh bằng chứng toàn cảnh (đã làm mờ mặt) và ảnh cận cảnh biển hiệu để ra quyết định: (1) [Duyệt vi phạm] -&gt; chuyển Confirmed lập biên bản; hoặc (2) [Bác bỏ] -&gt; chọn lý do: biển có giấy phép, người dân bốc dỡ hàng tạm thời, hoặc nhận diện nhầm. Lý do bác bỏ được lưu trữ làm dữ liệu kiểm toán và tái huấn luyện AI.</w:t>
      </w:r>
    </w:p>
    <w:tbl>
      <w:tblPr>
        <w:tblW w:type="auto" w:w="0"/>
        <w:jc w:val="center"/>
        <w:tblLook w:firstColumn="1" w:firstRow="1" w:lastColumn="0" w:lastRow="0" w:noHBand="0" w:noVBand="1" w:val="04A0"/>
      </w:tblPr>
      <w:tblGrid>
        <w:gridCol w:w="9029"/>
      </w:tblGrid>
      <w:tr>
        <w:tc>
          <w:tcPr>
            <w:tcW w:type="dxa" w:w="9360"/>
            <w:shd w:fill="F8FAFC"/>
            <w:tcMar>
              <w:top w:w="140" w:type="dxa"/>
              <w:bottom w:w="140" w:type="dxa"/>
              <w:left w:w="200" w:type="dxa"/>
              <w:right w:w="200" w:type="dxa"/>
            </w:tcMar>
            <w:tcBorders>
              <w:left w:val="single" w:sz="24" w:space="0" w:color="1E3A8A"/>
              <w:top w:val="none"/>
              <w:bottom w:val="none"/>
              <w:right w:val="none"/>
            </w:tcBorders>
          </w:tcPr>
          <w:p>
            <w:pPr>
              <w:spacing w:before="0" w:after="40"/>
            </w:pPr>
            <w:r>
              <w:rPr>
                <w:rFonts w:ascii="Arial" w:hAnsi="Arial"/>
                <w:b/>
                <w:color w:val="1E3A8A"/>
                <w:sz w:val="20"/>
              </w:rPr>
              <w:t xml:space="preserve">TỐI ƯU CƠ SỞ DỮ LIỆU SQLITE WAL: </w:t>
            </w:r>
            <w:r>
              <w:rPr>
                <w:rFonts w:ascii="Arial" w:hAnsi="Arial"/>
                <w:color w:val="1E293B"/>
                <w:sz w:val="19"/>
              </w:rPr>
              <w:t>Cơ sở dữ liệu SQLite đã được kích hoạt chế độ Write-Ahead Logging (PRAGMA journal_mode=WAL) cho phép đọc/ghi đồng thời tốc độ cao giữa tiến trình giám sát AI và máy chủ Web Dashboard mà không xảy ra khóa cơ sở dữ liệu (Database Lock).</w:t>
            </w:r>
          </w:p>
        </w:tc>
      </w:tr>
    </w:tbl>
    <w:p>
      <w:pPr>
        <w:spacing w:before="0" w:after="80"/>
      </w:pPr>
    </w:p>
    <w:p>
      <w:pPr>
        <w:pStyle w:val="Heading1"/>
        <w:spacing w:before="240" w:after="120"/>
      </w:pPr>
      <w:r>
        <w:t>3. Đánh Giá Thực Nghiệm Toàn Hệ Thống Trên 3 Video Camera Giám Sát</w:t>
      </w:r>
    </w:p>
    <w:p>
      <w:pPr>
        <w:spacing w:line="276" w:lineRule="auto" w:after="120"/>
      </w:pPr>
      <w:r>
        <w:rPr>
          <w:rFonts w:ascii="Arial" w:hAnsi="Arial"/>
          <w:sz w:val="20"/>
        </w:rPr>
        <w:t>Nhằm kiểm chứng toàn diện toàn bộ chuỗi hệ thống trong điều kiện động, sinh viên đã thiết lập vùng vỉa hè (ROI) cho 3 đoạn video camera giám sát thực địa (720 frames, độ dài 30 giây) và cho chạy toàn bộ chuỗi hệ thống (AI Detection + ByteTrack + Spatial Check + Temporal Verifier):</w:t>
      </w:r>
    </w:p>
    <w:p>
      <w:pPr>
        <w:pStyle w:val="Heading2"/>
      </w:pPr>
      <w:r>
        <w:t>3.1. Video 1: Phố Trần Đại Nghĩa (video test.mp4 — 240 frames, 24 FPS)</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1290"/>
        <w:gridCol w:w="1290"/>
        <w:gridCol w:w="1290"/>
        <w:gridCol w:w="1290"/>
        <w:gridCol w:w="1290"/>
        <w:gridCol w:w="1290"/>
        <w:gridCol w:w="1290"/>
      </w:tblGrid>
      <w:tr>
        <w:tc>
          <w:tcPr>
            <w:tcW w:type="dxa" w:w="1290"/>
            <w:shd w:fill="1E3A8A"/>
            <w:tcMar>
              <w:top w:w="80" w:type="dxa"/>
              <w:bottom w:w="80" w:type="dxa"/>
              <w:left w:w="80" w:type="dxa"/>
              <w:right w:w="80" w:type="dxa"/>
            </w:tcMar>
          </w:tcPr>
          <w:p>
            <w:r>
              <w:rPr>
                <w:rFonts w:ascii="Arial" w:hAnsi="Arial"/>
                <w:b/>
                <w:color w:val="FFFFFF"/>
                <w:sz w:val="17"/>
              </w:rPr>
              <w:t>Track ID</w:t>
            </w:r>
          </w:p>
        </w:tc>
        <w:tc>
          <w:tcPr>
            <w:tcW w:type="dxa" w:w="1290"/>
            <w:shd w:fill="1E3A8A"/>
            <w:tcMar>
              <w:top w:w="80" w:type="dxa"/>
              <w:bottom w:w="80" w:type="dxa"/>
              <w:left w:w="80" w:type="dxa"/>
              <w:right w:w="80" w:type="dxa"/>
            </w:tcMar>
          </w:tcPr>
          <w:p>
            <w:r>
              <w:rPr>
                <w:rFonts w:ascii="Arial" w:hAnsi="Arial"/>
                <w:b/>
                <w:color w:val="FFFFFF"/>
                <w:sz w:val="17"/>
              </w:rPr>
              <w:t>Tên Biển Hiệu Nhận Dạng</w:t>
            </w:r>
          </w:p>
        </w:tc>
        <w:tc>
          <w:tcPr>
            <w:tcW w:type="dxa" w:w="1290"/>
            <w:shd w:fill="1E3A8A"/>
            <w:tcMar>
              <w:top w:w="80" w:type="dxa"/>
              <w:bottom w:w="80" w:type="dxa"/>
              <w:left w:w="80" w:type="dxa"/>
              <w:right w:w="80" w:type="dxa"/>
            </w:tcMar>
          </w:tcPr>
          <w:p>
            <w:r>
              <w:rPr>
                <w:rFonts w:ascii="Arial" w:hAnsi="Arial"/>
                <w:b/>
                <w:color w:val="FFFFFF"/>
                <w:sz w:val="17"/>
              </w:rPr>
              <w:t>Số frames</w:t>
            </w:r>
          </w:p>
        </w:tc>
        <w:tc>
          <w:tcPr>
            <w:tcW w:type="dxa" w:w="1290"/>
            <w:shd w:fill="1E3A8A"/>
            <w:tcMar>
              <w:top w:w="80" w:type="dxa"/>
              <w:bottom w:w="80" w:type="dxa"/>
              <w:left w:w="80" w:type="dxa"/>
              <w:right w:w="80" w:type="dxa"/>
            </w:tcMar>
          </w:tcPr>
          <w:p>
            <w:r>
              <w:rPr>
                <w:rFonts w:ascii="Arial" w:hAnsi="Arial"/>
                <w:b/>
                <w:color w:val="FFFFFF"/>
                <w:sz w:val="17"/>
              </w:rPr>
              <w:t>Avg Conf</w:t>
            </w:r>
          </w:p>
        </w:tc>
        <w:tc>
          <w:tcPr>
            <w:tcW w:type="dxa" w:w="1290"/>
            <w:shd w:fill="1E3A8A"/>
            <w:tcMar>
              <w:top w:w="80" w:type="dxa"/>
              <w:bottom w:w="80" w:type="dxa"/>
              <w:left w:w="80" w:type="dxa"/>
              <w:right w:w="80" w:type="dxa"/>
            </w:tcMar>
          </w:tcPr>
          <w:p>
            <w:r>
              <w:rPr>
                <w:rFonts w:ascii="Arial" w:hAnsi="Arial"/>
                <w:b/>
                <w:color w:val="FFFFFF"/>
                <w:sz w:val="17"/>
              </w:rPr>
              <w:t>Overlap %</w:t>
            </w:r>
          </w:p>
        </w:tc>
        <w:tc>
          <w:tcPr>
            <w:tcW w:type="dxa" w:w="1290"/>
            <w:shd w:fill="1E3A8A"/>
            <w:tcMar>
              <w:top w:w="80" w:type="dxa"/>
              <w:bottom w:w="80" w:type="dxa"/>
              <w:left w:w="80" w:type="dxa"/>
              <w:right w:w="80" w:type="dxa"/>
            </w:tcMar>
          </w:tcPr>
          <w:p>
            <w:r>
              <w:rPr>
                <w:rFonts w:ascii="Arial" w:hAnsi="Arial"/>
                <w:b/>
                <w:color w:val="FFFFFF"/>
                <w:sz w:val="17"/>
              </w:rPr>
              <w:t>Hệ Thống Phán Quyết</w:t>
            </w:r>
          </w:p>
        </w:tc>
        <w:tc>
          <w:tcPr>
            <w:tcW w:type="dxa" w:w="1290"/>
            <w:shd w:fill="1E3A8A"/>
            <w:tcMar>
              <w:top w:w="80" w:type="dxa"/>
              <w:bottom w:w="80" w:type="dxa"/>
              <w:left w:w="80" w:type="dxa"/>
              <w:right w:w="80" w:type="dxa"/>
            </w:tcMar>
          </w:tcPr>
          <w:p>
            <w:r>
              <w:rPr>
                <w:rFonts w:ascii="Arial" w:hAnsi="Arial"/>
                <w:b/>
                <w:color w:val="FFFFFF"/>
                <w:sz w:val="17"/>
              </w:rPr>
              <w:t>Đánh Giá</w:t>
            </w:r>
          </w:p>
        </w:tc>
      </w:tr>
      <w:tr>
        <w:tc>
          <w:tcPr>
            <w:tcW w:type="dxa" w:w="1290"/>
            <w:shd w:fill="FEE2E2"/>
            <w:tcMar>
              <w:top w:w="60" w:type="dxa"/>
              <w:bottom w:w="60" w:type="dxa"/>
              <w:left w:w="80" w:type="dxa"/>
              <w:right w:w="80" w:type="dxa"/>
            </w:tcMar>
          </w:tcPr>
          <w:p>
            <w:r>
              <w:rPr>
                <w:rFonts w:ascii="Arial" w:hAnsi="Arial"/>
                <w:b/>
                <w:sz w:val="17"/>
              </w:rPr>
              <w:t>#1</w:t>
            </w:r>
          </w:p>
        </w:tc>
        <w:tc>
          <w:tcPr>
            <w:tcW w:type="dxa" w:w="1290"/>
            <w:shd w:fill="FEE2E2"/>
            <w:tcMar>
              <w:top w:w="60" w:type="dxa"/>
              <w:bottom w:w="60" w:type="dxa"/>
              <w:left w:w="80" w:type="dxa"/>
              <w:right w:w="80" w:type="dxa"/>
            </w:tcMar>
          </w:tcPr>
          <w:p>
            <w:r>
              <w:rPr>
                <w:rFonts w:ascii="Arial" w:hAnsi="Arial"/>
                <w:sz w:val="17"/>
              </w:rPr>
              <w:t>Biển đứng 'CƠM BÌNH DÂN'</w:t>
            </w:r>
          </w:p>
        </w:tc>
        <w:tc>
          <w:tcPr>
            <w:tcW w:type="dxa" w:w="1290"/>
            <w:shd w:fill="FEE2E2"/>
            <w:tcMar>
              <w:top w:w="60" w:type="dxa"/>
              <w:bottom w:w="60" w:type="dxa"/>
              <w:left w:w="80" w:type="dxa"/>
              <w:right w:w="80" w:type="dxa"/>
            </w:tcMar>
          </w:tcPr>
          <w:p>
            <w:r>
              <w:rPr>
                <w:rFonts w:ascii="Arial" w:hAnsi="Arial"/>
                <w:sz w:val="17"/>
              </w:rPr>
              <w:t>80</w:t>
            </w:r>
          </w:p>
        </w:tc>
        <w:tc>
          <w:tcPr>
            <w:tcW w:type="dxa" w:w="1290"/>
            <w:shd w:fill="FEE2E2"/>
            <w:tcMar>
              <w:top w:w="60" w:type="dxa"/>
              <w:bottom w:w="60" w:type="dxa"/>
              <w:left w:w="80" w:type="dxa"/>
              <w:right w:w="80" w:type="dxa"/>
            </w:tcMar>
          </w:tcPr>
          <w:p>
            <w:r>
              <w:rPr>
                <w:rFonts w:ascii="Arial" w:hAnsi="Arial"/>
                <w:sz w:val="17"/>
              </w:rPr>
              <w:t>91.3%</w:t>
            </w:r>
          </w:p>
        </w:tc>
        <w:tc>
          <w:tcPr>
            <w:tcW w:type="dxa" w:w="1290"/>
            <w:shd w:fill="FEE2E2"/>
            <w:tcMar>
              <w:top w:w="60" w:type="dxa"/>
              <w:bottom w:w="60" w:type="dxa"/>
              <w:left w:w="80" w:type="dxa"/>
              <w:right w:w="80" w:type="dxa"/>
            </w:tcMar>
          </w:tcPr>
          <w:p>
            <w:r>
              <w:rPr>
                <w:rFonts w:ascii="Arial" w:hAnsi="Arial"/>
                <w:sz w:val="17"/>
              </w:rPr>
              <w:t>100.0%</w:t>
            </w:r>
          </w:p>
        </w:tc>
        <w:tc>
          <w:tcPr>
            <w:tcW w:type="dxa" w:w="1290"/>
            <w:shd w:fill="FEE2E2"/>
            <w:tcMar>
              <w:top w:w="60" w:type="dxa"/>
              <w:bottom w:w="60" w:type="dxa"/>
              <w:left w:w="80" w:type="dxa"/>
              <w:right w:w="80" w:type="dxa"/>
            </w:tcMar>
          </w:tcPr>
          <w:p>
            <w:r>
              <w:rPr>
                <w:rFonts w:ascii="Arial" w:hAnsi="Arial"/>
                <w:b/>
                <w:color w:val="DC2626"/>
                <w:sz w:val="17"/>
              </w:rPr>
              <w:t>CONFIRMED</w:t>
            </w:r>
          </w:p>
        </w:tc>
        <w:tc>
          <w:tcPr>
            <w:tcW w:type="dxa" w:w="1290"/>
            <w:shd w:fill="FEE2E2"/>
            <w:tcMar>
              <w:top w:w="60" w:type="dxa"/>
              <w:bottom w:w="60" w:type="dxa"/>
              <w:left w:w="80" w:type="dxa"/>
              <w:right w:w="80" w:type="dxa"/>
            </w:tcMar>
          </w:tcPr>
          <w:p>
            <w:r>
              <w:rPr>
                <w:rFonts w:ascii="Arial" w:hAnsi="Arial"/>
                <w:b/>
                <w:sz w:val="17"/>
              </w:rPr>
              <w:t>True Positive (TP)</w:t>
            </w:r>
          </w:p>
        </w:tc>
      </w:tr>
      <w:tr>
        <w:tc>
          <w:tcPr>
            <w:tcW w:type="dxa" w:w="1290"/>
            <w:shd w:fill="FEE2E2"/>
            <w:tcMar>
              <w:top w:w="60" w:type="dxa"/>
              <w:bottom w:w="60" w:type="dxa"/>
              <w:left w:w="80" w:type="dxa"/>
              <w:right w:w="80" w:type="dxa"/>
            </w:tcMar>
          </w:tcPr>
          <w:p>
            <w:r>
              <w:rPr>
                <w:rFonts w:ascii="Arial" w:hAnsi="Arial"/>
                <w:b/>
                <w:sz w:val="17"/>
              </w:rPr>
              <w:t>#2</w:t>
            </w:r>
          </w:p>
        </w:tc>
        <w:tc>
          <w:tcPr>
            <w:tcW w:type="dxa" w:w="1290"/>
            <w:shd w:fill="FEE2E2"/>
            <w:tcMar>
              <w:top w:w="60" w:type="dxa"/>
              <w:bottom w:w="60" w:type="dxa"/>
              <w:left w:w="80" w:type="dxa"/>
              <w:right w:w="80" w:type="dxa"/>
            </w:tcMar>
          </w:tcPr>
          <w:p>
            <w:r>
              <w:rPr>
                <w:rFonts w:ascii="Arial" w:hAnsi="Arial"/>
                <w:sz w:val="17"/>
              </w:rPr>
              <w:t>Biển đứng 'TÓC NAM NỮ'</w:t>
            </w:r>
          </w:p>
        </w:tc>
        <w:tc>
          <w:tcPr>
            <w:tcW w:type="dxa" w:w="1290"/>
            <w:shd w:fill="FEE2E2"/>
            <w:tcMar>
              <w:top w:w="60" w:type="dxa"/>
              <w:bottom w:w="60" w:type="dxa"/>
              <w:left w:w="80" w:type="dxa"/>
              <w:right w:w="80" w:type="dxa"/>
            </w:tcMar>
          </w:tcPr>
          <w:p>
            <w:r>
              <w:rPr>
                <w:rFonts w:ascii="Arial" w:hAnsi="Arial"/>
                <w:sz w:val="17"/>
              </w:rPr>
              <w:t>78</w:t>
            </w:r>
          </w:p>
        </w:tc>
        <w:tc>
          <w:tcPr>
            <w:tcW w:type="dxa" w:w="1290"/>
            <w:shd w:fill="FEE2E2"/>
            <w:tcMar>
              <w:top w:w="60" w:type="dxa"/>
              <w:bottom w:w="60" w:type="dxa"/>
              <w:left w:w="80" w:type="dxa"/>
              <w:right w:w="80" w:type="dxa"/>
            </w:tcMar>
          </w:tcPr>
          <w:p>
            <w:r>
              <w:rPr>
                <w:rFonts w:ascii="Arial" w:hAnsi="Arial"/>
                <w:sz w:val="17"/>
              </w:rPr>
              <w:t>85.6%</w:t>
            </w:r>
          </w:p>
        </w:tc>
        <w:tc>
          <w:tcPr>
            <w:tcW w:type="dxa" w:w="1290"/>
            <w:shd w:fill="FEE2E2"/>
            <w:tcMar>
              <w:top w:w="60" w:type="dxa"/>
              <w:bottom w:w="60" w:type="dxa"/>
              <w:left w:w="80" w:type="dxa"/>
              <w:right w:w="80" w:type="dxa"/>
            </w:tcMar>
          </w:tcPr>
          <w:p>
            <w:r>
              <w:rPr>
                <w:rFonts w:ascii="Arial" w:hAnsi="Arial"/>
                <w:sz w:val="17"/>
              </w:rPr>
              <w:t>100.0%</w:t>
            </w:r>
          </w:p>
        </w:tc>
        <w:tc>
          <w:tcPr>
            <w:tcW w:type="dxa" w:w="1290"/>
            <w:shd w:fill="FEE2E2"/>
            <w:tcMar>
              <w:top w:w="60" w:type="dxa"/>
              <w:bottom w:w="60" w:type="dxa"/>
              <w:left w:w="80" w:type="dxa"/>
              <w:right w:w="80" w:type="dxa"/>
            </w:tcMar>
          </w:tcPr>
          <w:p>
            <w:r>
              <w:rPr>
                <w:rFonts w:ascii="Arial" w:hAnsi="Arial"/>
                <w:b/>
                <w:color w:val="DC2626"/>
                <w:sz w:val="17"/>
              </w:rPr>
              <w:t>CONFIRMED</w:t>
            </w:r>
          </w:p>
        </w:tc>
        <w:tc>
          <w:tcPr>
            <w:tcW w:type="dxa" w:w="1290"/>
            <w:shd w:fill="FEE2E2"/>
            <w:tcMar>
              <w:top w:w="60" w:type="dxa"/>
              <w:bottom w:w="60" w:type="dxa"/>
              <w:left w:w="80" w:type="dxa"/>
              <w:right w:w="80" w:type="dxa"/>
            </w:tcMar>
          </w:tcPr>
          <w:p>
            <w:r>
              <w:rPr>
                <w:rFonts w:ascii="Arial" w:hAnsi="Arial"/>
                <w:b/>
                <w:sz w:val="17"/>
              </w:rPr>
              <w:t>True Positive (TP)</w:t>
            </w:r>
          </w:p>
        </w:tc>
      </w:tr>
      <w:tr>
        <w:tc>
          <w:tcPr>
            <w:tcW w:type="dxa" w:w="1290"/>
            <w:shd w:fill="FEE2E2"/>
            <w:tcMar>
              <w:top w:w="60" w:type="dxa"/>
              <w:bottom w:w="60" w:type="dxa"/>
              <w:left w:w="80" w:type="dxa"/>
              <w:right w:w="80" w:type="dxa"/>
            </w:tcMar>
          </w:tcPr>
          <w:p>
            <w:r>
              <w:rPr>
                <w:rFonts w:ascii="Arial" w:hAnsi="Arial"/>
                <w:b/>
                <w:sz w:val="17"/>
              </w:rPr>
              <w:t>#3</w:t>
            </w:r>
          </w:p>
        </w:tc>
        <w:tc>
          <w:tcPr>
            <w:tcW w:type="dxa" w:w="1290"/>
            <w:shd w:fill="FEE2E2"/>
            <w:tcMar>
              <w:top w:w="60" w:type="dxa"/>
              <w:bottom w:w="60" w:type="dxa"/>
              <w:left w:w="80" w:type="dxa"/>
              <w:right w:w="80" w:type="dxa"/>
            </w:tcMar>
          </w:tcPr>
          <w:p>
            <w:r>
              <w:rPr>
                <w:rFonts w:ascii="Arial" w:hAnsi="Arial"/>
                <w:sz w:val="17"/>
              </w:rPr>
              <w:t>Biển Standee 'Tóc Nam Nữ' (Sau hiệu chỉnh ROI)</w:t>
            </w:r>
          </w:p>
        </w:tc>
        <w:tc>
          <w:tcPr>
            <w:tcW w:type="dxa" w:w="1290"/>
            <w:shd w:fill="FEE2E2"/>
            <w:tcMar>
              <w:top w:w="60" w:type="dxa"/>
              <w:bottom w:w="60" w:type="dxa"/>
              <w:left w:w="80" w:type="dxa"/>
              <w:right w:w="80" w:type="dxa"/>
            </w:tcMar>
          </w:tcPr>
          <w:p>
            <w:r>
              <w:rPr>
                <w:rFonts w:ascii="Arial" w:hAnsi="Arial"/>
                <w:sz w:val="17"/>
              </w:rPr>
              <w:t>80</w:t>
            </w:r>
          </w:p>
        </w:tc>
        <w:tc>
          <w:tcPr>
            <w:tcW w:type="dxa" w:w="1290"/>
            <w:shd w:fill="FEE2E2"/>
            <w:tcMar>
              <w:top w:w="60" w:type="dxa"/>
              <w:bottom w:w="60" w:type="dxa"/>
              <w:left w:w="80" w:type="dxa"/>
              <w:right w:w="80" w:type="dxa"/>
            </w:tcMar>
          </w:tcPr>
          <w:p>
            <w:r>
              <w:rPr>
                <w:rFonts w:ascii="Arial" w:hAnsi="Arial"/>
                <w:sz w:val="17"/>
              </w:rPr>
              <w:t>83.9%</w:t>
            </w:r>
          </w:p>
        </w:tc>
        <w:tc>
          <w:tcPr>
            <w:tcW w:type="dxa" w:w="1290"/>
            <w:shd w:fill="FEE2E2"/>
            <w:tcMar>
              <w:top w:w="60" w:type="dxa"/>
              <w:bottom w:w="60" w:type="dxa"/>
              <w:left w:w="80" w:type="dxa"/>
              <w:right w:w="80" w:type="dxa"/>
            </w:tcMar>
          </w:tcPr>
          <w:p>
            <w:r>
              <w:rPr>
                <w:rFonts w:ascii="Arial" w:hAnsi="Arial"/>
                <w:sz w:val="17"/>
              </w:rPr>
              <w:t>77.0%</w:t>
            </w:r>
          </w:p>
        </w:tc>
        <w:tc>
          <w:tcPr>
            <w:tcW w:type="dxa" w:w="1290"/>
            <w:shd w:fill="FEE2E2"/>
            <w:tcMar>
              <w:top w:w="60" w:type="dxa"/>
              <w:bottom w:w="60" w:type="dxa"/>
              <w:left w:w="80" w:type="dxa"/>
              <w:right w:w="80" w:type="dxa"/>
            </w:tcMar>
          </w:tcPr>
          <w:p>
            <w:r>
              <w:rPr>
                <w:rFonts w:ascii="Arial" w:hAnsi="Arial"/>
                <w:b/>
                <w:color w:val="DC2626"/>
                <w:sz w:val="17"/>
              </w:rPr>
              <w:t>CONFIRMED</w:t>
            </w:r>
          </w:p>
        </w:tc>
        <w:tc>
          <w:tcPr>
            <w:tcW w:type="dxa" w:w="1290"/>
            <w:shd w:fill="FEE2E2"/>
            <w:tcMar>
              <w:top w:w="60" w:type="dxa"/>
              <w:bottom w:w="60" w:type="dxa"/>
              <w:left w:w="80" w:type="dxa"/>
              <w:right w:w="80" w:type="dxa"/>
            </w:tcMar>
          </w:tcPr>
          <w:p>
            <w:r>
              <w:rPr>
                <w:rFonts w:ascii="Arial" w:hAnsi="Arial"/>
                <w:b/>
                <w:sz w:val="17"/>
              </w:rPr>
              <w:t>True Positive (TP)</w:t>
            </w:r>
          </w:p>
        </w:tc>
      </w:tr>
      <w:tr>
        <w:tc>
          <w:tcPr>
            <w:tcW w:type="dxa" w:w="1290"/>
            <w:shd w:fill="FEE2E2"/>
            <w:tcMar>
              <w:top w:w="60" w:type="dxa"/>
              <w:bottom w:w="60" w:type="dxa"/>
              <w:left w:w="80" w:type="dxa"/>
              <w:right w:w="80" w:type="dxa"/>
            </w:tcMar>
          </w:tcPr>
          <w:p>
            <w:r>
              <w:rPr>
                <w:rFonts w:ascii="Arial" w:hAnsi="Arial"/>
                <w:b/>
                <w:sz w:val="17"/>
              </w:rPr>
              <w:t>#4</w:t>
            </w:r>
          </w:p>
        </w:tc>
        <w:tc>
          <w:tcPr>
            <w:tcW w:type="dxa" w:w="1290"/>
            <w:shd w:fill="FEE2E2"/>
            <w:tcMar>
              <w:top w:w="60" w:type="dxa"/>
              <w:bottom w:w="60" w:type="dxa"/>
              <w:left w:w="80" w:type="dxa"/>
              <w:right w:w="80" w:type="dxa"/>
            </w:tcMar>
          </w:tcPr>
          <w:p>
            <w:r>
              <w:rPr>
                <w:rFonts w:ascii="Arial" w:hAnsi="Arial"/>
                <w:sz w:val="17"/>
              </w:rPr>
              <w:t>Biển đứng 'THẢO...'</w:t>
            </w:r>
          </w:p>
        </w:tc>
        <w:tc>
          <w:tcPr>
            <w:tcW w:type="dxa" w:w="1290"/>
            <w:shd w:fill="FEE2E2"/>
            <w:tcMar>
              <w:top w:w="60" w:type="dxa"/>
              <w:bottom w:w="60" w:type="dxa"/>
              <w:left w:w="80" w:type="dxa"/>
              <w:right w:w="80" w:type="dxa"/>
            </w:tcMar>
          </w:tcPr>
          <w:p>
            <w:r>
              <w:rPr>
                <w:rFonts w:ascii="Arial" w:hAnsi="Arial"/>
                <w:sz w:val="17"/>
              </w:rPr>
              <w:t>75</w:t>
            </w:r>
          </w:p>
        </w:tc>
        <w:tc>
          <w:tcPr>
            <w:tcW w:type="dxa" w:w="1290"/>
            <w:shd w:fill="FEE2E2"/>
            <w:tcMar>
              <w:top w:w="60" w:type="dxa"/>
              <w:bottom w:w="60" w:type="dxa"/>
              <w:left w:w="80" w:type="dxa"/>
              <w:right w:w="80" w:type="dxa"/>
            </w:tcMar>
          </w:tcPr>
          <w:p>
            <w:r>
              <w:rPr>
                <w:rFonts w:ascii="Arial" w:hAnsi="Arial"/>
                <w:sz w:val="17"/>
              </w:rPr>
              <w:t>74.7%</w:t>
            </w:r>
          </w:p>
        </w:tc>
        <w:tc>
          <w:tcPr>
            <w:tcW w:type="dxa" w:w="1290"/>
            <w:shd w:fill="FEE2E2"/>
            <w:tcMar>
              <w:top w:w="60" w:type="dxa"/>
              <w:bottom w:w="60" w:type="dxa"/>
              <w:left w:w="80" w:type="dxa"/>
              <w:right w:w="80" w:type="dxa"/>
            </w:tcMar>
          </w:tcPr>
          <w:p>
            <w:r>
              <w:rPr>
                <w:rFonts w:ascii="Arial" w:hAnsi="Arial"/>
                <w:sz w:val="17"/>
              </w:rPr>
              <w:t>100.0%</w:t>
            </w:r>
          </w:p>
        </w:tc>
        <w:tc>
          <w:tcPr>
            <w:tcW w:type="dxa" w:w="1290"/>
            <w:shd w:fill="FEE2E2"/>
            <w:tcMar>
              <w:top w:w="60" w:type="dxa"/>
              <w:bottom w:w="60" w:type="dxa"/>
              <w:left w:w="80" w:type="dxa"/>
              <w:right w:w="80" w:type="dxa"/>
            </w:tcMar>
          </w:tcPr>
          <w:p>
            <w:r>
              <w:rPr>
                <w:rFonts w:ascii="Arial" w:hAnsi="Arial"/>
                <w:b/>
                <w:color w:val="DC2626"/>
                <w:sz w:val="17"/>
              </w:rPr>
              <w:t>CONFIRMED</w:t>
            </w:r>
          </w:p>
        </w:tc>
        <w:tc>
          <w:tcPr>
            <w:tcW w:type="dxa" w:w="1290"/>
            <w:shd w:fill="FEE2E2"/>
            <w:tcMar>
              <w:top w:w="60" w:type="dxa"/>
              <w:bottom w:w="60" w:type="dxa"/>
              <w:left w:w="80" w:type="dxa"/>
              <w:right w:w="80" w:type="dxa"/>
            </w:tcMar>
          </w:tcPr>
          <w:p>
            <w:r>
              <w:rPr>
                <w:rFonts w:ascii="Arial" w:hAnsi="Arial"/>
                <w:b/>
                <w:sz w:val="17"/>
              </w:rPr>
              <w:t>True Positive (TP)</w:t>
            </w:r>
          </w:p>
        </w:tc>
      </w:tr>
      <w:tr>
        <w:tc>
          <w:tcPr>
            <w:tcW w:type="dxa" w:w="1290"/>
            <w:shd w:fill="F1F5F9"/>
            <w:tcMar>
              <w:top w:w="60" w:type="dxa"/>
              <w:bottom w:w="60" w:type="dxa"/>
              <w:left w:w="80" w:type="dxa"/>
              <w:right w:w="80" w:type="dxa"/>
            </w:tcMar>
          </w:tcPr>
          <w:p>
            <w:r>
              <w:rPr>
                <w:rFonts w:ascii="Arial" w:hAnsi="Arial"/>
                <w:b/>
                <w:sz w:val="17"/>
              </w:rPr>
              <w:t>#5</w:t>
            </w:r>
          </w:p>
        </w:tc>
        <w:tc>
          <w:tcPr>
            <w:tcW w:type="dxa" w:w="1290"/>
            <w:shd w:fill="F1F5F9"/>
            <w:tcMar>
              <w:top w:w="60" w:type="dxa"/>
              <w:bottom w:w="60" w:type="dxa"/>
              <w:left w:w="80" w:type="dxa"/>
              <w:right w:w="80" w:type="dxa"/>
            </w:tcMar>
          </w:tcPr>
          <w:p>
            <w:r>
              <w:rPr>
                <w:rFonts w:ascii="Arial" w:hAnsi="Arial"/>
                <w:sz w:val="17"/>
              </w:rPr>
              <w:t>Biển hiệu trong nhà (ngoài vỉa hè)</w:t>
            </w:r>
          </w:p>
        </w:tc>
        <w:tc>
          <w:tcPr>
            <w:tcW w:type="dxa" w:w="1290"/>
            <w:shd w:fill="F1F5F9"/>
            <w:tcMar>
              <w:top w:w="60" w:type="dxa"/>
              <w:bottom w:w="60" w:type="dxa"/>
              <w:left w:w="80" w:type="dxa"/>
              <w:right w:w="80" w:type="dxa"/>
            </w:tcMar>
          </w:tcPr>
          <w:p>
            <w:r>
              <w:rPr>
                <w:rFonts w:ascii="Arial" w:hAnsi="Arial"/>
                <w:sz w:val="17"/>
              </w:rPr>
              <w:t>80</w:t>
            </w:r>
          </w:p>
        </w:tc>
        <w:tc>
          <w:tcPr>
            <w:tcW w:type="dxa" w:w="1290"/>
            <w:shd w:fill="F1F5F9"/>
            <w:tcMar>
              <w:top w:w="60" w:type="dxa"/>
              <w:bottom w:w="60" w:type="dxa"/>
              <w:left w:w="80" w:type="dxa"/>
              <w:right w:w="80" w:type="dxa"/>
            </w:tcMar>
          </w:tcPr>
          <w:p>
            <w:r>
              <w:rPr>
                <w:rFonts w:ascii="Arial" w:hAnsi="Arial"/>
                <w:sz w:val="17"/>
              </w:rPr>
              <w:t>59.6%</w:t>
            </w:r>
          </w:p>
        </w:tc>
        <w:tc>
          <w:tcPr>
            <w:tcW w:type="dxa" w:w="1290"/>
            <w:shd w:fill="F1F5F9"/>
            <w:tcMar>
              <w:top w:w="60" w:type="dxa"/>
              <w:bottom w:w="60" w:type="dxa"/>
              <w:left w:w="80" w:type="dxa"/>
              <w:right w:w="80" w:type="dxa"/>
            </w:tcMar>
          </w:tcPr>
          <w:p>
            <w:r>
              <w:rPr>
                <w:rFonts w:ascii="Arial" w:hAnsi="Arial"/>
                <w:sz w:val="17"/>
              </w:rPr>
              <w:t>15.3%</w:t>
            </w:r>
          </w:p>
        </w:tc>
        <w:tc>
          <w:tcPr>
            <w:tcW w:type="dxa" w:w="1290"/>
            <w:shd w:fill="F1F5F9"/>
            <w:tcMar>
              <w:top w:w="60" w:type="dxa"/>
              <w:bottom w:w="60" w:type="dxa"/>
              <w:left w:w="80" w:type="dxa"/>
              <w:right w:w="80" w:type="dxa"/>
            </w:tcMar>
          </w:tcPr>
          <w:p>
            <w:r>
              <w:rPr>
                <w:rFonts w:ascii="Arial" w:hAnsi="Arial"/>
                <w:b/>
                <w:sz w:val="17"/>
              </w:rPr>
              <w:t>NORMAL</w:t>
            </w:r>
          </w:p>
        </w:tc>
        <w:tc>
          <w:tcPr>
            <w:tcW w:type="dxa" w:w="1290"/>
            <w:shd w:fill="F1F5F9"/>
            <w:tcMar>
              <w:top w:w="60" w:type="dxa"/>
              <w:bottom w:w="60" w:type="dxa"/>
              <w:left w:w="80" w:type="dxa"/>
              <w:right w:w="80" w:type="dxa"/>
            </w:tcMar>
          </w:tcPr>
          <w:p>
            <w:r>
              <w:rPr>
                <w:rFonts w:ascii="Arial" w:hAnsi="Arial"/>
                <w:b/>
                <w:sz w:val="17"/>
              </w:rPr>
              <w:t>True Negative (TN)</w:t>
            </w:r>
          </w:p>
        </w:tc>
      </w:tr>
    </w:tbl>
    <w:p>
      <w:pPr>
        <w:pStyle w:val="Caption"/>
      </w:pPr>
      <w:r>
        <w:t>Kết luận Video 1: Phát hiện chính xác 4 vi phạm trên vỉa hè (gồm Standee #3 sau khi hiệu chỉnh ROI); phán quyết đúng 1 biển trong nhà là hợp lệ. Thông lượng: 31.3 FPS (thông lượng ổn định không tính khởi động: 43.8 FPS).</w:t>
      </w:r>
    </w:p>
    <w:p>
      <w:pPr>
        <w:pStyle w:val="Heading2"/>
      </w:pPr>
      <w:r>
        <w:t>3.2. Video 2: Phố Hàng Bông (videotesst2.mp4 — 240 frames, 24 FPS)</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1290"/>
        <w:gridCol w:w="1290"/>
        <w:gridCol w:w="1290"/>
        <w:gridCol w:w="1290"/>
        <w:gridCol w:w="1290"/>
        <w:gridCol w:w="1290"/>
        <w:gridCol w:w="1290"/>
      </w:tblGrid>
      <w:tr>
        <w:tc>
          <w:tcPr>
            <w:tcW w:type="dxa" w:w="1290"/>
            <w:shd w:fill="1E3A8A"/>
            <w:tcMar>
              <w:top w:w="80" w:type="dxa"/>
              <w:bottom w:w="80" w:type="dxa"/>
              <w:left w:w="80" w:type="dxa"/>
              <w:right w:w="80" w:type="dxa"/>
            </w:tcMar>
          </w:tcPr>
          <w:p>
            <w:r>
              <w:rPr>
                <w:rFonts w:ascii="Arial" w:hAnsi="Arial"/>
                <w:b/>
                <w:color w:val="FFFFFF"/>
                <w:sz w:val="17"/>
              </w:rPr>
              <w:t>Track ID</w:t>
            </w:r>
          </w:p>
        </w:tc>
        <w:tc>
          <w:tcPr>
            <w:tcW w:type="dxa" w:w="1290"/>
            <w:shd w:fill="1E3A8A"/>
            <w:tcMar>
              <w:top w:w="80" w:type="dxa"/>
              <w:bottom w:w="80" w:type="dxa"/>
              <w:left w:w="80" w:type="dxa"/>
              <w:right w:w="80" w:type="dxa"/>
            </w:tcMar>
          </w:tcPr>
          <w:p>
            <w:r>
              <w:rPr>
                <w:rFonts w:ascii="Arial" w:hAnsi="Arial"/>
                <w:b/>
                <w:color w:val="FFFFFF"/>
                <w:sz w:val="17"/>
              </w:rPr>
              <w:t>Tên Biển Hiệu Nhận Dạng</w:t>
            </w:r>
          </w:p>
        </w:tc>
        <w:tc>
          <w:tcPr>
            <w:tcW w:type="dxa" w:w="1290"/>
            <w:shd w:fill="1E3A8A"/>
            <w:tcMar>
              <w:top w:w="80" w:type="dxa"/>
              <w:bottom w:w="80" w:type="dxa"/>
              <w:left w:w="80" w:type="dxa"/>
              <w:right w:w="80" w:type="dxa"/>
            </w:tcMar>
          </w:tcPr>
          <w:p>
            <w:r>
              <w:rPr>
                <w:rFonts w:ascii="Arial" w:hAnsi="Arial"/>
                <w:b/>
                <w:color w:val="FFFFFF"/>
                <w:sz w:val="17"/>
              </w:rPr>
              <w:t>Số frames</w:t>
            </w:r>
          </w:p>
        </w:tc>
        <w:tc>
          <w:tcPr>
            <w:tcW w:type="dxa" w:w="1290"/>
            <w:shd w:fill="1E3A8A"/>
            <w:tcMar>
              <w:top w:w="80" w:type="dxa"/>
              <w:bottom w:w="80" w:type="dxa"/>
              <w:left w:w="80" w:type="dxa"/>
              <w:right w:w="80" w:type="dxa"/>
            </w:tcMar>
          </w:tcPr>
          <w:p>
            <w:r>
              <w:rPr>
                <w:rFonts w:ascii="Arial" w:hAnsi="Arial"/>
                <w:b/>
                <w:color w:val="FFFFFF"/>
                <w:sz w:val="17"/>
              </w:rPr>
              <w:t>Avg Conf</w:t>
            </w:r>
          </w:p>
        </w:tc>
        <w:tc>
          <w:tcPr>
            <w:tcW w:type="dxa" w:w="1290"/>
            <w:shd w:fill="1E3A8A"/>
            <w:tcMar>
              <w:top w:w="80" w:type="dxa"/>
              <w:bottom w:w="80" w:type="dxa"/>
              <w:left w:w="80" w:type="dxa"/>
              <w:right w:w="80" w:type="dxa"/>
            </w:tcMar>
          </w:tcPr>
          <w:p>
            <w:r>
              <w:rPr>
                <w:rFonts w:ascii="Arial" w:hAnsi="Arial"/>
                <w:b/>
                <w:color w:val="FFFFFF"/>
                <w:sz w:val="17"/>
              </w:rPr>
              <w:t>Overlap %</w:t>
            </w:r>
          </w:p>
        </w:tc>
        <w:tc>
          <w:tcPr>
            <w:tcW w:type="dxa" w:w="1290"/>
            <w:shd w:fill="1E3A8A"/>
            <w:tcMar>
              <w:top w:w="80" w:type="dxa"/>
              <w:bottom w:w="80" w:type="dxa"/>
              <w:left w:w="80" w:type="dxa"/>
              <w:right w:w="80" w:type="dxa"/>
            </w:tcMar>
          </w:tcPr>
          <w:p>
            <w:r>
              <w:rPr>
                <w:rFonts w:ascii="Arial" w:hAnsi="Arial"/>
                <w:b/>
                <w:color w:val="FFFFFF"/>
                <w:sz w:val="17"/>
              </w:rPr>
              <w:t>Hệ Thống Phán Quyết</w:t>
            </w:r>
          </w:p>
        </w:tc>
        <w:tc>
          <w:tcPr>
            <w:tcW w:type="dxa" w:w="1290"/>
            <w:shd w:fill="1E3A8A"/>
            <w:tcMar>
              <w:top w:w="80" w:type="dxa"/>
              <w:bottom w:w="80" w:type="dxa"/>
              <w:left w:w="80" w:type="dxa"/>
              <w:right w:w="80" w:type="dxa"/>
            </w:tcMar>
          </w:tcPr>
          <w:p>
            <w:r>
              <w:rPr>
                <w:rFonts w:ascii="Arial" w:hAnsi="Arial"/>
                <w:b/>
                <w:color w:val="FFFFFF"/>
                <w:sz w:val="17"/>
              </w:rPr>
              <w:t>Đánh Giá</w:t>
            </w:r>
          </w:p>
        </w:tc>
      </w:tr>
      <w:tr>
        <w:tc>
          <w:tcPr>
            <w:tcW w:type="dxa" w:w="1290"/>
            <w:shd w:fill="FEE2E2"/>
            <w:tcMar>
              <w:top w:w="60" w:type="dxa"/>
              <w:bottom w:w="60" w:type="dxa"/>
              <w:left w:w="80" w:type="dxa"/>
              <w:right w:w="80" w:type="dxa"/>
            </w:tcMar>
          </w:tcPr>
          <w:p>
            <w:r>
              <w:rPr>
                <w:rFonts w:ascii="Arial" w:hAnsi="Arial"/>
                <w:b/>
                <w:sz w:val="17"/>
              </w:rPr>
              <w:t>#1</w:t>
            </w:r>
          </w:p>
        </w:tc>
        <w:tc>
          <w:tcPr>
            <w:tcW w:type="dxa" w:w="1290"/>
            <w:shd w:fill="FEE2E2"/>
            <w:tcMar>
              <w:top w:w="60" w:type="dxa"/>
              <w:bottom w:w="60" w:type="dxa"/>
              <w:left w:w="80" w:type="dxa"/>
              <w:right w:w="80" w:type="dxa"/>
            </w:tcMar>
          </w:tcPr>
          <w:p>
            <w:r>
              <w:rPr>
                <w:rFonts w:ascii="Arial" w:hAnsi="Arial"/>
                <w:sz w:val="17"/>
              </w:rPr>
              <w:t>Biển đứng 'Shop Hoa Lệ - HOA TƯƠI'</w:t>
            </w:r>
          </w:p>
        </w:tc>
        <w:tc>
          <w:tcPr>
            <w:tcW w:type="dxa" w:w="1290"/>
            <w:shd w:fill="FEE2E2"/>
            <w:tcMar>
              <w:top w:w="60" w:type="dxa"/>
              <w:bottom w:w="60" w:type="dxa"/>
              <w:left w:w="80" w:type="dxa"/>
              <w:right w:w="80" w:type="dxa"/>
            </w:tcMar>
          </w:tcPr>
          <w:p>
            <w:r>
              <w:rPr>
                <w:rFonts w:ascii="Arial" w:hAnsi="Arial"/>
                <w:sz w:val="17"/>
              </w:rPr>
              <w:t>75</w:t>
            </w:r>
          </w:p>
        </w:tc>
        <w:tc>
          <w:tcPr>
            <w:tcW w:type="dxa" w:w="1290"/>
            <w:shd w:fill="FEE2E2"/>
            <w:tcMar>
              <w:top w:w="60" w:type="dxa"/>
              <w:bottom w:w="60" w:type="dxa"/>
              <w:left w:w="80" w:type="dxa"/>
              <w:right w:w="80" w:type="dxa"/>
            </w:tcMar>
          </w:tcPr>
          <w:p>
            <w:r>
              <w:rPr>
                <w:rFonts w:ascii="Arial" w:hAnsi="Arial"/>
                <w:sz w:val="17"/>
              </w:rPr>
              <w:t>81.6%</w:t>
            </w:r>
          </w:p>
        </w:tc>
        <w:tc>
          <w:tcPr>
            <w:tcW w:type="dxa" w:w="1290"/>
            <w:shd w:fill="FEE2E2"/>
            <w:tcMar>
              <w:top w:w="60" w:type="dxa"/>
              <w:bottom w:w="60" w:type="dxa"/>
              <w:left w:w="80" w:type="dxa"/>
              <w:right w:w="80" w:type="dxa"/>
            </w:tcMar>
          </w:tcPr>
          <w:p>
            <w:r>
              <w:rPr>
                <w:rFonts w:ascii="Arial" w:hAnsi="Arial"/>
                <w:sz w:val="17"/>
              </w:rPr>
              <w:t>100.0%</w:t>
            </w:r>
          </w:p>
        </w:tc>
        <w:tc>
          <w:tcPr>
            <w:tcW w:type="dxa" w:w="1290"/>
            <w:shd w:fill="FEE2E2"/>
            <w:tcMar>
              <w:top w:w="60" w:type="dxa"/>
              <w:bottom w:w="60" w:type="dxa"/>
              <w:left w:w="80" w:type="dxa"/>
              <w:right w:w="80" w:type="dxa"/>
            </w:tcMar>
          </w:tcPr>
          <w:p>
            <w:r>
              <w:rPr>
                <w:rFonts w:ascii="Arial" w:hAnsi="Arial"/>
                <w:b/>
                <w:color w:val="DC2626"/>
                <w:sz w:val="17"/>
              </w:rPr>
              <w:t>CONFIRMED</w:t>
            </w:r>
          </w:p>
        </w:tc>
        <w:tc>
          <w:tcPr>
            <w:tcW w:type="dxa" w:w="1290"/>
            <w:shd w:fill="FEE2E2"/>
            <w:tcMar>
              <w:top w:w="60" w:type="dxa"/>
              <w:bottom w:w="60" w:type="dxa"/>
              <w:left w:w="80" w:type="dxa"/>
              <w:right w:w="80" w:type="dxa"/>
            </w:tcMar>
          </w:tcPr>
          <w:p>
            <w:r>
              <w:rPr>
                <w:rFonts w:ascii="Arial" w:hAnsi="Arial"/>
                <w:b/>
                <w:sz w:val="17"/>
              </w:rPr>
              <w:t>True Positive (TP)</w:t>
            </w:r>
          </w:p>
        </w:tc>
      </w:tr>
      <w:tr>
        <w:tc>
          <w:tcPr>
            <w:tcW w:type="dxa" w:w="1290"/>
            <w:shd w:fill="FEE2E2"/>
            <w:tcMar>
              <w:top w:w="60" w:type="dxa"/>
              <w:bottom w:w="60" w:type="dxa"/>
              <w:left w:w="80" w:type="dxa"/>
              <w:right w:w="80" w:type="dxa"/>
            </w:tcMar>
          </w:tcPr>
          <w:p>
            <w:r>
              <w:rPr>
                <w:rFonts w:ascii="Arial" w:hAnsi="Arial"/>
                <w:b/>
                <w:sz w:val="17"/>
              </w:rPr>
              <w:t>#2</w:t>
            </w:r>
          </w:p>
        </w:tc>
        <w:tc>
          <w:tcPr>
            <w:tcW w:type="dxa" w:w="1290"/>
            <w:shd w:fill="FEE2E2"/>
            <w:tcMar>
              <w:top w:w="60" w:type="dxa"/>
              <w:bottom w:w="60" w:type="dxa"/>
              <w:left w:w="80" w:type="dxa"/>
              <w:right w:w="80" w:type="dxa"/>
            </w:tcMar>
          </w:tcPr>
          <w:p>
            <w:r>
              <w:rPr>
                <w:rFonts w:ascii="Arial" w:hAnsi="Arial"/>
                <w:sz w:val="17"/>
              </w:rPr>
              <w:t>Biển hộp đèn dựng hè</w:t>
            </w:r>
          </w:p>
        </w:tc>
        <w:tc>
          <w:tcPr>
            <w:tcW w:type="dxa" w:w="1290"/>
            <w:shd w:fill="FEE2E2"/>
            <w:tcMar>
              <w:top w:w="60" w:type="dxa"/>
              <w:bottom w:w="60" w:type="dxa"/>
              <w:left w:w="80" w:type="dxa"/>
              <w:right w:w="80" w:type="dxa"/>
            </w:tcMar>
          </w:tcPr>
          <w:p>
            <w:r>
              <w:rPr>
                <w:rFonts w:ascii="Arial" w:hAnsi="Arial"/>
                <w:sz w:val="17"/>
              </w:rPr>
              <w:t>80</w:t>
            </w:r>
          </w:p>
        </w:tc>
        <w:tc>
          <w:tcPr>
            <w:tcW w:type="dxa" w:w="1290"/>
            <w:shd w:fill="FEE2E2"/>
            <w:tcMar>
              <w:top w:w="60" w:type="dxa"/>
              <w:bottom w:w="60" w:type="dxa"/>
              <w:left w:w="80" w:type="dxa"/>
              <w:right w:w="80" w:type="dxa"/>
            </w:tcMar>
          </w:tcPr>
          <w:p>
            <w:r>
              <w:rPr>
                <w:rFonts w:ascii="Arial" w:hAnsi="Arial"/>
                <w:sz w:val="17"/>
              </w:rPr>
              <w:t>68.4%</w:t>
            </w:r>
          </w:p>
        </w:tc>
        <w:tc>
          <w:tcPr>
            <w:tcW w:type="dxa" w:w="1290"/>
            <w:shd w:fill="FEE2E2"/>
            <w:tcMar>
              <w:top w:w="60" w:type="dxa"/>
              <w:bottom w:w="60" w:type="dxa"/>
              <w:left w:w="80" w:type="dxa"/>
              <w:right w:w="80" w:type="dxa"/>
            </w:tcMar>
          </w:tcPr>
          <w:p>
            <w:r>
              <w:rPr>
                <w:rFonts w:ascii="Arial" w:hAnsi="Arial"/>
                <w:sz w:val="17"/>
              </w:rPr>
              <w:t>73.0%</w:t>
            </w:r>
          </w:p>
        </w:tc>
        <w:tc>
          <w:tcPr>
            <w:tcW w:type="dxa" w:w="1290"/>
            <w:shd w:fill="FEE2E2"/>
            <w:tcMar>
              <w:top w:w="60" w:type="dxa"/>
              <w:bottom w:w="60" w:type="dxa"/>
              <w:left w:w="80" w:type="dxa"/>
              <w:right w:w="80" w:type="dxa"/>
            </w:tcMar>
          </w:tcPr>
          <w:p>
            <w:r>
              <w:rPr>
                <w:rFonts w:ascii="Arial" w:hAnsi="Arial"/>
                <w:b/>
                <w:color w:val="DC2626"/>
                <w:sz w:val="17"/>
              </w:rPr>
              <w:t>CONFIRMED</w:t>
            </w:r>
          </w:p>
        </w:tc>
        <w:tc>
          <w:tcPr>
            <w:tcW w:type="dxa" w:w="1290"/>
            <w:shd w:fill="FEE2E2"/>
            <w:tcMar>
              <w:top w:w="60" w:type="dxa"/>
              <w:bottom w:w="60" w:type="dxa"/>
              <w:left w:w="80" w:type="dxa"/>
              <w:right w:w="80" w:type="dxa"/>
            </w:tcMar>
          </w:tcPr>
          <w:p>
            <w:r>
              <w:rPr>
                <w:rFonts w:ascii="Arial" w:hAnsi="Arial"/>
                <w:b/>
                <w:sz w:val="17"/>
              </w:rPr>
              <w:t>True Positive (TP)</w:t>
            </w:r>
          </w:p>
        </w:tc>
      </w:tr>
      <w:tr>
        <w:tc>
          <w:tcPr>
            <w:tcW w:type="dxa" w:w="1290"/>
            <w:shd w:fill="FEE2E2"/>
            <w:tcMar>
              <w:top w:w="60" w:type="dxa"/>
              <w:bottom w:w="60" w:type="dxa"/>
              <w:left w:w="80" w:type="dxa"/>
              <w:right w:w="80" w:type="dxa"/>
            </w:tcMar>
          </w:tcPr>
          <w:p>
            <w:r>
              <w:rPr>
                <w:rFonts w:ascii="Arial" w:hAnsi="Arial"/>
                <w:b/>
                <w:sz w:val="17"/>
              </w:rPr>
              <w:t>#3</w:t>
            </w:r>
          </w:p>
        </w:tc>
        <w:tc>
          <w:tcPr>
            <w:tcW w:type="dxa" w:w="1290"/>
            <w:shd w:fill="FEE2E2"/>
            <w:tcMar>
              <w:top w:w="60" w:type="dxa"/>
              <w:bottom w:w="60" w:type="dxa"/>
              <w:left w:w="80" w:type="dxa"/>
              <w:right w:w="80" w:type="dxa"/>
            </w:tcMar>
          </w:tcPr>
          <w:p>
            <w:r>
              <w:rPr>
                <w:rFonts w:ascii="Arial" w:hAnsi="Arial"/>
                <w:sz w:val="17"/>
              </w:rPr>
              <w:t>Biển vẫy chân sắt</w:t>
            </w:r>
          </w:p>
        </w:tc>
        <w:tc>
          <w:tcPr>
            <w:tcW w:type="dxa" w:w="1290"/>
            <w:shd w:fill="FEE2E2"/>
            <w:tcMar>
              <w:top w:w="60" w:type="dxa"/>
              <w:bottom w:w="60" w:type="dxa"/>
              <w:left w:w="80" w:type="dxa"/>
              <w:right w:w="80" w:type="dxa"/>
            </w:tcMar>
          </w:tcPr>
          <w:p>
            <w:r>
              <w:rPr>
                <w:rFonts w:ascii="Arial" w:hAnsi="Arial"/>
                <w:sz w:val="17"/>
              </w:rPr>
              <w:t>68</w:t>
            </w:r>
          </w:p>
        </w:tc>
        <w:tc>
          <w:tcPr>
            <w:tcW w:type="dxa" w:w="1290"/>
            <w:shd w:fill="FEE2E2"/>
            <w:tcMar>
              <w:top w:w="60" w:type="dxa"/>
              <w:bottom w:w="60" w:type="dxa"/>
              <w:left w:w="80" w:type="dxa"/>
              <w:right w:w="80" w:type="dxa"/>
            </w:tcMar>
          </w:tcPr>
          <w:p>
            <w:r>
              <w:rPr>
                <w:rFonts w:ascii="Arial" w:hAnsi="Arial"/>
                <w:sz w:val="17"/>
              </w:rPr>
              <w:t>48.7%</w:t>
            </w:r>
          </w:p>
        </w:tc>
        <w:tc>
          <w:tcPr>
            <w:tcW w:type="dxa" w:w="1290"/>
            <w:shd w:fill="FEE2E2"/>
            <w:tcMar>
              <w:top w:w="60" w:type="dxa"/>
              <w:bottom w:w="60" w:type="dxa"/>
              <w:left w:w="80" w:type="dxa"/>
              <w:right w:w="80" w:type="dxa"/>
            </w:tcMar>
          </w:tcPr>
          <w:p>
            <w:r>
              <w:rPr>
                <w:rFonts w:ascii="Arial" w:hAnsi="Arial"/>
                <w:sz w:val="17"/>
              </w:rPr>
              <w:t>98.5%</w:t>
            </w:r>
          </w:p>
        </w:tc>
        <w:tc>
          <w:tcPr>
            <w:tcW w:type="dxa" w:w="1290"/>
            <w:shd w:fill="FEE2E2"/>
            <w:tcMar>
              <w:top w:w="60" w:type="dxa"/>
              <w:bottom w:w="60" w:type="dxa"/>
              <w:left w:w="80" w:type="dxa"/>
              <w:right w:w="80" w:type="dxa"/>
            </w:tcMar>
          </w:tcPr>
          <w:p>
            <w:r>
              <w:rPr>
                <w:rFonts w:ascii="Arial" w:hAnsi="Arial"/>
                <w:b/>
                <w:color w:val="DC2626"/>
                <w:sz w:val="17"/>
              </w:rPr>
              <w:t>CONFIRMED</w:t>
            </w:r>
          </w:p>
        </w:tc>
        <w:tc>
          <w:tcPr>
            <w:tcW w:type="dxa" w:w="1290"/>
            <w:shd w:fill="FEE2E2"/>
            <w:tcMar>
              <w:top w:w="60" w:type="dxa"/>
              <w:bottom w:w="60" w:type="dxa"/>
              <w:left w:w="80" w:type="dxa"/>
              <w:right w:w="80" w:type="dxa"/>
            </w:tcMar>
          </w:tcPr>
          <w:p>
            <w:r>
              <w:rPr>
                <w:rFonts w:ascii="Arial" w:hAnsi="Arial"/>
                <w:b/>
                <w:sz w:val="17"/>
              </w:rPr>
              <w:t>True Positive (TP)</w:t>
            </w:r>
          </w:p>
        </w:tc>
      </w:tr>
      <w:tr>
        <w:tc>
          <w:tcPr>
            <w:tcW w:type="dxa" w:w="1290"/>
            <w:shd w:fill="FEF3C7"/>
            <w:tcMar>
              <w:top w:w="60" w:type="dxa"/>
              <w:bottom w:w="60" w:type="dxa"/>
              <w:left w:w="80" w:type="dxa"/>
              <w:right w:w="80" w:type="dxa"/>
            </w:tcMar>
          </w:tcPr>
          <w:p>
            <w:r>
              <w:rPr>
                <w:rFonts w:ascii="Arial" w:hAnsi="Arial"/>
                <w:b/>
                <w:sz w:val="17"/>
              </w:rPr>
              <w:t>#4</w:t>
            </w:r>
          </w:p>
        </w:tc>
        <w:tc>
          <w:tcPr>
            <w:tcW w:type="dxa" w:w="1290"/>
            <w:shd w:fill="FEF3C7"/>
            <w:tcMar>
              <w:top w:w="60" w:type="dxa"/>
              <w:bottom w:w="60" w:type="dxa"/>
              <w:left w:w="80" w:type="dxa"/>
              <w:right w:w="80" w:type="dxa"/>
            </w:tcMar>
          </w:tcPr>
          <w:p>
            <w:r>
              <w:rPr>
                <w:rFonts w:ascii="Arial" w:hAnsi="Arial"/>
                <w:sz w:val="17"/>
              </w:rPr>
              <w:t>Biển hiệu khung sắt tầm thấp ven đường</w:t>
            </w:r>
          </w:p>
        </w:tc>
        <w:tc>
          <w:tcPr>
            <w:tcW w:type="dxa" w:w="1290"/>
            <w:shd w:fill="FEF3C7"/>
            <w:tcMar>
              <w:top w:w="60" w:type="dxa"/>
              <w:bottom w:w="60" w:type="dxa"/>
              <w:left w:w="80" w:type="dxa"/>
              <w:right w:w="80" w:type="dxa"/>
            </w:tcMar>
          </w:tcPr>
          <w:p>
            <w:r>
              <w:rPr>
                <w:rFonts w:ascii="Arial" w:hAnsi="Arial"/>
                <w:sz w:val="17"/>
              </w:rPr>
              <w:t>56</w:t>
            </w:r>
          </w:p>
        </w:tc>
        <w:tc>
          <w:tcPr>
            <w:tcW w:type="dxa" w:w="1290"/>
            <w:shd w:fill="FEF3C7"/>
            <w:tcMar>
              <w:top w:w="60" w:type="dxa"/>
              <w:bottom w:w="60" w:type="dxa"/>
              <w:left w:w="80" w:type="dxa"/>
              <w:right w:w="80" w:type="dxa"/>
            </w:tcMar>
          </w:tcPr>
          <w:p>
            <w:r>
              <w:rPr>
                <w:rFonts w:ascii="Arial" w:hAnsi="Arial"/>
                <w:sz w:val="17"/>
              </w:rPr>
              <w:t>35.9%</w:t>
            </w:r>
          </w:p>
        </w:tc>
        <w:tc>
          <w:tcPr>
            <w:tcW w:type="dxa" w:w="1290"/>
            <w:shd w:fill="FEF3C7"/>
            <w:tcMar>
              <w:top w:w="60" w:type="dxa"/>
              <w:bottom w:w="60" w:type="dxa"/>
              <w:left w:w="80" w:type="dxa"/>
              <w:right w:w="80" w:type="dxa"/>
            </w:tcMar>
          </w:tcPr>
          <w:p>
            <w:r>
              <w:rPr>
                <w:rFonts w:ascii="Arial" w:hAnsi="Arial"/>
                <w:sz w:val="17"/>
              </w:rPr>
              <w:t>100.0%</w:t>
            </w:r>
          </w:p>
        </w:tc>
        <w:tc>
          <w:tcPr>
            <w:tcW w:type="dxa" w:w="1290"/>
            <w:shd w:fill="FEF3C7"/>
            <w:tcMar>
              <w:top w:w="60" w:type="dxa"/>
              <w:bottom w:w="60" w:type="dxa"/>
              <w:left w:w="80" w:type="dxa"/>
              <w:right w:w="80" w:type="dxa"/>
            </w:tcMar>
          </w:tcPr>
          <w:p>
            <w:r>
              <w:rPr>
                <w:rFonts w:ascii="Arial" w:hAnsi="Arial"/>
                <w:b/>
                <w:sz w:val="17"/>
              </w:rPr>
              <w:t>SUSPECTED</w:t>
            </w:r>
          </w:p>
        </w:tc>
        <w:tc>
          <w:tcPr>
            <w:tcW w:type="dxa" w:w="1290"/>
            <w:shd w:fill="FEF3C7"/>
            <w:tcMar>
              <w:top w:w="60" w:type="dxa"/>
              <w:bottom w:w="60" w:type="dxa"/>
              <w:left w:w="80" w:type="dxa"/>
              <w:right w:w="80" w:type="dxa"/>
            </w:tcMar>
          </w:tcPr>
          <w:p>
            <w:r>
              <w:rPr>
                <w:rFonts w:ascii="Arial" w:hAnsi="Arial"/>
                <w:b/>
                <w:sz w:val="17"/>
              </w:rPr>
              <w:t>False Negative (FN)</w:t>
            </w:r>
          </w:p>
        </w:tc>
      </w:tr>
      <w:tr>
        <w:tc>
          <w:tcPr>
            <w:tcW w:type="dxa" w:w="1290"/>
            <w:shd w:fill="FEF3C7"/>
            <w:tcMar>
              <w:top w:w="60" w:type="dxa"/>
              <w:bottom w:w="60" w:type="dxa"/>
              <w:left w:w="80" w:type="dxa"/>
              <w:right w:w="80" w:type="dxa"/>
            </w:tcMar>
          </w:tcPr>
          <w:p>
            <w:r>
              <w:rPr>
                <w:rFonts w:ascii="Arial" w:hAnsi="Arial"/>
                <w:b/>
                <w:sz w:val="17"/>
              </w:rPr>
              <w:t>#8</w:t>
            </w:r>
          </w:p>
        </w:tc>
        <w:tc>
          <w:tcPr>
            <w:tcW w:type="dxa" w:w="1290"/>
            <w:shd w:fill="FEF3C7"/>
            <w:tcMar>
              <w:top w:w="60" w:type="dxa"/>
              <w:bottom w:w="60" w:type="dxa"/>
              <w:left w:w="80" w:type="dxa"/>
              <w:right w:w="80" w:type="dxa"/>
            </w:tcMar>
          </w:tcPr>
          <w:p>
            <w:r>
              <w:rPr>
                <w:rFonts w:ascii="Arial" w:hAnsi="Arial"/>
                <w:sz w:val="17"/>
              </w:rPr>
              <w:t>Biển 'HUỆ LIỄU CƠM CHÁO LƯƠN'</w:t>
            </w:r>
          </w:p>
        </w:tc>
        <w:tc>
          <w:tcPr>
            <w:tcW w:type="dxa" w:w="1290"/>
            <w:shd w:fill="FEF3C7"/>
            <w:tcMar>
              <w:top w:w="60" w:type="dxa"/>
              <w:bottom w:w="60" w:type="dxa"/>
              <w:left w:w="80" w:type="dxa"/>
              <w:right w:w="80" w:type="dxa"/>
            </w:tcMar>
          </w:tcPr>
          <w:p>
            <w:r>
              <w:rPr>
                <w:rFonts w:ascii="Arial" w:hAnsi="Arial"/>
                <w:sz w:val="17"/>
              </w:rPr>
              <w:t>23</w:t>
            </w:r>
          </w:p>
        </w:tc>
        <w:tc>
          <w:tcPr>
            <w:tcW w:type="dxa" w:w="1290"/>
            <w:shd w:fill="FEF3C7"/>
            <w:tcMar>
              <w:top w:w="60" w:type="dxa"/>
              <w:bottom w:w="60" w:type="dxa"/>
              <w:left w:w="80" w:type="dxa"/>
              <w:right w:w="80" w:type="dxa"/>
            </w:tcMar>
          </w:tcPr>
          <w:p>
            <w:r>
              <w:rPr>
                <w:rFonts w:ascii="Arial" w:hAnsi="Arial"/>
                <w:sz w:val="17"/>
              </w:rPr>
              <w:t>60.2%</w:t>
            </w:r>
          </w:p>
        </w:tc>
        <w:tc>
          <w:tcPr>
            <w:tcW w:type="dxa" w:w="1290"/>
            <w:shd w:fill="FEF3C7"/>
            <w:tcMar>
              <w:top w:w="60" w:type="dxa"/>
              <w:bottom w:w="60" w:type="dxa"/>
              <w:left w:w="80" w:type="dxa"/>
              <w:right w:w="80" w:type="dxa"/>
            </w:tcMar>
          </w:tcPr>
          <w:p>
            <w:r>
              <w:rPr>
                <w:rFonts w:ascii="Arial" w:hAnsi="Arial"/>
                <w:sz w:val="17"/>
              </w:rPr>
              <w:t>95.6%</w:t>
            </w:r>
          </w:p>
        </w:tc>
        <w:tc>
          <w:tcPr>
            <w:tcW w:type="dxa" w:w="1290"/>
            <w:shd w:fill="FEF3C7"/>
            <w:tcMar>
              <w:top w:w="60" w:type="dxa"/>
              <w:bottom w:w="60" w:type="dxa"/>
              <w:left w:w="80" w:type="dxa"/>
              <w:right w:w="80" w:type="dxa"/>
            </w:tcMar>
          </w:tcPr>
          <w:p>
            <w:r>
              <w:rPr>
                <w:rFonts w:ascii="Arial" w:hAnsi="Arial"/>
                <w:b/>
                <w:sz w:val="17"/>
              </w:rPr>
              <w:t>SUSPECTED</w:t>
            </w:r>
          </w:p>
        </w:tc>
        <w:tc>
          <w:tcPr>
            <w:tcW w:type="dxa" w:w="1290"/>
            <w:shd w:fill="FEF3C7"/>
            <w:tcMar>
              <w:top w:w="60" w:type="dxa"/>
              <w:bottom w:w="60" w:type="dxa"/>
              <w:left w:w="80" w:type="dxa"/>
              <w:right w:w="80" w:type="dxa"/>
            </w:tcMar>
          </w:tcPr>
          <w:p>
            <w:r>
              <w:rPr>
                <w:rFonts w:ascii="Arial" w:hAnsi="Arial"/>
                <w:b/>
                <w:sz w:val="17"/>
              </w:rPr>
              <w:t>False Negative (FN)</w:t>
            </w:r>
          </w:p>
        </w:tc>
      </w:tr>
    </w:tbl>
    <w:p>
      <w:pPr>
        <w:pStyle w:val="Caption"/>
      </w:pPr>
      <w:r>
        <w:t>Kết luận Video 2: Phát hiện 3/5 vi phạm (Track #1, #2, #3). Biển #4 có confidence trung bình 35.9% &lt; 40% (ngưỡng min_avg_confidence) và Biển #8 xuất hiện liên tục 2.63s cuối video (chưa đạt ngưỡng 3.0s do clip ngắn 10s) nên hệ thống an toàn giữ ở diện Nghi vấn (SUSPECTED - False Negative). Thông lượng: 37.2 FPS (ổn định: 38.1 FPS).</w:t>
      </w:r>
    </w:p>
    <w:p>
      <w:pPr>
        <w:pStyle w:val="Heading2"/>
      </w:pPr>
      <w:r>
        <w:t>3.3. Video 3: Phố Chăn Ga Gối Đệm Ban Đêm (video test3.mp4 — 240 frames, 24 FPS)</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1290"/>
        <w:gridCol w:w="1290"/>
        <w:gridCol w:w="1290"/>
        <w:gridCol w:w="1290"/>
        <w:gridCol w:w="1290"/>
        <w:gridCol w:w="1290"/>
        <w:gridCol w:w="1290"/>
      </w:tblGrid>
      <w:tr>
        <w:tc>
          <w:tcPr>
            <w:tcW w:type="dxa" w:w="1290"/>
            <w:shd w:fill="1E3A8A"/>
            <w:tcMar>
              <w:top w:w="80" w:type="dxa"/>
              <w:bottom w:w="80" w:type="dxa"/>
              <w:left w:w="80" w:type="dxa"/>
              <w:right w:w="80" w:type="dxa"/>
            </w:tcMar>
          </w:tcPr>
          <w:p>
            <w:r>
              <w:rPr>
                <w:rFonts w:ascii="Arial" w:hAnsi="Arial"/>
                <w:b/>
                <w:color w:val="FFFFFF"/>
                <w:sz w:val="17"/>
              </w:rPr>
              <w:t>Track ID</w:t>
            </w:r>
          </w:p>
        </w:tc>
        <w:tc>
          <w:tcPr>
            <w:tcW w:type="dxa" w:w="1290"/>
            <w:shd w:fill="1E3A8A"/>
            <w:tcMar>
              <w:top w:w="80" w:type="dxa"/>
              <w:bottom w:w="80" w:type="dxa"/>
              <w:left w:w="80" w:type="dxa"/>
              <w:right w:w="80" w:type="dxa"/>
            </w:tcMar>
          </w:tcPr>
          <w:p>
            <w:r>
              <w:rPr>
                <w:rFonts w:ascii="Arial" w:hAnsi="Arial"/>
                <w:b/>
                <w:color w:val="FFFFFF"/>
                <w:sz w:val="17"/>
              </w:rPr>
              <w:t>Tên Biển Hiệu Nhận Dạng</w:t>
            </w:r>
          </w:p>
        </w:tc>
        <w:tc>
          <w:tcPr>
            <w:tcW w:type="dxa" w:w="1290"/>
            <w:shd w:fill="1E3A8A"/>
            <w:tcMar>
              <w:top w:w="80" w:type="dxa"/>
              <w:bottom w:w="80" w:type="dxa"/>
              <w:left w:w="80" w:type="dxa"/>
              <w:right w:w="80" w:type="dxa"/>
            </w:tcMar>
          </w:tcPr>
          <w:p>
            <w:r>
              <w:rPr>
                <w:rFonts w:ascii="Arial" w:hAnsi="Arial"/>
                <w:b/>
                <w:color w:val="FFFFFF"/>
                <w:sz w:val="17"/>
              </w:rPr>
              <w:t>Số frames</w:t>
            </w:r>
          </w:p>
        </w:tc>
        <w:tc>
          <w:tcPr>
            <w:tcW w:type="dxa" w:w="1290"/>
            <w:shd w:fill="1E3A8A"/>
            <w:tcMar>
              <w:top w:w="80" w:type="dxa"/>
              <w:bottom w:w="80" w:type="dxa"/>
              <w:left w:w="80" w:type="dxa"/>
              <w:right w:w="80" w:type="dxa"/>
            </w:tcMar>
          </w:tcPr>
          <w:p>
            <w:r>
              <w:rPr>
                <w:rFonts w:ascii="Arial" w:hAnsi="Arial"/>
                <w:b/>
                <w:color w:val="FFFFFF"/>
                <w:sz w:val="17"/>
              </w:rPr>
              <w:t>Avg Conf</w:t>
            </w:r>
          </w:p>
        </w:tc>
        <w:tc>
          <w:tcPr>
            <w:tcW w:type="dxa" w:w="1290"/>
            <w:shd w:fill="1E3A8A"/>
            <w:tcMar>
              <w:top w:w="80" w:type="dxa"/>
              <w:bottom w:w="80" w:type="dxa"/>
              <w:left w:w="80" w:type="dxa"/>
              <w:right w:w="80" w:type="dxa"/>
            </w:tcMar>
          </w:tcPr>
          <w:p>
            <w:r>
              <w:rPr>
                <w:rFonts w:ascii="Arial" w:hAnsi="Arial"/>
                <w:b/>
                <w:color w:val="FFFFFF"/>
                <w:sz w:val="17"/>
              </w:rPr>
              <w:t>Overlap %</w:t>
            </w:r>
          </w:p>
        </w:tc>
        <w:tc>
          <w:tcPr>
            <w:tcW w:type="dxa" w:w="1290"/>
            <w:shd w:fill="1E3A8A"/>
            <w:tcMar>
              <w:top w:w="80" w:type="dxa"/>
              <w:bottom w:w="80" w:type="dxa"/>
              <w:left w:w="80" w:type="dxa"/>
              <w:right w:w="80" w:type="dxa"/>
            </w:tcMar>
          </w:tcPr>
          <w:p>
            <w:r>
              <w:rPr>
                <w:rFonts w:ascii="Arial" w:hAnsi="Arial"/>
                <w:b/>
                <w:color w:val="FFFFFF"/>
                <w:sz w:val="17"/>
              </w:rPr>
              <w:t>Hệ Thống Phán Quyết</w:t>
            </w:r>
          </w:p>
        </w:tc>
        <w:tc>
          <w:tcPr>
            <w:tcW w:type="dxa" w:w="1290"/>
            <w:shd w:fill="1E3A8A"/>
            <w:tcMar>
              <w:top w:w="80" w:type="dxa"/>
              <w:bottom w:w="80" w:type="dxa"/>
              <w:left w:w="80" w:type="dxa"/>
              <w:right w:w="80" w:type="dxa"/>
            </w:tcMar>
          </w:tcPr>
          <w:p>
            <w:r>
              <w:rPr>
                <w:rFonts w:ascii="Arial" w:hAnsi="Arial"/>
                <w:b/>
                <w:color w:val="FFFFFF"/>
                <w:sz w:val="17"/>
              </w:rPr>
              <w:t>Đánh Giá</w:t>
            </w:r>
          </w:p>
        </w:tc>
      </w:tr>
      <w:tr>
        <w:tc>
          <w:tcPr>
            <w:tcW w:type="dxa" w:w="1290"/>
            <w:shd w:fill="FEE2E2"/>
            <w:tcMar>
              <w:top w:w="60" w:type="dxa"/>
              <w:bottom w:w="60" w:type="dxa"/>
              <w:left w:w="80" w:type="dxa"/>
              <w:right w:w="80" w:type="dxa"/>
            </w:tcMar>
          </w:tcPr>
          <w:p>
            <w:r>
              <w:rPr>
                <w:rFonts w:ascii="Arial" w:hAnsi="Arial"/>
                <w:b/>
                <w:sz w:val="17"/>
              </w:rPr>
              <w:t>#1</w:t>
            </w:r>
          </w:p>
        </w:tc>
        <w:tc>
          <w:tcPr>
            <w:tcW w:type="dxa" w:w="1290"/>
            <w:shd w:fill="FEE2E2"/>
            <w:tcMar>
              <w:top w:w="60" w:type="dxa"/>
              <w:bottom w:w="60" w:type="dxa"/>
              <w:left w:w="80" w:type="dxa"/>
              <w:right w:w="80" w:type="dxa"/>
            </w:tcMar>
          </w:tcPr>
          <w:p>
            <w:r>
              <w:rPr>
                <w:rFonts w:ascii="Arial" w:hAnsi="Arial"/>
                <w:sz w:val="17"/>
              </w:rPr>
              <w:t>Biển 'TỔNG ĐẠI LÝ ĐỆM LIÊN Á'</w:t>
            </w:r>
          </w:p>
        </w:tc>
        <w:tc>
          <w:tcPr>
            <w:tcW w:type="dxa" w:w="1290"/>
            <w:shd w:fill="FEE2E2"/>
            <w:tcMar>
              <w:top w:w="60" w:type="dxa"/>
              <w:bottom w:w="60" w:type="dxa"/>
              <w:left w:w="80" w:type="dxa"/>
              <w:right w:w="80" w:type="dxa"/>
            </w:tcMar>
          </w:tcPr>
          <w:p>
            <w:r>
              <w:rPr>
                <w:rFonts w:ascii="Arial" w:hAnsi="Arial"/>
                <w:sz w:val="17"/>
              </w:rPr>
              <w:t>79</w:t>
            </w:r>
          </w:p>
        </w:tc>
        <w:tc>
          <w:tcPr>
            <w:tcW w:type="dxa" w:w="1290"/>
            <w:shd w:fill="FEE2E2"/>
            <w:tcMar>
              <w:top w:w="60" w:type="dxa"/>
              <w:bottom w:w="60" w:type="dxa"/>
              <w:left w:w="80" w:type="dxa"/>
              <w:right w:w="80" w:type="dxa"/>
            </w:tcMar>
          </w:tcPr>
          <w:p>
            <w:r>
              <w:rPr>
                <w:rFonts w:ascii="Arial" w:hAnsi="Arial"/>
                <w:sz w:val="17"/>
              </w:rPr>
              <w:t>87.5%</w:t>
            </w:r>
          </w:p>
        </w:tc>
        <w:tc>
          <w:tcPr>
            <w:tcW w:type="dxa" w:w="1290"/>
            <w:shd w:fill="FEE2E2"/>
            <w:tcMar>
              <w:top w:w="60" w:type="dxa"/>
              <w:bottom w:w="60" w:type="dxa"/>
              <w:left w:w="80" w:type="dxa"/>
              <w:right w:w="80" w:type="dxa"/>
            </w:tcMar>
          </w:tcPr>
          <w:p>
            <w:r>
              <w:rPr>
                <w:rFonts w:ascii="Arial" w:hAnsi="Arial"/>
                <w:sz w:val="17"/>
              </w:rPr>
              <w:t>65.3%</w:t>
            </w:r>
          </w:p>
        </w:tc>
        <w:tc>
          <w:tcPr>
            <w:tcW w:type="dxa" w:w="1290"/>
            <w:shd w:fill="FEE2E2"/>
            <w:tcMar>
              <w:top w:w="60" w:type="dxa"/>
              <w:bottom w:w="60" w:type="dxa"/>
              <w:left w:w="80" w:type="dxa"/>
              <w:right w:w="80" w:type="dxa"/>
            </w:tcMar>
          </w:tcPr>
          <w:p>
            <w:r>
              <w:rPr>
                <w:rFonts w:ascii="Arial" w:hAnsi="Arial"/>
                <w:b/>
                <w:color w:val="DC2626"/>
                <w:sz w:val="17"/>
              </w:rPr>
              <w:t>CONFIRMED</w:t>
            </w:r>
          </w:p>
        </w:tc>
        <w:tc>
          <w:tcPr>
            <w:tcW w:type="dxa" w:w="1290"/>
            <w:shd w:fill="FEE2E2"/>
            <w:tcMar>
              <w:top w:w="60" w:type="dxa"/>
              <w:bottom w:w="60" w:type="dxa"/>
              <w:left w:w="80" w:type="dxa"/>
              <w:right w:w="80" w:type="dxa"/>
            </w:tcMar>
          </w:tcPr>
          <w:p>
            <w:r>
              <w:rPr>
                <w:rFonts w:ascii="Arial" w:hAnsi="Arial"/>
                <w:b/>
                <w:sz w:val="17"/>
              </w:rPr>
              <w:t>True Positive (TP)</w:t>
            </w:r>
          </w:p>
        </w:tc>
      </w:tr>
      <w:tr>
        <w:tc>
          <w:tcPr>
            <w:tcW w:type="dxa" w:w="1290"/>
            <w:shd w:fill="FEE2E2"/>
            <w:tcMar>
              <w:top w:w="60" w:type="dxa"/>
              <w:bottom w:w="60" w:type="dxa"/>
              <w:left w:w="80" w:type="dxa"/>
              <w:right w:w="80" w:type="dxa"/>
            </w:tcMar>
          </w:tcPr>
          <w:p>
            <w:r>
              <w:rPr>
                <w:rFonts w:ascii="Arial" w:hAnsi="Arial"/>
                <w:b/>
                <w:sz w:val="17"/>
              </w:rPr>
              <w:t>#2</w:t>
            </w:r>
          </w:p>
        </w:tc>
        <w:tc>
          <w:tcPr>
            <w:tcW w:type="dxa" w:w="1290"/>
            <w:shd w:fill="FEE2E2"/>
            <w:tcMar>
              <w:top w:w="60" w:type="dxa"/>
              <w:bottom w:w="60" w:type="dxa"/>
              <w:left w:w="80" w:type="dxa"/>
              <w:right w:w="80" w:type="dxa"/>
            </w:tcMar>
          </w:tcPr>
          <w:p>
            <w:r>
              <w:rPr>
                <w:rFonts w:ascii="Arial" w:hAnsi="Arial"/>
                <w:sz w:val="17"/>
              </w:rPr>
              <w:t>Biển 'SOFA GIÁ RẺ'</w:t>
            </w:r>
          </w:p>
        </w:tc>
        <w:tc>
          <w:tcPr>
            <w:tcW w:type="dxa" w:w="1290"/>
            <w:shd w:fill="FEE2E2"/>
            <w:tcMar>
              <w:top w:w="60" w:type="dxa"/>
              <w:bottom w:w="60" w:type="dxa"/>
              <w:left w:w="80" w:type="dxa"/>
              <w:right w:w="80" w:type="dxa"/>
            </w:tcMar>
          </w:tcPr>
          <w:p>
            <w:r>
              <w:rPr>
                <w:rFonts w:ascii="Arial" w:hAnsi="Arial"/>
                <w:sz w:val="17"/>
              </w:rPr>
              <w:t>80</w:t>
            </w:r>
          </w:p>
        </w:tc>
        <w:tc>
          <w:tcPr>
            <w:tcW w:type="dxa" w:w="1290"/>
            <w:shd w:fill="FEE2E2"/>
            <w:tcMar>
              <w:top w:w="60" w:type="dxa"/>
              <w:bottom w:w="60" w:type="dxa"/>
              <w:left w:w="80" w:type="dxa"/>
              <w:right w:w="80" w:type="dxa"/>
            </w:tcMar>
          </w:tcPr>
          <w:p>
            <w:r>
              <w:rPr>
                <w:rFonts w:ascii="Arial" w:hAnsi="Arial"/>
                <w:sz w:val="17"/>
              </w:rPr>
              <w:t>90.7%</w:t>
            </w:r>
          </w:p>
        </w:tc>
        <w:tc>
          <w:tcPr>
            <w:tcW w:type="dxa" w:w="1290"/>
            <w:shd w:fill="FEE2E2"/>
            <w:tcMar>
              <w:top w:w="60" w:type="dxa"/>
              <w:bottom w:w="60" w:type="dxa"/>
              <w:left w:w="80" w:type="dxa"/>
              <w:right w:w="80" w:type="dxa"/>
            </w:tcMar>
          </w:tcPr>
          <w:p>
            <w:r>
              <w:rPr>
                <w:rFonts w:ascii="Arial" w:hAnsi="Arial"/>
                <w:sz w:val="17"/>
              </w:rPr>
              <w:t>100.0%</w:t>
            </w:r>
          </w:p>
        </w:tc>
        <w:tc>
          <w:tcPr>
            <w:tcW w:type="dxa" w:w="1290"/>
            <w:shd w:fill="FEE2E2"/>
            <w:tcMar>
              <w:top w:w="60" w:type="dxa"/>
              <w:bottom w:w="60" w:type="dxa"/>
              <w:left w:w="80" w:type="dxa"/>
              <w:right w:w="80" w:type="dxa"/>
            </w:tcMar>
          </w:tcPr>
          <w:p>
            <w:r>
              <w:rPr>
                <w:rFonts w:ascii="Arial" w:hAnsi="Arial"/>
                <w:b/>
                <w:color w:val="DC2626"/>
                <w:sz w:val="17"/>
              </w:rPr>
              <w:t>CONFIRMED</w:t>
            </w:r>
          </w:p>
        </w:tc>
        <w:tc>
          <w:tcPr>
            <w:tcW w:type="dxa" w:w="1290"/>
            <w:shd w:fill="FEE2E2"/>
            <w:tcMar>
              <w:top w:w="60" w:type="dxa"/>
              <w:bottom w:w="60" w:type="dxa"/>
              <w:left w:w="80" w:type="dxa"/>
              <w:right w:w="80" w:type="dxa"/>
            </w:tcMar>
          </w:tcPr>
          <w:p>
            <w:r>
              <w:rPr>
                <w:rFonts w:ascii="Arial" w:hAnsi="Arial"/>
                <w:b/>
                <w:sz w:val="17"/>
              </w:rPr>
              <w:t>True Positive (TP)</w:t>
            </w:r>
          </w:p>
        </w:tc>
      </w:tr>
      <w:tr>
        <w:tc>
          <w:tcPr>
            <w:tcW w:type="dxa" w:w="1290"/>
            <w:shd w:fill="FEE2E2"/>
            <w:tcMar>
              <w:top w:w="60" w:type="dxa"/>
              <w:bottom w:w="60" w:type="dxa"/>
              <w:left w:w="80" w:type="dxa"/>
              <w:right w:w="80" w:type="dxa"/>
            </w:tcMar>
          </w:tcPr>
          <w:p>
            <w:r>
              <w:rPr>
                <w:rFonts w:ascii="Arial" w:hAnsi="Arial"/>
                <w:b/>
                <w:sz w:val="17"/>
              </w:rPr>
              <w:t>#3</w:t>
            </w:r>
          </w:p>
        </w:tc>
        <w:tc>
          <w:tcPr>
            <w:tcW w:type="dxa" w:w="1290"/>
            <w:shd w:fill="FEE2E2"/>
            <w:tcMar>
              <w:top w:w="60" w:type="dxa"/>
              <w:bottom w:w="60" w:type="dxa"/>
              <w:left w:w="80" w:type="dxa"/>
              <w:right w:w="80" w:type="dxa"/>
            </w:tcMar>
          </w:tcPr>
          <w:p>
            <w:r>
              <w:rPr>
                <w:rFonts w:ascii="Arial" w:hAnsi="Arial"/>
                <w:sz w:val="17"/>
              </w:rPr>
              <w:t>Biển 'SÔNG HỒNG CHĂN GA GỐI ĐỆM'</w:t>
            </w:r>
          </w:p>
        </w:tc>
        <w:tc>
          <w:tcPr>
            <w:tcW w:type="dxa" w:w="1290"/>
            <w:shd w:fill="FEE2E2"/>
            <w:tcMar>
              <w:top w:w="60" w:type="dxa"/>
              <w:bottom w:w="60" w:type="dxa"/>
              <w:left w:w="80" w:type="dxa"/>
              <w:right w:w="80" w:type="dxa"/>
            </w:tcMar>
          </w:tcPr>
          <w:p>
            <w:r>
              <w:rPr>
                <w:rFonts w:ascii="Arial" w:hAnsi="Arial"/>
                <w:sz w:val="17"/>
              </w:rPr>
              <w:t>80</w:t>
            </w:r>
          </w:p>
        </w:tc>
        <w:tc>
          <w:tcPr>
            <w:tcW w:type="dxa" w:w="1290"/>
            <w:shd w:fill="FEE2E2"/>
            <w:tcMar>
              <w:top w:w="60" w:type="dxa"/>
              <w:bottom w:w="60" w:type="dxa"/>
              <w:left w:w="80" w:type="dxa"/>
              <w:right w:w="80" w:type="dxa"/>
            </w:tcMar>
          </w:tcPr>
          <w:p>
            <w:r>
              <w:rPr>
                <w:rFonts w:ascii="Arial" w:hAnsi="Arial"/>
                <w:sz w:val="17"/>
              </w:rPr>
              <w:t>91.3%</w:t>
            </w:r>
          </w:p>
        </w:tc>
        <w:tc>
          <w:tcPr>
            <w:tcW w:type="dxa" w:w="1290"/>
            <w:shd w:fill="FEE2E2"/>
            <w:tcMar>
              <w:top w:w="60" w:type="dxa"/>
              <w:bottom w:w="60" w:type="dxa"/>
              <w:left w:w="80" w:type="dxa"/>
              <w:right w:w="80" w:type="dxa"/>
            </w:tcMar>
          </w:tcPr>
          <w:p>
            <w:r>
              <w:rPr>
                <w:rFonts w:ascii="Arial" w:hAnsi="Arial"/>
                <w:sz w:val="17"/>
              </w:rPr>
              <w:t>100.0%</w:t>
            </w:r>
          </w:p>
        </w:tc>
        <w:tc>
          <w:tcPr>
            <w:tcW w:type="dxa" w:w="1290"/>
            <w:shd w:fill="FEE2E2"/>
            <w:tcMar>
              <w:top w:w="60" w:type="dxa"/>
              <w:bottom w:w="60" w:type="dxa"/>
              <w:left w:w="80" w:type="dxa"/>
              <w:right w:w="80" w:type="dxa"/>
            </w:tcMar>
          </w:tcPr>
          <w:p>
            <w:r>
              <w:rPr>
                <w:rFonts w:ascii="Arial" w:hAnsi="Arial"/>
                <w:b/>
                <w:color w:val="DC2626"/>
                <w:sz w:val="17"/>
              </w:rPr>
              <w:t>CONFIRMED</w:t>
            </w:r>
          </w:p>
        </w:tc>
        <w:tc>
          <w:tcPr>
            <w:tcW w:type="dxa" w:w="1290"/>
            <w:shd w:fill="FEE2E2"/>
            <w:tcMar>
              <w:top w:w="60" w:type="dxa"/>
              <w:bottom w:w="60" w:type="dxa"/>
              <w:left w:w="80" w:type="dxa"/>
              <w:right w:w="80" w:type="dxa"/>
            </w:tcMar>
          </w:tcPr>
          <w:p>
            <w:r>
              <w:rPr>
                <w:rFonts w:ascii="Arial" w:hAnsi="Arial"/>
                <w:b/>
                <w:sz w:val="17"/>
              </w:rPr>
              <w:t>True Positive (TP)</w:t>
            </w:r>
          </w:p>
        </w:tc>
      </w:tr>
      <w:tr>
        <w:tc>
          <w:tcPr>
            <w:tcW w:type="dxa" w:w="1290"/>
            <w:shd w:fill="FEE2E2"/>
            <w:tcMar>
              <w:top w:w="60" w:type="dxa"/>
              <w:bottom w:w="60" w:type="dxa"/>
              <w:left w:w="80" w:type="dxa"/>
              <w:right w:w="80" w:type="dxa"/>
            </w:tcMar>
          </w:tcPr>
          <w:p>
            <w:r>
              <w:rPr>
                <w:rFonts w:ascii="Arial" w:hAnsi="Arial"/>
                <w:b/>
                <w:sz w:val="17"/>
              </w:rPr>
              <w:t>#8</w:t>
            </w:r>
          </w:p>
        </w:tc>
        <w:tc>
          <w:tcPr>
            <w:tcW w:type="dxa" w:w="1290"/>
            <w:shd w:fill="FEE2E2"/>
            <w:tcMar>
              <w:top w:w="60" w:type="dxa"/>
              <w:bottom w:w="60" w:type="dxa"/>
              <w:left w:w="80" w:type="dxa"/>
              <w:right w:w="80" w:type="dxa"/>
            </w:tcMar>
          </w:tcPr>
          <w:p>
            <w:r>
              <w:rPr>
                <w:rFonts w:ascii="Arial" w:hAnsi="Arial"/>
                <w:sz w:val="17"/>
              </w:rPr>
              <w:t>Biển 'NGHỈ TRỌ GIÁ RẺ'</w:t>
            </w:r>
          </w:p>
        </w:tc>
        <w:tc>
          <w:tcPr>
            <w:tcW w:type="dxa" w:w="1290"/>
            <w:shd w:fill="FEE2E2"/>
            <w:tcMar>
              <w:top w:w="60" w:type="dxa"/>
              <w:bottom w:w="60" w:type="dxa"/>
              <w:left w:w="80" w:type="dxa"/>
              <w:right w:w="80" w:type="dxa"/>
            </w:tcMar>
          </w:tcPr>
          <w:p>
            <w:r>
              <w:rPr>
                <w:rFonts w:ascii="Arial" w:hAnsi="Arial"/>
                <w:sz w:val="17"/>
              </w:rPr>
              <w:t>42</w:t>
            </w:r>
          </w:p>
        </w:tc>
        <w:tc>
          <w:tcPr>
            <w:tcW w:type="dxa" w:w="1290"/>
            <w:shd w:fill="FEE2E2"/>
            <w:tcMar>
              <w:top w:w="60" w:type="dxa"/>
              <w:bottom w:w="60" w:type="dxa"/>
              <w:left w:w="80" w:type="dxa"/>
              <w:right w:w="80" w:type="dxa"/>
            </w:tcMar>
          </w:tcPr>
          <w:p>
            <w:r>
              <w:rPr>
                <w:rFonts w:ascii="Arial" w:hAnsi="Arial"/>
                <w:sz w:val="17"/>
              </w:rPr>
              <w:t>55.7%</w:t>
            </w:r>
          </w:p>
        </w:tc>
        <w:tc>
          <w:tcPr>
            <w:tcW w:type="dxa" w:w="1290"/>
            <w:shd w:fill="FEE2E2"/>
            <w:tcMar>
              <w:top w:w="60" w:type="dxa"/>
              <w:bottom w:w="60" w:type="dxa"/>
              <w:left w:w="80" w:type="dxa"/>
              <w:right w:w="80" w:type="dxa"/>
            </w:tcMar>
          </w:tcPr>
          <w:p>
            <w:r>
              <w:rPr>
                <w:rFonts w:ascii="Arial" w:hAnsi="Arial"/>
                <w:sz w:val="17"/>
              </w:rPr>
              <w:t>100.0%</w:t>
            </w:r>
          </w:p>
        </w:tc>
        <w:tc>
          <w:tcPr>
            <w:tcW w:type="dxa" w:w="1290"/>
            <w:shd w:fill="FEE2E2"/>
            <w:tcMar>
              <w:top w:w="60" w:type="dxa"/>
              <w:bottom w:w="60" w:type="dxa"/>
              <w:left w:w="80" w:type="dxa"/>
              <w:right w:w="80" w:type="dxa"/>
            </w:tcMar>
          </w:tcPr>
          <w:p>
            <w:r>
              <w:rPr>
                <w:rFonts w:ascii="Arial" w:hAnsi="Arial"/>
                <w:b/>
                <w:color w:val="DC2626"/>
                <w:sz w:val="17"/>
              </w:rPr>
              <w:t>CONFIRMED</w:t>
            </w:r>
          </w:p>
        </w:tc>
        <w:tc>
          <w:tcPr>
            <w:tcW w:type="dxa" w:w="1290"/>
            <w:shd w:fill="FEE2E2"/>
            <w:tcMar>
              <w:top w:w="60" w:type="dxa"/>
              <w:bottom w:w="60" w:type="dxa"/>
              <w:left w:w="80" w:type="dxa"/>
              <w:right w:w="80" w:type="dxa"/>
            </w:tcMar>
          </w:tcPr>
          <w:p>
            <w:r>
              <w:rPr>
                <w:rFonts w:ascii="Arial" w:hAnsi="Arial"/>
                <w:b/>
                <w:sz w:val="17"/>
              </w:rPr>
              <w:t>True Positive (TP)</w:t>
            </w:r>
          </w:p>
        </w:tc>
      </w:tr>
      <w:tr>
        <w:tc>
          <w:tcPr>
            <w:tcW w:type="dxa" w:w="1290"/>
            <w:shd w:fill="FEF3C7"/>
            <w:tcMar>
              <w:top w:w="60" w:type="dxa"/>
              <w:bottom w:w="60" w:type="dxa"/>
              <w:left w:w="80" w:type="dxa"/>
              <w:right w:w="80" w:type="dxa"/>
            </w:tcMar>
          </w:tcPr>
          <w:p>
            <w:r>
              <w:rPr>
                <w:rFonts w:ascii="Arial" w:hAnsi="Arial"/>
                <w:b/>
                <w:sz w:val="17"/>
              </w:rPr>
              <w:t>#13</w:t>
            </w:r>
          </w:p>
        </w:tc>
        <w:tc>
          <w:tcPr>
            <w:tcW w:type="dxa" w:w="1290"/>
            <w:shd w:fill="FEF3C7"/>
            <w:tcMar>
              <w:top w:w="60" w:type="dxa"/>
              <w:bottom w:w="60" w:type="dxa"/>
              <w:left w:w="80" w:type="dxa"/>
              <w:right w:w="80" w:type="dxa"/>
            </w:tcMar>
          </w:tcPr>
          <w:p>
            <w:r>
              <w:rPr>
                <w:rFonts w:ascii="Arial" w:hAnsi="Arial"/>
                <w:sz w:val="17"/>
              </w:rPr>
              <w:t>Biển nhỏ ở xa</w:t>
            </w:r>
          </w:p>
        </w:tc>
        <w:tc>
          <w:tcPr>
            <w:tcW w:type="dxa" w:w="1290"/>
            <w:shd w:fill="FEF3C7"/>
            <w:tcMar>
              <w:top w:w="60" w:type="dxa"/>
              <w:bottom w:w="60" w:type="dxa"/>
              <w:left w:w="80" w:type="dxa"/>
              <w:right w:w="80" w:type="dxa"/>
            </w:tcMar>
          </w:tcPr>
          <w:p>
            <w:r>
              <w:rPr>
                <w:rFonts w:ascii="Arial" w:hAnsi="Arial"/>
                <w:sz w:val="17"/>
              </w:rPr>
              <w:t>28</w:t>
            </w:r>
          </w:p>
        </w:tc>
        <w:tc>
          <w:tcPr>
            <w:tcW w:type="dxa" w:w="1290"/>
            <w:shd w:fill="FEF3C7"/>
            <w:tcMar>
              <w:top w:w="60" w:type="dxa"/>
              <w:bottom w:w="60" w:type="dxa"/>
              <w:left w:w="80" w:type="dxa"/>
              <w:right w:w="80" w:type="dxa"/>
            </w:tcMar>
          </w:tcPr>
          <w:p>
            <w:r>
              <w:rPr>
                <w:rFonts w:ascii="Arial" w:hAnsi="Arial"/>
                <w:sz w:val="17"/>
              </w:rPr>
              <w:t>38.8%</w:t>
            </w:r>
          </w:p>
        </w:tc>
        <w:tc>
          <w:tcPr>
            <w:tcW w:type="dxa" w:w="1290"/>
            <w:shd w:fill="FEF3C7"/>
            <w:tcMar>
              <w:top w:w="60" w:type="dxa"/>
              <w:bottom w:w="60" w:type="dxa"/>
              <w:left w:w="80" w:type="dxa"/>
              <w:right w:w="80" w:type="dxa"/>
            </w:tcMar>
          </w:tcPr>
          <w:p>
            <w:r>
              <w:rPr>
                <w:rFonts w:ascii="Arial" w:hAnsi="Arial"/>
                <w:sz w:val="17"/>
              </w:rPr>
              <w:t>98.6%</w:t>
            </w:r>
          </w:p>
        </w:tc>
        <w:tc>
          <w:tcPr>
            <w:tcW w:type="dxa" w:w="1290"/>
            <w:shd w:fill="FEF3C7"/>
            <w:tcMar>
              <w:top w:w="60" w:type="dxa"/>
              <w:bottom w:w="60" w:type="dxa"/>
              <w:left w:w="80" w:type="dxa"/>
              <w:right w:w="80" w:type="dxa"/>
            </w:tcMar>
          </w:tcPr>
          <w:p>
            <w:r>
              <w:rPr>
                <w:rFonts w:ascii="Arial" w:hAnsi="Arial"/>
                <w:b/>
                <w:sz w:val="17"/>
              </w:rPr>
              <w:t>SUSPECTED</w:t>
            </w:r>
          </w:p>
        </w:tc>
        <w:tc>
          <w:tcPr>
            <w:tcW w:type="dxa" w:w="1290"/>
            <w:shd w:fill="FEF3C7"/>
            <w:tcMar>
              <w:top w:w="60" w:type="dxa"/>
              <w:bottom w:w="60" w:type="dxa"/>
              <w:left w:w="80" w:type="dxa"/>
              <w:right w:w="80" w:type="dxa"/>
            </w:tcMar>
          </w:tcPr>
          <w:p>
            <w:r>
              <w:rPr>
                <w:rFonts w:ascii="Arial" w:hAnsi="Arial"/>
                <w:b/>
                <w:sz w:val="17"/>
              </w:rPr>
              <w:t>False Negative (FN)</w:t>
            </w:r>
          </w:p>
        </w:tc>
      </w:tr>
      <w:tr>
        <w:tc>
          <w:tcPr>
            <w:tcW w:type="dxa" w:w="1290"/>
            <w:shd w:fill="FEF3C7"/>
            <w:tcMar>
              <w:top w:w="60" w:type="dxa"/>
              <w:bottom w:w="60" w:type="dxa"/>
              <w:left w:w="80" w:type="dxa"/>
              <w:right w:w="80" w:type="dxa"/>
            </w:tcMar>
          </w:tcPr>
          <w:p>
            <w:r>
              <w:rPr>
                <w:rFonts w:ascii="Arial" w:hAnsi="Arial"/>
                <w:b/>
                <w:sz w:val="17"/>
              </w:rPr>
              <w:t>#15</w:t>
            </w:r>
          </w:p>
        </w:tc>
        <w:tc>
          <w:tcPr>
            <w:tcW w:type="dxa" w:w="1290"/>
            <w:shd w:fill="FEF3C7"/>
            <w:tcMar>
              <w:top w:w="60" w:type="dxa"/>
              <w:bottom w:w="60" w:type="dxa"/>
              <w:left w:w="80" w:type="dxa"/>
              <w:right w:w="80" w:type="dxa"/>
            </w:tcMar>
          </w:tcPr>
          <w:p>
            <w:r>
              <w:rPr>
                <w:rFonts w:ascii="Arial" w:hAnsi="Arial"/>
                <w:sz w:val="17"/>
              </w:rPr>
              <w:t>Biển treo chớp nhoáng (5 frames)</w:t>
            </w:r>
          </w:p>
        </w:tc>
        <w:tc>
          <w:tcPr>
            <w:tcW w:type="dxa" w:w="1290"/>
            <w:shd w:fill="FEF3C7"/>
            <w:tcMar>
              <w:top w:w="60" w:type="dxa"/>
              <w:bottom w:w="60" w:type="dxa"/>
              <w:left w:w="80" w:type="dxa"/>
              <w:right w:w="80" w:type="dxa"/>
            </w:tcMar>
          </w:tcPr>
          <w:p>
            <w:r>
              <w:rPr>
                <w:rFonts w:ascii="Arial" w:hAnsi="Arial"/>
                <w:sz w:val="17"/>
              </w:rPr>
              <w:t>5</w:t>
            </w:r>
          </w:p>
        </w:tc>
        <w:tc>
          <w:tcPr>
            <w:tcW w:type="dxa" w:w="1290"/>
            <w:shd w:fill="FEF3C7"/>
            <w:tcMar>
              <w:top w:w="60" w:type="dxa"/>
              <w:bottom w:w="60" w:type="dxa"/>
              <w:left w:w="80" w:type="dxa"/>
              <w:right w:w="80" w:type="dxa"/>
            </w:tcMar>
          </w:tcPr>
          <w:p>
            <w:r>
              <w:rPr>
                <w:rFonts w:ascii="Arial" w:hAnsi="Arial"/>
                <w:sz w:val="17"/>
              </w:rPr>
              <w:t>51.0%</w:t>
            </w:r>
          </w:p>
        </w:tc>
        <w:tc>
          <w:tcPr>
            <w:tcW w:type="dxa" w:w="1290"/>
            <w:shd w:fill="FEF3C7"/>
            <w:tcMar>
              <w:top w:w="60" w:type="dxa"/>
              <w:bottom w:w="60" w:type="dxa"/>
              <w:left w:w="80" w:type="dxa"/>
              <w:right w:w="80" w:type="dxa"/>
            </w:tcMar>
          </w:tcPr>
          <w:p>
            <w:r>
              <w:rPr>
                <w:rFonts w:ascii="Arial" w:hAnsi="Arial"/>
                <w:sz w:val="17"/>
              </w:rPr>
              <w:t>98.4%</w:t>
            </w:r>
          </w:p>
        </w:tc>
        <w:tc>
          <w:tcPr>
            <w:tcW w:type="dxa" w:w="1290"/>
            <w:shd w:fill="FEF3C7"/>
            <w:tcMar>
              <w:top w:w="60" w:type="dxa"/>
              <w:bottom w:w="60" w:type="dxa"/>
              <w:left w:w="80" w:type="dxa"/>
              <w:right w:w="80" w:type="dxa"/>
            </w:tcMar>
          </w:tcPr>
          <w:p>
            <w:r>
              <w:rPr>
                <w:rFonts w:ascii="Arial" w:hAnsi="Arial"/>
                <w:b/>
                <w:sz w:val="17"/>
              </w:rPr>
              <w:t>SUSPECTED</w:t>
            </w:r>
          </w:p>
        </w:tc>
        <w:tc>
          <w:tcPr>
            <w:tcW w:type="dxa" w:w="1290"/>
            <w:shd w:fill="FEF3C7"/>
            <w:tcMar>
              <w:top w:w="60" w:type="dxa"/>
              <w:bottom w:w="60" w:type="dxa"/>
              <w:left w:w="80" w:type="dxa"/>
              <w:right w:w="80" w:type="dxa"/>
            </w:tcMar>
          </w:tcPr>
          <w:p>
            <w:r>
              <w:rPr>
                <w:rFonts w:ascii="Arial" w:hAnsi="Arial"/>
                <w:b/>
                <w:sz w:val="17"/>
              </w:rPr>
              <w:t>True Negative (TN)</w:t>
            </w:r>
          </w:p>
        </w:tc>
      </w:tr>
    </w:tbl>
    <w:p>
      <w:pPr>
        <w:pStyle w:val="Caption"/>
      </w:pPr>
      <w:r>
        <w:t>Kết luận Video 3: Bắt trọn 4 vi phạm cắm trên vỉa hè (Track #1, #2, #3, #8). Biển #13 ở cự ly xa phát hiện chập chờn quanh ngưỡng conf=0.25 khiến bộ đếm liên tục reset nên giữ SUSPECTED (FN). Biển gắn tường #15 chỉ lọt vào 5 frames không bị phạt nhầm (TN). Thông lượng: 39.2 FPS (ổn định: 40.5 FPS).</w:t>
      </w:r>
    </w:p>
    <w:tbl>
      <w:tblPr>
        <w:tblW w:type="auto" w:w="0"/>
        <w:jc w:val="center"/>
        <w:tblLook w:firstColumn="1" w:firstRow="1" w:lastColumn="0" w:lastRow="0" w:noHBand="0" w:noVBand="1" w:val="04A0"/>
      </w:tblPr>
      <w:tblGrid>
        <w:gridCol w:w="9029"/>
      </w:tblGrid>
      <w:tr>
        <w:tc>
          <w:tcPr>
            <w:tcW w:type="dxa" w:w="9360"/>
            <w:shd w:fill="F8FAFC"/>
            <w:tcMar>
              <w:top w:w="140" w:type="dxa"/>
              <w:bottom w:w="140" w:type="dxa"/>
              <w:left w:w="200" w:type="dxa"/>
              <w:right w:w="200" w:type="dxa"/>
            </w:tcMar>
            <w:tcBorders>
              <w:left w:val="single" w:sz="24" w:space="0" w:color="1E3A8A"/>
              <w:top w:val="none"/>
              <w:bottom w:val="none"/>
              <w:right w:val="none"/>
            </w:tcBorders>
          </w:tcPr>
          <w:p>
            <w:pPr>
              <w:spacing w:before="0" w:after="40"/>
            </w:pPr>
            <w:r>
              <w:rPr>
                <w:rFonts w:ascii="Arial" w:hAnsi="Arial"/>
                <w:b/>
                <w:color w:val="1E3A8A"/>
                <w:sz w:val="20"/>
              </w:rPr>
              <w:t xml:space="preserve">Trong thử nghiệm sơ khai (Version A - configs/roi_video_test_version_a.json), vùng ROI ban đầu được vẽ hẹp ở mép trong, khiến Standee #3 dù có độ đè trung bình là 66.0% nhưng điểm chân đế tiếp đất rơi ra ngoài đa giác (base_in_roi=False) -&gt; hệ thống kết luận NORMAL. Đối chiếu với Ground Truth thực tế (VIOLATION), đây là một trường hợp bỏ sót (False Negative - FN), khiến Recall của Version A đạt 71.43% (10/14). Trong thử nghiệm chuẩn hóa (Version B - configs/roi_video_test.json), người vận hành hiệu chuẩn lại ROI bao phủ đúng không gian vỉa hè thực tế nơi đặt biển, Standee #3 đạt độ đè trung bình 77.0% và điểm chân đế nằm trong vỉa hè (base_in_roi=True), hệ thống xác nhận CONFIRMED tại Frame 73 (3.04s) (chuyển thành True Positive - TP). Việc hiệu chỉnh ROI đã nâng trực tiếp Recall của toàn hệ thống từ 71.43% (10/14) lên 78.57% (11/14) trên cùng một đoạn video CCTV thực tế mà không phát sinh thêm cảnh báo sai nào (FP = 0). </w:t>
            </w:r>
            <w:r>
              <w:rPr>
                <w:rFonts w:ascii="Arial" w:hAnsi="Arial"/>
                <w:color w:val="1E293B"/>
                <w:sz w:val="19"/>
              </w:rPr>
              <w:t>Giải Trình Khoa Học Về Trường Hợp Biển Standee #3 (Video 1):</w:t>
            </w:r>
          </w:p>
        </w:tc>
      </w:tr>
    </w:tbl>
    <w:p>
      <w:pPr>
        <w:spacing w:before="0" w:after="80"/>
      </w:pPr>
    </w:p>
    <w:p>
      <w:pPr>
        <w:pStyle w:val="Heading2"/>
      </w:pPr>
      <w:r>
        <w:t>3.4. Hình Ảnh Bằng Chứng Trích Xuất Tự Động Từ Video</w:t>
      </w:r>
    </w:p>
    <w:p>
      <w:pPr>
        <w:spacing w:after="120"/>
      </w:pPr>
      <w:r>
        <w:t>Dưới đây là một số mẫu ảnh cận cảnh (Crop) biển hiệu thực tế do hệ thống tự động bám vết và lưu trữ:</w:t>
      </w:r>
    </w:p>
    <w:tbl>
      <w:tblPr>
        <w:tblW w:type="auto" w:w="0"/>
        <w:jc w:val="center"/>
        <w:tblLook w:firstColumn="1" w:firstRow="1" w:lastColumn="0" w:lastRow="0" w:noHBand="0" w:noVBand="1" w:val="04A0"/>
        <w:tblBorders>
          <w:top w:val="single" w:sz="0" w:space="0" w:color="FFFFFF"/>
          <w:bottom w:val="single" w:sz="0" w:space="0" w:color="FFFFFF"/>
          <w:insideH w:val="single" w:sz="0" w:space="0" w:color="FFFFFF"/>
          <w:insideV w:val="none"/>
          <w:left w:val="none"/>
          <w:right w:val="none"/>
        </w:tblBorders>
      </w:tblPr>
      <w:tblGrid>
        <w:gridCol w:w="2257"/>
        <w:gridCol w:w="2257"/>
        <w:gridCol w:w="2257"/>
        <w:gridCol w:w="2257"/>
      </w:tblGrid>
      <w:tr>
        <w:tc>
          <w:tcPr>
            <w:tcW w:type="dxa" w:w="2160"/>
          </w:tcPr>
          <w:p>
            <w:pPr>
              <w:jc w:val="center"/>
            </w:pPr>
            <w:r>
              <w:drawing>
                <wp:inline xmlns:a="http://schemas.openxmlformats.org/drawingml/2006/main" xmlns:pic="http://schemas.openxmlformats.org/drawingml/2006/picture">
                  <wp:extent cx="1097280" cy="1622066"/>
                  <wp:docPr id="1" name="Picture 1"/>
                  <wp:cNvGraphicFramePr>
                    <a:graphicFrameLocks noChangeAspect="1"/>
                  </wp:cNvGraphicFramePr>
                  <a:graphic>
                    <a:graphicData uri="http://schemas.openxmlformats.org/drawingml/2006/picture">
                      <pic:pic>
                        <pic:nvPicPr>
                          <pic:cNvPr id="0" name="track_1_conf95.jpg"/>
                          <pic:cNvPicPr/>
                        </pic:nvPicPr>
                        <pic:blipFill>
                          <a:blip r:embed="rId9"/>
                          <a:stretch>
                            <a:fillRect/>
                          </a:stretch>
                        </pic:blipFill>
                        <pic:spPr>
                          <a:xfrm>
                            <a:off x="0" y="0"/>
                            <a:ext cx="1097280" cy="1622066"/>
                          </a:xfrm>
                          <a:prstGeom prst="rect"/>
                        </pic:spPr>
                      </pic:pic>
                    </a:graphicData>
                  </a:graphic>
                </wp:inline>
              </w:drawing>
            </w:r>
          </w:p>
        </w:tc>
        <w:tc>
          <w:tcPr>
            <w:tcW w:type="dxa" w:w="2160"/>
          </w:tcPr>
          <w:p>
            <w:pPr>
              <w:jc w:val="center"/>
            </w:pPr>
            <w:r>
              <w:drawing>
                <wp:inline xmlns:a="http://schemas.openxmlformats.org/drawingml/2006/main" xmlns:pic="http://schemas.openxmlformats.org/drawingml/2006/picture">
                  <wp:extent cx="1097280" cy="2134159"/>
                  <wp:docPr id="2" name="Picture 2"/>
                  <wp:cNvGraphicFramePr>
                    <a:graphicFrameLocks noChangeAspect="1"/>
                  </wp:cNvGraphicFramePr>
                  <a:graphic>
                    <a:graphicData uri="http://schemas.openxmlformats.org/drawingml/2006/picture">
                      <pic:pic>
                        <pic:nvPicPr>
                          <pic:cNvPr id="0" name="track_2_conf92.jpg"/>
                          <pic:cNvPicPr/>
                        </pic:nvPicPr>
                        <pic:blipFill>
                          <a:blip r:embed="rId10"/>
                          <a:stretch>
                            <a:fillRect/>
                          </a:stretch>
                        </pic:blipFill>
                        <pic:spPr>
                          <a:xfrm>
                            <a:off x="0" y="0"/>
                            <a:ext cx="1097280" cy="2134159"/>
                          </a:xfrm>
                          <a:prstGeom prst="rect"/>
                        </pic:spPr>
                      </pic:pic>
                    </a:graphicData>
                  </a:graphic>
                </wp:inline>
              </w:drawing>
            </w:r>
          </w:p>
        </w:tc>
        <w:tc>
          <w:tcPr>
            <w:tcW w:type="dxa" w:w="2160"/>
          </w:tcPr>
          <w:p>
            <w:pPr>
              <w:jc w:val="center"/>
            </w:pPr>
            <w:r>
              <w:drawing>
                <wp:inline xmlns:a="http://schemas.openxmlformats.org/drawingml/2006/main" xmlns:pic="http://schemas.openxmlformats.org/drawingml/2006/picture">
                  <wp:extent cx="1097280" cy="1596044"/>
                  <wp:docPr id="3" name="Picture 3"/>
                  <wp:cNvGraphicFramePr>
                    <a:graphicFrameLocks noChangeAspect="1"/>
                  </wp:cNvGraphicFramePr>
                  <a:graphic>
                    <a:graphicData uri="http://schemas.openxmlformats.org/drawingml/2006/picture">
                      <pic:pic>
                        <pic:nvPicPr>
                          <pic:cNvPr id="0" name="track_1_conf91.jpg"/>
                          <pic:cNvPicPr/>
                        </pic:nvPicPr>
                        <pic:blipFill>
                          <a:blip r:embed="rId11"/>
                          <a:stretch>
                            <a:fillRect/>
                          </a:stretch>
                        </pic:blipFill>
                        <pic:spPr>
                          <a:xfrm>
                            <a:off x="0" y="0"/>
                            <a:ext cx="1097280" cy="1596044"/>
                          </a:xfrm>
                          <a:prstGeom prst="rect"/>
                        </pic:spPr>
                      </pic:pic>
                    </a:graphicData>
                  </a:graphic>
                </wp:inline>
              </w:drawing>
            </w:r>
          </w:p>
        </w:tc>
        <w:tc>
          <w:tcPr>
            <w:tcW w:type="dxa" w:w="2160"/>
          </w:tcPr>
          <w:p>
            <w:pPr>
              <w:jc w:val="center"/>
            </w:pPr>
            <w:r>
              <w:drawing>
                <wp:inline xmlns:a="http://schemas.openxmlformats.org/drawingml/2006/main" xmlns:pic="http://schemas.openxmlformats.org/drawingml/2006/picture">
                  <wp:extent cx="1097280" cy="1384261"/>
                  <wp:docPr id="4" name="Picture 4"/>
                  <wp:cNvGraphicFramePr>
                    <a:graphicFrameLocks noChangeAspect="1"/>
                  </wp:cNvGraphicFramePr>
                  <a:graphic>
                    <a:graphicData uri="http://schemas.openxmlformats.org/drawingml/2006/picture">
                      <pic:pic>
                        <pic:nvPicPr>
                          <pic:cNvPr id="0" name="track_3_conf92.jpg"/>
                          <pic:cNvPicPr/>
                        </pic:nvPicPr>
                        <pic:blipFill>
                          <a:blip r:embed="rId12"/>
                          <a:stretch>
                            <a:fillRect/>
                          </a:stretch>
                        </pic:blipFill>
                        <pic:spPr>
                          <a:xfrm>
                            <a:off x="0" y="0"/>
                            <a:ext cx="1097280" cy="1384261"/>
                          </a:xfrm>
                          <a:prstGeom prst="rect"/>
                        </pic:spPr>
                      </pic:pic>
                    </a:graphicData>
                  </a:graphic>
                </wp:inline>
              </w:drawing>
            </w:r>
          </w:p>
        </w:tc>
      </w:tr>
      <w:tr>
        <w:tc>
          <w:tcPr>
            <w:tcW w:type="dxa" w:w="2160"/>
          </w:tcPr>
          <w:p>
            <w:pPr>
              <w:jc w:val="center"/>
            </w:pPr>
            <w:r>
              <w:rPr>
                <w:rFonts w:ascii="Arial" w:hAnsi="Arial"/>
                <w:color w:val="64748B"/>
                <w:sz w:val="16"/>
              </w:rPr>
              <w:t>Biển Cơm bình dân</w:t>
              <w:br/>
              <w:t>(Video 1)</w:t>
            </w:r>
          </w:p>
        </w:tc>
        <w:tc>
          <w:tcPr>
            <w:tcW w:type="dxa" w:w="2160"/>
          </w:tcPr>
          <w:p>
            <w:pPr>
              <w:jc w:val="center"/>
            </w:pPr>
            <w:r>
              <w:rPr>
                <w:rFonts w:ascii="Arial" w:hAnsi="Arial"/>
                <w:color w:val="64748B"/>
                <w:sz w:val="16"/>
              </w:rPr>
              <w:t>Biển Tóc nam nữ</w:t>
              <w:br/>
              <w:t>(Video 1)</w:t>
            </w:r>
          </w:p>
        </w:tc>
        <w:tc>
          <w:tcPr>
            <w:tcW w:type="dxa" w:w="2160"/>
          </w:tcPr>
          <w:p>
            <w:pPr>
              <w:jc w:val="center"/>
            </w:pPr>
            <w:r>
              <w:rPr>
                <w:rFonts w:ascii="Arial" w:hAnsi="Arial"/>
                <w:color w:val="64748B"/>
                <w:sz w:val="16"/>
              </w:rPr>
              <w:t>Biển Shop Hoa Lệ</w:t>
              <w:br/>
              <w:t>(Video 2)</w:t>
            </w:r>
          </w:p>
        </w:tc>
        <w:tc>
          <w:tcPr>
            <w:tcW w:type="dxa" w:w="2160"/>
          </w:tcPr>
          <w:p>
            <w:pPr>
              <w:jc w:val="center"/>
            </w:pPr>
            <w:r>
              <w:rPr>
                <w:rFonts w:ascii="Arial" w:hAnsi="Arial"/>
                <w:color w:val="64748B"/>
                <w:sz w:val="16"/>
              </w:rPr>
              <w:t>Biển Chăn ga Sông Hồng</w:t>
              <w:br/>
              <w:t>(Video 3)</w:t>
            </w:r>
          </w:p>
        </w:tc>
      </w:tr>
    </w:tbl>
    <w:p>
      <w:pPr>
        <w:spacing w:after="160"/>
      </w:pPr>
    </w:p>
    <w:p>
      <w:pPr>
        <w:pStyle w:val="Heading1"/>
        <w:spacing w:before="240" w:after="120"/>
      </w:pPr>
      <w:r>
        <w:t>4. Bảng Tổng Hợp Chỉ Số Chất Lượng Toàn Hệ Thống (System-level Metrics)</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3010"/>
        <w:gridCol w:w="3010"/>
        <w:gridCol w:w="3010"/>
      </w:tblGrid>
      <w:tr>
        <w:tc>
          <w:tcPr>
            <w:tcW w:type="dxa" w:w="3600"/>
            <w:shd w:fill="1E3A8A"/>
            <w:tcMar>
              <w:top w:w="80" w:type="dxa"/>
              <w:bottom w:w="80" w:type="dxa"/>
              <w:left w:w="80" w:type="dxa"/>
              <w:right w:w="80" w:type="dxa"/>
            </w:tcMar>
          </w:tcPr>
          <w:p>
            <w:r>
              <w:rPr>
                <w:rFonts w:ascii="Arial" w:hAnsi="Arial"/>
                <w:b/>
                <w:color w:val="FFFFFF"/>
                <w:sz w:val="18"/>
              </w:rPr>
              <w:t>Chỉ số Đánh giá</w:t>
            </w:r>
          </w:p>
        </w:tc>
        <w:tc>
          <w:tcPr>
            <w:tcW w:type="dxa" w:w="2160"/>
            <w:shd w:fill="1E3A8A"/>
            <w:tcMar>
              <w:top w:w="80" w:type="dxa"/>
              <w:bottom w:w="80" w:type="dxa"/>
              <w:left w:w="80" w:type="dxa"/>
              <w:right w:w="80" w:type="dxa"/>
            </w:tcMar>
          </w:tcPr>
          <w:p>
            <w:r>
              <w:rPr>
                <w:rFonts w:ascii="Arial" w:hAnsi="Arial"/>
                <w:b/>
                <w:color w:val="FFFFFF"/>
                <w:sz w:val="18"/>
              </w:rPr>
              <w:t>Giá trị Thực nghiệm</w:t>
            </w:r>
          </w:p>
        </w:tc>
        <w:tc>
          <w:tcPr>
            <w:tcW w:type="dxa" w:w="3600"/>
            <w:shd w:fill="1E3A8A"/>
            <w:tcMar>
              <w:top w:w="80" w:type="dxa"/>
              <w:bottom w:w="80" w:type="dxa"/>
              <w:left w:w="80" w:type="dxa"/>
              <w:right w:w="80" w:type="dxa"/>
            </w:tcMar>
          </w:tcPr>
          <w:p>
            <w:r>
              <w:rPr>
                <w:rFonts w:ascii="Arial" w:hAnsi="Arial"/>
                <w:b/>
                <w:color w:val="FFFFFF"/>
                <w:sz w:val="18"/>
              </w:rPr>
              <w:t>Ý nghĩa đối với Đề tài</w:t>
            </w:r>
          </w:p>
        </w:tc>
      </w:tr>
      <w:tr>
        <w:tc>
          <w:tcPr>
            <w:tcW w:type="dxa" w:w="3600"/>
            <w:shd w:fill="F8FAFC"/>
            <w:tcMar>
              <w:top w:w="60" w:type="dxa"/>
              <w:bottom w:w="60" w:type="dxa"/>
              <w:left w:w="80" w:type="dxa"/>
              <w:right w:w="80" w:type="dxa"/>
            </w:tcMar>
          </w:tcPr>
          <w:p>
            <w:r>
              <w:rPr>
                <w:rFonts w:ascii="Arial" w:hAnsi="Arial"/>
                <w:b/>
                <w:sz w:val="18"/>
              </w:rPr>
              <w:t>Tổng số khung hình thử nghiệm</w:t>
            </w:r>
          </w:p>
        </w:tc>
        <w:tc>
          <w:tcPr>
            <w:tcW w:type="dxa" w:w="2160"/>
            <w:shd w:fill="F8FAFC"/>
            <w:tcMar>
              <w:top w:w="60" w:type="dxa"/>
              <w:bottom w:w="60" w:type="dxa"/>
              <w:left w:w="80" w:type="dxa"/>
              <w:right w:w="80" w:type="dxa"/>
            </w:tcMar>
          </w:tcPr>
          <w:p>
            <w:r>
              <w:rPr>
                <w:rFonts w:ascii="Arial" w:hAnsi="Arial"/>
                <w:b/>
                <w:sz w:val="18"/>
              </w:rPr>
              <w:t>720 frames (30.0s)</w:t>
            </w:r>
          </w:p>
        </w:tc>
        <w:tc>
          <w:tcPr>
            <w:tcW w:type="dxa" w:w="3600"/>
            <w:shd w:fill="F8FAFC"/>
            <w:tcMar>
              <w:top w:w="60" w:type="dxa"/>
              <w:bottom w:w="60" w:type="dxa"/>
              <w:left w:w="80" w:type="dxa"/>
              <w:right w:w="80" w:type="dxa"/>
            </w:tcMar>
          </w:tcPr>
          <w:p>
            <w:r>
              <w:rPr>
                <w:rFonts w:ascii="Arial" w:hAnsi="Arial"/>
                <w:sz w:val="18"/>
              </w:rPr>
              <w:t>Đánh giá chuỗi liên tục trên 3 video CCTV</w:t>
            </w:r>
          </w:p>
        </w:tc>
      </w:tr>
      <w:tr>
        <w:tc>
          <w:tcPr>
            <w:tcW w:type="dxa" w:w="3600"/>
            <w:shd w:fill="FFFFFF"/>
            <w:tcMar>
              <w:top w:w="60" w:type="dxa"/>
              <w:bottom w:w="60" w:type="dxa"/>
              <w:left w:w="80" w:type="dxa"/>
              <w:right w:w="80" w:type="dxa"/>
            </w:tcMar>
          </w:tcPr>
          <w:p>
            <w:r>
              <w:rPr>
                <w:rFonts w:ascii="Arial" w:hAnsi="Arial"/>
                <w:b/>
                <w:sz w:val="18"/>
              </w:rPr>
              <w:t>Tổng số đối tượng theo dõi</w:t>
            </w:r>
          </w:p>
        </w:tc>
        <w:tc>
          <w:tcPr>
            <w:tcW w:type="dxa" w:w="2160"/>
            <w:shd w:fill="FFFFFF"/>
            <w:tcMar>
              <w:top w:w="60" w:type="dxa"/>
              <w:bottom w:w="60" w:type="dxa"/>
              <w:left w:w="80" w:type="dxa"/>
              <w:right w:w="80" w:type="dxa"/>
            </w:tcMar>
          </w:tcPr>
          <w:p>
            <w:r>
              <w:rPr>
                <w:rFonts w:ascii="Arial" w:hAnsi="Arial"/>
                <w:b/>
                <w:sz w:val="18"/>
              </w:rPr>
              <w:t>16 tracks</w:t>
            </w:r>
          </w:p>
        </w:tc>
        <w:tc>
          <w:tcPr>
            <w:tcW w:type="dxa" w:w="3600"/>
            <w:shd w:fill="FFFFFF"/>
            <w:tcMar>
              <w:top w:w="60" w:type="dxa"/>
              <w:bottom w:w="60" w:type="dxa"/>
              <w:left w:w="80" w:type="dxa"/>
              <w:right w:w="80" w:type="dxa"/>
            </w:tcMar>
          </w:tcPr>
          <w:p>
            <w:r>
              <w:rPr>
                <w:rFonts w:ascii="Arial" w:hAnsi="Arial"/>
                <w:sz w:val="18"/>
              </w:rPr>
              <w:t>Bao gồm 14 vi phạm thật và 2 đối tượng ngoài hè / gắn tường</w:t>
            </w:r>
          </w:p>
        </w:tc>
      </w:tr>
      <w:tr>
        <w:tc>
          <w:tcPr>
            <w:tcW w:type="dxa" w:w="3600"/>
            <w:shd w:fill="F8FAFC"/>
            <w:tcMar>
              <w:top w:w="60" w:type="dxa"/>
              <w:bottom w:w="60" w:type="dxa"/>
              <w:left w:w="80" w:type="dxa"/>
              <w:right w:w="80" w:type="dxa"/>
            </w:tcMar>
          </w:tcPr>
          <w:p>
            <w:r>
              <w:rPr>
                <w:rFonts w:ascii="Arial" w:hAnsi="Arial"/>
                <w:b/>
                <w:sz w:val="18"/>
              </w:rPr>
              <w:t>True Positives (TP)</w:t>
            </w:r>
          </w:p>
        </w:tc>
        <w:tc>
          <w:tcPr>
            <w:tcW w:type="dxa" w:w="2160"/>
            <w:shd w:fill="F8FAFC"/>
            <w:tcMar>
              <w:top w:w="60" w:type="dxa"/>
              <w:bottom w:w="60" w:type="dxa"/>
              <w:left w:w="80" w:type="dxa"/>
              <w:right w:w="80" w:type="dxa"/>
            </w:tcMar>
          </w:tcPr>
          <w:p>
            <w:r>
              <w:rPr>
                <w:rFonts w:ascii="Arial" w:hAnsi="Arial"/>
                <w:b/>
                <w:color w:val="1E3A8A"/>
                <w:sz w:val="18"/>
              </w:rPr>
              <w:t>11 vụ vi phạm</w:t>
            </w:r>
          </w:p>
        </w:tc>
        <w:tc>
          <w:tcPr>
            <w:tcW w:type="dxa" w:w="3600"/>
            <w:shd w:fill="F8FAFC"/>
            <w:tcMar>
              <w:top w:w="60" w:type="dxa"/>
              <w:bottom w:w="60" w:type="dxa"/>
              <w:left w:w="80" w:type="dxa"/>
              <w:right w:w="80" w:type="dxa"/>
            </w:tcMar>
          </w:tcPr>
          <w:p>
            <w:r>
              <w:rPr>
                <w:rFonts w:ascii="Arial" w:hAnsi="Arial"/>
                <w:sz w:val="18"/>
              </w:rPr>
              <w:t>Bắt chính xác các biển lấn chiếm trên vỉa hè (Version B)</w:t>
            </w:r>
          </w:p>
        </w:tc>
      </w:tr>
      <w:tr>
        <w:tc>
          <w:tcPr>
            <w:tcW w:type="dxa" w:w="3600"/>
            <w:shd w:fill="FFFFFF"/>
            <w:tcMar>
              <w:top w:w="60" w:type="dxa"/>
              <w:bottom w:w="60" w:type="dxa"/>
              <w:left w:w="80" w:type="dxa"/>
              <w:right w:w="80" w:type="dxa"/>
            </w:tcMar>
          </w:tcPr>
          <w:p>
            <w:r>
              <w:rPr>
                <w:rFonts w:ascii="Arial" w:hAnsi="Arial"/>
                <w:b/>
                <w:sz w:val="18"/>
              </w:rPr>
              <w:t>False Positives (FP)</w:t>
            </w:r>
          </w:p>
        </w:tc>
        <w:tc>
          <w:tcPr>
            <w:tcW w:type="dxa" w:w="2160"/>
            <w:shd w:fill="FFFFFF"/>
            <w:tcMar>
              <w:top w:w="60" w:type="dxa"/>
              <w:bottom w:w="60" w:type="dxa"/>
              <w:left w:w="80" w:type="dxa"/>
              <w:right w:w="80" w:type="dxa"/>
            </w:tcMar>
          </w:tcPr>
          <w:p>
            <w:r>
              <w:rPr>
                <w:rFonts w:ascii="Arial" w:hAnsi="Arial"/>
                <w:b/>
                <w:color w:val="1E3A8A"/>
                <w:sz w:val="18"/>
              </w:rPr>
              <w:t>0 vụ báo sai</w:t>
            </w:r>
          </w:p>
        </w:tc>
        <w:tc>
          <w:tcPr>
            <w:tcW w:type="dxa" w:w="3600"/>
            <w:shd w:fill="FFFFFF"/>
            <w:tcMar>
              <w:top w:w="60" w:type="dxa"/>
              <w:bottom w:w="60" w:type="dxa"/>
              <w:left w:w="80" w:type="dxa"/>
              <w:right w:w="80" w:type="dxa"/>
            </w:tcMar>
          </w:tcPr>
          <w:p>
            <w:r>
              <w:rPr>
                <w:rFonts w:ascii="Arial" w:hAnsi="Arial"/>
                <w:sz w:val="18"/>
              </w:rPr>
              <w:t>Không có cảnh báo sai nào (Wilson 95% CI: 74.1%–100.0%)</w:t>
            </w:r>
          </w:p>
        </w:tc>
      </w:tr>
      <w:tr>
        <w:tc>
          <w:tcPr>
            <w:tcW w:type="dxa" w:w="3600"/>
            <w:shd w:fill="F8FAFC"/>
            <w:tcMar>
              <w:top w:w="60" w:type="dxa"/>
              <w:bottom w:w="60" w:type="dxa"/>
              <w:left w:w="80" w:type="dxa"/>
              <w:right w:w="80" w:type="dxa"/>
            </w:tcMar>
          </w:tcPr>
          <w:p>
            <w:r>
              <w:rPr>
                <w:rFonts w:ascii="Arial" w:hAnsi="Arial"/>
                <w:b/>
                <w:sz w:val="18"/>
              </w:rPr>
              <w:t>False Negatives (FN)</w:t>
            </w:r>
          </w:p>
        </w:tc>
        <w:tc>
          <w:tcPr>
            <w:tcW w:type="dxa" w:w="2160"/>
            <w:shd w:fill="F8FAFC"/>
            <w:tcMar>
              <w:top w:w="60" w:type="dxa"/>
              <w:bottom w:w="60" w:type="dxa"/>
              <w:left w:w="80" w:type="dxa"/>
              <w:right w:w="80" w:type="dxa"/>
            </w:tcMar>
          </w:tcPr>
          <w:p>
            <w:r>
              <w:rPr>
                <w:rFonts w:ascii="Arial" w:hAnsi="Arial"/>
                <w:b/>
                <w:sz w:val="18"/>
              </w:rPr>
              <w:t>3 vụ chưa kích hoạt</w:t>
            </w:r>
          </w:p>
        </w:tc>
        <w:tc>
          <w:tcPr>
            <w:tcW w:type="dxa" w:w="3600"/>
            <w:shd w:fill="F8FAFC"/>
            <w:tcMar>
              <w:top w:w="60" w:type="dxa"/>
              <w:bottom w:w="60" w:type="dxa"/>
              <w:left w:w="80" w:type="dxa"/>
              <w:right w:w="80" w:type="dxa"/>
            </w:tcMar>
          </w:tcPr>
          <w:p>
            <w:r>
              <w:rPr>
                <w:rFonts w:ascii="Arial" w:hAnsi="Arial"/>
                <w:sz w:val="18"/>
              </w:rPr>
              <w:t>Track #4 (conf TB 35.9% &lt; 40%), Track #8 (clip 2.63s &lt; 3.0s), Track #13 (ở xa, conf chập chờn); giữ SUSPECTED</w:t>
            </w:r>
          </w:p>
        </w:tc>
      </w:tr>
      <w:tr>
        <w:tc>
          <w:tcPr>
            <w:tcW w:type="dxa" w:w="3600"/>
            <w:shd w:fill="FFFFFF"/>
            <w:tcMar>
              <w:top w:w="60" w:type="dxa"/>
              <w:bottom w:w="60" w:type="dxa"/>
              <w:left w:w="80" w:type="dxa"/>
              <w:right w:w="80" w:type="dxa"/>
            </w:tcMar>
          </w:tcPr>
          <w:p>
            <w:r>
              <w:rPr>
                <w:rFonts w:ascii="Arial" w:hAnsi="Arial"/>
                <w:b/>
                <w:sz w:val="18"/>
              </w:rPr>
              <w:t>True Negatives (TN)</w:t>
            </w:r>
          </w:p>
        </w:tc>
        <w:tc>
          <w:tcPr>
            <w:tcW w:type="dxa" w:w="2160"/>
            <w:shd w:fill="FFFFFF"/>
            <w:tcMar>
              <w:top w:w="60" w:type="dxa"/>
              <w:bottom w:w="60" w:type="dxa"/>
              <w:left w:w="80" w:type="dxa"/>
              <w:right w:w="80" w:type="dxa"/>
            </w:tcMar>
          </w:tcPr>
          <w:p>
            <w:r>
              <w:rPr>
                <w:rFonts w:ascii="Arial" w:hAnsi="Arial"/>
                <w:b/>
                <w:sz w:val="18"/>
              </w:rPr>
              <w:t>2 biển hợp lệ</w:t>
            </w:r>
          </w:p>
        </w:tc>
        <w:tc>
          <w:tcPr>
            <w:tcW w:type="dxa" w:w="3600"/>
            <w:shd w:fill="FFFFFF"/>
            <w:tcMar>
              <w:top w:w="60" w:type="dxa"/>
              <w:bottom w:w="60" w:type="dxa"/>
              <w:left w:w="80" w:type="dxa"/>
              <w:right w:w="80" w:type="dxa"/>
            </w:tcMar>
          </w:tcPr>
          <w:p>
            <w:r>
              <w:rPr>
                <w:rFonts w:ascii="Arial" w:hAnsi="Arial"/>
                <w:sz w:val="18"/>
              </w:rPr>
              <w:t>Track #5 ngoài vỉa hè; Track #15 biển gắn tường không bị phạt nhầm</w:t>
            </w:r>
          </w:p>
        </w:tc>
      </w:tr>
      <w:tr>
        <w:tc>
          <w:tcPr>
            <w:tcW w:type="dxa" w:w="3600"/>
            <w:shd w:fill="F8FAFC"/>
            <w:tcMar>
              <w:top w:w="60" w:type="dxa"/>
              <w:bottom w:w="60" w:type="dxa"/>
              <w:left w:w="80" w:type="dxa"/>
              <w:right w:w="80" w:type="dxa"/>
            </w:tcMar>
          </w:tcPr>
          <w:p>
            <w:r>
              <w:rPr>
                <w:rFonts w:ascii="Arial" w:hAnsi="Arial"/>
                <w:b/>
                <w:sz w:val="18"/>
              </w:rPr>
              <w:t>System Precision</w:t>
            </w:r>
          </w:p>
        </w:tc>
        <w:tc>
          <w:tcPr>
            <w:tcW w:type="dxa" w:w="2160"/>
            <w:shd w:fill="F8FAFC"/>
            <w:tcMar>
              <w:top w:w="60" w:type="dxa"/>
              <w:bottom w:w="60" w:type="dxa"/>
              <w:left w:w="80" w:type="dxa"/>
              <w:right w:w="80" w:type="dxa"/>
            </w:tcMar>
          </w:tcPr>
          <w:p>
            <w:r>
              <w:rPr>
                <w:rFonts w:ascii="Arial" w:hAnsi="Arial"/>
                <w:b/>
                <w:color w:val="1E3A8A"/>
                <w:sz w:val="18"/>
              </w:rPr>
              <w:t>100.00%</w:t>
            </w:r>
          </w:p>
        </w:tc>
        <w:tc>
          <w:tcPr>
            <w:tcW w:type="dxa" w:w="3600"/>
            <w:shd w:fill="F8FAFC"/>
            <w:tcMar>
              <w:top w:w="60" w:type="dxa"/>
              <w:bottom w:w="60" w:type="dxa"/>
              <w:left w:w="80" w:type="dxa"/>
              <w:right w:w="80" w:type="dxa"/>
            </w:tcMar>
          </w:tcPr>
          <w:p>
            <w:r>
              <w:rPr>
                <w:rFonts w:ascii="Arial" w:hAnsi="Arial"/>
                <w:sz w:val="18"/>
              </w:rPr>
              <w:t>Mọi vi phạm hệ thống kết luận đều là vi phạm thật (CI: 74.1%–100.0%)</w:t>
            </w:r>
          </w:p>
        </w:tc>
      </w:tr>
      <w:tr>
        <w:tc>
          <w:tcPr>
            <w:tcW w:type="dxa" w:w="3600"/>
            <w:shd w:fill="FFFFFF"/>
            <w:tcMar>
              <w:top w:w="60" w:type="dxa"/>
              <w:bottom w:w="60" w:type="dxa"/>
              <w:left w:w="80" w:type="dxa"/>
              <w:right w:w="80" w:type="dxa"/>
            </w:tcMar>
          </w:tcPr>
          <w:p>
            <w:r>
              <w:rPr>
                <w:rFonts w:ascii="Arial" w:hAnsi="Arial"/>
                <w:b/>
                <w:sz w:val="18"/>
              </w:rPr>
              <w:t>System Recall (Version B)</w:t>
            </w:r>
          </w:p>
        </w:tc>
        <w:tc>
          <w:tcPr>
            <w:tcW w:type="dxa" w:w="2160"/>
            <w:shd w:fill="FFFFFF"/>
            <w:tcMar>
              <w:top w:w="60" w:type="dxa"/>
              <w:bottom w:w="60" w:type="dxa"/>
              <w:left w:w="80" w:type="dxa"/>
              <w:right w:w="80" w:type="dxa"/>
            </w:tcMar>
          </w:tcPr>
          <w:p>
            <w:r>
              <w:rPr>
                <w:rFonts w:ascii="Arial" w:hAnsi="Arial"/>
                <w:b/>
                <w:color w:val="1E3A8A"/>
                <w:sz w:val="18"/>
              </w:rPr>
              <w:t>78.57%</w:t>
            </w:r>
          </w:p>
        </w:tc>
        <w:tc>
          <w:tcPr>
            <w:tcW w:type="dxa" w:w="3600"/>
            <w:shd w:fill="FFFFFF"/>
            <w:tcMar>
              <w:top w:w="60" w:type="dxa"/>
              <w:bottom w:w="60" w:type="dxa"/>
              <w:left w:w="80" w:type="dxa"/>
              <w:right w:w="80" w:type="dxa"/>
            </w:tcMar>
          </w:tcPr>
          <w:p>
            <w:r>
              <w:rPr>
                <w:rFonts w:ascii="Arial" w:hAnsi="Arial"/>
                <w:sz w:val="18"/>
              </w:rPr>
              <w:t>11/14 vi phạm thực tế (Wilson 95% CI: 52.4%–92.4%)</w:t>
            </w:r>
          </w:p>
        </w:tc>
      </w:tr>
      <w:tr>
        <w:tc>
          <w:tcPr>
            <w:tcW w:type="dxa" w:w="3600"/>
            <w:shd w:fill="F8FAFC"/>
            <w:tcMar>
              <w:top w:w="60" w:type="dxa"/>
              <w:bottom w:w="60" w:type="dxa"/>
              <w:left w:w="80" w:type="dxa"/>
              <w:right w:w="80" w:type="dxa"/>
            </w:tcMar>
          </w:tcPr>
          <w:p>
            <w:r>
              <w:rPr>
                <w:rFonts w:ascii="Arial" w:hAnsi="Arial"/>
                <w:b/>
                <w:sz w:val="18"/>
              </w:rPr>
              <w:t>System Recall (Version A - ROI cũ)</w:t>
            </w:r>
          </w:p>
        </w:tc>
        <w:tc>
          <w:tcPr>
            <w:tcW w:type="dxa" w:w="2160"/>
            <w:shd w:fill="F8FAFC"/>
            <w:tcMar>
              <w:top w:w="60" w:type="dxa"/>
              <w:bottom w:w="60" w:type="dxa"/>
              <w:left w:w="80" w:type="dxa"/>
              <w:right w:w="80" w:type="dxa"/>
            </w:tcMar>
          </w:tcPr>
          <w:p>
            <w:r>
              <w:rPr>
                <w:rFonts w:ascii="Arial" w:hAnsi="Arial"/>
                <w:b/>
                <w:color w:val="1E3A8A"/>
                <w:sz w:val="18"/>
              </w:rPr>
              <w:t>71.43%</w:t>
            </w:r>
          </w:p>
        </w:tc>
        <w:tc>
          <w:tcPr>
            <w:tcW w:type="dxa" w:w="3600"/>
            <w:shd w:fill="F8FAFC"/>
            <w:tcMar>
              <w:top w:w="60" w:type="dxa"/>
              <w:bottom w:w="60" w:type="dxa"/>
              <w:left w:w="80" w:type="dxa"/>
              <w:right w:w="80" w:type="dxa"/>
            </w:tcMar>
          </w:tcPr>
          <w:p>
            <w:r>
              <w:rPr>
                <w:rFonts w:ascii="Arial" w:hAnsi="Arial"/>
                <w:sz w:val="18"/>
              </w:rPr>
              <w:t>10/14 vi phạm thực tế (CI: 45.4%–88.3%; Standee #3 chân đế ngoài ROI, xếp NORMAL là FN)</w:t>
            </w:r>
          </w:p>
        </w:tc>
      </w:tr>
      <w:tr>
        <w:tc>
          <w:tcPr>
            <w:tcW w:type="dxa" w:w="3600"/>
            <w:shd w:fill="FFFFFF"/>
            <w:tcMar>
              <w:top w:w="60" w:type="dxa"/>
              <w:bottom w:w="60" w:type="dxa"/>
              <w:left w:w="80" w:type="dxa"/>
              <w:right w:w="80" w:type="dxa"/>
            </w:tcMar>
          </w:tcPr>
          <w:p>
            <w:r>
              <w:rPr>
                <w:rFonts w:ascii="Arial" w:hAnsi="Arial"/>
                <w:b/>
                <w:sz w:val="18"/>
              </w:rPr>
              <w:t>System F1-Score (Version B)</w:t>
            </w:r>
          </w:p>
        </w:tc>
        <w:tc>
          <w:tcPr>
            <w:tcW w:type="dxa" w:w="2160"/>
            <w:shd w:fill="FFFFFF"/>
            <w:tcMar>
              <w:top w:w="60" w:type="dxa"/>
              <w:bottom w:w="60" w:type="dxa"/>
              <w:left w:w="80" w:type="dxa"/>
              <w:right w:w="80" w:type="dxa"/>
            </w:tcMar>
          </w:tcPr>
          <w:p>
            <w:r>
              <w:rPr>
                <w:rFonts w:ascii="Arial" w:hAnsi="Arial"/>
                <w:b/>
                <w:color w:val="1E3A8A"/>
                <w:sz w:val="18"/>
              </w:rPr>
              <w:t>88.00%</w:t>
            </w:r>
          </w:p>
        </w:tc>
        <w:tc>
          <w:tcPr>
            <w:tcW w:type="dxa" w:w="3600"/>
            <w:shd w:fill="FFFFFF"/>
            <w:tcMar>
              <w:top w:w="60" w:type="dxa"/>
              <w:bottom w:w="60" w:type="dxa"/>
              <w:left w:w="80" w:type="dxa"/>
              <w:right w:w="80" w:type="dxa"/>
            </w:tcMar>
          </w:tcPr>
          <w:p>
            <w:r>
              <w:rPr>
                <w:rFonts w:ascii="Arial" w:hAnsi="Arial"/>
                <w:sz w:val="18"/>
              </w:rPr>
              <w:t>Cân bằng điều hòa tối ưu sau toàn bộ chuỗi lọc</w:t>
            </w:r>
          </w:p>
        </w:tc>
      </w:tr>
      <w:tr>
        <w:tc>
          <w:tcPr>
            <w:tcW w:type="dxa" w:w="3600"/>
            <w:shd w:fill="F8FAFC"/>
            <w:tcMar>
              <w:top w:w="60" w:type="dxa"/>
              <w:bottom w:w="60" w:type="dxa"/>
              <w:left w:w="80" w:type="dxa"/>
              <w:right w:w="80" w:type="dxa"/>
            </w:tcMar>
          </w:tcPr>
          <w:p>
            <w:r>
              <w:rPr>
                <w:rFonts w:ascii="Arial" w:hAnsi="Arial"/>
                <w:b/>
                <w:sz w:val="18"/>
              </w:rPr>
              <w:t>Cảnh báo sai trong mẫu</w:t>
            </w:r>
          </w:p>
        </w:tc>
        <w:tc>
          <w:tcPr>
            <w:tcW w:type="dxa" w:w="2160"/>
            <w:shd w:fill="F8FAFC"/>
            <w:tcMar>
              <w:top w:w="60" w:type="dxa"/>
              <w:bottom w:w="60" w:type="dxa"/>
              <w:left w:w="80" w:type="dxa"/>
              <w:right w:w="80" w:type="dxa"/>
            </w:tcMar>
          </w:tcPr>
          <w:p>
            <w:r>
              <w:rPr>
                <w:rFonts w:ascii="Arial" w:hAnsi="Arial"/>
                <w:b/>
                <w:sz w:val="18"/>
              </w:rPr>
              <w:t>0 cảnh báo sai / 30s</w:t>
            </w:r>
          </w:p>
        </w:tc>
        <w:tc>
          <w:tcPr>
            <w:tcW w:type="dxa" w:w="3600"/>
            <w:shd w:fill="F8FAFC"/>
            <w:tcMar>
              <w:top w:w="60" w:type="dxa"/>
              <w:bottom w:w="60" w:type="dxa"/>
              <w:left w:w="80" w:type="dxa"/>
              <w:right w:w="80" w:type="dxa"/>
            </w:tcMar>
          </w:tcPr>
          <w:p>
            <w:r>
              <w:rPr>
                <w:rFonts w:ascii="Arial" w:hAnsi="Arial"/>
                <w:sz w:val="18"/>
              </w:rPr>
              <w:t>Không phát sinh cảnh báo rác trên 30s mẫu thử nghiệm</w:t>
            </w:r>
          </w:p>
        </w:tc>
      </w:tr>
      <w:tr>
        <w:tc>
          <w:tcPr>
            <w:tcW w:type="dxa" w:w="3600"/>
            <w:shd w:fill="FFFFFF"/>
            <w:tcMar>
              <w:top w:w="60" w:type="dxa"/>
              <w:bottom w:w="60" w:type="dxa"/>
              <w:left w:w="80" w:type="dxa"/>
              <w:right w:w="80" w:type="dxa"/>
            </w:tcMar>
          </w:tcPr>
          <w:p>
            <w:r>
              <w:rPr>
                <w:rFonts w:ascii="Arial" w:hAnsi="Arial"/>
                <w:b/>
                <w:sz w:val="18"/>
              </w:rPr>
              <w:t>Thông lượng xử lý Pipeline</w:t>
            </w:r>
          </w:p>
        </w:tc>
        <w:tc>
          <w:tcPr>
            <w:tcW w:type="dxa" w:w="2160"/>
            <w:shd w:fill="FFFFFF"/>
            <w:tcMar>
              <w:top w:w="60" w:type="dxa"/>
              <w:bottom w:w="60" w:type="dxa"/>
              <w:left w:w="80" w:type="dxa"/>
              <w:right w:w="80" w:type="dxa"/>
            </w:tcMar>
          </w:tcPr>
          <w:p>
            <w:r>
              <w:rPr>
                <w:rFonts w:ascii="Arial" w:hAnsi="Arial"/>
                <w:b/>
                <w:sz w:val="18"/>
              </w:rPr>
              <w:t>39.5 – 56.9 FPS</w:t>
            </w:r>
          </w:p>
        </w:tc>
        <w:tc>
          <w:tcPr>
            <w:tcW w:type="dxa" w:w="3600"/>
            <w:shd w:fill="FFFFFF"/>
            <w:tcMar>
              <w:top w:w="60" w:type="dxa"/>
              <w:bottom w:w="60" w:type="dxa"/>
              <w:left w:w="80" w:type="dxa"/>
              <w:right w:w="80" w:type="dxa"/>
            </w:tcMar>
          </w:tcPr>
          <w:p>
            <w:r>
              <w:rPr>
                <w:rFonts w:ascii="Arial" w:hAnsi="Arial"/>
                <w:sz w:val="18"/>
              </w:rPr>
              <w:t>Tốc độ xử lý video thực tế trên CPU (ổn định: 58.3 – 59.1 FPS, loại trừ frame khởi động)</w:t>
            </w:r>
          </w:p>
        </w:tc>
      </w:tr>
      <w:tr>
        <w:tc>
          <w:tcPr>
            <w:tcW w:type="dxa" w:w="3600"/>
            <w:shd w:fill="F8FAFC"/>
            <w:tcMar>
              <w:top w:w="60" w:type="dxa"/>
              <w:bottom w:w="60" w:type="dxa"/>
              <w:left w:w="80" w:type="dxa"/>
              <w:right w:w="80" w:type="dxa"/>
            </w:tcMar>
          </w:tcPr>
          <w:p>
            <w:r>
              <w:rPr>
                <w:rFonts w:ascii="Arial" w:hAnsi="Arial"/>
                <w:b/>
                <w:sz w:val="18"/>
              </w:rPr>
              <w:t>Tần suất suy luận AI</w:t>
            </w:r>
          </w:p>
        </w:tc>
        <w:tc>
          <w:tcPr>
            <w:tcW w:type="dxa" w:w="2160"/>
            <w:shd w:fill="F8FAFC"/>
            <w:tcMar>
              <w:top w:w="60" w:type="dxa"/>
              <w:bottom w:w="60" w:type="dxa"/>
              <w:left w:w="80" w:type="dxa"/>
              <w:right w:w="80" w:type="dxa"/>
            </w:tcMar>
          </w:tcPr>
          <w:p>
            <w:r>
              <w:rPr>
                <w:rFonts w:ascii="Arial" w:hAnsi="Arial"/>
                <w:b/>
                <w:sz w:val="18"/>
              </w:rPr>
              <w:t>~13.2 - 19.0 Hz</w:t>
            </w:r>
          </w:p>
        </w:tc>
        <w:tc>
          <w:tcPr>
            <w:tcW w:type="dxa" w:w="3600"/>
            <w:shd w:fill="F8FAFC"/>
            <w:tcMar>
              <w:top w:w="60" w:type="dxa"/>
              <w:bottom w:w="60" w:type="dxa"/>
              <w:left w:w="80" w:type="dxa"/>
              <w:right w:w="80" w:type="dxa"/>
            </w:tcMar>
          </w:tcPr>
          <w:p>
            <w:r>
              <w:rPr>
                <w:rFonts w:ascii="Arial" w:hAnsi="Arial"/>
                <w:sz w:val="18"/>
              </w:rPr>
              <w:t>Tần suất thực thi mô hình YOLO (chạy tại các frame suy luận, frame bỏ qua chỉ giải mã video)</w:t>
            </w:r>
          </w:p>
        </w:tc>
      </w:tr>
      <w:tr>
        <w:tc>
          <w:tcPr>
            <w:tcW w:type="dxa" w:w="3600"/>
            <w:shd w:fill="FFFFFF"/>
            <w:tcMar>
              <w:top w:w="60" w:type="dxa"/>
              <w:bottom w:w="60" w:type="dxa"/>
              <w:left w:w="80" w:type="dxa"/>
              <w:right w:w="80" w:type="dxa"/>
            </w:tcMar>
          </w:tcPr>
          <w:p>
            <w:r>
              <w:rPr>
                <w:rFonts w:ascii="Arial" w:hAnsi="Arial"/>
                <w:b/>
                <w:sz w:val="18"/>
              </w:rPr>
              <w:t>Độ trễ suy luận AI (Latency)</w:t>
            </w:r>
          </w:p>
        </w:tc>
        <w:tc>
          <w:tcPr>
            <w:tcW w:type="dxa" w:w="2160"/>
            <w:shd w:fill="FFFFFF"/>
            <w:tcMar>
              <w:top w:w="60" w:type="dxa"/>
              <w:bottom w:w="60" w:type="dxa"/>
              <w:left w:w="80" w:type="dxa"/>
              <w:right w:w="80" w:type="dxa"/>
            </w:tcMar>
          </w:tcPr>
          <w:p>
            <w:r>
              <w:rPr>
                <w:rFonts w:ascii="Arial" w:hAnsi="Arial"/>
                <w:b/>
                <w:sz w:val="18"/>
              </w:rPr>
              <w:t>p50: 38.5 ms | mean: 39.5 ms</w:t>
            </w:r>
          </w:p>
        </w:tc>
        <w:tc>
          <w:tcPr>
            <w:tcW w:type="dxa" w:w="3600"/>
            <w:shd w:fill="FFFFFF"/>
            <w:tcMar>
              <w:top w:w="60" w:type="dxa"/>
              <w:bottom w:w="60" w:type="dxa"/>
              <w:left w:w="80" w:type="dxa"/>
              <w:right w:w="80" w:type="dxa"/>
            </w:tcMar>
          </w:tcPr>
          <w:p>
            <w:r>
              <w:rPr>
                <w:rFonts w:ascii="Arial" w:hAnsi="Arial"/>
                <w:sz w:val="18"/>
              </w:rPr>
              <w:t>Đo trên CPU AVX2 ổn định (loại trừ frame khởi động)</w:t>
            </w:r>
          </w:p>
        </w:tc>
      </w:tr>
    </w:tbl>
    <w:p>
      <w:pPr>
        <w:spacing w:after="200"/>
      </w:pPr>
    </w:p>
    <w:p>
      <w:pPr>
        <w:pStyle w:val="Heading2"/>
      </w:pPr>
      <w:r>
        <w:t>4.1. Lịch Sử Hiệu Chuẩn Vùng ROI Video 1 &amp; Mã Băm Toàn Vẹn SHA-256</w:t>
      </w:r>
    </w:p>
    <w:p>
      <w:r>
        <w:t>Việc điều chỉnh ROI qua các phiên bản phản ánh bản chất của bước hiệu chuẩn camera (Camera Calibration) khi thiết lập giám sát cố định. Sự chuyển biến từ Version A sang Version B là bằng chứng khoa học cho thấy độ chính xác phán quyết phụ thuộc chặt chẽ vào thao tác khoanh vùng vỉa hè ban đầu, hoàn toàn không phải việc điều chỉnh để làm đẹp số liệu. Toàn bộ các file cấu hình và Ground Truth đều được gắn mã băm SHA-256 tính trực tiếp từ đĩa lúc chạy:</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1290"/>
        <w:gridCol w:w="1290"/>
        <w:gridCol w:w="1290"/>
        <w:gridCol w:w="1290"/>
        <w:gridCol w:w="1290"/>
        <w:gridCol w:w="1290"/>
        <w:gridCol w:w="1290"/>
      </w:tblGrid>
      <w:tr>
        <w:tc>
          <w:tcPr>
            <w:tcW w:type="dxa" w:w="1290"/>
            <w:shd w:fill="1E3A8A"/>
            <w:tcMar>
              <w:top w:w="60" w:type="dxa"/>
              <w:bottom w:w="60" w:type="dxa"/>
              <w:left w:w="60" w:type="dxa"/>
              <w:right w:w="60" w:type="dxa"/>
            </w:tcMar>
          </w:tcPr>
          <w:p>
            <w:r>
              <w:rPr>
                <w:rFonts w:ascii="Arial" w:hAnsi="Arial"/>
                <w:b/>
                <w:color w:val="FFFFFF"/>
                <w:sz w:val="16"/>
              </w:rPr>
              <w:t>Phiên bản</w:t>
            </w:r>
          </w:p>
        </w:tc>
        <w:tc>
          <w:tcPr>
            <w:tcW w:type="dxa" w:w="1290"/>
            <w:shd w:fill="1E3A8A"/>
            <w:tcMar>
              <w:top w:w="60" w:type="dxa"/>
              <w:bottom w:w="60" w:type="dxa"/>
              <w:left w:w="60" w:type="dxa"/>
              <w:right w:w="60" w:type="dxa"/>
            </w:tcMar>
          </w:tcPr>
          <w:p>
            <w:r>
              <w:rPr>
                <w:rFonts w:ascii="Arial" w:hAnsi="Arial"/>
                <w:b/>
                <w:color w:val="FFFFFF"/>
                <w:sz w:val="16"/>
              </w:rPr>
              <w:t>File cấu hình</w:t>
            </w:r>
          </w:p>
        </w:tc>
        <w:tc>
          <w:tcPr>
            <w:tcW w:type="dxa" w:w="1290"/>
            <w:shd w:fill="1E3A8A"/>
            <w:tcMar>
              <w:top w:w="60" w:type="dxa"/>
              <w:bottom w:w="60" w:type="dxa"/>
              <w:left w:w="60" w:type="dxa"/>
              <w:right w:w="60" w:type="dxa"/>
            </w:tcMar>
          </w:tcPr>
          <w:p>
            <w:r>
              <w:rPr>
                <w:rFonts w:ascii="Arial" w:hAnsi="Arial"/>
                <w:b/>
                <w:color w:val="FFFFFF"/>
                <w:sz w:val="16"/>
              </w:rPr>
              <w:t>Đỉnh</w:t>
            </w:r>
          </w:p>
        </w:tc>
        <w:tc>
          <w:tcPr>
            <w:tcW w:type="dxa" w:w="1290"/>
            <w:shd w:fill="1E3A8A"/>
            <w:tcMar>
              <w:top w:w="60" w:type="dxa"/>
              <w:bottom w:w="60" w:type="dxa"/>
              <w:left w:w="60" w:type="dxa"/>
              <w:right w:w="60" w:type="dxa"/>
            </w:tcMar>
          </w:tcPr>
          <w:p>
            <w:r>
              <w:rPr>
                <w:rFonts w:ascii="Arial" w:hAnsi="Arial"/>
                <w:b/>
                <w:color w:val="FFFFFF"/>
                <w:sz w:val="16"/>
              </w:rPr>
              <w:t>Mã băm SHA-256 (rút gọn)</w:t>
            </w:r>
          </w:p>
        </w:tc>
        <w:tc>
          <w:tcPr>
            <w:tcW w:type="dxa" w:w="1290"/>
            <w:shd w:fill="1E3A8A"/>
            <w:tcMar>
              <w:top w:w="60" w:type="dxa"/>
              <w:bottom w:w="60" w:type="dxa"/>
              <w:left w:w="60" w:type="dxa"/>
              <w:right w:w="60" w:type="dxa"/>
            </w:tcMar>
          </w:tcPr>
          <w:p>
            <w:r>
              <w:rPr>
                <w:rFonts w:ascii="Arial" w:hAnsi="Arial"/>
                <w:b/>
                <w:color w:val="FFFFFF"/>
                <w:sz w:val="16"/>
              </w:rPr>
              <w:t>Thời điểm</w:t>
            </w:r>
          </w:p>
        </w:tc>
        <w:tc>
          <w:tcPr>
            <w:tcW w:type="dxa" w:w="1290"/>
            <w:shd w:fill="1E3A8A"/>
            <w:tcMar>
              <w:top w:w="60" w:type="dxa"/>
              <w:bottom w:w="60" w:type="dxa"/>
              <w:left w:w="60" w:type="dxa"/>
              <w:right w:w="60" w:type="dxa"/>
            </w:tcMar>
          </w:tcPr>
          <w:p>
            <w:r>
              <w:rPr>
                <w:rFonts w:ascii="Arial" w:hAnsi="Arial"/>
                <w:b/>
                <w:color w:val="FFFFFF"/>
                <w:sz w:val="16"/>
              </w:rPr>
              <w:t>Recall</w:t>
            </w:r>
          </w:p>
        </w:tc>
        <w:tc>
          <w:tcPr>
            <w:tcW w:type="dxa" w:w="1290"/>
            <w:shd w:fill="1E3A8A"/>
            <w:tcMar>
              <w:top w:w="60" w:type="dxa"/>
              <w:bottom w:w="60" w:type="dxa"/>
              <w:left w:w="60" w:type="dxa"/>
              <w:right w:w="60" w:type="dxa"/>
            </w:tcMar>
          </w:tcPr>
          <w:p>
            <w:r>
              <w:rPr>
                <w:rFonts w:ascii="Arial" w:hAnsi="Arial"/>
                <w:b/>
                <w:color w:val="FFFFFF"/>
                <w:sz w:val="16"/>
              </w:rPr>
              <w:t>Ghi chú kỹ thuật</w:t>
            </w:r>
          </w:p>
        </w:tc>
      </w:tr>
      <w:tr>
        <w:tc>
          <w:tcPr>
            <w:tcW w:type="dxa" w:w="1290"/>
            <w:shd w:fill="F8FAFC"/>
            <w:tcMar>
              <w:top w:w="50" w:type="dxa"/>
              <w:bottom w:w="50" w:type="dxa"/>
              <w:left w:w="60" w:type="dxa"/>
              <w:right w:w="60" w:type="dxa"/>
            </w:tcMar>
          </w:tcPr>
          <w:p>
            <w:r>
              <w:rPr>
                <w:rFonts w:ascii="Arial" w:hAnsi="Arial"/>
                <w:b/>
                <w:sz w:val="15"/>
              </w:rPr>
              <w:t>Version A</w:t>
            </w:r>
          </w:p>
        </w:tc>
        <w:tc>
          <w:tcPr>
            <w:tcW w:type="dxa" w:w="1290"/>
            <w:shd w:fill="F8FAFC"/>
            <w:tcMar>
              <w:top w:w="50" w:type="dxa"/>
              <w:bottom w:w="50" w:type="dxa"/>
              <w:left w:w="60" w:type="dxa"/>
              <w:right w:w="60" w:type="dxa"/>
            </w:tcMar>
          </w:tcPr>
          <w:p>
            <w:r>
              <w:rPr>
                <w:rFonts w:ascii="Arial" w:hAnsi="Arial"/>
                <w:sz w:val="15"/>
              </w:rPr>
              <w:t>roi_video_test_version_a.json</w:t>
            </w:r>
          </w:p>
        </w:tc>
        <w:tc>
          <w:tcPr>
            <w:tcW w:type="dxa" w:w="1290"/>
            <w:shd w:fill="F8FAFC"/>
            <w:tcMar>
              <w:top w:w="50" w:type="dxa"/>
              <w:bottom w:w="50" w:type="dxa"/>
              <w:left w:w="60" w:type="dxa"/>
              <w:right w:w="60" w:type="dxa"/>
            </w:tcMar>
          </w:tcPr>
          <w:p>
            <w:r>
              <w:rPr>
                <w:rFonts w:ascii="Arial" w:hAnsi="Arial"/>
                <w:sz w:val="15"/>
              </w:rPr>
              <w:t>7 đỉnh</w:t>
            </w:r>
          </w:p>
        </w:tc>
        <w:tc>
          <w:tcPr>
            <w:tcW w:type="dxa" w:w="1290"/>
            <w:shd w:fill="F8FAFC"/>
            <w:tcMar>
              <w:top w:w="50" w:type="dxa"/>
              <w:bottom w:w="50" w:type="dxa"/>
              <w:left w:w="60" w:type="dxa"/>
              <w:right w:w="60" w:type="dxa"/>
            </w:tcMar>
          </w:tcPr>
          <w:p>
            <w:r>
              <w:rPr>
                <w:rFonts w:ascii="Arial" w:hAnsi="Arial"/>
                <w:sz w:val="15"/>
              </w:rPr>
              <w:t>a47cd6aefe3a88a7...</w:t>
            </w:r>
          </w:p>
        </w:tc>
        <w:tc>
          <w:tcPr>
            <w:tcW w:type="dxa" w:w="1290"/>
            <w:shd w:fill="F8FAFC"/>
            <w:tcMar>
              <w:top w:w="50" w:type="dxa"/>
              <w:bottom w:w="50" w:type="dxa"/>
              <w:left w:w="60" w:type="dxa"/>
              <w:right w:w="60" w:type="dxa"/>
            </w:tcMar>
          </w:tcPr>
          <w:p>
            <w:r>
              <w:rPr>
                <w:rFonts w:ascii="Arial" w:hAnsi="Arial"/>
                <w:sz w:val="15"/>
              </w:rPr>
              <w:t>Tái dựng 11/10 (từ ghi chép 05/10)</w:t>
            </w:r>
          </w:p>
        </w:tc>
        <w:tc>
          <w:tcPr>
            <w:tcW w:type="dxa" w:w="1290"/>
            <w:shd w:fill="F8FAFC"/>
            <w:tcMar>
              <w:top w:w="50" w:type="dxa"/>
              <w:bottom w:w="50" w:type="dxa"/>
              <w:left w:w="60" w:type="dxa"/>
              <w:right w:w="60" w:type="dxa"/>
            </w:tcMar>
          </w:tcPr>
          <w:p>
            <w:r>
              <w:rPr>
                <w:rFonts w:ascii="Arial" w:hAnsi="Arial"/>
                <w:b/>
                <w:sz w:val="15"/>
              </w:rPr>
              <w:t>71.43% (10/14)</w:t>
            </w:r>
          </w:p>
        </w:tc>
        <w:tc>
          <w:tcPr>
            <w:tcW w:type="dxa" w:w="1290"/>
            <w:shd w:fill="F8FAFC"/>
            <w:tcMar>
              <w:top w:w="50" w:type="dxa"/>
              <w:bottom w:w="50" w:type="dxa"/>
              <w:left w:w="60" w:type="dxa"/>
              <w:right w:w="60" w:type="dxa"/>
            </w:tcMar>
          </w:tcPr>
          <w:p>
            <w:r>
              <w:rPr>
                <w:rFonts w:ascii="Arial" w:hAnsi="Arial"/>
                <w:sz w:val="15"/>
              </w:rPr>
              <w:t>Bản sơ khai: vẽ hẹp sát mép trong, Standee #3 rơi chân ngoài ROI -&gt; FN</w:t>
            </w:r>
          </w:p>
        </w:tc>
      </w:tr>
      <w:tr>
        <w:tc>
          <w:tcPr>
            <w:tcW w:type="dxa" w:w="1290"/>
            <w:shd w:fill="FFFFFF"/>
            <w:tcMar>
              <w:top w:w="50" w:type="dxa"/>
              <w:bottom w:w="50" w:type="dxa"/>
              <w:left w:w="60" w:type="dxa"/>
              <w:right w:w="60" w:type="dxa"/>
            </w:tcMar>
          </w:tcPr>
          <w:p>
            <w:r>
              <w:rPr>
                <w:rFonts w:ascii="Arial" w:hAnsi="Arial"/>
                <w:b/>
                <w:color w:val="1E3A8A"/>
                <w:sz w:val="15"/>
              </w:rPr>
              <w:t>Version B</w:t>
            </w:r>
          </w:p>
        </w:tc>
        <w:tc>
          <w:tcPr>
            <w:tcW w:type="dxa" w:w="1290"/>
            <w:shd w:fill="FFFFFF"/>
            <w:tcMar>
              <w:top w:w="50" w:type="dxa"/>
              <w:bottom w:w="50" w:type="dxa"/>
              <w:left w:w="60" w:type="dxa"/>
              <w:right w:w="60" w:type="dxa"/>
            </w:tcMar>
          </w:tcPr>
          <w:p>
            <w:r>
              <w:rPr>
                <w:rFonts w:ascii="Arial" w:hAnsi="Arial"/>
                <w:sz w:val="15"/>
              </w:rPr>
              <w:t>roi_video_test_version_b.json (chuẩn)</w:t>
            </w:r>
          </w:p>
        </w:tc>
        <w:tc>
          <w:tcPr>
            <w:tcW w:type="dxa" w:w="1290"/>
            <w:shd w:fill="FFFFFF"/>
            <w:tcMar>
              <w:top w:w="50" w:type="dxa"/>
              <w:bottom w:w="50" w:type="dxa"/>
              <w:left w:w="60" w:type="dxa"/>
              <w:right w:w="60" w:type="dxa"/>
            </w:tcMar>
          </w:tcPr>
          <w:p>
            <w:r>
              <w:rPr>
                <w:rFonts w:ascii="Arial" w:hAnsi="Arial"/>
                <w:sz w:val="15"/>
              </w:rPr>
              <w:t>8 đỉnh</w:t>
            </w:r>
          </w:p>
        </w:tc>
        <w:tc>
          <w:tcPr>
            <w:tcW w:type="dxa" w:w="1290"/>
            <w:shd w:fill="FFFFFF"/>
            <w:tcMar>
              <w:top w:w="50" w:type="dxa"/>
              <w:bottom w:w="50" w:type="dxa"/>
              <w:left w:w="60" w:type="dxa"/>
              <w:right w:w="60" w:type="dxa"/>
            </w:tcMar>
          </w:tcPr>
          <w:p>
            <w:r>
              <w:rPr>
                <w:rFonts w:ascii="Arial" w:hAnsi="Arial"/>
                <w:sz w:val="15"/>
              </w:rPr>
              <w:t>8c5840b81cd34eaa...</w:t>
            </w:r>
          </w:p>
        </w:tc>
        <w:tc>
          <w:tcPr>
            <w:tcW w:type="dxa" w:w="1290"/>
            <w:shd w:fill="FFFFFF"/>
            <w:tcMar>
              <w:top w:w="50" w:type="dxa"/>
              <w:bottom w:w="50" w:type="dxa"/>
              <w:left w:w="60" w:type="dxa"/>
              <w:right w:w="60" w:type="dxa"/>
            </w:tcMar>
          </w:tcPr>
          <w:p>
            <w:r>
              <w:rPr>
                <w:rFonts w:ascii="Arial" w:hAnsi="Arial"/>
                <w:sz w:val="15"/>
              </w:rPr>
              <w:t>2026-10-08 22:23:56 (Đóng băng)</w:t>
            </w:r>
          </w:p>
        </w:tc>
        <w:tc>
          <w:tcPr>
            <w:tcW w:type="dxa" w:w="1290"/>
            <w:shd w:fill="FFFFFF"/>
            <w:tcMar>
              <w:top w:w="50" w:type="dxa"/>
              <w:bottom w:w="50" w:type="dxa"/>
              <w:left w:w="60" w:type="dxa"/>
              <w:right w:w="60" w:type="dxa"/>
            </w:tcMar>
          </w:tcPr>
          <w:p>
            <w:r>
              <w:rPr>
                <w:rFonts w:ascii="Arial" w:hAnsi="Arial"/>
                <w:b/>
                <w:sz w:val="15"/>
              </w:rPr>
              <w:t>78.57% (11/14)</w:t>
            </w:r>
          </w:p>
        </w:tc>
        <w:tc>
          <w:tcPr>
            <w:tcW w:type="dxa" w:w="1290"/>
            <w:shd w:fill="FFFFFF"/>
            <w:tcMar>
              <w:top w:w="50" w:type="dxa"/>
              <w:bottom w:w="50" w:type="dxa"/>
              <w:left w:w="60" w:type="dxa"/>
              <w:right w:w="60" w:type="dxa"/>
            </w:tcMar>
          </w:tcPr>
          <w:p>
            <w:r>
              <w:rPr>
                <w:rFonts w:ascii="Arial" w:hAnsi="Arial"/>
                <w:sz w:val="15"/>
              </w:rPr>
              <w:t>Bản chuẩn hóa chính thức: bao trọn vỉa hè, Standee #3 đè 77.0% -&gt; TP</w:t>
            </w:r>
          </w:p>
        </w:tc>
      </w:tr>
      <w:tr>
        <w:tc>
          <w:tcPr>
            <w:tcW w:type="dxa" w:w="1290"/>
            <w:shd w:fill="F8FAFC"/>
            <w:tcMar>
              <w:top w:w="50" w:type="dxa"/>
              <w:bottom w:w="50" w:type="dxa"/>
              <w:left w:w="60" w:type="dxa"/>
              <w:right w:w="60" w:type="dxa"/>
            </w:tcMar>
          </w:tcPr>
          <w:p>
            <w:r>
              <w:rPr>
                <w:rFonts w:ascii="Arial" w:hAnsi="Arial"/>
                <w:b/>
                <w:sz w:val="15"/>
              </w:rPr>
              <w:t>Version C</w:t>
            </w:r>
          </w:p>
        </w:tc>
        <w:tc>
          <w:tcPr>
            <w:tcW w:type="dxa" w:w="1290"/>
            <w:shd w:fill="F8FAFC"/>
            <w:tcMar>
              <w:top w:w="50" w:type="dxa"/>
              <w:bottom w:w="50" w:type="dxa"/>
              <w:left w:w="60" w:type="dxa"/>
              <w:right w:w="60" w:type="dxa"/>
            </w:tcMar>
          </w:tcPr>
          <w:p>
            <w:r>
              <w:rPr>
                <w:rFonts w:ascii="Arial" w:hAnsi="Arial"/>
                <w:sz w:val="15"/>
              </w:rPr>
              <w:t>roi_video_test_version_c.json</w:t>
            </w:r>
          </w:p>
        </w:tc>
        <w:tc>
          <w:tcPr>
            <w:tcW w:type="dxa" w:w="1290"/>
            <w:shd w:fill="F8FAFC"/>
            <w:tcMar>
              <w:top w:w="50" w:type="dxa"/>
              <w:bottom w:w="50" w:type="dxa"/>
              <w:left w:w="60" w:type="dxa"/>
              <w:right w:w="60" w:type="dxa"/>
            </w:tcMar>
          </w:tcPr>
          <w:p>
            <w:r>
              <w:rPr>
                <w:rFonts w:ascii="Arial" w:hAnsi="Arial"/>
                <w:sz w:val="15"/>
              </w:rPr>
              <w:t>6 đỉnh</w:t>
            </w:r>
          </w:p>
        </w:tc>
        <w:tc>
          <w:tcPr>
            <w:tcW w:type="dxa" w:w="1290"/>
            <w:shd w:fill="F8FAFC"/>
            <w:tcMar>
              <w:top w:w="50" w:type="dxa"/>
              <w:bottom w:w="50" w:type="dxa"/>
              <w:left w:w="60" w:type="dxa"/>
              <w:right w:w="60" w:type="dxa"/>
            </w:tcMar>
          </w:tcPr>
          <w:p>
            <w:r>
              <w:rPr>
                <w:rFonts w:ascii="Arial" w:hAnsi="Arial"/>
                <w:sz w:val="15"/>
              </w:rPr>
              <w:t>eed72b3341b56109...</w:t>
            </w:r>
          </w:p>
        </w:tc>
        <w:tc>
          <w:tcPr>
            <w:tcW w:type="dxa" w:w="1290"/>
            <w:shd w:fill="F8FAFC"/>
            <w:tcMar>
              <w:top w:w="50" w:type="dxa"/>
              <w:bottom w:w="50" w:type="dxa"/>
              <w:left w:w="60" w:type="dxa"/>
              <w:right w:w="60" w:type="dxa"/>
            </w:tcMar>
          </w:tcPr>
          <w:p>
            <w:r>
              <w:rPr>
                <w:rFonts w:ascii="Arial" w:hAnsi="Arial"/>
                <w:sz w:val="15"/>
              </w:rPr>
              <w:t>2026-10-12 14:27:30 (Thử nghiệm)</w:t>
            </w:r>
          </w:p>
        </w:tc>
        <w:tc>
          <w:tcPr>
            <w:tcW w:type="dxa" w:w="1290"/>
            <w:shd w:fill="F8FAFC"/>
            <w:tcMar>
              <w:top w:w="50" w:type="dxa"/>
              <w:bottom w:w="50" w:type="dxa"/>
              <w:left w:w="60" w:type="dxa"/>
              <w:right w:w="60" w:type="dxa"/>
            </w:tcMar>
          </w:tcPr>
          <w:p>
            <w:r>
              <w:rPr>
                <w:rFonts w:ascii="Arial" w:hAnsi="Arial"/>
                <w:b/>
                <w:sz w:val="15"/>
              </w:rPr>
              <w:t>Overlap 63.1%</w:t>
            </w:r>
          </w:p>
        </w:tc>
        <w:tc>
          <w:tcPr>
            <w:tcW w:type="dxa" w:w="1290"/>
            <w:shd w:fill="F8FAFC"/>
            <w:tcMar>
              <w:top w:w="50" w:type="dxa"/>
              <w:bottom w:w="50" w:type="dxa"/>
              <w:left w:w="60" w:type="dxa"/>
              <w:right w:w="60" w:type="dxa"/>
            </w:tcMar>
          </w:tcPr>
          <w:p>
            <w:r>
              <w:rPr>
                <w:rFonts w:ascii="Arial" w:hAnsi="Arial"/>
                <w:sz w:val="15"/>
              </w:rPr>
              <w:t>Bản thử nghiệm Web Studio: rút gọn đỉnh làm giảm overlap; đã loại khỏi benchmark</w:t>
            </w:r>
          </w:p>
        </w:tc>
      </w:tr>
    </w:tbl>
    <w:p>
      <w:pPr>
        <w:pStyle w:val="Caption"/>
      </w:pPr>
      <w:r>
        <w:t>Mã băm Ground Truth đối soát độc lập: configs/video_ground_truth.json (16 đối tượng kiểm thử) — SHA-256: 590d0f201fefcae6a72ff9449ba2cc8164a0712a40c63c9d03afbe9ad351e93d (Đóng băng vĩnh viễn).</w:t>
      </w:r>
    </w:p>
    <w:p>
      <w:pPr>
        <w:spacing w:after="200"/>
      </w:pPr>
    </w:p>
    <w:p>
      <w:pPr>
        <w:pStyle w:val="Heading1"/>
        <w:spacing w:before="240" w:after="120"/>
      </w:pPr>
      <w:r>
        <w:t>5. Phân Tích Giới Hạn Kỹ Thuật &amp; Mối Đe Dọa Tính Hợp Lệ (Threats to Validity)</w:t>
      </w:r>
    </w:p>
    <w:p>
      <w:pPr>
        <w:pStyle w:val="ListBullet"/>
        <w:spacing w:after="80"/>
      </w:pPr>
      <w:r>
        <w:rPr>
          <w:rFonts w:ascii="Arial" w:hAnsi="Arial"/>
          <w:b/>
          <w:color w:val="1E293B"/>
          <w:sz w:val="19"/>
        </w:rPr>
        <w:t xml:space="preserve">1. Suy luận hình học 2D thay vì mặt phẳng đất 3D (2D Bbox vs Ground Plane): </w:t>
      </w:r>
      <w:r>
        <w:rPr>
          <w:rFonts w:ascii="Arial" w:hAnsi="Arial"/>
          <w:color w:val="1E293B"/>
          <w:sz w:val="19"/>
        </w:rPr>
        <w:t>Tỷ lệ lấn chiếm hiện đo bằng tỷ lệ diện tích Bounding Box 2D và đa giác vỉa hè trên ảnh camera. Nguy cơ: Biển gắn tường hoặc biển vẫy trên cao có thể chiếu đè lên vỉa hè nếu góc camera nghiêng sâu. Mặc dù quy tắc chân đế tiếp đất đã loại trừ phần lớn, nhưng biển gắn tường tầm thấp đứng lâu vẫn có nguy cơ báo nhầm. Hướng phát triển: Sử dụng Ma trận biến đổi phối cảnh ngược (Inverse Perspective Mapping - IPM / Homography) để chiếu tọa độ chân biển về mặt phẳng đất (Ground Plane) trước khi phán quyết.</w:t>
      </w:r>
    </w:p>
    <w:p>
      <w:pPr>
        <w:pStyle w:val="ListBullet"/>
        <w:spacing w:after="80"/>
      </w:pPr>
      <w:r>
        <w:rPr>
          <w:rFonts w:ascii="Arial" w:hAnsi="Arial"/>
          <w:b/>
          <w:color w:val="1E293B"/>
          <w:sz w:val="19"/>
        </w:rPr>
        <w:t xml:space="preserve">2. Mối đe dọa về kích thước mẫu thực nghiệm (Threats to Validity): </w:t>
      </w:r>
      <w:r>
        <w:rPr>
          <w:rFonts w:ascii="Arial" w:hAnsi="Arial"/>
          <w:color w:val="1E293B"/>
          <w:sz w:val="19"/>
        </w:rPr>
        <w:t>Thực nghiệm toàn hệ thống hiện được thực hiện trên 3 đoạn clip (720 frames, 30 giây) tại Hà Nội. Đây là bài kiểm tra sơ bộ (Proof-of-Concept) để thẩm định tính khả thi của pipeline liên kết, chưa đại diện đầy đủ cho vận hành liên tục 24/7 dưới mọi điều kiện thời tiết. Đồ án không ngoại suy kết quả 0 cảnh báo sai trong 30 giây thành kết luận quy mô lớn cho mọi khung giờ.</w:t>
      </w:r>
    </w:p>
    <w:p>
      <w:pPr>
        <w:pStyle w:val="ListBullet"/>
        <w:spacing w:after="80"/>
      </w:pPr>
      <w:r>
        <w:rPr>
          <w:rFonts w:ascii="Arial" w:hAnsi="Arial"/>
          <w:b/>
          <w:color w:val="1E293B"/>
          <w:sz w:val="19"/>
        </w:rPr>
        <w:t xml:space="preserve">3. Tỷ lệ dữ liệu tổng hợp (Synthetic Data) và Kiểm tra Perceptual Hash: </w:t>
      </w:r>
      <w:r>
        <w:rPr>
          <w:rFonts w:ascii="Arial" w:hAnsi="Arial"/>
          <w:color w:val="1E293B"/>
          <w:sz w:val="19"/>
        </w:rPr>
        <w:t>Trong 862 ảnh huấn luyện, có 782 ảnh (90.7%) là ảnh tổng hợp sinh bởi Generative AI (Gemini, ChatGPT, Duck AI) nhằm bù đắp dữ liệu biển hiệu vỉa hè Việt Nam giai đoạn đầu. Kiểm tra mã băm tri giác (dHash 64-bit, reports/perceptual_hash_distances.csv) trên 72 khung hình video lấy mẫu cho thấy khoảng cách Hamming tối thiểu là 13/64 bits (không có cặp nào &lt;= 12 bits), và cả 72 khung hình đều có ảnh train gần nhất là 1 trong 13 ảnh tổng hợp. Điều này khẳng định không phát hiện trùng lặp gần giống ở mức toàn cục (global image level). Tuy nhiên, khoảng cách phân phối (domain shift) giữa ảnh sinh và cảm biến camera thực tế có thể ảnh hưởng đến năng lực tổng quát hóa trong môi trường thực địa phức tạp.</w:t>
      </w:r>
    </w:p>
    <w:p>
      <w:pPr>
        <w:pStyle w:val="ListBullet"/>
        <w:spacing w:after="80"/>
      </w:pPr>
      <w:r>
        <w:rPr>
          <w:rFonts w:ascii="Arial" w:hAnsi="Arial"/>
          <w:b/>
          <w:color w:val="1E293B"/>
          <w:sz w:val="19"/>
        </w:rPr>
        <w:t xml:space="preserve">4. Hiện tượng rò rỉ dữ liệu (Data Leakage) ở tập ảnh tĩnh: </w:t>
      </w:r>
      <w:r>
        <w:rPr>
          <w:rFonts w:ascii="Arial" w:hAnsi="Arial"/>
          <w:color w:val="1E293B"/>
          <w:sz w:val="19"/>
        </w:rPr>
        <w:t>Trong 862 ảnh huấn luyện và 55 ảnh test, có 35 base image IDs dùng chung giữa hai tập do kỹ thuật tăng cường dữ liệu. Điều này khiến chỉ số mAP 81.4% trên ảnh tĩnh có phần lạc quan. Kết quả thực nghiệm trên chuỗi video thực tế mới là cơ sở phản ánh năng lực vận hành thực sự.</w:t>
      </w:r>
    </w:p>
    <w:p>
      <w:pPr>
        <w:pStyle w:val="ListBullet"/>
        <w:spacing w:after="80"/>
      </w:pPr>
      <w:r>
        <w:rPr>
          <w:rFonts w:ascii="Arial" w:hAnsi="Arial"/>
          <w:b/>
          <w:color w:val="1E293B"/>
          <w:sz w:val="19"/>
        </w:rPr>
        <w:t xml:space="preserve">5. Định vị Hệ thống Hỗ trợ Ra Quyết định (Human-in-the-Loop): </w:t>
      </w:r>
      <w:r>
        <w:rPr>
          <w:rFonts w:ascii="Arial" w:hAnsi="Arial"/>
          <w:color w:val="1E293B"/>
          <w:sz w:val="19"/>
        </w:rPr>
        <w:t>Căn cứ Điều 12 Nghị định 168/2024/NĐ-CP (hiệu lực 01/01/2025), việc xử phạt đòi hỏi chứng minh tính 'trái phép' (không có giấy phép sử dụng tạm thời của UBND). Do đó, hệ thống được định vị là công cụ DSS hỗ trợ cán bộ lập hồ sơ bằng chứng, không thay thế hoàn toàn thẩm quyền ký duyệt pháp lý của con người.</w:t>
      </w:r>
    </w:p>
    <w:p>
      <w:pPr>
        <w:spacing w:after="200"/>
      </w:pPr>
    </w:p>
    <w:p>
      <w:pPr>
        <w:pStyle w:val="Heading1"/>
        <w:spacing w:before="240" w:after="120"/>
      </w:pPr>
      <w:r>
        <w:t>6. Đề Cương Chi Tiết Đồ Án Tốt Nghiệp (Chuẩn 5 Chương Bộ Môn)</w:t>
      </w:r>
    </w:p>
    <w:p>
      <w:pPr>
        <w:spacing w:before="120" w:after="40"/>
      </w:pPr>
      <w:r>
        <w:rPr>
          <w:rFonts w:ascii="Arial" w:hAnsi="Arial"/>
          <w:b/>
          <w:color w:val="1E3A8A"/>
          <w:sz w:val="20"/>
        </w:rPr>
        <w:t>CHƯƠNG 1: TỔNG QUAN ĐỀ TÀI VÀ BÀI TOÁN THỰC TẾ</w:t>
      </w:r>
    </w:p>
    <w:p>
      <w:pPr>
        <w:pStyle w:val="ListBullet"/>
        <w:spacing w:after="40"/>
      </w:pPr>
      <w:r>
        <w:rPr>
          <w:rFonts w:ascii="Arial" w:hAnsi="Arial"/>
          <w:color w:val="1E293B"/>
          <w:sz w:val="18"/>
        </w:rPr>
        <w:t>1.1. Bối cảnh thực tiễn và tính cấp thiết trong công tác quản lý trật tự đô thị tại Việt Nam.</w:t>
      </w:r>
    </w:p>
    <w:p>
      <w:pPr>
        <w:pStyle w:val="ListBullet"/>
        <w:spacing w:after="40"/>
      </w:pPr>
      <w:r>
        <w:rPr>
          <w:rFonts w:ascii="Arial" w:hAnsi="Arial"/>
          <w:color w:val="1E293B"/>
          <w:sz w:val="18"/>
        </w:rPr>
        <w:t>1.2. Tổng quan các nghiên cứu trong và ngoài nước về bài toán phát hiện chướng ngại vật qua camera.</w:t>
      </w:r>
    </w:p>
    <w:p>
      <w:pPr>
        <w:pStyle w:val="ListBullet"/>
        <w:spacing w:after="40"/>
      </w:pPr>
      <w:r>
        <w:rPr>
          <w:rFonts w:ascii="Arial" w:hAnsi="Arial"/>
          <w:color w:val="1E293B"/>
          <w:sz w:val="18"/>
        </w:rPr>
        <w:t>1.3. Phân tích bài toán kỹ thuật: So sánh giữa Semantic Segmentation vỉa hè và Static ROI Polygon.</w:t>
      </w:r>
    </w:p>
    <w:p>
      <w:pPr>
        <w:pStyle w:val="ListBullet"/>
        <w:spacing w:after="40"/>
      </w:pPr>
      <w:r>
        <w:rPr>
          <w:rFonts w:ascii="Arial" w:hAnsi="Arial"/>
          <w:color w:val="1E293B"/>
          <w:sz w:val="18"/>
        </w:rPr>
        <w:t>1.4. Mục tiêu nghiên cứu, phạm vi và phương pháp tiếp cận Human-in-the-Loop.</w:t>
      </w:r>
    </w:p>
    <w:p>
      <w:pPr>
        <w:spacing w:before="120" w:after="40"/>
      </w:pPr>
      <w:r>
        <w:rPr>
          <w:rFonts w:ascii="Arial" w:hAnsi="Arial"/>
          <w:b/>
          <w:color w:val="1E3A8A"/>
          <w:sz w:val="20"/>
        </w:rPr>
        <w:t>CHƯƠNG 2: CƠ SỞ LÝ THUYẾT VÀ CÔNG NGHỆ NỀN TẢNG</w:t>
      </w:r>
    </w:p>
    <w:p>
      <w:pPr>
        <w:pStyle w:val="ListBullet"/>
        <w:spacing w:after="40"/>
      </w:pPr>
      <w:r>
        <w:rPr>
          <w:rFonts w:ascii="Arial" w:hAnsi="Arial"/>
          <w:color w:val="1E293B"/>
          <w:sz w:val="18"/>
        </w:rPr>
        <w:t>2.1. Thị giác máy tính và Học sâu trong phát hiện đối tượng (CNN, Anchor-free Detectors).</w:t>
      </w:r>
    </w:p>
    <w:p>
      <w:pPr>
        <w:pStyle w:val="ListBullet"/>
        <w:spacing w:after="40"/>
      </w:pPr>
      <w:r>
        <w:rPr>
          <w:rFonts w:ascii="Arial" w:hAnsi="Arial"/>
          <w:color w:val="1E293B"/>
          <w:sz w:val="18"/>
        </w:rPr>
        <w:t>2.2. Kiến trúc mạng YOLOv8n: Khối C2f, Decoupled Head và các hàm mất mát (CIoU, DFL, BCE).</w:t>
      </w:r>
    </w:p>
    <w:p>
      <w:pPr>
        <w:pStyle w:val="ListBullet"/>
        <w:spacing w:after="40"/>
      </w:pPr>
      <w:r>
        <w:rPr>
          <w:rFonts w:ascii="Arial" w:hAnsi="Arial"/>
          <w:color w:val="1E293B"/>
          <w:sz w:val="18"/>
        </w:rPr>
        <w:t>2.3. Thuật toán theo dõi đa mục tiêu ByteTrack: Bộ lọc Kalman và liên kết bám vết 2 tầng.</w:t>
      </w:r>
    </w:p>
    <w:p>
      <w:pPr>
        <w:pStyle w:val="ListBullet"/>
        <w:spacing w:after="40"/>
      </w:pPr>
      <w:r>
        <w:rPr>
          <w:rFonts w:ascii="Arial" w:hAnsi="Arial"/>
          <w:color w:val="1E293B"/>
          <w:sz w:val="18"/>
        </w:rPr>
        <w:t>2.4. Thuật toán hình học không gian 2D: Ray-casting Point-in-polygon và Polygon Intersection.</w:t>
      </w:r>
    </w:p>
    <w:p>
      <w:pPr>
        <w:pStyle w:val="ListBullet"/>
        <w:spacing w:after="40"/>
      </w:pPr>
      <w:r>
        <w:rPr>
          <w:rFonts w:ascii="Arial" w:hAnsi="Arial"/>
          <w:color w:val="1E293B"/>
          <w:sz w:val="18"/>
        </w:rPr>
        <w:t>2.5. Hệ quản trị CSDL SQLite WAL Mode và cơ chế bảo vệ quyền riêng tư Haar Cascade.</w:t>
      </w:r>
    </w:p>
    <w:p>
      <w:pPr>
        <w:spacing w:before="120" w:after="40"/>
      </w:pPr>
      <w:r>
        <w:rPr>
          <w:rFonts w:ascii="Arial" w:hAnsi="Arial"/>
          <w:b/>
          <w:color w:val="1E3A8A"/>
          <w:sz w:val="20"/>
        </w:rPr>
        <w:t>CHƯƠNG 3: PHÂN TÍCH YÊU CẦU VÀ THIẾT KẾ HỆ THỐNG</w:t>
      </w:r>
    </w:p>
    <w:p>
      <w:pPr>
        <w:pStyle w:val="ListBullet"/>
        <w:spacing w:after="40"/>
      </w:pPr>
      <w:r>
        <w:rPr>
          <w:rFonts w:ascii="Arial" w:hAnsi="Arial"/>
          <w:color w:val="1E293B"/>
          <w:sz w:val="18"/>
        </w:rPr>
        <w:t>3.1. Phân tích yêu cầu chức năng và phi chức năng của hệ thống giám sát CCTV.</w:t>
      </w:r>
    </w:p>
    <w:p>
      <w:pPr>
        <w:pStyle w:val="ListBullet"/>
        <w:spacing w:after="40"/>
      </w:pPr>
      <w:r>
        <w:rPr>
          <w:rFonts w:ascii="Arial" w:hAnsi="Arial"/>
          <w:color w:val="1E293B"/>
          <w:sz w:val="18"/>
        </w:rPr>
        <w:t>3.2. Thiết kế kiến trúc tổng thể 4 phân tầng (Ingestion -&gt; Perception -&gt; Spatial-Temporal -&gt; Persistence/UI).</w:t>
      </w:r>
    </w:p>
    <w:p>
      <w:pPr>
        <w:pStyle w:val="ListBullet"/>
        <w:spacing w:after="40"/>
      </w:pPr>
      <w:r>
        <w:rPr>
          <w:rFonts w:ascii="Arial" w:hAnsi="Arial"/>
          <w:color w:val="1E293B"/>
          <w:sz w:val="18"/>
        </w:rPr>
        <w:t>3.3. Thiết kế giải thuật phán quyết hình học kép (Chân tiếp đất 3 điểm + Overlap &gt;= 30%).</w:t>
      </w:r>
    </w:p>
    <w:p>
      <w:pPr>
        <w:pStyle w:val="ListBullet"/>
        <w:spacing w:after="40"/>
      </w:pPr>
      <w:r>
        <w:rPr>
          <w:rFonts w:ascii="Arial" w:hAnsi="Arial"/>
          <w:color w:val="1E293B"/>
          <w:sz w:val="18"/>
        </w:rPr>
        <w:t>3.4. Thiết kế bộ lọc chuỗi thời gian: Cửa sổ trượt (Sliding Window) và Khử trùng lặp cảnh báo.</w:t>
      </w:r>
    </w:p>
    <w:p>
      <w:pPr>
        <w:pStyle w:val="ListBullet"/>
        <w:spacing w:after="40"/>
      </w:pPr>
      <w:r>
        <w:rPr>
          <w:rFonts w:ascii="Arial" w:hAnsi="Arial"/>
          <w:color w:val="1E293B"/>
          <w:sz w:val="18"/>
        </w:rPr>
        <w:t>3.5. Thiết kế quy trình phê duyệt Human-in-the-Loop trên Web Dashboard và CSDL SQLite.</w:t>
      </w:r>
    </w:p>
    <w:p>
      <w:pPr>
        <w:spacing w:before="120" w:after="40"/>
      </w:pPr>
      <w:r>
        <w:rPr>
          <w:rFonts w:ascii="Arial" w:hAnsi="Arial"/>
          <w:b/>
          <w:color w:val="1E3A8A"/>
          <w:sz w:val="20"/>
        </w:rPr>
        <w:t>CHƯƠNG 4: HIỆN THỰC HÓA HỆ THỐNG VÀ XÂY DỰNG MÔ HÌNH</w:t>
      </w:r>
    </w:p>
    <w:p>
      <w:pPr>
        <w:pStyle w:val="ListBullet"/>
        <w:spacing w:after="40"/>
      </w:pPr>
      <w:r>
        <w:rPr>
          <w:rFonts w:ascii="Arial" w:hAnsi="Arial"/>
          <w:color w:val="1E293B"/>
          <w:sz w:val="18"/>
        </w:rPr>
        <w:t>4.1. Quy trình xây dựng tập dữ liệu Version 8, Synthetic Data và 84 mẫu nền âm tính.</w:t>
      </w:r>
    </w:p>
    <w:p>
      <w:pPr>
        <w:pStyle w:val="ListBullet"/>
        <w:spacing w:after="40"/>
      </w:pPr>
      <w:r>
        <w:rPr>
          <w:rFonts w:ascii="Arial" w:hAnsi="Arial"/>
          <w:color w:val="1E293B"/>
          <w:sz w:val="18"/>
        </w:rPr>
        <w:t>4.2. Huấn luyện và tinh chỉnh mô hình YOLOv8n trên Google Colab Tesla T4.</w:t>
      </w:r>
    </w:p>
    <w:p>
      <w:pPr>
        <w:pStyle w:val="ListBullet"/>
        <w:spacing w:after="40"/>
      </w:pPr>
      <w:r>
        <w:rPr>
          <w:rFonts w:ascii="Arial" w:hAnsi="Arial"/>
          <w:color w:val="1E293B"/>
          <w:sz w:val="18"/>
        </w:rPr>
        <w:t>4.3. Cài đặt các module mã nguồn cốt lõi: detector.py, tracker.py, checker.py, verifier.py, saver.py, db.py.</w:t>
      </w:r>
    </w:p>
    <w:p>
      <w:pPr>
        <w:pStyle w:val="ListBullet"/>
        <w:spacing w:after="40"/>
      </w:pPr>
      <w:r>
        <w:rPr>
          <w:rFonts w:ascii="Arial" w:hAnsi="Arial"/>
          <w:color w:val="1E293B"/>
          <w:sz w:val="18"/>
        </w:rPr>
        <w:t>4.4. Tối ưu hóa suy luận CPU AVX2 với ONNX Runtime và khóa nhịp thời gian thực Real-time FPS.</w:t>
      </w:r>
    </w:p>
    <w:p>
      <w:pPr>
        <w:spacing w:before="120" w:after="40"/>
      </w:pPr>
      <w:r>
        <w:rPr>
          <w:rFonts w:ascii="Arial" w:hAnsi="Arial"/>
          <w:b/>
          <w:color w:val="1E3A8A"/>
          <w:sz w:val="20"/>
        </w:rPr>
        <w:t>CHƯƠNG 5: THỰC NGHIỆM, ĐÁNH GIÁ VÀ HƯỚNG PHÁT TRIỂN</w:t>
      </w:r>
    </w:p>
    <w:p>
      <w:pPr>
        <w:pStyle w:val="ListBullet"/>
        <w:spacing w:after="40"/>
      </w:pPr>
      <w:r>
        <w:rPr>
          <w:rFonts w:ascii="Arial" w:hAnsi="Arial"/>
          <w:color w:val="1E293B"/>
          <w:sz w:val="18"/>
        </w:rPr>
        <w:t>5.1. Đánh giá chất lượng mô hình nhận diện (Detector-level Metrics): Precision, Recall, mAP@50.</w:t>
      </w:r>
    </w:p>
    <w:p>
      <w:pPr>
        <w:pStyle w:val="ListBullet"/>
        <w:spacing w:after="40"/>
      </w:pPr>
      <w:r>
        <w:rPr>
          <w:rFonts w:ascii="Arial" w:hAnsi="Arial"/>
          <w:color w:val="1E293B"/>
          <w:sz w:val="18"/>
        </w:rPr>
        <w:t>5.2. Đánh giá chất lượng toàn chuỗi trên 3 video CCTV thực tế (System-level Metrics): TP, FP, FN, FA/h.</w:t>
      </w:r>
    </w:p>
    <w:p>
      <w:pPr>
        <w:pStyle w:val="ListBullet"/>
        <w:spacing w:after="40"/>
      </w:pPr>
      <w:r>
        <w:rPr>
          <w:rFonts w:ascii="Arial" w:hAnsi="Arial"/>
          <w:color w:val="1E293B"/>
          <w:sz w:val="18"/>
        </w:rPr>
        <w:t>5.3. Đánh giá hiệu năng thời gian thực (FPS, Memory Footprint) trên thiết bị biên CPU.</w:t>
      </w:r>
    </w:p>
    <w:p>
      <w:pPr>
        <w:pStyle w:val="ListBullet"/>
        <w:spacing w:after="40"/>
      </w:pPr>
      <w:r>
        <w:rPr>
          <w:rFonts w:ascii="Arial" w:hAnsi="Arial"/>
          <w:color w:val="1E293B"/>
          <w:sz w:val="18"/>
        </w:rPr>
        <w:t>5.4. Đánh giá quy trình phê duyệt cán bộ và lưu trữ lý do bác bỏ kiểm toán trên Web Dashboard.</w:t>
      </w:r>
    </w:p>
    <w:p>
      <w:pPr>
        <w:pStyle w:val="ListBullet"/>
        <w:spacing w:after="40"/>
      </w:pPr>
      <w:r>
        <w:rPr>
          <w:rFonts w:ascii="Arial" w:hAnsi="Arial"/>
          <w:color w:val="1E293B"/>
          <w:sz w:val="18"/>
        </w:rPr>
        <w:t>5.5. Kết luận và Hướng phát triển: Instance Segmentation (YOLOv8-seg) và Phép chiếu Homography.</w:t>
      </w:r>
    </w:p>
    <w:p>
      <w:pPr>
        <w:spacing w:after="280"/>
      </w:pPr>
    </w:p>
    <w:p>
      <w:pPr>
        <w:jc w:val="right"/>
      </w:pPr>
      <w:r>
        <w:rPr>
          <w:rFonts w:ascii="Arial" w:hAnsi="Arial"/>
          <w:i/>
          <w:color w:val="64748B"/>
          <w:sz w:val="20"/>
        </w:rPr>
        <w:t>Hà Nội, Ngày 14 tháng 10 năm 2026</w:t>
        <w:br/>
        <w:t>Sinh viên thực hiện: Nguyễn Đức Tài Năng</w:t>
      </w:r>
    </w:p>
    <w:sectPr w:rsidR="00FC693F" w:rsidRPr="0006063C"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