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11513" cy="12265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513" cy="1226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595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CMU-SE451 Capstone Project II</w:t>
      </w:r>
    </w:p>
    <w:p w:rsidR="00000000" w:rsidDel="00000000" w:rsidP="00000000" w:rsidRDefault="00000000" w:rsidRPr="00000000" w14:paraId="00000004">
      <w:pPr>
        <w:spacing w:before="10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TEST PLAN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 SPRINT 3</w:t>
      </w:r>
    </w:p>
    <w:p w:rsidR="00000000" w:rsidDel="00000000" w:rsidP="00000000" w:rsidRDefault="00000000" w:rsidRPr="00000000" w14:paraId="00000005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Date: </w:t>
      </w:r>
    </w:p>
    <w:p w:rsidR="00000000" w:rsidDel="00000000" w:rsidP="00000000" w:rsidRDefault="00000000" w:rsidRPr="00000000" w14:paraId="00000007">
      <w:pPr>
        <w:spacing w:before="12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Help Find Lost Loved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Vu, Truong Quang</w:t>
      </w:r>
    </w:p>
    <w:p w:rsidR="00000000" w:rsidDel="00000000" w:rsidP="00000000" w:rsidRDefault="00000000" w:rsidRPr="00000000" w14:paraId="0000000A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Vinh, Tong Tran </w:t>
      </w:r>
    </w:p>
    <w:p w:rsidR="00000000" w:rsidDel="00000000" w:rsidP="00000000" w:rsidRDefault="00000000" w:rsidRPr="00000000" w14:paraId="0000000B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Nhan, Tran Van</w:t>
      </w:r>
    </w:p>
    <w:p w:rsidR="00000000" w:rsidDel="00000000" w:rsidP="00000000" w:rsidRDefault="00000000" w:rsidRPr="00000000" w14:paraId="0000000C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Thien, Le Van</w:t>
      </w:r>
    </w:p>
    <w:p w:rsidR="00000000" w:rsidDel="00000000" w:rsidP="00000000" w:rsidRDefault="00000000" w:rsidRPr="00000000" w14:paraId="0000000D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Vu, Huynh Van</w:t>
      </w:r>
    </w:p>
    <w:p w:rsidR="00000000" w:rsidDel="00000000" w:rsidP="00000000" w:rsidRDefault="00000000" w:rsidRPr="00000000" w14:paraId="0000000E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Approved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Thuan, Nguyen Tan Ph.D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Proposal Review Panel Representative: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Capstone Project 2- Mentor: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tbl>
      <w:tblPr>
        <w:tblStyle w:val="Table1"/>
        <w:tblW w:w="9510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2505"/>
        <w:gridCol w:w="2715"/>
        <w:gridCol w:w="2115"/>
        <w:tblGridChange w:id="0">
          <w:tblGrid>
            <w:gridCol w:w="2175"/>
            <w:gridCol w:w="2505"/>
            <w:gridCol w:w="27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1"/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Project acronym  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HFLLO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Project title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2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Start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 Feb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End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 May 2023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Lead institution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International School, Duy Tan University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Project mentor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Thuan Nguyen Tan, Ph.D.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Partner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Duy Tan University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before="120" w:line="360" w:lineRule="auto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ind w:left="31" w:firstLine="0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truongquangvuu09@gmail.com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0862 657 805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1"/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Team members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tongvinh.98.1906@gmail.com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10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0985771298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tranvannhan2362001@gmail.com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0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0772019581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thienpro1499001@gmail.com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0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0965382571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huynhdangvu241101@gmail.com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0905131554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91"/>
        <w:gridCol w:w="1678"/>
        <w:gridCol w:w="1440"/>
        <w:gridCol w:w="4141"/>
        <w:tblGridChange w:id="0">
          <w:tblGrid>
            <w:gridCol w:w="2191"/>
            <w:gridCol w:w="1678"/>
            <w:gridCol w:w="1440"/>
            <w:gridCol w:w="414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DOCUMENT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 Plan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Team Member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April 20,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File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 Plan for Sprint 3-ver1.0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URL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Access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0"/>
              </w:tabs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Project and CMU Program</w:t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1168"/>
        <w:gridCol w:w="2660"/>
        <w:gridCol w:w="2407"/>
        <w:gridCol w:w="3124"/>
        <w:tblGridChange w:id="0">
          <w:tblGrid>
            <w:gridCol w:w="1168"/>
            <w:gridCol w:w="2660"/>
            <w:gridCol w:w="2407"/>
            <w:gridCol w:w="312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REVISION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Person(s)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April 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Test Plan Document for Sprint 3</w:t>
            </w:r>
          </w:p>
        </w:tc>
      </w:tr>
    </w:tbl>
    <w:p w:rsidR="00000000" w:rsidDel="00000000" w:rsidP="00000000" w:rsidRDefault="00000000" w:rsidRPr="00000000" w14:paraId="0000007D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Document Approvals: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following signatures are required for approval of this document.</w:t>
      </w:r>
    </w:p>
    <w:tbl>
      <w:tblPr>
        <w:tblStyle w:val="Table4"/>
        <w:tblW w:w="9356.0" w:type="dxa"/>
        <w:jc w:val="left"/>
        <w:tblInd w:w="183.0" w:type="dxa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517"/>
        <w:gridCol w:w="1535"/>
        <w:gridCol w:w="2131"/>
        <w:tblGridChange w:id="0">
          <w:tblGrid>
            <w:gridCol w:w="2173"/>
            <w:gridCol w:w="3517"/>
            <w:gridCol w:w="1535"/>
            <w:gridCol w:w="213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" w:lineRule="auto"/>
              <w:ind w:left="52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1" w:lineRule="auto"/>
              <w:ind w:left="32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Thuan, Nguyen 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before="59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before="86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52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line="36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before="84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before="90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93">
            <w:pPr>
              <w:ind w:left="52" w:right="479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Team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before="83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before="93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</w:t>
              <w:tab/>
              <w:t xml:space="preserve">Introduction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1.1.</w:t>
              <w:tab/>
              <w:t xml:space="preserve">Purpose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1.2.</w:t>
              <w:tab/>
              <w:t xml:space="preserve">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</w:t>
              <w:tab/>
              <w:t xml:space="preserve">Out of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1.4.</w:t>
              <w:tab/>
              <w:t xml:space="preserve">Document Terminology and Acronyms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1.5.</w:t>
              <w:tab/>
              <w:t xml:space="preserve">References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</w:t>
              <w:tab/>
              <w:t xml:space="preserve">Target Test 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</w:t>
              <w:tab/>
              <w:t xml:space="preserve">Test Specification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3.1.</w:t>
              <w:tab/>
              <w:t xml:space="preserve">Features to be tested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3.2.</w:t>
              <w:tab/>
              <w:t xml:space="preserve">Feature not to be tested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3.3.</w:t>
              <w:tab/>
              <w:t xml:space="preserve">Test Deliverables: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</w:t>
              <w:tab/>
              <w:t xml:space="preserve">Test Schedule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</w:t>
              <w:tab/>
              <w:t xml:space="preserve">Test Cycle Entry and Exit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5.1.</w:t>
              <w:tab/>
              <w:t xml:space="preserve">Entry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5.2.</w:t>
              <w:tab/>
              <w:t xml:space="preserve">Exit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</w:t>
              <w:tab/>
              <w:t xml:space="preserve">Environmental Needs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6.1.</w:t>
              <w:tab/>
              <w:t xml:space="preserve">Hardware and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6.2.</w:t>
              <w:tab/>
              <w:t xml:space="preserve">Productivity and Support Tools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7.</w:t>
              <w:tab/>
              <w:t xml:space="preserve">Roles and Responsibilities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rPr>
              <w:rFonts w:ascii="Times New Roman" w:cs="Times New Roman" w:eastAsia="Times New Roman" w:hAnsi="Times New Roman"/>
              <w:b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Lines w:val="0"/>
        <w:pageBreakBefore w:val="1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CB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The purpose of the Test Plan is to define, schedule and monitor the test execution. It supports the following objectives: 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 high-level list of the major target test functions.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the Requirements for Test. 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Describe the testing strategies to be employed on each target test function.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Identify the required resources and schedule the Test execution.</w:t>
      </w:r>
    </w:p>
    <w:p w:rsidR="00000000" w:rsidDel="00000000" w:rsidP="00000000" w:rsidRDefault="00000000" w:rsidRPr="00000000" w14:paraId="000000D1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This Test Plan is for release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PLAN FOR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Find Lost Loved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Test Plan defines the unit, system testing approach. The test scope includes the following: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Testing of all functions, application performance and use cases requirements listed in the Product Backlog document.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Quality requirements and fit the “Help Find Lost Loved Ones” metrics.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End-to-end testing of the “Help Find Lost Loved Ones” Platform.</w:t>
      </w:r>
    </w:p>
    <w:p w:rsidR="00000000" w:rsidDel="00000000" w:rsidP="00000000" w:rsidRDefault="00000000" w:rsidRPr="00000000" w14:paraId="000000D7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following are considered out of scope for the “Help Find Lost Loved Ones” Test Plan and testing scope: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tabs>
          <w:tab w:val="left" w:leader="none" w:pos="1080"/>
        </w:tabs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Functional requirements testing for Help Find Lost Loved Ones.</w:t>
      </w:r>
    </w:p>
    <w:p w:rsidR="00000000" w:rsidDel="00000000" w:rsidP="00000000" w:rsidRDefault="00000000" w:rsidRPr="00000000" w14:paraId="000000DA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3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Document Terminology and Acronyms</w:t>
      </w:r>
      <w:r w:rsidDel="00000000" w:rsidR="00000000" w:rsidRPr="00000000">
        <w:rPr>
          <w:rtl w:val="0"/>
        </w:rPr>
      </w:r>
    </w:p>
    <w:tbl>
      <w:tblPr>
        <w:tblStyle w:val="Table5"/>
        <w:tblW w:w="8527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520"/>
        <w:gridCol w:w="4657"/>
        <w:tblGridChange w:id="0">
          <w:tblGrid>
            <w:gridCol w:w="1350"/>
            <w:gridCol w:w="2520"/>
            <w:gridCol w:w="46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HFLLO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spacing w:line="36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1t3h5s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Applicable references are: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C2SE_33_Proposal_ver1.1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C2SE_33_User_Story_Ver.1.0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C2SE_33_Product_Backlog_Ver.1.0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C2SE_33_Project_Plan_Ver.1.0</w:t>
      </w:r>
    </w:p>
    <w:p w:rsidR="00000000" w:rsidDel="00000000" w:rsidP="00000000" w:rsidRDefault="00000000" w:rsidRPr="00000000" w14:paraId="000000E7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d34og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Target Test Areas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GUI Testing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System Testing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Acceptance Testing    </w:t>
      </w:r>
    </w:p>
    <w:p w:rsidR="00000000" w:rsidDel="00000000" w:rsidP="00000000" w:rsidRDefault="00000000" w:rsidRPr="00000000" w14:paraId="000000EC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2s8eyo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Specification</w:t>
      </w:r>
    </w:p>
    <w:p w:rsidR="00000000" w:rsidDel="00000000" w:rsidP="00000000" w:rsidRDefault="00000000" w:rsidRPr="00000000" w14:paraId="000000ED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7dp8v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Features to be tested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Search by lost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Show news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Add new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Edit news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line="360" w:lineRule="auto"/>
        <w:ind w:left="720" w:hanging="360"/>
        <w:rPr>
          <w:color w:val="00000a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Delete news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line="360" w:lineRule="auto"/>
        <w:ind w:left="720" w:hanging="360"/>
        <w:rPr>
          <w:color w:val="00000a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Edit Advanced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Add the search information according to the lost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Edit the search information according to the lost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Search by lost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Show news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Add new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Edit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Delete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Edit Advanced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Add the search information according to the lost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highlight w:val="white"/>
          <w:rtl w:val="0"/>
        </w:rPr>
        <w:t xml:space="preserve">Edit the search information according to the lost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Lines w:val="0"/>
        <w:numPr>
          <w:ilvl w:val="1"/>
          <w:numId w:val="6"/>
        </w:numPr>
        <w:spacing w:before="120" w:line="360" w:lineRule="auto"/>
        <w:ind w:left="709" w:hanging="72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26in1r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Feature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 xml:space="preserve">Not Applicable as all features will be tested.</w:t>
      </w:r>
    </w:p>
    <w:p w:rsidR="00000000" w:rsidDel="00000000" w:rsidP="00000000" w:rsidRDefault="00000000" w:rsidRPr="00000000" w14:paraId="00000100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lnxbz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Test Deliverables: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Plan Document.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Case Document.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Summary Report.</w:t>
      </w:r>
    </w:p>
    <w:p w:rsidR="00000000" w:rsidDel="00000000" w:rsidP="00000000" w:rsidRDefault="00000000" w:rsidRPr="00000000" w14:paraId="00000104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35nkun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Schedule</w:t>
      </w:r>
    </w:p>
    <w:tbl>
      <w:tblPr>
        <w:tblStyle w:val="Table6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2925"/>
        <w:gridCol w:w="1545"/>
        <w:gridCol w:w="1425"/>
        <w:gridCol w:w="1605"/>
        <w:gridCol w:w="1515"/>
        <w:tblGridChange w:id="0">
          <w:tblGrid>
            <w:gridCol w:w="765"/>
            <w:gridCol w:w="2925"/>
            <w:gridCol w:w="1545"/>
            <w:gridCol w:w="1425"/>
            <w:gridCol w:w="1605"/>
            <w:gridCol w:w="15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 Name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Finish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Duration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Resource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Sprint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12/04/2023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03/05/2023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Create Test Plan document for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12/04/2023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12/04/2023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Design Test case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04/10/2022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08/11/2022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Thien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Search by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04/11/2022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05/11/2022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Show news 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05/11/2022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06/11/2022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Add new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06/11/2022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07/11/2022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07/11/2022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Delete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07/11/2022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Advanced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07/11/2022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Add the search information according to the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07/11/2022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the search information according to the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07/11/2022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18/11/2022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Tung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Search by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Show news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Add new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Delete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Advanced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Add the search information according to the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Search by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Show news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Add new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Delete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Advanced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Add the search information according to the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highlight w:val="white"/>
                <w:rtl w:val="0"/>
              </w:rPr>
              <w:t xml:space="preserve">Edit the search information according to the lost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Re-testing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20/11/2022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21/11/2022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</w:tbl>
    <w:p w:rsidR="00000000" w:rsidDel="00000000" w:rsidP="00000000" w:rsidRDefault="00000000" w:rsidRPr="00000000" w14:paraId="000001B9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ksv4u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Cycle Entry and Exit Criteria</w:t>
      </w:r>
    </w:p>
    <w:p w:rsidR="00000000" w:rsidDel="00000000" w:rsidP="00000000" w:rsidRDefault="00000000" w:rsidRPr="00000000" w14:paraId="000001BA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4sini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Entry Criteria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hardware platforms must have been successfully installed, configured, and functioning properly.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the necessary documentation, design, and requirements information should be available that will allow testers to operate the system and judge the correct behavior.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Proper test case is available.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test environment such as, lab, hardware, software, and system administration support should be ready.</w:t>
      </w:r>
    </w:p>
    <w:p w:rsidR="00000000" w:rsidDel="00000000" w:rsidP="00000000" w:rsidRDefault="00000000" w:rsidRPr="00000000" w14:paraId="000001BF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jxsxq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Exit Criteria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cases have been run.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 certain level of requirements coverage has been achieved.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No high priority or severe bugs are left outstanding.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high-risk areas have been fully tested, with only minor residual risks left outstanding.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schedule has been achieved.</w:t>
      </w:r>
    </w:p>
    <w:p w:rsidR="00000000" w:rsidDel="00000000" w:rsidP="00000000" w:rsidRDefault="00000000" w:rsidRPr="00000000" w14:paraId="000001C5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z337y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Environmental Needs</w:t>
      </w:r>
    </w:p>
    <w:p w:rsidR="00000000" w:rsidDel="00000000" w:rsidP="00000000" w:rsidRDefault="00000000" w:rsidRPr="00000000" w14:paraId="000001C6">
      <w:pPr>
        <w:pStyle w:val="Heading2"/>
        <w:numPr>
          <w:ilvl w:val="1"/>
          <w:numId w:val="6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j2qqm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Hardware and Software</w:t>
      </w:r>
    </w:p>
    <w:tbl>
      <w:tblPr>
        <w:tblStyle w:val="Table7"/>
        <w:tblW w:w="8732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5"/>
        <w:gridCol w:w="3155"/>
        <w:gridCol w:w="3602"/>
        <w:tblGridChange w:id="0">
          <w:tblGrid>
            <w:gridCol w:w="1975"/>
            <w:gridCol w:w="3155"/>
            <w:gridCol w:w="36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Resource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Configuration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Installed OS,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1C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Internet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Window 10,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Studio</w:t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keepLines w:val="0"/>
        <w:numPr>
          <w:ilvl w:val="1"/>
          <w:numId w:val="6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y810t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Productivity and Support Tools</w:t>
      </w:r>
    </w:p>
    <w:tbl>
      <w:tblPr>
        <w:tblStyle w:val="Table8"/>
        <w:tblW w:w="8819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5"/>
        <w:gridCol w:w="1620"/>
        <w:gridCol w:w="2430"/>
        <w:gridCol w:w="1264"/>
        <w:tblGridChange w:id="0">
          <w:tblGrid>
            <w:gridCol w:w="3505"/>
            <w:gridCol w:w="1620"/>
            <w:gridCol w:w="2430"/>
            <w:gridCol w:w="12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Tool’s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Vendor or 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i7ojhp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Roles and Responsibilities</w:t>
      </w:r>
    </w:p>
    <w:tbl>
      <w:tblPr>
        <w:tblStyle w:val="Table9"/>
        <w:tblW w:w="9180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5"/>
        <w:gridCol w:w="2605"/>
        <w:gridCol w:w="5220"/>
        <w:tblGridChange w:id="0">
          <w:tblGrid>
            <w:gridCol w:w="1355"/>
            <w:gridCol w:w="260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Roles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Resources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 ,Truong Quang</w:t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Ensure the project is delivered to schedule, budget &amp; quality. 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Regularly review Testing progress with Test Leader. 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Raise and manage issues/risks relating to project or outside Test Teams control.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Review Test approach, plans and schedule.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Provide technical support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Develop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Thien,Le Van</w:t>
            </w:r>
          </w:p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Tran Tong</w:t>
            </w:r>
          </w:p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Vu,Huynh Van</w:t>
            </w:r>
          </w:p>
        </w:tc>
        <w:tc>
          <w:tcPr/>
          <w:p w:rsidR="00000000" w:rsidDel="00000000" w:rsidP="00000000" w:rsidRDefault="00000000" w:rsidRPr="00000000" w14:paraId="000001E7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Review high level / detailed test plans 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Resolve design issues 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Resolve development issues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Support user acceptance testing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Develop Unit test scripts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Make Unit test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Fix bugs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Thien,Le Van</w:t>
            </w:r>
          </w:p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Tran Tong</w:t>
            </w:r>
          </w:p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Vu,Huynh Van</w:t>
            </w:r>
          </w:p>
        </w:tc>
        <w:tc>
          <w:tcPr/>
          <w:p w:rsidR="00000000" w:rsidDel="00000000" w:rsidP="00000000" w:rsidRDefault="00000000" w:rsidRPr="00000000" w14:paraId="000001F3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Identifies, prioritizes, and implements test cases 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Generate test plan 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Generate Test Suite 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Evaluate effectiveness of test effort 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Execute tests 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Log results 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Recover from errors 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Document defects 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Regularly review Testing progress 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Manage issues/risks relating to System Test Team 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2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Identify Test Data</w:t>
            </w:r>
          </w:p>
        </w:tc>
      </w:tr>
    </w:tbl>
    <w:p w:rsidR="00000000" w:rsidDel="00000000" w:rsidP="00000000" w:rsidRDefault="00000000" w:rsidRPr="00000000" w14:paraId="000001F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  <w:sz w:val="26"/>
        <w:szCs w:val="2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126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" w:cs="Noto Sans" w:eastAsia="Noto Sans" w:hAnsi="Noto Sans"/>
      </w:rPr>
    </w:lvl>
  </w:abstractNum>
  <w:abstractNum w:abstractNumId="2">
    <w:lvl w:ilvl="0">
      <w:start w:val="3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4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bullet"/>
      <w:lvlText w:val="−"/>
      <w:lvlJc w:val="left"/>
      <w:pPr>
        <w:ind w:left="1440" w:hanging="360"/>
      </w:pPr>
      <w:rPr>
        <w:rFonts w:ascii="Noto Sans" w:cs="Noto Sans" w:eastAsia="Noto Sans" w:hAnsi="Noto Sans"/>
        <w:sz w:val="28"/>
        <w:szCs w:val="2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" w:cs="Noto Sans" w:eastAsia="Noto Sans" w:hAnsi="Noto San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8"/>
        <w:szCs w:val="28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8"/>
        <w:szCs w:val="28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7">
    <w:lvl w:ilvl="0">
      <w:start w:val="1"/>
      <w:numFmt w:val="bullet"/>
      <w:lvlText w:val="▪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8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9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0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1">
    <w:lvl w:ilvl="0">
      <w:start w:val="1"/>
      <w:numFmt w:val="bullet"/>
      <w:lvlText w:val="−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2">
    <w:lvl w:ilvl="0">
      <w:start w:val="9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95008"/>
  </w:style>
  <w:style w:type="paragraph" w:styleId="Heading1">
    <w:name w:val="heading 1"/>
    <w:basedOn w:val="Normal"/>
    <w:next w:val="Normal"/>
    <w:link w:val="Heading1Char"/>
    <w:uiPriority w:val="9"/>
    <w:qFormat w:val="1"/>
    <w:rsid w:val="00AA33C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AA33CC"/>
    <w:pPr>
      <w:keepNext w:val="1"/>
      <w:keepLines w:val="1"/>
      <w:spacing w:after="0" w:before="40" w:line="276" w:lineRule="auto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59"/>
    <w:rsid w:val="00395008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  <w:lang w:eastAsia="vi-V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9500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395008"/>
    <w:pPr>
      <w:keepLines w:val="1"/>
      <w:suppressAutoHyphens w:val="1"/>
      <w:spacing w:after="120" w:line="220" w:lineRule="atLeast"/>
    </w:pPr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character" w:styleId="BodyTextChar" w:customStyle="1">
    <w:name w:val="Body Text Char"/>
    <w:basedOn w:val="DefaultParagraphFont"/>
    <w:link w:val="BodyText"/>
    <w:rsid w:val="00395008"/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paragraph" w:styleId="Normal1" w:customStyle="1">
    <w:name w:val="Normal1"/>
    <w:rsid w:val="0039500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</w:pPr>
    <w:rPr>
      <w:rFonts w:ascii="Arial" w:cs="Arial" w:eastAsia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01DB"/>
  </w:style>
  <w:style w:type="paragraph" w:styleId="Footer">
    <w:name w:val="footer"/>
    <w:basedOn w:val="Normal"/>
    <w:link w:val="Foot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01DB"/>
  </w:style>
  <w:style w:type="character" w:styleId="Heading1Char" w:customStyle="1">
    <w:name w:val="Heading 1 Char"/>
    <w:basedOn w:val="DefaultParagraphFont"/>
    <w:link w:val="Heading1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A33CC"/>
    <w:pPr>
      <w:outlineLvl w:val="9"/>
    </w:pPr>
  </w:style>
  <w:style w:type="character" w:styleId="Heading2Char" w:customStyle="1">
    <w:name w:val="Heading 2 Char"/>
    <w:basedOn w:val="DefaultParagraphFont"/>
    <w:link w:val="Heading2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ListParagraph">
    <w:name w:val="List Paragraph"/>
    <w:basedOn w:val="Normal"/>
    <w:link w:val="ListParagraphChar"/>
    <w:uiPriority w:val="34"/>
    <w:qFormat w:val="1"/>
    <w:rsid w:val="00AA33CC"/>
    <w:pPr>
      <w:suppressAutoHyphens w:val="1"/>
      <w:spacing w:line="252" w:lineRule="auto"/>
      <w:ind w:left="720"/>
      <w:contextualSpacing w:val="1"/>
    </w:pPr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character" w:styleId="ListParagraphChar" w:customStyle="1">
    <w:name w:val="List Paragraph Char"/>
    <w:link w:val="ListParagraph"/>
    <w:uiPriority w:val="34"/>
    <w:locked w:val="1"/>
    <w:rsid w:val="00AA33CC"/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paragraph" w:styleId="SGBodyText3" w:customStyle="1">
    <w:name w:val="SG Body Text 3"/>
    <w:rsid w:val="00AA33CC"/>
    <w:pPr>
      <w:suppressAutoHyphens w:val="1"/>
      <w:spacing w:after="120" w:line="240" w:lineRule="auto"/>
      <w:ind w:left="1987"/>
    </w:pPr>
    <w:rPr>
      <w:rFonts w:ascii="Times New Roman" w:cs="Times New Roman" w:eastAsia="Arial" w:hAnsi="Times New Roman"/>
      <w:sz w:val="20"/>
      <w:szCs w:val="20"/>
      <w:lang w:eastAsia="zh-CN"/>
    </w:rPr>
  </w:style>
  <w:style w:type="paragraph" w:styleId="CommentText">
    <w:name w:val="annotation text"/>
    <w:link w:val="CommentTextChar"/>
    <w:rsid w:val="00AA33CC"/>
    <w:pPr>
      <w:suppressAutoHyphens w:val="1"/>
      <w:spacing w:after="0" w:line="240" w:lineRule="auto"/>
      <w:jc w:val="both"/>
    </w:pPr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rsid w:val="00AA33CC"/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table" w:styleId="ListTable3-Accent3">
    <w:name w:val="List Table 3 Accent 3"/>
    <w:basedOn w:val="TableNormal"/>
    <w:uiPriority w:val="48"/>
    <w:rsid w:val="00AA33CC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paragraph" w:styleId="TableContents" w:customStyle="1">
    <w:name w:val="Table Contents"/>
    <w:basedOn w:val="Normal"/>
    <w:rsid w:val="00AA33CC"/>
    <w:pPr>
      <w:suppressLineNumbers w:val="1"/>
      <w:suppressAutoHyphens w:val="1"/>
      <w:autoSpaceDN w:val="0"/>
      <w:spacing w:after="0" w:line="240" w:lineRule="auto"/>
      <w:textAlignment w:val="baseline"/>
    </w:pPr>
    <w:rPr>
      <w:rFonts w:ascii="Liberation Serif" w:cs="FreeSans" w:eastAsia="Droid Sans Fallback" w:hAnsi="Liberation Serif"/>
      <w:kern w:val="3"/>
      <w:sz w:val="24"/>
      <w:szCs w:val="24"/>
      <w:lang w:bidi="hi-IN" w:eastAsia="zh-CN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D49A9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5D49A9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6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6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7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8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d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0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paragraph" w:styleId="NormalWeb">
    <w:name w:val="Normal (Web)"/>
    <w:basedOn w:val="Normal"/>
    <w:uiPriority w:val="99"/>
    <w:unhideWhenUsed w:val="1"/>
    <w:rsid w:val="00B538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8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9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Fl756DcdcHQLOeTJJCw/b92vQ==">CgMxLjAyCWguMWZvYjl0ZTIJaC4zem55c2g3MgloLjJldDkycDAyCGgudHlqY3d0MgloLjNkeTZ2a20yCWguMXQzaDVzZjIJaC40ZDM0b2c4MgloLjJzOGV5bzEyCWguMTdkcDh2dTIJaC4yNmluMXJnMghoLmxueGJ6OTIJaC4zNW5rdW4yMgloLjFrc3Y0dXYyCWguNDRzaW5pbzIJaC4yanhzeHFoMghoLnozMzd5YTIJaC4zajJxcW0zMgloLjF5ODEwdHcyCWguNGk3b2pocDgAciExZjB2TXRwa2NsRmFJNEVfRFdLMlBMVUNOQll0dmVqQ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2020-10-19T17:22:00Z</dcterms:created>
  <dc:creator>vi ha</dc:creator>
</cp:coreProperties>
</file>