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ĐẠI HỌC BÁCH KHOA HÀ NỘI ĐỒ ÁN II VRAE: Bộ mã hóa tự động dư dọc để khử nhiễu và khử mờ cho biển số xe NGUYỄN TẤT CƯỜNG cuong.nt227090@sis.hust.edu.vn Chuyên ngành : Toán Tin Giảng viên hướng dẫn :TS. Trần Ngọc Thăng Chữ ký GVHD Bộ môn :Toán Tin Khoa :Khoa Toán Tin Hà Nội, 10-2025</w:t>
      </w:r>
    </w:p>
    <w:p>
      <w:r>
        <w:br w:type="page"/>
      </w:r>
    </w:p>
    <w:p>
      <w:r>
        <w:t>NHẬNXÉTCỦAGIẢNGVIÊNHƯỚNGDẪN ĐỒÁNII 1.Thôngtinsinhviên: Họvàtên:NguyễnTấtCường. Lớp:MI1-K67 Thờigianthựchiện:25/09/2025-10/01/2026. 2.Mụctiêuvànộidungcủađồánii: Đồ án này đề xuất 1 phương pháp huấn luyện cho bài toán khử mờ vàkhửnhiễuchoảnhphươngtiệncóbiểnsốxegiúptăngchấtlượng hìnhảnhvàgiảmthamsốmôhình. 3.Lờicamkếtcủasinhviên: Emxincamkếtrằngđồánnàydoemtựthựchiện,dướisựhướngdẫn khoahọccủaThầyTS.TrầnNgọcThăng.Cáckếtquảnghiêncứu,số liệuvànộidungtrìnhbàytrongđồánlàtrungthực.Mọitàiliệu,số liệu và kết quả nghiên cứu của các tác giả khác được sử dụng trong đồ án đều đã được trích dẫn đầy đủ, rõ ràng và đúng quy định. Em xinhoàntoànchịutráchnhiệmtrướcnhàtrườngvàkhoavềlờicam kếtnày Hà Nội, ngày tháng năm 2025 Tácgiả Nguyễn Tất Cường 4.XácnhậncủaGiảngviênhướngdẫn: ...................................................... ...................................................... Hà Nội, ngày tháng năm 2025 Giảngviênhướngdẫn TS. Trần Ngọc Thăng</w:t>
      </w:r>
    </w:p>
    <w:p>
      <w:r>
        <w:br w:type="page"/>
      </w:r>
    </w:p>
    <w:p>
      <w:r>
        <w:t>Mục lục TÓMTắTNộIDUNGĐồÁN 1 DANHSÁCHHÌNHVẽ 2 DANHSÁCHBảNG 4 1 TÓMTắTĐồÁN 5 2 BÀITOÁNKHửNHIễUVÀKHửMờCHOảNHPHươNGTIệNCÓBIểN SốXE 6 3 CơSởLÝTHUYếT 9 3.1 Tổngquanbàitoánvềthịgiácmáytính . . . . . . . . . . 9 3.2 Mạngnơ-ronnhântạo . . . . . . . . . . . . . . . . . . . . 10 3.3 Mạngnơ-rontíchchập . . . . . . . . . . . . . . . . . . . . 11 3.3.1 ẢnhmàuRGB . . . . . . . . . . . . . . . . . . . . 11 3.3.2 Lớptíchchập . . . . . . . . . . . . . . . . . . . . 12 3.3.3 Tíchchậpchuyểnvị . . . . . . . . . . . . . . . . . 13 3.3.4 Lớppooling . . . . . . . . . . . . . . . . . . . . . 14 3.3.5 HàmkíchhoạtReLU . . . . . . . . . . . . . . . . 15 3.4 KiếntrúcmôhìnhResNet-50 . . . . . . . . . . . . . . . . 17 3.5 LýthuyếtvềEntropyvàứngdụngtrongmạngnơ-rontích chập. . . . . . . . . . . . . . . . . . . . . . . . . . . . . . 18 3.5.1 LýthuyếtEntropy . . . . . . . . . . . . . . . . . . 18 3.5.2 SựThayđổiEntropytronglớptíchchập . . . . . . 18 3.6 PhươngphápAutoencoder . . . . . . . . . . . . . . . . . . 20 3.7 PhươngphápGAN . . . . . . . . . . . . . . . . . . . . . . 21 3.8 PhươngphápFlow-based . . . . . . . . . . . . . . . . . . 23 1</w:t>
      </w:r>
    </w:p>
    <w:p>
      <w:r>
        <w:br w:type="page"/>
      </w:r>
    </w:p>
    <w:p>
      <w:r>
        <w:t>4 KHOảNGTRốNGNGHIÊNCứU 26 5 PHươNGPHÁPVRAE 28 5.1 Tổngquankiếntrúc . . . . . . . . . . . . . . . . . . . . . 28 5.1.1 Khốichính(MainBlock) . . . . . . . . . . . . . . 29 5.1.2 Khốibổtrợ(AuxiliaryBlock) . . . . . . . . . . . 29 5.1.3 Bộgiảimã(Decoder) . . . . . . . . . . . . . . . . 30 5.2 Chuẩnbịdữliệu . . . . . . . . . . . . . . . . . . . . . . . 30 5.3 Lựachọncấuhìnhkiếntrúc . . . . . . . . . . . . . . . . . 31 5.3.1 Bộtựmãhóa(Auto-Encoder-AE) . . . . . . . . . 31 5.3.2 Môhìnhdựatrênluồng(Flow-based-FB) . . . . 32 5.3.3 Mạngđốinghịchgiảtạo(GAN) . . . . . . . . . . 32 5.3.4 Tínhnhấtquántrongthựcnghiệm . . . . . . . . . 32 5.3.5 Lựachọnhàmmấtmát . . . . . . . . . . . . . . . 32 5.3.6 Cấuhìnhquátrìnhhuấnluyện . . . . . . . . . . . 33 6 KếTQUảVÀTHảOLUậN 34 6.1 Đánhgiáđịnhlượng . . . . . . . . . . . . . . . . . . . . . 34 6.2 Phântíchbảotoànnộidungthôngtin . . . . . . . . . . . . 35 6.3 Phântíchsựđánhđổi(Trade-offs) . . . . . . . . . . . . . 36 6.4 Hướngpháttriểntrongtươnglai . . . . . . . . . . . . . . 36 7 MINHCHứNGBÀIBÁOTHAMGIAHộINGHị 38 TÀILIệUTHAMKHảO 38 2</w:t>
      </w:r>
    </w:p>
    <w:p>
      <w:r>
        <w:br w:type="page"/>
      </w:r>
    </w:p>
    <w:p>
      <w:r>
        <w:t>Danh sách hình vẽ 3.2.1 KiếntrúcANN . . . . . . . . . . . . . . . . . . . . . . . . 10 3.3.1 ẢnhmàuRGB . . . . . . . . . . . . . . . . . . . . . . . . 12 3.3.2 Lớptíchchậptrongtríchxuấtđặctrưng . . . . . . . . . . 13 3.3.3 Cáchtínhtíchchậpchuyểnvị . . . . . . . . . . . . . . . . 14 3.3.4 Lớppoolingtrongmạngnơ-rontíchchập . . . . . . . . . . 15 3.3.5 HàmkíchhoạtReLU . . . . . . . . . . . . . . . . . . . . . 17 3.6.1 KiếntrúcAutoencoder . . . . . . . . . . . . . . . . . . . . 20 3.7.1 KiếntrúcGAN . . . . . . . . . . . . . . . . . . . . . . . . 22 3.8.1 KiếntrúcFlowbased . . . . . . . . . . . . . . . . . . . . . 24 5.1.1 KiếntrúcphươngphápVRAE . . . . . . . . . . . . . . . . 28 6.2.1 SựthayđổiEntropytrungbìnhquacáclớpmãhóacủaAE vàVRAE. . . . . . . . . . . . . . . . . . . . . . . . . . . . 35 6.3.1 Trựcquanhóasựđánhđổigiữahiệusuấttáitạo(NMSE, PSNR,SSIM)vàtốcđộsuyluận(FPS)thôngquamặttiền Pareto.. . . . . . . . . . . . . . . . . . . . . . . . . . . . 36 7.0.1 Minh chứng bài báo được trình bày tại hội nghị SOICT 2025do1thànhviêntrongnhómđạidiện . . . . . . . . . 38 3</w:t>
      </w:r>
    </w:p>
    <w:p>
      <w:r>
        <w:br w:type="page"/>
      </w:r>
    </w:p>
    <w:p>
      <w:r>
        <w:t>Danh sách bảng 6.1.1 So sánh định lượng giữa GAN, FB, AE và phương pháp VRAEđềxuấttrêntậpkiểmtra(Testset). . . . . . . . . . 34 4</w:t>
      </w:r>
    </w:p>
    <w:p>
      <w:r>
        <w:br w:type="page"/>
      </w:r>
    </w:p>
    <w:p>
      <w:r>
        <w:t>Chương 1 Tóm tắt đồ án Đồánnàylàmộtbàinghiêncứutậptrungvàoviệcpháttriểnvàthực nghiệm phương pháp VRAE(Vertical Residual Autoencoder) nhằm giải quyếtbàitoánkhửnhiễuvàkhửmờchobiểnsốxe.Đâylàkếtquảnghiên cứu chính trong bài báo khoa học có tiêu đề ”VRAE: Vertical Residual Autoencoder for License Plate Denoising and Deblurring” doemlàmtác giảchính. Nghiên cứu này đã được chấp nhận trình bày tại Hội nghị Quốc tế về Công nghệ Thông tin và Truyền thông lần thứ 14 ( SOICT 2025 ). Đồ án tậptrungvàoviệctốiưuhóakiếntrúcAutoencoderbằngcáchtíchhợpcác kết nối dư dọc (Vertical Residual) để bảo toàn chi tiết vi mô và cải thiện hiệusuấtkhôiphụcảnhbiểnsốxetrongcácđiềukiệnchấtlượngthấp. 5</w:t>
      </w:r>
    </w:p>
    <w:p>
      <w:r>
        <w:br w:type="page"/>
      </w:r>
    </w:p>
    <w:p>
      <w:r>
        <w:t>Chương 2 Bài toán khử nhiễu và khử mờ cho ảnh phương tiện có biển số xe Giới thiệu Trongnhiềuứngdụngthựctếnhưhệthốnggiámsátgiaothông,nhận dạng biển số tự động và các hệ thống an ninh, chất lượng ảnh thu được thườngbịsuygiảmdonhiềunguyênnhân:điềukiệnánhsángkém,chuyển độngnhanhcủaphươngtiện,runglắccamera,hoặcgiớihạncủacảmbiến. Những suy giảm phổ biến nhất là nhiễu và mờ. Khử nhiễu và khử mờ là cácbướctiềnxửlýthenchốtđểphụchồihìnhảnhcóđộnétvàđộtương phảncao,từđócảithiệnhiệusuấtcáctácvụhạtầngnhưnhậndiệnkýtự (OCR)trênbiểnsố. Tính cần thiết của bài toán Biểnsốxelàvùngnhỏ,chứathôngtinnhạycảmvàcầnđộchínhxác cao khi nhận diện. Một biển số bị mờ hoặc nhiễu có thể khiến hệ thống ANPRsailệch,dẫnđếnhậuquảtrongquảnlýgiaothông,xửlýviphạm, hoặcđiềutraanninh.Dođó,pháttriểnphươngphápkhửnhiễuvàkhửmờ hiệuquảchoảnhphươngtiệncóbiểnsốlàcầnthiếtđể: •Tăngtỉlệnhậndiệnkýtựđúng. •Giảmsaisốtrongcáchệthốngtheodõivàtruyvết. •Thunhỏkíchthướcmôhìnhkhitriểnkhaitrênthiếtbịnhúngmàvẫn 6</w:t>
      </w:r>
    </w:p>
    <w:p>
      <w:r>
        <w:br w:type="page"/>
      </w:r>
    </w:p>
    <w:p>
      <w:r>
        <w:t>giữđượcchấtlượngphụchồi. Phát biểu bài toán Chomộtảnhquansát Ychứaphươngtiệnvàvùngbiểnsốbịsuygiảm do nhiễu và/hoặc mờ, mục tiêu là tìm một ảnh ước lượng ˆXgần với ảnh nguyêngốc X(chưabịsuygiảm).Môhìnhtổngquátcóthểđượcviết: Y=K∗X+N, (2.1) trongđó Klàhạtnhânlàmmờ(blurkernel), ∗biểudiễnphépnhânchập, vàNlàthànhphầnnhiễu(vídụ:Gaussiannoise,Poissonnoise,hoặcnhiễu phụthuộccảmbiến).Nhiệmvụkhửmờvàkhửnhiễulàướclượng ˆXvà —nếucầnthiết—ướclượng KtừY. Đặc điểm và thách thức Bàitoánkhửnhiễu,khửmờchoảnhphươngtiệncóbiểnsốcónhững tháchthứcđặcthù: •Kích thước vùng quan tâm nhỏ :Biểnsốchiếmphầnnhỏtrongảnh toàn cảnh, do đó phương pháp phải bảo toàn chi tiết ở vùng biển số màkhônglàmmịnquámức. •Mờ chuyển động và mờ do khẩu độ : Mờ có thể do chuyển động nhanh của xe hoặc do sai nét — hai loại mờ này có đặc tính khác nhauvàcầnxửlýkhácbiệt. •Nhiễu phi chuẩn và điều kiện ánh sáng thay đổi : Nhiễu thực tế không luôn tuân theo phân phối Gaussian chuẩn; ngoài ra bóng đổ, phảnxạ,vàđiềukiệnánhsángyếulàmtăngđộkhó. •Yêu cầu thời gian thực và tài nguyên giới hạn :Ứngdụngtriểnkhai trêncameragiaothônghoặcthiếtbịnhúngyêucầuthuậttoáncóđộ trễthấpvàtiêuthụbộnhớ/điệnnăngnhỏ. •Đòi hỏi giữ chi tiết ký tự :Việckhửnhiễu/mờphảibảotoàncáccạnh sắcvànétchữđểkhônglàmảnhhưởngđếnhiệusuấtOCR. 7</w:t>
      </w:r>
    </w:p>
    <w:p>
      <w:r>
        <w:br w:type="page"/>
      </w:r>
    </w:p>
    <w:p>
      <w:r>
        <w:t>Mục tiêu nghiên cứu Trongbốicảnhgiớithiệunày,mụctiêutổngquátcủanghiêncứucóthể tómtắtnhưsau: 1.Đề xuất hoặc lựa chọn phương pháp khử nhiễu và khử mờ hiệu quả cho ảnh phương tiện, tập trung vào việc bảo toàn chi tiết vùng biển số. 2.Tối ưu hóa mô hình về số tham số và chi phí tính toán để phù hợp triểnkhaitrênthiếtbịthựctế. 3.Đánhgiáhiệuquảbằngcácchỉsốảnhkỹthuật(PSNR,SSIM)vàtỷ lệnhậndiệnbiểnsốsauxửlý. Đo lường hiệu quả Hiệuquảphươngphápthườngđượcđánhgiábằng: •PSNR(PeakSignal-to-NoiseRatio), SSIM(StructuralSimilarityIn- dex), NMSE(NormalizedMeanSquaredError)chochấtlượngphục hồitổngquát. •Thời gian xử lý và kích thước mô hình khitriểnkhai. Kết luận Bài toán khử nhiễu và khử mờ cho ảnh phương tiện có biển số là một bàitoánthựctiễn,cónhiềutháchthứctừkíchthướcvùngquantâmnhỏ, đa dạng nguồn gây suy giảm ảnh, đến yêu cầu triển khai thời gian thực. Một phần giới thiệu như trên sẽ là nền tảng để chuyển sang các chương tiếptheo—nơimôtảchitiếtphươngpháp,dữliệuthửnghiệmvàkếtquả đánhgiá. 8</w:t>
      </w:r>
    </w:p>
    <w:p>
      <w:r>
        <w:br w:type="page"/>
      </w:r>
    </w:p>
    <w:p>
      <w:r>
        <w:t>Chương 3 Cơ sở lý thuyết 3.1 Tổng quan bài toán về thị giác máy tính Thịgiácmáytính(ComputerVision)làmộtlĩnhvựcquantrọngcủatrí tuệnhântạo(AI),tậptrungvàoviệcgiúpmáytínhhiểu,phântíchvàdiễn giảithôngtintừhìnhảnhhoặcvideo.Mụctiêucủathịgiácmáytínhlàmô phỏngkhảnăngquansátvànhậnthứccủaconngườiđểtríchxuấtthông tinhữuíchphụcvụchocácứngdụngnhưgiámsáttựđộng,láixetựhành, yhọcchẩnđoánhìnhảnh,haytươngtácngười–máy. Tronglĩnhvựcnày,cómộtsốbàitoáncơbảnvàquantrọngnhưsau: Phân loại ảnh (Image Classification): Đây là bài toán gán một hoặc nhiều nhãn cho một bức ảnh dựa trên nội dung của nó. Mô hình được huấn luyện để nhận diện các đặc trưng phân biệtgiữacáclớpảnh.Cáckiếntrúcmạngnơ-rontíchchập(CNN)nổibật nhưVGG,ResNet,DenseNetvàEfficientNetđãđạtđượcnhữngkếtquả vượttrộitrongbàitoánnày. Nhận diện đối tượng (Object Detection): Bàitoánnàykhôngchỉyêucầuxácđịnhloạiđốitượngtrongảnhmàcòn phảidựđoánvịtrícủachúngthôngquacáchộpgiớihạn(boundingboxes). CácmôhìnhhiệnđạinhưYOLO(YouOnlyLookOnce),SSD(SingleShot MultiBox Detector), và Faster R-CNN đã thể hiện hiệu quả cao cả về độ chínhxácvàtốcđộ. Phân đoạn ảnh (Image Segmentation): 9</w:t>
      </w:r>
    </w:p>
    <w:p>
      <w:r>
        <w:br w:type="page"/>
      </w:r>
    </w:p>
    <w:p>
      <w:r>
        <w:t>Phân đoạn ảnh là quá trình chia ảnh thành các vùng có ý nghĩa, trong đó mỗipixelđượcgánnhãntươngứngvớimộtđốitượnghoặcvùngcụthể. Bàitoánnàychophépmôhìnhhiểucấutrúcchitiếthơntrongảnhsovới nhậndiệnđốitượng.MộtsốmôhìnhtiêubiểulàU-Net,DeepLabvàMask R-CNN. Các bài toán nâng cao khác: Ngoàibahướngtrên,thịgiácmáytínhcònbaogồmnhiềubàitoánkhác nhưtáitạoảnh3D,ướclượngđộsâu,theodõiđốitượng(objecttracking), tăng cường ảnh (image enhancement) và sinh ảnh mới từ mô tả (text-to- imagegeneration).Cácbàitoánnàythườngyêucầusựkếthợpgiữacácmô hình học sâu và các kỹ thuật biểu diễn đặc trưng (feature representation) trongkhônggiantiềmẩn(latentspace). 3.2 Mạng nơ-ron nhân tạo Mạng thần kinh nhân tạo (Artificial Neural Networks - ANN) là một mô hình tính toán lấy cảm hứng từ cách hoạt động của hệ thần kinh sinh học, đặc biệt là cấu trúc và chức năng của não bộ con người. ANN bao gồm các đơn vị tính toán gọi là nơ-ron nhân tạo, được kết nối với nhau theonhiềutầngđểxửlýthôngtinvàhọctừdữliệu. Hình3.2.1:KiếntrúcANN MộtANNthôngthườngbaogồmcácthànhphầnchínhsau: •Tầng đầu vào : Nhận dữ liệu đầu vào, có thể là hình ảnh, văn bản, âmthanhhoặccácdạngdữliệukhác. •Tầng ẩn :Baogồmnhiềunơ-ronxửlýdữliệu,ápdụngcácphéptoán vàhàmkíchhoạtđểtríchxuấtđặctrưngtừdữliệu. 10</w:t>
      </w:r>
    </w:p>
    <w:p>
      <w:r>
        <w:br w:type="page"/>
      </w:r>
    </w:p>
    <w:p>
      <w:r>
        <w:t>•Tầng đầu ra : Tạorakếtquảcuốicùng,cóthểlànhãnphânloại,giá trịdựđoán,hoặccácthôngtinkháctùyvàobàitoán. Nguyênlýhoạtđộng:Mỗikếtnốigiữacácnơ-roncómộttrọngsố(weight) xácđịnhmứcđộảnhhưởngcủatínhiệutruyềnqua.Khidữliệuđầuvào đi qua mạng, nó được tính toán qua các trọng số, cộng thêm một số bù (bias),vàđiquamộthàmkíchhoạt(activationfunction)đểtạorađầura phi tuyến tính. Quá trình học của mạng thần kinh là tối ưu hóa các trọng sốnàythôngquacácthuậttoánnhưLantruyềnngược(backpropagation) vàTốiưuhóabằnglantruyềngradient(gradientdescent). 3.3 Mạng nơ-ron tích chập Mạngnơ-rontíchchậplàmộtloạimạngnơ-ronnhântạochuyênxửlý dữliệudạnglưới,đặcbiệthiệuquảvớiảnhvàvideo.CNNmôphỏngcách hoạtđộngcủavỏnãothịgiáctrongnãongười,giúpmáytínhnhậndiệnvà phânloạihìnhảnh. KhixửlýảnhmàuRGB,CNNsửdụngcáclớptíchchậpđểtríchxuất đặctrưng.Ảnhđầuvàocóbakênhmàuđỏ,lục,lam,đượcbiểudiễndưới dạngmộttensor3chiềuchiềucao,chiềurộng,sốkênh.Mỗibộlọctrong lớptíchchậpsẽtrượtquaảnh,tínhtoántíchchậpvớitừngkênhmàu,sau đótổnghợpkếtquảđểtạoramộtbảnđồđặctrưng. Cáclớptíchchậpliêntiếpgiúpmạngpháthiệncácđặctrưngquantrọng nhưcạnh,góc,kếtcấuvàhìnhdạng.Tiếptheo,cáclớppoolinggiúpgiảm kíchthướcdữliệu,tănghiệuquảtínhtoán.Cuốicùng,cáclớpkếtnốiđầy đủfullyconnectedxửlýthôngtinđểthựchiệnphânloạihoặcnhậndiện đối tượng. Nhờ cơ chế này, CNN trở thành mô hình mạnh mẽ trong các ứng dụng như nhận diện khuôn mặt, phát hiện vật thể và phân loại hình ảnh. 3.3.1 Ảnh màu RGB ẢnhmàuRGBlàmộtloạihìnhảnhkỹthuậtsốđượcbiểudiễnbằngba kênhmàucơbản:Đỏ(Red-R),Xanhlá(Green-G)vàXanhdương(Blue - B). Hệ màu này dựa trên mô hình tổng hợp màu cộng (Additive Color 11</w:t>
      </w:r>
    </w:p>
    <w:p>
      <w:r>
        <w:br w:type="page"/>
      </w:r>
    </w:p>
    <w:p>
      <w:r>
        <w:t>Model),trongđóbamàucơbảnđượckếthợpvớinhautheocáccườngđộ khácnhauđểtạoranhiềumàusắckhácnhau. Mỗi điểm ảnh (pixel) trong ảnh RGB được biểu diễn bằng một bộ ba giátrịtươngứngvớicườngđộsángcủatừngkênhmàu,thườngcógiátrị trong khoảng từ 0 đến 255 đối với ảnh 8-bit. Khi cả ba kênh đều đạt giá trịtốiđa(255,255,255),điểmảnhsẽhiểnthịmàutrắng;khicảbakênh đềubằng0(0,0,0),điểmảnhsẽcómàuđen.Sựthayđổicườngđộgiữa bakênhnàychophéptáitạohàngtriệumàusắckhácnhau,tạonênhình ảnhđadạngvàsinhđộng. Trong xử lý ảnh, ảnh RGB thường được sử dụng như dữ liệu đầu vào cho các thuật toán nhận dạng, phân loại hoặc phát hiện đối tượng. Tuy nhiên,vìmỗipixelchứanhiềuthôngtinmàusắc,cáckỹthuậttiềnxửlý nhưchuyểnđổiảnhvềkhônggianmàukhác(vídụ:Grayscale,HSV)hoặc tách riêng từng kênh màu thường được áp dụng nhằm giảm độ phức tạp tínhtoánvàtănghiệuquảchobàitoáncụthể. Hình3.3.1:ẢnhmàuRGB 3.3.2 Lớp tích chập Lớptíchchậplàthànhphầncốtlõicủamạngnơ-rontíchchập,mộtmô hìnhchuyêndụngtrongxửlýảnhvàthịgiácmáytính.Lớpnàycónhiệm vụtríchxuấtđặctrưngtừảnhbằngcáchápdụngcácbộlọc(kernels/filters) đểpháthiệncácmẫunhưcạnh,góc,hìnhdạnghoặckếtcấu. Cụthể,mỗibộlọctronglớptíchchậpsẽtrượttrêntoànbộảnhđầuvào, thực hiện phép nhân điểm từng phần tử và tổng hợp lại thành một giá trị duynhất,tạoramộtbảnđồđặctrưngchomỗibộlọc.Cácbộlọcnàyban đầucótrọngsốngẫunhiênvàđượctốiưuhóatrongquátrìnhhuấnluyện thôngquathuậttoánlantruyềnngượcnhằmhọcranhữngmẫuquantrọng nhấtchobàitoán. 12</w:t>
      </w:r>
    </w:p>
    <w:p>
      <w:r>
        <w:br w:type="page"/>
      </w:r>
    </w:p>
    <w:p>
      <w:r>
        <w:t>Nhờkhảnănghọccácđặctrưngkhôngcầnthiếtkếthủcông,lớptích chập giúp mạng nơ-ron tự động phát hiện các yếu tố từ đơn giản (như đường biên) đến phức tạp (như cấu trúc đối tượng) qua nhiều tầng tích chậpliêntiếp.Đâychínhlàlýdomạngnơ-rontíchchậpđạthiệuquảvượt trội trong các bài toán nhận dạng hình ảnh, phân loại ảnh, phát hiện đối tượngvànhiềuứngdụngthịgiácmáytínhkhác. Hình3.3.2:Lớptíchchậptrongtríchxuấtđặctrưng Cáchhoạtđộngcủalớptíchchập: 1.Duyệtmộtbộlọcnhỏquatừngvùngtrênảnhđầuvào 2.Nhân từng giá trị của bộ lọc với giá trị tương ứng của ảnh, sau đó cộnglạiđểtạoragiátrịmới 3.Kếtquảlàmộtmatrậnđầura(featuremap)chứacácđặctrưngquan trọngcủaảnh CôngthứctíchchậpgiữaảnhđầuvàoIvàbộlọcK: O(x, y) =X iX jI(x+i, y+j)·K(i, j) Trongđó: •O(x, y)làgiátrịtạitọađộ (x, y)củaảnh •I(x+i, y+j)làgiátrịđiểmảnhđầuvào •K(i, j)làgiátrịcủabộlọc 3.3.3 Tích chập chuyển vị Trong các mạng CNN, phép tích chập thường làm giảm kích thước không gian của đặc trưng. Ngược lại, tích chập chuyển vị giúp tăng kích 13</w:t>
      </w:r>
    </w:p>
    <w:p>
      <w:r>
        <w:br w:type="page"/>
      </w:r>
    </w:p>
    <w:p>
      <w:r>
        <w:t>thướcđặctrưng,hữuíchtrongcácbàitoánnhưphânđoạnảnhhoặcsiêu phângiải. Vềnguyênlý,tíchchậpchuyểnvịchèncácgiátrịzerogiữacácpixel củađầuvàovàthựchiệnconvolutionvớikernel,chophépmởrộngkhông gianmàvẫnhọcđượccáctrọngsốthíchnghi.Nếuđầuvàocókíchthước n,kernelkíchthước k,stride svàpadding p,kíchthướcđầuralà: nout= (n−1)×s−2p+k Hình3.3.3:Cáchtínhtíchchậpchuyểnvị 3.3.4 Lớp pooling Lớppoolinglàmộtthànhphầnquantrọngtrongmạngnơ-rontíchchập, giúpgiảmkíchthướccủadữliệuđầuratừlớptíchchập,đồngthờigiữlại các đặc trưng quan trọng. Lớp này giúp tăng hiệu quả tính toán, giảm số lượngthamsốvàhạnchếtìnhtrạngoverfitting. Cóhailoạipoolingphổbiếnlàmaxpoolingvàaveragepooling.Trong đó,maxpoolingchọngiátrịlớnnhấttrongmỗivùngnhỏcủaảnhđầuvào, giúp làm nổi bật các đặc trưng mạnh nhất như cạnh hoặc điểm nổi bật. Averagepoolingthìtính giátrị trungbìnhtrong vùngđó, giúplàmmượt đặctrưngvàgiữlạithôngtintổngquát. Pooling còn có vai trò tạo ra sự bất biến đối với dịch chuyển nhỏ của đốitượngtrongảnh.Điềunàycónghĩalà,nếuđốitượngtrongảnhbịdịch nhẹsangtrái,phải,lênhoặcxuốngthìđặctrưngtríchxuấtsaulớppooling vẫnkhôngthayđổinhiều.Nhờđó,môhìnhtrởnênổnđịnhvàchínhxác hơntrongthựctế. Thôngthường,lớppoolingđượcđặtsaumộthoặcnhiềulớptíchchập, và lặp lại nhiều lần trong toàn bộ kiến trúc của mạng để dần giảm kích 14</w:t>
      </w:r>
    </w:p>
    <w:p>
      <w:r>
        <w:br w:type="page"/>
      </w:r>
    </w:p>
    <w:p>
      <w:r>
        <w:t>thước không gian của ảnh đầu vào trong khi vẫn giữ được thông tin cần thiếtchoviệcphânloạihoặcnhậndạng. Hình3.3.4:Lớppoolingtrongmạngnơ-rontíchchập Cáchhoạtđộngcủalớppooling: 1.Chiamatrậnđầuvàothànhcácvùngnhỏkhôngtrùnglặp 2.Ápdụngphéptoán(maxpoolinghoặcaveragepooling)lêntừngvùng đểlấygiátrịđạidiện 3.Kết quả là một ma trận có kích thước nhỏ hơn nhưng vẫn giữ được cácđặctrưngquantrọng Côngthứccủamaxpoolingtrênvùngkíchthước k×kđượcbiểudiễn nhưsau: O(x, y) =k−1max i=0k−1max j=0I(x+i, y+j) Trongđó: •O(x, y)làgiátrịtạitọađộ (x, y)củamatrậnđầura. •I(x+i, y+j)làgiátrịđiểmảnhđầuvàotrongcửasổpooling. 3.3.5 Hàm kích hoạt ReLU Hàm kích hoạt ReLU (Rectified Linear Unit) được sử dụng rộng rãi trongcácmạngnơ-rontíchchậpnhờtínhđơngiảnvàhiệuquảtrongviệc huấnluyệncácmôhìnhsâu.ReLUđượcđịnhnghĩanhưsau: ReLU( x) = max(0 , x) TrongmạngCNN,ReLUthườngđượcápdụngngaysaumỗilớptích 15</w:t>
      </w:r>
    </w:p>
    <w:p>
      <w:r>
        <w:br w:type="page"/>
      </w:r>
    </w:p>
    <w:p>
      <w:r>
        <w:t>chập.Vaitròcủanólà giới thiệu tính phi tuyến (non-linearity) vàomô hình,chophépmạnghọcđượccácbiểudiễnphứctạphơncủadữliệuđầu vào.Nếuchỉsửdụngcácphéptíchchậptuyếntínhmàkhôngcóhàmkích hoạt phi tuyến, toàn bộ mạng sẽ chỉ tương đương với một phép biến đổi tuyếntínhduynhất,khiếnkhảnăngbiểudiễncủamạngbịhạnchế. Ý nghĩa của ReLU trong CNN •Tăng tốc huấn luyện: ReLUgiúpmạnghộitụnhanhhơnsovớicác hàmkíchhoạttruyềnthốngnhưsigmoidhaytanh,nhờgradientkhông bịbãohòatrongvùngdương. •Giảm hiện tượng vanishing gradient: Trongkhisigmoid/tanhlàm gradientnhỏdầnkhilantruyềnngượcquanhiềulớp,ReLUgiữgra- dient = 1 với giá trị dương, giúp tín hiệu học được duy trì sâu trong mạng. •Tạo đặc trưng thưa (sparse feature map): Vớicácgiátrịâmbịtriệt tiêu về 0, ReLU làm cho các feature map có nhiều phần tử bằng 0, giúpgiảmtươngquangiữacácđặctrưngvàtăngtínhkháiquáthóa. Hạn chế và giải pháp: MộtnhượcđiểmphổbiếncủaReLUtrongCNN là hiện tượng “ReLU chết” (Dead ReLU) , xảy ra khi một neuron luôn nhậngiátrịâmnênđầuraluônbằng0,khôngthểhọcđượcnữa.Đểkhắc phục,cácbiếnthểnhư Leaky ReLU ,PReLU,hoặc ELUthườngđượcsử dụng. Vị trí của ReLU trong kiến trúc CNN ReLUthườngđượcđặt: •Saumỗilớptíchchập(Conv+ReLU) •Saumỗilớpfully-connected(Linear+ReLU) •KếthợpvớiBatchNormalizationđểổnđịnhhuấnluyệnvàtránhmất cânbằnggiátrịđầura 16</w:t>
      </w:r>
    </w:p>
    <w:p>
      <w:r>
        <w:br w:type="page"/>
      </w:r>
    </w:p>
    <w:p>
      <w:r>
        <w:t>Hình3.3.5:HàmkíchhoạtReLU 3.4 Kiến trúc mô hình ResNet-50 ResNet-50 là mạng nơ-ron tích chập sâu gồm 50 lớp, được xây dựng dựatrêncácresidualblocknhằmgiảiquyếtvấnđềsuygiảmgradientkhi huấnluyệnmạngsâu.KiếntrúcResNet-50đượcchiathànhcácstagechính nhưsau: •Stage 1 (Stem): Gồmmộtlớptíchchập 7×7vớistride2,theosau là Batch Normalization, ReLU và Max Pooling 3×3. Stage này có nhiệmvụtríchxuấtđặctrưngmứcthấptừảnhđầuvào. •Stage 2 (Conv2_x): Baogồm3residualbottleneckblocks.Mỗiblock sửdụngcấutrúc 1×1→3×3→1×1,vớisốkênhđầuralà256. •Stage 3 (Conv3_x): Gồm4bottleneckblocks,tăngsốkênhlên512 vàgiảmkíchthướckhônggianthôngquastride2ởblockđầutiên. •Stage 4 (Conv4_x): Baogồm6bottleneckblocks,làstagesâunhất củaResNet-50,vớisốkênhđầuralà1024. •Stage 5 (Conv5_x): Gồm3bottleneckblockscuốicùng,mởrộngsố kênhlên2048đểtríchxuấtđặctrưngmứccao. CuốimạnglàlớpGlobalAveragePoolingvàmộtlớpFullyConnected, thường được sử dụng cho bài toán phân loại. Trong các bài toán thị giác máy tính như Super Resolution, phần backbone ResNet-50 thường được sửdụngđếnmộtstagenhấtđịnhđểtríchxuấtđặctrưng[ 5]. 17</w:t>
      </w:r>
    </w:p>
    <w:p>
      <w:r>
        <w:br w:type="page"/>
      </w:r>
    </w:p>
    <w:p>
      <w:r>
        <w:t>3.5 Lý thuyết về Entropy và ứng dụng trong mạng nơ-ron tích chập 3.5.1 Lý thuyết Entropy Định nghĩa Entropy: TheolýthuyếtthôngtincủaShannon[ 11],entropy làmộtđạilượngđolườnglượngthôngtinhoặcđộbấtđịnhcủamộtbiến ngẫunhiên.Đốivớimộtbiếnngẫunhiênliêntục Xtrongkhônggian Rd với hàm mật độ xác suất (pdf) f,entropy vi phân (differential entropy) đượcđịnhnghĩalà: H(X) =E[−logf(X)] (3.1) Công trình của Cover và Thomas [ 1] đã cung cấp nền tảng toán học vững chắc cho việc ứng dụng lý thuyết thông tin vào các lĩnh vực khác nhau,baogồmcảhọcmáy. Ý nghĩa của Entropy trong Mạng Neural: Trong bối cảnh của mạng neural,entropycủamộttensorẩn(hiddentensor)đạidiệncho mức độ đa dạng và phong phú của thông tin màtensorđómangtheo[ 4,9]: •Entropy cao :Dữliệurấtđadạngvàchitiết,chứađựngnhiềuthông tin phong phú [ 10]. Biểu diễn này có nhiều trạng thái khả dĩ khác nhau. •Entropy thấp :Dữliệutrởnêntậptrunghơnvàocácđặcđiểmchính, vàdo đó kémđa dạng hơn[ 12].Thông tin đãđược nén lạihoặc lọc bớt,thườngtậptrungvàocácđặctrưngquantrọngnhấtchotácvụ. Việc theo dõi sự thay đổi của entropy khi dữ liệu truyền qua các lớp củamạngchophépchúngtahiểuđược cách mạng xử lý và chuyển hóa thông tin[3]. 3.5.2 Sự Thay đổi Entropy trong lớp tích chập Công thức tính toán: Một đóng góp quan trọng của bài báo [ 9] là biến đổi phép tích chập 2D thành một phép nhân ma trận-vector. Bằng cách 18</w:t>
      </w:r>
    </w:p>
    <w:p>
      <w:r>
        <w:br w:type="page"/>
      </w:r>
    </w:p>
    <w:p>
      <w:r>
        <w:t>”làmphẳng”(flatten)ảnhđầuvào Xthànhvector XFvàxâydựngmộtma trậnCMđặc biệt từ bộ lọc tích chập C, phép tích chập có thể được biểu diễndướidạng ZF=CMXF. Sựthayđổientropykhiápdụngmộtbộlọctíchchập Ckíchthước p×q lênmộtđầuvào2D Xkíchthước l×wđượctínhbằngcôngthứcsau[ 9]: ∆Hconv= (l−p+ 1)( w−q+ 1) log( |c11|) (3.2) Trongđó c11làtrọng số ở góc trên bên trái củabộlọctíchchập. Phân tích ý nghĩa và ảnh hưởng đến thông tin: Côngthức(2)chothấy sựthayđổientropy không phụ thuộc vào giá trị đầu vào X,màchỉphụ thuộcvàokíchthướcvàmộttrọngsốcụthểcủabộlọc[ 9].Điềunàycóý nghĩaquantrọng: Ảnh hưởng của log(|c11|): Giátrịvàdấucủa log(|c11|)quyếtđịnh hướng thay đổi thông tin cho mỗi điểm ảnh trongbảnđồđặctrưngđầura[ 9]: •Nếu|c11|&gt;1:Khiđó log(|c11|)&gt;0.Bộlọccóxuhướng khuếch đại tín hiệu và nhiễu từ đầu vào, làm tăng entropy và tính đa dạng của thôngtin.Nócó”tiềmnăng”tạoracácbiểudiễnphongphúhơn[ 4]. •Nếu |c11|&lt;1: Khi đó log(|c11|)&lt;0. Bộ lọc có xu hướng giảm cường độ tín hiệu , làm dịu (smoothing) và nén thông tin, dẫn đến giảm entropy [ 12]. Nó có ”tiềm năng”lọc bỏ nhiễu và tập trung vào cácđặctrưngnổibật. •Nếu |c11|= 1: Khi đó log(|c11|) = 0. Về mặt lý thuyết, thành phần nàykhônglàmthayđổientropy. Ảnh hưởng của hệ số (l−p+ 1)( w−q+ 1):Hệsốnàyphảnánh tổng số lần bộ lọc được áp dụng (số ”cửa sổ”trượt) để tạo ra toàn bộ bản đồ đặctrưngđầura.Nó khuếch đại hiệu ứng củac11lêntoànbộbảnđồđặc trưng[9]. 19</w:t>
      </w:r>
    </w:p>
    <w:p>
      <w:r>
        <w:br w:type="page"/>
      </w:r>
    </w:p>
    <w:p>
      <w:r>
        <w:t>Kết luận: Việctínhtoánđược ∆Hconvmộtcáchrõràngvàhiệuquảcho phép chúng ta không chỉ theo dõi mà còn chủ động hướng dẫn dòng thông tintrongmạng[ 9].Bằngcáchthêmcáchàmmấtmátdựatrên ∆H (ví dụ: khuyến khích bảo toàn thông tin ở các lớp đầu và nén thông tin ở các lớp cuối), chúng ta có thể ”dạy”cho mạng học các kiểu lan truyền entropylýtưởng,từđógiúpmạng: 3.6 Phương pháp Autoencoder Mã hóa tự động (Autoencoder) là một mô hình học sâu deep learning được thiết kế để học biểu diễn nén của dữ liệu đầu vào mà không cần nhãn.CấutrúccủamộtAutoencoderbaogồmhaiphầnchính: bộ mã hóa (encoder) vàbộ giải mã (decoder) . Hình3.6.1:KiếntrúcAutoencoder •Bộ mã hóa (Encoder) :cónhiệmvụbiếnđổidữliệuđầuvào xthành mộtbiểudiễncóchiềuthấphơn,gọilàvectorđặctrưngẩn z.Quátrình nàytươngđươngvớiviệctríchchọnnhữngđặctrưngquantrọngnhất củadữliệu. •Bộ giải mã (Decoder) :táitạolạidữliệuđầuvào ˆxtừbiểudiễnẩn z, saocho ˆxgầngiốngvới xbanđầunhấtcóthể. Mục tiêu huấn luyện của Autoencoder là tối thiểu hóa sai số giữa đầu vàovàđầuratáitạo,thườngđượcbiểudiễnbởihàmmấtmátbìnhphương trungbình(MeanSquaredError): L(x,ˆx) =∥x−ˆx∥2 20</w:t>
      </w:r>
    </w:p>
    <w:p>
      <w:r>
        <w:br w:type="page"/>
      </w:r>
    </w:p>
    <w:p>
      <w:r>
        <w:t>Trongcácbàitoánvềthịgiácmáytính,đặcbiệtlàxửlýảnh,Autoen- coderthườngđượctriểnkhaidựatrênmạngnơ-rontíchchập.Khiđó,các lớptíchchậptrongphầnencodergiúptríchxuấtđặctrưngkhônggiancủa ảnh, trong khi các lớp giải chập (deconvolution hoặc transpose convolu- tion) trong phần decoder đảm nhiệm việc tái tạo ảnh từ các đặc trưng đã nén. Nhờ khả năng học biểu diễn đặc trưng một cách không giám sát, Au- toencoderđãtrởthànhnềntảngchonhiềumôhìnhhiệnđạitrongthịgiác máytính,nhưsiêuphângiải,khửnhiễuảnh,vàpháthiệnbấtthường.Khi đượchuấnluyệncùngcáckiếntrúcCNNsâu,Autoencodergiúpmôhình tríchchọnđượccácđặctrưngngữnghĩavàkhônggianmạnhmẽhơn,cải thiệnđángkểchấtlượngảnhđầura. 3.7 Phương pháp GAN Generative Adversarial Network (GAN) là một mô hình học sâu gồm haithànhphầnchính:bộsinh(Generator)vàbộphânbiệt(Discriminator). Hai mô hình này được huấn luyện theo cơ chế đối kháng: Generator cố gắngtạoradữliệutổnghợpsaochogiốngdữliệuthậtnhấtcóthể,trong khi Discriminator cố gắng phân biệt đâu là dữ liệu thật và đâu là dữ liệu doGeneratorsinhra.Quátrìnhtốiưungượcmụctiêunàytạoramộtvòng lặpcạnhtranh,giúpGeneratordầnhọcđượcphânphốicủadữliệuthậtvà sinhrakếtquảcóchấtlượngcao. 21</w:t>
      </w:r>
    </w:p>
    <w:p>
      <w:r>
        <w:br w:type="page"/>
      </w:r>
    </w:p>
    <w:p>
      <w:r>
        <w:t>Hình3.7.1:KiếntrúcGAN Trongbàitoánkhửnhiễuảnh,GANthườngđượcsửdụngnhưmộtmô hình sinh học nhằm tái tạo ảnh sạch từ ảnh bị nhiễu. Thay vì chỉ tối ưu theohàmmấtmáttruyềnthốngnhưMSEhoặcMAE,GANbổsungthêm thànhphầnmấtmátđốikháng(adversarialloss)đểkhuyếnkhíchảnhtái tạocótínhchânthựccaohơn.Điềunàygiúpmôhìnhphụchồiđượccác cấutrúcchitiết,biêncạnhvàhoavănphứctạpmàcácphươngphápkhử nhiễutruyềnthốngthườnglàmmờ. Cụ thể, Generator nhận đầu vào là ảnh nhiễu và sinh ra ảnh sạch dự đoán.Discriminatorđánhgiáxemảnhđầuracógiốngảnhthậthaykhông. Thôngquaquátrìnhhuấnluyện,Generatorkhôngchỉcốgắnggiảmsaisố điểmảnhmàcònhọccáchsinhảnhgiốngthậttheođặctrưngphânphốimà Discriminatorhọcđượctừdữliệusạch.Nhờđó,cácmôhìnhGANđược chứngminhlàmanglạichấtlượngthịgiáctốthơnsovớicácphươngpháp dựatrêntốiưuđiểmảnhđơnthuần. Về mặt tối ưu, hàm mất mát của GAN trong bài toán khử nhiễu ảnh thườngđượcxâydựngdướidạnghàmtổnghợp,baogồmthànhphầnmất máttáitạotheođiểmảnhvàthànhphầnmấtmátđốikháng.Cụthể,hàm mấtmátđốikhángđượcđịnhnghĩanhưsau: Ladv=Ex∼pclean(x)[logD(x)] +Ey∼pnoisy(y)[log(1 −D(G(y)))](3.3) 22</w:t>
      </w:r>
    </w:p>
    <w:p>
      <w:r>
        <w:br w:type="page"/>
      </w:r>
    </w:p>
    <w:p>
      <w:r>
        <w:t>trongđó xlàảnhsạch, ylàảnhbịnhiễu, G(y)làảnhsạchdựđoándobộ sinhtạora,và D(·)làxácsuấtmàbộphânbiệtgánchođầuvàolàảnhthật. Bên cạnh đó, để đảm bảo ảnh khôi phục giữ được độ chính xác theo điểmảnh,mộthàmmấtmáttáitạo Lrec(chẳnghạnnhưMSEhoặcMAE) đượcsửdụng: Lrec=Ex,y[∥G(y)−x∥] (3.4) Từđó,hàmmấtmáttổngcủabộsinhđượcxácđịnhnhưsau: LG=λrecLrec+λadvLadv (3.5) trongđó λrecvàλadvlàcáchệsốtrọngsốdùngđểcânbằnggiữađộchính xáctáitạovàchấtlượngthịgiáccủaảnhđầura. Việckếthợphàmmấtmáttáitạovàhàmmấtmátđốikhángchophép môhìnhGANkhôngchỉgiảmsaisốtheođiểmảnhmàcònhọcđượcphân phốithốngkêcủaảnhsạch,từđótạoracácảnhkhửnhiễucócấutrúctự nhiênvàchấtlượngcảmnhậncaohơn. 3.8 Phương pháp Flow-based Flow-based(FB)làphươngphápsinh,họcmộtánhxạkhảnghịchgiữa không gian ảnh và một phân phối xác suất đơn giản, thường là Gaussian chuẩn.Môhìnhđượccấuthànhtừmộtchuỗicácphépbiếnđổiđảongược hoàntoàn,chophéptínhchínhxáchàmlikelihoodcủaảnhquansát,đồng thờisinhmẫutrựctiếp. 23</w:t>
      </w:r>
    </w:p>
    <w:p>
      <w:r>
        <w:br w:type="page"/>
      </w:r>
    </w:p>
    <w:p>
      <w:r>
        <w:t>Hình3.8.1:KiếntrúcFlowbased Cụthể,mộtảnhchấtlượngcao xđượcánhxạquachuỗibiếnđổi: z=fK◦fK−1◦ · · · ◦ f1(x), (3.6) trongđó fk(·)làphépbiếnđổikhảnghịchtạilớpthứ kcủamôhìnhFlow, vàhk−1làbiếntrunggianđầuvàocủalớp k,đượcđịnhnghĩabởi h0=x vàhk=fk(hk−1).Sau Klớpbiếnđổi,tathuđượcbiếntiềmẩn z=hK, đượcgiảđịnhtuântheophânphốiGaussianchuẩn p(z). Nhờ công thức biến đổi mật độ, hàm likelihood của ảnh xđược tính chínhxácnhưsau: logp(x) = log p(z) +KX k=1log    det ∂fk(hk−1) ∂hk−1     .(3.7) Trong đó, logp(z)đo lường mức độ phù hợp của biểu diễn tiềm ẩn zđối vớiphânphốichuẩn,còncáclog-địnhthứcJacobianmôtảsựthayđổithể tíchkhônggianxácsuấtquatừnglớpbiếnđổi.Nhờthiếtkếcácphépbiến đổi có Jacobian tính toán hiệu quả, mô hình có thể được huấn luyện trực tiếpbằngphươngpháptốiđahóalikelihood. Trongbàitoánkhôiphụcảnh,ảnhquansát y(bịnhiễu,mờhoặcgiảm độphângiải)đượcxemlàkếtquảcủamộtphépsuybiếntừảnhgốc x.Khi mở rộng sang dạng có điều kiện, các phép biến đổi fkđược tham số hóa phụ thuộc vào y, cho phép mô hình học phân phối hậu nghiệm p(x|y). Khi đó, quá trình khôi phục ảnh có thể được diễn giải như việc tìm hoặc 24</w:t>
      </w:r>
    </w:p>
    <w:p>
      <w:r>
        <w:br w:type="page"/>
      </w:r>
    </w:p>
    <w:p>
      <w:r>
        <w:t>lấymẫucácnghiệm xcólikelihoodcao. Đối với các bài toán như denoising, deblurring và đặc biệt là super- resolution, Flow-based models có khả năng sinh ra nhiều ảnh khôi phục khácnhaunhưngđềuphùhợpvềmặtxácsuấtvớicùngmộtảnhquansát. Nhờ vậy, mô hình không chỉ cải thiện chất lượng khôi phục mà còn mô hìnhhóađượcđộbấtđịnhnộitạicủabàitoán. 25</w:t>
      </w:r>
    </w:p>
    <w:p>
      <w:r>
        <w:br w:type="page"/>
      </w:r>
    </w:p>
    <w:p>
      <w:r>
        <w:t>Chương 4 Khoảng trống nghiên cứu Trong phần này, em tóm tắt các khoảng trống nghiên cứu chính liên quanđếnbanhómphươngphápphổbiếnđượcđềcậptrongtàiliệu:AE, GANvàFB. Autoencoder (AE): AE thường được sử dụng trong tăng cường ảnh giao thông nhờ thiết kế gọn nhẹ, phù hợp với các hệ thống giám sát hạn chế về tài nguyên. Tuy nhiên, các bộ mã hóa nông thường chỉ trích xuất đượccácđặctrưngcấpthấpvàthấtbạitrongviệckhôiphụccáccấutrúc trungvàcaocấp—vốnlàyếutốthenchốtđểtáitạochitiếttinhvi[ 13,14]. Điều này khiến AE có xu hướng làm mờ các kết cấu nhỏ, đặc biệt là khi đốitượngmụctiêunhưbiểnsốxechỉchiếmmộtvùngnhỏtrongảnh. Generative Adversarial Network (GAN): GANgiúpcảithiệnđộchân thựccảmnhận(perceptualrealism)vớicáccạnhsắcnétvàkếtcấutựnhiên hơn. Tuy nhiên, chúng thường làm biến dạng độ trung thực ở mức pixel vàcóthểgâyrahiệntượng”ảoảnh”tạoracácconsốgiảtrênbiểnsốxe. Điềunàylàmgiảmđộtincậytrongcácứngdụnggiaothông,nơiviệckhôi phụcchínhxáccácchitiếtnhưbiểnsốvàvạchkẻđườnglàbắtbuộc[ 7]. Flow-Based (FB): CácmôhìnhFBbảotoànđộchínhxácởmứcpixel bằng cách tối ưu hóa trực tiếp hàm log-likelihood, cho phép ánh xạ khả nghịch để giữ lại các chi tiết vi mô [ 2,6]. Dù vậy, độ phức tạp tính toán caovàmứctiêuthụbộnhớlớnkhiếnchúngkhótriểnkhaithựctếtrêncác thiếtbịbiên(edgedevices).Hiệnnay,vẫntồntạimộtkhoảngtrốngnghiên cứutrongviệcpháttriểncáckiếntrúccókhảnăngcânbằnggiữahiệusuất 26</w:t>
      </w:r>
    </w:p>
    <w:p>
      <w:r>
        <w:br w:type="page"/>
      </w:r>
    </w:p>
    <w:p>
      <w:r>
        <w:t>tínhtoánvàkhảnăngbảotoànchitiếtchínhxácchotăngcườngảnhgiao thông. Tổng kết: Khoảng trống nghiên cứu chính là thiết kế mô hình nhẹ, thời gianthựcnhưngvẫnbảotoànchitiết 27</w:t>
      </w:r>
    </w:p>
    <w:p>
      <w:r>
        <w:br w:type="page"/>
      </w:r>
    </w:p>
    <w:p>
      <w:r>
        <w:t>Chương 5 Phương pháp VRAE Trong chương này, em trình bày chi tiết phương pháp VRAE (Verti- cal Residual Autoencoder), một kiến trúc nhẹ chuyên dụng cho bài toán khử nhiễu và khử mờ biển số xe. Mục tiêu của VRAE là duy trì fidelity (PSNR/SSIM),bảotoànchitiếtvimô,đồngthờiđạthiệunăngtínhtoán phùhợpchoứngdụngthờigianthựctrênảnhcóphầnvùngquantâmnhỏ. 5.1 Tổng quan kiến trúc VRAElàmộtbiếnthểcủaAutoencodervớicấutrúcencoder–decoder chuẩnnhưngmởrộngbằngcáckhốiresidualtheochiềudọcvàkhốibổtrợ. Encoder sử dụng backbone dựa trên ResNet-50 (giữ cân bằng giữa năng lực biểu diễn và chi phí tính toán), trong khi decoder phục hồi ảnh sạch thôngquacáclớptíchchậpngược(deconvolution). x x ̂Resnet50 stage Main block Auxiliary block Decoder X 1x 3 x 4x 5 X 2X' 1 X' 2x' 3 x' 4 E 1 E 2 E 3 E 4 E 5E 1 'E 2 ' E 3 ' E 4 ' DAuxiliary encoder Addition Next Hình5.1.1:KiếntrúcphươngphápVRAE 28</w:t>
      </w:r>
    </w:p>
    <w:p>
      <w:r>
        <w:br w:type="page"/>
      </w:r>
    </w:p>
    <w:p>
      <w:r>
        <w:t>5.1.1 Khối chính (Main Block) Khối chính là thành phần cốt lõi giúp bảo toàn và biến đổi thông tin theotrụcdọccủakiếntrúc.Trongthiếtkếnày,mỗikhốimãhóachính Ei được hiện thực hóa dựa trên các giai đoạn của kiến trúc ResNet-50 . Các đặcđiểmquantrọngbaogồm: •Cấu trúc Bottleneck: Mỗikhốisửdụngthiếtkếbottleneckgồmba lớpconvolution:lớp 1×1đểgiảmchiềudữliệu,lớp 3×3đểxửlý khônggianvàmộtlớp 1×1khácđểkhôiphụclạisốkênhbanđầu. •Kết nối tắt (Skip-connection): Tương tự như mạng dư (Residual Networks), một kết nối tắt được thêm vào đầu ra của khối, giúp cải thiệndònggradientvàgiảmthiểuvấnđềtriệttiêugradientkhihuấn luyệnmạngsâu. •Cơ chế hội tụ đặc trưng: Tạimỗigiaiđoạn,đặctrưngtừluồngchính vàluồngbổtrợđượckếthợpbằngphépcộngphầntửtrướckhiđưa vàokhốimãhóatiếptheo: xi=Ei(xi−1+x′ i−1), i = 2, . . . , 5 (5.1) Trongđó xi−1làđầuracủakhốichínhtrướcđóvà x′ i−1làđầuratừ khốibổtrợtươngứng. 5.1.2 Khối bổ trợ (Auxiliary Block) Đểtăngcườngkhảnănggiữlạithôngtincụcbộvàngữcảnhtừảnhđầu vào,VRAEtíchhợpmộtlộtrìnhbổtrợ {E′ i}đóngvaitrònhưmột mô-đun nhúng đặc trưng (featureembeddingmodule). •Cấu trúc tinh gọn: Cáckhốibổtrợtuântheocấutrúc Conv-Norm- Activation nôngvàcóthểtíchhợpthêmcáclớppoolingđểtómtắt ngữcảnhtoàncụccủaảnhđầuvào x: x′ i=E′ i(x), i = 1, . . . , 5 (5.2) •Tích hợp đa cấp: Cácđặctrưngnàyđượctiêm(inject)lũytiếnvào cáctầngtươngứngcủakhốichínhthôngquaphépcộngphầntử.Đây 29</w:t>
      </w:r>
    </w:p>
    <w:p>
      <w:r>
        <w:br w:type="page"/>
      </w:r>
    </w:p>
    <w:p>
      <w:r>
        <w:t>là giải pháp thay thế hiệu quả về mặt tham số so với phép ghép nối (concatenation). •Vai trò:Cơchếnàychophépmôhìnhlàmgiàucácbiểudiễnởmức thấp (low-level) và mức trung bình (mid-level) bằng các manh mối bổtrợtrựctiếptừảnhgốc,thayvìchỉdựavàothôngtinđãbịnénqua nhiềulớp. 5.1.3 Bộ giải mã (Decoder) Bộgiảimã Dthựchiệnnhiệmvụkhôiphụcđầura ˆxtừbiểudiễnnén xN thôngquamộtchuỗicáctầng transposed convolutional layers kếthợpvới hàm kích hoạt ReLU. Quá trình này thực hiện lấy mẫu lên (upsampling) các bản đồ đặc trưng một cách lũy tiến để khôi phục độ phân giải không gianbanđầu: yk=ReLU (ConvTranspose2dk(yk−1)), k = 1, . . . , 5,y0=xN,yK=ˆx (5.3) Mô hình được huấn luyện bằng cách tối ưu hóa hàm mất mát Sai số bìnhphươngtrungbình( Mean Squared Error -MSE): LMSE=1 BCHWBX b=1CX c=1HX i=1WX j=1(ˆxb,c,i,j −xb,c,i,j)2(5.4) Hàmmấtmátnàytínhtoángiátrịtrungbìnhcủabìnhphươngsaisốtái cấutrúctrêntoànbộlô(batch),tấtcảcáckênhmàuvàcácđiểmảnh,giúp môhìnhhọccáchtáitạochínhxáccácchitiếttừảnhgốc. 5.2 Chuẩn bị dữ liệu Dữ liệu được sử dụng trong nghiên cứu này được trích xuất từ tập dữ liệuCCPP,baogồm3,036hìnhảnhphươngtiệngiaothôngđộphângiải caođãđượcthayđổikíchthướcvề 256×256pixels.Quytrìnhchuẩnbị vàxửlýdữliệuđượcthựchiệnnhưsau: 30</w:t>
      </w:r>
    </w:p>
    <w:p>
      <w:r>
        <w:br w:type="page"/>
      </w:r>
    </w:p>
    <w:p>
      <w:r>
        <w:t>•Phân chia tập dữ liệu: Tập dữ liệu được chia thành các tập huấn luyện (training), kiểm định (validation) và kiểm thử (test) theo tỷ lệ tươngứnglà70%–15%–15%. •Tăng cường dữ liệu (Data Augmentation): Cáckỹthuậttăngcường dữliệu,baogồmxoayảnh,chỉđượcápdụngchotậphuấnluyện,giúp tăngquymôtậpdữliệunàylênthành7,000hìnhảnh. •Mô phỏng dữ liệu chất lượng thấp: Đểmôphỏngcácthướcphim giámsátchấtlượngthấp,cácđầuvàođộphângiảithấpđượctạora bằngcách: –Thêmnhiễurờirạc(cácgiátrịtrongđoạn [0,9]đượcnhânvớihệ số0.1). –Ápdụnglặplại10lầnbộlọc average pooling kíchthước 3×3. •Đặc điểm suy giảm: Quy trình suy giảm này có những nét tương đồng với các phương pháp suy giảm tổng hợp được sử dụng trong SRMD,nơicáctổhợpcủalàmmờ(blurring)vànhiễu(noise)được sửdụngđểmôphỏngnhiềuđiềukiệnđộphângiảithấpkhácnhau. 5.3 Lựa chọn cấu hình kiến trúc Đểđảmbảoquátrìnhđánhgiáđượckháchquanvànhấtquán,emchi tiết hóa cấu hình kiến trúc cho các mô hình cơ sở dựa trên nền tảng của mạngResNet50.Việcsửdụngcáctầngtríchxuấtđặctrưngtiêuchuẩngiúp kiểmsoátdunglượngmôhìnhvàtậptrungvàohiệuquảcủatừngphương pháptiếpcận. 5.3.1 Bộ tự mã hóa (Auto-Encoder - AE) Kiến trúc Auto-Encoder tiêu chuẩn được xây dựng dựa trên cấu trúc đốixứnggiữabộmãhóa(encoder)vàbộgiảimã(decoder).Trongđó,bộ mãhóatậndụngtoànbộsứcmạnhtríchxuấtđặctrưngphâncấptừ 5 giai đoạn đầu (Stage 1 đến Stage 5) củamạngResNet50.Cácđặctrưngởcấp độ ngữ nghĩa cao này sau đó được đưa qua bộ giải mã để tái cấu trúc lại hìnhảnhđầuvàothôngquacáclớptíchchậpchuyểnvị. 31</w:t>
      </w:r>
    </w:p>
    <w:p>
      <w:r>
        <w:br w:type="page"/>
      </w:r>
    </w:p>
    <w:p>
      <w:r>
        <w:t>5.3.2 Mô hình dựa trên luồng (Flow-based - FB) Đốivớiphươngphápdựatrênluồng,emsửdụng 4 giai đoạn đầu của ResNet50làmkhungchobộmãhóa.Cấuhìnhnàynhằmcânbằnggiữatính nghịch đảo chính xác (exact invertibility) của các tầng flow và khả năng bảotoànthôngtinkhônggianchitiếttừcáctầngtrunggiancủaResNet, giúp duy trì các đặc điểm tinh vi của phương tiện trong không gian tiềm ẩn. 5.3.3 Mạng đối nghịch giả tạo (GAN) MôhìnhGANđượcthiếtkếdựatrênkhungthamchiếucủacácnghiên cứuphụchồihìnhảnhtiênphong,cụthể: •Bộ sinh (Generator): TươngtựnhưcấuhìnhcủamôhìnhFB,phần mã hóa của bộ sinh sử dụng 4 giai đoạn đầu của ResNet50. Điều nàyđảmbảobộsinhcókhảnănghiểucấutrúcphươngtiệnmạnhmẽ trướckhithựchiệnquátrìnhlấymẫulên(upsampling). •Bộ phân biệt (Discriminator): Emkếthừakiếntrúcbộphânbiệttừ môhìnhSRGAN.Kiếntrúcnàysửdụngmộtchuỗicáclớptíchchập vớisốlượngbộlọctăngdầnvàtíchchậpsảibước(stridedconvolu- tions)đểphânbiệthiệuquảgiữahìnhảnhphụchồivàhìnhảnhthực tế(ground-truth). 5.3.4 Tính nhất quán trong thực nghiệm Đểđảmsosánhcôngbằng,cáckhốimãhóavàgiảimãchínhtrongcả bamôhìnhAE,FBvàGANđềuđượcthiếtkếđồngnhấtvớiphươngpháp đềxuấtcủaem.Sựthốngnhấtnàygiúploạibỏcáctácđộngnhiễudokhác biệtvềsốlượngthamsố,từđólàmnổibậtưuđiểmcủacơchếhọcmàem tậptrungnghiêncứu. 5.3.5 Lựa chọn hàm mất mát Việclựachọnhàmmấtmátđóngvaitròquantrọngtrongquátrìnhhuấn luyệnmôhình,ảnhhưởngtrựctiếpđếnchấtlượngvàtínhổnđịnhcủakết 32</w:t>
      </w:r>
    </w:p>
    <w:p>
      <w:r>
        <w:br w:type="page"/>
      </w:r>
    </w:p>
    <w:p>
      <w:r>
        <w:t>quảtáitạo.Trongnghiêncứunày,cácmôhìnhđượcchiathànhhainhóm chínhdựatrênđặcđiểmkiếntrúcvàmụctiêutốiưu. Đối với các phương pháp Autoencoder (AE) ,Flow-Based (FB) và Vertical Residual Autoencoder (VRAE) , mục tiêu chính là tái tạo ảnh đầuragầnvớiảnhgốcvềmặtgiátrịđiểmảnh.Dođó,hàmmấtmát Mean Squared Error (MSE) được sử dụng để đo lường sai khác giữa ảnh tái tạoˆxvàảnhgốc x: LMSE =∥ˆx−x∥2 2. (5.5) Hàmmấtmátnàykhuyếnkhíchmôhìnhhọcđượcánhxạtốiưutheonghĩa bình phương sai số, đồng thời đảm bảo quá trình huấn luyện ổn định và hộitụ. Đối với phương pháp Generative Adversarial Network (GAN) , để khắc phục hiện tượng ảnh tái tạo bị làm mịn quá mức khi chỉ sử dụng MSE,mộthàmmấtmátkếthợpđượcápdụng.Cụthể,hàmmấtmátcủa bộ sinh (Generator) bao gồm hai thành phần: MSE loss ở mức điểm ảnh vàadversariallossdựatrênBinaryCross-Entropy(BCE).Tổnghàmmất mátcủaGeneratorđượcxácđịnhnhưsau: LGEN =LMSE+α· LBCE, (5.6) trong đó αlà một hệ số vô hướng nhỏ nhằm cân bằng đóng góp của ad- versarialloss,với α= 10−3theothiếtlậpbanđầuđượcđềxuấttrong[ 8]. Thànhphầnadversariallossgiúpmôhìnhsinhracácảnhcótínhchânthực caohơnvềmặtcảmnhậnthịgiác,trongkhiMSEvẫnđảmbảosựgầnđúng vớiảnhgốc. 5.3.6 Cấu hình quá trình huấn luyện Tất cả các mô hình trong nghiên cứu này được huấn luyện bằng thuật toán tối ưu Adam với tốc độ học ban đầu là 1×10−4. Kích thước batch đượcthiếtlậplà16.Mỗimôhìnhđượchuấnluyệntrong100epochstrên GPUNVIDIARTX4070. 33</w:t>
      </w:r>
    </w:p>
    <w:p>
      <w:r>
        <w:br w:type="page"/>
      </w:r>
    </w:p>
    <w:p>
      <w:r>
        <w:t>Chương 6 Kết quả và thảo luận Trongchươngnày,emtrìnhbàycáckếtquảthựcnghiệmđạtđượccủa phươngphápVRAEsovớicácphươngphápcơsở(AE,GAN,FB).Các kếtquảđượcđánhgiáthôngquacảhaikhíacạnh:địnhlượng(cácchỉsố đolường)vàphântíchsâuvềcơchếhoạtđộngcủamôhình. 6.1 Đánh giá định lượng Hiệu suất của phương pháp đề xuất VRAE được so sánh với các mô hìnhGAN,FBvàcácbiếnthểcủaAutoencoder(AE)vớicácđộsâukhác nhau(từ2đến5khối).KếtquảchitiếtđượctổnghợptrongBảng 6.1.1. Bảng6.1.1:SosánhđịnhlượnggiữaGAN,FB,AEvàphươngphápVRAE đềxuấttrêntậpkiểmtra(Testset). Mô hình PSNR (dB) ↑NMSE ↓SSIM ↑Tham số FPS GAN(Gen) 28,743 0,006 0,842 14,59M 188 FB(Gen) 27,093 0,008 0,831 25,87M 35 AE2 27,787 0,007 0,840 0,375M 411 AE3 26,159 0,011 0,802 2,77M 289 AE4 29,404 0,005 0,864 14,59M 189 AE5 27,243 0,008 0,793 48,43M 119 VRAE2 30,319 0,004 0,884 0,376M 399 VRAE3 31,052 0,003 0,898 2,78M 194 VRAE4 30,246 0,004 0,880 14,61M 90 VRAE5 30,032 0,003 0,860 48,48M 45 DựatrênkếtquảởBảng 6.1.1,cóthểđưaracácnhậnxétsau: 34</w:t>
      </w:r>
    </w:p>
    <w:p>
      <w:r>
        <w:br w:type="page"/>
      </w:r>
    </w:p>
    <w:p>
      <w:r>
        <w:t>•Độ chính xác tái tạo: Mô hình VRAE3đạt kết quả cao nhất ở cả ba chỉ số PSNR (31,052 dB), SSIM (0,898) và có NMSE thấp nhất (0,003). Điều này khẳng định hiệu quả của cơ chế kết nối dư dọc (VerticalResidual)trongviệckhôiphụcchitiếtảnh. •So sánh với AE truyền thống: Khisosánhởcùngmộtđộsâu,VRAE luônvượttrộihơnhẳnsovớiAE.Cụthể,VRAEgiúpcảithiệnPSNR khoảng20 •Hiệu năng tính toán: Môhình VRAE2chothấysựcânbằngtuyệt vời giữa chất lượng và tốc độ khi đạt 399 FPS, rất phù hợp cho các ứngdụnggiámsátgiaothôngthờigianthực. 6.2 Phân tích bảo toàn nội dung thông tin ĐểhiểurõhơntạisaoVRAElạihoạtđộnghiệuquả,nghiêncứuthực hiện phân tích sự thay đổi Entropy giữa các lớp của bộ mã hóa. Entropy đượcdùngđểđolườnglượngthôngtinđượcgiữlạitrongquátrìnhtrích xuấtđặctrưng. Hình6.2.1:SựthayđổiEntropytrungbìnhquacáclớpmãhóacủaAEvà VRAE. Kếtquảphântíchchothấy: •Giai đoạn đầu: Các mô hình VRAE bắt đầu với mức độ thay đổi Entropy cao hơn so với AE thông thường, đặc biệt là ở lớp mã hóa 35</w:t>
      </w:r>
    </w:p>
    <w:p>
      <w:r>
        <w:br w:type="page"/>
      </w:r>
    </w:p>
    <w:p>
      <w:r>
        <w:t>đầutiên.ĐiềunàychứngtỏVRAEbảotoànđượcnhiềuđặctrưngthô vàchitiếtvimôhơnngaytừđầu. •Sự ổn định: TốcđộgiảmEntropytrongVRAEdiễnramượtmàvà nhấtquánhơnsovớiAE.Vídụ,VRAE3giảmdầntừ-1,5xuống-3,7, trongkhiAE3giảmđộtngộttừ-6,3xuống-3,5.Sựthayđổidầndần này giúp tránh hiện tượng ”sụp đổ thông tin”(information collapse) quásớmởcáctầngnông. 6.3 Phân tích sự đánh đổi (Trade-offs) ThôngquaphântíchmặttiềnPareto(ParetoFront)giữachấtlượngtái tạo(PSNR/SSIM)vàtốcđộsuyluận(FPS),chúngemnhậnthấy: Hình 6.3.1: Trực quan hóa sự đánh đổi giữa hiệu suất tái tạo (NMSE, PSNR,SSIM)vàtốcđộsuyluận(FPS)thôngquamặttiềnPareto. Chúngemnhậnthấy: •CácbiếnthểVRAE(đặcbiệtlàVRAE2vàVRAE3)nằmtrênđường biên tối ưu, thể hiện sự kết hợp tốt nhất giữa độ chính xác và hiệu năng. •Ngượclại,cácmôhìnhGANvàFBcósốlượngthamsốlớnnhưng hiệuquảtáitạovàtốcđộsuyluậnđềuthấphơnsovớiVRAEtrong bàitoáncụthểnày. 6.4 Hướng phát triển trong tương lai Dựatrênnhữngkếtquảđạtđượcvàcáchạnchếcòntồntại,nghiêncứu nàycóthểđượcmởrộngtheocáchướngsautrongtươnglai: 36</w:t>
      </w:r>
    </w:p>
    <w:p>
      <w:r>
        <w:br w:type="page"/>
      </w:r>
    </w:p>
    <w:p>
      <w:r>
        <w:t>•Tối ưu hóa và nén mô hình: Nghiêncứucáckỹthuậtnénmôhình nhưcắttỉa(pruning),lượngtửhóa(quantization)vàchưngcấttrithức (knowledgedistillation).Cácphươngphápnàysẽgiúpgiảmđángkể dunglượngvàtăngtốcđộsuyluận,tạođiềukiệnthuậnlợichoviệc triển khai VRAE trên các thiết bị nhúng và hệ thống giám sát giao thôngthựctế. •Kiến trúc độ sâu thích ứng: Pháttriểncáckhốimãhóacókhảnăng tự động điều chỉnh độ sâu (adaptive-depth) tùy thuộc vào độ phức tạpcủaảnhđầuvào,từđótiếtkiệmtàinguyêntínhtoánchonhững trườnghợpảnhítnhiễu. •Khôi phục video thời gian thực: Mở rộng phương pháp VRAE từ khôi phục ảnh tĩnh sang khôi phục luồng video, tận dụng thông tin liênquangiữacáckhunghìnhkềnhauđểtăngcườngđộổnđịnhvà chínhxáccủaquátrìnhxửlý. •Đánh giá đa dạng: Thựcnghiệmmôhìnhtrênnhiềubộdữliệubiển số xe khác nhau (như các loại biển số quốc tế, biển số xe máy) và trongcácđiềukiệnthờitiếtkhắcnghiệthơn(mưalớn,sươngmùdày đặc)đểnângcaotínhtổngquátcủanghiêncứu. 37</w:t>
      </w:r>
    </w:p>
    <w:p>
      <w:r>
        <w:br w:type="page"/>
      </w:r>
    </w:p>
    <w:p>
      <w:r>
        <w:t>Chương 7 Minh chứng bài báo tham gia hội nghị TRAN TRUNG DUNG VRAE: VERTICAL RESIDUAL AUTOENCODER FOR LICENSE PLATE DENOISING AND DEBLURRING Hình7.0.1:MinhchứngbàibáođượctrìnhbàytạihộinghịSOICT2025 do1thànhviêntrongnhómđạidiện 38</w:t>
      </w:r>
    </w:p>
    <w:p>
      <w:r>
        <w:br w:type="page"/>
      </w:r>
    </w:p>
    <w:p>
      <w:r>
        <w:t>Tài liệu tham khảo [1]T.M.CoverandJ.A.Thomas. Elements of Information Theory .John Wiley&amp;Sons,2006. [2]L.Dinh,J.Sohl-Dickstein,andS.Bengio. Densityestimationusing real nvp. In International Conference on Learning Representations (ICLR),2017. [3]D. Erdogmus, K. E. Hild, and J. C. Principe. Online entropy ma- nipulation:Stochasticinformationgradient. IEEE Signal Processing Letters,10(8):242–245,2003. [4]M. Gabrie, A. Manoel, C. Luneau, N. Macris, F. Krzakala, and L. Zdeborova. Entropy and mutual information in models of deep neuralnetworks. In Advances in Neural Information Processing Sys- tems,volume31,2018. [5]K.He,X.Zhang,S.Ren,andJ.Sun.Deepresiduallearningforimage recognition. In Proceedings of the IEEE CVPR ,2016. [6]D.P.KingmaandP.Dhariwal.Glow:Generativeflowwithinvertible 1x1 convolutions. In Advances in Neural Information Processing Systems (NeurIPS) ,2018. [7]O.Kupyn,V.Budzan,M.Mykhailych,D.Mishkin,andJ.Matas.De- blurgan: Blind motion deblurring using conditional adversarial net- works. In Proceedings of the IEEE Conference on Computer Vision and Pattern Recognition (CVPR) Workshops ,2018. [8]C. Ledig, L. Theis, F. Huszár, J. Caballero, A. Cunningham, A.Acosta,A.Aitken,A.Tejani,J.Totz,Z.Wang,andW.Shi. Photo- realisticsingleimagesuper-resolutionusingagenerativeadversarial 39</w:t>
      </w:r>
    </w:p>
    <w:p>
      <w:r>
        <w:br w:type="page"/>
      </w:r>
    </w:p>
    <w:p>
      <w:r>
        <w:t>network.In Proceedings of the IEEE Conference on Computer Vision and Pattern Recognition (CVPR) ,2017. [9]M.J.Meni,R.T.White,M.L.Mayo,andK.R.Pilkiewicz. Entropy- basedguidanceofdeepneuralnetworksforacceleratedconvergence andimprovedperformance. Information Sciences ,681,2023. [10]J.C.Principe,D.Xu,Q.Zhao,andJ.W.Fisher. Learningfromex- amples with information theoretic criteria. Journal of VLSI Signal Processing Systems for Signal, Image, and Video Technology ,26(1): 61–77,2000. [11]C.E.Shannon. Amathematicaltheoryofcommunication. The Bell System Technical Journal ,27(3):379–423,1948. [12]N.Tishby,F.C.Pereira,andW.Bialek. Theinformationbottleneck method. In Proceedings of the 37th Annual Allerton Conference on Communication, Control, and Computing ,pages368–377,1999. [13]P.Vincent,H.Larochelle,Y.Bengio,andP.-A.Manzagol. Extracting andcomposingrobustfeatureswithdenoisingautoencoders. In Pro- ceedings of the 25th International Conference on Machine Learning (ICML),pages1096–1103,2008. [14]K.Zhang,W.Zuo,Y.Chen,D.Meng,andL.Zhang. Beyondagaus- sian denoiser: Residual learning of deep cnn for image denoising. IEEE Transactions on Image Processing ,26(7):3142–3155,2017.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