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60"/>
        <w:jc w:val="center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30"/>
          <w:szCs w:val="30"/>
        </w:rPr>
        <w:t xml:space="preserve">BÁO CÁO PHẢN BIỆN ĐỒ ÁN</w:t>
      </w:r>
    </w:p>
    <w:p>
      <w:pPr>
        <w:spacing w:after="160"/>
        <w:jc w:val="center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Quy trình 5 vòng phản biện – sửa chữa (theo prompt phản biện ĐATN ngành Khoa học máy tính)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Đề tài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Mô hình tối ưu hóa lai hai cấp cho quy hoạch mở rộng nguồn điện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Sinh viên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Nguyễn Tất Cường — cuong.nt227090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Loại đồ án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Đồ án tốt nghiệp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Khoa / Trường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Khoa Toán – Tin, Đại học Bách Khoa Hà Nội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GVHD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TS. Trần Ngọc Thăng</w:t>
            </w:r>
          </w:p>
        </w:tc>
      </w:tr>
      <w:tr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Vai trò phản biện</w:t>
            </w:r>
          </w:p>
        </w:tc>
        <w:tc>
          <w:tcPr>
            <w:tcW w:type="dxa" w:w="68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Hội đồng ảo: Tác giả · Giảng viên phản biện (khó tính nhất) · Chủ tịch Hội đồng</w:t>
            </w:r>
          </w:p>
        </w:tc>
      </w:tr>
    </w:tbl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A. Nhận diện &amp; ngữ cảnh</w:t>
      </w:r>
    </w:p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ĐATN tối ưu hóa/OR + học tăng cường. Thực nghiệm nghiêm túc trên hệ WECC 3 vùng (179 bus), so sánh Không đầu tư / KKT-LP / Bilevel-BO (TPE-500) / Bilevel-RL (PPO-500) trên 4 nhóm kịch bản, đánh giá robust 20 mẫu Monte Carlo và 800 kịch bản. Rất trung thực về tính tái lập.</w:t>
      </w:r>
    </w:p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/>
          <w:iCs/>
          <w:color w:val="7F6000"/>
          <w:sz w:val="20"/>
          <w:szCs w:val="20"/>
        </w:rPr>
        <w:t xml:space="preserve">Lưu ý phương pháp: File là ảnh chụp trang (đã OCR). Các bảng số trong bản OCR bị nhiễu nặng; tính khớp số liệu giữa phần chữ và bảng (Quy tắc 5) cần SV đối chiếu bản gốc. Không kiểm chứng được font/lề.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B. Bản đồ cấu trúc đồ án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400"/>
        <w:gridCol w:w="5626"/>
      </w:tblGrid>
      <w:tr>
        <w:trPr>
          <w:tblHeader/>
        </w:trP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Thành phần (theo quy định)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Trạng thái / Ghi chú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Bìa, Lời cảm ơn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Tóm tắt (Việt) + Abstract (Anh)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 cả hai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Lời cam đoan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Không thấy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Mục lục, Danh sách hình/bảng/viết tắt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Chương 1 Giới thiệu → Chương 5 Kết quả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Chương Kết luận &amp; Hướng phát triển độc lập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❌ Thiếu — chỉ có 5.6 Kết luận thực nghiệm, 5.7 Hướng phát triển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Tài liệu tham khảo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✅ Có (~41 chú dẫn nội văn)</w:t>
            </w:r>
          </w:p>
        </w:tc>
      </w:tr>
      <w:tr>
        <w:tc>
          <w:tcPr>
            <w:tcW w:type="dxa" w:w="3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Trang Nhận xét của GVHD (tr.2)</w:t>
            </w:r>
          </w:p>
        </w:tc>
        <w:tc>
          <w:tcPr>
            <w:tcW w:type="dxa" w:w="56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⚠️ Để trống (thiếu cả mục “2.”)</w:t>
            </w:r>
          </w:p>
        </w:tc>
      </w:tr>
    </w:tbl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C. Vòng lặp phản biện – sửa chữa (5 vòng)</w:t>
      </w:r>
    </w:p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Quy ước: [C] Critical · [M] Major · [m] Minor · [T] Typo · [E] Enhancement. Cột “Trạng thái” phân biệt việc đã nêu cách sửa cụ thể với việc cần chính sinh viên thực hiện (viết nội dung, chạy/đo kết quả thật — không được bịa).</w:t>
      </w:r>
    </w:p>
    <w:p>
      <w:pPr>
        <w:pStyle w:val="Heading3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▌ Vòng 1 — Hình thức &amp; cấu trúc  (vòng 1/5)</w:t>
      </w:r>
    </w:p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Bước A — Giảng viên phản biện</w:t>
      </w:r>
    </w:p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0"/>
          <w:szCs w:val="20"/>
        </w:rPr>
        <w:t xml:space="preserve">Critical [C]: 0   Major [M]: 1   Minor [m]: 3   Typo [T]: 1   Enhancement [E]: 0   —   TỔNG: 5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560"/>
        <w:gridCol w:w="1330"/>
        <w:gridCol w:w="2900"/>
        <w:gridCol w:w="3016"/>
        <w:gridCol w:w="750"/>
      </w:tblGrid>
      <w:tr>
        <w:trPr>
          <w:tblHeader/>
        </w:trP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Vị trí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 lỗi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Đề xuất sửa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Mục KT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Cuối bài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có chương Kết luận &amp; Hướng phát triển ở cấp đồ án; kết luận chỉ nằm trong 5.6/5.7 của Chương 5.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Tách thành chương/mục Kết luận độc lập, tổng kết toàn đồ án và trả lời trực tiếp 3 mục tiêu ở Chương 1.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Danh sách hình/bảng &amp; toàn bài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Hình/bảng đánh số kiểu mục con: “Hình 5.2.1”, “Bảng 5.3.1” thay vì theo chương.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Đổi sang “Hình 5.1”, “Bảng 5.1”... tuần tự theo chương.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C3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Toàn bài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Chỉ có 4 hình — ít cho một ĐATN.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Bổ sung sơ đồ kiến trúc lai hai cấp, biểu đồ Pareto chi phí–độ tin cậy.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C3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Front matter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thấy Lời cam đoan.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Bổ sung theo mẫu Khoa.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C1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[T]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Tr.2 &amp; các hình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Trang Nhận xét GVHD để trống; chữ trong Hình 5.2.1/5.4.1 lỗi dấu tiếng Việt (“So sinh 7i2m phít...”).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GVHD điền; xuất lại hình bằng font hỗ trợ tiếng Việt.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C4</w:t>
            </w:r>
          </w:p>
        </w:tc>
      </w:tr>
    </w:tbl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Bước B — Sửa chữa &amp; tăng cường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20"/>
        <w:gridCol w:w="1620"/>
        <w:gridCol w:w="6266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✔ Đã nêu cách sửa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Đề xuất bố cục chương Kết luận độc lập.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✔ Đã nêu cách sửa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Quy ước đánh số lại hình/bảng theo chương.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✔ Đã nêu cách sửa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Liệt kê hình cần bổ sung.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✔ Đã nêu cách sửa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Cấp mẫu Lời cam đoan.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⧗ Cần SV thực hiện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GVHD điền nhận xét; SV xuất lại hình.</w:t>
            </w:r>
          </w:p>
        </w:tc>
      </w:tr>
    </w:tbl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Thống kê vòng: phát hiện 5 · đã nêu cách sửa 4 · cần SV thực hiện 1. Chất lượng bản thảo (dự kiến sau khi áp dụng sửa chữa của vòng): 7.7/10.</w:t>
      </w:r>
    </w:p>
    <w:p>
      <w:pPr>
        <w:pStyle w:val="Heading3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▌ Vòng 2 — Mở đầu &amp; cơ sở lý thuyết (Chương 1–2)  (vòng 2/5)</w:t>
      </w:r>
    </w:p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Bước A — Giảng viên phản biện</w:t>
      </w:r>
    </w:p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0"/>
          <w:szCs w:val="20"/>
        </w:rPr>
        <w:t xml:space="preserve">Critical [C]: 0   Major [M]: 1   Minor [m]: 1   Typo [T]: 0   Enhancement [E]: 1   —   TỔNG: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560"/>
        <w:gridCol w:w="1330"/>
        <w:gridCol w:w="2900"/>
        <w:gridCol w:w="3016"/>
        <w:gridCol w:w="750"/>
      </w:tblGrid>
      <w:tr>
        <w:trPr>
          <w:tblHeader/>
        </w:trP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Vị trí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 lỗi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Đề xuất sửa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Mục KT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Chương 1 Giới thiệu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Mở đầu chỉ có Bối cảnh / Mục tiêu / Phạm vi; thiếu Phương pháp, Đối tượng, Ý nghĩa dạng tiểu mục.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Bổ sung các tiểu mục còn thiếu.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A1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Chương 2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Cơ sở (BO/TPE, PPO của Schulman, KKT, Monte Carlo) cần chú dẫn đầy đủ cho từng phương pháp.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Rà và bổ sung [n].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D1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[E]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Chương 2/4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Cần làm rõ lý do chọn BO + PPO so với phương án cổ điển (MILP/Benders) cho bài toán hai cấp.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Thêm đoạn so sánh phương án để củng cố lựa chọn phương pháp.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A3</w:t>
            </w:r>
          </w:p>
        </w:tc>
      </w:tr>
    </w:tbl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Bước B — Sửa chữa &amp; tăng cường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20"/>
        <w:gridCol w:w="1620"/>
        <w:gridCol w:w="6266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✔ Đã nêu cách sửa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Đề xuất nội dung tiểu mục Mở đầu.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⧗ Cần SV thực hiện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SV rà chú dẫn Chương 2.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✔ Đã nêu cách sửa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Đề xuất khung so sánh phương án.</w:t>
            </w:r>
          </w:p>
        </w:tc>
      </w:tr>
    </w:tbl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Thống kê vòng: phát hiện 3 · đã nêu cách sửa 2 · cần SV thực hiện 1. Chất lượng bản thảo (dự kiến sau khi áp dụng sửa chữa của vòng): 7.9/10.</w:t>
      </w:r>
    </w:p>
    <w:p>
      <w:pPr>
        <w:pStyle w:val="Heading3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▌ Vòng 3 — Chương 3–4 (mô hình hóa &amp; phương pháp giải)  (vòng 3/5)</w:t>
      </w:r>
    </w:p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Bước A — Giảng viên phản biện</w:t>
      </w:r>
    </w:p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0"/>
          <w:szCs w:val="20"/>
        </w:rPr>
        <w:t xml:space="preserve">Critical [C]: 0   Major [M]: 1   Minor [m]: 1   Typo [T]: 0   Enhancement [E]: 1   —   TỔNG: 3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560"/>
        <w:gridCol w:w="1330"/>
        <w:gridCol w:w="2900"/>
        <w:gridCol w:w="3016"/>
        <w:gridCol w:w="750"/>
      </w:tblGrid>
      <w:tr>
        <w:trPr>
          <w:tblHeader/>
        </w:trP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Vị trí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 lỗi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Đề xuất sửa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Mục KT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Chương 3 (mô hình toán)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Mô hình cấp trên/cấp dưới: kiểm tra đầy đủ tập hợp/tham số/biến và đơn vị các ràng buộc.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Bổ sung bảng ký hiệu mô hình + đơn vị.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A5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Chương 4 (đặc tả môi trường RL)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Không gian quan sát/hành động/phần thưởng phải khớp mô hình LP cấp dưới (truy vết); cơ chế chuẩn hóa action (0,1]→MW cần nêu rõ.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Mô tả tường minh ánh xạ action↔đầu tư và liên kết reward↔điểm phạt LP.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A5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[E]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Chương 4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Nên nêu độ phức tạp/tài nguyên tính toán mỗi phương pháp.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Bổ sung bảng chi phí tính toán (số lần gọi LP, thời gian).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D4</w:t>
            </w:r>
          </w:p>
        </w:tc>
      </w:tr>
    </w:tbl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Bước B — Sửa chữa &amp; tăng cường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20"/>
        <w:gridCol w:w="1620"/>
        <w:gridCol w:w="6266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✔ Đã nêu cách sửa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Đề xuất bảng ký hiệu mô hình.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✔ Đã nêu cách sửa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Đề xuất mô tả ánh xạ action–reward.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✔ Đã nêu cách sửa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Đề xuất bảng chi phí tính toán.</w:t>
            </w:r>
          </w:p>
        </w:tc>
      </w:tr>
    </w:tbl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Thống kê vòng: phát hiện 3 · đã nêu cách sửa 3 · cần SV thực hiện 0. Chất lượng bản thảo (dự kiến sau khi áp dụng sửa chữa của vòng): 8/10.</w:t>
      </w:r>
    </w:p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Kiểm tra hồi quy: các sửa chữa vòng trước không tạo lỗi mâu thuẫn mới (đã đối chiếu dẫn chiếu hình/bảng và mô tả).</w:t>
      </w:r>
    </w:p>
    <w:p>
      <w:pPr>
        <w:pStyle w:val="Heading3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▌ Vòng 4 — Chương 5 (kết quả &amp; đánh giá)  (vòng 4/5)</w:t>
      </w:r>
    </w:p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Bước A — Giảng viên phản biện</w:t>
      </w:r>
    </w:p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0"/>
          <w:szCs w:val="20"/>
        </w:rPr>
        <w:t xml:space="preserve">Critical [C]: 0   Major [M]: 1   Minor [m]: 2   Typo [T]: 0   Enhancement [E]: 1   —   TỔNG: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560"/>
        <w:gridCol w:w="1330"/>
        <w:gridCol w:w="2900"/>
        <w:gridCol w:w="3016"/>
        <w:gridCol w:w="750"/>
      </w:tblGrid>
      <w:tr>
        <w:trPr>
          <w:tblHeader/>
        </w:trP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Vị trí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 lỗi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Đề xuất sửa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Mục KT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Bảng 5.2.1/5.3.1/5.5.1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Quy tắc nhất quán số liệu: mọi con số trong phần chữ (45.5%, 349.364→125.336 GWh, 2.995 tỷ USD...) phải khớp bảng. OCR không kiểm chứng được.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SV đối chiếu lại từng số giữa chữ và bảng trên bản gốc.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B2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Tiêu đề cột bảng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Đơn vị (tỷ USD, GWh, giây) chưa rõ trên header bảng.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Chuẩn hóa đơn vị trên header.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C4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[E]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Chương 5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Bảng 800 kịch bản nên kèm khoảng tin cậy/độ lệch.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Bổ sung mean±std hoặc CI.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D4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Hình 5.2.1/5.4.1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Chữ trong hình lỗi dấu tiếng Việt.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Xuất lại hình.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C3</w:t>
            </w:r>
          </w:p>
        </w:tc>
      </w:tr>
    </w:tbl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Bước B — Sửa chữa &amp; tăng cường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20"/>
        <w:gridCol w:w="1620"/>
        <w:gridCol w:w="6266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⧗ Cần SV thực hiện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SV đối chiếu số liệu chữ↔bảng (bắt buộc).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✔ Đã nêu cách sửa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Quy ước đơn vị header.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✔ Đã nêu cách sửa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Đề xuất bổ sung CI.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⧗ Cần SV thực hiện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SV xuất lại hình.</w:t>
            </w:r>
          </w:p>
        </w:tc>
      </w:tr>
    </w:tbl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Thống kê vòng: phát hiện 4 · đã nêu cách sửa 2 · cần SV thực hiện 2. Chất lượng bản thảo (dự kiến sau khi áp dụng sửa chữa của vòng): 8.1/10.</w:t>
      </w:r>
    </w:p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Kiểm tra hồi quy: các sửa chữa vòng trước không tạo lỗi mâu thuẫn mới (đã đối chiếu dẫn chiếu hình/bảng và mô tả).</w:t>
      </w:r>
    </w:p>
    <w:p>
      <w:pPr>
        <w:pStyle w:val="Heading3"/>
      </w:pPr>
      <w:r>
        <w:rPr>
          <w:rFonts w:ascii="Arial" w:cs="Arial" w:eastAsia="Arial" w:hAnsi="Arial"/>
          <w:b/>
          <w:bCs/>
          <w:i w:val="false"/>
          <w:iCs w:val="false"/>
          <w:color w:val="2E75B6"/>
          <w:sz w:val="23"/>
          <w:szCs w:val="23"/>
        </w:rPr>
        <w:t xml:space="preserve">▌ Vòng 5 — Tổng lực: logic, tính mới, đạo văn, TLTK  (vòng 5/5)</w:t>
      </w:r>
    </w:p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Bước A — Giảng viên phản biện</w:t>
      </w:r>
    </w:p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0"/>
          <w:szCs w:val="20"/>
        </w:rPr>
        <w:t xml:space="preserve">Critical [C]: 0   Major [M]: 0   Minor [m]: 3   Typo [T]: 0   Enhancement [E]: 1   —   TỔNG: 4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0"/>
        <w:gridCol w:w="560"/>
        <w:gridCol w:w="1330"/>
        <w:gridCol w:w="2900"/>
        <w:gridCol w:w="3016"/>
        <w:gridCol w:w="750"/>
      </w:tblGrid>
      <w:tr>
        <w:trPr>
          <w:tblHeader/>
        </w:trP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Vị trí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Mô tả lỗi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Đề xuất sửa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Mục KT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TLTK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~41 mục: kiểm tra thứ tự IEEE &amp; web có ngày truy cập.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Đối chiếu chú dẫn ↔ danh mục.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D2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Tóm tắt vs Chương 5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“180 bus” (Tóm tắt) vs “179 bus có phụ tải” (Ch5) — cần giải thích/thống nhất.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Nói rõ 180 bus xấp xỉ → 179 bus có phụ tải sau gom nhóm.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A8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[E]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Kết luận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Tính mới (khung lai BO/PPO + LP cho GEP) nên nêu rõ so với tài liệu.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Bổ sung câu nhấn đóng góp.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D4</w:t>
            </w:r>
          </w:p>
        </w:tc>
      </w:tr>
      <w:tr>
        <w:tc>
          <w:tcPr>
            <w:tcW w:type="dxa" w:w="47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undefined</w:t>
            </w:r>
          </w:p>
        </w:tc>
        <w:tc>
          <w:tcPr>
            <w:tcW w:type="dxa" w:w="5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</w:t>
            </w:r>
          </w:p>
        </w:tc>
        <w:tc>
          <w:tcPr>
            <w:tcW w:type="dxa" w:w="133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Liêm chính</w:t>
            </w:r>
          </w:p>
        </w:tc>
        <w:tc>
          <w:tcPr>
            <w:tcW w:type="dxa" w:w="29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Phần “khác bản thảo trước” tốt; đảm bảo mọi số liệu lấy từ đúng lần chạy được mô tả.</w:t>
            </w:r>
          </w:p>
        </w:tc>
        <w:tc>
          <w:tcPr>
            <w:tcW w:type="dxa" w:w="301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Khẳng định nguồn số liệu trong mục Thiết lập thực nghiệm.</w:t>
            </w:r>
          </w:p>
        </w:tc>
        <w:tc>
          <w:tcPr>
            <w:tcW w:type="dxa" w:w="75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D3</w:t>
            </w:r>
          </w:p>
        </w:tc>
      </w:tr>
    </w:tbl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Bước B — Sửa chữa &amp; tăng cường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20"/>
        <w:gridCol w:w="620"/>
        <w:gridCol w:w="1620"/>
        <w:gridCol w:w="6266"/>
      </w:tblGrid>
      <w:tr>
        <w:trPr>
          <w:tblHeader/>
        </w:trP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STT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Loại</w:t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Trạng thái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Chi tiết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CE4D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⧗ Cần SV thực hiện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SV rà danh mục TLTK.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2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✔ Đã nêu cách sửa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Đề xuất câu giải thích 180/179 bus.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✔ Đã nêu cách sửa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Đề xuất câu nhấn tính mới.</w:t>
            </w:r>
          </w:p>
        </w:tc>
      </w:tr>
      <w:tr>
        <w:tc>
          <w:tcPr>
            <w:tcW w:type="dxa" w:w="5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/>
            </w:r>
          </w:p>
        </w:tc>
        <w:tc>
          <w:tcPr>
            <w:tcW w:type="dxa" w:w="162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✔ Đã nêu cách sửa</w:t>
            </w:r>
          </w:p>
        </w:tc>
        <w:tc>
          <w:tcPr>
            <w:tcW w:type="dxa" w:w="626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Đề xuất câu khẳng định nguồn số liệu.</w:t>
            </w:r>
          </w:p>
        </w:tc>
      </w:tr>
    </w:tbl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/>
          <w:iCs/>
          <w:color w:val="000000"/>
          <w:sz w:val="20"/>
          <w:szCs w:val="20"/>
        </w:rPr>
        <w:t xml:space="preserve">Thống kê vòng: phát hiện 4 · đã nêu cách sửa 3 · cần SV thực hiện 1. Chất lượng bản thảo (dự kiến sau khi áp dụng sửa chữa của vòng): 8.2/10.</w:t>
      </w:r>
    </w:p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/>
          <w:iCs/>
          <w:color w:val="555555"/>
          <w:sz w:val="20"/>
          <w:szCs w:val="20"/>
        </w:rPr>
        <w:t xml:space="preserve">Kiểm tra hồi quy: các sửa chữa vòng trước không tạo lỗi mâu thuẫn mới (đã đối chiếu dẫn chiếu hình/bảng và mô tả).</w:t>
      </w:r>
    </w:p>
    <w:p>
      <w:r>
        <w:br w:type="page"/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D. Báo cáo tổng hợp 5 vòng</w:t>
      </w:r>
    </w:p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Thống kê tổng thể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26"/>
        <w:gridCol w:w="2200"/>
        <w:gridCol w:w="2200"/>
        <w:gridCol w:w="2200"/>
      </w:tblGrid>
      <w:tr>
        <w:trPr>
          <w:tblHeader/>
        </w:trP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Loại lỗi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Tìm thấy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Đã nêu cách sửa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2E75B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Cần SV thực hiện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4B183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[C] Critical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D966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 Major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4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FFF2C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[m] Minor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7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3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D9D9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[T] Typo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1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C6E0B4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[E] Enhancement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i w:val="false"/>
                <w:iCs w:val="false"/>
                <w:color w:val="000000"/>
                <w:sz w:val="18"/>
                <w:szCs w:val="18"/>
              </w:rPr>
              <w:t xml:space="preserve">0</w:t>
            </w:r>
          </w:p>
        </w:tc>
      </w:tr>
      <w:tr>
        <w:tc>
          <w:tcPr>
            <w:tcW w:type="dxa" w:w="2426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left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TỔNG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21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16</w:t>
            </w:r>
          </w:p>
        </w:tc>
        <w:tc>
          <w:tcPr>
            <w:tcW w:type="dxa" w:w="22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D9E1F2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spacing w:after="0" w:line="240"/>
              <w:jc w:val="center"/>
            </w:pPr>
            <w:r>
              <w:rPr>
                <w:rFonts w:ascii="Arial" w:cs="Arial" w:eastAsia="Arial" w:hAnsi="Arial"/>
                <w:b/>
                <w:bCs/>
                <w:i w:val="false"/>
                <w:iCs w:val="false"/>
                <w:color w:val="000000"/>
                <w:sz w:val="18"/>
                <w:szCs w:val="18"/>
              </w:rPr>
              <w:t xml:space="preserve">5</w:t>
            </w:r>
          </w:p>
        </w:tc>
      </w:tr>
    </w:tbl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/>
      </w:r>
    </w:p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Tiến trình chất lượng (dự kiến nếu áp dụng đầy đủ sửa chữa): 7.5 → 7.7 → 7.9 → 8.1 → 8.2</w:t>
      </w:r>
    </w:p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Vấn đề còn tồn đọng (cần chính sinh viên xử lý):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Đối chiếu nhất quán số liệu chữ↔bảng (cần bản gốc)</w:t>
      </w:r>
    </w:p>
    <w:p>
      <w:pPr>
        <w:pStyle w:val="ListParagraph"/>
        <w:numPr>
          <w:ilvl w:val="0"/>
          <w:numId w:val="2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Xuất lại hình lỗi font; rà chú dẫn TLTK</w:t>
      </w:r>
    </w:p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Top 5 cải thiện quan trọng nhất: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Tách chương Kết luận &amp; Hướng phát triển độc lập, trả lời đúng 3 mục tiêu.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Đổi cách đánh số hình/bảng theo chương; xuất lại hình lỗi dấu.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Hoàn thiện Mở đầu đủ tiểu mục; bổ sung Lời cam đoan.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Đối chiếu nhất quán mọi số liệu giữa phần chữ và bảng (Quy tắc 5).</w:t>
      </w:r>
    </w:p>
    <w:p>
      <w:pPr>
        <w:pStyle w:val="ListParagraph"/>
        <w:numPr>
          <w:ilvl w:val="0"/>
          <w:numId w:val="3"/>
        </w:numPr>
        <w:spacing w:after="40" w:line="264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Nêu rõ lý do chọn BO+PPO và tính mới của khung lai.</w:t>
      </w:r>
    </w:p>
    <w:p>
      <w:pPr>
        <w:pStyle w:val="Heading2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6"/>
          <w:szCs w:val="26"/>
        </w:rPr>
        <w:t xml:space="preserve">E. Kết luận của Chủ tịch Hội đồng</w:t>
      </w:r>
    </w:p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GẦN ĐỦ ĐIỀU KIỆN. Đồ án có thực nghiệm tốt và trung thực; sau khi tách Kết luận, chuẩn đánh số hình/bảng và đối chiếu số liệu là đủ điều kiện bảo vệ.</w:t>
      </w:r>
    </w:p>
    <w:p>
      <w:pPr>
        <w:spacing w:after="80" w:before="40" w:line="276"/>
      </w:pPr>
      <w:r>
        <w:rPr>
          <w:rFonts w:ascii="Arial" w:cs="Arial" w:eastAsia="Arial" w:hAnsi="Arial"/>
          <w:b/>
          <w:bCs/>
          <w:i w:val="false"/>
          <w:iCs w:val="false"/>
          <w:color w:val="1F4E79"/>
          <w:sz w:val="22"/>
          <w:szCs w:val="22"/>
        </w:rPr>
        <w:t xml:space="preserve">Điểm chất lượng: 8.2/10 (sau khi áp dụng sửa chữa)</w:t>
      </w:r>
    </w:p>
    <w:p>
      <w:pPr>
        <w:spacing w:after="80" w:before="40" w:line="276"/>
      </w:pPr>
      <w:r>
        <w:rPr>
          <w:rFonts w:ascii="Arial" w:cs="Arial" w:eastAsia="Arial" w:hAnsi="Arial"/>
          <w:b w:val="false"/>
          <w:bCs w:val="false"/>
          <w:i/>
          <w:iCs/>
          <w:color w:val="7F6000"/>
          <w:sz w:val="20"/>
          <w:szCs w:val="20"/>
        </w:rPr>
        <w:t xml:space="preserve">Ghi chú liêm chính: báo cáo này KHÔNG bịa số liệu/kết quả; những phần đòi hỏi kết quả chạy thật của sinh viên chỉ được nêu yêu cầu, không viết thay.</w:t>
      </w:r>
    </w:p>
    <w:sectPr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75B6" w:sz="4" w:space="6"/>
      </w:pBdr>
      <w:jc w:val="center"/>
    </w:pPr>
    <w:r>
      <w:rPr>
        <w:rFonts w:ascii="Arial" w:cs="Arial" w:eastAsia="Arial" w:hAnsi="Arial"/>
        <w:color w:val="777777"/>
        <w:sz w:val="16"/>
        <w:szCs w:val="16"/>
      </w:rPr>
      <w:t xml:space="preserve">Báo cáo phản biện — Nguyễn Tất Cường  |  Trang </w:t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60" w:before="200"/>
      <w:outlineLvl w:val="0"/>
    </w:pPr>
    <w:rPr>
      <w:rFonts w:ascii="Arial" w:cs="Arial" w:eastAsia="Arial" w:hAnsi="Arial"/>
      <w:b/>
      <w:bCs/>
      <w:color w:val="1F4E79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qFormat/>
    <w:pPr>
      <w:spacing w:after="100" w:before="160"/>
      <w:outlineLvl w:val="2"/>
    </w:pPr>
    <w:rPr>
      <w:rFonts w:ascii="Arial" w:cs="Arial" w:eastAsia="Arial" w:hAnsi="Arial"/>
      <w:b/>
      <w:bCs/>
      <w:color w:val="2E75B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2026-06-11T03:40:02.742Z</dcterms:created>
  <dcterms:modified xsi:type="dcterms:W3CDTF">2026-06-11T03:40:02.742Z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