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0D66" w14:textId="5FEDDE9D" w:rsidR="00B352CE" w:rsidRPr="00B352CE" w:rsidRDefault="00500EBB" w:rsidP="00B352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</w:t>
      </w:r>
      <w:r w:rsidR="00B352CE" w:rsidRPr="00B352CE">
        <w:rPr>
          <w:rFonts w:ascii="Times New Roman" w:hAnsi="Times New Roman" w:cs="Times New Roman"/>
          <w:b/>
          <w:bCs/>
          <w:lang w:val="en-US"/>
        </w:rPr>
        <w:t xml:space="preserve">Mô </w:t>
      </w:r>
      <w:proofErr w:type="spellStart"/>
      <w:r w:rsidR="00B352CE" w:rsidRPr="00B352CE">
        <w:rPr>
          <w:rFonts w:ascii="Times New Roman" w:hAnsi="Times New Roman" w:cs="Times New Roman"/>
          <w:b/>
          <w:bCs/>
          <w:lang w:val="en-US"/>
        </w:rPr>
        <w:t>hình</w:t>
      </w:r>
      <w:proofErr w:type="spellEnd"/>
      <w:r w:rsidR="00B352CE" w:rsidRPr="00B352CE">
        <w:rPr>
          <w:rFonts w:ascii="Times New Roman" w:hAnsi="Times New Roman" w:cs="Times New Roman"/>
          <w:b/>
          <w:bCs/>
          <w:lang w:val="en-US"/>
        </w:rPr>
        <w:t xml:space="preserve"> CRISP-DM (Cross Industry Standard Process for Data Mining)</w:t>
      </w:r>
    </w:p>
    <w:p w14:paraId="4179DDD8" w14:textId="77777777" w:rsidR="00B352CE" w:rsidRPr="00B352CE" w:rsidRDefault="00B352CE" w:rsidP="00B352CE">
      <w:pPr>
        <w:rPr>
          <w:rFonts w:ascii="Times New Roman" w:hAnsi="Times New Roman" w:cs="Times New Roman"/>
          <w:lang w:val="en-US"/>
        </w:rPr>
      </w:pPr>
      <w:r w:rsidRPr="00B352CE">
        <w:rPr>
          <w:rFonts w:ascii="Times New Roman" w:hAnsi="Times New Roman" w:cs="Times New Roman"/>
          <w:lang w:val="en-US"/>
        </w:rPr>
        <w:t xml:space="preserve">CRISP-DM </w:t>
      </w:r>
      <w:proofErr w:type="spellStart"/>
      <w:r w:rsidRPr="00B352CE">
        <w:rPr>
          <w:rFonts w:ascii="Times New Roman" w:hAnsi="Times New Roman" w:cs="Times New Roman"/>
          <w:lang w:val="en-US"/>
        </w:rPr>
        <w:t>là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một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phương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pháp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luận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chuẩn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được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sử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dụng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rộng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rãi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trong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lĩnh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vực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khai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(Data Mining), </w:t>
      </w:r>
      <w:proofErr w:type="spellStart"/>
      <w:r w:rsidRPr="00B352CE">
        <w:rPr>
          <w:rFonts w:ascii="Times New Roman" w:hAnsi="Times New Roman" w:cs="Times New Roman"/>
          <w:lang w:val="en-US"/>
        </w:rPr>
        <w:t>giúp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định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hướng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chuẩn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hóa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quy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trình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triển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khai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dự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án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khai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một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quả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352CE">
        <w:rPr>
          <w:rFonts w:ascii="Times New Roman" w:hAnsi="Times New Roman" w:cs="Times New Roman"/>
          <w:lang w:val="en-US"/>
        </w:rPr>
        <w:t>Mô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hình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này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được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phát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triển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nhằm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cung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cấp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một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khuôn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khổ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chung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có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thể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áp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dụng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cho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nhiều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ngành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nghề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nhau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(cross-industry), </w:t>
      </w:r>
      <w:proofErr w:type="spellStart"/>
      <w:r w:rsidRPr="00B352CE">
        <w:rPr>
          <w:rFonts w:ascii="Times New Roman" w:hAnsi="Times New Roman" w:cs="Times New Roman"/>
          <w:lang w:val="en-US"/>
        </w:rPr>
        <w:t>giúp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nhóm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dự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án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thực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hiện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từng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bước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rõ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ràng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khoa </w:t>
      </w:r>
      <w:proofErr w:type="spellStart"/>
      <w:r w:rsidRPr="00B352CE">
        <w:rPr>
          <w:rFonts w:ascii="Times New Roman" w:hAnsi="Times New Roman" w:cs="Times New Roman"/>
          <w:lang w:val="en-US"/>
        </w:rPr>
        <w:t>học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từ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lúc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bắt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đầu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đến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hoàn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thành</w:t>
      </w:r>
      <w:proofErr w:type="spellEnd"/>
      <w:r w:rsidRPr="00B352CE">
        <w:rPr>
          <w:rFonts w:ascii="Times New Roman" w:hAnsi="Times New Roman" w:cs="Times New Roman"/>
          <w:lang w:val="en-US"/>
        </w:rPr>
        <w:t>.</w:t>
      </w:r>
    </w:p>
    <w:p w14:paraId="7B406E7F" w14:textId="77777777" w:rsidR="00B352CE" w:rsidRPr="00B352CE" w:rsidRDefault="00B352CE" w:rsidP="00B352CE">
      <w:pPr>
        <w:rPr>
          <w:rFonts w:ascii="Times New Roman" w:hAnsi="Times New Roman" w:cs="Times New Roman"/>
          <w:lang w:val="en-US"/>
        </w:rPr>
      </w:pPr>
      <w:r w:rsidRPr="00B352CE">
        <w:rPr>
          <w:rFonts w:ascii="Times New Roman" w:hAnsi="Times New Roman" w:cs="Times New Roman"/>
          <w:lang w:val="en-US"/>
        </w:rPr>
        <w:t xml:space="preserve">CRISP-DM </w:t>
      </w:r>
      <w:proofErr w:type="spellStart"/>
      <w:r w:rsidRPr="00B352CE">
        <w:rPr>
          <w:rFonts w:ascii="Times New Roman" w:hAnsi="Times New Roman" w:cs="Times New Roman"/>
          <w:lang w:val="en-US"/>
        </w:rPr>
        <w:t>gồm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6 </w:t>
      </w:r>
      <w:proofErr w:type="spellStart"/>
      <w:r w:rsidRPr="00B352CE">
        <w:rPr>
          <w:rFonts w:ascii="Times New Roman" w:hAnsi="Times New Roman" w:cs="Times New Roman"/>
          <w:lang w:val="en-US"/>
        </w:rPr>
        <w:t>giai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đoạn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chính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được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thực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hiện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tuần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tự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hoặc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lặp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lặp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lại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tùy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theo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tình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hình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thực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tế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của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dự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án</w:t>
      </w:r>
      <w:proofErr w:type="spellEnd"/>
      <w:r w:rsidRPr="00B352CE">
        <w:rPr>
          <w:rFonts w:ascii="Times New Roman" w:hAnsi="Times New Roman" w:cs="Times New Roman"/>
          <w:lang w:val="en-US"/>
        </w:rPr>
        <w:t>:</w:t>
      </w:r>
    </w:p>
    <w:p w14:paraId="71DC05D4" w14:textId="77777777" w:rsidR="00B352CE" w:rsidRPr="00B352CE" w:rsidRDefault="00B352CE" w:rsidP="00B352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52CE">
        <w:rPr>
          <w:rFonts w:ascii="Times New Roman" w:hAnsi="Times New Roman" w:cs="Times New Roman"/>
          <w:b/>
          <w:bCs/>
          <w:lang w:val="en-US"/>
        </w:rPr>
        <w:t>Business Understanding (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Hiểu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biết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về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nghiệp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vụ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>):</w:t>
      </w:r>
      <w:r w:rsidRPr="00B352CE">
        <w:rPr>
          <w:rFonts w:ascii="Times New Roman" w:hAnsi="Times New Roman" w:cs="Times New Roman"/>
          <w:lang w:val="en-US"/>
        </w:rPr>
        <w:br/>
        <w:t xml:space="preserve">Giai </w:t>
      </w:r>
      <w:proofErr w:type="spellStart"/>
      <w:r w:rsidRPr="00B352CE">
        <w:rPr>
          <w:rFonts w:ascii="Times New Roman" w:hAnsi="Times New Roman" w:cs="Times New Roman"/>
          <w:lang w:val="en-US"/>
        </w:rPr>
        <w:t>đoạn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đầu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tiên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tập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trung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vào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việc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hiểu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rõ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mục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tiêu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kinh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doanh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yêu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cầu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mong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đợi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của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dự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án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352CE">
        <w:rPr>
          <w:rFonts w:ascii="Times New Roman" w:hAnsi="Times New Roman" w:cs="Times New Roman"/>
          <w:lang w:val="en-US"/>
        </w:rPr>
        <w:t>Đây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bước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quan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trọng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để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xác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định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vấn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đề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cần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giải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quyết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thức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khai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sẽ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hỗ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trợ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cho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mục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tiêu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đó</w:t>
      </w:r>
      <w:proofErr w:type="spellEnd"/>
      <w:r w:rsidRPr="00B352CE">
        <w:rPr>
          <w:rFonts w:ascii="Times New Roman" w:hAnsi="Times New Roman" w:cs="Times New Roman"/>
          <w:lang w:val="en-US"/>
        </w:rPr>
        <w:t>.</w:t>
      </w:r>
    </w:p>
    <w:p w14:paraId="20D8946C" w14:textId="77777777" w:rsidR="00B352CE" w:rsidRPr="00B352CE" w:rsidRDefault="00B352CE" w:rsidP="00B352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52CE">
        <w:rPr>
          <w:rFonts w:ascii="Times New Roman" w:hAnsi="Times New Roman" w:cs="Times New Roman"/>
          <w:b/>
          <w:bCs/>
          <w:lang w:val="en-US"/>
        </w:rPr>
        <w:t>Data Understanding (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Hiểu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biết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về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>):</w:t>
      </w:r>
      <w:r w:rsidRPr="00B352CE">
        <w:rPr>
          <w:rFonts w:ascii="Times New Roman" w:hAnsi="Times New Roman" w:cs="Times New Roman"/>
          <w:lang w:val="en-US"/>
        </w:rPr>
        <w:br/>
        <w:t xml:space="preserve">Ở </w:t>
      </w:r>
      <w:proofErr w:type="spellStart"/>
      <w:r w:rsidRPr="00B352CE">
        <w:rPr>
          <w:rFonts w:ascii="Times New Roman" w:hAnsi="Times New Roman" w:cs="Times New Roman"/>
          <w:lang w:val="en-US"/>
        </w:rPr>
        <w:t>giai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đoạn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này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nhóm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thực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hiện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thập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ban </w:t>
      </w:r>
      <w:proofErr w:type="spellStart"/>
      <w:r w:rsidRPr="00B352CE">
        <w:rPr>
          <w:rFonts w:ascii="Times New Roman" w:hAnsi="Times New Roman" w:cs="Times New Roman"/>
          <w:lang w:val="en-US"/>
        </w:rPr>
        <w:t>đầu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khám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phá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kiểm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tra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nhằm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đánh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giá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chất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lượng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tính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đầy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đủ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tính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khả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dụng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của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bước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kiểm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tra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này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giúp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phát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hiện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vấn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đề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về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cần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xử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lý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trước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phân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tích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sâu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hơn</w:t>
      </w:r>
      <w:proofErr w:type="spellEnd"/>
      <w:r w:rsidRPr="00B352CE">
        <w:rPr>
          <w:rFonts w:ascii="Times New Roman" w:hAnsi="Times New Roman" w:cs="Times New Roman"/>
          <w:lang w:val="en-US"/>
        </w:rPr>
        <w:t>.</w:t>
      </w:r>
    </w:p>
    <w:p w14:paraId="2FC2B732" w14:textId="77777777" w:rsidR="00B352CE" w:rsidRPr="00B352CE" w:rsidRDefault="00B352CE" w:rsidP="00B352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52CE">
        <w:rPr>
          <w:rFonts w:ascii="Times New Roman" w:hAnsi="Times New Roman" w:cs="Times New Roman"/>
          <w:b/>
          <w:bCs/>
          <w:lang w:val="en-US"/>
        </w:rPr>
        <w:t>Data Preparation (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Chuẩn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bị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>):</w:t>
      </w:r>
      <w:r w:rsidRPr="00B352CE">
        <w:rPr>
          <w:rFonts w:ascii="Times New Roman" w:hAnsi="Times New Roman" w:cs="Times New Roman"/>
          <w:lang w:val="en-US"/>
        </w:rPr>
        <w:br/>
      </w:r>
      <w:proofErr w:type="spellStart"/>
      <w:r w:rsidRPr="00B352CE">
        <w:rPr>
          <w:rFonts w:ascii="Times New Roman" w:hAnsi="Times New Roman" w:cs="Times New Roman"/>
          <w:lang w:val="en-US"/>
        </w:rPr>
        <w:t>Đây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giai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đoạn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tiền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xử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lý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bao </w:t>
      </w:r>
      <w:proofErr w:type="spellStart"/>
      <w:r w:rsidRPr="00B352CE">
        <w:rPr>
          <w:rFonts w:ascii="Times New Roman" w:hAnsi="Times New Roman" w:cs="Times New Roman"/>
          <w:lang w:val="en-US"/>
        </w:rPr>
        <w:t>gồm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công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việc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như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làm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sạch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lựa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chọn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liên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quan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chuyển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đổi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tạo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biến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đặc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trưng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mới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352CE">
        <w:rPr>
          <w:rFonts w:ascii="Times New Roman" w:hAnsi="Times New Roman" w:cs="Times New Roman"/>
          <w:lang w:val="en-US"/>
        </w:rPr>
        <w:t>Mục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tiêu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xây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dựng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bộ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phù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hợp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chuẩn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bị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tốt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cho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mô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hình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khai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>.</w:t>
      </w:r>
    </w:p>
    <w:p w14:paraId="5BFAC956" w14:textId="77777777" w:rsidR="00B352CE" w:rsidRPr="00B352CE" w:rsidRDefault="00B352CE" w:rsidP="00B352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52CE">
        <w:rPr>
          <w:rFonts w:ascii="Times New Roman" w:hAnsi="Times New Roman" w:cs="Times New Roman"/>
          <w:b/>
          <w:bCs/>
          <w:lang w:val="en-US"/>
        </w:rPr>
        <w:t>Modeling (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Xây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dựng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mô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hình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>):</w:t>
      </w:r>
      <w:r w:rsidRPr="00B352CE">
        <w:rPr>
          <w:rFonts w:ascii="Times New Roman" w:hAnsi="Times New Roman" w:cs="Times New Roman"/>
          <w:lang w:val="en-US"/>
        </w:rPr>
        <w:br/>
        <w:t xml:space="preserve">Trong </w:t>
      </w:r>
      <w:proofErr w:type="spellStart"/>
      <w:r w:rsidRPr="00B352CE">
        <w:rPr>
          <w:rFonts w:ascii="Times New Roman" w:hAnsi="Times New Roman" w:cs="Times New Roman"/>
          <w:lang w:val="en-US"/>
        </w:rPr>
        <w:t>bước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này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thuật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toán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khai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(machine learning, </w:t>
      </w:r>
      <w:proofErr w:type="spellStart"/>
      <w:r w:rsidRPr="00B352CE">
        <w:rPr>
          <w:rFonts w:ascii="Times New Roman" w:hAnsi="Times New Roman" w:cs="Times New Roman"/>
          <w:lang w:val="en-US"/>
        </w:rPr>
        <w:t>thống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kê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...) </w:t>
      </w:r>
      <w:proofErr w:type="spellStart"/>
      <w:r w:rsidRPr="00B352CE">
        <w:rPr>
          <w:rFonts w:ascii="Times New Roman" w:hAnsi="Times New Roman" w:cs="Times New Roman"/>
          <w:lang w:val="en-US"/>
        </w:rPr>
        <w:t>được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áp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dụng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để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xây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dựng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mô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hình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dự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đoán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hoặc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phân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loại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dựa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trên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bộ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dữ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liệu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đã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chuẩn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bị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352CE">
        <w:rPr>
          <w:rFonts w:ascii="Times New Roman" w:hAnsi="Times New Roman" w:cs="Times New Roman"/>
          <w:lang w:val="en-US"/>
        </w:rPr>
        <w:t>Thường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cần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thử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nghiệm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điều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chỉnh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tham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số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để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tối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ưu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hóa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kết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quả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mô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hình</w:t>
      </w:r>
      <w:proofErr w:type="spellEnd"/>
      <w:r w:rsidRPr="00B352CE">
        <w:rPr>
          <w:rFonts w:ascii="Times New Roman" w:hAnsi="Times New Roman" w:cs="Times New Roman"/>
          <w:lang w:val="en-US"/>
        </w:rPr>
        <w:t>.</w:t>
      </w:r>
    </w:p>
    <w:p w14:paraId="3F0ACFB8" w14:textId="77777777" w:rsidR="00B352CE" w:rsidRPr="00B352CE" w:rsidRDefault="00B352CE" w:rsidP="00B352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52CE">
        <w:rPr>
          <w:rFonts w:ascii="Times New Roman" w:hAnsi="Times New Roman" w:cs="Times New Roman"/>
          <w:b/>
          <w:bCs/>
          <w:lang w:val="en-US"/>
        </w:rPr>
        <w:t>Evaluation (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Đánh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giá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>):</w:t>
      </w:r>
      <w:r w:rsidRPr="00B352CE">
        <w:rPr>
          <w:rFonts w:ascii="Times New Roman" w:hAnsi="Times New Roman" w:cs="Times New Roman"/>
          <w:lang w:val="en-US"/>
        </w:rPr>
        <w:br/>
      </w:r>
      <w:proofErr w:type="spellStart"/>
      <w:r w:rsidRPr="00B352CE">
        <w:rPr>
          <w:rFonts w:ascii="Times New Roman" w:hAnsi="Times New Roman" w:cs="Times New Roman"/>
          <w:lang w:val="en-US"/>
        </w:rPr>
        <w:t>Mô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hình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được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đánh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giá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về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độ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chính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xác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khả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năng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áp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dụng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phù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hợp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với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mục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tiêu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nghiệp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vụ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đã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đề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ra.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Nếu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mô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hình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chưa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đạt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yêu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cầu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có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thể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quay </w:t>
      </w:r>
      <w:proofErr w:type="spellStart"/>
      <w:r w:rsidRPr="00B352CE">
        <w:rPr>
          <w:rFonts w:ascii="Times New Roman" w:hAnsi="Times New Roman" w:cs="Times New Roman"/>
          <w:lang w:val="en-US"/>
        </w:rPr>
        <w:t>lại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bước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trước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để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điều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chỉnh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hoặc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cải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thiện</w:t>
      </w:r>
      <w:proofErr w:type="spellEnd"/>
      <w:r w:rsidRPr="00B352CE">
        <w:rPr>
          <w:rFonts w:ascii="Times New Roman" w:hAnsi="Times New Roman" w:cs="Times New Roman"/>
          <w:lang w:val="en-US"/>
        </w:rPr>
        <w:t>.</w:t>
      </w:r>
    </w:p>
    <w:p w14:paraId="1CCF99C4" w14:textId="77777777" w:rsidR="00B352CE" w:rsidRPr="00B352CE" w:rsidRDefault="00B352CE" w:rsidP="00B352C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52CE">
        <w:rPr>
          <w:rFonts w:ascii="Times New Roman" w:hAnsi="Times New Roman" w:cs="Times New Roman"/>
          <w:b/>
          <w:bCs/>
          <w:lang w:val="en-US"/>
        </w:rPr>
        <w:t>Deployment (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Triển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b/>
          <w:bCs/>
          <w:lang w:val="en-US"/>
        </w:rPr>
        <w:t>khai</w:t>
      </w:r>
      <w:proofErr w:type="spellEnd"/>
      <w:r w:rsidRPr="00B352CE">
        <w:rPr>
          <w:rFonts w:ascii="Times New Roman" w:hAnsi="Times New Roman" w:cs="Times New Roman"/>
          <w:b/>
          <w:bCs/>
          <w:lang w:val="en-US"/>
        </w:rPr>
        <w:t>):</w:t>
      </w:r>
      <w:r w:rsidRPr="00B352CE">
        <w:rPr>
          <w:rFonts w:ascii="Times New Roman" w:hAnsi="Times New Roman" w:cs="Times New Roman"/>
          <w:lang w:val="en-US"/>
        </w:rPr>
        <w:br/>
        <w:t xml:space="preserve">Khi </w:t>
      </w:r>
      <w:proofErr w:type="spellStart"/>
      <w:r w:rsidRPr="00B352CE">
        <w:rPr>
          <w:rFonts w:ascii="Times New Roman" w:hAnsi="Times New Roman" w:cs="Times New Roman"/>
          <w:lang w:val="en-US"/>
        </w:rPr>
        <w:t>mô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hình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được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chấp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nhận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352CE">
        <w:rPr>
          <w:rFonts w:ascii="Times New Roman" w:hAnsi="Times New Roman" w:cs="Times New Roman"/>
          <w:lang w:val="en-US"/>
        </w:rPr>
        <w:t>nó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sẽ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được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triển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khai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vào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môi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trường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thực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tế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để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sử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dụng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trong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các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hoạt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động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kinh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doanh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. Giai </w:t>
      </w:r>
      <w:proofErr w:type="spellStart"/>
      <w:r w:rsidRPr="00B352CE">
        <w:rPr>
          <w:rFonts w:ascii="Times New Roman" w:hAnsi="Times New Roman" w:cs="Times New Roman"/>
          <w:lang w:val="en-US"/>
        </w:rPr>
        <w:t>đoạn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này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còn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bao </w:t>
      </w:r>
      <w:proofErr w:type="spellStart"/>
      <w:r w:rsidRPr="00B352CE">
        <w:rPr>
          <w:rFonts w:ascii="Times New Roman" w:hAnsi="Times New Roman" w:cs="Times New Roman"/>
          <w:lang w:val="en-US"/>
        </w:rPr>
        <w:t>gồm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việc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giám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sát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và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duy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trì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mô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hình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trong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suốt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quá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trình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vận</w:t>
      </w:r>
      <w:proofErr w:type="spellEnd"/>
      <w:r w:rsidRPr="00B352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2CE">
        <w:rPr>
          <w:rFonts w:ascii="Times New Roman" w:hAnsi="Times New Roman" w:cs="Times New Roman"/>
          <w:lang w:val="en-US"/>
        </w:rPr>
        <w:t>hành</w:t>
      </w:r>
      <w:proofErr w:type="spellEnd"/>
      <w:r w:rsidRPr="00B352CE">
        <w:rPr>
          <w:rFonts w:ascii="Times New Roman" w:hAnsi="Times New Roman" w:cs="Times New Roman"/>
          <w:lang w:val="en-US"/>
        </w:rPr>
        <w:t>.</w:t>
      </w:r>
    </w:p>
    <w:p w14:paraId="67B1BA4C" w14:textId="77777777" w:rsidR="00721F1D" w:rsidRPr="00B352CE" w:rsidRDefault="00721F1D">
      <w:pPr>
        <w:rPr>
          <w:rFonts w:ascii="Times New Roman" w:hAnsi="Times New Roman" w:cs="Times New Roman"/>
        </w:rPr>
      </w:pPr>
    </w:p>
    <w:sectPr w:rsidR="00721F1D" w:rsidRPr="00B3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648D"/>
    <w:multiLevelType w:val="multilevel"/>
    <w:tmpl w:val="651E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39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CE"/>
    <w:rsid w:val="001F7802"/>
    <w:rsid w:val="004D28D6"/>
    <w:rsid w:val="00500EBB"/>
    <w:rsid w:val="00721F1D"/>
    <w:rsid w:val="00880ED2"/>
    <w:rsid w:val="00934C68"/>
    <w:rsid w:val="00941777"/>
    <w:rsid w:val="009A2906"/>
    <w:rsid w:val="00A22DCF"/>
    <w:rsid w:val="00B352CE"/>
    <w:rsid w:val="00D1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6C725"/>
  <w15:chartTrackingRefBased/>
  <w15:docId w15:val="{92577F88-9369-4E03-93CF-61B19811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2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2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2CE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2CE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2CE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2CE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2CE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2CE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2CE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B35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2C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2CE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B35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2CE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B35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2CE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B35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3</cp:revision>
  <dcterms:created xsi:type="dcterms:W3CDTF">2025-09-29T15:22:00Z</dcterms:created>
  <dcterms:modified xsi:type="dcterms:W3CDTF">2025-09-29T15:23:00Z</dcterms:modified>
</cp:coreProperties>
</file>