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7F78E" w14:textId="2017CBB4" w:rsidR="00595496" w:rsidRDefault="00F05CB7" w:rsidP="00F05CB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chính của AppBMI:</w:t>
      </w:r>
    </w:p>
    <w:p w14:paraId="129C61A1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F3B1A8A" w14:textId="4F275D4A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  <w:r w:rsidRPr="00C83BB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432C988" wp14:editId="1B6A4498">
            <wp:extent cx="5829805" cy="5044877"/>
            <wp:effectExtent l="0" t="0" r="0" b="3810"/>
            <wp:docPr id="104980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8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7EFF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BCE6AF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64C5682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24ACFE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46BA628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B7E0094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A0A8BD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3C6044E" w14:textId="77777777" w:rsidR="00C83BB5" w:rsidRDefault="00C83BB5" w:rsidP="00F05CB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AEFBA5" w14:textId="487F5E2E" w:rsidR="00F05CB7" w:rsidRDefault="00C83BB5" w:rsidP="00C83BB5">
      <w:pPr>
        <w:tabs>
          <w:tab w:val="left" w:pos="1788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Khi nhập kết quả để tính chỉ số BMI:</w:t>
      </w:r>
    </w:p>
    <w:p w14:paraId="75E5E705" w14:textId="4A42558E" w:rsidR="00C83BB5" w:rsidRPr="00F05CB7" w:rsidRDefault="00C83BB5" w:rsidP="00C83BB5">
      <w:pPr>
        <w:tabs>
          <w:tab w:val="left" w:pos="1788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83BB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D912C2" wp14:editId="7F908B20">
            <wp:extent cx="5943600" cy="5139690"/>
            <wp:effectExtent l="0" t="0" r="0" b="3810"/>
            <wp:docPr id="168159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91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B5" w:rsidRPr="00F0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14"/>
    <w:rsid w:val="002C0CC6"/>
    <w:rsid w:val="00595496"/>
    <w:rsid w:val="00770814"/>
    <w:rsid w:val="00C83BB5"/>
    <w:rsid w:val="00F0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7CB7"/>
  <w15:chartTrackingRefBased/>
  <w15:docId w15:val="{9D997839-92D5-4BA4-AD9B-D05A2D92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po</dc:creator>
  <cp:keywords/>
  <dc:description/>
  <cp:lastModifiedBy>do po</cp:lastModifiedBy>
  <cp:revision>3</cp:revision>
  <dcterms:created xsi:type="dcterms:W3CDTF">2024-03-24T15:26:00Z</dcterms:created>
  <dcterms:modified xsi:type="dcterms:W3CDTF">2024-03-24T15:37:00Z</dcterms:modified>
</cp:coreProperties>
</file>