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99BC1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3.3pt;margin-top:-5.7pt;height:737.25pt;width:467.65pt;z-index:-251657216;v-text-anchor:middle;mso-width-relative:page;mso-height-relative:page;" fillcolor="#FFFFFF [3201]" filled="t" stroked="t" coordsize="21600,21600" o:gfxdata="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8sC57bAAAACwEAAA8AAAAAAAAAAQAgAAAAIgAAAGRycy9kb3ducmV2&#10;LnhtbFBLAQIUABQAAAAIAIdO4kCsdBicawIAAAAFAAAOAAAAAAAAAAEAIAAAACoBAABkcnMvZTJv&#10;RG9jLnhtbFBLBQYAAAAABgAGAFkBAAAHBgAAAAA=&#10;">
                <v:fill on="t" focussize="0,0"/>
                <v:stroke weight="4.5pt" color="#000000 [3213]" linestyle="thickThin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BỘ GIÁO DỤC VÀ ĐÀO TẠO</w:t>
      </w:r>
    </w:p>
    <w:p w14:paraId="325EC3A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TRƯỜNG ĐẠI HỌC ĐẠI NAM</w:t>
      </w:r>
    </w:p>
    <w:p w14:paraId="1FB8BDB9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138.85pt;margin-top:2.5pt;height:0pt;width:189pt;z-index:251661312;mso-width-relative:page;mso-height-relative:page;" filled="f" stroked="t" coordsize="21600,21600" o:gfxdata="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mMVBfUAAAABwEAAA8AAAAAAAAAAQAgAAAAIgAAAGRycy9kb3ducmV2LnhtbFBLAQIUABQA&#10;AAAIAIdO4kDE+m1J9AEAAAgEAAAOAAAAAAAAAAEAIAAAACM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>
      <w:pPr>
        <w:jc w:val="center"/>
        <w:rPr>
          <w:b/>
          <w:color w:val="000000" w:themeColor="text1"/>
          <w:sz w:val="50"/>
          <w:szCs w:val="6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50"/>
          <w:szCs w:val="64"/>
          <w14:textFill>
            <w14:solidFill>
              <w14:schemeClr w14:val="tx1"/>
            </w14:solidFill>
          </w14:textFill>
        </w:rPr>
        <w:t>BÀI TẬP LỚN</w:t>
      </w:r>
    </w:p>
    <w:p w14:paraId="4C08777B">
      <w:pPr>
        <w:spacing w:after="60" w:line="312" w:lineRule="auto"/>
        <w:jc w:val="center"/>
        <w:rPr>
          <w:b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44"/>
          <w14:textFill>
            <w14:solidFill>
              <w14:schemeClr w14:val="tx1"/>
            </w14:solidFill>
          </w14:textFill>
        </w:rPr>
        <w:t>TÊN HỌC PHẦN: THIẾT KẾ, LẬP TRÌNH BACK-END</w:t>
      </w:r>
    </w:p>
    <w:p w14:paraId="553F5528">
      <w:pPr>
        <w:spacing w:before="120" w:after="60" w:line="288" w:lineRule="auto"/>
        <w:jc w:val="center"/>
        <w:rPr>
          <w:b/>
          <w:color w:val="000000" w:themeColor="text1"/>
          <w:sz w:val="30"/>
          <w:szCs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6"/>
          <w14:textFill>
            <w14:solidFill>
              <w14:schemeClr w14:val="tx1"/>
            </w14:solidFill>
          </w14:textFill>
        </w:rPr>
        <w:t xml:space="preserve">ĐỀ TÀI:  PHÁT TRIỂN WEBSITE GIỚI THIỆU </w:t>
      </w:r>
    </w:p>
    <w:p w14:paraId="7BDC89AA">
      <w:pPr>
        <w:spacing w:after="60" w:line="288" w:lineRule="auto"/>
        <w:jc w:val="center"/>
        <w:rPr>
          <w:b/>
          <w:color w:val="000000" w:themeColor="text1"/>
          <w:sz w:val="30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6"/>
          <w14:textFill>
            <w14:solidFill>
              <w14:schemeClr w14:val="tx1"/>
            </w14:solidFill>
          </w14:textFill>
        </w:rPr>
        <w:t>VÀ BÁN CÁC MẶT HÀNG SỮA</w:t>
      </w:r>
    </w:p>
    <w:p w14:paraId="569A32BF">
      <w:pP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 w14:paraId="7499AA1E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27E6A14C">
      <w:pPr>
        <w:ind w:left="720" w:firstLine="72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Giáo viên hướng dẫn:  ThS. Phạm Văn Tiệp</w:t>
      </w:r>
    </w:p>
    <w:p w14:paraId="14F34E22">
      <w:pPr>
        <w:ind w:left="720"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Sinh viên thực hiện: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2172"/>
        <w:gridCol w:w="2754"/>
        <w:gridCol w:w="1894"/>
      </w:tblGrid>
      <w:tr w14:paraId="67B6E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942" w:type="dxa"/>
            <w:vAlign w:val="center"/>
          </w:tcPr>
          <w:p w14:paraId="795B0950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172" w:type="dxa"/>
            <w:vAlign w:val="center"/>
          </w:tcPr>
          <w:p w14:paraId="34813634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sinh viên</w:t>
            </w:r>
          </w:p>
        </w:tc>
        <w:tc>
          <w:tcPr>
            <w:tcW w:w="2754" w:type="dxa"/>
            <w:vAlign w:val="center"/>
          </w:tcPr>
          <w:p w14:paraId="5C093158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Họ và tên</w:t>
            </w:r>
          </w:p>
        </w:tc>
        <w:tc>
          <w:tcPr>
            <w:tcW w:w="1894" w:type="dxa"/>
            <w:vAlign w:val="center"/>
          </w:tcPr>
          <w:p w14:paraId="7093110F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Lớp</w:t>
            </w:r>
          </w:p>
        </w:tc>
      </w:tr>
      <w:tr w14:paraId="185D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942" w:type="dxa"/>
            <w:vAlign w:val="center"/>
          </w:tcPr>
          <w:p w14:paraId="70130A10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72" w:type="dxa"/>
            <w:vAlign w:val="center"/>
          </w:tcPr>
          <w:p w14:paraId="2575F236">
            <w:pPr>
              <w:spacing w:before="60" w:after="60" w:line="24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1771020729</w:t>
            </w:r>
          </w:p>
        </w:tc>
        <w:tc>
          <w:tcPr>
            <w:tcW w:w="2754" w:type="dxa"/>
            <w:vAlign w:val="center"/>
          </w:tcPr>
          <w:p w14:paraId="38D9D8C2">
            <w:pPr>
              <w:spacing w:before="60" w:after="60" w:line="24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Nguyễn Thanh Tùng</w:t>
            </w:r>
          </w:p>
        </w:tc>
        <w:tc>
          <w:tcPr>
            <w:tcW w:w="1894" w:type="dxa"/>
            <w:vAlign w:val="center"/>
          </w:tcPr>
          <w:p w14:paraId="43320F2D">
            <w:pPr>
              <w:spacing w:before="60" w:after="60" w:line="24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CNTT 17-15</w:t>
            </w:r>
          </w:p>
        </w:tc>
      </w:tr>
    </w:tbl>
    <w:p w14:paraId="743A64D4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 w14:paraId="12C8C49A">
      <w:pPr>
        <w:ind w:left="2160" w:firstLine="720"/>
        <w:jc w:val="lef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25B0EF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BEBC7C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2EF33AD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55821E7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40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Hà Nội, năm 2025</w:t>
      </w:r>
    </w:p>
    <w:p w14:paraId="02F460DD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30"/>
                <wp:effectExtent l="19050" t="19050" r="46990" b="330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-2.55pt;margin-top:-6.45pt;height:736.9pt;width:464.3pt;mso-position-horizontal-relative:margin;z-index:-251656192;v-text-anchor:middle;mso-width-relative:page;mso-height-relative:page;" fillcolor="#FFFFFF [3201]" filled="t" stroked="t" coordsize="21600,21600" o:gfxdata="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sQ1bPbAAAACwEAAA8AAAAAAAAAAQAgAAAAIgAAAGRycy9k&#10;b3ducmV2LnhtbFBLAQIUABQAAAAIAIdO4kCqlchacQIAAAsFAAAOAAAAAAAAAAEAIAAAACoBAABk&#10;cnMvZTJvRG9jLnhtbFBLBQYAAAAABgAGAFkBAAANBgAAAAA=&#10;">
                <v:fill on="t" focussize="0,0"/>
                <v:stroke weight="4.5pt" color="#000000 [3213]" linestyle="thickThin" miterlimit="8" joinstyle="miter"/>
                <v:imagedata o:title=""/>
                <o:lock v:ext="edit" aspectratio="f"/>
                <v:textbox>
                  <w:txbxContent>
                    <w:p w14:paraId="05DF3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BỘ GIÁO DỤC VÀ ĐÀO TẠO</w:t>
      </w:r>
    </w:p>
    <w:p w14:paraId="6119719C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TRƯỜNG ĐẠI HỌC ĐẠI NAM</w:t>
      </w:r>
    </w:p>
    <w:p w14:paraId="2D3513CA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85315" cy="1879600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>
      <w:pPr>
        <w:jc w:val="center"/>
        <w:rPr>
          <w:b/>
          <w:color w:val="000000" w:themeColor="text1"/>
          <w:sz w:val="50"/>
          <w:szCs w:val="5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50"/>
          <w:szCs w:val="50"/>
          <w14:textFill>
            <w14:solidFill>
              <w14:schemeClr w14:val="tx1"/>
            </w14:solidFill>
          </w14:textFill>
        </w:rPr>
        <w:t>BÀI TẬP LỚN</w:t>
      </w:r>
    </w:p>
    <w:p w14:paraId="36F35995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2"/>
          <w14:textFill>
            <w14:solidFill>
              <w14:schemeClr w14:val="tx1"/>
            </w14:solidFill>
          </w14:textFill>
        </w:rPr>
        <w:t>TÊN HỌC PHẦN: THIẾT KẾ, LẬP TRÌNH BACK-END</w:t>
      </w:r>
    </w:p>
    <w:p w14:paraId="67CC92DD">
      <w:pPr>
        <w:spacing w:before="120" w:after="60" w:line="288" w:lineRule="auto"/>
        <w:ind w:right="142"/>
        <w:jc w:val="center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ĐỀ TÀI:  PHÁT TRIỂN WEBSITE GIỚI THIỆU </w:t>
      </w:r>
    </w:p>
    <w:p w14:paraId="30C08A89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VÀ BÁN CÁC MẶT HÀNG SỮA</w:t>
      </w:r>
    </w:p>
    <w:p w14:paraId="658F88B4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839"/>
        <w:gridCol w:w="1984"/>
        <w:gridCol w:w="2268"/>
        <w:gridCol w:w="993"/>
        <w:gridCol w:w="861"/>
      </w:tblGrid>
      <w:tr w14:paraId="3282C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08" w:type="dxa"/>
            <w:vMerge w:val="restart"/>
            <w:vAlign w:val="center"/>
          </w:tcPr>
          <w:p w14:paraId="4E7C408D">
            <w:pPr>
              <w:pStyle w:val="4"/>
              <w:spacing w:before="80" w:after="80"/>
              <w:ind w:left="0"/>
              <w:jc w:val="center"/>
              <w:outlineLvl w:val="2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839" w:type="dxa"/>
            <w:vMerge w:val="restart"/>
            <w:vAlign w:val="center"/>
          </w:tcPr>
          <w:p w14:paraId="0FC52EED">
            <w:pPr>
              <w:pStyle w:val="4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1984" w:type="dxa"/>
            <w:vMerge w:val="restart"/>
            <w:vAlign w:val="center"/>
          </w:tcPr>
          <w:p w14:paraId="1AA5FB70">
            <w:pPr>
              <w:pStyle w:val="4"/>
              <w:spacing w:before="80" w:after="80"/>
              <w:jc w:val="center"/>
              <w:outlineLvl w:val="2"/>
              <w:rPr>
                <w:lang w:val="vi-VN"/>
              </w:rPr>
            </w:pPr>
            <w:bookmarkStart w:id="4" w:name="_Toc119512807"/>
            <w:bookmarkStart w:id="5" w:name="_Toc11901518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2268" w:type="dxa"/>
            <w:vMerge w:val="restart"/>
            <w:vAlign w:val="center"/>
          </w:tcPr>
          <w:p w14:paraId="6CABBA26">
            <w:pPr>
              <w:pStyle w:val="4"/>
              <w:spacing w:before="80" w:after="80"/>
              <w:ind w:left="0"/>
              <w:jc w:val="center"/>
              <w:outlineLvl w:val="2"/>
            </w:pPr>
            <w:bookmarkStart w:id="6" w:name="_Toc119512808"/>
            <w:bookmarkStart w:id="7" w:name="_Toc11901518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1854" w:type="dxa"/>
            <w:gridSpan w:val="2"/>
            <w:vAlign w:val="center"/>
          </w:tcPr>
          <w:p w14:paraId="1354AD23">
            <w:pPr>
              <w:pStyle w:val="4"/>
              <w:spacing w:before="80" w:after="80"/>
              <w:ind w:left="0"/>
              <w:jc w:val="center"/>
              <w:outlineLvl w:val="2"/>
            </w:pPr>
            <w:bookmarkStart w:id="8" w:name="_Toc119512809"/>
            <w:bookmarkStart w:id="9" w:name="_Toc119015189"/>
            <w:r>
              <w:t>Điểm</w:t>
            </w:r>
            <w:bookmarkEnd w:id="8"/>
            <w:bookmarkEnd w:id="9"/>
          </w:p>
        </w:tc>
      </w:tr>
      <w:tr w14:paraId="5A4CB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708" w:type="dxa"/>
            <w:vMerge w:val="continue"/>
            <w:vAlign w:val="center"/>
          </w:tcPr>
          <w:p w14:paraId="5ECE0791">
            <w:pPr>
              <w:pStyle w:val="4"/>
              <w:spacing w:before="80" w:after="80"/>
              <w:jc w:val="center"/>
              <w:outlineLvl w:val="2"/>
            </w:pPr>
          </w:p>
        </w:tc>
        <w:tc>
          <w:tcPr>
            <w:tcW w:w="1839" w:type="dxa"/>
            <w:vMerge w:val="continue"/>
            <w:vAlign w:val="center"/>
          </w:tcPr>
          <w:p w14:paraId="21052895">
            <w:pPr>
              <w:pStyle w:val="4"/>
              <w:spacing w:before="80" w:after="80"/>
              <w:jc w:val="center"/>
              <w:outlineLvl w:val="2"/>
            </w:pPr>
          </w:p>
        </w:tc>
        <w:tc>
          <w:tcPr>
            <w:tcW w:w="1984" w:type="dxa"/>
            <w:vMerge w:val="continue"/>
            <w:vAlign w:val="center"/>
          </w:tcPr>
          <w:p w14:paraId="5DF2ACFA">
            <w:pPr>
              <w:pStyle w:val="4"/>
              <w:spacing w:before="80" w:after="80"/>
              <w:jc w:val="center"/>
              <w:outlineLvl w:val="2"/>
              <w:rPr>
                <w:lang w:val="vi-VN"/>
              </w:rPr>
            </w:pPr>
          </w:p>
        </w:tc>
        <w:tc>
          <w:tcPr>
            <w:tcW w:w="2268" w:type="dxa"/>
            <w:vMerge w:val="continue"/>
            <w:vAlign w:val="center"/>
          </w:tcPr>
          <w:p w14:paraId="41E2CC49">
            <w:pPr>
              <w:pStyle w:val="4"/>
              <w:spacing w:before="80" w:after="80"/>
              <w:jc w:val="center"/>
              <w:outlineLvl w:val="2"/>
            </w:pPr>
          </w:p>
        </w:tc>
        <w:tc>
          <w:tcPr>
            <w:tcW w:w="993" w:type="dxa"/>
            <w:vAlign w:val="center"/>
          </w:tcPr>
          <w:p w14:paraId="34C3E1B7">
            <w:pPr>
              <w:pStyle w:val="4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861" w:type="dxa"/>
            <w:vAlign w:val="center"/>
          </w:tcPr>
          <w:p w14:paraId="59B6F11C">
            <w:pPr>
              <w:pStyle w:val="4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14:paraId="288B5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708" w:type="dxa"/>
          </w:tcPr>
          <w:p w14:paraId="4B512ED3">
            <w:pPr>
              <w:pStyle w:val="4"/>
              <w:spacing w:before="80" w:after="80"/>
              <w:ind w:left="0"/>
              <w:jc w:val="center"/>
              <w:outlineLvl w:val="2"/>
              <w:rPr>
                <w:b w:val="0"/>
                <w:bCs w:val="0"/>
              </w:rPr>
            </w:pPr>
            <w:bookmarkStart w:id="14" w:name="_Toc119015192"/>
            <w:bookmarkStart w:id="15" w:name="_Toc119512812"/>
            <w:r>
              <w:rPr>
                <w:b w:val="0"/>
                <w:bCs w:val="0"/>
              </w:rPr>
              <w:t>1</w:t>
            </w:r>
            <w:bookmarkEnd w:id="14"/>
            <w:bookmarkEnd w:id="15"/>
          </w:p>
        </w:tc>
        <w:tc>
          <w:tcPr>
            <w:tcW w:w="1839" w:type="dxa"/>
          </w:tcPr>
          <w:p w14:paraId="047E3AEF">
            <w:pPr>
              <w:pStyle w:val="4"/>
              <w:spacing w:before="80" w:after="80"/>
              <w:ind w:left="0"/>
              <w:jc w:val="center"/>
              <w:outlineLvl w:val="2"/>
              <w:rPr>
                <w:rFonts w:hint="default"/>
                <w:b w:val="0"/>
                <w:bCs w:val="0"/>
                <w:lang w:val="vi-V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1771020729</w:t>
            </w:r>
          </w:p>
        </w:tc>
        <w:tc>
          <w:tcPr>
            <w:tcW w:w="1984" w:type="dxa"/>
          </w:tcPr>
          <w:p w14:paraId="79A793F9">
            <w:pPr>
              <w:pStyle w:val="4"/>
              <w:spacing w:before="80" w:after="80"/>
              <w:ind w:left="0"/>
              <w:outlineLvl w:val="2"/>
              <w:rPr>
                <w:rFonts w:hint="default"/>
                <w:b w:val="0"/>
                <w:bCs w:val="0"/>
                <w:lang w:val="vi-V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>Nguyễn Thanh Tùng</w:t>
            </w:r>
          </w:p>
        </w:tc>
        <w:tc>
          <w:tcPr>
            <w:tcW w:w="2268" w:type="dxa"/>
          </w:tcPr>
          <w:p w14:paraId="2CE4BDA8">
            <w:pPr>
              <w:pStyle w:val="4"/>
              <w:spacing w:before="80" w:after="80"/>
              <w:ind w:left="0"/>
              <w:jc w:val="center"/>
              <w:outlineLvl w:val="2"/>
              <w:rPr>
                <w:rFonts w:hint="default"/>
                <w:b w:val="0"/>
                <w:bCs w:val="0"/>
                <w:lang w:val="vi-VN"/>
              </w:rPr>
            </w:pPr>
            <w:r>
              <w:rPr>
                <w:rFonts w:hint="default"/>
                <w:b w:val="0"/>
                <w:bCs w:val="0"/>
                <w:lang w:val="vi-VN"/>
              </w:rPr>
              <w:t>01/09/2004</w:t>
            </w:r>
          </w:p>
        </w:tc>
        <w:tc>
          <w:tcPr>
            <w:tcW w:w="993" w:type="dxa"/>
          </w:tcPr>
          <w:p w14:paraId="5E4C95CB">
            <w:pPr>
              <w:pStyle w:val="4"/>
              <w:spacing w:before="80" w:after="80"/>
              <w:jc w:val="center"/>
              <w:outlineLvl w:val="2"/>
              <w:rPr>
                <w:b w:val="0"/>
                <w:bCs w:val="0"/>
              </w:rPr>
            </w:pPr>
          </w:p>
        </w:tc>
        <w:tc>
          <w:tcPr>
            <w:tcW w:w="861" w:type="dxa"/>
          </w:tcPr>
          <w:p w14:paraId="3B1B7CB1">
            <w:pPr>
              <w:pStyle w:val="4"/>
              <w:spacing w:before="80" w:after="80"/>
              <w:jc w:val="center"/>
              <w:outlineLvl w:val="2"/>
              <w:rPr>
                <w:b w:val="0"/>
                <w:bCs w:val="0"/>
              </w:rPr>
            </w:pPr>
          </w:p>
        </w:tc>
      </w:tr>
    </w:tbl>
    <w:p w14:paraId="11131CDE">
      <w:pPr>
        <w:pStyle w:val="4"/>
        <w:spacing w:before="89"/>
      </w:pPr>
      <w:bookmarkStart w:id="16" w:name="_Toc119015204"/>
      <w:bookmarkStart w:id="17" w:name="_Toc119512824"/>
    </w:p>
    <w:p w14:paraId="6BAD350E">
      <w:pPr>
        <w:pStyle w:val="4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>
        <w:t>ÁN BỘ CHẤM THI</w:t>
      </w:r>
      <w:bookmarkEnd w:id="16"/>
      <w:bookmarkEnd w:id="17"/>
    </w:p>
    <w:p w14:paraId="6ED946E1"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0811C0D"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946AE34">
      <w:pPr>
        <w:ind w:left="2160" w:firstLine="720"/>
        <w:jc w:val="lef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6CD6DD">
      <w:pPr>
        <w:ind w:left="2160" w:firstLine="720"/>
        <w:jc w:val="left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6F23864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0F3774B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D9886E3"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7" w:type="default"/>
          <w:footerReference r:id="rId8" w:type="default"/>
          <w:pgSz w:w="11907" w:h="16840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Hà Nội, năm 2025</w:t>
      </w:r>
    </w:p>
    <w:p w14:paraId="05881B5D">
      <w:pPr>
        <w:pStyle w:val="10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8" w:name="_GoBack"/>
      <w:r>
        <w:rPr>
          <w:rFonts w:ascii="Times New Roman" w:hAnsi="Times New Roman" w:cs="Times New Roman"/>
          <w:b/>
          <w:sz w:val="26"/>
          <w:szCs w:val="26"/>
        </w:rPr>
        <w:t>LỜI NÓI ĐẦU</w:t>
      </w:r>
      <w:bookmarkEnd w:id="18"/>
      <w:r>
        <w:rPr>
          <w:sz w:val="26"/>
          <w:szCs w:val="26"/>
        </w:rPr>
        <w:br w:type="page"/>
      </w:r>
    </w:p>
    <w:p w14:paraId="60979751">
      <w:pPr>
        <w:pStyle w:val="10"/>
        <w:spacing w:line="33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MỤC LỤC</w:t>
      </w:r>
      <w:r>
        <w:rPr>
          <w:b/>
          <w:sz w:val="26"/>
          <w:szCs w:val="26"/>
        </w:rPr>
        <w:br w:type="page"/>
      </w:r>
    </w:p>
    <w:p w14:paraId="1AB16C48">
      <w:pPr>
        <w:pStyle w:val="10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MỤC HÌNH ẢNH</w:t>
      </w:r>
      <w:r>
        <w:rPr>
          <w:b/>
          <w:sz w:val="26"/>
          <w:szCs w:val="26"/>
        </w:rPr>
        <w:br w:type="page"/>
      </w:r>
    </w:p>
    <w:p w14:paraId="724F40E8">
      <w:pPr>
        <w:pStyle w:val="10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MỤC BẢNG BIỂU</w:t>
      </w:r>
      <w:r>
        <w:rPr>
          <w:b/>
          <w:sz w:val="26"/>
          <w:szCs w:val="26"/>
        </w:rPr>
        <w:br w:type="page"/>
      </w:r>
    </w:p>
    <w:p w14:paraId="6579F280">
      <w:pPr>
        <w:pStyle w:val="10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MỤC CÁC TỪ VIẾT TẮT</w:t>
      </w:r>
    </w:p>
    <w:tbl>
      <w:tblPr>
        <w:tblStyle w:val="15"/>
        <w:tblW w:w="487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2264"/>
        <w:gridCol w:w="5996"/>
      </w:tblGrid>
      <w:tr w14:paraId="15644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574" w:type="pct"/>
            <w:vAlign w:val="center"/>
          </w:tcPr>
          <w:p w14:paraId="3F6B3DE7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13" w:type="pct"/>
            <w:vAlign w:val="center"/>
          </w:tcPr>
          <w:p w14:paraId="1032A52F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3213" w:type="pct"/>
            <w:vAlign w:val="center"/>
          </w:tcPr>
          <w:p w14:paraId="01F7AAE9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ĐẦY ĐỦ</w:t>
            </w:r>
          </w:p>
        </w:tc>
      </w:tr>
      <w:tr w14:paraId="6917C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574" w:type="pct"/>
            <w:vAlign w:val="center"/>
          </w:tcPr>
          <w:p w14:paraId="440DD65D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3" w:type="pct"/>
            <w:vAlign w:val="center"/>
          </w:tcPr>
          <w:p w14:paraId="61E57BC9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DBMS</w:t>
            </w:r>
          </w:p>
        </w:tc>
        <w:tc>
          <w:tcPr>
            <w:tcW w:w="3213" w:type="pct"/>
            <w:vAlign w:val="center"/>
          </w:tcPr>
          <w:p w14:paraId="3BCAAB3B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Management System</w:t>
            </w:r>
          </w:p>
        </w:tc>
      </w:tr>
      <w:tr w14:paraId="1BEE4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574" w:type="pct"/>
            <w:vAlign w:val="center"/>
          </w:tcPr>
          <w:p w14:paraId="1D9758F2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3" w:type="pct"/>
            <w:vAlign w:val="center"/>
          </w:tcPr>
          <w:p w14:paraId="523C0BA3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LINQ</w:t>
            </w:r>
          </w:p>
        </w:tc>
        <w:tc>
          <w:tcPr>
            <w:tcW w:w="3213" w:type="pct"/>
            <w:vAlign w:val="center"/>
          </w:tcPr>
          <w:p w14:paraId="6497503E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Language Integrated Query</w:t>
            </w:r>
          </w:p>
        </w:tc>
      </w:tr>
      <w:tr w14:paraId="21960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574" w:type="pct"/>
            <w:vAlign w:val="center"/>
          </w:tcPr>
          <w:p w14:paraId="1BD12C5F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13" w:type="pct"/>
            <w:vAlign w:val="center"/>
          </w:tcPr>
          <w:p w14:paraId="429FF295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13" w:type="pct"/>
            <w:vAlign w:val="center"/>
          </w:tcPr>
          <w:p w14:paraId="0D2A0F34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7F28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574" w:type="pct"/>
            <w:vAlign w:val="center"/>
          </w:tcPr>
          <w:p w14:paraId="22C1B18C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pct"/>
            <w:vAlign w:val="center"/>
          </w:tcPr>
          <w:p w14:paraId="7BC50D64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13" w:type="pct"/>
            <w:vAlign w:val="center"/>
          </w:tcPr>
          <w:p w14:paraId="519FBBC0">
            <w:pPr>
              <w:pStyle w:val="10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57F73E56">
      <w:pPr>
        <w:pStyle w:val="10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0E166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12832F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CHƯƠNG 1. TỔNG QUAN VỀ ĐỀ TÀI</w:t>
      </w:r>
    </w:p>
    <w:p w14:paraId="637F3456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1.1. Giới thiệu về đề tài</w:t>
      </w:r>
    </w:p>
    <w:p w14:paraId="7A393D0D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1.2. Mục tiêu của đề tài</w:t>
      </w:r>
    </w:p>
    <w:p w14:paraId="0E8498F9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1.3. Phạm vi của đề tài</w:t>
      </w:r>
    </w:p>
    <w:p w14:paraId="7A3CA494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1.4. Phương pháp nghiên cứu</w:t>
      </w:r>
    </w:p>
    <w:p w14:paraId="4C91A4A6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41F59AAB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CHƯƠNG 2. CƠ SỞ LÝ THUYẾT</w:t>
      </w:r>
    </w:p>
    <w:p w14:paraId="34BF1F74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2.1. Tổng quan về C#</w:t>
      </w:r>
    </w:p>
    <w:p w14:paraId="64527477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2.2. ASP.NET Core MVC</w:t>
      </w:r>
    </w:p>
    <w:p w14:paraId="14922E6A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2.3. SQL Server</w:t>
      </w:r>
    </w:p>
    <w:p w14:paraId="4D62E5C3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2.4. Entity Framework Core</w:t>
      </w:r>
    </w:p>
    <w:p w14:paraId="4A17482E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2.5. LINQ</w:t>
      </w:r>
    </w:p>
    <w:p w14:paraId="69CE1C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F49DF13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CHƯƠNG 3. XÂY DỰNG ỨNG DỤNG</w:t>
      </w:r>
    </w:p>
    <w:p w14:paraId="58F9863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3.1. Phân tích đặc tả yêu cầu</w:t>
      </w:r>
    </w:p>
    <w:p w14:paraId="2E70D466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3.2. Thiết kế hệ thống</w:t>
      </w:r>
    </w:p>
    <w:p w14:paraId="20CAC281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3.2.1. Usecase Diagram</w:t>
      </w:r>
    </w:p>
    <w:p w14:paraId="0FB73C21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3.2.2. Class Diagram</w:t>
      </w:r>
    </w:p>
    <w:p w14:paraId="0B189372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3.2.3. Activity Diagram</w:t>
      </w:r>
    </w:p>
    <w:p w14:paraId="621FC06E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3.2.4. Sequence Diagram</w:t>
      </w:r>
    </w:p>
    <w:p w14:paraId="1AEAF27A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3.3. Thiết kế cơ sở dữ liệu</w:t>
      </w:r>
    </w:p>
    <w:p w14:paraId="7D38864E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3.4. Thiết kế giao diện</w:t>
      </w:r>
    </w:p>
    <w:p w14:paraId="6B566487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3.5. Kiểm thử</w:t>
      </w:r>
    </w:p>
    <w:p w14:paraId="52B59DDC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3.5.1. Kiểm thử chức năng</w:t>
      </w:r>
    </w:p>
    <w:p w14:paraId="4A6BDB99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3.5.2. Kiểm thử giao diện</w:t>
      </w:r>
    </w:p>
    <w:p w14:paraId="79E328FA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3.5.3. Kiểm thử hiệu năng</w:t>
      </w:r>
    </w:p>
    <w:p w14:paraId="190A9FB2">
      <w:pPr>
        <w:spacing w:after="160" w:line="259" w:lineRule="auto"/>
        <w:ind w:firstLine="284"/>
        <w:jc w:val="left"/>
        <w:rPr>
          <w:rFonts w:eastAsiaTheme="minorHAnsi"/>
          <w:bCs/>
          <w:sz w:val="26"/>
          <w:szCs w:val="26"/>
        </w:rPr>
      </w:pPr>
      <w:r>
        <w:rPr>
          <w:rFonts w:eastAsiaTheme="minorHAnsi"/>
          <w:bCs/>
          <w:sz w:val="26"/>
          <w:szCs w:val="26"/>
        </w:rPr>
        <w:t>3.5.4. Kiểm thử bảo mật</w:t>
      </w:r>
    </w:p>
    <w:p w14:paraId="3D80A401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C233FA">
      <w:pPr>
        <w:pStyle w:val="10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LUẬN</w:t>
      </w:r>
    </w:p>
    <w:p w14:paraId="08206D42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>1. Kết quả đạt được</w:t>
      </w:r>
    </w:p>
    <w:p w14:paraId="0D9772FE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>2. Nhược điểm</w:t>
      </w:r>
    </w:p>
    <w:p w14:paraId="665E087B">
      <w:pPr>
        <w:spacing w:after="160" w:line="259" w:lineRule="auto"/>
        <w:jc w:val="left"/>
        <w:rPr>
          <w:b/>
          <w:i/>
          <w:sz w:val="26"/>
          <w:szCs w:val="28"/>
        </w:rPr>
      </w:pPr>
      <w:r>
        <w:rPr>
          <w:b/>
          <w:sz w:val="26"/>
          <w:szCs w:val="28"/>
        </w:rPr>
        <w:t>3. Hướng phát triển</w:t>
      </w:r>
      <w:r>
        <w:rPr>
          <w:b/>
          <w:i/>
          <w:sz w:val="26"/>
          <w:szCs w:val="28"/>
        </w:rPr>
        <w:br w:type="page"/>
      </w:r>
    </w:p>
    <w:p w14:paraId="331FB75B">
      <w:pPr>
        <w:spacing w:after="160" w:line="259" w:lineRule="auto"/>
        <w:jc w:val="center"/>
        <w:rPr>
          <w:rFonts w:eastAsiaTheme="minorHAnsi"/>
          <w:b/>
          <w:sz w:val="26"/>
          <w:szCs w:val="28"/>
          <w:lang w:val="vi"/>
        </w:rPr>
      </w:pPr>
      <w:r>
        <w:rPr>
          <w:b/>
          <w:sz w:val="26"/>
          <w:szCs w:val="28"/>
        </w:rPr>
        <w:t>TÀI LIỆU THAM KHẢO</w:t>
      </w:r>
    </w:p>
    <w:p w14:paraId="1BE8E27A">
      <w:pPr>
        <w:spacing w:after="160" w:line="259" w:lineRule="auto"/>
        <w:jc w:val="left"/>
        <w:rPr>
          <w:spacing w:val="-4"/>
        </w:rPr>
      </w:pPr>
      <w:r>
        <w:rPr>
          <w:spacing w:val="-4"/>
        </w:rPr>
        <w:t xml:space="preserve">[1] Alan Beaulieu, “Learning SQL: Generate, Manipulate, and Retrieve Data”, O’Reilly Media, 2020 </w:t>
      </w:r>
    </w:p>
    <w:p w14:paraId="2DA0C0D2">
      <w:pPr>
        <w:spacing w:after="160" w:line="259" w:lineRule="auto"/>
        <w:jc w:val="left"/>
      </w:pPr>
      <w:r>
        <w:t>[2] Adam Freeman, “Pro ASP.NET Core 7”, Manning, 2023.</w:t>
      </w:r>
    </w:p>
    <w:p w14:paraId="409EEE79">
      <w:pPr>
        <w:spacing w:after="160" w:line="259" w:lineRule="auto"/>
        <w:rPr>
          <w:spacing w:val="-4"/>
        </w:rPr>
      </w:pPr>
      <w:r>
        <w:rPr>
          <w:spacing w:val="-4"/>
        </w:rPr>
        <w:t>[3] Mark J. Price, “C# 13 and .NET 9 Modern Cross-Platform Development Fundamentals: Start building websites and services with ASP.NET Core 9, Blazor, and EF Core 9”, Packt Publishing, 2024.</w:t>
      </w:r>
    </w:p>
    <w:p w14:paraId="6A728944">
      <w:pPr>
        <w:spacing w:after="160" w:line="259" w:lineRule="auto"/>
        <w:jc w:val="left"/>
      </w:pPr>
      <w:r>
        <w:t>[4] RB Whitaker, “The C# Player’s Guide”, RB Whitaker, 2022.</w:t>
      </w:r>
    </w:p>
    <w:sectPr>
      <w:headerReference r:id="rId9" w:type="default"/>
      <w:pgSz w:w="11906" w:h="16838"/>
      <w:pgMar w:top="1134" w:right="851" w:bottom="1134" w:left="1701" w:header="567" w:footer="567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F4C6CB">
    <w:pPr>
      <w:pStyle w:val="11"/>
      <w:pBdr>
        <w:top w:val="thinThickSmallGap" w:color="823B0B" w:themeColor="accent2" w:themeShade="7F" w:sz="24" w:space="1"/>
      </w:pBdr>
      <w:rPr>
        <w:rFonts w:cs="Times New Roman" w:eastAsiaTheme="majorEastAsia"/>
        <w:sz w:val="20"/>
        <w:szCs w:val="20"/>
      </w:rPr>
    </w:pPr>
    <w:r>
      <w:rPr>
        <w:rFonts w:cs="Times New Roman" w:eastAsiaTheme="majorEastAsia"/>
        <w:sz w:val="20"/>
        <w:szCs w:val="20"/>
      </w:rPr>
      <w:t>Nhóm 6</w:t>
    </w:r>
    <w:r>
      <w:rPr>
        <w:rFonts w:cs="Times New Roman" w:eastAsiaTheme="majorEastAsia"/>
        <w:sz w:val="20"/>
        <w:szCs w:val="20"/>
        <w:lang w:val="vi-VN"/>
      </w:rPr>
      <w:t xml:space="preserve"> </w:t>
    </w:r>
    <w:r>
      <w:rPr>
        <w:rFonts w:cs="Times New Roman" w:eastAsiaTheme="majorEastAsia"/>
        <w:sz w:val="20"/>
        <w:szCs w:val="20"/>
      </w:rPr>
      <w:t>– Lớp CNTT 14-03</w:t>
    </w:r>
    <w:r>
      <w:rPr>
        <w:rFonts w:cs="Times New Roman" w:eastAsiaTheme="majorEastAsia"/>
        <w:sz w:val="20"/>
        <w:szCs w:val="20"/>
      </w:rPr>
      <w:ptab w:relativeTo="margin" w:alignment="right" w:leader="none"/>
    </w:r>
    <w:r>
      <w:rPr>
        <w:rFonts w:cs="Times New Roman" w:eastAsiaTheme="majorEastAsia"/>
        <w:sz w:val="20"/>
        <w:szCs w:val="20"/>
      </w:rPr>
      <w:t xml:space="preserve">Page </w:t>
    </w:r>
    <w:r>
      <w:rPr>
        <w:rFonts w:cs="Times New Roman" w:eastAsiaTheme="minorEastAsia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cs="Times New Roman" w:eastAsiaTheme="minorEastAsia"/>
        <w:sz w:val="20"/>
        <w:szCs w:val="20"/>
      </w:rPr>
      <w:fldChar w:fldCharType="separate"/>
    </w:r>
    <w:r>
      <w:rPr>
        <w:rFonts w:cs="Times New Roman" w:eastAsiaTheme="majorEastAsia"/>
        <w:sz w:val="20"/>
        <w:szCs w:val="20"/>
      </w:rPr>
      <w:t>2</w:t>
    </w:r>
    <w:r>
      <w:rPr>
        <w:rFonts w:cs="Times New Roman" w:eastAsiaTheme="majorEastAsia"/>
        <w:sz w:val="20"/>
        <w:szCs w:val="20"/>
      </w:rPr>
      <w:fldChar w:fldCharType="end"/>
    </w:r>
  </w:p>
  <w:p w14:paraId="397B1DEE">
    <w:pPr>
      <w:pStyle w:val="11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61C8C">
    <w:pPr>
      <w:pStyle w:val="11"/>
      <w:pBdr>
        <w:top w:val="thinThickSmallGap" w:color="823B0B" w:themeColor="accent2" w:themeShade="7F" w:sz="24" w:space="1"/>
      </w:pBdr>
      <w:rPr>
        <w:rFonts w:cs="Times New Roman" w:eastAsiaTheme="majorEastAsia"/>
        <w:sz w:val="20"/>
        <w:szCs w:val="20"/>
      </w:rPr>
    </w:pPr>
    <w:r>
      <w:rPr>
        <w:rFonts w:cs="Times New Roman" w:eastAsiaTheme="majorEastAsia"/>
        <w:sz w:val="20"/>
        <w:szCs w:val="20"/>
      </w:rPr>
      <w:t>Nguyễn Văn A - Lớp CNTT 17-03</w:t>
    </w:r>
    <w:r>
      <w:rPr>
        <w:rFonts w:cs="Times New Roman" w:eastAsiaTheme="majorEastAsia"/>
        <w:sz w:val="20"/>
        <w:szCs w:val="20"/>
      </w:rPr>
      <w:ptab w:relativeTo="margin" w:alignment="right" w:leader="none"/>
    </w:r>
    <w:r>
      <w:rPr>
        <w:rFonts w:cs="Times New Roman" w:eastAsiaTheme="majorEastAsia"/>
        <w:sz w:val="20"/>
        <w:szCs w:val="20"/>
      </w:rPr>
      <w:t xml:space="preserve"> </w:t>
    </w:r>
    <w:r>
      <w:rPr>
        <w:rFonts w:cs="Times New Roman" w:eastAsiaTheme="minorEastAsia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cs="Times New Roman" w:eastAsiaTheme="minorEastAsia"/>
        <w:sz w:val="20"/>
        <w:szCs w:val="20"/>
      </w:rPr>
      <w:fldChar w:fldCharType="separate"/>
    </w:r>
    <w:r>
      <w:rPr>
        <w:rFonts w:cs="Times New Roman" w:eastAsiaTheme="majorEastAsia"/>
        <w:sz w:val="20"/>
        <w:szCs w:val="20"/>
      </w:rPr>
      <w:t>8</w:t>
    </w:r>
    <w:r>
      <w:rPr>
        <w:rFonts w:cs="Times New Roman" w:eastAsiaTheme="majorEastAsia"/>
        <w:sz w:val="20"/>
        <w:szCs w:val="20"/>
      </w:rPr>
      <w:fldChar w:fldCharType="end"/>
    </w:r>
  </w:p>
  <w:p w14:paraId="6331ECFE">
    <w:pPr>
      <w:pStyle w:val="11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eastAsiaTheme="majorEastAsia"/>
        <w:sz w:val="20"/>
        <w:szCs w:val="20"/>
      </w:rPr>
    </w:sdtEndPr>
    <w:sdtContent>
      <w:p w14:paraId="24767375">
        <w:pPr>
          <w:pStyle w:val="12"/>
          <w:pBdr>
            <w:bottom w:val="thickThinSmallGap" w:color="823B0B" w:themeColor="accent2" w:themeShade="7F" w:sz="24" w:space="1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>
    <w:pPr>
      <w:pStyle w:val="12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eastAsiaTheme="majorEastAsia"/>
        <w:sz w:val="20"/>
        <w:szCs w:val="20"/>
      </w:rPr>
    </w:sdtEndPr>
    <w:sdtContent>
      <w:p w14:paraId="5E43C775">
        <w:pPr>
          <w:pStyle w:val="12"/>
          <w:pBdr>
            <w:bottom w:val="thickThinSmallGap" w:color="823B0B" w:themeColor="accent2" w:themeShade="7F" w:sz="24" w:space="1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>
    <w:pPr>
      <w:pStyle w:val="12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CBD97">
    <w:pPr>
      <w:pStyle w:val="12"/>
      <w:jc w:val="center"/>
    </w:pPr>
  </w:p>
  <w:p w14:paraId="065245CA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0"/>
    <w:rsid w:val="00005CAE"/>
    <w:rsid w:val="00015286"/>
    <w:rsid w:val="00015FB8"/>
    <w:rsid w:val="000166C1"/>
    <w:rsid w:val="000254E6"/>
    <w:rsid w:val="00035E0A"/>
    <w:rsid w:val="000362B4"/>
    <w:rsid w:val="000375BB"/>
    <w:rsid w:val="00042766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2017E"/>
    <w:rsid w:val="00133CD7"/>
    <w:rsid w:val="00143D18"/>
    <w:rsid w:val="00155CBD"/>
    <w:rsid w:val="00181AEF"/>
    <w:rsid w:val="001844BC"/>
    <w:rsid w:val="001C1671"/>
    <w:rsid w:val="001C45D4"/>
    <w:rsid w:val="001C6BA6"/>
    <w:rsid w:val="001E197C"/>
    <w:rsid w:val="001E33AD"/>
    <w:rsid w:val="001F0FBB"/>
    <w:rsid w:val="001F233D"/>
    <w:rsid w:val="002046EA"/>
    <w:rsid w:val="0021052B"/>
    <w:rsid w:val="00224084"/>
    <w:rsid w:val="00243869"/>
    <w:rsid w:val="00246E50"/>
    <w:rsid w:val="0027424F"/>
    <w:rsid w:val="00274C73"/>
    <w:rsid w:val="00287A2A"/>
    <w:rsid w:val="00290321"/>
    <w:rsid w:val="00294A86"/>
    <w:rsid w:val="002B7B70"/>
    <w:rsid w:val="002C1B60"/>
    <w:rsid w:val="002C6789"/>
    <w:rsid w:val="002D15B7"/>
    <w:rsid w:val="002D1DE3"/>
    <w:rsid w:val="00301595"/>
    <w:rsid w:val="00317FD6"/>
    <w:rsid w:val="003338BA"/>
    <w:rsid w:val="0034236E"/>
    <w:rsid w:val="00357076"/>
    <w:rsid w:val="003813BD"/>
    <w:rsid w:val="003906AF"/>
    <w:rsid w:val="003928E3"/>
    <w:rsid w:val="003A177B"/>
    <w:rsid w:val="003B6D6C"/>
    <w:rsid w:val="003C6259"/>
    <w:rsid w:val="003E237A"/>
    <w:rsid w:val="003E463B"/>
    <w:rsid w:val="003F2B2E"/>
    <w:rsid w:val="003F789F"/>
    <w:rsid w:val="00417AB8"/>
    <w:rsid w:val="004315F7"/>
    <w:rsid w:val="00444188"/>
    <w:rsid w:val="0047140A"/>
    <w:rsid w:val="00476F48"/>
    <w:rsid w:val="00483768"/>
    <w:rsid w:val="0049601D"/>
    <w:rsid w:val="004A40E1"/>
    <w:rsid w:val="004A473A"/>
    <w:rsid w:val="004A7B81"/>
    <w:rsid w:val="004B665D"/>
    <w:rsid w:val="004C6D16"/>
    <w:rsid w:val="004D46B0"/>
    <w:rsid w:val="004D535D"/>
    <w:rsid w:val="004D62B5"/>
    <w:rsid w:val="004F26C1"/>
    <w:rsid w:val="00501542"/>
    <w:rsid w:val="005248E3"/>
    <w:rsid w:val="00534A0A"/>
    <w:rsid w:val="00534A47"/>
    <w:rsid w:val="005350A0"/>
    <w:rsid w:val="00535E58"/>
    <w:rsid w:val="005524B2"/>
    <w:rsid w:val="00565441"/>
    <w:rsid w:val="005727E8"/>
    <w:rsid w:val="00575346"/>
    <w:rsid w:val="00586C71"/>
    <w:rsid w:val="005924A0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34665"/>
    <w:rsid w:val="00651262"/>
    <w:rsid w:val="006517E4"/>
    <w:rsid w:val="0065713F"/>
    <w:rsid w:val="006612FE"/>
    <w:rsid w:val="006708FD"/>
    <w:rsid w:val="0067148A"/>
    <w:rsid w:val="006907AF"/>
    <w:rsid w:val="00692C96"/>
    <w:rsid w:val="006A1C4B"/>
    <w:rsid w:val="006E05B6"/>
    <w:rsid w:val="006E080A"/>
    <w:rsid w:val="006E5115"/>
    <w:rsid w:val="006F2D72"/>
    <w:rsid w:val="00700078"/>
    <w:rsid w:val="00706AF8"/>
    <w:rsid w:val="00721E32"/>
    <w:rsid w:val="007260A4"/>
    <w:rsid w:val="00727076"/>
    <w:rsid w:val="007326C8"/>
    <w:rsid w:val="00740BA0"/>
    <w:rsid w:val="00745235"/>
    <w:rsid w:val="00763F27"/>
    <w:rsid w:val="00765C1D"/>
    <w:rsid w:val="007955BC"/>
    <w:rsid w:val="007A2AA7"/>
    <w:rsid w:val="007A54D8"/>
    <w:rsid w:val="007A6E3D"/>
    <w:rsid w:val="007B1776"/>
    <w:rsid w:val="007B7297"/>
    <w:rsid w:val="007C0129"/>
    <w:rsid w:val="007D5199"/>
    <w:rsid w:val="007E34D0"/>
    <w:rsid w:val="007E4B55"/>
    <w:rsid w:val="00821E7F"/>
    <w:rsid w:val="00823448"/>
    <w:rsid w:val="00826A9C"/>
    <w:rsid w:val="008641EF"/>
    <w:rsid w:val="00867C5E"/>
    <w:rsid w:val="00880E67"/>
    <w:rsid w:val="00895F0B"/>
    <w:rsid w:val="008A5975"/>
    <w:rsid w:val="008B13E7"/>
    <w:rsid w:val="008B3FDA"/>
    <w:rsid w:val="008E394E"/>
    <w:rsid w:val="008E6634"/>
    <w:rsid w:val="008E6761"/>
    <w:rsid w:val="008F431C"/>
    <w:rsid w:val="00914AE8"/>
    <w:rsid w:val="00915606"/>
    <w:rsid w:val="00915BC7"/>
    <w:rsid w:val="0093366A"/>
    <w:rsid w:val="0093396C"/>
    <w:rsid w:val="00944513"/>
    <w:rsid w:val="00972A92"/>
    <w:rsid w:val="00976E8C"/>
    <w:rsid w:val="00986583"/>
    <w:rsid w:val="0098730E"/>
    <w:rsid w:val="009A6041"/>
    <w:rsid w:val="009C27B6"/>
    <w:rsid w:val="009C4615"/>
    <w:rsid w:val="009F1134"/>
    <w:rsid w:val="009F4576"/>
    <w:rsid w:val="00A05318"/>
    <w:rsid w:val="00A11CE3"/>
    <w:rsid w:val="00A41A49"/>
    <w:rsid w:val="00A567E3"/>
    <w:rsid w:val="00A6134E"/>
    <w:rsid w:val="00A67E9B"/>
    <w:rsid w:val="00A80762"/>
    <w:rsid w:val="00A83C10"/>
    <w:rsid w:val="00A86CD9"/>
    <w:rsid w:val="00A929CB"/>
    <w:rsid w:val="00A93500"/>
    <w:rsid w:val="00AB00DB"/>
    <w:rsid w:val="00AB03D5"/>
    <w:rsid w:val="00AD49E2"/>
    <w:rsid w:val="00AE693F"/>
    <w:rsid w:val="00AF07D7"/>
    <w:rsid w:val="00B326DA"/>
    <w:rsid w:val="00B43690"/>
    <w:rsid w:val="00B61FCA"/>
    <w:rsid w:val="00BD140A"/>
    <w:rsid w:val="00BD7C0A"/>
    <w:rsid w:val="00BE4877"/>
    <w:rsid w:val="00BF0FAC"/>
    <w:rsid w:val="00C04A05"/>
    <w:rsid w:val="00C06054"/>
    <w:rsid w:val="00C20392"/>
    <w:rsid w:val="00C20BD7"/>
    <w:rsid w:val="00C224F3"/>
    <w:rsid w:val="00C2405C"/>
    <w:rsid w:val="00C31909"/>
    <w:rsid w:val="00C31BD9"/>
    <w:rsid w:val="00C328DC"/>
    <w:rsid w:val="00C33D22"/>
    <w:rsid w:val="00C36E4F"/>
    <w:rsid w:val="00C40814"/>
    <w:rsid w:val="00C51374"/>
    <w:rsid w:val="00C6264A"/>
    <w:rsid w:val="00C657FE"/>
    <w:rsid w:val="00C71144"/>
    <w:rsid w:val="00C93B51"/>
    <w:rsid w:val="00CB2B3E"/>
    <w:rsid w:val="00CF0042"/>
    <w:rsid w:val="00D05E07"/>
    <w:rsid w:val="00D252AA"/>
    <w:rsid w:val="00D40503"/>
    <w:rsid w:val="00D44176"/>
    <w:rsid w:val="00D66978"/>
    <w:rsid w:val="00D715A2"/>
    <w:rsid w:val="00D732AE"/>
    <w:rsid w:val="00D73AE5"/>
    <w:rsid w:val="00D76D80"/>
    <w:rsid w:val="00D81327"/>
    <w:rsid w:val="00D81DB1"/>
    <w:rsid w:val="00D85928"/>
    <w:rsid w:val="00DA0ACB"/>
    <w:rsid w:val="00DA25AC"/>
    <w:rsid w:val="00DA2609"/>
    <w:rsid w:val="00DA3563"/>
    <w:rsid w:val="00DB09B7"/>
    <w:rsid w:val="00DB4288"/>
    <w:rsid w:val="00DD3663"/>
    <w:rsid w:val="00DD6EC9"/>
    <w:rsid w:val="00DE38BA"/>
    <w:rsid w:val="00E123AE"/>
    <w:rsid w:val="00E13631"/>
    <w:rsid w:val="00E15234"/>
    <w:rsid w:val="00E215F5"/>
    <w:rsid w:val="00E24026"/>
    <w:rsid w:val="00E25D27"/>
    <w:rsid w:val="00E4507E"/>
    <w:rsid w:val="00E61EDC"/>
    <w:rsid w:val="00E67342"/>
    <w:rsid w:val="00E71170"/>
    <w:rsid w:val="00E724DD"/>
    <w:rsid w:val="00E91177"/>
    <w:rsid w:val="00E95B4B"/>
    <w:rsid w:val="00EA3E9E"/>
    <w:rsid w:val="00EB257D"/>
    <w:rsid w:val="00EB5C92"/>
    <w:rsid w:val="00EC4265"/>
    <w:rsid w:val="00ED54C7"/>
    <w:rsid w:val="00ED7444"/>
    <w:rsid w:val="00ED7AA1"/>
    <w:rsid w:val="00EE3B35"/>
    <w:rsid w:val="00EE57EF"/>
    <w:rsid w:val="00F03B93"/>
    <w:rsid w:val="00F066BF"/>
    <w:rsid w:val="00F13CD3"/>
    <w:rsid w:val="00F14B21"/>
    <w:rsid w:val="00F228E4"/>
    <w:rsid w:val="00F33193"/>
    <w:rsid w:val="00F37CBA"/>
    <w:rsid w:val="00F549F3"/>
    <w:rsid w:val="00F554E0"/>
    <w:rsid w:val="00F60C9B"/>
    <w:rsid w:val="00F712A3"/>
    <w:rsid w:val="00F776D4"/>
    <w:rsid w:val="00F8124A"/>
    <w:rsid w:val="00F87F50"/>
    <w:rsid w:val="00FA7284"/>
    <w:rsid w:val="00FB1649"/>
    <w:rsid w:val="00FB4984"/>
    <w:rsid w:val="00FC5C22"/>
    <w:rsid w:val="00FD092C"/>
    <w:rsid w:val="00FF4A40"/>
    <w:rsid w:val="55B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link w:val="22"/>
    <w:unhideWhenUsed/>
    <w:qFormat/>
    <w:uiPriority w:val="9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9"/>
    <w:semiHidden/>
    <w:unhideWhenUsed/>
    <w:qFormat/>
    <w:uiPriority w:val="99"/>
    <w:pPr>
      <w:spacing w:after="0" w:line="240" w:lineRule="auto"/>
      <w:jc w:val="left"/>
    </w:pPr>
    <w:rPr>
      <w:rFonts w:ascii="Tahoma" w:hAnsi="Tahoma" w:cs="Tahoma" w:eastAsiaTheme="minorHAnsi"/>
      <w:sz w:val="16"/>
      <w:szCs w:val="16"/>
    </w:rPr>
  </w:style>
  <w:style w:type="paragraph" w:styleId="9">
    <w:name w:val="Body Text"/>
    <w:basedOn w:val="1"/>
    <w:link w:val="24"/>
    <w:qFormat/>
    <w:uiPriority w:val="99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paragraph" w:styleId="10">
    <w:name w:val="Body Text Indent 2"/>
    <w:basedOn w:val="1"/>
    <w:link w:val="35"/>
    <w:unhideWhenUsed/>
    <w:qFormat/>
    <w:uiPriority w:val="99"/>
    <w:pPr>
      <w:spacing w:line="480" w:lineRule="auto"/>
      <w:ind w:left="360"/>
      <w:jc w:val="left"/>
    </w:pPr>
    <w:rPr>
      <w:rFonts w:asciiTheme="minorHAnsi" w:hAnsiTheme="minorHAnsi" w:eastAsiaTheme="minorHAnsi" w:cstheme="minorBidi"/>
      <w:sz w:val="22"/>
      <w:szCs w:val="22"/>
    </w:rPr>
  </w:style>
  <w:style w:type="paragraph" w:styleId="11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paragraph" w:styleId="12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</w:style>
  <w:style w:type="table" w:styleId="15">
    <w:name w:val="Table Grid"/>
    <w:basedOn w:val="7"/>
    <w:qFormat/>
    <w:uiPriority w:val="99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17">
    <w:name w:val="toc 2"/>
    <w:basedOn w:val="1"/>
    <w:next w:val="1"/>
    <w:unhideWhenUsed/>
    <w:qFormat/>
    <w:uiPriority w:val="39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18">
    <w:name w:val="toc 3"/>
    <w:basedOn w:val="1"/>
    <w:next w:val="1"/>
    <w:unhideWhenUsed/>
    <w:qFormat/>
    <w:uiPriority w:val="39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19">
    <w:name w:val="Light Shading"/>
    <w:basedOn w:val="7"/>
    <w:qFormat/>
    <w:uiPriority w:val="60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5"/>
    <w:basedOn w:val="7"/>
    <w:qFormat/>
    <w:uiPriority w:val="60"/>
    <w:pPr>
      <w:spacing w:after="0" w:line="240" w:lineRule="auto"/>
    </w:pPr>
    <w:rPr>
      <w:rFonts w:ascii="Times New Roman" w:hAnsi="Times New Roman"/>
      <w:color w:val="2E75B6" w:themeColor="accent5" w:themeShade="BF"/>
      <w:sz w:val="20"/>
      <w:szCs w:val="20"/>
    </w:rPr>
    <w:tblPr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21">
    <w:name w:val="Light List"/>
    <w:basedOn w:val="7"/>
    <w:qFormat/>
    <w:uiPriority w:val="61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6"/>
      <w:szCs w:val="26"/>
      <w:lang w:val="vi"/>
    </w:rPr>
  </w:style>
  <w:style w:type="character" w:customStyle="1" w:styleId="23">
    <w:name w:val="Header Char"/>
    <w:basedOn w:val="6"/>
    <w:link w:val="12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Body Text Char"/>
    <w:basedOn w:val="6"/>
    <w:link w:val="9"/>
    <w:qFormat/>
    <w:uiPriority w:val="99"/>
    <w:rPr>
      <w:rFonts w:ascii="Times New Roman" w:hAnsi="Times New Roman" w:eastAsia="Times New Roman" w:cs="Times New Roman"/>
      <w:sz w:val="26"/>
      <w:szCs w:val="26"/>
      <w:lang w:val="vi"/>
    </w:rPr>
  </w:style>
  <w:style w:type="paragraph" w:customStyle="1" w:styleId="25">
    <w:name w:val="Table Paragraph"/>
    <w:basedOn w:val="1"/>
    <w:qFormat/>
    <w:uiPriority w:val="1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26">
    <w:name w:val="List Paragraph"/>
    <w:basedOn w:val="1"/>
    <w:qFormat/>
    <w:uiPriority w:val="99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27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0">
    <w:name w:val="Footer Char"/>
    <w:basedOn w:val="6"/>
    <w:link w:val="11"/>
    <w:qFormat/>
    <w:uiPriority w:val="99"/>
    <w:rPr>
      <w:rFonts w:ascii="Times New Roman" w:hAnsi="Times New Roman"/>
      <w:sz w:val="26"/>
    </w:rPr>
  </w:style>
  <w:style w:type="paragraph" w:customStyle="1" w:styleId="31">
    <w:name w:val="TOC Heading1"/>
    <w:basedOn w:val="2"/>
    <w:next w:val="1"/>
    <w:unhideWhenUsed/>
    <w:qFormat/>
    <w:uiPriority w:val="39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3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4"/>
      <w:szCs w:val="24"/>
    </w:rPr>
  </w:style>
  <w:style w:type="paragraph" w:styleId="33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4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Body Text Indent 2 Char"/>
    <w:basedOn w:val="6"/>
    <w:link w:val="10"/>
    <w:qFormat/>
    <w:uiPriority w:val="99"/>
  </w:style>
  <w:style w:type="paragraph" w:customStyle="1" w:styleId="36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</w:style>
  <w:style w:type="paragraph" w:customStyle="1" w:styleId="37">
    <w:name w:val="Bibliography"/>
    <w:basedOn w:val="1"/>
    <w:next w:val="1"/>
    <w:semiHidden/>
    <w:unhideWhenUsed/>
    <w:qFormat/>
    <w:uiPriority w:val="37"/>
    <w:pPr>
      <w:spacing w:after="0" w:line="240" w:lineRule="auto"/>
      <w:jc w:val="left"/>
    </w:pPr>
  </w:style>
  <w:style w:type="paragraph" w:customStyle="1" w:styleId="38">
    <w:name w:val="MucLon"/>
    <w:basedOn w:val="3"/>
    <w:next w:val="1"/>
    <w:qFormat/>
    <w:uiPriority w:val="0"/>
    <w:pPr>
      <w:spacing w:before="120"/>
    </w:pPr>
    <w:rPr>
      <w:rFonts w:ascii="Times New Roman" w:hAnsi="Times New Roman" w:eastAsia="Times New Roman" w:cs="Times New Roman"/>
      <w:b/>
      <w:bCs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6872F-4B07-4D4A-8463-03F6A29E0E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298</Words>
  <Characters>1700</Characters>
  <Lines>14</Lines>
  <Paragraphs>3</Paragraphs>
  <TotalTime>1</TotalTime>
  <ScaleCrop>false</ScaleCrop>
  <LinksUpToDate>false</LinksUpToDate>
  <CharactersWithSpaces>1995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2025-06-12T06:49:00Z</dcterms:created>
  <dc:creator>CNTT1403 086 Trần Văn Hiếu</dc:creator>
  <cp:lastModifiedBy>Thanh Thanh</cp:lastModifiedBy>
  <dcterms:modified xsi:type="dcterms:W3CDTF">2025-07-07T04:03:49Z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B8490225BF12498484B4911DD649D7D5_12</vt:lpwstr>
  </property>
</Properties>
</file>