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24B4" w:rsidP="006A24B4" w:rsidRDefault="00E11EA0" w14:paraId="1A7DEF75" w14:textId="43CC52B7">
      <w:pPr>
        <w:pStyle w:val="Title"/>
      </w:pPr>
      <w:r w:rsidR="00E11EA0">
        <w:rPr/>
        <w:t xml:space="preserve">“Traditional” </w:t>
      </w:r>
      <w:r w:rsidR="002D536D">
        <w:rPr/>
        <w:t>Module</w:t>
      </w:r>
      <w:r w:rsidR="005D0C4B">
        <w:rPr/>
        <w:t xml:space="preserve"> 03</w:t>
      </w:r>
      <w:r w:rsidR="00BB6218">
        <w:rPr/>
        <w:t xml:space="preserve"> </w:t>
      </w:r>
      <w:r w:rsidR="00AC3245">
        <w:rPr/>
        <w:t>Content</w:t>
      </w:r>
    </w:p>
    <w:p w:rsidR="004F22E7" w:rsidP="006A24B4" w:rsidRDefault="00642DE7" w14:paraId="3FFBE79A" w14:textId="380D943C">
      <w:pPr>
        <w:pStyle w:val="Heading1"/>
      </w:pPr>
      <w:r w:rsidR="00642DE7">
        <w:rPr/>
        <w:t xml:space="preserve">Module </w:t>
      </w:r>
      <w:r w:rsidR="00A65A31">
        <w:rPr/>
        <w:t>Overview and Objectives</w:t>
      </w:r>
    </w:p>
    <w:p w:rsidR="004C4C15" w:rsidP="00822D21" w:rsidRDefault="0041100D" w14:paraId="1369B6B5" w14:textId="07FC406B">
      <w:pPr>
        <w:pStyle w:val="Heading2"/>
      </w:pPr>
      <w:r w:rsidR="0041100D">
        <w:rPr/>
        <w:t>Overview</w:t>
      </w:r>
    </w:p>
    <w:p w:rsidRPr="00230726" w:rsidR="00822D21" w:rsidP="00822D21" w:rsidRDefault="00230726" w14:paraId="73400782" w14:textId="6CE7E0AD">
      <w:pPr>
        <w:rPr>
          <w:rStyle w:val="IntenseEmphasis"/>
        </w:rPr>
      </w:pPr>
      <w:r w:rsidRPr="4F1D12D6" w:rsidR="00230726">
        <w:rPr>
          <w:rStyle w:val="IntenseEmphasis"/>
        </w:rPr>
        <w:t>What is the focus of</w:t>
      </w:r>
      <w:r w:rsidRPr="4F1D12D6" w:rsidR="002D715B">
        <w:rPr>
          <w:rStyle w:val="IntenseEmphasis"/>
        </w:rPr>
        <w:t xml:space="preserve"> this </w:t>
      </w:r>
      <w:r w:rsidRPr="4F1D12D6" w:rsidR="00A10073">
        <w:rPr>
          <w:rStyle w:val="IntenseEmphasis"/>
        </w:rPr>
        <w:t>Module</w:t>
      </w:r>
      <w:r w:rsidRPr="4F1D12D6" w:rsidR="002D715B">
        <w:rPr>
          <w:rStyle w:val="IntenseEmphasis"/>
        </w:rPr>
        <w:t>?</w:t>
      </w:r>
      <w:r w:rsidRPr="4F1D12D6" w:rsidR="00230726">
        <w:rPr>
          <w:rStyle w:val="IntenseEmphasis"/>
        </w:rPr>
        <w:t xml:space="preserve"> What is the challenge? Why does it matter? Relevance to </w:t>
      </w:r>
      <w:proofErr w:type="gramStart"/>
      <w:r w:rsidRPr="4F1D12D6" w:rsidR="00230726">
        <w:rPr>
          <w:rStyle w:val="IntenseEmphasis"/>
        </w:rPr>
        <w:t>real</w:t>
      </w:r>
      <w:proofErr w:type="gramEnd"/>
      <w:r w:rsidRPr="4F1D12D6" w:rsidR="00230726">
        <w:rPr>
          <w:rStyle w:val="IntenseEmphasis"/>
        </w:rPr>
        <w:t xml:space="preserve"> world?</w:t>
      </w:r>
    </w:p>
    <w:p w:rsidR="00822D21" w:rsidP="4F1D12D6" w:rsidRDefault="00822D21" w14:paraId="61CDF487" w14:textId="07FDBBC3">
      <w:pPr>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00822D21">
        <w:rPr/>
        <w:t xml:space="preserve">In this </w:t>
      </w:r>
      <w:r w:rsidR="00A10073">
        <w:rPr/>
        <w:t>Module</w:t>
      </w:r>
      <w:r w:rsidR="00822D21">
        <w:rPr/>
        <w:t xml:space="preserve">, </w:t>
      </w:r>
      <w:r w:rsidRPr="4F1D12D6" w:rsidR="00822D21">
        <w:rPr>
          <w:rFonts w:ascii="Calibri" w:hAnsi="Calibri" w:eastAsia="Calibri" w:cs="Calibri" w:asciiTheme="minorAscii" w:hAnsiTheme="minorAscii" w:eastAsiaTheme="minorAscii" w:cstheme="minorAscii"/>
          <w:sz w:val="22"/>
          <w:szCs w:val="22"/>
        </w:rPr>
        <w:t>we will</w:t>
      </w:r>
      <w:r w:rsidRPr="4F1D12D6" w:rsidR="54808C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discuss the following:</w:t>
      </w:r>
    </w:p>
    <w:p w:rsidR="54808C26" w:rsidP="4F1D12D6" w:rsidRDefault="54808C26" w14:paraId="4B217D67" w14:textId="25C0F3E2">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4F1D12D6" w:rsidR="54808C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What is a requirement?</w:t>
      </w:r>
    </w:p>
    <w:p w:rsidR="54808C26" w:rsidP="4F1D12D6" w:rsidRDefault="54808C26" w14:paraId="46467101" w14:textId="35F19A2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4F1D12D6" w:rsidR="54808C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What are functional and non-functional requirements?</w:t>
      </w:r>
    </w:p>
    <w:p w:rsidR="54808C26" w:rsidP="4F1D12D6" w:rsidRDefault="54808C26" w14:paraId="79CDFF53" w14:textId="278F863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4F1D12D6" w:rsidR="54808C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The Requirements Engineering process</w:t>
      </w:r>
    </w:p>
    <w:p w:rsidR="54808C26" w:rsidP="4F1D12D6" w:rsidRDefault="54808C26" w14:paraId="4FE838AA" w14:textId="08E1F04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4F1D12D6" w:rsidR="54808C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How do we evaluate requirements?</w:t>
      </w:r>
    </w:p>
    <w:p w:rsidR="54808C26" w:rsidP="4F1D12D6" w:rsidRDefault="54808C26" w14:paraId="6D49CBEE" w14:textId="35C5A37A">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4F1D12D6" w:rsidR="54808C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Challenges with Requirements Engineering</w:t>
      </w:r>
    </w:p>
    <w:p w:rsidR="54808C26" w:rsidP="4F1D12D6" w:rsidRDefault="54808C26" w14:paraId="71B98C00" w14:textId="24C8391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4F1D12D6" w:rsidR="54808C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The agile approach to Requirements Engineering</w:t>
      </w:r>
    </w:p>
    <w:p w:rsidR="54808C26" w:rsidP="4F1D12D6" w:rsidRDefault="54808C26" w14:paraId="7D4DED56" w14:textId="2577344F">
      <w:pPr>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4F1D12D6" w:rsidR="54808C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The hardest aspect of building any system is determining what to build. With Requirements Engineering, we answer the question “what?”. It can be catastrophic if we gather and implement incorrect requirements. As mentioned previously, we will be learning about the various phases of the Software Development lifecycle. Requirements Engineering is the first phase in the lifecycle</w:t>
      </w:r>
    </w:p>
    <w:p w:rsidRPr="00822D21" w:rsidR="00822D21" w:rsidP="00822D21" w:rsidRDefault="00822D21" w14:paraId="42C20589" w14:textId="04ACC405">
      <w:pPr>
        <w:pStyle w:val="Heading2"/>
      </w:pPr>
      <w:r w:rsidR="00822D21">
        <w:rPr/>
        <w:t>Objectives</w:t>
      </w:r>
    </w:p>
    <w:p w:rsidRPr="00585020" w:rsidR="00585020" w:rsidP="4F1D12D6" w:rsidRDefault="00585020" w14:paraId="2F9481C7" w14:textId="236CBA34">
      <w:pPr>
        <w:rPr>
          <w:b w:val="1"/>
          <w:bCs w:val="1"/>
          <w:color w:val="000000" w:themeColor="text1"/>
        </w:rPr>
      </w:pPr>
      <w:r w:rsidRPr="4F1D12D6" w:rsidR="00585020">
        <w:rPr>
          <w:b w:val="1"/>
          <w:bCs w:val="1"/>
          <w:color w:val="000000" w:themeColor="text1" w:themeTint="FF" w:themeShade="FF"/>
        </w:rPr>
        <w:t xml:space="preserve">After completing this </w:t>
      </w:r>
      <w:r w:rsidRPr="4F1D12D6" w:rsidR="00A10073">
        <w:rPr>
          <w:b w:val="1"/>
          <w:bCs w:val="1"/>
          <w:color w:val="000000" w:themeColor="text1" w:themeTint="FF" w:themeShade="FF"/>
        </w:rPr>
        <w:t>Module</w:t>
      </w:r>
      <w:r w:rsidRPr="4F1D12D6" w:rsidR="00585020">
        <w:rPr>
          <w:b w:val="1"/>
          <w:bCs w:val="1"/>
          <w:color w:val="000000" w:themeColor="text1" w:themeTint="FF" w:themeShade="FF"/>
        </w:rPr>
        <w:t>, you should be able to:</w:t>
      </w:r>
    </w:p>
    <w:p w:rsidR="54808C26" w:rsidP="4F1D12D6" w:rsidRDefault="54808C26" w14:paraId="7D7229FC" w14:textId="5659FEF7">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4F1D12D6" w:rsidR="54808C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Define a requirement, a functional requirement, and a non-functional requirement</w:t>
      </w:r>
    </w:p>
    <w:p w:rsidR="54808C26" w:rsidP="4F1D12D6" w:rsidRDefault="54808C26" w14:paraId="30950B29" w14:textId="724910E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4F1D12D6" w:rsidR="54808C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Classify requirements as functional and non-functional</w:t>
      </w:r>
    </w:p>
    <w:p w:rsidR="54808C26" w:rsidP="4F1D12D6" w:rsidRDefault="54808C26" w14:paraId="5A1B223D" w14:textId="7235F015">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4F1D12D6" w:rsidR="54808C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Understand the importance of non-functional requirements</w:t>
      </w:r>
    </w:p>
    <w:p w:rsidR="54808C26" w:rsidP="4F1D12D6" w:rsidRDefault="54808C26" w14:paraId="73186A42" w14:textId="3E74A3D0">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4F1D12D6" w:rsidR="54808C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Formulate functional and non-functional requirements for a given system</w:t>
      </w:r>
    </w:p>
    <w:p w:rsidR="54808C26" w:rsidP="4F1D12D6" w:rsidRDefault="54808C26" w14:paraId="283980AC" w14:textId="005A7AA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4F1D12D6" w:rsidR="54808C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Explain the Requirements Engineering process</w:t>
      </w:r>
    </w:p>
    <w:p w:rsidR="54808C26" w:rsidP="4F1D12D6" w:rsidRDefault="54808C26" w14:paraId="47AFA2DC" w14:textId="357DCB9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4F1D12D6" w:rsidR="54808C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Evaluate requirements</w:t>
      </w:r>
    </w:p>
    <w:p w:rsidR="00B56C5B" w:rsidP="00C72762" w:rsidRDefault="00C72762" w14:paraId="579C8CEA" w14:textId="38F1F3C1">
      <w:pPr>
        <w:pStyle w:val="Heading1"/>
      </w:pPr>
      <w:r w:rsidR="00C72762">
        <w:rPr/>
        <w:t>Reading</w:t>
      </w:r>
      <w:r w:rsidR="005826F8">
        <w:rPr/>
        <w:t>s</w:t>
      </w:r>
      <w:r w:rsidR="00C72762">
        <w:rPr/>
        <w:t xml:space="preserve"> </w:t>
      </w:r>
      <w:r w:rsidR="00234A8D">
        <w:rPr/>
        <w:t>and Resource</w:t>
      </w:r>
      <w:r w:rsidR="00C72762">
        <w:rPr/>
        <w:t>s</w:t>
      </w:r>
    </w:p>
    <w:p w:rsidR="00DD0833" w:rsidP="009F6CE6" w:rsidRDefault="00CB70EE" w14:paraId="35210B9B" w14:textId="4B5D2B6A">
      <w:pPr>
        <w:pStyle w:val="Heading2"/>
      </w:pPr>
      <w:r w:rsidR="00CB70EE">
        <w:rPr/>
        <w:t>Required</w:t>
      </w:r>
      <w:r w:rsidR="00F57D81">
        <w:rPr/>
        <w:t xml:space="preserve"> </w:t>
      </w:r>
      <w:r w:rsidR="00210C85">
        <w:rPr/>
        <w:t>Readings</w:t>
      </w:r>
    </w:p>
    <w:p w:rsidRPr="004B0711" w:rsidR="00210C85" w:rsidP="00DD0833" w:rsidRDefault="00F57D81" w14:paraId="2108F5B1" w14:textId="423140D9">
      <w:pPr>
        <w:rPr>
          <w:rStyle w:val="IntenseEmphasis"/>
        </w:rPr>
      </w:pPr>
      <w:r w:rsidRPr="4F1D12D6" w:rsidR="00F57D81">
        <w:rPr>
          <w:rStyle w:val="IntenseEmphasis"/>
        </w:rPr>
        <w:t xml:space="preserve">List the readings this week from the required </w:t>
      </w:r>
      <w:r w:rsidRPr="4F1D12D6" w:rsidR="00CB70EE">
        <w:rPr>
          <w:rStyle w:val="IntenseEmphasis"/>
        </w:rPr>
        <w:t>source</w:t>
      </w:r>
      <w:r w:rsidRPr="4F1D12D6" w:rsidR="00F57D81">
        <w:rPr>
          <w:rStyle w:val="IntenseEmphasis"/>
        </w:rPr>
        <w:t>(s):</w:t>
      </w:r>
    </w:p>
    <w:p w:rsidR="00210C85" w:rsidP="4F1D12D6" w:rsidRDefault="00887259" w14:paraId="7E668D6E" w14:textId="59FEC027">
      <w:pPr/>
      <w:r w:rsidRPr="4F1D12D6" w:rsidR="00887259">
        <w:rPr>
          <w:b w:val="1"/>
          <w:bCs w:val="1"/>
        </w:rPr>
        <w:t>Prepare</w:t>
      </w:r>
      <w:r w:rsidR="004B0711">
        <w:rPr/>
        <w:t xml:space="preserve"> </w:t>
      </w:r>
      <w:r w:rsidR="00887259">
        <w:rPr/>
        <w:t xml:space="preserve">for this </w:t>
      </w:r>
      <w:r w:rsidR="00A10073">
        <w:rPr/>
        <w:t>Module</w:t>
      </w:r>
      <w:r w:rsidR="00887259">
        <w:rPr/>
        <w:t xml:space="preserve">’s </w:t>
      </w:r>
      <w:r w:rsidR="004B0711">
        <w:rPr/>
        <w:t>content</w:t>
      </w:r>
      <w:r w:rsidR="00887259">
        <w:rPr/>
        <w:t xml:space="preserve"> by </w:t>
      </w:r>
      <w:r w:rsidR="004B0711">
        <w:rPr/>
        <w:t>read</w:t>
      </w:r>
      <w:r w:rsidR="00887259">
        <w:rPr/>
        <w:t>ing</w:t>
      </w:r>
      <w:r w:rsidR="004B0711">
        <w:rPr/>
        <w:t xml:space="preserve"> the following:</w:t>
      </w:r>
    </w:p>
    <w:p w:rsidR="54808C26" w:rsidP="4F1D12D6" w:rsidRDefault="54808C26" w14:paraId="3B50E0F9" w14:textId="19B20FD6">
      <w:pPr>
        <w:pStyle w:val="ListParagraph"/>
        <w:numPr>
          <w:ilvl w:val="0"/>
          <w:numId w:val="11"/>
        </w:numPr>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4F1D12D6" w:rsidR="54808C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Hofman and Lehner, “Requirements Engineering as a Success Factor in Software Projects”, IEEE Software, 2001</w:t>
      </w:r>
    </w:p>
    <w:p w:rsidR="54808C26" w:rsidP="4F1D12D6" w:rsidRDefault="54808C26" w14:paraId="61A914BD" w14:textId="42A1C13E">
      <w:pPr>
        <w:pStyle w:val="ListParagraph"/>
        <w:numPr>
          <w:ilvl w:val="0"/>
          <w:numId w:val="1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D12D6" w:rsidR="54808C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Patton, “Ambiguous Business Value Harms Software Products”, IEEE Software, 2008.</w:t>
      </w:r>
      <w:r w:rsidRPr="4F1D12D6" w:rsidR="54808C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w:t>
      </w:r>
    </w:p>
    <w:p w:rsidR="54808C26" w:rsidP="4F1D12D6" w:rsidRDefault="54808C26" w14:paraId="7C79139F" w14:textId="324402EB">
      <w:pPr>
        <w:pStyle w:val="ListParagraph"/>
        <w:numPr>
          <w:ilvl w:val="0"/>
          <w:numId w:val="11"/>
        </w:numPr>
        <w:rPr>
          <w:b w:val="0"/>
          <w:bCs w:val="0"/>
          <w:i w:val="0"/>
          <w:iCs w:val="0"/>
          <w:color w:val="000000" w:themeColor="text1" w:themeTint="FF" w:themeShade="FF"/>
          <w:sz w:val="22"/>
          <w:szCs w:val="22"/>
        </w:rPr>
      </w:pPr>
      <w:hyperlink w:anchor="ch09lev1sec1" r:id="Reb017ed176b64724">
        <w:r w:rsidRPr="4F1D12D6" w:rsidR="54808C26">
          <w:rPr>
            <w:rStyle w:val="Hyperlink"/>
            <w:i w:val="0"/>
            <w:iCs w:val="0"/>
            <w:caps w:val="0"/>
            <w:smallCaps w:val="0"/>
            <w:noProof w:val="0"/>
            <w:lang w:val="en-US"/>
          </w:rPr>
          <w:t>Fowler, “UML Distilled: A Brief Guide to the Standard Object Modeling Language”, 3</w:t>
        </w:r>
        <w:r w:rsidRPr="4F1D12D6" w:rsidR="54808C26">
          <w:rPr>
            <w:rStyle w:val="Hyperlink"/>
            <w:i w:val="0"/>
            <w:iCs w:val="0"/>
            <w:caps w:val="0"/>
            <w:smallCaps w:val="0"/>
            <w:noProof w:val="0"/>
            <w:vertAlign w:val="superscript"/>
            <w:lang w:val="en-US"/>
          </w:rPr>
          <w:t>rd</w:t>
        </w:r>
        <w:r w:rsidRPr="4F1D12D6" w:rsidR="54808C26">
          <w:rPr>
            <w:rStyle w:val="Hyperlink"/>
            <w:i w:val="0"/>
            <w:iCs w:val="0"/>
            <w:caps w:val="0"/>
            <w:smallCaps w:val="0"/>
            <w:noProof w:val="0"/>
            <w:lang w:val="en-US"/>
          </w:rPr>
          <w:t>. Edition [Chapter 9 - Use Cases]</w:t>
        </w:r>
      </w:hyperlink>
    </w:p>
    <w:p w:rsidR="54808C26" w:rsidP="4F1D12D6" w:rsidRDefault="54808C26" w14:paraId="74B56056" w14:textId="7D56246D">
      <w:pPr>
        <w:pStyle w:val="ListParagraph"/>
        <w:numPr>
          <w:ilvl w:val="0"/>
          <w:numId w:val="11"/>
        </w:numPr>
        <w:rPr>
          <w:b w:val="0"/>
          <w:bCs w:val="0"/>
          <w:i w:val="0"/>
          <w:iCs w:val="0"/>
          <w:caps w:val="0"/>
          <w:smallCaps w:val="0"/>
          <w:noProof w:val="0"/>
          <w:color w:val="000000" w:themeColor="text1" w:themeTint="FF" w:themeShade="FF"/>
          <w:sz w:val="22"/>
          <w:szCs w:val="22"/>
          <w:lang w:val="en-US"/>
        </w:rPr>
      </w:pPr>
      <w:hyperlink r:id="R0aae227b94964eb6">
        <w:r w:rsidRPr="4F1D12D6" w:rsidR="54808C26">
          <w:rPr>
            <w:rStyle w:val="Hyperlink"/>
            <w:i w:val="0"/>
            <w:iCs w:val="0"/>
            <w:caps w:val="0"/>
            <w:smallCaps w:val="0"/>
            <w:noProof w:val="0"/>
            <w:lang w:val="en-US"/>
          </w:rPr>
          <w:t>Adolph, et. al, “Patterns for Effective Use Cases” [Chapter 1 – What is a Quality Use Case?”]</w:t>
        </w:r>
      </w:hyperlink>
    </w:p>
    <w:p w:rsidR="54808C26" w:rsidP="4F1D12D6" w:rsidRDefault="54808C26" w14:paraId="4E05EE87" w14:textId="750FB4C5">
      <w:pPr>
        <w:pStyle w:val="ListParagraph"/>
        <w:numPr>
          <w:ilvl w:val="0"/>
          <w:numId w:val="11"/>
        </w:numPr>
        <w:spacing w:lineRule="atLeast"/>
        <w:contextual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D12D6" w:rsidR="54808C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[Video] </w:t>
      </w:r>
      <w:hyperlink r:id="R253062fa2ee64949">
        <w:r w:rsidRPr="4F1D12D6" w:rsidR="54808C26">
          <w:rPr>
            <w:rStyle w:val="Hyperlink"/>
            <w:rFonts w:ascii="Calibri" w:hAnsi="Calibri" w:eastAsia="Calibri" w:cs="Calibri" w:asciiTheme="minorAscii" w:hAnsiTheme="minorAscii" w:eastAsiaTheme="minorAscii" w:cstheme="minorAscii"/>
            <w:i w:val="0"/>
            <w:iCs w:val="0"/>
            <w:caps w:val="0"/>
            <w:smallCaps w:val="0"/>
            <w:strike w:val="0"/>
            <w:dstrike w:val="0"/>
            <w:noProof w:val="0"/>
            <w:sz w:val="22"/>
            <w:szCs w:val="22"/>
            <w:lang w:val="en-US"/>
          </w:rPr>
          <w:t>Agile Estimation</w:t>
        </w:r>
      </w:hyperlink>
    </w:p>
    <w:p w:rsidR="54808C26" w:rsidP="4F1D12D6" w:rsidRDefault="54808C26" w14:paraId="28404BD1" w14:textId="3C034637">
      <w:pPr>
        <w:pStyle w:val="ListParagraph"/>
        <w:numPr>
          <w:ilvl w:val="0"/>
          <w:numId w:val="11"/>
        </w:numPr>
        <w:spacing w:lineRule="atLeast"/>
        <w:contextual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D12D6" w:rsidR="54808C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[Video]</w:t>
      </w:r>
      <w:r w:rsidRPr="4F1D12D6" w:rsidR="54808C26">
        <w:rPr>
          <w:rStyle w:val="Hyperlink"/>
          <w:rFonts w:ascii="Calibri" w:hAnsi="Calibri" w:eastAsia="Calibri" w:cs="Calibri" w:asciiTheme="minorAscii" w:hAnsiTheme="minorAscii" w:eastAsiaTheme="minorAscii" w:cstheme="minorAscii"/>
          <w:i w:val="0"/>
          <w:iCs w:val="0"/>
          <w:caps w:val="0"/>
          <w:smallCaps w:val="0"/>
          <w:strike w:val="0"/>
          <w:dstrike w:val="0"/>
          <w:noProof w:val="0"/>
          <w:sz w:val="22"/>
          <w:szCs w:val="22"/>
          <w:lang w:val="en-US"/>
        </w:rPr>
        <w:t xml:space="preserve"> </w:t>
      </w:r>
      <w:hyperlink r:id="R79bce3f331c54ea4">
        <w:r w:rsidRPr="4F1D12D6" w:rsidR="54808C26">
          <w:rPr>
            <w:rStyle w:val="Hyperlink"/>
            <w:rFonts w:ascii="Calibri" w:hAnsi="Calibri" w:eastAsia="Calibri" w:cs="Calibri" w:asciiTheme="minorAscii" w:hAnsiTheme="minorAscii" w:eastAsiaTheme="minorAscii" w:cstheme="minorAscii"/>
            <w:i w:val="0"/>
            <w:iCs w:val="0"/>
            <w:caps w:val="0"/>
            <w:smallCaps w:val="0"/>
            <w:strike w:val="0"/>
            <w:dstrike w:val="0"/>
            <w:noProof w:val="0"/>
            <w:sz w:val="22"/>
            <w:szCs w:val="22"/>
            <w:lang w:val="en-US"/>
          </w:rPr>
          <w:t>Agile Prioritization</w:t>
        </w:r>
      </w:hyperlink>
    </w:p>
    <w:p w:rsidR="54808C26" w:rsidP="4F1D12D6" w:rsidRDefault="54808C26" w14:paraId="4253774E" w14:textId="09F3874A">
      <w:pPr>
        <w:pStyle w:val="ListParagraph"/>
        <w:numPr>
          <w:ilvl w:val="0"/>
          <w:numId w:val="11"/>
        </w:numPr>
        <w:spacing w:lineRule="atLeast"/>
        <w:contextual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D12D6" w:rsidR="54808C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[Video]</w:t>
      </w:r>
      <w:r w:rsidRPr="4F1D12D6" w:rsidR="54808C26">
        <w:rPr>
          <w:rStyle w:val="Hyperlink"/>
          <w:rFonts w:ascii="Calibri" w:hAnsi="Calibri" w:eastAsia="Calibri" w:cs="Calibri" w:asciiTheme="minorAscii" w:hAnsiTheme="minorAscii" w:eastAsiaTheme="minorAscii" w:cstheme="minorAscii"/>
          <w:i w:val="0"/>
          <w:iCs w:val="0"/>
          <w:caps w:val="0"/>
          <w:smallCaps w:val="0"/>
          <w:strike w:val="0"/>
          <w:dstrike w:val="0"/>
          <w:noProof w:val="0"/>
          <w:sz w:val="22"/>
          <w:szCs w:val="22"/>
          <w:lang w:val="en-US"/>
        </w:rPr>
        <w:t xml:space="preserve"> </w:t>
      </w:r>
      <w:hyperlink r:id="Rf93e4eb05d0a4419">
        <w:r w:rsidRPr="4F1D12D6" w:rsidR="54808C26">
          <w:rPr>
            <w:rStyle w:val="Hyperlink"/>
            <w:rFonts w:ascii="Calibri" w:hAnsi="Calibri" w:eastAsia="Calibri" w:cs="Calibri" w:asciiTheme="minorAscii" w:hAnsiTheme="minorAscii" w:eastAsiaTheme="minorAscii" w:cstheme="minorAscii"/>
            <w:i w:val="0"/>
            <w:iCs w:val="0"/>
            <w:caps w:val="0"/>
            <w:smallCaps w:val="0"/>
            <w:strike w:val="0"/>
            <w:dstrike w:val="0"/>
            <w:noProof w:val="0"/>
            <w:sz w:val="22"/>
            <w:szCs w:val="22"/>
            <w:lang w:val="en-US"/>
          </w:rPr>
          <w:t>Non-functional requirements specification</w:t>
        </w:r>
      </w:hyperlink>
    </w:p>
    <w:p w:rsidR="54808C26" w:rsidP="4F1D12D6" w:rsidRDefault="54808C26" w14:paraId="14E2A11F" w14:textId="5B106F00">
      <w:pPr>
        <w:pStyle w:val="ListParagraph"/>
        <w:numPr>
          <w:ilvl w:val="0"/>
          <w:numId w:val="11"/>
        </w:numPr>
        <w:spacing w:lineRule="atLeast"/>
        <w:contextual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D12D6" w:rsidR="54808C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[Video]</w:t>
      </w:r>
      <w:r w:rsidRPr="4F1D12D6" w:rsidR="54808C26">
        <w:rPr>
          <w:rStyle w:val="Hyperlink"/>
          <w:rFonts w:ascii="Calibri" w:hAnsi="Calibri" w:eastAsia="Calibri" w:cs="Calibri" w:asciiTheme="minorAscii" w:hAnsiTheme="minorAscii" w:eastAsiaTheme="minorAscii" w:cstheme="minorAscii"/>
          <w:i w:val="0"/>
          <w:iCs w:val="0"/>
          <w:caps w:val="0"/>
          <w:smallCaps w:val="0"/>
          <w:strike w:val="0"/>
          <w:dstrike w:val="0"/>
          <w:noProof w:val="0"/>
          <w:sz w:val="22"/>
          <w:szCs w:val="22"/>
          <w:lang w:val="en-US"/>
        </w:rPr>
        <w:t xml:space="preserve"> </w:t>
      </w:r>
      <w:hyperlink r:id="Re3f131ae4e554201">
        <w:r w:rsidRPr="4F1D12D6" w:rsidR="54808C26">
          <w:rPr>
            <w:rStyle w:val="Hyperlink"/>
            <w:rFonts w:ascii="Calibri" w:hAnsi="Calibri" w:eastAsia="Calibri" w:cs="Calibri" w:asciiTheme="minorAscii" w:hAnsiTheme="minorAscii" w:eastAsiaTheme="minorAscii" w:cstheme="minorAscii"/>
            <w:i w:val="0"/>
            <w:iCs w:val="0"/>
            <w:caps w:val="0"/>
            <w:smallCaps w:val="0"/>
            <w:strike w:val="0"/>
            <w:dstrike w:val="0"/>
            <w:noProof w:val="0"/>
            <w:sz w:val="22"/>
            <w:szCs w:val="22"/>
            <w:lang w:val="en-US"/>
          </w:rPr>
          <w:t>Use Case Introduction</w:t>
        </w:r>
      </w:hyperlink>
    </w:p>
    <w:p w:rsidR="009F6CE6" w:rsidP="009F6CE6" w:rsidRDefault="009F6CE6" w14:paraId="59D9D6B7" w14:textId="5A40C5A7">
      <w:pPr>
        <w:pStyle w:val="Heading2"/>
      </w:pPr>
      <w:r w:rsidR="009F6CE6">
        <w:rPr/>
        <w:t>Resources</w:t>
      </w:r>
    </w:p>
    <w:p w:rsidRPr="003263C0" w:rsidR="009F6CE6" w:rsidP="00DD0833" w:rsidRDefault="009F6CE6" w14:paraId="00334F2A" w14:textId="17D591E3">
      <w:pPr>
        <w:rPr>
          <w:rStyle w:val="IntenseEmphasis"/>
        </w:rPr>
      </w:pPr>
      <w:r w:rsidRPr="4F1D12D6" w:rsidR="009F6CE6">
        <w:rPr>
          <w:rStyle w:val="IntenseEmphasis"/>
        </w:rPr>
        <w:t xml:space="preserve">In this area, list </w:t>
      </w:r>
      <w:r w:rsidRPr="4F1D12D6" w:rsidR="00887259">
        <w:rPr>
          <w:rStyle w:val="IntenseEmphasis"/>
        </w:rPr>
        <w:t xml:space="preserve">any additional, non-textbook (articles, </w:t>
      </w:r>
      <w:r w:rsidRPr="4F1D12D6" w:rsidR="003263C0">
        <w:rPr>
          <w:rStyle w:val="IntenseEmphasis"/>
        </w:rPr>
        <w:t>handouts, etc.) students should reference or read.</w:t>
      </w:r>
    </w:p>
    <w:p w:rsidR="003263C0" w:rsidP="00DD0833" w:rsidRDefault="003263C0" w14:paraId="774A5CD8" w14:textId="58FFE059">
      <w:r w:rsidR="003263C0">
        <w:rPr/>
        <w:t xml:space="preserve">To enhance your understanding of the topics covered in the readings, </w:t>
      </w:r>
      <w:r w:rsidR="00E7614E">
        <w:rPr/>
        <w:t xml:space="preserve">review the following </w:t>
      </w:r>
      <w:r w:rsidR="006F5563">
        <w:rPr/>
        <w:t>resources</w:t>
      </w:r>
      <w:r w:rsidR="00E7614E">
        <w:rPr/>
        <w:t>:</w:t>
      </w:r>
    </w:p>
    <w:p w:rsidR="54808C26" w:rsidP="4F1D12D6" w:rsidRDefault="54808C26" w14:paraId="24003BFA" w14:textId="372F75C1">
      <w:pPr>
        <w:pStyle w:val="ListParagraph"/>
        <w:numPr>
          <w:ilvl w:val="0"/>
          <w:numId w:val="1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D12D6" w:rsidR="54808C26">
        <w:rPr>
          <w:rFonts w:ascii="Calibri" w:hAnsi="Calibri" w:eastAsia="Calibri" w:cs="Calibri"/>
          <w:b w:val="0"/>
          <w:bCs w:val="0"/>
          <w:i w:val="0"/>
          <w:iCs w:val="0"/>
          <w:caps w:val="0"/>
          <w:smallCaps w:val="0"/>
          <w:noProof w:val="0"/>
          <w:color w:val="000000" w:themeColor="text1" w:themeTint="FF" w:themeShade="FF"/>
          <w:sz w:val="22"/>
          <w:szCs w:val="22"/>
          <w:lang w:val="en-US"/>
        </w:rPr>
        <w:t>Slides: Requirements Engineering (See module folder)</w:t>
      </w:r>
    </w:p>
    <w:p w:rsidR="54808C26" w:rsidP="4F1D12D6" w:rsidRDefault="54808C26" w14:paraId="43239C2D" w14:textId="4B7EA023">
      <w:pPr>
        <w:pStyle w:val="ListParagraph"/>
        <w:numPr>
          <w:ilvl w:val="0"/>
          <w:numId w:val="12"/>
        </w:numPr>
        <w:spacing w:after="18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1D12D6" w:rsidR="54808C26">
        <w:rPr>
          <w:rFonts w:ascii="Calibri" w:hAnsi="Calibri" w:eastAsia="Calibri" w:cs="Calibri"/>
          <w:b w:val="0"/>
          <w:bCs w:val="0"/>
          <w:i w:val="0"/>
          <w:iCs w:val="0"/>
          <w:caps w:val="0"/>
          <w:smallCaps w:val="0"/>
          <w:noProof w:val="0"/>
          <w:color w:val="000000" w:themeColor="text1" w:themeTint="FF" w:themeShade="FF"/>
          <w:sz w:val="22"/>
          <w:szCs w:val="22"/>
          <w:lang w:val="en-US"/>
        </w:rPr>
        <w:t>Slides: Agile Requirements Engineering (See module folder)</w:t>
      </w:r>
    </w:p>
    <w:p w:rsidR="008B02C9" w:rsidP="008B02C9" w:rsidRDefault="008B02C9" w14:paraId="73680ED6" w14:textId="122AAC33">
      <w:pPr>
        <w:pStyle w:val="Heading1"/>
      </w:pPr>
      <w:r w:rsidR="008B02C9">
        <w:rPr/>
        <w:t>Content Topics</w:t>
      </w:r>
    </w:p>
    <w:p w:rsidR="00FB48FA" w:rsidP="008B02C9" w:rsidRDefault="00AD2F30" w14:paraId="7EA12B22" w14:textId="1E4F02E0">
      <w:pPr>
        <w:pStyle w:val="Heading2"/>
      </w:pPr>
      <w:r w:rsidR="04081BD3">
        <w:rPr/>
        <w:t>Requirements Engineering – Introduction</w:t>
      </w:r>
    </w:p>
    <w:p w:rsidR="38ED5945" w:rsidP="4F1D12D6" w:rsidRDefault="38ED5945" w14:paraId="6DFCA110" w14:textId="495AA9C3">
      <w:pPr>
        <w:pStyle w:val="Normal"/>
        <w:rPr>
          <w:rFonts w:ascii="Calibri" w:hAnsi="Calibri" w:eastAsia="ＭＳ Ｐゴシック" w:cs="Times New Roman (Body CS)"/>
          <w:color w:val="000000" w:themeColor="text1" w:themeTint="FF" w:themeShade="FF"/>
          <w:sz w:val="22"/>
          <w:szCs w:val="22"/>
        </w:rPr>
      </w:pPr>
      <w:r w:rsidRPr="4F1D12D6" w:rsidR="38ED5945">
        <w:rPr>
          <w:rFonts w:ascii="Calibri" w:hAnsi="Calibri" w:eastAsia="ＭＳ Ｐゴシック" w:cs="Times New Roman (Body CS)"/>
          <w:color w:val="000000" w:themeColor="text1" w:themeTint="FF" w:themeShade="FF"/>
          <w:sz w:val="22"/>
          <w:szCs w:val="22"/>
        </w:rPr>
        <w:t>[</w:t>
      </w:r>
      <w:hyperlink r:id="R6a260304cb2b478e">
        <w:r w:rsidRPr="4F1D12D6" w:rsidR="38ED5945">
          <w:rPr>
            <w:rStyle w:val="Hyperlink"/>
          </w:rPr>
          <w:t>Related PowerPoint: RE_Modified</w:t>
        </w:r>
      </w:hyperlink>
      <w:r w:rsidR="38ED5945">
        <w:rPr/>
        <w:t xml:space="preserve"> - Slide 2 – 20?</w:t>
      </w:r>
    </w:p>
    <w:p w:rsidR="38ED5945" w:rsidP="4F1D12D6" w:rsidRDefault="38ED5945" w14:paraId="726F3473" w14:textId="730B77BF">
      <w:pPr>
        <w:pStyle w:val="Normal"/>
        <w:rPr>
          <w:rFonts w:ascii="Calibri" w:hAnsi="Calibri" w:eastAsia="ＭＳ Ｐゴシック" w:cs="Times New Roman (Body CS)"/>
          <w:color w:val="000000" w:themeColor="text1" w:themeTint="FF" w:themeShade="FF"/>
          <w:sz w:val="22"/>
          <w:szCs w:val="22"/>
        </w:rPr>
      </w:pPr>
      <w:r w:rsidRPr="4F1D12D6" w:rsidR="38ED5945">
        <w:rPr>
          <w:rFonts w:ascii="Calibri" w:hAnsi="Calibri" w:eastAsia="ＭＳ Ｐゴシック" w:cs="Times New Roman (Body CS)"/>
          <w:color w:val="000000" w:themeColor="text1" w:themeTint="FF" w:themeShade="FF"/>
          <w:sz w:val="22"/>
          <w:szCs w:val="22"/>
        </w:rPr>
        <w:t>Related Existing lecture videos = “4.1_RequirementsEngineering_Introduction” and “4.2_Functional_NonFunctional” ??]</w:t>
      </w:r>
    </w:p>
    <w:p w:rsidR="004A0CF1" w:rsidP="008B02C9" w:rsidRDefault="008869B9" w14:paraId="1C891D86" w14:textId="31F41CED">
      <w:pPr>
        <w:pStyle w:val="Heading3"/>
      </w:pPr>
      <w:r w:rsidR="008869B9">
        <w:rPr/>
        <w:t>Introduction</w:t>
      </w:r>
    </w:p>
    <w:p w:rsidR="54808C26" w:rsidP="4F1D12D6" w:rsidRDefault="54808C26" w14:paraId="15FD8887" w14:textId="349D99AD">
      <w:pPr>
        <w:pStyle w:val="Normal"/>
        <w:bidi w:val="0"/>
        <w:spacing w:before="0" w:beforeAutospacing="off" w:after="180" w:afterAutospacing="off" w:line="259" w:lineRule="auto"/>
        <w:ind w:left="0" w:right="0"/>
        <w:jc w:val="left"/>
      </w:pPr>
      <w:r w:rsidR="54808C26">
        <w:rPr/>
        <w:t>What is a requirement? What is Requirements Engineering? Why is it important? What are the different types of requirements?</w:t>
      </w:r>
    </w:p>
    <w:p w:rsidR="00AA3DD5" w:rsidP="00F04878" w:rsidRDefault="00AA3DD5" w14:paraId="32C2A7A9" w14:textId="7D067E78">
      <w:pPr>
        <w:pStyle w:val="Heading3"/>
      </w:pPr>
      <w:r w:rsidR="00AA3DD5">
        <w:rPr/>
        <w:t>Text</w:t>
      </w:r>
      <w:r w:rsidR="00DA629E">
        <w:rPr/>
        <w:t>-based</w:t>
      </w:r>
      <w:r w:rsidR="00AA3DD5">
        <w:rPr/>
        <w:t xml:space="preserve"> Content</w:t>
      </w:r>
    </w:p>
    <w:p w:rsidRPr="00FE4001" w:rsidR="00AA3DD5" w:rsidP="004A0CF1" w:rsidRDefault="005928F0" w14:paraId="721EE8BE" w14:textId="2E321282">
      <w:pPr>
        <w:rPr>
          <w:rStyle w:val="IntenseEmphasis"/>
        </w:rPr>
      </w:pPr>
      <w:r w:rsidRPr="4F1D12D6" w:rsidR="005928F0">
        <w:rPr>
          <w:rStyle w:val="IntenseEmphasis"/>
        </w:rPr>
        <w:t xml:space="preserve">If some of the information for this topic </w:t>
      </w:r>
      <w:proofErr w:type="gramStart"/>
      <w:r w:rsidRPr="4F1D12D6" w:rsidR="005928F0">
        <w:rPr>
          <w:rStyle w:val="IntenseEmphasis"/>
        </w:rPr>
        <w:t>will be</w:t>
      </w:r>
      <w:proofErr w:type="gramEnd"/>
      <w:r w:rsidRPr="4F1D12D6" w:rsidR="005928F0">
        <w:rPr>
          <w:rStyle w:val="IntenseEmphasis"/>
        </w:rPr>
        <w:t xml:space="preserve"> communicated by simple text directly in the course</w:t>
      </w:r>
      <w:r w:rsidRPr="4F1D12D6" w:rsidR="0008280E">
        <w:rPr>
          <w:rStyle w:val="IntenseEmphasis"/>
        </w:rPr>
        <w:t xml:space="preserve">, include that text below. (NOTE: It’s very okay, and often beneficial, to include key informational text directly in the LMS. It </w:t>
      </w:r>
      <w:r w:rsidRPr="4F1D12D6" w:rsidR="00DC6B3F">
        <w:rPr>
          <w:rStyle w:val="IntenseEmphasis"/>
        </w:rPr>
        <w:t>keeps the learner from having to go elsewhere putting the information in context with any other media-based content. Further, i</w:t>
      </w:r>
      <w:r w:rsidRPr="4F1D12D6" w:rsidR="00CA4402">
        <w:rPr>
          <w:rStyle w:val="IntenseEmphasis"/>
        </w:rPr>
        <w:t xml:space="preserve">t </w:t>
      </w:r>
      <w:r w:rsidRPr="4F1D12D6" w:rsidR="00CA4402">
        <w:rPr>
          <w:rStyle w:val="IntenseEmphasis"/>
        </w:rPr>
        <w:t>is helpful</w:t>
      </w:r>
      <w:r w:rsidRPr="4F1D12D6" w:rsidR="00CA4402">
        <w:rPr>
          <w:rStyle w:val="IntenseEmphasis"/>
        </w:rPr>
        <w:t xml:space="preserve"> to mix text-based and media-based content. </w:t>
      </w:r>
      <w:r w:rsidRPr="4F1D12D6" w:rsidR="00A51D5D">
        <w:rPr>
          <w:rStyle w:val="IntenseEmphasis"/>
        </w:rPr>
        <w:t xml:space="preserve">For example, </w:t>
      </w:r>
      <w:r w:rsidRPr="4F1D12D6" w:rsidR="000E323C">
        <w:rPr>
          <w:rStyle w:val="IntenseEmphasis"/>
        </w:rPr>
        <w:t>a</w:t>
      </w:r>
      <w:r w:rsidRPr="4F1D12D6" w:rsidR="00A51D5D">
        <w:rPr>
          <w:rStyle w:val="IntenseEmphasis"/>
        </w:rPr>
        <w:t xml:space="preserve"> </w:t>
      </w:r>
      <w:r w:rsidRPr="4F1D12D6" w:rsidR="003D2013">
        <w:rPr>
          <w:rStyle w:val="IntenseEmphasis"/>
        </w:rPr>
        <w:t xml:space="preserve">topic might </w:t>
      </w:r>
      <w:r w:rsidRPr="4F1D12D6" w:rsidR="00FE4001">
        <w:rPr>
          <w:rStyle w:val="IntenseEmphasis"/>
        </w:rPr>
        <w:t>include</w:t>
      </w:r>
      <w:r w:rsidRPr="4F1D12D6" w:rsidR="00FE4001">
        <w:rPr>
          <w:rStyle w:val="IntenseEmphasis"/>
        </w:rPr>
        <w:t xml:space="preserve"> the following:</w:t>
      </w:r>
      <w:r w:rsidRPr="4F1D12D6" w:rsidR="003D2013">
        <w:rPr>
          <w:rStyle w:val="IntenseEmphasis"/>
        </w:rPr>
        <w:t xml:space="preserve"> text, then an interactive video, then more text, then an inline knowledge check</w:t>
      </w:r>
      <w:r w:rsidRPr="4F1D12D6" w:rsidR="000E323C">
        <w:rPr>
          <w:rStyle w:val="IntenseEmphasis"/>
        </w:rPr>
        <w:t>.)</w:t>
      </w:r>
    </w:p>
    <w:p w:rsidR="004C09A2" w:rsidP="004A0CF1" w:rsidRDefault="00F04878" w14:paraId="23C8A98F" w14:textId="749339C5">
      <w:r w:rsidR="00F04878">
        <w:rPr/>
        <w:t>[Add your text-based content here</w:t>
      </w:r>
      <w:r w:rsidR="00DA629E">
        <w:rPr/>
        <w:t>]</w:t>
      </w:r>
    </w:p>
    <w:p w:rsidR="00DA629E" w:rsidP="00DA629E" w:rsidRDefault="00DA629E" w14:paraId="16CF4B3E" w14:textId="7D2EC1A5">
      <w:pPr>
        <w:pStyle w:val="Heading3"/>
      </w:pPr>
      <w:r w:rsidR="00DA629E">
        <w:rPr/>
        <w:t>Interactive- or Media-based Content</w:t>
      </w:r>
    </w:p>
    <w:p w:rsidR="00DA629E" w:rsidP="4F1D12D6" w:rsidRDefault="007208AE" w14:paraId="20DE7825" w14:textId="171D333D">
      <w:pPr>
        <w:jc w:val="both"/>
        <w:rPr>
          <w:rStyle w:val="IntenseEmphasis"/>
        </w:rPr>
      </w:pPr>
      <w:r w:rsidRPr="4F1D12D6" w:rsidR="007208AE">
        <w:rPr>
          <w:rStyle w:val="IntenseEmphasis"/>
        </w:rPr>
        <w:t xml:space="preserve">Include any non-text-based content elements that you would like to include in this topic here. </w:t>
      </w:r>
      <w:r w:rsidRPr="4F1D12D6" w:rsidR="007C6B26">
        <w:rPr>
          <w:rStyle w:val="IntenseEmphasis"/>
        </w:rPr>
        <w:t xml:space="preserve">These could </w:t>
      </w:r>
      <w:proofErr w:type="gramStart"/>
      <w:r w:rsidRPr="4F1D12D6" w:rsidR="007C6B26">
        <w:rPr>
          <w:rStyle w:val="IntenseEmphasis"/>
        </w:rPr>
        <w:t>be:</w:t>
      </w:r>
      <w:proofErr w:type="gramEnd"/>
      <w:r w:rsidRPr="4F1D12D6" w:rsidR="007C6B26">
        <w:rPr>
          <w:rStyle w:val="IntenseEmphasis"/>
        </w:rPr>
        <w:t xml:space="preserve"> </w:t>
      </w:r>
      <w:r w:rsidRPr="4F1D12D6" w:rsidR="00425DFC">
        <w:rPr>
          <w:rStyle w:val="IntenseEmphasis"/>
        </w:rPr>
        <w:t xml:space="preserve">a regular lecture video, </w:t>
      </w:r>
      <w:proofErr w:type="gramStart"/>
      <w:r w:rsidRPr="4F1D12D6" w:rsidR="000E1AD1">
        <w:rPr>
          <w:rStyle w:val="IntenseEmphasis"/>
        </w:rPr>
        <w:t>an</w:t>
      </w:r>
      <w:proofErr w:type="gramEnd"/>
      <w:r w:rsidR="000E1AD1">
        <w:rPr/>
        <w:t xml:space="preserve"> </w:t>
      </w:r>
      <w:hyperlink r:id="R3e2222ea7bcc4c7f">
        <w:r w:rsidRPr="4F1D12D6" w:rsidR="000E1AD1">
          <w:rPr>
            <w:rStyle w:val="Hyperlink"/>
          </w:rPr>
          <w:t>interactive lecture video</w:t>
        </w:r>
      </w:hyperlink>
      <w:r w:rsidR="000E1AD1">
        <w:rPr/>
        <w:t>,</w:t>
      </w:r>
      <w:r w:rsidR="00860D7E">
        <w:rPr/>
        <w:t xml:space="preserve"> </w:t>
      </w:r>
      <w:proofErr w:type="gramStart"/>
      <w:r w:rsidRPr="4F1D12D6" w:rsidR="00860D7E">
        <w:rPr>
          <w:rStyle w:val="IntenseEmphasis"/>
        </w:rPr>
        <w:t>an</w:t>
      </w:r>
      <w:proofErr w:type="gramEnd"/>
      <w:r w:rsidR="000E1AD1">
        <w:rPr/>
        <w:t xml:space="preserve"> </w:t>
      </w:r>
      <w:hyperlink r:id="R0ecc4fb55e044d34">
        <w:r w:rsidRPr="4F1D12D6" w:rsidR="000E1AD1">
          <w:rPr>
            <w:rStyle w:val="Hyperlink"/>
          </w:rPr>
          <w:t>interactive presentation</w:t>
        </w:r>
      </w:hyperlink>
      <w:r w:rsidR="000E1AD1">
        <w:rPr/>
        <w:t xml:space="preserve">, </w:t>
      </w:r>
      <w:r w:rsidRPr="4F1D12D6" w:rsidR="000E1AD1">
        <w:rPr>
          <w:rStyle w:val="IntenseEmphasis"/>
        </w:rPr>
        <w:t>a</w:t>
      </w:r>
      <w:r w:rsidR="000E1AD1">
        <w:rPr/>
        <w:t xml:space="preserve"> </w:t>
      </w:r>
      <w:hyperlink r:id="Re6ae385d3db3419c">
        <w:r w:rsidRPr="4F1D12D6" w:rsidR="000E1AD1">
          <w:rPr>
            <w:rStyle w:val="Hyperlink"/>
          </w:rPr>
          <w:t>hotspot graphic</w:t>
        </w:r>
      </w:hyperlink>
      <w:r w:rsidR="000E1AD1">
        <w:rPr/>
        <w:t>,</w:t>
      </w:r>
      <w:r w:rsidR="00AE0C50">
        <w:rPr/>
        <w:t xml:space="preserve"> </w:t>
      </w:r>
      <w:proofErr w:type="gramStart"/>
      <w:r w:rsidRPr="4F1D12D6" w:rsidR="00AE0C50">
        <w:rPr>
          <w:rStyle w:val="IntenseEmphasis"/>
        </w:rPr>
        <w:t>an</w:t>
      </w:r>
      <w:proofErr w:type="gramEnd"/>
      <w:r w:rsidR="00AE0C50">
        <w:rPr/>
        <w:t xml:space="preserve"> </w:t>
      </w:r>
      <w:hyperlink r:id="R120642245fdb4e10">
        <w:r w:rsidRPr="4F1D12D6" w:rsidR="00AE0C50">
          <w:rPr>
            <w:rStyle w:val="Hyperlink"/>
          </w:rPr>
          <w:t>inline knowledge check</w:t>
        </w:r>
      </w:hyperlink>
      <w:r w:rsidR="00AE0C50">
        <w:rPr/>
        <w:t xml:space="preserve">, </w:t>
      </w:r>
      <w:r w:rsidRPr="4F1D12D6" w:rsidR="00AE0C50">
        <w:rPr>
          <w:rStyle w:val="IntenseEmphasis"/>
        </w:rPr>
        <w:t>or</w:t>
      </w:r>
      <w:r w:rsidR="00AE0C50">
        <w:rPr/>
        <w:t xml:space="preserve"> </w:t>
      </w:r>
      <w:hyperlink r:id="Rdc6e9f10d8474f25">
        <w:r w:rsidRPr="4F1D12D6" w:rsidR="00AE0C50">
          <w:rPr>
            <w:rStyle w:val="Hyperlink"/>
          </w:rPr>
          <w:t>regular graphic</w:t>
        </w:r>
      </w:hyperlink>
      <w:r w:rsidR="00AE0C50">
        <w:rPr/>
        <w:t xml:space="preserve">. </w:t>
      </w:r>
      <w:r w:rsidRPr="4F1D12D6" w:rsidR="00E50149">
        <w:rPr>
          <w:rStyle w:val="IntenseEmphasis"/>
        </w:rPr>
        <w:t>(We also have other options we could entertain depending on what you’d like to accomplish.)</w:t>
      </w:r>
    </w:p>
    <w:p w:rsidR="00DA629E" w:rsidP="004A0CF1" w:rsidRDefault="000A13DF" w14:paraId="072FFE87" w14:textId="5643629B">
      <w:r w:rsidR="000A13DF">
        <w:rPr/>
        <w:t>[copy and paste information from other template documents here]</w:t>
      </w:r>
    </w:p>
    <w:p w:rsidR="000A13DF" w:rsidP="004A0CF1" w:rsidRDefault="000A13DF" w14:paraId="55DE2334" w14:textId="0E123AA3">
      <w:r w:rsidR="000A13DF">
        <w:rPr/>
        <w:t>OR</w:t>
      </w:r>
    </w:p>
    <w:p w:rsidR="000A13DF" w:rsidP="0089774F" w:rsidRDefault="0089774F" w14:paraId="4431A331" w14:textId="6230266A">
      <w:pPr>
        <w:pStyle w:val="ListParagraph"/>
        <w:numPr>
          <w:ilvl w:val="0"/>
          <w:numId w:val="16"/>
        </w:numPr>
        <w:rPr/>
      </w:pPr>
      <w:r w:rsidR="0089774F">
        <w:rPr/>
        <w:t xml:space="preserve">Simply list and reference the information contained and completed in the </w:t>
      </w:r>
      <w:r w:rsidR="001845ED">
        <w:rPr/>
        <w:t>other template documents</w:t>
      </w:r>
    </w:p>
    <w:p w:rsidR="001845ED" w:rsidP="0089774F" w:rsidRDefault="0089596F" w14:paraId="3A5EDB30" w14:textId="28D3EE2A">
      <w:pPr>
        <w:pStyle w:val="ListParagraph"/>
        <w:numPr>
          <w:ilvl w:val="0"/>
          <w:numId w:val="16"/>
        </w:numPr>
        <w:rPr/>
      </w:pPr>
      <w:r w:rsidR="0089596F">
        <w:rPr/>
        <w:t xml:space="preserve"> </w:t>
      </w:r>
    </w:p>
    <w:p w:rsidR="0089596F" w:rsidP="0089596F" w:rsidRDefault="0089596F" w14:paraId="44BDB5DC" w14:textId="64FFFF62">
      <w:pPr>
        <w:pStyle w:val="Heading2"/>
      </w:pPr>
      <w:r w:rsidR="04081BD3">
        <w:rPr/>
        <w:t>Requirements engineering process</w:t>
      </w:r>
    </w:p>
    <w:p w:rsidR="38ED5945" w:rsidP="4F1D12D6" w:rsidRDefault="38ED5945" w14:paraId="6D014DAE" w14:textId="44450733">
      <w:pPr>
        <w:pStyle w:val="Normal"/>
        <w:rPr>
          <w:rFonts w:ascii="Calibri" w:hAnsi="Calibri" w:eastAsia="ＭＳ Ｐゴシック" w:cs="Times New Roman (Body CS)"/>
          <w:color w:val="000000" w:themeColor="text1" w:themeTint="FF" w:themeShade="FF"/>
          <w:sz w:val="22"/>
          <w:szCs w:val="22"/>
        </w:rPr>
      </w:pPr>
      <w:r w:rsidRPr="4F1D12D6" w:rsidR="38ED5945">
        <w:rPr>
          <w:rFonts w:ascii="Calibri" w:hAnsi="Calibri" w:eastAsia="ＭＳ Ｐゴシック" w:cs="Times New Roman (Body CS)"/>
          <w:color w:val="000000" w:themeColor="text1" w:themeTint="FF" w:themeShade="FF"/>
          <w:sz w:val="22"/>
          <w:szCs w:val="22"/>
        </w:rPr>
        <w:t>[</w:t>
      </w:r>
      <w:hyperlink r:id="Rba90757d8d074ca5">
        <w:r w:rsidRPr="4F1D12D6" w:rsidR="38ED5945">
          <w:rPr>
            <w:rStyle w:val="Hyperlink"/>
          </w:rPr>
          <w:t>Related PowerPoint: RE_Modified</w:t>
        </w:r>
      </w:hyperlink>
      <w:r w:rsidR="38ED5945">
        <w:rPr/>
        <w:t xml:space="preserve"> - Slide 22 – 34</w:t>
      </w:r>
      <w:commentRangeStart w:id="1201438867"/>
      <w:commentRangeStart w:id="1842205815"/>
      <w:commentRangeStart w:id="1685730158"/>
      <w:r w:rsidR="38ED5945">
        <w:rPr/>
        <w:t>??</w:t>
      </w:r>
      <w:commentRangeEnd w:id="1201438867"/>
      <w:r>
        <w:rPr>
          <w:rStyle w:val="CommentReference"/>
        </w:rPr>
        <w:commentReference w:id="1201438867"/>
      </w:r>
      <w:commentRangeEnd w:id="1842205815"/>
      <w:r>
        <w:rPr>
          <w:rStyle w:val="CommentReference"/>
        </w:rPr>
        <w:commentReference w:id="1842205815"/>
      </w:r>
      <w:commentRangeEnd w:id="1685730158"/>
      <w:r>
        <w:rPr>
          <w:rStyle w:val="CommentReference"/>
        </w:rPr>
        <w:commentReference w:id="1685730158"/>
      </w:r>
    </w:p>
    <w:p w:rsidR="38ED5945" w:rsidP="4F1D12D6" w:rsidRDefault="38ED5945" w14:paraId="085FFB71" w14:textId="2E9900B8">
      <w:pPr>
        <w:pStyle w:val="Normal"/>
        <w:rPr>
          <w:rFonts w:ascii="Calibri" w:hAnsi="Calibri" w:eastAsia="ＭＳ Ｐゴシック" w:cs="Times New Roman (Body CS)"/>
          <w:color w:val="000000" w:themeColor="text1" w:themeTint="FF" w:themeShade="FF"/>
          <w:sz w:val="22"/>
          <w:szCs w:val="22"/>
        </w:rPr>
      </w:pPr>
      <w:r w:rsidRPr="4F1D12D6" w:rsidR="38ED5945">
        <w:rPr>
          <w:rFonts w:ascii="Calibri" w:hAnsi="Calibri" w:eastAsia="ＭＳ Ｐゴシック" w:cs="Times New Roman (Body CS)"/>
          <w:color w:val="000000" w:themeColor="text1" w:themeTint="FF" w:themeShade="FF"/>
          <w:sz w:val="22"/>
          <w:szCs w:val="22"/>
        </w:rPr>
        <w:t>Related Existing lecture videos = “</w:t>
      </w:r>
      <w:r w:rsidRPr="4F1D12D6" w:rsidR="38ED5945">
        <w:rPr>
          <w:rFonts w:ascii="Calibri" w:hAnsi="Calibri" w:eastAsia="ＭＳ Ｐゴシック" w:cs="Times New Roman (Body CS)"/>
          <w:color w:val="000000" w:themeColor="text1" w:themeTint="FF" w:themeShade="FF"/>
          <w:sz w:val="22"/>
          <w:szCs w:val="22"/>
        </w:rPr>
        <w:t>4.3_RE_Process</w:t>
      </w:r>
      <w:r w:rsidRPr="4F1D12D6" w:rsidR="38ED5945">
        <w:rPr>
          <w:rFonts w:ascii="Calibri" w:hAnsi="Calibri" w:eastAsia="ＭＳ Ｐゴシック" w:cs="Times New Roman (Body CS)"/>
          <w:color w:val="000000" w:themeColor="text1" w:themeTint="FF" w:themeShade="FF"/>
          <w:sz w:val="22"/>
          <w:szCs w:val="22"/>
        </w:rPr>
        <w:t>” and “</w:t>
      </w:r>
      <w:r w:rsidRPr="4F1D12D6" w:rsidR="38ED5945">
        <w:rPr>
          <w:rFonts w:ascii="Calibri" w:hAnsi="Calibri" w:eastAsia="ＭＳ Ｐゴシック" w:cs="Times New Roman (Body CS)"/>
          <w:color w:val="000000" w:themeColor="text1" w:themeTint="FF" w:themeShade="FF"/>
          <w:sz w:val="22"/>
          <w:szCs w:val="22"/>
        </w:rPr>
        <w:t>4.4_RequirementsEvaluation</w:t>
      </w:r>
      <w:proofErr w:type="gramStart"/>
      <w:r w:rsidRPr="4F1D12D6" w:rsidR="38ED5945">
        <w:rPr>
          <w:rFonts w:ascii="Calibri" w:hAnsi="Calibri" w:eastAsia="ＭＳ Ｐゴシック" w:cs="Times New Roman (Body CS)"/>
          <w:color w:val="000000" w:themeColor="text1" w:themeTint="FF" w:themeShade="FF"/>
          <w:sz w:val="22"/>
          <w:szCs w:val="22"/>
        </w:rPr>
        <w:t xml:space="preserve">” </w:t>
      </w:r>
      <w:r w:rsidRPr="4F1D12D6" w:rsidR="38ED5945">
        <w:rPr>
          <w:rFonts w:ascii="Calibri" w:hAnsi="Calibri" w:eastAsia="ＭＳ Ｐゴシック" w:cs="Times New Roman (Body CS)"/>
          <w:color w:val="000000" w:themeColor="text1" w:themeTint="FF" w:themeShade="FF"/>
          <w:sz w:val="22"/>
          <w:szCs w:val="22"/>
        </w:rPr>
        <w:t>]</w:t>
      </w:r>
      <w:proofErr w:type="gramEnd"/>
    </w:p>
    <w:p w:rsidR="0089596F" w:rsidP="0089596F" w:rsidRDefault="0089596F" w14:paraId="3CF6905D" w14:textId="77777777">
      <w:pPr>
        <w:pStyle w:val="Heading3"/>
      </w:pPr>
      <w:r w:rsidR="0089596F">
        <w:rPr/>
        <w:t>Introduction</w:t>
      </w:r>
    </w:p>
    <w:p w:rsidR="54808C26" w:rsidP="4F1D12D6" w:rsidRDefault="54808C26" w14:paraId="624EAD2E" w14:textId="2208A282">
      <w:pPr>
        <w:pStyle w:val="Normal"/>
        <w:bidi w:val="0"/>
        <w:spacing w:before="0" w:beforeAutospacing="off" w:after="180" w:afterAutospacing="off" w:line="259" w:lineRule="auto"/>
        <w:ind w:left="0" w:right="0"/>
        <w:jc w:val="left"/>
        <w:rPr>
          <w:rFonts w:ascii="Calibri" w:hAnsi="Calibri" w:eastAsia="ＭＳ Ｐゴシック" w:cs="Times New Roman (Body CS)"/>
          <w:color w:val="000000" w:themeColor="text1" w:themeTint="FF" w:themeShade="FF"/>
          <w:sz w:val="22"/>
          <w:szCs w:val="22"/>
        </w:rPr>
      </w:pPr>
      <w:r w:rsidR="54808C26">
        <w:rPr/>
        <w:t>How do we go about eliciting, analyzing, and formulating requirements? How do we evaluate requirements?</w:t>
      </w:r>
    </w:p>
    <w:p w:rsidR="0089596F" w:rsidP="0089596F" w:rsidRDefault="0089596F" w14:paraId="5AD56AEB" w14:textId="77777777">
      <w:pPr>
        <w:pStyle w:val="Heading3"/>
      </w:pPr>
      <w:r w:rsidR="0089596F">
        <w:rPr/>
        <w:t>Text-based Content</w:t>
      </w:r>
    </w:p>
    <w:p w:rsidRPr="00FE4001" w:rsidR="0089596F" w:rsidP="0089596F" w:rsidRDefault="0089596F" w14:paraId="4873A917" w14:textId="7FED7096">
      <w:pPr>
        <w:rPr>
          <w:rStyle w:val="IntenseEmphasis"/>
        </w:rPr>
      </w:pPr>
      <w:r w:rsidRPr="4F1D12D6" w:rsidR="0089596F">
        <w:rPr>
          <w:rStyle w:val="IntenseEmphasis"/>
        </w:rPr>
        <w:t xml:space="preserve">If some of the information for this topic </w:t>
      </w:r>
      <w:proofErr w:type="gramStart"/>
      <w:r w:rsidRPr="4F1D12D6" w:rsidR="0089596F">
        <w:rPr>
          <w:rStyle w:val="IntenseEmphasis"/>
        </w:rPr>
        <w:t>will be</w:t>
      </w:r>
      <w:proofErr w:type="gramEnd"/>
      <w:r w:rsidRPr="4F1D12D6" w:rsidR="0089596F">
        <w:rPr>
          <w:rStyle w:val="IntenseEmphasis"/>
        </w:rPr>
        <w:t xml:space="preserve"> communicated by simple text directly in the course, include that text below. (NOTE: It’s very okay, and often beneficial, to include key informational text directly in the LMS. It keeps the learner from having to go elsewhere putting the information in context with any other media-based content. Further, it </w:t>
      </w:r>
      <w:r w:rsidRPr="4F1D12D6" w:rsidR="0089596F">
        <w:rPr>
          <w:rStyle w:val="IntenseEmphasis"/>
        </w:rPr>
        <w:t>is helpful</w:t>
      </w:r>
      <w:r w:rsidRPr="4F1D12D6" w:rsidR="0089596F">
        <w:rPr>
          <w:rStyle w:val="IntenseEmphasis"/>
        </w:rPr>
        <w:t xml:space="preserve"> to mix text-based and media-based content. For example, a topic might include</w:t>
      </w:r>
      <w:r w:rsidRPr="4F1D12D6" w:rsidR="0089596F">
        <w:rPr>
          <w:rStyle w:val="IntenseEmphasis"/>
        </w:rPr>
        <w:t xml:space="preserve"> the following:</w:t>
      </w:r>
      <w:r w:rsidRPr="4F1D12D6" w:rsidR="0089596F">
        <w:rPr>
          <w:rStyle w:val="IntenseEmphasis"/>
        </w:rPr>
        <w:t xml:space="preserve"> text, then an interactive video, then more text, then an inline knowledge check.)</w:t>
      </w:r>
    </w:p>
    <w:p w:rsidR="0089596F" w:rsidP="0089596F" w:rsidRDefault="0089596F" w14:paraId="182AAA87" w14:textId="77777777">
      <w:r w:rsidR="0089596F">
        <w:rPr/>
        <w:t>[Add your text-based content here]</w:t>
      </w:r>
    </w:p>
    <w:p w:rsidR="0089596F" w:rsidP="0089596F" w:rsidRDefault="0089596F" w14:paraId="37DCC859" w14:textId="77777777">
      <w:pPr>
        <w:pStyle w:val="Heading3"/>
      </w:pPr>
      <w:r w:rsidR="0089596F">
        <w:rPr/>
        <w:t>Interactive- or Media-based Content</w:t>
      </w:r>
    </w:p>
    <w:p w:rsidR="0089596F" w:rsidP="4F1D12D6" w:rsidRDefault="0089596F" w14:paraId="2BFEC6DD" w14:textId="77777777">
      <w:pPr>
        <w:jc w:val="both"/>
        <w:rPr>
          <w:rStyle w:val="IntenseEmphasis"/>
        </w:rPr>
      </w:pPr>
      <w:r w:rsidRPr="4F1D12D6" w:rsidR="0089596F">
        <w:rPr>
          <w:rStyle w:val="IntenseEmphasis"/>
        </w:rPr>
        <w:t xml:space="preserve">Include any non-text-based content elements that you would like to include in this topic here. These could </w:t>
      </w:r>
      <w:proofErr w:type="gramStart"/>
      <w:r w:rsidRPr="4F1D12D6" w:rsidR="0089596F">
        <w:rPr>
          <w:rStyle w:val="IntenseEmphasis"/>
        </w:rPr>
        <w:t>be:</w:t>
      </w:r>
      <w:proofErr w:type="gramEnd"/>
      <w:r w:rsidRPr="4F1D12D6" w:rsidR="0089596F">
        <w:rPr>
          <w:rStyle w:val="IntenseEmphasis"/>
        </w:rPr>
        <w:t xml:space="preserve"> a regular lecture video, </w:t>
      </w:r>
      <w:proofErr w:type="gramStart"/>
      <w:r w:rsidRPr="4F1D12D6" w:rsidR="0089596F">
        <w:rPr>
          <w:rStyle w:val="IntenseEmphasis"/>
        </w:rPr>
        <w:t>an</w:t>
      </w:r>
      <w:proofErr w:type="gramEnd"/>
      <w:r w:rsidR="0089596F">
        <w:rPr/>
        <w:t xml:space="preserve"> </w:t>
      </w:r>
      <w:hyperlink r:id="R3b8df3b14467437c">
        <w:r w:rsidRPr="4F1D12D6" w:rsidR="0089596F">
          <w:rPr>
            <w:rStyle w:val="Hyperlink"/>
          </w:rPr>
          <w:t>interactive lecture video</w:t>
        </w:r>
      </w:hyperlink>
      <w:r w:rsidR="0089596F">
        <w:rPr/>
        <w:t xml:space="preserve">, </w:t>
      </w:r>
      <w:proofErr w:type="gramStart"/>
      <w:r w:rsidRPr="4F1D12D6" w:rsidR="0089596F">
        <w:rPr>
          <w:rStyle w:val="IntenseEmphasis"/>
        </w:rPr>
        <w:t>an</w:t>
      </w:r>
      <w:proofErr w:type="gramEnd"/>
      <w:r w:rsidR="0089596F">
        <w:rPr/>
        <w:t xml:space="preserve"> </w:t>
      </w:r>
      <w:hyperlink r:id="R4b78354b70c246c0">
        <w:r w:rsidRPr="4F1D12D6" w:rsidR="0089596F">
          <w:rPr>
            <w:rStyle w:val="Hyperlink"/>
          </w:rPr>
          <w:t>interactive presentation</w:t>
        </w:r>
      </w:hyperlink>
      <w:r w:rsidR="0089596F">
        <w:rPr/>
        <w:t xml:space="preserve">, </w:t>
      </w:r>
      <w:r w:rsidRPr="4F1D12D6" w:rsidR="0089596F">
        <w:rPr>
          <w:rStyle w:val="IntenseEmphasis"/>
        </w:rPr>
        <w:t>a</w:t>
      </w:r>
      <w:r w:rsidR="0089596F">
        <w:rPr/>
        <w:t xml:space="preserve"> </w:t>
      </w:r>
      <w:hyperlink r:id="Re2e231cab9934fb2">
        <w:r w:rsidRPr="4F1D12D6" w:rsidR="0089596F">
          <w:rPr>
            <w:rStyle w:val="Hyperlink"/>
          </w:rPr>
          <w:t>hotspot graphic</w:t>
        </w:r>
      </w:hyperlink>
      <w:r w:rsidR="0089596F">
        <w:rPr/>
        <w:t xml:space="preserve">, </w:t>
      </w:r>
      <w:proofErr w:type="gramStart"/>
      <w:r w:rsidRPr="4F1D12D6" w:rsidR="0089596F">
        <w:rPr>
          <w:rStyle w:val="IntenseEmphasis"/>
        </w:rPr>
        <w:t>an</w:t>
      </w:r>
      <w:proofErr w:type="gramEnd"/>
      <w:r w:rsidR="0089596F">
        <w:rPr/>
        <w:t xml:space="preserve"> </w:t>
      </w:r>
      <w:hyperlink r:id="Rf34468f5edc6407c">
        <w:r w:rsidRPr="4F1D12D6" w:rsidR="0089596F">
          <w:rPr>
            <w:rStyle w:val="Hyperlink"/>
          </w:rPr>
          <w:t>inline knowledge check</w:t>
        </w:r>
      </w:hyperlink>
      <w:r w:rsidR="0089596F">
        <w:rPr/>
        <w:t xml:space="preserve">, </w:t>
      </w:r>
      <w:r w:rsidRPr="4F1D12D6" w:rsidR="0089596F">
        <w:rPr>
          <w:rStyle w:val="IntenseEmphasis"/>
        </w:rPr>
        <w:t>or</w:t>
      </w:r>
      <w:r w:rsidR="0089596F">
        <w:rPr/>
        <w:t xml:space="preserve"> </w:t>
      </w:r>
      <w:hyperlink r:id="R10fb118313ad4cc9">
        <w:r w:rsidRPr="4F1D12D6" w:rsidR="0089596F">
          <w:rPr>
            <w:rStyle w:val="Hyperlink"/>
          </w:rPr>
          <w:t>regular graphic</w:t>
        </w:r>
      </w:hyperlink>
      <w:r w:rsidR="0089596F">
        <w:rPr/>
        <w:t xml:space="preserve">. </w:t>
      </w:r>
      <w:r w:rsidRPr="4F1D12D6" w:rsidR="0089596F">
        <w:rPr>
          <w:rStyle w:val="IntenseEmphasis"/>
        </w:rPr>
        <w:t>(We also have other options we could entertain depending on what you’d like to accomplish.)</w:t>
      </w:r>
    </w:p>
    <w:p w:rsidR="0089596F" w:rsidP="0089596F" w:rsidRDefault="0089596F" w14:paraId="681FDF87" w14:textId="77777777">
      <w:r w:rsidR="0089596F">
        <w:rPr/>
        <w:t>[copy and paste information from other template documents here]</w:t>
      </w:r>
    </w:p>
    <w:p w:rsidR="0089596F" w:rsidP="0089596F" w:rsidRDefault="0089596F" w14:paraId="29CF36AE" w14:textId="77777777">
      <w:r w:rsidR="0089596F">
        <w:rPr/>
        <w:t>OR</w:t>
      </w:r>
    </w:p>
    <w:p w:rsidR="0089596F" w:rsidP="0089596F" w:rsidRDefault="0089596F" w14:paraId="0D7175A0" w14:textId="77777777">
      <w:pPr>
        <w:pStyle w:val="ListParagraph"/>
        <w:numPr>
          <w:ilvl w:val="0"/>
          <w:numId w:val="16"/>
        </w:numPr>
        <w:rPr/>
      </w:pPr>
      <w:r w:rsidR="0089596F">
        <w:rPr/>
        <w:t>Simply list and reference the information contained and completed in the other template documents</w:t>
      </w:r>
    </w:p>
    <w:p w:rsidR="0089596F" w:rsidP="0089596F" w:rsidRDefault="0089596F" w14:paraId="54BA2861" w14:textId="77777777">
      <w:pPr>
        <w:pStyle w:val="ListParagraph"/>
        <w:numPr>
          <w:ilvl w:val="0"/>
          <w:numId w:val="16"/>
        </w:numPr>
        <w:rPr/>
      </w:pPr>
      <w:r w:rsidR="0089596F">
        <w:rPr/>
        <w:t xml:space="preserve"> </w:t>
      </w:r>
    </w:p>
    <w:p w:rsidR="54808C26" w:rsidP="54808C26" w:rsidRDefault="54808C26" w14:paraId="1F9744E5" w14:textId="5E9AD5FC">
      <w:pPr>
        <w:pStyle w:val="Heading2"/>
        <w:bidi w:val="0"/>
        <w:spacing w:before="120" w:beforeAutospacing="off" w:after="0" w:afterAutospacing="off" w:line="259" w:lineRule="auto"/>
        <w:ind w:left="0" w:right="0"/>
        <w:jc w:val="left"/>
        <w:rPr>
          <w:rFonts w:ascii="Calibri" w:hAnsi="Calibri" w:eastAsia="ＭＳ Ｐゴシック" w:cs="Times New Roman (Headings CS)"/>
          <w:b w:val="1"/>
          <w:bCs w:val="1"/>
          <w:color w:val="006633"/>
          <w:sz w:val="26"/>
          <w:szCs w:val="26"/>
        </w:rPr>
      </w:pPr>
      <w:r w:rsidR="04081BD3">
        <w:rPr/>
        <w:t>Agile requirements engineering process</w:t>
      </w:r>
    </w:p>
    <w:p w:rsidR="38ED5945" w:rsidP="4F1D12D6" w:rsidRDefault="38ED5945" w14:paraId="202BA2C5" w14:textId="5D027C8F">
      <w:pPr>
        <w:pStyle w:val="Normal"/>
        <w:bidi w:val="0"/>
        <w:rPr>
          <w:rStyle w:val="Hyperlink"/>
        </w:rPr>
      </w:pPr>
      <w:r w:rsidRPr="4F1D12D6" w:rsidR="38ED5945">
        <w:rPr>
          <w:rFonts w:ascii="Calibri" w:hAnsi="Calibri" w:eastAsia="ＭＳ Ｐゴシック" w:cs="Times New Roman (Body CS)"/>
          <w:color w:val="000000" w:themeColor="text1" w:themeTint="FF" w:themeShade="FF"/>
          <w:sz w:val="22"/>
          <w:szCs w:val="22"/>
        </w:rPr>
        <w:t>[</w:t>
      </w:r>
      <w:hyperlink r:id="Rb6166130c9b444a4">
        <w:r w:rsidRPr="4F1D12D6" w:rsidR="38ED5945">
          <w:rPr>
            <w:rStyle w:val="Hyperlink"/>
          </w:rPr>
          <w:t>Related PowerPoint: AgileRE - All slides</w:t>
        </w:r>
      </w:hyperlink>
    </w:p>
    <w:p w:rsidR="38ED5945" w:rsidP="4F1D12D6" w:rsidRDefault="38ED5945" w14:paraId="6C0B0307" w14:textId="752C995E">
      <w:pPr>
        <w:pStyle w:val="Normal"/>
        <w:bidi w:val="0"/>
        <w:rPr>
          <w:rFonts w:ascii="Calibri" w:hAnsi="Calibri" w:eastAsia="ＭＳ Ｐゴシック" w:cs="Times New Roman (Body CS)"/>
          <w:color w:val="000000" w:themeColor="text1" w:themeTint="FF" w:themeShade="FF"/>
          <w:sz w:val="22"/>
          <w:szCs w:val="22"/>
        </w:rPr>
      </w:pPr>
      <w:r w:rsidRPr="4F1D12D6" w:rsidR="38ED5945">
        <w:rPr>
          <w:rFonts w:ascii="Calibri" w:hAnsi="Calibri" w:eastAsia="ＭＳ Ｐゴシック" w:cs="Times New Roman (Body CS)"/>
          <w:color w:val="000000" w:themeColor="text1" w:themeTint="FF" w:themeShade="FF"/>
          <w:sz w:val="22"/>
          <w:szCs w:val="22"/>
        </w:rPr>
        <w:t>Related Existing lecture videos =</w:t>
      </w:r>
      <w:r w:rsidRPr="4F1D12D6" w:rsidR="38ED5945">
        <w:rPr>
          <w:rFonts w:ascii="Calibri" w:hAnsi="Calibri" w:eastAsia="ＭＳ Ｐゴシック" w:cs="Times New Roman (Body CS)"/>
          <w:color w:val="000000" w:themeColor="text1" w:themeTint="FF" w:themeShade="FF"/>
          <w:sz w:val="22"/>
          <w:szCs w:val="22"/>
        </w:rPr>
        <w:t xml:space="preserve"> </w:t>
      </w:r>
      <w:r w:rsidRPr="4F1D12D6" w:rsidR="38ED5945">
        <w:rPr>
          <w:rFonts w:ascii="Calibri" w:hAnsi="Calibri" w:eastAsia="ＭＳ Ｐゴシック" w:cs="Times New Roman (Body CS)"/>
          <w:color w:val="000000" w:themeColor="text1" w:themeTint="FF" w:themeShade="FF"/>
          <w:sz w:val="22"/>
          <w:szCs w:val="22"/>
        </w:rPr>
        <w:t>4.5_Agile_RE</w:t>
      </w:r>
      <w:r w:rsidRPr="4F1D12D6" w:rsidR="38ED5945">
        <w:rPr>
          <w:rFonts w:ascii="Calibri" w:hAnsi="Calibri" w:eastAsia="ＭＳ Ｐゴシック" w:cs="Times New Roman (Body CS)"/>
          <w:color w:val="000000" w:themeColor="text1" w:themeTint="FF" w:themeShade="FF"/>
          <w:sz w:val="22"/>
          <w:szCs w:val="22"/>
        </w:rPr>
        <w:t>]</w:t>
      </w:r>
    </w:p>
    <w:p w:rsidR="0089596F" w:rsidP="0089596F" w:rsidRDefault="0089596F" w14:paraId="5207A542" w14:textId="77777777">
      <w:pPr>
        <w:pStyle w:val="Heading3"/>
      </w:pPr>
      <w:r w:rsidR="0089596F">
        <w:rPr/>
        <w:t>Introduction</w:t>
      </w:r>
    </w:p>
    <w:p w:rsidR="54808C26" w:rsidP="4F1D12D6" w:rsidRDefault="54808C26" w14:paraId="4E07EB14" w14:textId="4B2ED840">
      <w:pPr>
        <w:pStyle w:val="Normal"/>
        <w:bidi w:val="0"/>
        <w:spacing w:before="0" w:beforeAutospacing="off" w:after="180" w:afterAutospacing="off" w:line="259" w:lineRule="auto"/>
        <w:ind w:left="0" w:right="0"/>
        <w:jc w:val="left"/>
      </w:pPr>
      <w:r w:rsidR="54808C26">
        <w:rPr/>
        <w:t>What does the Requirements Engineering process look like when you follow an agile method?</w:t>
      </w:r>
    </w:p>
    <w:p w:rsidR="0089596F" w:rsidP="0089596F" w:rsidRDefault="0089596F" w14:paraId="04F99744" w14:textId="77777777">
      <w:pPr>
        <w:pStyle w:val="Heading3"/>
      </w:pPr>
      <w:r w:rsidR="0089596F">
        <w:rPr/>
        <w:t>Text-based Content</w:t>
      </w:r>
    </w:p>
    <w:p w:rsidRPr="00FE4001" w:rsidR="0089596F" w:rsidP="0089596F" w:rsidRDefault="0089596F" w14:paraId="762CBB94" w14:textId="77777777">
      <w:pPr>
        <w:rPr>
          <w:rStyle w:val="IntenseEmphasis"/>
        </w:rPr>
      </w:pPr>
      <w:r w:rsidRPr="4F1D12D6" w:rsidR="0089596F">
        <w:rPr>
          <w:rStyle w:val="IntenseEmphasis"/>
        </w:rPr>
        <w:t xml:space="preserve">If some of the information for this topic </w:t>
      </w:r>
      <w:proofErr w:type="gramStart"/>
      <w:r w:rsidRPr="4F1D12D6" w:rsidR="0089596F">
        <w:rPr>
          <w:rStyle w:val="IntenseEmphasis"/>
        </w:rPr>
        <w:t>will be</w:t>
      </w:r>
      <w:proofErr w:type="gramEnd"/>
      <w:r w:rsidRPr="4F1D12D6" w:rsidR="0089596F">
        <w:rPr>
          <w:rStyle w:val="IntenseEmphasis"/>
        </w:rPr>
        <w:t xml:space="preserve"> communicated by simple text directly in the course, include that text below. (NOTE: It’s very okay, and often beneficial, to include key informational text directly in the LMS. It keeps the learner from having to go elsewhere putting the information in context with any other media-based content. Further, it </w:t>
      </w:r>
      <w:proofErr w:type="gramStart"/>
      <w:r w:rsidRPr="4F1D12D6" w:rsidR="0089596F">
        <w:rPr>
          <w:rStyle w:val="IntenseEmphasis"/>
        </w:rPr>
        <w:t>helpful</w:t>
      </w:r>
      <w:proofErr w:type="gramEnd"/>
      <w:r w:rsidRPr="4F1D12D6" w:rsidR="0089596F">
        <w:rPr>
          <w:rStyle w:val="IntenseEmphasis"/>
        </w:rPr>
        <w:t xml:space="preserve"> to mix text-based and media-based content. For example, a topic might include</w:t>
      </w:r>
      <w:r w:rsidRPr="4F1D12D6" w:rsidR="0089596F">
        <w:rPr>
          <w:rStyle w:val="IntenseEmphasis"/>
        </w:rPr>
        <w:t xml:space="preserve"> the following:</w:t>
      </w:r>
      <w:r w:rsidRPr="4F1D12D6" w:rsidR="0089596F">
        <w:rPr>
          <w:rStyle w:val="IntenseEmphasis"/>
        </w:rPr>
        <w:t xml:space="preserve"> text, then an interactive video, then more text, then an inline knowledge check.)</w:t>
      </w:r>
    </w:p>
    <w:p w:rsidR="0089596F" w:rsidP="0089596F" w:rsidRDefault="0089596F" w14:paraId="2D251F98" w14:textId="77777777">
      <w:r w:rsidR="0089596F">
        <w:rPr/>
        <w:t>[Add your text-based content here]</w:t>
      </w:r>
    </w:p>
    <w:p w:rsidR="0089596F" w:rsidP="0089596F" w:rsidRDefault="0089596F" w14:paraId="0439C365" w14:textId="77777777">
      <w:pPr>
        <w:pStyle w:val="Heading3"/>
      </w:pPr>
      <w:r w:rsidR="0089596F">
        <w:rPr/>
        <w:t>Interactive- or Media-based Content</w:t>
      </w:r>
    </w:p>
    <w:p w:rsidR="0089596F" w:rsidP="4F1D12D6" w:rsidRDefault="0089596F" w14:paraId="37099D82" w14:textId="77777777">
      <w:pPr>
        <w:jc w:val="both"/>
        <w:rPr>
          <w:rStyle w:val="IntenseEmphasis"/>
        </w:rPr>
      </w:pPr>
      <w:r w:rsidRPr="4F1D12D6" w:rsidR="0089596F">
        <w:rPr>
          <w:rStyle w:val="IntenseEmphasis"/>
        </w:rPr>
        <w:t xml:space="preserve">Include any non-text-based content elements that you would like to include in this topic here. These could </w:t>
      </w:r>
      <w:proofErr w:type="gramStart"/>
      <w:r w:rsidRPr="4F1D12D6" w:rsidR="0089596F">
        <w:rPr>
          <w:rStyle w:val="IntenseEmphasis"/>
        </w:rPr>
        <w:t>be:</w:t>
      </w:r>
      <w:proofErr w:type="gramEnd"/>
      <w:r w:rsidRPr="4F1D12D6" w:rsidR="0089596F">
        <w:rPr>
          <w:rStyle w:val="IntenseEmphasis"/>
        </w:rPr>
        <w:t xml:space="preserve"> a regular lecture video, </w:t>
      </w:r>
      <w:proofErr w:type="gramStart"/>
      <w:r w:rsidRPr="4F1D12D6" w:rsidR="0089596F">
        <w:rPr>
          <w:rStyle w:val="IntenseEmphasis"/>
        </w:rPr>
        <w:t>an</w:t>
      </w:r>
      <w:proofErr w:type="gramEnd"/>
      <w:r w:rsidR="0089596F">
        <w:rPr/>
        <w:t xml:space="preserve"> </w:t>
      </w:r>
      <w:hyperlink r:id="Rbade4e21d8d14031">
        <w:r w:rsidRPr="4F1D12D6" w:rsidR="0089596F">
          <w:rPr>
            <w:rStyle w:val="Hyperlink"/>
          </w:rPr>
          <w:t>interactive lecture video</w:t>
        </w:r>
      </w:hyperlink>
      <w:r w:rsidR="0089596F">
        <w:rPr/>
        <w:t xml:space="preserve">, </w:t>
      </w:r>
      <w:proofErr w:type="gramStart"/>
      <w:r w:rsidRPr="4F1D12D6" w:rsidR="0089596F">
        <w:rPr>
          <w:rStyle w:val="IntenseEmphasis"/>
        </w:rPr>
        <w:t>an</w:t>
      </w:r>
      <w:proofErr w:type="gramEnd"/>
      <w:r w:rsidR="0089596F">
        <w:rPr/>
        <w:t xml:space="preserve"> </w:t>
      </w:r>
      <w:hyperlink r:id="R936a2f17056845bc">
        <w:r w:rsidRPr="4F1D12D6" w:rsidR="0089596F">
          <w:rPr>
            <w:rStyle w:val="Hyperlink"/>
          </w:rPr>
          <w:t>interactive presentation</w:t>
        </w:r>
      </w:hyperlink>
      <w:r w:rsidR="0089596F">
        <w:rPr/>
        <w:t xml:space="preserve">, </w:t>
      </w:r>
      <w:r w:rsidRPr="4F1D12D6" w:rsidR="0089596F">
        <w:rPr>
          <w:rStyle w:val="IntenseEmphasis"/>
        </w:rPr>
        <w:t>a</w:t>
      </w:r>
      <w:r w:rsidR="0089596F">
        <w:rPr/>
        <w:t xml:space="preserve"> </w:t>
      </w:r>
      <w:hyperlink r:id="R1b77ae6180974ea7">
        <w:r w:rsidRPr="4F1D12D6" w:rsidR="0089596F">
          <w:rPr>
            <w:rStyle w:val="Hyperlink"/>
          </w:rPr>
          <w:t>hotspot graphic</w:t>
        </w:r>
      </w:hyperlink>
      <w:r w:rsidR="0089596F">
        <w:rPr/>
        <w:t xml:space="preserve">, </w:t>
      </w:r>
      <w:proofErr w:type="gramStart"/>
      <w:r w:rsidRPr="4F1D12D6" w:rsidR="0089596F">
        <w:rPr>
          <w:rStyle w:val="IntenseEmphasis"/>
        </w:rPr>
        <w:t>an</w:t>
      </w:r>
      <w:proofErr w:type="gramEnd"/>
      <w:r w:rsidR="0089596F">
        <w:rPr/>
        <w:t xml:space="preserve"> </w:t>
      </w:r>
      <w:hyperlink r:id="Rb1f668a704284a4b">
        <w:r w:rsidRPr="4F1D12D6" w:rsidR="0089596F">
          <w:rPr>
            <w:rStyle w:val="Hyperlink"/>
          </w:rPr>
          <w:t>inline knowledge check</w:t>
        </w:r>
      </w:hyperlink>
      <w:r w:rsidR="0089596F">
        <w:rPr/>
        <w:t xml:space="preserve">, </w:t>
      </w:r>
      <w:r w:rsidRPr="4F1D12D6" w:rsidR="0089596F">
        <w:rPr>
          <w:rStyle w:val="IntenseEmphasis"/>
        </w:rPr>
        <w:t>or</w:t>
      </w:r>
      <w:r w:rsidR="0089596F">
        <w:rPr/>
        <w:t xml:space="preserve"> </w:t>
      </w:r>
      <w:hyperlink r:id="Rcdc0cf43a6fb44ad">
        <w:r w:rsidRPr="4F1D12D6" w:rsidR="0089596F">
          <w:rPr>
            <w:rStyle w:val="Hyperlink"/>
          </w:rPr>
          <w:t>regular graphic</w:t>
        </w:r>
      </w:hyperlink>
      <w:r w:rsidR="0089596F">
        <w:rPr/>
        <w:t xml:space="preserve">. </w:t>
      </w:r>
      <w:r w:rsidRPr="4F1D12D6" w:rsidR="0089596F">
        <w:rPr>
          <w:rStyle w:val="IntenseEmphasis"/>
        </w:rPr>
        <w:t>(We also have other options we could entertain depending on what you’d like to accomplish.)</w:t>
      </w:r>
    </w:p>
    <w:p w:rsidR="0089596F" w:rsidP="0089596F" w:rsidRDefault="0089596F" w14:paraId="06EC5753" w14:textId="77777777">
      <w:r w:rsidR="0089596F">
        <w:rPr/>
        <w:t>[copy and paste information from other template documents here]</w:t>
      </w:r>
    </w:p>
    <w:p w:rsidR="0089596F" w:rsidP="0089596F" w:rsidRDefault="0089596F" w14:paraId="33DECF7D" w14:textId="77777777">
      <w:r w:rsidR="0089596F">
        <w:rPr/>
        <w:t>OR</w:t>
      </w:r>
    </w:p>
    <w:p w:rsidR="0089596F" w:rsidP="0089596F" w:rsidRDefault="0089596F" w14:paraId="05CABB11" w14:textId="77777777">
      <w:pPr>
        <w:pStyle w:val="ListParagraph"/>
        <w:numPr>
          <w:ilvl w:val="0"/>
          <w:numId w:val="16"/>
        </w:numPr>
        <w:rPr/>
      </w:pPr>
      <w:r w:rsidR="0089596F">
        <w:rPr/>
        <w:t>Simply list and reference the information contained and completed in the other template documents</w:t>
      </w:r>
    </w:p>
    <w:p w:rsidR="0089596F" w:rsidP="0089596F" w:rsidRDefault="0089596F" w14:paraId="4D7727AF" w14:textId="77777777">
      <w:pPr>
        <w:pStyle w:val="ListParagraph"/>
        <w:numPr>
          <w:ilvl w:val="0"/>
          <w:numId w:val="16"/>
        </w:numPr>
        <w:rPr/>
      </w:pPr>
      <w:r w:rsidR="44738342">
        <w:rPr/>
        <w:t xml:space="preserve"> </w:t>
      </w:r>
    </w:p>
    <w:p w:rsidR="00F5464A" w:rsidP="00F5464A" w:rsidRDefault="00F5464A" w14:paraId="5420DD1B" w14:textId="726757CC">
      <w:pPr>
        <w:pStyle w:val="Heading1"/>
      </w:pPr>
      <w:r w:rsidR="00F5464A">
        <w:rPr/>
        <w:t>Practice Activity / Knowledge Check</w:t>
      </w:r>
    </w:p>
    <w:p w:rsidR="00BC6405" w:rsidP="00C62E7B" w:rsidRDefault="00C62E7B" w14:paraId="4D26C64C" w14:textId="6BEBACCF">
      <w:pPr>
        <w:pStyle w:val="Heading2"/>
      </w:pPr>
      <w:r w:rsidR="00C62E7B">
        <w:rPr/>
        <w:t>[Knowledge Check Name]</w:t>
      </w:r>
    </w:p>
    <w:p w:rsidRPr="00BA20A3" w:rsidR="00BA20A3" w:rsidP="00BA20A3" w:rsidRDefault="00BA20A3" w14:paraId="2F66086E" w14:textId="7CF673FA">
      <w:r w:rsidRPr="4F1D12D6" w:rsidR="00BA20A3">
        <w:rPr>
          <w:b w:val="1"/>
          <w:bCs w:val="1"/>
        </w:rPr>
        <w:t>Type</w:t>
      </w:r>
      <w:r w:rsidR="00BA20A3">
        <w:rPr/>
        <w:t>: H5P (</w:t>
      </w:r>
      <w:r w:rsidR="0098361B">
        <w:rPr/>
        <w:t>lower stakes</w:t>
      </w:r>
      <w:r w:rsidR="00CF4D84">
        <w:rPr/>
        <w:t>, maybe not graded) or BB Quiz (higher stakes, graded)</w:t>
      </w:r>
    </w:p>
    <w:p w:rsidR="008122C6" w:rsidP="008122C6" w:rsidRDefault="008122C6" w14:paraId="757C0948" w14:textId="77777777">
      <w:pPr>
        <w:pStyle w:val="Heading3"/>
      </w:pPr>
      <w:r w:rsidR="008122C6">
        <w:rPr/>
        <w:t>Instructions</w:t>
      </w:r>
    </w:p>
    <w:p w:rsidRPr="00FE4001" w:rsidR="008122C6" w:rsidP="008122C6" w:rsidRDefault="00CC3827" w14:paraId="327CFB21" w14:textId="43055178">
      <w:pPr>
        <w:rPr>
          <w:rStyle w:val="IntenseEmphasis"/>
        </w:rPr>
      </w:pPr>
      <w:r w:rsidRPr="4F1D12D6" w:rsidR="00CC3827">
        <w:rPr>
          <w:rStyle w:val="IntenseEmphasis"/>
        </w:rPr>
        <w:t xml:space="preserve">Introduce the Knowledge Check, </w:t>
      </w:r>
      <w:proofErr w:type="gramStart"/>
      <w:r w:rsidRPr="4F1D12D6" w:rsidR="00CC3827">
        <w:rPr>
          <w:rStyle w:val="IntenseEmphasis"/>
        </w:rPr>
        <w:t>it’s</w:t>
      </w:r>
      <w:proofErr w:type="gramEnd"/>
      <w:r w:rsidRPr="4F1D12D6" w:rsidR="00CC3827">
        <w:rPr>
          <w:rStyle w:val="IntenseEmphasis"/>
        </w:rPr>
        <w:t xml:space="preserve"> purpose </w:t>
      </w:r>
      <w:r w:rsidRPr="4F1D12D6" w:rsidR="00ED4BFF">
        <w:rPr>
          <w:rStyle w:val="IntenseEmphasis"/>
        </w:rPr>
        <w:t xml:space="preserve">and </w:t>
      </w:r>
      <w:r w:rsidRPr="4F1D12D6" w:rsidR="001D331E">
        <w:rPr>
          <w:rStyle w:val="IntenseEmphasis"/>
        </w:rPr>
        <w:t>its</w:t>
      </w:r>
      <w:r w:rsidRPr="4F1D12D6" w:rsidR="00ED4BFF">
        <w:rPr>
          <w:rStyle w:val="IntenseEmphasis"/>
        </w:rPr>
        <w:t xml:space="preserve"> parameters (graded or not, how many attempts, etc.) so that students have the correct expectations.</w:t>
      </w:r>
    </w:p>
    <w:p w:rsidR="0098361B" w:rsidP="0098361B" w:rsidRDefault="0098361B" w14:paraId="4C578DFB" w14:textId="62E092F4">
      <w:r w:rsidR="3FF30142">
        <w:rPr/>
        <w:t xml:space="preserve">[Will be incorporated into the content – see </w:t>
      </w:r>
      <w:hyperlink r:id="R2814314ba6fe495b">
        <w:r w:rsidRPr="4F1D12D6" w:rsidR="3FF30142">
          <w:rPr>
            <w:rStyle w:val="Hyperlink"/>
          </w:rPr>
          <w:t>this document</w:t>
        </w:r>
      </w:hyperlink>
      <w:r w:rsidR="3FF30142">
        <w:rPr/>
        <w:t>]</w:t>
      </w:r>
    </w:p>
    <w:p w:rsidR="00FB48FA" w:rsidP="00FB48FA" w:rsidRDefault="00CE1B97" w14:paraId="72F20FF7" w14:textId="47CE4D96">
      <w:pPr>
        <w:pStyle w:val="Heading1"/>
      </w:pPr>
      <w:r w:rsidR="00CE1B97">
        <w:rPr/>
        <w:t>Assignment</w:t>
      </w:r>
      <w:r w:rsidR="00E62A25">
        <w:rPr/>
        <w:t>s / Assessments</w:t>
      </w:r>
    </w:p>
    <w:p w:rsidRPr="00FA23F1" w:rsidR="00BB1BFF" w:rsidP="00BB1BFF" w:rsidRDefault="00FA23F1" w14:paraId="5BBF0962" w14:textId="62892CA8">
      <w:pPr>
        <w:rPr>
          <w:rStyle w:val="IntenseEmphasis"/>
        </w:rPr>
      </w:pPr>
      <w:r w:rsidRPr="4F1D12D6" w:rsidR="00FA23F1">
        <w:rPr>
          <w:rStyle w:val="IntenseEmphasis"/>
        </w:rPr>
        <w:t xml:space="preserve">Use the Purpose, Instructions, Due, and Grading sections below to fully describe to students how to complete </w:t>
      </w:r>
      <w:r w:rsidRPr="4F1D12D6" w:rsidR="00A579B2">
        <w:rPr>
          <w:rStyle w:val="IntenseEmphasis"/>
        </w:rPr>
        <w:t>each</w:t>
      </w:r>
      <w:r w:rsidRPr="4F1D12D6" w:rsidR="00F06159">
        <w:rPr>
          <w:rStyle w:val="IntenseEmphasis"/>
        </w:rPr>
        <w:t xml:space="preserve"> assignment(s).</w:t>
      </w:r>
    </w:p>
    <w:p w:rsidR="54808C26" w:rsidP="4F1D12D6" w:rsidRDefault="54808C26" w14:paraId="0CBBBDFB" w14:textId="11452F67">
      <w:pPr>
        <w:pStyle w:val="Heading2"/>
        <w:bidi w:val="0"/>
        <w:spacing w:before="120" w:beforeAutospacing="off" w:after="0" w:afterAutospacing="off" w:line="259" w:lineRule="auto"/>
        <w:ind w:left="0" w:right="0"/>
        <w:jc w:val="left"/>
        <w:rPr>
          <w:rFonts w:ascii="Calibri" w:hAnsi="Calibri" w:eastAsia="ＭＳ Ｐゴシック" w:cs="Times New Roman (Headings CS)"/>
          <w:b w:val="1"/>
          <w:bCs w:val="1"/>
          <w:color w:val="006633"/>
          <w:sz w:val="26"/>
          <w:szCs w:val="26"/>
        </w:rPr>
      </w:pPr>
      <w:commentRangeStart w:id="75702637"/>
      <w:r w:rsidR="04081BD3">
        <w:rPr/>
        <w:t>Use Case Description</w:t>
      </w:r>
      <w:commentRangeEnd w:id="75702637"/>
      <w:r>
        <w:rPr>
          <w:rStyle w:val="CommentReference"/>
        </w:rPr>
        <w:commentReference w:id="75702637"/>
      </w:r>
    </w:p>
    <w:p w:rsidR="009841C8" w:rsidP="4F1D12D6" w:rsidRDefault="009841C8" w14:paraId="54773262" w14:textId="77777777">
      <w:pPr>
        <w:pStyle w:val="Heading3"/>
      </w:pPr>
      <w:r w:rsidR="009841C8">
        <w:rPr/>
        <w:t>Instructions</w:t>
      </w:r>
    </w:p>
    <w:p w:rsidR="009841C8" w:rsidP="4F1D12D6" w:rsidRDefault="009841C8" w14:paraId="56A0927B" w14:textId="30EB4C62">
      <w:pPr>
        <w:pStyle w:val="Normal"/>
        <w:spacing w:beforeAutospacing="on" w:afterAutospacing="on"/>
        <w:rPr>
          <w:rFonts w:ascii="Calibri" w:hAnsi="Calibri" w:eastAsia="Calibri" w:cs="Calibri"/>
          <w:b w:val="0"/>
          <w:bCs w:val="0"/>
          <w:i w:val="0"/>
          <w:iCs w:val="0"/>
          <w:caps w:val="0"/>
          <w:smallCaps w:val="0"/>
          <w:noProof w:val="0"/>
          <w:color w:val="000000" w:themeColor="text1" w:themeTint="FF" w:themeShade="FF"/>
          <w:sz w:val="22"/>
          <w:szCs w:val="22"/>
          <w:lang w:val="en-US"/>
        </w:rPr>
      </w:pPr>
      <w:r w:rsidRPr="4F1D12D6" w:rsidR="04081B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the system described below, identify two use cases and develop a use case description for each. Each use case description must include a description of the main sequence of interactions between the actor(s) and the system, as well as a description of the alternative sequences. </w:t>
      </w:r>
      <w:r w:rsidRPr="4F1D12D6" w:rsidR="38ED594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 use case description template and example are provided </w:t>
      </w:r>
      <w:hyperlink r:id="R551b1bc3b35745a2">
        <w:r w:rsidRPr="4F1D12D6" w:rsidR="38ED5945">
          <w:rPr>
            <w:rStyle w:val="Hyperlink"/>
            <w:i w:val="0"/>
            <w:iCs w:val="0"/>
            <w:caps w:val="0"/>
            <w:smallCaps w:val="0"/>
            <w:strike w:val="0"/>
            <w:dstrike w:val="0"/>
            <w:noProof w:val="0"/>
            <w:lang w:val="en-US"/>
          </w:rPr>
          <w:t>here</w:t>
        </w:r>
      </w:hyperlink>
      <w:r w:rsidRPr="4F1D12D6" w:rsidR="38ED5945">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009841C8" w:rsidP="4F1D12D6" w:rsidRDefault="009841C8" w14:paraId="2C368DBB" w14:textId="09AE2CA7">
      <w:pPr>
        <w:spacing w:beforeAutospacing="on" w:afterAutospacing="on"/>
        <w:rPr>
          <w:rFonts w:ascii="Calibri" w:hAnsi="Calibri" w:eastAsia="Calibri" w:cs="Calibri"/>
          <w:b w:val="0"/>
          <w:bCs w:val="0"/>
          <w:i w:val="0"/>
          <w:iCs w:val="0"/>
          <w:caps w:val="0"/>
          <w:smallCaps w:val="0"/>
          <w:noProof w:val="0"/>
          <w:color w:val="000000" w:themeColor="text1" w:themeTint="FF" w:themeShade="FF"/>
          <w:sz w:val="22"/>
          <w:szCs w:val="22"/>
          <w:lang w:val="en-US"/>
        </w:rPr>
      </w:pPr>
      <w:r w:rsidRPr="4F1D12D6" w:rsidR="04081BD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54808C26" w:rsidP="4F1D12D6" w:rsidRDefault="54808C26" w14:paraId="3211F218" w14:textId="03BA2556">
      <w:pPr>
        <w:pStyle w:val="Normal"/>
        <w:spacing w:beforeAutospacing="on" w:afterAutospacing="on"/>
        <w:rPr>
          <w:rFonts w:ascii="Calibri" w:hAnsi="Calibri" w:eastAsia="ＭＳ Ｐゴシック" w:cs="Times New Roman (Body CS)"/>
          <w:b w:val="0"/>
          <w:bCs w:val="0"/>
          <w:i w:val="0"/>
          <w:iCs w:val="0"/>
          <w:caps w:val="0"/>
          <w:smallCaps w:val="0"/>
          <w:noProof w:val="0"/>
          <w:color w:val="000000" w:themeColor="text1" w:themeTint="FF" w:themeShade="FF"/>
          <w:sz w:val="22"/>
          <w:szCs w:val="22"/>
          <w:lang w:val="en-US"/>
        </w:rPr>
      </w:pPr>
      <w:r w:rsidRPr="4F1D12D6" w:rsidR="54808C26">
        <w:rPr>
          <w:rFonts w:ascii="Calibri" w:hAnsi="Calibri" w:eastAsia="ＭＳ Ｐゴシック" w:cs="Times New Roman (Body CS)"/>
          <w:b w:val="0"/>
          <w:bCs w:val="0"/>
          <w:i w:val="0"/>
          <w:iCs w:val="0"/>
          <w:caps w:val="0"/>
          <w:smallCaps w:val="0"/>
          <w:noProof w:val="0"/>
          <w:color w:val="000000" w:themeColor="text1" w:themeTint="FF" w:themeShade="FF"/>
          <w:sz w:val="22"/>
          <w:szCs w:val="22"/>
          <w:lang w:val="en-US"/>
        </w:rPr>
        <w:t xml:space="preserve">The website shall allow users to view </w:t>
      </w:r>
      <w:proofErr w:type="gramStart"/>
      <w:r w:rsidRPr="4F1D12D6" w:rsidR="54808C26">
        <w:rPr>
          <w:rFonts w:ascii="Calibri" w:hAnsi="Calibri" w:eastAsia="ＭＳ Ｐゴシック" w:cs="Times New Roman (Body CS)"/>
          <w:b w:val="0"/>
          <w:bCs w:val="0"/>
          <w:i w:val="0"/>
          <w:iCs w:val="0"/>
          <w:caps w:val="0"/>
          <w:smallCaps w:val="0"/>
          <w:noProof w:val="0"/>
          <w:color w:val="000000" w:themeColor="text1" w:themeTint="FF" w:themeShade="FF"/>
          <w:sz w:val="22"/>
          <w:szCs w:val="22"/>
          <w:lang w:val="en-US"/>
        </w:rPr>
        <w:t>all of</w:t>
      </w:r>
      <w:proofErr w:type="gramEnd"/>
      <w:r w:rsidRPr="4F1D12D6" w:rsidR="54808C26">
        <w:rPr>
          <w:rFonts w:ascii="Calibri" w:hAnsi="Calibri" w:eastAsia="ＭＳ Ｐゴシック" w:cs="Times New Roman (Body CS)"/>
          <w:b w:val="0"/>
          <w:bCs w:val="0"/>
          <w:i w:val="0"/>
          <w:iCs w:val="0"/>
          <w:caps w:val="0"/>
          <w:smallCaps w:val="0"/>
          <w:noProof w:val="0"/>
          <w:color w:val="000000" w:themeColor="text1" w:themeTint="FF" w:themeShade="FF"/>
          <w:sz w:val="22"/>
          <w:szCs w:val="22"/>
          <w:lang w:val="en-US"/>
        </w:rPr>
        <w:t xml:space="preserve"> their bills with </w:t>
      </w:r>
      <w:proofErr w:type="gramStart"/>
      <w:r w:rsidRPr="4F1D12D6" w:rsidR="54808C26">
        <w:rPr>
          <w:rFonts w:ascii="Calibri" w:hAnsi="Calibri" w:eastAsia="ＭＳ Ｐゴシック" w:cs="Times New Roman (Body CS)"/>
          <w:b w:val="0"/>
          <w:bCs w:val="0"/>
          <w:i w:val="0"/>
          <w:iCs w:val="0"/>
          <w:caps w:val="0"/>
          <w:smallCaps w:val="0"/>
          <w:noProof w:val="0"/>
          <w:color w:val="000000" w:themeColor="text1" w:themeTint="FF" w:themeShade="FF"/>
          <w:sz w:val="22"/>
          <w:szCs w:val="22"/>
          <w:lang w:val="en-US"/>
        </w:rPr>
        <w:t>Fairfax county</w:t>
      </w:r>
      <w:proofErr w:type="gramEnd"/>
      <w:r w:rsidRPr="4F1D12D6" w:rsidR="54808C26">
        <w:rPr>
          <w:rFonts w:ascii="Calibri" w:hAnsi="Calibri" w:eastAsia="ＭＳ Ｐゴシック" w:cs="Times New Roman (Body CS)"/>
          <w:b w:val="0"/>
          <w:bCs w:val="0"/>
          <w:i w:val="0"/>
          <w:iCs w:val="0"/>
          <w:caps w:val="0"/>
          <w:smallCaps w:val="0"/>
          <w:noProof w:val="0"/>
          <w:color w:val="000000" w:themeColor="text1" w:themeTint="FF" w:themeShade="FF"/>
          <w:sz w:val="22"/>
          <w:szCs w:val="22"/>
          <w:lang w:val="en-US"/>
        </w:rPr>
        <w:t xml:space="preserve"> (such as trash bills, water bills, property taxes due, and parking tickets). A bill is expected to be paid on time, but there should be a mechanism to pay a late bill as well. To pay a bill, the user can choose the method (card, online check, or bank draft), the payment date, and the amount of the bill to pay. The user can view their current and past bills. Each evening, the system will interact with an external database that is able to process the daily payment transactions. This database interacts with </w:t>
      </w:r>
      <w:proofErr w:type="gramStart"/>
      <w:r w:rsidRPr="4F1D12D6" w:rsidR="54808C26">
        <w:rPr>
          <w:rFonts w:ascii="Calibri" w:hAnsi="Calibri" w:eastAsia="ＭＳ Ｐゴシック" w:cs="Times New Roman (Body CS)"/>
          <w:b w:val="0"/>
          <w:bCs w:val="0"/>
          <w:i w:val="0"/>
          <w:iCs w:val="0"/>
          <w:caps w:val="0"/>
          <w:smallCaps w:val="0"/>
          <w:noProof w:val="0"/>
          <w:color w:val="000000" w:themeColor="text1" w:themeTint="FF" w:themeShade="FF"/>
          <w:sz w:val="22"/>
          <w:szCs w:val="22"/>
          <w:lang w:val="en-US"/>
        </w:rPr>
        <w:t>the credit</w:t>
      </w:r>
      <w:proofErr w:type="gramEnd"/>
      <w:r w:rsidRPr="4F1D12D6" w:rsidR="54808C26">
        <w:rPr>
          <w:rFonts w:ascii="Calibri" w:hAnsi="Calibri" w:eastAsia="ＭＳ Ｐゴシック" w:cs="Times New Roman (Body CS)"/>
          <w:b w:val="0"/>
          <w:bCs w:val="0"/>
          <w:i w:val="0"/>
          <w:iCs w:val="0"/>
          <w:caps w:val="0"/>
          <w:smallCaps w:val="0"/>
          <w:noProof w:val="0"/>
          <w:color w:val="000000" w:themeColor="text1" w:themeTint="FF" w:themeShade="FF"/>
          <w:sz w:val="22"/>
          <w:szCs w:val="22"/>
          <w:lang w:val="en-US"/>
        </w:rPr>
        <w:t xml:space="preserve"> card companies and banks directly to process the payments.</w:t>
      </w:r>
      <w:r w:rsidRPr="4F1D12D6" w:rsidR="54808C26">
        <w:rPr>
          <w:rFonts w:ascii="Calibri" w:hAnsi="Calibri" w:eastAsia="ＭＳ Ｐゴシック" w:cs="Times New Roman (Body CS)"/>
          <w:b w:val="0"/>
          <w:bCs w:val="0"/>
          <w:i w:val="0"/>
          <w:iCs w:val="0"/>
          <w:caps w:val="0"/>
          <w:smallCaps w:val="0"/>
          <w:noProof w:val="0"/>
          <w:color w:val="000000" w:themeColor="text1" w:themeTint="FF" w:themeShade="FF"/>
          <w:sz w:val="22"/>
          <w:szCs w:val="22"/>
          <w:lang w:val="en-US"/>
        </w:rPr>
        <w:t xml:space="preserve"> </w:t>
      </w:r>
    </w:p>
    <w:p w:rsidR="54808C26" w:rsidP="4F1D12D6" w:rsidRDefault="54808C26" w14:paraId="0A1230D3" w14:textId="7FD63938">
      <w:pPr>
        <w:pStyle w:val="Normal"/>
        <w:spacing w:beforeAutospacing="on" w:afterAutospacing="on"/>
        <w:rPr>
          <w:rFonts w:ascii="Calibri" w:hAnsi="Calibri" w:eastAsia="ＭＳ Ｐゴシック" w:cs="Times New Roman (Body CS)"/>
          <w:b w:val="0"/>
          <w:bCs w:val="0"/>
          <w:i w:val="0"/>
          <w:iCs w:val="0"/>
          <w:caps w:val="0"/>
          <w:smallCaps w:val="0"/>
          <w:noProof w:val="0"/>
          <w:color w:val="000000" w:themeColor="text1" w:themeTint="FF" w:themeShade="FF"/>
          <w:sz w:val="22"/>
          <w:szCs w:val="22"/>
          <w:lang w:val="en-US"/>
        </w:rPr>
      </w:pPr>
      <w:r w:rsidRPr="4F1D12D6" w:rsidR="54808C26">
        <w:rPr>
          <w:rFonts w:ascii="Calibri" w:hAnsi="Calibri" w:eastAsia="ＭＳ Ｐゴシック" w:cs="Times New Roman (Body CS)"/>
          <w:b w:val="0"/>
          <w:bCs w:val="0"/>
          <w:i w:val="0"/>
          <w:iCs w:val="0"/>
          <w:caps w:val="0"/>
          <w:smallCaps w:val="0"/>
          <w:noProof w:val="0"/>
          <w:color w:val="000000" w:themeColor="text1" w:themeTint="FF" w:themeShade="FF"/>
          <w:sz w:val="22"/>
          <w:szCs w:val="22"/>
          <w:lang w:val="en-US"/>
        </w:rPr>
        <w:t xml:space="preserve"> </w:t>
      </w:r>
    </w:p>
    <w:p w:rsidR="54808C26" w:rsidP="4F1D12D6" w:rsidRDefault="54808C26" w14:paraId="05641929" w14:textId="2FC8DE4F">
      <w:pPr>
        <w:pStyle w:val="Normal"/>
        <w:spacing w:beforeAutospacing="on" w:afterAutospacing="on"/>
        <w:rPr>
          <w:rFonts w:ascii="Calibri" w:hAnsi="Calibri" w:eastAsia="ＭＳ Ｐゴシック" w:cs="Times New Roman (Body CS)"/>
          <w:b w:val="0"/>
          <w:bCs w:val="0"/>
          <w:i w:val="0"/>
          <w:iCs w:val="0"/>
          <w:caps w:val="0"/>
          <w:smallCaps w:val="0"/>
          <w:noProof w:val="0"/>
          <w:color w:val="000000" w:themeColor="text1" w:themeTint="FF" w:themeShade="FF"/>
          <w:sz w:val="22"/>
          <w:szCs w:val="22"/>
          <w:lang w:val="en-US"/>
        </w:rPr>
      </w:pPr>
      <w:r w:rsidRPr="4F1D12D6" w:rsidR="54808C26">
        <w:rPr>
          <w:rFonts w:ascii="Calibri" w:hAnsi="Calibri" w:eastAsia="ＭＳ Ｐゴシック" w:cs="Times New Roman (Body CS)"/>
          <w:b w:val="0"/>
          <w:bCs w:val="0"/>
          <w:i w:val="0"/>
          <w:iCs w:val="0"/>
          <w:caps w:val="0"/>
          <w:smallCaps w:val="0"/>
          <w:noProof w:val="0"/>
          <w:color w:val="000000" w:themeColor="text1" w:themeTint="FF" w:themeShade="FF"/>
          <w:sz w:val="22"/>
          <w:szCs w:val="22"/>
          <w:lang w:val="en-US"/>
        </w:rPr>
        <w:t xml:space="preserve">Before viewing or paying any bills, the user must authenticate with the system by providing their username and password. If they don't have these credentials, there will be an option on the home page to create an account. Otherwise, once the user successfully logs in, they </w:t>
      </w:r>
      <w:proofErr w:type="gramStart"/>
      <w:r w:rsidRPr="4F1D12D6" w:rsidR="54808C26">
        <w:rPr>
          <w:rFonts w:ascii="Calibri" w:hAnsi="Calibri" w:eastAsia="ＭＳ Ｐゴシック" w:cs="Times New Roman (Body CS)"/>
          <w:b w:val="0"/>
          <w:bCs w:val="0"/>
          <w:i w:val="0"/>
          <w:iCs w:val="0"/>
          <w:caps w:val="0"/>
          <w:smallCaps w:val="0"/>
          <w:noProof w:val="0"/>
          <w:color w:val="000000" w:themeColor="text1" w:themeTint="FF" w:themeShade="FF"/>
          <w:sz w:val="22"/>
          <w:szCs w:val="22"/>
          <w:lang w:val="en-US"/>
        </w:rPr>
        <w:t>are able to</w:t>
      </w:r>
      <w:proofErr w:type="gramEnd"/>
      <w:r w:rsidRPr="4F1D12D6" w:rsidR="54808C26">
        <w:rPr>
          <w:rFonts w:ascii="Calibri" w:hAnsi="Calibri" w:eastAsia="ＭＳ Ｐゴシック" w:cs="Times New Roman (Body CS)"/>
          <w:b w:val="0"/>
          <w:bCs w:val="0"/>
          <w:i w:val="0"/>
          <w:iCs w:val="0"/>
          <w:caps w:val="0"/>
          <w:smallCaps w:val="0"/>
          <w:noProof w:val="0"/>
          <w:color w:val="000000" w:themeColor="text1" w:themeTint="FF" w:themeShade="FF"/>
          <w:sz w:val="22"/>
          <w:szCs w:val="22"/>
          <w:lang w:val="en-US"/>
        </w:rPr>
        <w:t xml:space="preserve"> view </w:t>
      </w:r>
      <w:proofErr w:type="gramStart"/>
      <w:r w:rsidRPr="4F1D12D6" w:rsidR="54808C26">
        <w:rPr>
          <w:rFonts w:ascii="Calibri" w:hAnsi="Calibri" w:eastAsia="ＭＳ Ｐゴシック" w:cs="Times New Roman (Body CS)"/>
          <w:b w:val="0"/>
          <w:bCs w:val="0"/>
          <w:i w:val="0"/>
          <w:iCs w:val="0"/>
          <w:caps w:val="0"/>
          <w:smallCaps w:val="0"/>
          <w:noProof w:val="0"/>
          <w:color w:val="000000" w:themeColor="text1" w:themeTint="FF" w:themeShade="FF"/>
          <w:sz w:val="22"/>
          <w:szCs w:val="22"/>
          <w:lang w:val="en-US"/>
        </w:rPr>
        <w:t>all of</w:t>
      </w:r>
      <w:proofErr w:type="gramEnd"/>
      <w:r w:rsidRPr="4F1D12D6" w:rsidR="54808C26">
        <w:rPr>
          <w:rFonts w:ascii="Calibri" w:hAnsi="Calibri" w:eastAsia="ＭＳ Ｐゴシック" w:cs="Times New Roman (Body CS)"/>
          <w:b w:val="0"/>
          <w:bCs w:val="0"/>
          <w:i w:val="0"/>
          <w:iCs w:val="0"/>
          <w:caps w:val="0"/>
          <w:smallCaps w:val="0"/>
          <w:noProof w:val="0"/>
          <w:color w:val="000000" w:themeColor="text1" w:themeTint="FF" w:themeShade="FF"/>
          <w:sz w:val="22"/>
          <w:szCs w:val="22"/>
          <w:lang w:val="en-US"/>
        </w:rPr>
        <w:t xml:space="preserve"> their bills and select to pay one or more bills.</w:t>
      </w:r>
    </w:p>
    <w:p w:rsidR="54808C26" w:rsidP="4F1D12D6" w:rsidRDefault="54808C26" w14:paraId="538B4B38" w14:textId="35DB91A4">
      <w:pPr>
        <w:pStyle w:val="Normal"/>
        <w:spacing w:beforeAutospacing="on" w:afterAutospacing="on"/>
        <w:rPr>
          <w:rFonts w:ascii="Calibri" w:hAnsi="Calibri" w:eastAsia="ＭＳ Ｐゴシック" w:cs="Times New Roman (Body CS)"/>
          <w:b w:val="0"/>
          <w:bCs w:val="0"/>
          <w:i w:val="0"/>
          <w:iCs w:val="0"/>
          <w:caps w:val="0"/>
          <w:smallCaps w:val="0"/>
          <w:noProof w:val="0"/>
          <w:color w:val="000000" w:themeColor="text1" w:themeTint="FF" w:themeShade="FF"/>
          <w:sz w:val="22"/>
          <w:szCs w:val="22"/>
          <w:lang w:val="en-US"/>
        </w:rPr>
      </w:pPr>
    </w:p>
    <w:p w:rsidR="00AD666F" w:rsidP="4F1D12D6" w:rsidRDefault="00AD666F" w14:paraId="12BAE927" w14:textId="77777777">
      <w:pPr>
        <w:pStyle w:val="Heading3"/>
      </w:pPr>
      <w:r w:rsidR="00AD666F">
        <w:rPr/>
        <w:t>Due</w:t>
      </w:r>
    </w:p>
    <w:p w:rsidR="00AD666F" w:rsidP="4F1D12D6" w:rsidRDefault="00AD666F" w14:paraId="278F4314" w14:textId="7449FC2A">
      <w:pPr>
        <w:rPr>
          <w:b w:val="1"/>
          <w:bCs w:val="1"/>
        </w:rPr>
      </w:pPr>
      <w:r w:rsidR="00AD666F">
        <w:rPr/>
        <w:t xml:space="preserve">To complete this assignment, you must complete the </w:t>
      </w:r>
      <w:proofErr w:type="gramStart"/>
      <w:r w:rsidR="00AD666F">
        <w:rPr/>
        <w:t>aforementioned steps</w:t>
      </w:r>
      <w:proofErr w:type="gramEnd"/>
      <w:r w:rsidR="00AD666F">
        <w:rPr/>
        <w:t xml:space="preserve"> then</w:t>
      </w:r>
      <w:r w:rsidR="00AD666F">
        <w:rPr/>
        <w:t xml:space="preserve"> </w:t>
      </w:r>
      <w:r w:rsidR="00AD666F">
        <w:rPr/>
        <w:t xml:space="preserve">upload your completed assignment to </w:t>
      </w:r>
      <w:r w:rsidR="00AD666F">
        <w:rPr/>
        <w:t xml:space="preserve">this assignment item by </w:t>
      </w:r>
      <w:r w:rsidRPr="4F1D12D6" w:rsidR="00AD666F">
        <w:rPr>
          <w:b w:val="1"/>
          <w:bCs w:val="1"/>
        </w:rPr>
        <w:t>Sunday at 11:55 PM, ET.</w:t>
      </w:r>
    </w:p>
    <w:p w:rsidR="00263982" w:rsidP="4F1D12D6" w:rsidRDefault="008F3034" w14:paraId="69B94254" w14:textId="3B0E6FD8">
      <w:pPr>
        <w:pStyle w:val="Heading3"/>
      </w:pPr>
      <w:r w:rsidR="1FAB9D26">
        <w:rPr/>
        <w:t>Grading</w:t>
      </w:r>
    </w:p>
    <w:p w:rsidR="00A001C5" w:rsidP="4F1D12D6" w:rsidRDefault="00A001C5" w14:paraId="79EEA579" w14:textId="2091D41B">
      <w:pPr>
        <w:spacing w:after="180"/>
        <w:rPr>
          <w:rFonts w:ascii="Calibri" w:hAnsi="Calibri" w:eastAsia="Calibri" w:cs="Calibri"/>
          <w:b w:val="0"/>
          <w:bCs w:val="0"/>
          <w:i w:val="0"/>
          <w:iCs w:val="0"/>
          <w:caps w:val="0"/>
          <w:smallCaps w:val="0"/>
          <w:noProof w:val="0"/>
          <w:color w:val="000000" w:themeColor="text1" w:themeTint="FF" w:themeShade="FF"/>
          <w:sz w:val="22"/>
          <w:szCs w:val="22"/>
          <w:lang w:val="en-US"/>
        </w:rPr>
      </w:pPr>
      <w:r w:rsidRPr="4F1D12D6" w:rsidR="38ED594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activity will be graded for </w:t>
      </w:r>
      <w:r w:rsidRPr="4F1D12D6" w:rsidR="38ED5945">
        <w:rPr>
          <w:rFonts w:ascii="Calibri" w:hAnsi="Calibri" w:eastAsia="Calibri" w:cs="Calibri"/>
          <w:b w:val="0"/>
          <w:bCs w:val="0"/>
          <w:i w:val="1"/>
          <w:iCs w:val="1"/>
          <w:caps w:val="0"/>
          <w:smallCaps w:val="0"/>
          <w:noProof w:val="0"/>
          <w:color w:val="000000" w:themeColor="text1" w:themeTint="FF" w:themeShade="FF"/>
          <w:sz w:val="22"/>
          <w:szCs w:val="22"/>
          <w:lang w:val="en-US"/>
        </w:rPr>
        <w:t>completion only</w:t>
      </w:r>
      <w:r w:rsidRPr="4F1D12D6" w:rsidR="38ED5945">
        <w:rPr>
          <w:rFonts w:ascii="Calibri" w:hAnsi="Calibri" w:eastAsia="Calibri" w:cs="Calibri"/>
          <w:b w:val="0"/>
          <w:bCs w:val="0"/>
          <w:i w:val="0"/>
          <w:iCs w:val="0"/>
          <w:caps w:val="0"/>
          <w:smallCaps w:val="0"/>
          <w:noProof w:val="0"/>
          <w:color w:val="000000" w:themeColor="text1" w:themeTint="FF" w:themeShade="FF"/>
          <w:sz w:val="22"/>
          <w:szCs w:val="22"/>
          <w:lang w:val="en-US"/>
        </w:rPr>
        <w:t>. (i.e., you earn all the points if you submit it – none if you don’t.)</w:t>
      </w:r>
    </w:p>
    <w:p w:rsidR="38ED5945" w:rsidP="38ED5945" w:rsidRDefault="38ED5945" w14:paraId="3FF3853E" w14:textId="1321E752">
      <w:pPr>
        <w:pStyle w:val="Heading2"/>
        <w:bidi w:val="0"/>
        <w:spacing w:before="120" w:beforeAutospacing="off" w:after="0" w:afterAutospacing="off" w:line="259" w:lineRule="auto"/>
        <w:ind w:left="0" w:right="0"/>
        <w:jc w:val="left"/>
        <w:rPr>
          <w:rFonts w:ascii="Calibri" w:hAnsi="Calibri" w:eastAsia="ＭＳ Ｐゴシック" w:cs="Times New Roman (Headings CS)"/>
          <w:b w:val="1"/>
          <w:bCs w:val="1"/>
          <w:color w:val="006633"/>
          <w:sz w:val="26"/>
          <w:szCs w:val="26"/>
        </w:rPr>
      </w:pPr>
      <w:commentRangeStart w:id="1483797821"/>
      <w:r w:rsidR="38ED5945">
        <w:rPr/>
        <w:t>Mini</w:t>
      </w:r>
      <w:r w:rsidR="38ED5945">
        <w:rPr/>
        <w:t xml:space="preserve"> paper</w:t>
      </w:r>
      <w:commentRangeEnd w:id="1483797821"/>
      <w:r>
        <w:rPr>
          <w:rStyle w:val="CommentReference"/>
        </w:rPr>
        <w:commentReference w:id="1483797821"/>
      </w:r>
    </w:p>
    <w:p w:rsidR="00F06159" w:rsidP="4F1D12D6" w:rsidRDefault="00F06159" w14:paraId="7687E036" w14:textId="77777777">
      <w:pPr>
        <w:pStyle w:val="Heading3"/>
      </w:pPr>
      <w:r w:rsidR="00F06159">
        <w:rPr/>
        <w:t>Purpose</w:t>
      </w:r>
    </w:p>
    <w:p w:rsidR="38ED5945" w:rsidP="4F1D12D6" w:rsidRDefault="38ED5945" w14:paraId="0DA2C2EB" w14:textId="12418CD4">
      <w:pPr>
        <w:rPr>
          <w:rFonts w:ascii="Calibri" w:hAnsi="Calibri" w:eastAsia="Calibri" w:cs="Calibri"/>
          <w:noProof w:val="0"/>
          <w:sz w:val="22"/>
          <w:szCs w:val="22"/>
          <w:lang w:val="en-US"/>
        </w:rPr>
      </w:pPr>
      <w:r w:rsidRPr="4F1D12D6" w:rsidR="38ED5945">
        <w:rPr>
          <w:rFonts w:ascii="Calibri" w:hAnsi="Calibri" w:eastAsia="Calibri" w:cs="Calibri"/>
          <w:noProof w:val="0"/>
          <w:sz w:val="22"/>
          <w:szCs w:val="22"/>
          <w:lang w:val="en-US"/>
        </w:rPr>
        <w:t>This assignment is intended to encourage you to reflect on the importance of Requirements Management and explore some tools used for Requirements Management.</w:t>
      </w:r>
    </w:p>
    <w:p w:rsidR="00F06159" w:rsidP="4F1D12D6" w:rsidRDefault="00F06159" w14:paraId="338293FF" w14:textId="77777777">
      <w:pPr>
        <w:pStyle w:val="Heading3"/>
      </w:pPr>
      <w:r w:rsidR="00F06159">
        <w:rPr/>
        <w:t>Instructions</w:t>
      </w:r>
    </w:p>
    <w:p w:rsidRPr="00503D13" w:rsidR="00F06159" w:rsidP="4F1D12D6" w:rsidRDefault="00F06159" w14:paraId="33745D8D" w14:textId="6EE9B11B">
      <w:pPr>
        <w:rPr>
          <w:rStyle w:val="IntenseEmphasis"/>
        </w:rPr>
      </w:pPr>
      <w:r w:rsidRPr="4F1D12D6" w:rsidR="2514492B">
        <w:rPr>
          <w:rStyle w:val="IntenseEmphasis"/>
        </w:rPr>
        <w:t xml:space="preserve">Include a clear description of the assignment to the students. Follow it with bulleted items for the tasks the students should perform. Indicate all formatting, </w:t>
      </w:r>
      <w:r w:rsidRPr="4F1D12D6" w:rsidR="2514492B">
        <w:rPr>
          <w:rStyle w:val="IntenseEmphasis"/>
        </w:rPr>
        <w:t>file</w:t>
      </w:r>
      <w:r w:rsidRPr="4F1D12D6" w:rsidR="2514492B">
        <w:rPr>
          <w:rStyle w:val="IntenseEmphasis"/>
        </w:rPr>
        <w:t xml:space="preserve"> and submission requirements.</w:t>
      </w:r>
    </w:p>
    <w:p w:rsidR="38ED5945" w:rsidP="4F1D12D6" w:rsidRDefault="38ED5945" w14:paraId="166A0831" w14:textId="33E22B6C">
      <w:pPr>
        <w:rPr>
          <w:rFonts w:ascii="Calibri" w:hAnsi="Calibri" w:eastAsia="Calibri" w:cs="Calibri"/>
          <w:noProof w:val="0"/>
          <w:sz w:val="22"/>
          <w:szCs w:val="22"/>
          <w:lang w:val="en-US"/>
        </w:rPr>
      </w:pPr>
      <w:r w:rsidRPr="4F1D12D6" w:rsidR="38ED5945">
        <w:rPr>
          <w:rFonts w:ascii="Calibri" w:hAnsi="Calibri" w:eastAsia="Calibri" w:cs="Calibri"/>
          <w:noProof w:val="0"/>
          <w:sz w:val="22"/>
          <w:szCs w:val="22"/>
          <w:lang w:val="en-US"/>
        </w:rPr>
        <w:t>Write a mini paper (at least 500 words, no more than 650) addressing the following:</w:t>
      </w:r>
    </w:p>
    <w:p w:rsidR="38ED5945" w:rsidP="4F1D12D6" w:rsidRDefault="38ED5945" w14:paraId="64DC64A6" w14:textId="0A0ACEAF">
      <w:pPr>
        <w:pStyle w:val="ListParagraph"/>
        <w:numPr>
          <w:ilvl w:val="0"/>
          <w:numId w:val="21"/>
        </w:numPr>
        <w:spacing w:after="0" w:afterAutospacing="off"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4F1D12D6" w:rsidR="38ED5945">
        <w:rPr>
          <w:rFonts w:ascii="Calibri" w:hAnsi="Calibri" w:eastAsia="Calibri" w:cs="Calibri"/>
          <w:noProof w:val="0"/>
          <w:sz w:val="22"/>
          <w:szCs w:val="22"/>
          <w:lang w:val="en-US"/>
        </w:rPr>
        <w:t>What is Requirements Management? Why do we need it?</w:t>
      </w:r>
    </w:p>
    <w:p w:rsidR="38ED5945" w:rsidP="4F1D12D6" w:rsidRDefault="38ED5945" w14:paraId="1CA880EB" w14:textId="386E65C5">
      <w:pPr>
        <w:pStyle w:val="ListParagraph"/>
        <w:numPr>
          <w:ilvl w:val="0"/>
          <w:numId w:val="21"/>
        </w:numPr>
        <w:spacing w:after="0" w:afterAutospacing="off"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4F1D12D6" w:rsidR="38ED5945">
        <w:rPr>
          <w:rFonts w:ascii="Calibri" w:hAnsi="Calibri" w:eastAsia="Calibri" w:cs="Calibri"/>
          <w:noProof w:val="0"/>
          <w:sz w:val="22"/>
          <w:szCs w:val="22"/>
          <w:lang w:val="en-US"/>
        </w:rPr>
        <w:t>What are some (at least 3) tools used for Requirements Management? Briefly discuss the various capabilities of those tools.</w:t>
      </w:r>
    </w:p>
    <w:p w:rsidR="38ED5945" w:rsidP="4F1D12D6" w:rsidRDefault="38ED5945" w14:paraId="68A4A1D3" w14:textId="08E2F834">
      <w:pPr>
        <w:pStyle w:val="ListParagraph"/>
        <w:numPr>
          <w:ilvl w:val="0"/>
          <w:numId w:val="21"/>
        </w:numPr>
        <w:spacing w:after="0" w:afterAutospacing="off"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4F1D12D6" w:rsidR="38ED5945">
        <w:rPr>
          <w:rFonts w:ascii="Calibri" w:hAnsi="Calibri" w:eastAsia="Calibri" w:cs="Calibri"/>
          <w:noProof w:val="0"/>
          <w:sz w:val="22"/>
          <w:szCs w:val="22"/>
          <w:lang w:val="en-US"/>
        </w:rPr>
        <w:t>Provide a comparison of the capabilities offered by the tools you described previously (</w:t>
      </w:r>
      <w:r w:rsidRPr="4F1D12D6" w:rsidR="38ED5945">
        <w:rPr>
          <w:rFonts w:ascii="Calibri" w:hAnsi="Calibri" w:eastAsia="Calibri" w:cs="Calibri"/>
          <w:i w:val="1"/>
          <w:iCs w:val="1"/>
          <w:noProof w:val="0"/>
          <w:sz w:val="22"/>
          <w:szCs w:val="22"/>
          <w:lang w:val="en-US"/>
        </w:rPr>
        <w:t>Suggestion: Include a table to show the comparison.)</w:t>
      </w:r>
    </w:p>
    <w:p w:rsidR="38ED5945" w:rsidP="4F1D12D6" w:rsidRDefault="38ED5945" w14:paraId="0D014070" w14:textId="0A4C9DE2">
      <w:pPr>
        <w:pStyle w:val="Normal"/>
        <w:spacing w:after="0" w:afterAutospacing="off" w:line="240" w:lineRule="auto"/>
        <w:rPr>
          <w:rFonts w:ascii="Calibri" w:hAnsi="Calibri" w:eastAsia="ＭＳ Ｐゴシック" w:cs="Times New Roman (Body CS)"/>
          <w:i w:val="1"/>
          <w:iCs w:val="1"/>
          <w:noProof w:val="0"/>
          <w:color w:val="000000" w:themeColor="text1" w:themeTint="FF" w:themeShade="FF"/>
          <w:sz w:val="22"/>
          <w:szCs w:val="22"/>
          <w:lang w:val="en-US"/>
        </w:rPr>
      </w:pPr>
    </w:p>
    <w:p w:rsidR="38ED5945" w:rsidP="4F1D12D6" w:rsidRDefault="38ED5945" w14:paraId="174F9C30" w14:textId="43D0123D">
      <w:pPr>
        <w:rPr>
          <w:rFonts w:ascii="Calibri" w:hAnsi="Calibri" w:eastAsia="Calibri" w:cs="Calibri"/>
          <w:noProof w:val="0"/>
          <w:sz w:val="22"/>
          <w:szCs w:val="22"/>
          <w:lang w:val="en-US"/>
        </w:rPr>
      </w:pPr>
      <w:r w:rsidRPr="4F1D12D6" w:rsidR="38ED5945">
        <w:rPr>
          <w:rFonts w:ascii="Calibri" w:hAnsi="Calibri" w:eastAsia="Calibri" w:cs="Calibri"/>
          <w:noProof w:val="0"/>
          <w:sz w:val="22"/>
          <w:szCs w:val="22"/>
          <w:lang w:val="en-US"/>
        </w:rPr>
        <w:t>You are required to include at least 3 citations formatted using the IEEE/ACM formats.</w:t>
      </w:r>
    </w:p>
    <w:p w:rsidR="00F06159" w:rsidP="4F1D12D6" w:rsidRDefault="00F06159" w14:paraId="572CE905" w14:textId="77777777">
      <w:pPr>
        <w:pStyle w:val="Heading3"/>
      </w:pPr>
      <w:r w:rsidR="00F06159">
        <w:rPr/>
        <w:t>Due</w:t>
      </w:r>
    </w:p>
    <w:p w:rsidR="00F06159" w:rsidP="4F1D12D6" w:rsidRDefault="00F06159" w14:paraId="70F44219" w14:textId="17351650">
      <w:pPr>
        <w:rPr>
          <w:b w:val="1"/>
          <w:bCs w:val="1"/>
        </w:rPr>
      </w:pPr>
      <w:r w:rsidR="2514492B">
        <w:rPr/>
        <w:t xml:space="preserve">To complete this assignment, you must complete the </w:t>
      </w:r>
      <w:proofErr w:type="gramStart"/>
      <w:r w:rsidR="2514492B">
        <w:rPr/>
        <w:t>aforementioned steps</w:t>
      </w:r>
      <w:proofErr w:type="gramEnd"/>
      <w:r w:rsidR="2514492B">
        <w:rPr/>
        <w:t xml:space="preserve"> then</w:t>
      </w:r>
      <w:r w:rsidR="2514492B">
        <w:rPr/>
        <w:t xml:space="preserve"> </w:t>
      </w:r>
      <w:r w:rsidR="2514492B">
        <w:rPr/>
        <w:t xml:space="preserve">upload your completed assignment to </w:t>
      </w:r>
      <w:r w:rsidR="2514492B">
        <w:rPr/>
        <w:t xml:space="preserve">this assignment item by </w:t>
      </w:r>
      <w:r w:rsidRPr="4F1D12D6" w:rsidR="2514492B">
        <w:rPr>
          <w:b w:val="1"/>
          <w:bCs w:val="1"/>
        </w:rPr>
        <w:t xml:space="preserve">Wednesday </w:t>
      </w:r>
      <w:r w:rsidR="2514492B">
        <w:rPr>
          <w:b w:val="0"/>
          <w:bCs w:val="0"/>
        </w:rPr>
        <w:t>at</w:t>
      </w:r>
      <w:r w:rsidRPr="4F1D12D6" w:rsidR="2514492B">
        <w:rPr>
          <w:b w:val="1"/>
          <w:bCs w:val="1"/>
        </w:rPr>
        <w:t xml:space="preserve"> 11:55 PM ET </w:t>
      </w:r>
      <w:r w:rsidR="2514492B">
        <w:rPr>
          <w:b w:val="0"/>
          <w:bCs w:val="0"/>
        </w:rPr>
        <w:t>of</w:t>
      </w:r>
      <w:r w:rsidRPr="4F1D12D6" w:rsidR="2514492B">
        <w:rPr>
          <w:b w:val="1"/>
          <w:bCs w:val="1"/>
        </w:rPr>
        <w:t xml:space="preserve"> Module 04.</w:t>
      </w:r>
      <w:r w:rsidRPr="4F1D12D6" w:rsidR="2514492B">
        <w:rPr>
          <w:b w:val="1"/>
          <w:bCs w:val="1"/>
        </w:rPr>
        <w:t xml:space="preserve"> </w:t>
      </w:r>
    </w:p>
    <w:p w:rsidR="00F06159" w:rsidP="4F1D12D6" w:rsidRDefault="00F06159" w14:paraId="6598BEC1" w14:textId="77777777">
      <w:pPr>
        <w:pStyle w:val="Heading3"/>
      </w:pPr>
      <w:r w:rsidR="00F06159">
        <w:rPr/>
        <w:t>Grading</w:t>
      </w:r>
    </w:p>
    <w:p w:rsidR="00F06159" w:rsidP="4F1D12D6" w:rsidRDefault="00F06159" w14:paraId="2FDACDC0" w14:textId="5DF472EF">
      <w:pPr/>
      <w:r w:rsidR="2514492B">
        <w:rPr/>
        <w:t>This assignment is worth 100 points. It will be graded according to the following rubric:</w:t>
      </w:r>
    </w:p>
    <w:tbl>
      <w:tblPr>
        <w:tblStyle w:val="TableNormal"/>
        <w:tblW w:w="0" w:type="auto"/>
        <w:tblLayout w:type="fixed"/>
        <w:tblLook w:val="06A0" w:firstRow="1" w:lastRow="0" w:firstColumn="1" w:lastColumn="0" w:noHBand="1" w:noVBand="1"/>
      </w:tblPr>
      <w:tblGrid>
        <w:gridCol w:w="1965"/>
        <w:gridCol w:w="1905"/>
        <w:gridCol w:w="1905"/>
        <w:gridCol w:w="1905"/>
        <w:gridCol w:w="1905"/>
        <w:gridCol w:w="1155"/>
      </w:tblGrid>
      <w:tr w:rsidR="38ED5945" w:rsidTr="4F1D12D6" w14:paraId="457FFE9B">
        <w:trPr>
          <w:trHeight w:val="360"/>
        </w:trPr>
        <w:tc>
          <w:tcPr>
            <w:tcW w:w="1965" w:type="dxa"/>
            <w:tcBorders>
              <w:top w:val="single" w:color="87908F" w:sz="8"/>
              <w:left w:val="single" w:color="87908F" w:sz="8"/>
              <w:bottom w:val="single" w:color="87908F" w:sz="8"/>
              <w:right w:val="single" w:color="87908F" w:sz="8"/>
            </w:tcBorders>
            <w:shd w:val="clear" w:color="auto" w:fill="006633"/>
            <w:tcMar/>
            <w:vAlign w:val="bottom"/>
          </w:tcPr>
          <w:p w:rsidR="38ED5945" w:rsidP="4F1D12D6" w:rsidRDefault="38ED5945" w14:paraId="05B3EF0A" w14:textId="716F25D4">
            <w:pPr>
              <w:jc w:val="center"/>
              <w:rPr>
                <w:rFonts w:ascii="Calibri" w:hAnsi="Calibri" w:eastAsia="Calibri" w:cs="Calibri"/>
                <w:b w:val="1"/>
                <w:bCs w:val="1"/>
                <w:caps w:val="1"/>
                <w:color w:val="FFFFFF" w:themeColor="background1" w:themeTint="FF" w:themeShade="FF"/>
                <w:sz w:val="22"/>
                <w:szCs w:val="22"/>
              </w:rPr>
            </w:pPr>
            <w:r w:rsidRPr="4F1D12D6" w:rsidR="38ED5945">
              <w:rPr>
                <w:rFonts w:ascii="Calibri" w:hAnsi="Calibri" w:eastAsia="Calibri" w:cs="Calibri"/>
                <w:b w:val="1"/>
                <w:bCs w:val="1"/>
                <w:caps w:val="1"/>
                <w:color w:val="FFFFFF" w:themeColor="background1" w:themeTint="FF" w:themeShade="FF"/>
                <w:sz w:val="22"/>
                <w:szCs w:val="22"/>
              </w:rPr>
              <w:t xml:space="preserve">CRITERIA </w:t>
            </w:r>
          </w:p>
        </w:tc>
        <w:tc>
          <w:tcPr>
            <w:tcW w:w="1905" w:type="dxa"/>
            <w:tcBorders>
              <w:top w:val="single" w:color="87908F" w:sz="8"/>
              <w:left w:val="single" w:color="87908F" w:sz="8"/>
              <w:bottom w:val="single" w:color="87908F" w:sz="8"/>
              <w:right w:val="single" w:color="87908F" w:sz="8"/>
            </w:tcBorders>
            <w:shd w:val="clear" w:color="auto" w:fill="006633"/>
            <w:tcMar/>
            <w:vAlign w:val="bottom"/>
          </w:tcPr>
          <w:p w:rsidR="38ED5945" w:rsidP="4F1D12D6" w:rsidRDefault="38ED5945" w14:paraId="40C3E2FF" w14:textId="64C1472D">
            <w:pPr>
              <w:jc w:val="center"/>
              <w:rPr>
                <w:rFonts w:ascii="Calibri" w:hAnsi="Calibri" w:eastAsia="Calibri" w:cs="Calibri"/>
                <w:b w:val="1"/>
                <w:bCs w:val="1"/>
                <w:caps w:val="1"/>
                <w:color w:val="FFFFFF" w:themeColor="background1" w:themeTint="FF" w:themeShade="FF"/>
                <w:sz w:val="22"/>
                <w:szCs w:val="22"/>
              </w:rPr>
            </w:pPr>
            <w:r w:rsidRPr="4F1D12D6" w:rsidR="38ED5945">
              <w:rPr>
                <w:rFonts w:ascii="Calibri" w:hAnsi="Calibri" w:eastAsia="Calibri" w:cs="Calibri"/>
                <w:b w:val="1"/>
                <w:bCs w:val="1"/>
                <w:color w:val="FFFFFF" w:themeColor="background1" w:themeTint="FF" w:themeShade="FF"/>
                <w:sz w:val="22"/>
                <w:szCs w:val="22"/>
              </w:rPr>
              <w:t>Beginning</w:t>
            </w:r>
            <w:r w:rsidRPr="4F1D12D6" w:rsidR="38ED5945">
              <w:rPr>
                <w:rFonts w:ascii="Calibri" w:hAnsi="Calibri" w:eastAsia="Calibri" w:cs="Calibri"/>
                <w:b w:val="1"/>
                <w:bCs w:val="1"/>
                <w:caps w:val="1"/>
                <w:color w:val="FFFFFF" w:themeColor="background1" w:themeTint="FF" w:themeShade="FF"/>
                <w:sz w:val="22"/>
                <w:szCs w:val="22"/>
              </w:rPr>
              <w:t xml:space="preserve"> </w:t>
            </w:r>
          </w:p>
        </w:tc>
        <w:tc>
          <w:tcPr>
            <w:tcW w:w="1905" w:type="dxa"/>
            <w:tcBorders>
              <w:top w:val="single" w:color="87908F" w:sz="8"/>
              <w:left w:val="single" w:color="87908F" w:sz="8"/>
              <w:bottom w:val="single" w:color="87908F" w:sz="8"/>
              <w:right w:val="single" w:color="87908F" w:sz="8"/>
            </w:tcBorders>
            <w:shd w:val="clear" w:color="auto" w:fill="006633"/>
            <w:tcMar/>
            <w:vAlign w:val="bottom"/>
          </w:tcPr>
          <w:p w:rsidR="38ED5945" w:rsidP="4F1D12D6" w:rsidRDefault="38ED5945" w14:paraId="4C0AA2DE" w14:textId="5A231CD2">
            <w:pPr>
              <w:jc w:val="center"/>
              <w:rPr>
                <w:rFonts w:ascii="Calibri" w:hAnsi="Calibri" w:eastAsia="Calibri" w:cs="Calibri"/>
                <w:b w:val="1"/>
                <w:bCs w:val="1"/>
                <w:caps w:val="1"/>
                <w:color w:val="FFFFFF" w:themeColor="background1" w:themeTint="FF" w:themeShade="FF"/>
                <w:sz w:val="22"/>
                <w:szCs w:val="22"/>
              </w:rPr>
            </w:pPr>
            <w:r w:rsidRPr="4F1D12D6" w:rsidR="38ED5945">
              <w:rPr>
                <w:rFonts w:ascii="Calibri" w:hAnsi="Calibri" w:eastAsia="Calibri" w:cs="Calibri"/>
                <w:b w:val="1"/>
                <w:bCs w:val="1"/>
                <w:color w:val="FFFFFF" w:themeColor="background1" w:themeTint="FF" w:themeShade="FF"/>
                <w:sz w:val="22"/>
                <w:szCs w:val="22"/>
              </w:rPr>
              <w:t>Progressing</w:t>
            </w:r>
            <w:r w:rsidRPr="4F1D12D6" w:rsidR="38ED5945">
              <w:rPr>
                <w:rFonts w:ascii="Calibri" w:hAnsi="Calibri" w:eastAsia="Calibri" w:cs="Calibri"/>
                <w:b w:val="1"/>
                <w:bCs w:val="1"/>
                <w:caps w:val="1"/>
                <w:color w:val="FFFFFF" w:themeColor="background1" w:themeTint="FF" w:themeShade="FF"/>
                <w:sz w:val="22"/>
                <w:szCs w:val="22"/>
              </w:rPr>
              <w:t xml:space="preserve"> </w:t>
            </w:r>
          </w:p>
        </w:tc>
        <w:tc>
          <w:tcPr>
            <w:tcW w:w="1905" w:type="dxa"/>
            <w:tcBorders>
              <w:top w:val="single" w:color="87908F" w:sz="8"/>
              <w:left w:val="single" w:color="87908F" w:sz="8"/>
              <w:bottom w:val="single" w:color="87908F" w:sz="8"/>
              <w:right w:val="single" w:color="87908F" w:sz="8"/>
            </w:tcBorders>
            <w:shd w:val="clear" w:color="auto" w:fill="006633"/>
            <w:tcMar/>
            <w:vAlign w:val="bottom"/>
          </w:tcPr>
          <w:p w:rsidR="38ED5945" w:rsidP="4F1D12D6" w:rsidRDefault="38ED5945" w14:paraId="6FF80FB3" w14:textId="77D2E68C">
            <w:pPr>
              <w:jc w:val="center"/>
              <w:rPr>
                <w:rFonts w:ascii="Calibri" w:hAnsi="Calibri" w:eastAsia="Calibri" w:cs="Calibri"/>
                <w:b w:val="1"/>
                <w:bCs w:val="1"/>
                <w:caps w:val="1"/>
                <w:color w:val="FFFFFF" w:themeColor="background1" w:themeTint="FF" w:themeShade="FF"/>
                <w:sz w:val="22"/>
                <w:szCs w:val="22"/>
              </w:rPr>
            </w:pPr>
            <w:r w:rsidRPr="4F1D12D6" w:rsidR="38ED5945">
              <w:rPr>
                <w:rFonts w:ascii="Calibri" w:hAnsi="Calibri" w:eastAsia="Calibri" w:cs="Calibri"/>
                <w:b w:val="1"/>
                <w:bCs w:val="1"/>
                <w:color w:val="FFFFFF" w:themeColor="background1" w:themeTint="FF" w:themeShade="FF"/>
                <w:sz w:val="22"/>
                <w:szCs w:val="22"/>
              </w:rPr>
              <w:t>Proficient</w:t>
            </w:r>
            <w:r w:rsidRPr="4F1D12D6" w:rsidR="38ED5945">
              <w:rPr>
                <w:rFonts w:ascii="Calibri" w:hAnsi="Calibri" w:eastAsia="Calibri" w:cs="Calibri"/>
                <w:b w:val="1"/>
                <w:bCs w:val="1"/>
                <w:caps w:val="1"/>
                <w:color w:val="FFFFFF" w:themeColor="background1" w:themeTint="FF" w:themeShade="FF"/>
                <w:sz w:val="22"/>
                <w:szCs w:val="22"/>
              </w:rPr>
              <w:t xml:space="preserve"> </w:t>
            </w:r>
          </w:p>
        </w:tc>
        <w:tc>
          <w:tcPr>
            <w:tcW w:w="1905" w:type="dxa"/>
            <w:tcBorders>
              <w:top w:val="single" w:color="87908F" w:sz="8"/>
              <w:left w:val="single" w:color="87908F" w:sz="8"/>
              <w:bottom w:val="single" w:color="87908F" w:sz="8"/>
              <w:right w:val="single" w:color="87908F" w:sz="8"/>
            </w:tcBorders>
            <w:shd w:val="clear" w:color="auto" w:fill="006633"/>
            <w:tcMar/>
            <w:vAlign w:val="bottom"/>
          </w:tcPr>
          <w:p w:rsidR="38ED5945" w:rsidP="4F1D12D6" w:rsidRDefault="38ED5945" w14:paraId="638689AB" w14:textId="75DC3554">
            <w:pPr>
              <w:jc w:val="center"/>
              <w:rPr>
                <w:rFonts w:ascii="Calibri" w:hAnsi="Calibri" w:eastAsia="Calibri" w:cs="Calibri"/>
                <w:b w:val="1"/>
                <w:bCs w:val="1"/>
                <w:caps w:val="1"/>
                <w:color w:val="FFFFFF" w:themeColor="background1" w:themeTint="FF" w:themeShade="FF"/>
                <w:sz w:val="22"/>
                <w:szCs w:val="22"/>
              </w:rPr>
            </w:pPr>
            <w:r w:rsidRPr="4F1D12D6" w:rsidR="38ED5945">
              <w:rPr>
                <w:rFonts w:ascii="Calibri" w:hAnsi="Calibri" w:eastAsia="Calibri" w:cs="Calibri"/>
                <w:b w:val="1"/>
                <w:bCs w:val="1"/>
                <w:color w:val="FFFFFF" w:themeColor="background1" w:themeTint="FF" w:themeShade="FF"/>
                <w:sz w:val="22"/>
                <w:szCs w:val="22"/>
              </w:rPr>
              <w:t>Accomplished</w:t>
            </w:r>
            <w:r w:rsidRPr="4F1D12D6" w:rsidR="38ED5945">
              <w:rPr>
                <w:rFonts w:ascii="Calibri" w:hAnsi="Calibri" w:eastAsia="Calibri" w:cs="Calibri"/>
                <w:b w:val="1"/>
                <w:bCs w:val="1"/>
                <w:caps w:val="1"/>
                <w:color w:val="FFFFFF" w:themeColor="background1" w:themeTint="FF" w:themeShade="FF"/>
                <w:sz w:val="22"/>
                <w:szCs w:val="22"/>
              </w:rPr>
              <w:t xml:space="preserve"> </w:t>
            </w:r>
          </w:p>
        </w:tc>
        <w:tc>
          <w:tcPr>
            <w:tcW w:w="1155" w:type="dxa"/>
            <w:tcBorders>
              <w:top w:val="single" w:color="87908F" w:sz="8"/>
              <w:left w:val="single" w:color="87908F" w:sz="8"/>
              <w:bottom w:val="single" w:color="87908F" w:sz="8"/>
              <w:right w:val="single" w:color="87908F" w:sz="8"/>
            </w:tcBorders>
            <w:shd w:val="clear" w:color="auto" w:fill="006633"/>
            <w:tcMar/>
            <w:vAlign w:val="bottom"/>
          </w:tcPr>
          <w:p w:rsidR="38ED5945" w:rsidP="4F1D12D6" w:rsidRDefault="38ED5945" w14:paraId="36095D99" w14:textId="6B1073AF">
            <w:pPr>
              <w:jc w:val="center"/>
              <w:rPr>
                <w:rFonts w:ascii="Calibri" w:hAnsi="Calibri" w:eastAsia="Calibri" w:cs="Calibri"/>
                <w:b w:val="1"/>
                <w:bCs w:val="1"/>
                <w:caps w:val="1"/>
                <w:color w:val="FFFFFF" w:themeColor="background1" w:themeTint="FF" w:themeShade="FF"/>
                <w:sz w:val="22"/>
                <w:szCs w:val="22"/>
              </w:rPr>
            </w:pPr>
            <w:r w:rsidRPr="4F1D12D6" w:rsidR="38ED5945">
              <w:rPr>
                <w:rFonts w:ascii="Calibri" w:hAnsi="Calibri" w:eastAsia="Calibri" w:cs="Calibri"/>
                <w:b w:val="1"/>
                <w:bCs w:val="1"/>
                <w:color w:val="FFFFFF" w:themeColor="background1" w:themeTint="FF" w:themeShade="FF"/>
                <w:sz w:val="22"/>
                <w:szCs w:val="22"/>
              </w:rPr>
              <w:t>Max Points: 100</w:t>
            </w:r>
            <w:r w:rsidRPr="4F1D12D6" w:rsidR="38ED5945">
              <w:rPr>
                <w:rFonts w:ascii="Calibri" w:hAnsi="Calibri" w:eastAsia="Calibri" w:cs="Calibri"/>
                <w:b w:val="1"/>
                <w:bCs w:val="1"/>
                <w:caps w:val="1"/>
                <w:color w:val="FFFFFF" w:themeColor="background1" w:themeTint="FF" w:themeShade="FF"/>
                <w:sz w:val="22"/>
                <w:szCs w:val="22"/>
              </w:rPr>
              <w:t xml:space="preserve"> </w:t>
            </w:r>
          </w:p>
        </w:tc>
      </w:tr>
      <w:tr w:rsidR="38ED5945" w:rsidTr="4F1D12D6" w14:paraId="30B75C08">
        <w:trPr>
          <w:trHeight w:val="360"/>
        </w:trPr>
        <w:tc>
          <w:tcPr>
            <w:tcW w:w="1965" w:type="dxa"/>
            <w:vMerge w:val="restart"/>
            <w:tcBorders>
              <w:top w:val="single" w:color="87908F" w:sz="8"/>
              <w:left w:val="single" w:color="8496B0" w:themeColor="text2" w:themeTint="99" w:sz="8"/>
              <w:bottom w:val="single" w:color="8496B0" w:themeColor="text2" w:themeTint="99" w:sz="8"/>
              <w:right w:val="single" w:color="8496B0" w:themeColor="text2" w:themeTint="99" w:sz="8"/>
            </w:tcBorders>
            <w:shd w:val="clear" w:color="auto" w:fill="F2F2F2" w:themeFill="background1" w:themeFillShade="F2"/>
            <w:tcMar/>
            <w:vAlign w:val="top"/>
          </w:tcPr>
          <w:p w:rsidR="38ED5945" w:rsidP="4F1D12D6" w:rsidRDefault="38ED5945" w14:paraId="05E7CC2C" w14:textId="5C6ED4A3">
            <w:pPr>
              <w:rPr>
                <w:rFonts w:ascii="Calibri" w:hAnsi="Calibri" w:eastAsia="Calibri" w:cs="Calibri"/>
                <w:b w:val="1"/>
                <w:bCs w:val="1"/>
                <w:sz w:val="22"/>
                <w:szCs w:val="22"/>
              </w:rPr>
            </w:pPr>
            <w:r w:rsidRPr="4F1D12D6" w:rsidR="38ED5945">
              <w:rPr>
                <w:rFonts w:ascii="Calibri" w:hAnsi="Calibri" w:eastAsia="Calibri" w:cs="Calibri"/>
                <w:b w:val="1"/>
                <w:bCs w:val="1"/>
                <w:sz w:val="22"/>
                <w:szCs w:val="22"/>
              </w:rPr>
              <w:t>Depth of content</w:t>
            </w:r>
          </w:p>
        </w:tc>
        <w:tc>
          <w:tcPr>
            <w:tcW w:w="1905" w:type="dxa"/>
            <w:tcBorders>
              <w:top w:val="single" w:color="87908F" w:sz="8"/>
              <w:left w:val="single" w:color="8496B0" w:themeColor="text2" w:themeTint="99" w:sz="8"/>
              <w:bottom w:val="single" w:color="8496B0" w:themeColor="text2" w:themeTint="99" w:sz="8"/>
              <w:right w:val="single" w:color="8496B0" w:themeColor="text2" w:themeTint="99" w:sz="8"/>
            </w:tcBorders>
            <w:tcMar/>
            <w:vAlign w:val="top"/>
          </w:tcPr>
          <w:p w:rsidR="38ED5945" w:rsidP="4F1D12D6" w:rsidRDefault="38ED5945" w14:paraId="1A7A19D9" w14:textId="06A6E09D">
            <w:pPr>
              <w:jc w:val="center"/>
              <w:rPr>
                <w:rFonts w:ascii="Calibri" w:hAnsi="Calibri" w:eastAsia="Calibri" w:cs="Calibri"/>
                <w:sz w:val="22"/>
                <w:szCs w:val="22"/>
              </w:rPr>
            </w:pPr>
            <w:r w:rsidRPr="4F1D12D6" w:rsidR="38ED5945">
              <w:rPr>
                <w:rFonts w:ascii="Calibri" w:hAnsi="Calibri" w:eastAsia="Calibri" w:cs="Calibri"/>
                <w:i w:val="1"/>
                <w:iCs w:val="1"/>
                <w:sz w:val="22"/>
                <w:szCs w:val="22"/>
              </w:rPr>
              <w:t>0 to 50</w:t>
            </w:r>
            <w:r w:rsidRPr="4F1D12D6" w:rsidR="38ED5945">
              <w:rPr>
                <w:rFonts w:ascii="Calibri" w:hAnsi="Calibri" w:eastAsia="Calibri" w:cs="Calibri"/>
                <w:sz w:val="22"/>
                <w:szCs w:val="22"/>
              </w:rPr>
              <w:t xml:space="preserve"> </w:t>
            </w:r>
          </w:p>
        </w:tc>
        <w:tc>
          <w:tcPr>
            <w:tcW w:w="1905" w:type="dxa"/>
            <w:tcBorders>
              <w:top w:val="single" w:color="87908F" w:sz="8"/>
              <w:left w:val="single" w:color="8496B0" w:themeColor="text2" w:themeTint="99" w:sz="8"/>
              <w:bottom w:val="single" w:color="8496B0" w:themeColor="text2" w:themeTint="99" w:sz="8"/>
              <w:right w:val="single" w:color="8496B0" w:themeColor="text2" w:themeTint="99" w:sz="8"/>
            </w:tcBorders>
            <w:tcMar/>
            <w:vAlign w:val="top"/>
          </w:tcPr>
          <w:p w:rsidR="38ED5945" w:rsidP="4F1D12D6" w:rsidRDefault="38ED5945" w14:paraId="57EB38B0" w14:textId="24E01526">
            <w:pPr>
              <w:jc w:val="center"/>
              <w:rPr>
                <w:rFonts w:ascii="Calibri" w:hAnsi="Calibri" w:eastAsia="Calibri" w:cs="Calibri"/>
                <w:sz w:val="22"/>
                <w:szCs w:val="22"/>
              </w:rPr>
            </w:pPr>
            <w:r w:rsidRPr="4F1D12D6" w:rsidR="38ED5945">
              <w:rPr>
                <w:rFonts w:ascii="Calibri" w:hAnsi="Calibri" w:eastAsia="Calibri" w:cs="Calibri"/>
                <w:i w:val="1"/>
                <w:iCs w:val="1"/>
                <w:sz w:val="22"/>
                <w:szCs w:val="22"/>
              </w:rPr>
              <w:t>51 to 75</w:t>
            </w:r>
            <w:r w:rsidRPr="4F1D12D6" w:rsidR="38ED5945">
              <w:rPr>
                <w:rFonts w:ascii="Calibri" w:hAnsi="Calibri" w:eastAsia="Calibri" w:cs="Calibri"/>
                <w:sz w:val="22"/>
                <w:szCs w:val="22"/>
              </w:rPr>
              <w:t xml:space="preserve"> </w:t>
            </w:r>
          </w:p>
        </w:tc>
        <w:tc>
          <w:tcPr>
            <w:tcW w:w="1905" w:type="dxa"/>
            <w:tcBorders>
              <w:top w:val="single" w:color="87908F" w:sz="8"/>
              <w:left w:val="single" w:color="8496B0" w:themeColor="text2" w:themeTint="99" w:sz="8"/>
              <w:bottom w:val="single" w:color="8496B0" w:themeColor="text2" w:themeTint="99" w:sz="8"/>
              <w:right w:val="single" w:color="8496B0" w:themeColor="text2" w:themeTint="99" w:sz="8"/>
            </w:tcBorders>
            <w:tcMar/>
            <w:vAlign w:val="top"/>
          </w:tcPr>
          <w:p w:rsidR="38ED5945" w:rsidP="4F1D12D6" w:rsidRDefault="38ED5945" w14:paraId="1219A175" w14:textId="374B2C57">
            <w:pPr>
              <w:jc w:val="center"/>
              <w:rPr>
                <w:rFonts w:ascii="Calibri" w:hAnsi="Calibri" w:eastAsia="Calibri" w:cs="Calibri"/>
                <w:sz w:val="22"/>
                <w:szCs w:val="22"/>
              </w:rPr>
            </w:pPr>
            <w:r w:rsidRPr="4F1D12D6" w:rsidR="38ED5945">
              <w:rPr>
                <w:rFonts w:ascii="Calibri" w:hAnsi="Calibri" w:eastAsia="Calibri" w:cs="Calibri"/>
                <w:i w:val="1"/>
                <w:iCs w:val="1"/>
                <w:sz w:val="22"/>
                <w:szCs w:val="22"/>
              </w:rPr>
              <w:t>76 to 95</w:t>
            </w:r>
            <w:r w:rsidRPr="4F1D12D6" w:rsidR="38ED5945">
              <w:rPr>
                <w:rFonts w:ascii="Calibri" w:hAnsi="Calibri" w:eastAsia="Calibri" w:cs="Calibri"/>
                <w:sz w:val="22"/>
                <w:szCs w:val="22"/>
              </w:rPr>
              <w:t xml:space="preserve"> </w:t>
            </w:r>
          </w:p>
        </w:tc>
        <w:tc>
          <w:tcPr>
            <w:tcW w:w="1905" w:type="dxa"/>
            <w:tcBorders>
              <w:top w:val="single" w:color="87908F" w:sz="8"/>
              <w:left w:val="single" w:color="8496B0" w:themeColor="text2" w:themeTint="99" w:sz="8"/>
              <w:bottom w:val="single" w:color="8496B0" w:themeColor="text2" w:themeTint="99" w:sz="8"/>
              <w:right w:val="single" w:color="8496B0" w:themeColor="text2" w:themeTint="99" w:sz="8"/>
            </w:tcBorders>
            <w:tcMar/>
            <w:vAlign w:val="top"/>
          </w:tcPr>
          <w:p w:rsidR="38ED5945" w:rsidP="4F1D12D6" w:rsidRDefault="38ED5945" w14:paraId="759C5C80" w14:textId="0A48D0F0">
            <w:pPr>
              <w:jc w:val="center"/>
              <w:rPr>
                <w:rFonts w:ascii="Calibri" w:hAnsi="Calibri" w:eastAsia="Calibri" w:cs="Calibri"/>
                <w:sz w:val="22"/>
                <w:szCs w:val="22"/>
              </w:rPr>
            </w:pPr>
            <w:r w:rsidRPr="4F1D12D6" w:rsidR="38ED5945">
              <w:rPr>
                <w:rFonts w:ascii="Calibri" w:hAnsi="Calibri" w:eastAsia="Calibri" w:cs="Calibri"/>
                <w:i w:val="1"/>
                <w:iCs w:val="1"/>
                <w:sz w:val="22"/>
                <w:szCs w:val="22"/>
              </w:rPr>
              <w:t>95 to 100</w:t>
            </w:r>
            <w:r w:rsidRPr="4F1D12D6" w:rsidR="38ED5945">
              <w:rPr>
                <w:rFonts w:ascii="Calibri" w:hAnsi="Calibri" w:eastAsia="Calibri" w:cs="Calibri"/>
                <w:sz w:val="22"/>
                <w:szCs w:val="22"/>
              </w:rPr>
              <w:t xml:space="preserve"> </w:t>
            </w:r>
          </w:p>
        </w:tc>
        <w:tc>
          <w:tcPr>
            <w:tcW w:w="1155" w:type="dxa"/>
            <w:vMerge w:val="restart"/>
            <w:tcBorders>
              <w:top w:val="single" w:color="87908F" w:sz="8"/>
              <w:left w:val="single" w:color="8496B0" w:themeColor="text2" w:themeTint="99" w:sz="8"/>
              <w:bottom w:val="single" w:color="8496B0" w:themeColor="text2" w:themeTint="99" w:sz="8"/>
              <w:right w:val="single" w:color="8496B0" w:themeColor="text2" w:themeTint="99" w:sz="8"/>
            </w:tcBorders>
            <w:tcMar/>
            <w:vAlign w:val="top"/>
          </w:tcPr>
          <w:p w:rsidR="38ED5945" w:rsidP="4F1D12D6" w:rsidRDefault="38ED5945" w14:paraId="3D975588" w14:textId="4DD302F1">
            <w:pPr>
              <w:jc w:val="center"/>
              <w:rPr>
                <w:rFonts w:ascii="Calibri" w:hAnsi="Calibri" w:eastAsia="Calibri" w:cs="Calibri"/>
                <w:sz w:val="22"/>
                <w:szCs w:val="22"/>
              </w:rPr>
            </w:pPr>
            <w:r w:rsidRPr="4F1D12D6" w:rsidR="38ED5945">
              <w:rPr>
                <w:rFonts w:ascii="Calibri" w:hAnsi="Calibri" w:eastAsia="Calibri" w:cs="Calibri"/>
                <w:i w:val="1"/>
                <w:iCs w:val="1"/>
                <w:sz w:val="22"/>
                <w:szCs w:val="22"/>
              </w:rPr>
              <w:t>100</w:t>
            </w:r>
            <w:r w:rsidRPr="4F1D12D6" w:rsidR="38ED5945">
              <w:rPr>
                <w:rFonts w:ascii="Calibri" w:hAnsi="Calibri" w:eastAsia="Calibri" w:cs="Calibri"/>
                <w:sz w:val="22"/>
                <w:szCs w:val="22"/>
              </w:rPr>
              <w:t xml:space="preserve"> </w:t>
            </w:r>
          </w:p>
        </w:tc>
      </w:tr>
      <w:tr w:rsidR="38ED5945" w:rsidTr="4F1D12D6" w14:paraId="1803E9DC">
        <w:trPr>
          <w:trHeight w:val="360"/>
        </w:trPr>
        <w:tc>
          <w:tcPr>
            <w:tcW w:w="1965" w:type="dxa"/>
            <w:vMerge/>
            <w:tcBorders/>
            <w:tcMar/>
            <w:vAlign w:val="center"/>
          </w:tcPr>
          <w:p w14:paraId="746BA766"/>
        </w:tc>
        <w:tc>
          <w:tcPr>
            <w:tcW w:w="1905" w:type="dxa"/>
            <w:tcBorders>
              <w:top w:val="single" w:color="8496B0" w:themeColor="text2" w:themeTint="99" w:sz="8"/>
              <w:left w:val="nil"/>
              <w:bottom w:val="single" w:color="8496B0" w:themeColor="text2" w:themeTint="99" w:sz="8"/>
              <w:right w:val="single" w:color="8496B0" w:themeColor="text2" w:themeTint="99" w:sz="8"/>
            </w:tcBorders>
            <w:tcMar/>
            <w:vAlign w:val="top"/>
          </w:tcPr>
          <w:p w:rsidR="38ED5945" w:rsidP="4F1D12D6" w:rsidRDefault="38ED5945" w14:paraId="6521198A" w14:textId="24665651">
            <w:pPr>
              <w:rPr>
                <w:rFonts w:ascii="Calibri" w:hAnsi="Calibri" w:eastAsia="Calibri" w:cs="Calibri"/>
                <w:sz w:val="22"/>
                <w:szCs w:val="22"/>
              </w:rPr>
            </w:pPr>
            <w:r w:rsidRPr="4F1D12D6" w:rsidR="38ED5945">
              <w:rPr>
                <w:rFonts w:ascii="Calibri" w:hAnsi="Calibri" w:eastAsia="Calibri" w:cs="Calibri"/>
                <w:sz w:val="22"/>
                <w:szCs w:val="22"/>
              </w:rPr>
              <w:t>Submission lacks critical thinking. Superficial connections are made with key course concepts and course materials, activities, and/or assignments</w:t>
            </w:r>
            <w:r w:rsidRPr="4F1D12D6" w:rsidR="38ED5945">
              <w:rPr>
                <w:rFonts w:ascii="Calibri" w:hAnsi="Calibri" w:eastAsia="Calibri" w:cs="Calibri"/>
                <w:sz w:val="22"/>
                <w:szCs w:val="22"/>
              </w:rPr>
              <w:t xml:space="preserve"> </w:t>
            </w:r>
          </w:p>
        </w:tc>
        <w:tc>
          <w:tcPr>
            <w:tcW w:w="1905" w:type="dxa"/>
            <w:tcBorders>
              <w:top w:val="single" w:color="8496B0" w:themeColor="text2" w:themeTint="99" w:sz="8"/>
              <w:left w:val="single" w:color="8496B0" w:themeColor="text2" w:themeTint="99" w:sz="8"/>
              <w:bottom w:val="single" w:color="8496B0" w:themeColor="text2" w:themeTint="99" w:sz="8"/>
              <w:right w:val="single" w:color="8496B0" w:themeColor="text2" w:themeTint="99" w:sz="8"/>
            </w:tcBorders>
            <w:tcMar/>
            <w:vAlign w:val="top"/>
          </w:tcPr>
          <w:p w:rsidR="38ED5945" w:rsidP="4F1D12D6" w:rsidRDefault="38ED5945" w14:paraId="5335A8C8" w14:textId="38EC1880">
            <w:pPr>
              <w:rPr>
                <w:rFonts w:ascii="Calibri" w:hAnsi="Calibri" w:eastAsia="Calibri" w:cs="Calibri"/>
                <w:sz w:val="22"/>
                <w:szCs w:val="22"/>
              </w:rPr>
            </w:pPr>
            <w:r w:rsidRPr="4F1D12D6" w:rsidR="38ED5945">
              <w:rPr>
                <w:rFonts w:ascii="Calibri" w:hAnsi="Calibri" w:eastAsia="Calibri" w:cs="Calibri"/>
                <w:sz w:val="22"/>
                <w:szCs w:val="22"/>
              </w:rPr>
              <w:t>Submission demonstrates limited critical thinking in applying, analyzing, and/or evaluating key course concepts and theories from readings, lectures, media, discussions, activities, and/or assignments Minimal connections made through explanations, inferences, and/or examples.</w:t>
            </w:r>
            <w:r w:rsidRPr="4F1D12D6" w:rsidR="38ED5945">
              <w:rPr>
                <w:rFonts w:ascii="Calibri" w:hAnsi="Calibri" w:eastAsia="Calibri" w:cs="Calibri"/>
                <w:sz w:val="22"/>
                <w:szCs w:val="22"/>
              </w:rPr>
              <w:t xml:space="preserve"> </w:t>
            </w:r>
          </w:p>
        </w:tc>
        <w:tc>
          <w:tcPr>
            <w:tcW w:w="1905" w:type="dxa"/>
            <w:tcBorders>
              <w:top w:val="single" w:color="8496B0" w:themeColor="text2" w:themeTint="99" w:sz="8"/>
              <w:left w:val="single" w:color="8496B0" w:themeColor="text2" w:themeTint="99" w:sz="8"/>
              <w:bottom w:val="single" w:color="8496B0" w:themeColor="text2" w:themeTint="99" w:sz="8"/>
              <w:right w:val="single" w:color="8496B0" w:themeColor="text2" w:themeTint="99" w:sz="8"/>
            </w:tcBorders>
            <w:tcMar/>
            <w:vAlign w:val="top"/>
          </w:tcPr>
          <w:p w:rsidR="38ED5945" w:rsidP="4F1D12D6" w:rsidRDefault="38ED5945" w14:paraId="215B11A8" w14:textId="4C05B56A">
            <w:pPr>
              <w:rPr>
                <w:rFonts w:ascii="Calibri" w:hAnsi="Calibri" w:eastAsia="Calibri" w:cs="Calibri"/>
                <w:sz w:val="22"/>
                <w:szCs w:val="22"/>
              </w:rPr>
            </w:pPr>
            <w:r w:rsidRPr="4F1D12D6" w:rsidR="38ED5945">
              <w:rPr>
                <w:rFonts w:ascii="Calibri" w:hAnsi="Calibri" w:eastAsia="Calibri" w:cs="Calibri"/>
                <w:sz w:val="22"/>
                <w:szCs w:val="22"/>
              </w:rPr>
              <w:t>Submission demonstrates some degree of critical thinking in applying, analyzing, and/or evaluating key course concepts and theories from readings, lectures, media, discussions activities, and/or assignments. Connections made through explanations, inferences, and/or examples.</w:t>
            </w:r>
            <w:r w:rsidRPr="4F1D12D6" w:rsidR="38ED5945">
              <w:rPr>
                <w:rFonts w:ascii="Calibri" w:hAnsi="Calibri" w:eastAsia="Calibri" w:cs="Calibri"/>
                <w:sz w:val="22"/>
                <w:szCs w:val="22"/>
              </w:rPr>
              <w:t xml:space="preserve"> </w:t>
            </w:r>
          </w:p>
        </w:tc>
        <w:tc>
          <w:tcPr>
            <w:tcW w:w="1905" w:type="dxa"/>
            <w:tcBorders>
              <w:top w:val="single" w:color="8496B0" w:themeColor="text2" w:themeTint="99" w:sz="8"/>
              <w:left w:val="single" w:color="8496B0" w:themeColor="text2" w:themeTint="99" w:sz="8"/>
              <w:bottom w:val="single" w:color="8496B0" w:themeColor="text2" w:themeTint="99" w:sz="8"/>
              <w:right w:val="single" w:color="8496B0" w:themeColor="text2" w:themeTint="99" w:sz="8"/>
            </w:tcBorders>
            <w:tcMar/>
            <w:vAlign w:val="top"/>
          </w:tcPr>
          <w:p w:rsidR="38ED5945" w:rsidP="4F1D12D6" w:rsidRDefault="38ED5945" w14:paraId="2CC3DCDE" w14:textId="5CB68699">
            <w:pPr>
              <w:rPr>
                <w:rFonts w:ascii="Calibri" w:hAnsi="Calibri" w:eastAsia="Calibri" w:cs="Calibri"/>
                <w:sz w:val="22"/>
                <w:szCs w:val="22"/>
              </w:rPr>
            </w:pPr>
            <w:r w:rsidRPr="4F1D12D6" w:rsidR="38ED5945">
              <w:rPr>
                <w:rFonts w:ascii="Calibri" w:hAnsi="Calibri" w:eastAsia="Calibri" w:cs="Calibri"/>
                <w:sz w:val="22"/>
                <w:szCs w:val="22"/>
              </w:rPr>
              <w:t>Submission demonstrates a high degree of critical thinking in applying, analyzing, and evaluating key course concepts and theories from readings, lectures, media, discussions activities, and/or assignments. Insightful and relevant connections made through contextual explanations, inferences, and examples.</w:t>
            </w:r>
            <w:r w:rsidRPr="4F1D12D6" w:rsidR="38ED5945">
              <w:rPr>
                <w:rFonts w:ascii="Calibri" w:hAnsi="Calibri" w:eastAsia="Calibri" w:cs="Calibri"/>
                <w:sz w:val="22"/>
                <w:szCs w:val="22"/>
              </w:rPr>
              <w:t xml:space="preserve"> </w:t>
            </w:r>
          </w:p>
          <w:p w:rsidR="38ED5945" w:rsidP="4F1D12D6" w:rsidRDefault="38ED5945" w14:paraId="5E77C6D4" w14:textId="32239568">
            <w:pPr>
              <w:rPr>
                <w:rFonts w:ascii="Calibri" w:hAnsi="Calibri" w:eastAsia="Calibri" w:cs="Calibri"/>
                <w:sz w:val="22"/>
                <w:szCs w:val="22"/>
              </w:rPr>
            </w:pPr>
          </w:p>
        </w:tc>
        <w:tc>
          <w:tcPr>
            <w:tcW w:w="1155" w:type="dxa"/>
            <w:vMerge/>
            <w:tcBorders/>
            <w:tcMar/>
            <w:vAlign w:val="center"/>
          </w:tcPr>
          <w:p w14:paraId="151C8B44"/>
        </w:tc>
      </w:tr>
    </w:tbl>
    <w:p w:rsidR="00F06159" w:rsidP="38ED5945" w:rsidRDefault="00F06159" w14:paraId="79AFC263" w14:textId="1CDDC1B2">
      <w:pPr>
        <w:pStyle w:val="Normal"/>
        <w:rPr>
          <w:rFonts w:ascii="Calibri" w:hAnsi="Calibri" w:eastAsia="ＭＳ Ｐゴシック" w:cs="Times New Roman (Body CS)"/>
          <w:color w:val="000000" w:themeColor="text1" w:themeTint="FF" w:themeShade="FF"/>
          <w:sz w:val="22"/>
          <w:szCs w:val="22"/>
        </w:rPr>
      </w:pPr>
    </w:p>
    <w:p w:rsidR="002A5FDE" w:rsidP="00BB1BFF" w:rsidRDefault="002A5FDE" w14:paraId="37AD00DE" w14:textId="03072203"/>
    <w:p w:rsidR="002A5FDE" w:rsidP="00BB1BFF" w:rsidRDefault="002A5FDE" w14:paraId="43B08D01" w14:textId="671E36E1"/>
    <w:p w:rsidR="002A5FDE" w:rsidP="00BB1BFF" w:rsidRDefault="002A5FDE" w14:paraId="0D2C4C94" w14:textId="77777777"/>
    <w:sectPr w:rsidR="002A5FDE" w:rsidSect="008C4E47">
      <w:headerReference w:type="default" r:id="rId25"/>
      <w:footerReference w:type="default" r:id="rId26"/>
      <w:footerReference w:type="first" r:id="rId27"/>
      <w:pgSz w:w="12240" w:h="15840" w:orient="portrait"/>
      <w:pgMar w:top="1440" w:right="720" w:bottom="2160" w:left="720" w:header="720" w:footer="734" w:gutter="0"/>
      <w:cols w:space="720"/>
      <w:titlePg/>
      <w:docGrid w:linePitch="360"/>
    </w:sectPr>
  </w:body>
</w:document>
</file>

<file path=word/comments.xml><?xml version="1.0" encoding="utf-8"?>
<w:comments xmlns:w14="http://schemas.microsoft.com/office/word/2010/wordml" xmlns:w="http://schemas.openxmlformats.org/wordprocessingml/2006/main">
  <w:comment w:initials="CL" w:author="Cable, Luke" w:date="2022-06-20T10:52:53" w:id="1201438867">
    <w:p w:rsidR="38ED5945" w:rsidRDefault="38ED5945" w14:paraId="3DBDD218" w14:textId="34CC65FF">
      <w:pPr>
        <w:pStyle w:val="CommentText"/>
      </w:pPr>
      <w:r w:rsidR="38ED5945">
        <w:rPr/>
        <w:t>Do slides 36 - 42 then also belong in this topic?</w:t>
      </w:r>
      <w:r>
        <w:rPr>
          <w:rStyle w:val="CommentReference"/>
        </w:rPr>
        <w:annotationRef/>
      </w:r>
    </w:p>
  </w:comment>
  <w:comment w:initials="SS" w:author="Shvetha Soundararajan" w:date="2022-06-20T14:57:47" w:id="1842205815">
    <w:p w:rsidR="38ED5945" w:rsidRDefault="38ED5945" w14:paraId="137E1B89" w14:textId="0D06904A">
      <w:pPr>
        <w:pStyle w:val="CommentText"/>
      </w:pPr>
      <w:r w:rsidR="38ED5945">
        <w:rPr/>
        <w:t xml:space="preserve">Yes. Slides 36-42 are related to Requirements Engineering. </w:t>
      </w:r>
      <w:r>
        <w:rPr>
          <w:rStyle w:val="CommentReference"/>
        </w:rPr>
        <w:annotationRef/>
      </w:r>
    </w:p>
  </w:comment>
  <w:comment w:initials="SS" w:author="Shvetha Soundararajan" w:date="2022-06-20T15:11:04" w:id="75702637">
    <w:p w:rsidR="38ED5945" w:rsidRDefault="38ED5945" w14:paraId="2D9FCF3E" w14:textId="1CDF000E">
      <w:pPr>
        <w:pStyle w:val="CommentText"/>
      </w:pPr>
      <w:r w:rsidR="38ED5945">
        <w:rPr/>
        <w:t xml:space="preserve">This can be a completion based exercise. So, a rubric will not be necessary. </w:t>
      </w:r>
      <w:r>
        <w:rPr>
          <w:rStyle w:val="CommentReference"/>
        </w:rPr>
        <w:annotationRef/>
      </w:r>
    </w:p>
  </w:comment>
  <w:comment w:initials="CL" w:author="Cable, Luke" w:date="2022-06-21T08:44:41" w:id="1685730158">
    <w:p w:rsidR="38ED5945" w:rsidRDefault="38ED5945" w14:paraId="45EA1E72" w14:textId="33E4E1EF">
      <w:pPr>
        <w:pStyle w:val="CommentText"/>
      </w:pPr>
      <w:r w:rsidR="38ED5945">
        <w:rPr/>
        <w:t>Noting no existing video, but we do want to include.</w:t>
      </w:r>
      <w:r>
        <w:rPr>
          <w:rStyle w:val="CommentReference"/>
        </w:rPr>
        <w:annotationRef/>
      </w:r>
    </w:p>
  </w:comment>
  <w:comment w:initials="CL" w:author="Cable, Luke" w:date="2022-06-21T09:01:47" w:id="1483797821">
    <w:p w:rsidR="38ED5945" w:rsidRDefault="38ED5945" w14:paraId="7B8FB511" w14:textId="22A58615">
      <w:pPr>
        <w:pStyle w:val="CommentText"/>
      </w:pPr>
      <w:r w:rsidRPr="38ED5945" w:rsidR="38ED5945">
        <w:rPr>
          <w:b w:val="1"/>
          <w:bCs w:val="1"/>
        </w:rPr>
        <w:t>Production Note:</w:t>
      </w:r>
      <w:r>
        <w:rPr>
          <w:rStyle w:val="CommentReference"/>
        </w:rPr>
        <w:annotationRef/>
      </w:r>
    </w:p>
    <w:p w:rsidR="38ED5945" w:rsidRDefault="38ED5945" w14:paraId="5351C608" w14:textId="5259C547">
      <w:pPr>
        <w:pStyle w:val="CommentText"/>
      </w:pPr>
      <w:r w:rsidR="38ED5945">
        <w:rPr/>
        <w:t>Create a text intro item in Module 03 and have the actual assignment item in Module 04.</w:t>
      </w:r>
    </w:p>
  </w:comment>
</w:comments>
</file>

<file path=word/commentsExtended.xml><?xml version="1.0" encoding="utf-8"?>
<w15:commentsEx xmlns:mc="http://schemas.openxmlformats.org/markup-compatibility/2006" xmlns:w15="http://schemas.microsoft.com/office/word/2012/wordml" mc:Ignorable="w15">
  <w15:commentEx w15:done="0" w15:paraId="3DBDD218"/>
  <w15:commentEx w15:done="0" w15:paraId="137E1B89" w15:paraIdParent="3DBDD218"/>
  <w15:commentEx w15:done="1" w15:paraId="2D9FCF3E"/>
  <w15:commentEx w15:done="0" w15:paraId="45EA1E72" w15:paraIdParent="3DBDD218"/>
  <w15:commentEx w15:done="0" w15:paraId="5351C60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6155E37" w16cex:dateUtc="2022-06-20T16:52:53.152Z"/>
  <w16cex:commentExtensible w16cex:durableId="3AD62178" w16cex:dateUtc="2022-06-20T18:57:47.127Z"/>
  <w16cex:commentExtensible w16cex:durableId="37A79D08" w16cex:dateUtc="2022-06-20T19:11:04.294Z"/>
  <w16cex:commentExtensible w16cex:durableId="18909D09" w16cex:dateUtc="2022-06-21T14:44:41.747Z"/>
  <w16cex:commentExtensible w16cex:durableId="2B21AF26" w16cex:dateUtc="2022-06-21T15:01:47.664Z"/>
</w16cex:commentsExtensible>
</file>

<file path=word/commentsIds.xml><?xml version="1.0" encoding="utf-8"?>
<w16cid:commentsIds xmlns:mc="http://schemas.openxmlformats.org/markup-compatibility/2006" xmlns:w16cid="http://schemas.microsoft.com/office/word/2016/wordml/cid" mc:Ignorable="w16cid">
  <w16cid:commentId w16cid:paraId="3DBDD218" w16cid:durableId="76155E37"/>
  <w16cid:commentId w16cid:paraId="137E1B89" w16cid:durableId="3AD62178"/>
  <w16cid:commentId w16cid:paraId="2D9FCF3E" w16cid:durableId="37A79D08"/>
  <w16cid:commentId w16cid:paraId="45EA1E72" w16cid:durableId="18909D09"/>
  <w16cid:commentId w16cid:paraId="5351C608" w16cid:durableId="2B21AF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6FCF" w:rsidP="004F22E7" w:rsidRDefault="00B96FCF" w14:paraId="52842B28" w14:textId="77777777">
      <w:r>
        <w:separator/>
      </w:r>
    </w:p>
  </w:endnote>
  <w:endnote w:type="continuationSeparator" w:id="0">
    <w:p w:rsidR="00B96FCF" w:rsidP="004F22E7" w:rsidRDefault="00B96FCF" w14:paraId="2F268D9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Body C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Headings CS)">
    <w:altName w:val="Times New Roman"/>
    <w:charset w:val="00"/>
    <w:family w:val="roman"/>
    <w:pitch w:val="default"/>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mc:Ignorable="w14 w15 w16se w16cid w16 w16cex w16sdtdh wp14">
  <w:p w:rsidR="00852205" w:rsidP="00250F57" w:rsidRDefault="00A54BBB" w14:paraId="553FFA24" w14:textId="7CCFD8F3">
    <w:pPr>
      <w:pStyle w:val="Footer"/>
      <w:spacing w:before="360"/>
      <w:jc w:val="right"/>
    </w:pPr>
    <w:r>
      <w:rPr>
        <w:noProof/>
      </w:rPr>
      <w:drawing>
        <wp:anchor distT="0" distB="0" distL="114300" distR="114300" simplePos="0" relativeHeight="251659264" behindDoc="1" locked="0" layoutInCell="1" allowOverlap="1" wp14:anchorId="4CC2D1EC" wp14:editId="01D7D124">
          <wp:simplePos x="0" y="0"/>
          <wp:positionH relativeFrom="page">
            <wp:posOffset>6309360</wp:posOffset>
          </wp:positionH>
          <wp:positionV relativeFrom="page">
            <wp:posOffset>8787130</wp:posOffset>
          </wp:positionV>
          <wp:extent cx="1005840" cy="685800"/>
          <wp:effectExtent l="0" t="0" r="0" b="0"/>
          <wp:wrapNone/>
          <wp:docPr id="3" name="Picture 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K_college-of-social-work_TWO-TONE.png"/>
                  <pic:cNvPicPr/>
                </pic:nvPicPr>
                <pic:blipFill>
                  <a:blip r:embed="rId1"/>
                  <a:stretch>
                    <a:fillRect/>
                  </a:stretch>
                </pic:blipFill>
                <pic:spPr>
                  <a:xfrm>
                    <a:off x="0" y="0"/>
                    <a:ext cx="1005840" cy="685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mc:Ignorable="w14 w15 w16se w16cid w16 w16cex w16sdtdh wp14">
  <w:p w:rsidR="008C4E47" w:rsidP="008C4E47" w:rsidRDefault="008C4E47" w14:paraId="179FE756" w14:textId="4D163DF6">
    <w:pPr>
      <w:pStyle w:val="Footer"/>
      <w:jc w:val="right"/>
    </w:pPr>
    <w:r>
      <w:rPr>
        <w:noProof/>
      </w:rPr>
      <w:drawing>
        <wp:anchor distT="0" distB="0" distL="114300" distR="114300" simplePos="0" relativeHeight="251658240" behindDoc="1" locked="0" layoutInCell="1" allowOverlap="1" wp14:anchorId="6953F496" wp14:editId="57764869">
          <wp:simplePos x="0" y="0"/>
          <wp:positionH relativeFrom="page">
            <wp:posOffset>6309360</wp:posOffset>
          </wp:positionH>
          <wp:positionV relativeFrom="page">
            <wp:posOffset>8787130</wp:posOffset>
          </wp:positionV>
          <wp:extent cx="1005840" cy="685800"/>
          <wp:effectExtent l="0" t="0" r="0" b="0"/>
          <wp:wrapNone/>
          <wp:docPr id="1"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K_college-of-social-work_TWO-TONE.png"/>
                  <pic:cNvPicPr/>
                </pic:nvPicPr>
                <pic:blipFill>
                  <a:blip r:embed="rId1"/>
                  <a:stretch>
                    <a:fillRect/>
                  </a:stretch>
                </pic:blipFill>
                <pic:spPr>
                  <a:xfrm>
                    <a:off x="0" y="0"/>
                    <a:ext cx="1005840" cy="6858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6FCF" w:rsidP="004F22E7" w:rsidRDefault="00B96FCF" w14:paraId="194E96EB" w14:textId="77777777">
      <w:r>
        <w:separator/>
      </w:r>
    </w:p>
  </w:footnote>
  <w:footnote w:type="continuationSeparator" w:id="0">
    <w:p w:rsidR="00B96FCF" w:rsidP="004F22E7" w:rsidRDefault="00B96FCF" w14:paraId="674A0CE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4E47" w:rsidP="008C4E47" w:rsidRDefault="008C4E47" w14:paraId="08DAFC5B" w14:textId="7D2D1F94">
    <w:pPr>
      <w:pStyle w:val="Subtitle"/>
    </w:pPr>
    <w:r w:rsidRPr="00822D2F">
      <w:t xml:space="preserve">Last updated on </w:t>
    </w:r>
    <w:r>
      <w:fldChar w:fldCharType="begin"/>
    </w:r>
    <w:r>
      <w:instrText xml:space="preserve"> DATE  \@ "d MMMM yyyy"  \* MERGEFORMAT </w:instrText>
    </w:r>
    <w:r>
      <w:fldChar w:fldCharType="separate"/>
    </w:r>
    <w:r w:rsidR="00E11EA0">
      <w:rPr>
        <w:noProof/>
      </w:rPr>
      <w:t>14 April 2022</w:t>
    </w:r>
    <w:r>
      <w:fldChar w:fldCharType="end"/>
    </w:r>
    <w:r>
      <w:ptab w:alignment="right" w:relativeTo="margin" w:leader="none"/>
    </w:r>
    <w:sdt>
      <w:sdtPr>
        <w:id w:val="250395305"/>
        <w:docPartObj>
          <w:docPartGallery w:val="Page Numbers (Top of Page)"/>
          <w:docPartUnique/>
        </w:docPartObj>
      </w:sdtPr>
      <w:sdtEndPr/>
      <w:sdtContent>
        <w:r>
          <w:t xml:space="preserve"> </w:t>
        </w:r>
        <w:r w:rsidRPr="00CC79C5">
          <w:rPr>
            <w:szCs w:val="16"/>
          </w:rPr>
          <w:t xml:space="preserve">Page </w:t>
        </w:r>
        <w:r w:rsidRPr="00CC79C5">
          <w:rPr>
            <w:szCs w:val="16"/>
          </w:rPr>
          <w:fldChar w:fldCharType="begin"/>
        </w:r>
        <w:r w:rsidRPr="00CC79C5">
          <w:rPr>
            <w:szCs w:val="16"/>
          </w:rPr>
          <w:instrText xml:space="preserve"> PAGE </w:instrText>
        </w:r>
        <w:r w:rsidRPr="00CC79C5">
          <w:rPr>
            <w:szCs w:val="16"/>
          </w:rPr>
          <w:fldChar w:fldCharType="separate"/>
        </w:r>
        <w:r>
          <w:rPr>
            <w:szCs w:val="16"/>
          </w:rPr>
          <w:t>2</w:t>
        </w:r>
        <w:r w:rsidRPr="00CC79C5">
          <w:rPr>
            <w:szCs w:val="16"/>
          </w:rPr>
          <w:fldChar w:fldCharType="end"/>
        </w:r>
        <w:r w:rsidRPr="00CC79C5">
          <w:rPr>
            <w:szCs w:val="16"/>
          </w:rPr>
          <w:t xml:space="preserve"> of </w:t>
        </w:r>
        <w:r w:rsidRPr="00CC79C5">
          <w:rPr>
            <w:szCs w:val="16"/>
          </w:rPr>
          <w:fldChar w:fldCharType="begin"/>
        </w:r>
        <w:r w:rsidRPr="00CC79C5">
          <w:rPr>
            <w:szCs w:val="16"/>
          </w:rPr>
          <w:instrText xml:space="preserve"> NUMPAGES  </w:instrText>
        </w:r>
        <w:r w:rsidRPr="00CC79C5">
          <w:rPr>
            <w:szCs w:val="16"/>
          </w:rPr>
          <w:fldChar w:fldCharType="separate"/>
        </w:r>
        <w:r>
          <w:rPr>
            <w:szCs w:val="16"/>
          </w:rPr>
          <w:t>2</w:t>
        </w:r>
        <w:r w:rsidRPr="00CC79C5">
          <w:rPr>
            <w:szCs w:val="16"/>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41dbd3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a0f74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8ffc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DB7F10"/>
    <w:multiLevelType w:val="hybridMultilevel"/>
    <w:tmpl w:val="99B89A14"/>
    <w:lvl w:ilvl="0" w:tplc="6F72C54A">
      <w:start w:val="1"/>
      <w:numFmt w:val="bullet"/>
      <w:lvlText w:val=""/>
      <w:lvlJc w:val="left"/>
      <w:pPr>
        <w:ind w:left="720" w:hanging="360"/>
      </w:pPr>
      <w:rPr>
        <w:rFonts w:hint="default" w:ascii="Symbol" w:hAnsi="Symbol"/>
      </w:rPr>
    </w:lvl>
    <w:lvl w:ilvl="1" w:tplc="1DE06852">
      <w:start w:val="1"/>
      <w:numFmt w:val="bullet"/>
      <w:lvlText w:val="o"/>
      <w:lvlJc w:val="left"/>
      <w:pPr>
        <w:ind w:left="1440" w:hanging="360"/>
      </w:pPr>
      <w:rPr>
        <w:rFonts w:hint="default" w:ascii="Courier New" w:hAnsi="Courier New"/>
      </w:rPr>
    </w:lvl>
    <w:lvl w:ilvl="2" w:tplc="8254319E">
      <w:start w:val="1"/>
      <w:numFmt w:val="bullet"/>
      <w:lvlText w:val=""/>
      <w:lvlJc w:val="left"/>
      <w:pPr>
        <w:ind w:left="2160" w:hanging="360"/>
      </w:pPr>
      <w:rPr>
        <w:rFonts w:hint="default" w:ascii="Wingdings" w:hAnsi="Wingdings"/>
      </w:rPr>
    </w:lvl>
    <w:lvl w:ilvl="3" w:tplc="EFD41F70">
      <w:start w:val="1"/>
      <w:numFmt w:val="bullet"/>
      <w:lvlText w:val=""/>
      <w:lvlJc w:val="left"/>
      <w:pPr>
        <w:ind w:left="2880" w:hanging="360"/>
      </w:pPr>
      <w:rPr>
        <w:rFonts w:hint="default" w:ascii="Symbol" w:hAnsi="Symbol"/>
      </w:rPr>
    </w:lvl>
    <w:lvl w:ilvl="4" w:tplc="543CF642">
      <w:start w:val="1"/>
      <w:numFmt w:val="bullet"/>
      <w:lvlText w:val="o"/>
      <w:lvlJc w:val="left"/>
      <w:pPr>
        <w:ind w:left="3600" w:hanging="360"/>
      </w:pPr>
      <w:rPr>
        <w:rFonts w:hint="default" w:ascii="Courier New" w:hAnsi="Courier New"/>
      </w:rPr>
    </w:lvl>
    <w:lvl w:ilvl="5" w:tplc="CF26851E">
      <w:start w:val="1"/>
      <w:numFmt w:val="bullet"/>
      <w:lvlText w:val=""/>
      <w:lvlJc w:val="left"/>
      <w:pPr>
        <w:ind w:left="4320" w:hanging="360"/>
      </w:pPr>
      <w:rPr>
        <w:rFonts w:hint="default" w:ascii="Wingdings" w:hAnsi="Wingdings"/>
      </w:rPr>
    </w:lvl>
    <w:lvl w:ilvl="6" w:tplc="4000A818">
      <w:start w:val="1"/>
      <w:numFmt w:val="bullet"/>
      <w:lvlText w:val=""/>
      <w:lvlJc w:val="left"/>
      <w:pPr>
        <w:ind w:left="5040" w:hanging="360"/>
      </w:pPr>
      <w:rPr>
        <w:rFonts w:hint="default" w:ascii="Symbol" w:hAnsi="Symbol"/>
      </w:rPr>
    </w:lvl>
    <w:lvl w:ilvl="7" w:tplc="4F90DD80">
      <w:start w:val="1"/>
      <w:numFmt w:val="bullet"/>
      <w:lvlText w:val="o"/>
      <w:lvlJc w:val="left"/>
      <w:pPr>
        <w:ind w:left="5760" w:hanging="360"/>
      </w:pPr>
      <w:rPr>
        <w:rFonts w:hint="default" w:ascii="Courier New" w:hAnsi="Courier New"/>
      </w:rPr>
    </w:lvl>
    <w:lvl w:ilvl="8" w:tplc="391EC6AA">
      <w:start w:val="1"/>
      <w:numFmt w:val="bullet"/>
      <w:lvlText w:val=""/>
      <w:lvlJc w:val="left"/>
      <w:pPr>
        <w:ind w:left="6480" w:hanging="360"/>
      </w:pPr>
      <w:rPr>
        <w:rFonts w:hint="default" w:ascii="Wingdings" w:hAnsi="Wingdings"/>
      </w:rPr>
    </w:lvl>
  </w:abstractNum>
  <w:abstractNum w:abstractNumId="1" w15:restartNumberingAfterBreak="0">
    <w:nsid w:val="05A5407B"/>
    <w:multiLevelType w:val="hybridMultilevel"/>
    <w:tmpl w:val="BBA09A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64B18F0"/>
    <w:multiLevelType w:val="multilevel"/>
    <w:tmpl w:val="A73E94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2E63AC5"/>
    <w:multiLevelType w:val="hybridMultilevel"/>
    <w:tmpl w:val="79F2CA52"/>
    <w:lvl w:ilvl="0" w:tplc="E6500CD4">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C90970"/>
    <w:multiLevelType w:val="hybridMultilevel"/>
    <w:tmpl w:val="5FFE0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43DB6"/>
    <w:multiLevelType w:val="hybridMultilevel"/>
    <w:tmpl w:val="034CB380"/>
    <w:lvl w:ilvl="0" w:tplc="E50C8F8E">
      <w:start w:val="1"/>
      <w:numFmt w:val="bullet"/>
      <w:pStyle w:val="Bulletedlist"/>
      <w:lvlText w:val=""/>
      <w:lvlJc w:val="left"/>
      <w:pPr>
        <w:tabs>
          <w:tab w:val="num" w:pos="2520"/>
        </w:tabs>
        <w:ind w:left="2520" w:hanging="360"/>
      </w:pPr>
      <w:rPr>
        <w:rFonts w:hint="default" w:ascii="Symbol" w:hAnsi="Symbol"/>
      </w:rPr>
    </w:lvl>
    <w:lvl w:ilvl="1" w:tplc="04090003" w:tentative="1">
      <w:start w:val="1"/>
      <w:numFmt w:val="bullet"/>
      <w:lvlText w:val="o"/>
      <w:lvlJc w:val="left"/>
      <w:pPr>
        <w:tabs>
          <w:tab w:val="num" w:pos="2880"/>
        </w:tabs>
        <w:ind w:left="2880" w:hanging="360"/>
      </w:pPr>
      <w:rPr>
        <w:rFonts w:hint="default" w:ascii="Courier New" w:hAnsi="Courier New"/>
      </w:rPr>
    </w:lvl>
    <w:lvl w:ilvl="2" w:tplc="04090005" w:tentative="1">
      <w:start w:val="1"/>
      <w:numFmt w:val="bullet"/>
      <w:lvlText w:val=""/>
      <w:lvlJc w:val="left"/>
      <w:pPr>
        <w:tabs>
          <w:tab w:val="num" w:pos="3600"/>
        </w:tabs>
        <w:ind w:left="3600" w:hanging="360"/>
      </w:pPr>
      <w:rPr>
        <w:rFonts w:hint="default" w:ascii="Wingdings" w:hAnsi="Wingdings"/>
      </w:rPr>
    </w:lvl>
    <w:lvl w:ilvl="3" w:tplc="04090001" w:tentative="1">
      <w:start w:val="1"/>
      <w:numFmt w:val="bullet"/>
      <w:lvlText w:val=""/>
      <w:lvlJc w:val="left"/>
      <w:pPr>
        <w:tabs>
          <w:tab w:val="num" w:pos="4320"/>
        </w:tabs>
        <w:ind w:left="4320" w:hanging="360"/>
      </w:pPr>
      <w:rPr>
        <w:rFonts w:hint="default" w:ascii="Symbol" w:hAnsi="Symbol"/>
      </w:rPr>
    </w:lvl>
    <w:lvl w:ilvl="4" w:tplc="04090003" w:tentative="1">
      <w:start w:val="1"/>
      <w:numFmt w:val="bullet"/>
      <w:lvlText w:val="o"/>
      <w:lvlJc w:val="left"/>
      <w:pPr>
        <w:tabs>
          <w:tab w:val="num" w:pos="5040"/>
        </w:tabs>
        <w:ind w:left="5040" w:hanging="360"/>
      </w:pPr>
      <w:rPr>
        <w:rFonts w:hint="default" w:ascii="Courier New" w:hAnsi="Courier New"/>
      </w:rPr>
    </w:lvl>
    <w:lvl w:ilvl="5" w:tplc="04090005" w:tentative="1">
      <w:start w:val="1"/>
      <w:numFmt w:val="bullet"/>
      <w:lvlText w:val=""/>
      <w:lvlJc w:val="left"/>
      <w:pPr>
        <w:tabs>
          <w:tab w:val="num" w:pos="5760"/>
        </w:tabs>
        <w:ind w:left="5760" w:hanging="360"/>
      </w:pPr>
      <w:rPr>
        <w:rFonts w:hint="default" w:ascii="Wingdings" w:hAnsi="Wingdings"/>
      </w:rPr>
    </w:lvl>
    <w:lvl w:ilvl="6" w:tplc="04090001" w:tentative="1">
      <w:start w:val="1"/>
      <w:numFmt w:val="bullet"/>
      <w:lvlText w:val=""/>
      <w:lvlJc w:val="left"/>
      <w:pPr>
        <w:tabs>
          <w:tab w:val="num" w:pos="6480"/>
        </w:tabs>
        <w:ind w:left="6480" w:hanging="360"/>
      </w:pPr>
      <w:rPr>
        <w:rFonts w:hint="default" w:ascii="Symbol" w:hAnsi="Symbol"/>
      </w:rPr>
    </w:lvl>
    <w:lvl w:ilvl="7" w:tplc="04090003" w:tentative="1">
      <w:start w:val="1"/>
      <w:numFmt w:val="bullet"/>
      <w:lvlText w:val="o"/>
      <w:lvlJc w:val="left"/>
      <w:pPr>
        <w:tabs>
          <w:tab w:val="num" w:pos="7200"/>
        </w:tabs>
        <w:ind w:left="7200" w:hanging="360"/>
      </w:pPr>
      <w:rPr>
        <w:rFonts w:hint="default" w:ascii="Courier New" w:hAnsi="Courier New"/>
      </w:rPr>
    </w:lvl>
    <w:lvl w:ilvl="8" w:tplc="04090005" w:tentative="1">
      <w:start w:val="1"/>
      <w:numFmt w:val="bullet"/>
      <w:lvlText w:val=""/>
      <w:lvlJc w:val="left"/>
      <w:pPr>
        <w:tabs>
          <w:tab w:val="num" w:pos="7920"/>
        </w:tabs>
        <w:ind w:left="7920" w:hanging="360"/>
      </w:pPr>
      <w:rPr>
        <w:rFonts w:hint="default" w:ascii="Wingdings" w:hAnsi="Wingdings"/>
      </w:rPr>
    </w:lvl>
  </w:abstractNum>
  <w:abstractNum w:abstractNumId="6" w15:restartNumberingAfterBreak="0">
    <w:nsid w:val="2337223F"/>
    <w:multiLevelType w:val="hybridMultilevel"/>
    <w:tmpl w:val="6E5C53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3B33EA7"/>
    <w:multiLevelType w:val="hybridMultilevel"/>
    <w:tmpl w:val="9340A7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60D755E"/>
    <w:multiLevelType w:val="hybridMultilevel"/>
    <w:tmpl w:val="FECC6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9A33E3"/>
    <w:multiLevelType w:val="hybridMultilevel"/>
    <w:tmpl w:val="B3E04C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1DA264F"/>
    <w:multiLevelType w:val="hybridMultilevel"/>
    <w:tmpl w:val="99B8C0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77D06C4"/>
    <w:multiLevelType w:val="hybridMultilevel"/>
    <w:tmpl w:val="82A2F4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3281529"/>
    <w:multiLevelType w:val="multilevel"/>
    <w:tmpl w:val="19228472"/>
    <w:lvl w:ilvl="0">
      <w:start w:val="1"/>
      <w:numFmt w:val="bullet"/>
      <w:lvlText w:val="●"/>
      <w:lvlJc w:val="left"/>
      <w:pPr>
        <w:ind w:left="720" w:firstLine="360"/>
      </w:pPr>
      <w:rPr>
        <w:rFonts w:ascii="Arial" w:hAnsi="Arial" w:eastAsia="Arial" w:cs="Arial"/>
      </w:rPr>
    </w:lvl>
    <w:lvl w:ilvl="1">
      <w:start w:val="1"/>
      <w:numFmt w:val="bullet"/>
      <w:lvlText w:val="o"/>
      <w:lvlJc w:val="left"/>
      <w:pPr>
        <w:ind w:left="1440" w:firstLine="1080"/>
      </w:pPr>
      <w:rPr>
        <w:rFonts w:ascii="Arial" w:hAnsi="Arial" w:eastAsia="Arial" w:cs="Arial"/>
      </w:rPr>
    </w:lvl>
    <w:lvl w:ilvl="2">
      <w:start w:val="1"/>
      <w:numFmt w:val="bullet"/>
      <w:lvlText w:val="▪"/>
      <w:lvlJc w:val="left"/>
      <w:pPr>
        <w:ind w:left="2160" w:firstLine="1800"/>
      </w:pPr>
      <w:rPr>
        <w:rFonts w:ascii="Arial" w:hAnsi="Arial" w:eastAsia="Arial" w:cs="Arial"/>
      </w:rPr>
    </w:lvl>
    <w:lvl w:ilvl="3">
      <w:start w:val="1"/>
      <w:numFmt w:val="bullet"/>
      <w:lvlText w:val="●"/>
      <w:lvlJc w:val="left"/>
      <w:pPr>
        <w:ind w:left="2880" w:firstLine="2520"/>
      </w:pPr>
      <w:rPr>
        <w:rFonts w:ascii="Arial" w:hAnsi="Arial" w:eastAsia="Arial" w:cs="Arial"/>
      </w:rPr>
    </w:lvl>
    <w:lvl w:ilvl="4">
      <w:start w:val="1"/>
      <w:numFmt w:val="bullet"/>
      <w:lvlText w:val="o"/>
      <w:lvlJc w:val="left"/>
      <w:pPr>
        <w:ind w:left="3600" w:firstLine="3240"/>
      </w:pPr>
      <w:rPr>
        <w:rFonts w:ascii="Arial" w:hAnsi="Arial" w:eastAsia="Arial" w:cs="Arial"/>
      </w:rPr>
    </w:lvl>
    <w:lvl w:ilvl="5">
      <w:start w:val="1"/>
      <w:numFmt w:val="bullet"/>
      <w:lvlText w:val="▪"/>
      <w:lvlJc w:val="left"/>
      <w:pPr>
        <w:ind w:left="4320" w:firstLine="3960"/>
      </w:pPr>
      <w:rPr>
        <w:rFonts w:ascii="Arial" w:hAnsi="Arial" w:eastAsia="Arial" w:cs="Arial"/>
      </w:rPr>
    </w:lvl>
    <w:lvl w:ilvl="6">
      <w:start w:val="1"/>
      <w:numFmt w:val="bullet"/>
      <w:lvlText w:val="●"/>
      <w:lvlJc w:val="left"/>
      <w:pPr>
        <w:ind w:left="5040" w:firstLine="4680"/>
      </w:pPr>
      <w:rPr>
        <w:rFonts w:ascii="Arial" w:hAnsi="Arial" w:eastAsia="Arial" w:cs="Arial"/>
      </w:rPr>
    </w:lvl>
    <w:lvl w:ilvl="7">
      <w:start w:val="1"/>
      <w:numFmt w:val="bullet"/>
      <w:lvlText w:val="o"/>
      <w:lvlJc w:val="left"/>
      <w:pPr>
        <w:ind w:left="5760" w:firstLine="5400"/>
      </w:pPr>
      <w:rPr>
        <w:rFonts w:ascii="Arial" w:hAnsi="Arial" w:eastAsia="Arial" w:cs="Arial"/>
      </w:rPr>
    </w:lvl>
    <w:lvl w:ilvl="8">
      <w:start w:val="1"/>
      <w:numFmt w:val="bullet"/>
      <w:lvlText w:val="▪"/>
      <w:lvlJc w:val="left"/>
      <w:pPr>
        <w:ind w:left="6480" w:firstLine="6120"/>
      </w:pPr>
      <w:rPr>
        <w:rFonts w:ascii="Arial" w:hAnsi="Arial" w:eastAsia="Arial" w:cs="Arial"/>
      </w:rPr>
    </w:lvl>
  </w:abstractNum>
  <w:abstractNum w:abstractNumId="13" w15:restartNumberingAfterBreak="0">
    <w:nsid w:val="47F95B30"/>
    <w:multiLevelType w:val="hybridMultilevel"/>
    <w:tmpl w:val="F7C6F9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8580AC9"/>
    <w:multiLevelType w:val="hybridMultilevel"/>
    <w:tmpl w:val="E8BAE8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B0B04D2"/>
    <w:multiLevelType w:val="multilevel"/>
    <w:tmpl w:val="034CB380"/>
    <w:lvl w:ilvl="0">
      <w:start w:val="1"/>
      <w:numFmt w:val="bullet"/>
      <w:lvlText w:val=""/>
      <w:lvlJc w:val="left"/>
      <w:pPr>
        <w:tabs>
          <w:tab w:val="num" w:pos="2520"/>
        </w:tabs>
        <w:ind w:left="2520" w:hanging="360"/>
      </w:pPr>
      <w:rPr>
        <w:rFonts w:hint="default" w:ascii="Symbol" w:hAnsi="Symbol"/>
      </w:rPr>
    </w:lvl>
    <w:lvl w:ilvl="1">
      <w:start w:val="1"/>
      <w:numFmt w:val="bullet"/>
      <w:lvlText w:val="o"/>
      <w:lvlJc w:val="left"/>
      <w:pPr>
        <w:tabs>
          <w:tab w:val="num" w:pos="2880"/>
        </w:tabs>
        <w:ind w:left="2880" w:hanging="360"/>
      </w:pPr>
      <w:rPr>
        <w:rFonts w:hint="default" w:ascii="Courier New" w:hAnsi="Courier New"/>
      </w:rPr>
    </w:lvl>
    <w:lvl w:ilvl="2">
      <w:start w:val="1"/>
      <w:numFmt w:val="bullet"/>
      <w:lvlText w:val=""/>
      <w:lvlJc w:val="left"/>
      <w:pPr>
        <w:tabs>
          <w:tab w:val="num" w:pos="3600"/>
        </w:tabs>
        <w:ind w:left="3600" w:hanging="360"/>
      </w:pPr>
      <w:rPr>
        <w:rFonts w:hint="default" w:ascii="Wingdings" w:hAnsi="Wingdings"/>
      </w:rPr>
    </w:lvl>
    <w:lvl w:ilvl="3">
      <w:start w:val="1"/>
      <w:numFmt w:val="bullet"/>
      <w:lvlText w:val=""/>
      <w:lvlJc w:val="left"/>
      <w:pPr>
        <w:tabs>
          <w:tab w:val="num" w:pos="4320"/>
        </w:tabs>
        <w:ind w:left="4320" w:hanging="360"/>
      </w:pPr>
      <w:rPr>
        <w:rFonts w:hint="default" w:ascii="Symbol" w:hAnsi="Symbol"/>
      </w:rPr>
    </w:lvl>
    <w:lvl w:ilvl="4">
      <w:start w:val="1"/>
      <w:numFmt w:val="bullet"/>
      <w:lvlText w:val="o"/>
      <w:lvlJc w:val="left"/>
      <w:pPr>
        <w:tabs>
          <w:tab w:val="num" w:pos="5040"/>
        </w:tabs>
        <w:ind w:left="5040" w:hanging="360"/>
      </w:pPr>
      <w:rPr>
        <w:rFonts w:hint="default" w:ascii="Courier New" w:hAnsi="Courier New"/>
      </w:rPr>
    </w:lvl>
    <w:lvl w:ilvl="5">
      <w:start w:val="1"/>
      <w:numFmt w:val="bullet"/>
      <w:lvlText w:val=""/>
      <w:lvlJc w:val="left"/>
      <w:pPr>
        <w:tabs>
          <w:tab w:val="num" w:pos="5760"/>
        </w:tabs>
        <w:ind w:left="5760" w:hanging="360"/>
      </w:pPr>
      <w:rPr>
        <w:rFonts w:hint="default" w:ascii="Wingdings" w:hAnsi="Wingdings"/>
      </w:rPr>
    </w:lvl>
    <w:lvl w:ilvl="6">
      <w:start w:val="1"/>
      <w:numFmt w:val="bullet"/>
      <w:lvlText w:val=""/>
      <w:lvlJc w:val="left"/>
      <w:pPr>
        <w:tabs>
          <w:tab w:val="num" w:pos="6480"/>
        </w:tabs>
        <w:ind w:left="6480" w:hanging="360"/>
      </w:pPr>
      <w:rPr>
        <w:rFonts w:hint="default" w:ascii="Symbol" w:hAnsi="Symbol"/>
      </w:rPr>
    </w:lvl>
    <w:lvl w:ilvl="7">
      <w:start w:val="1"/>
      <w:numFmt w:val="bullet"/>
      <w:lvlText w:val="o"/>
      <w:lvlJc w:val="left"/>
      <w:pPr>
        <w:tabs>
          <w:tab w:val="num" w:pos="7200"/>
        </w:tabs>
        <w:ind w:left="7200" w:hanging="360"/>
      </w:pPr>
      <w:rPr>
        <w:rFonts w:hint="default" w:ascii="Courier New" w:hAnsi="Courier New"/>
      </w:rPr>
    </w:lvl>
    <w:lvl w:ilvl="8">
      <w:start w:val="1"/>
      <w:numFmt w:val="bullet"/>
      <w:lvlText w:val=""/>
      <w:lvlJc w:val="left"/>
      <w:pPr>
        <w:tabs>
          <w:tab w:val="num" w:pos="7920"/>
        </w:tabs>
        <w:ind w:left="7920" w:hanging="360"/>
      </w:pPr>
      <w:rPr>
        <w:rFonts w:hint="default" w:ascii="Wingdings" w:hAnsi="Wingdings"/>
      </w:rPr>
    </w:lvl>
  </w:abstractNum>
  <w:abstractNum w:abstractNumId="16" w15:restartNumberingAfterBreak="0">
    <w:nsid w:val="5F1A324D"/>
    <w:multiLevelType w:val="multilevel"/>
    <w:tmpl w:val="D6D08A9A"/>
    <w:lvl w:ilvl="0">
      <w:start w:val="1"/>
      <w:numFmt w:val="decimal"/>
      <w:lvlText w:val="%1."/>
      <w:lvlJc w:val="left"/>
      <w:pPr>
        <w:ind w:left="108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645024D4"/>
    <w:multiLevelType w:val="hybridMultilevel"/>
    <w:tmpl w:val="3528CE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1">
    <w:abstractNumId w:val="20"/>
  </w:num>
  <w:num w:numId="20">
    <w:abstractNumId w:val="19"/>
  </w:num>
  <w:num w:numId="19">
    <w:abstractNumId w:val="18"/>
  </w:num>
  <w:num w:numId="1">
    <w:abstractNumId w:val="0"/>
  </w:num>
  <w:num w:numId="2">
    <w:abstractNumId w:val="5"/>
  </w:num>
  <w:num w:numId="3">
    <w:abstractNumId w:val="7"/>
  </w:num>
  <w:num w:numId="4">
    <w:abstractNumId w:val="12"/>
  </w:num>
  <w:num w:numId="5">
    <w:abstractNumId w:val="8"/>
  </w:num>
  <w:num w:numId="6">
    <w:abstractNumId w:val="15"/>
  </w:num>
  <w:num w:numId="7">
    <w:abstractNumId w:val="3"/>
  </w:num>
  <w:num w:numId="8">
    <w:abstractNumId w:val="2"/>
  </w:num>
  <w:num w:numId="9">
    <w:abstractNumId w:val="16"/>
  </w:num>
  <w:num w:numId="10">
    <w:abstractNumId w:val="11"/>
  </w:num>
  <w:num w:numId="11">
    <w:abstractNumId w:val="1"/>
  </w:num>
  <w:num w:numId="12">
    <w:abstractNumId w:val="10"/>
  </w:num>
  <w:num w:numId="13">
    <w:abstractNumId w:val="14"/>
  </w:num>
  <w:num w:numId="14">
    <w:abstractNumId w:val="6"/>
  </w:num>
  <w:num w:numId="15">
    <w:abstractNumId w:val="13"/>
  </w:num>
  <w:num w:numId="16">
    <w:abstractNumId w:val="17"/>
  </w:num>
  <w:num w:numId="17">
    <w:abstractNumId w:val="9"/>
  </w:num>
  <w:num w:numId="18">
    <w:abstractNumId w:val="4"/>
  </w:num>
</w:numbering>
</file>

<file path=word/people.xml><?xml version="1.0" encoding="utf-8"?>
<w15:people xmlns:mc="http://schemas.openxmlformats.org/markup-compatibility/2006" xmlns:w15="http://schemas.microsoft.com/office/word/2012/wordml" mc:Ignorable="w15">
  <w15:person w15:author="Cable, Luke">
    <w15:presenceInfo w15:providerId="AD" w15:userId="S::lcable@wiley.com::c329e2b7-db7f-4c16-9d6c-4e5f6bc7587e"/>
  </w15:person>
  <w15:person w15:author="Shvetha Soundararajan">
    <w15:presenceInfo w15:providerId="AD" w15:userId="S::shvetha_gmu.edu#ext#@wiley.onmicrosoft.com::d7ed2233-a075-4ab0-a6f5-204979270a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2E7"/>
    <w:rsid w:val="00004E32"/>
    <w:rsid w:val="000060F0"/>
    <w:rsid w:val="00015999"/>
    <w:rsid w:val="00031741"/>
    <w:rsid w:val="00031DF4"/>
    <w:rsid w:val="00043289"/>
    <w:rsid w:val="00045609"/>
    <w:rsid w:val="000737F2"/>
    <w:rsid w:val="00076577"/>
    <w:rsid w:val="0008280E"/>
    <w:rsid w:val="00093EA1"/>
    <w:rsid w:val="000A13DF"/>
    <w:rsid w:val="000B440A"/>
    <w:rsid w:val="000B73B6"/>
    <w:rsid w:val="000C2E53"/>
    <w:rsid w:val="000C4886"/>
    <w:rsid w:val="000D42D2"/>
    <w:rsid w:val="000E0230"/>
    <w:rsid w:val="000E1AD1"/>
    <w:rsid w:val="000E1D8F"/>
    <w:rsid w:val="000E323C"/>
    <w:rsid w:val="00104DD2"/>
    <w:rsid w:val="00106868"/>
    <w:rsid w:val="00121A58"/>
    <w:rsid w:val="00135727"/>
    <w:rsid w:val="00135858"/>
    <w:rsid w:val="0014018B"/>
    <w:rsid w:val="0015055F"/>
    <w:rsid w:val="001574AF"/>
    <w:rsid w:val="00175BED"/>
    <w:rsid w:val="001845ED"/>
    <w:rsid w:val="00197103"/>
    <w:rsid w:val="001A2D2D"/>
    <w:rsid w:val="001A42D9"/>
    <w:rsid w:val="001B591C"/>
    <w:rsid w:val="001C3880"/>
    <w:rsid w:val="001D331E"/>
    <w:rsid w:val="001D432F"/>
    <w:rsid w:val="001F2983"/>
    <w:rsid w:val="0020282B"/>
    <w:rsid w:val="00205C71"/>
    <w:rsid w:val="00210C85"/>
    <w:rsid w:val="00214D69"/>
    <w:rsid w:val="0022825C"/>
    <w:rsid w:val="00230726"/>
    <w:rsid w:val="00234A8D"/>
    <w:rsid w:val="00241C40"/>
    <w:rsid w:val="00244311"/>
    <w:rsid w:val="002443F4"/>
    <w:rsid w:val="00250F57"/>
    <w:rsid w:val="002604BE"/>
    <w:rsid w:val="002622FD"/>
    <w:rsid w:val="00263982"/>
    <w:rsid w:val="00283FC9"/>
    <w:rsid w:val="002A5FDE"/>
    <w:rsid w:val="002C5230"/>
    <w:rsid w:val="002C6FF8"/>
    <w:rsid w:val="002D38E1"/>
    <w:rsid w:val="002D3B30"/>
    <w:rsid w:val="002D536D"/>
    <w:rsid w:val="002D715B"/>
    <w:rsid w:val="003006F9"/>
    <w:rsid w:val="003263C0"/>
    <w:rsid w:val="00350BCC"/>
    <w:rsid w:val="003767C0"/>
    <w:rsid w:val="003C1C33"/>
    <w:rsid w:val="003C3617"/>
    <w:rsid w:val="003D2013"/>
    <w:rsid w:val="003D43B0"/>
    <w:rsid w:val="003E13CB"/>
    <w:rsid w:val="003E56D9"/>
    <w:rsid w:val="003F0600"/>
    <w:rsid w:val="003F06A0"/>
    <w:rsid w:val="0041100D"/>
    <w:rsid w:val="00425DFC"/>
    <w:rsid w:val="004561A6"/>
    <w:rsid w:val="00462D29"/>
    <w:rsid w:val="0047051B"/>
    <w:rsid w:val="004806CE"/>
    <w:rsid w:val="004934AF"/>
    <w:rsid w:val="00497F7A"/>
    <w:rsid w:val="004A0CF1"/>
    <w:rsid w:val="004A1D09"/>
    <w:rsid w:val="004A5613"/>
    <w:rsid w:val="004A561B"/>
    <w:rsid w:val="004A6E32"/>
    <w:rsid w:val="004B0711"/>
    <w:rsid w:val="004B26B7"/>
    <w:rsid w:val="004C09A2"/>
    <w:rsid w:val="004C4C15"/>
    <w:rsid w:val="004D40C7"/>
    <w:rsid w:val="004E004D"/>
    <w:rsid w:val="004E45EA"/>
    <w:rsid w:val="004F22E7"/>
    <w:rsid w:val="004F4339"/>
    <w:rsid w:val="00503D13"/>
    <w:rsid w:val="00507FEC"/>
    <w:rsid w:val="00511B75"/>
    <w:rsid w:val="00516D6A"/>
    <w:rsid w:val="00521E49"/>
    <w:rsid w:val="00522EC3"/>
    <w:rsid w:val="00536882"/>
    <w:rsid w:val="00537FA7"/>
    <w:rsid w:val="0055375D"/>
    <w:rsid w:val="00554C6F"/>
    <w:rsid w:val="0056356F"/>
    <w:rsid w:val="00573A93"/>
    <w:rsid w:val="00581C82"/>
    <w:rsid w:val="005821AD"/>
    <w:rsid w:val="005826F8"/>
    <w:rsid w:val="00583BD7"/>
    <w:rsid w:val="00585020"/>
    <w:rsid w:val="005928F0"/>
    <w:rsid w:val="005A0CD7"/>
    <w:rsid w:val="005C24BC"/>
    <w:rsid w:val="005C5ADA"/>
    <w:rsid w:val="005D0C4B"/>
    <w:rsid w:val="005D4828"/>
    <w:rsid w:val="005E701A"/>
    <w:rsid w:val="005E7054"/>
    <w:rsid w:val="00603CF4"/>
    <w:rsid w:val="00632A96"/>
    <w:rsid w:val="00642DE7"/>
    <w:rsid w:val="006739C1"/>
    <w:rsid w:val="00690A23"/>
    <w:rsid w:val="006924E6"/>
    <w:rsid w:val="006A12EF"/>
    <w:rsid w:val="006A1567"/>
    <w:rsid w:val="006A24B4"/>
    <w:rsid w:val="006E0664"/>
    <w:rsid w:val="006E225A"/>
    <w:rsid w:val="006F5563"/>
    <w:rsid w:val="00702A57"/>
    <w:rsid w:val="00703E01"/>
    <w:rsid w:val="007208AE"/>
    <w:rsid w:val="00722106"/>
    <w:rsid w:val="00724874"/>
    <w:rsid w:val="00724F2D"/>
    <w:rsid w:val="00745B5A"/>
    <w:rsid w:val="00751D55"/>
    <w:rsid w:val="00767175"/>
    <w:rsid w:val="00776E90"/>
    <w:rsid w:val="00783ABA"/>
    <w:rsid w:val="007C6B26"/>
    <w:rsid w:val="007D23F2"/>
    <w:rsid w:val="007D2B3C"/>
    <w:rsid w:val="007E4FFB"/>
    <w:rsid w:val="0080510C"/>
    <w:rsid w:val="00807C24"/>
    <w:rsid w:val="008122C6"/>
    <w:rsid w:val="00822D21"/>
    <w:rsid w:val="0083540D"/>
    <w:rsid w:val="0084468B"/>
    <w:rsid w:val="00852205"/>
    <w:rsid w:val="00852DA6"/>
    <w:rsid w:val="00860D7E"/>
    <w:rsid w:val="008614F2"/>
    <w:rsid w:val="00876508"/>
    <w:rsid w:val="008869B9"/>
    <w:rsid w:val="00887259"/>
    <w:rsid w:val="0089596F"/>
    <w:rsid w:val="0089774F"/>
    <w:rsid w:val="00897866"/>
    <w:rsid w:val="008A49A8"/>
    <w:rsid w:val="008A7575"/>
    <w:rsid w:val="008B02C9"/>
    <w:rsid w:val="008B247C"/>
    <w:rsid w:val="008C4E47"/>
    <w:rsid w:val="008F078E"/>
    <w:rsid w:val="008F3034"/>
    <w:rsid w:val="008F6979"/>
    <w:rsid w:val="008F740B"/>
    <w:rsid w:val="00920479"/>
    <w:rsid w:val="00923A58"/>
    <w:rsid w:val="00924C4C"/>
    <w:rsid w:val="00934DDF"/>
    <w:rsid w:val="009356A9"/>
    <w:rsid w:val="009402C6"/>
    <w:rsid w:val="00947F5D"/>
    <w:rsid w:val="00974074"/>
    <w:rsid w:val="00981C8B"/>
    <w:rsid w:val="0098361B"/>
    <w:rsid w:val="00983C49"/>
    <w:rsid w:val="009841C8"/>
    <w:rsid w:val="009A2995"/>
    <w:rsid w:val="009A3280"/>
    <w:rsid w:val="009A439B"/>
    <w:rsid w:val="009A5524"/>
    <w:rsid w:val="009A5ECD"/>
    <w:rsid w:val="009A68B7"/>
    <w:rsid w:val="009B40BF"/>
    <w:rsid w:val="009B4EB7"/>
    <w:rsid w:val="009C6366"/>
    <w:rsid w:val="009D2870"/>
    <w:rsid w:val="009D3133"/>
    <w:rsid w:val="009E2C39"/>
    <w:rsid w:val="009E5B75"/>
    <w:rsid w:val="009F3BA9"/>
    <w:rsid w:val="009F6CE6"/>
    <w:rsid w:val="00A001C5"/>
    <w:rsid w:val="00A05DEB"/>
    <w:rsid w:val="00A10073"/>
    <w:rsid w:val="00A21A69"/>
    <w:rsid w:val="00A21E3D"/>
    <w:rsid w:val="00A27DD3"/>
    <w:rsid w:val="00A325EF"/>
    <w:rsid w:val="00A35495"/>
    <w:rsid w:val="00A41DAB"/>
    <w:rsid w:val="00A50433"/>
    <w:rsid w:val="00A51D5D"/>
    <w:rsid w:val="00A54BBB"/>
    <w:rsid w:val="00A579B2"/>
    <w:rsid w:val="00A65A31"/>
    <w:rsid w:val="00A73212"/>
    <w:rsid w:val="00A97F71"/>
    <w:rsid w:val="00AA3DD5"/>
    <w:rsid w:val="00AA571B"/>
    <w:rsid w:val="00AC3245"/>
    <w:rsid w:val="00AD2F30"/>
    <w:rsid w:val="00AD666F"/>
    <w:rsid w:val="00AE0C50"/>
    <w:rsid w:val="00B07BD2"/>
    <w:rsid w:val="00B15783"/>
    <w:rsid w:val="00B20210"/>
    <w:rsid w:val="00B311F3"/>
    <w:rsid w:val="00B342D1"/>
    <w:rsid w:val="00B363E7"/>
    <w:rsid w:val="00B40DC0"/>
    <w:rsid w:val="00B44231"/>
    <w:rsid w:val="00B5526A"/>
    <w:rsid w:val="00B56C5B"/>
    <w:rsid w:val="00B718D0"/>
    <w:rsid w:val="00B80CDB"/>
    <w:rsid w:val="00B96FCF"/>
    <w:rsid w:val="00BA20A3"/>
    <w:rsid w:val="00BB1BFF"/>
    <w:rsid w:val="00BB6218"/>
    <w:rsid w:val="00BC6405"/>
    <w:rsid w:val="00BE14A4"/>
    <w:rsid w:val="00BE1F79"/>
    <w:rsid w:val="00BE257C"/>
    <w:rsid w:val="00BE3A86"/>
    <w:rsid w:val="00C012CF"/>
    <w:rsid w:val="00C04C1E"/>
    <w:rsid w:val="00C21C56"/>
    <w:rsid w:val="00C2464B"/>
    <w:rsid w:val="00C31651"/>
    <w:rsid w:val="00C32ED1"/>
    <w:rsid w:val="00C62E7B"/>
    <w:rsid w:val="00C72762"/>
    <w:rsid w:val="00C75CFD"/>
    <w:rsid w:val="00C82F66"/>
    <w:rsid w:val="00C87694"/>
    <w:rsid w:val="00CA2342"/>
    <w:rsid w:val="00CA4402"/>
    <w:rsid w:val="00CB1016"/>
    <w:rsid w:val="00CB70EE"/>
    <w:rsid w:val="00CC150C"/>
    <w:rsid w:val="00CC3827"/>
    <w:rsid w:val="00CD280A"/>
    <w:rsid w:val="00CD36D5"/>
    <w:rsid w:val="00CD4D50"/>
    <w:rsid w:val="00CD7C05"/>
    <w:rsid w:val="00CE1B97"/>
    <w:rsid w:val="00CF4238"/>
    <w:rsid w:val="00CF4D84"/>
    <w:rsid w:val="00CF6CA8"/>
    <w:rsid w:val="00CF6CF7"/>
    <w:rsid w:val="00D03DC0"/>
    <w:rsid w:val="00D20599"/>
    <w:rsid w:val="00D240BC"/>
    <w:rsid w:val="00D5665C"/>
    <w:rsid w:val="00D66F39"/>
    <w:rsid w:val="00D80CA2"/>
    <w:rsid w:val="00D84026"/>
    <w:rsid w:val="00D86CD6"/>
    <w:rsid w:val="00DA629E"/>
    <w:rsid w:val="00DC2522"/>
    <w:rsid w:val="00DC6B3F"/>
    <w:rsid w:val="00DD0833"/>
    <w:rsid w:val="00DE0B51"/>
    <w:rsid w:val="00DE4C39"/>
    <w:rsid w:val="00DF0168"/>
    <w:rsid w:val="00DF4A8A"/>
    <w:rsid w:val="00E11EA0"/>
    <w:rsid w:val="00E15C22"/>
    <w:rsid w:val="00E25327"/>
    <w:rsid w:val="00E34EB2"/>
    <w:rsid w:val="00E35462"/>
    <w:rsid w:val="00E50149"/>
    <w:rsid w:val="00E51BB0"/>
    <w:rsid w:val="00E60D11"/>
    <w:rsid w:val="00E62A25"/>
    <w:rsid w:val="00E70A04"/>
    <w:rsid w:val="00E7614E"/>
    <w:rsid w:val="00E85CEC"/>
    <w:rsid w:val="00E94BBA"/>
    <w:rsid w:val="00EA4845"/>
    <w:rsid w:val="00EA6CF3"/>
    <w:rsid w:val="00EB6C80"/>
    <w:rsid w:val="00EC3FEC"/>
    <w:rsid w:val="00ED0A46"/>
    <w:rsid w:val="00ED4BFF"/>
    <w:rsid w:val="00ED53FE"/>
    <w:rsid w:val="00EF03AE"/>
    <w:rsid w:val="00F00193"/>
    <w:rsid w:val="00F01977"/>
    <w:rsid w:val="00F04878"/>
    <w:rsid w:val="00F06159"/>
    <w:rsid w:val="00F43ABE"/>
    <w:rsid w:val="00F5464A"/>
    <w:rsid w:val="00F57D81"/>
    <w:rsid w:val="00F91FF6"/>
    <w:rsid w:val="00FA23F1"/>
    <w:rsid w:val="00FB2157"/>
    <w:rsid w:val="00FB48FA"/>
    <w:rsid w:val="00FB494E"/>
    <w:rsid w:val="00FB4FB8"/>
    <w:rsid w:val="00FC6CDA"/>
    <w:rsid w:val="00FE4001"/>
    <w:rsid w:val="00FF17DB"/>
    <w:rsid w:val="00FF3C45"/>
    <w:rsid w:val="027078C0"/>
    <w:rsid w:val="0281ADB4"/>
    <w:rsid w:val="0352CFB4"/>
    <w:rsid w:val="04081BD3"/>
    <w:rsid w:val="07585812"/>
    <w:rsid w:val="07D03F3E"/>
    <w:rsid w:val="09D69D4E"/>
    <w:rsid w:val="0B820FED"/>
    <w:rsid w:val="0BF1D142"/>
    <w:rsid w:val="0DEF2D93"/>
    <w:rsid w:val="0EDA1582"/>
    <w:rsid w:val="0EE50B9F"/>
    <w:rsid w:val="0F58C57D"/>
    <w:rsid w:val="105BF9D1"/>
    <w:rsid w:val="11C56FDB"/>
    <w:rsid w:val="13667537"/>
    <w:rsid w:val="1431AF84"/>
    <w:rsid w:val="15AD0B91"/>
    <w:rsid w:val="1735106A"/>
    <w:rsid w:val="173E559A"/>
    <w:rsid w:val="1872C588"/>
    <w:rsid w:val="19B0C614"/>
    <w:rsid w:val="1AAE0A24"/>
    <w:rsid w:val="1CD47FA3"/>
    <w:rsid w:val="1FAB9D26"/>
    <w:rsid w:val="1FEB57E6"/>
    <w:rsid w:val="20068D15"/>
    <w:rsid w:val="2112A72E"/>
    <w:rsid w:val="2514492B"/>
    <w:rsid w:val="267CF8B1"/>
    <w:rsid w:val="291EDC70"/>
    <w:rsid w:val="296D5616"/>
    <w:rsid w:val="2BAD4C67"/>
    <w:rsid w:val="2D451394"/>
    <w:rsid w:val="2D491CC8"/>
    <w:rsid w:val="2F208D20"/>
    <w:rsid w:val="2FA60AB1"/>
    <w:rsid w:val="302A31B5"/>
    <w:rsid w:val="3361D277"/>
    <w:rsid w:val="34430AF7"/>
    <w:rsid w:val="34FDA2D8"/>
    <w:rsid w:val="35060486"/>
    <w:rsid w:val="36997339"/>
    <w:rsid w:val="37A11D5F"/>
    <w:rsid w:val="38ED5945"/>
    <w:rsid w:val="3A603835"/>
    <w:rsid w:val="3AA1DC2D"/>
    <w:rsid w:val="3BCE9A15"/>
    <w:rsid w:val="3D2550A0"/>
    <w:rsid w:val="3D6FF358"/>
    <w:rsid w:val="3E509880"/>
    <w:rsid w:val="3F063AD7"/>
    <w:rsid w:val="3F6BC94F"/>
    <w:rsid w:val="3FF30142"/>
    <w:rsid w:val="42F24968"/>
    <w:rsid w:val="434CDB54"/>
    <w:rsid w:val="434E9FA8"/>
    <w:rsid w:val="434E9FA8"/>
    <w:rsid w:val="436FB4FD"/>
    <w:rsid w:val="440ED7D3"/>
    <w:rsid w:val="44738342"/>
    <w:rsid w:val="45475DEE"/>
    <w:rsid w:val="4F1D12D6"/>
    <w:rsid w:val="4F384CED"/>
    <w:rsid w:val="4FB33138"/>
    <w:rsid w:val="51ED5FC4"/>
    <w:rsid w:val="5238BE05"/>
    <w:rsid w:val="5238BE05"/>
    <w:rsid w:val="5396B6AB"/>
    <w:rsid w:val="53D48E66"/>
    <w:rsid w:val="54808C26"/>
    <w:rsid w:val="5E5F5585"/>
    <w:rsid w:val="5ED74576"/>
    <w:rsid w:val="5F7B878E"/>
    <w:rsid w:val="60C94585"/>
    <w:rsid w:val="62843195"/>
    <w:rsid w:val="630BC2CE"/>
    <w:rsid w:val="63AABAF9"/>
    <w:rsid w:val="64E946E7"/>
    <w:rsid w:val="65A9D4AA"/>
    <w:rsid w:val="66719CF8"/>
    <w:rsid w:val="66E28570"/>
    <w:rsid w:val="682D9700"/>
    <w:rsid w:val="6977A058"/>
    <w:rsid w:val="69979A8C"/>
    <w:rsid w:val="699F57F6"/>
    <w:rsid w:val="69B1B487"/>
    <w:rsid w:val="6A267F9D"/>
    <w:rsid w:val="6CC423C5"/>
    <w:rsid w:val="6FF8582D"/>
    <w:rsid w:val="70C5D9A7"/>
    <w:rsid w:val="714D72C1"/>
    <w:rsid w:val="737E09C7"/>
    <w:rsid w:val="74851383"/>
    <w:rsid w:val="7A456224"/>
    <w:rsid w:val="7FE839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E425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8361B"/>
    <w:pPr>
      <w:spacing w:after="180"/>
    </w:pPr>
    <w:rPr>
      <w:rFonts w:cs="Times New Roman (Body CS)" w:eastAsiaTheme="minorEastAsia"/>
      <w:color w:val="000000"/>
      <w:sz w:val="22"/>
    </w:rPr>
  </w:style>
  <w:style w:type="paragraph" w:styleId="Heading1">
    <w:name w:val="heading 1"/>
    <w:basedOn w:val="Normal"/>
    <w:next w:val="Normal"/>
    <w:link w:val="Heading1Char"/>
    <w:uiPriority w:val="9"/>
    <w:qFormat/>
    <w:rsid w:val="006A24B4"/>
    <w:pPr>
      <w:keepNext/>
      <w:keepLines/>
      <w:spacing w:before="180" w:after="0"/>
      <w:outlineLvl w:val="0"/>
    </w:pPr>
    <w:rPr>
      <w:rFonts w:asciiTheme="majorHAnsi" w:hAnsiTheme="majorHAnsi" w:eastAsiaTheme="majorEastAsia" w:cstheme="majorBidi"/>
      <w:color w:val="006633"/>
      <w:sz w:val="36"/>
      <w:szCs w:val="32"/>
    </w:rPr>
  </w:style>
  <w:style w:type="paragraph" w:styleId="Heading2">
    <w:name w:val="heading 2"/>
    <w:aliases w:val="Subhead"/>
    <w:basedOn w:val="Normal"/>
    <w:next w:val="Normal"/>
    <w:link w:val="Heading2Char"/>
    <w:uiPriority w:val="9"/>
    <w:unhideWhenUsed/>
    <w:qFormat/>
    <w:rsid w:val="001F2983"/>
    <w:pPr>
      <w:keepNext/>
      <w:keepLines/>
      <w:spacing w:before="120" w:after="0"/>
      <w:outlineLvl w:val="1"/>
    </w:pPr>
    <w:rPr>
      <w:rFonts w:cs="Times New Roman (Headings CS)" w:eastAsiaTheme="majorEastAsia"/>
      <w:b/>
      <w:caps/>
      <w:color w:val="006633"/>
      <w:sz w:val="26"/>
      <w:szCs w:val="26"/>
    </w:rPr>
  </w:style>
  <w:style w:type="paragraph" w:styleId="Heading3">
    <w:name w:val="heading 3"/>
    <w:basedOn w:val="Normal"/>
    <w:next w:val="Normal"/>
    <w:link w:val="Heading3Char"/>
    <w:uiPriority w:val="9"/>
    <w:unhideWhenUsed/>
    <w:qFormat/>
    <w:rsid w:val="00FB48FA"/>
    <w:pPr>
      <w:keepNext/>
      <w:keepLines/>
      <w:spacing w:before="40" w:after="0"/>
      <w:outlineLvl w:val="2"/>
    </w:pPr>
    <w:rPr>
      <w:rFonts w:ascii="Calibri" w:hAnsi="Calibri" w:cs="Times New Roman (Headings CS)" w:eastAsiaTheme="majorEastAsia"/>
      <w:b/>
      <w:caps/>
    </w:rPr>
  </w:style>
  <w:style w:type="paragraph" w:styleId="Heading4">
    <w:name w:val="heading 4"/>
    <w:basedOn w:val="Normal"/>
    <w:next w:val="Normal"/>
    <w:link w:val="Heading4Char"/>
    <w:uiPriority w:val="9"/>
    <w:unhideWhenUsed/>
    <w:qFormat/>
    <w:rsid w:val="00E25327"/>
    <w:pPr>
      <w:keepNext/>
      <w:keepLines/>
      <w:spacing w:before="40" w:after="0"/>
      <w:outlineLvl w:val="3"/>
    </w:pPr>
    <w:rPr>
      <w:rFonts w:ascii="Calibri" w:hAnsi="Calibri" w:eastAsiaTheme="majorEastAsia" w:cstheme="majorBidi"/>
      <w:b/>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basedOn w:val="DefaultParagraphFont"/>
    <w:link w:val="Heading4"/>
    <w:uiPriority w:val="9"/>
    <w:rsid w:val="00E25327"/>
    <w:rPr>
      <w:rFonts w:ascii="Calibri" w:hAnsi="Calibri" w:eastAsiaTheme="majorEastAsia" w:cstheme="majorBidi"/>
      <w:b/>
      <w:i/>
      <w:iCs/>
      <w:color w:val="000000"/>
      <w:sz w:val="22"/>
    </w:rPr>
  </w:style>
  <w:style w:type="paragraph" w:styleId="Footer">
    <w:name w:val="footer"/>
    <w:basedOn w:val="Normal"/>
    <w:link w:val="FooterChar"/>
    <w:uiPriority w:val="99"/>
    <w:unhideWhenUsed/>
    <w:rsid w:val="004F22E7"/>
    <w:pPr>
      <w:tabs>
        <w:tab w:val="center" w:pos="4680"/>
        <w:tab w:val="right" w:pos="9360"/>
      </w:tabs>
    </w:pPr>
  </w:style>
  <w:style w:type="character" w:styleId="FooterChar" w:customStyle="1">
    <w:name w:val="Footer Char"/>
    <w:basedOn w:val="DefaultParagraphFont"/>
    <w:link w:val="Footer"/>
    <w:uiPriority w:val="99"/>
    <w:rsid w:val="004F22E7"/>
  </w:style>
  <w:style w:type="paragraph" w:styleId="Title">
    <w:name w:val="Title"/>
    <w:basedOn w:val="Normal"/>
    <w:next w:val="Normal"/>
    <w:link w:val="TitleChar"/>
    <w:uiPriority w:val="10"/>
    <w:qFormat/>
    <w:rsid w:val="006A24B4"/>
    <w:pPr>
      <w:contextualSpacing/>
    </w:pPr>
    <w:rPr>
      <w:rFonts w:asciiTheme="majorHAnsi" w:hAnsiTheme="majorHAnsi" w:eastAsiaTheme="majorEastAsia" w:cstheme="majorBidi"/>
      <w:color w:val="006633"/>
      <w:spacing w:val="-10"/>
      <w:kern w:val="28"/>
      <w:sz w:val="56"/>
      <w:szCs w:val="56"/>
    </w:rPr>
  </w:style>
  <w:style w:type="character" w:styleId="TitleChar" w:customStyle="1">
    <w:name w:val="Title Char"/>
    <w:basedOn w:val="DefaultParagraphFont"/>
    <w:link w:val="Title"/>
    <w:uiPriority w:val="10"/>
    <w:rsid w:val="006A24B4"/>
    <w:rPr>
      <w:rFonts w:asciiTheme="majorHAnsi" w:hAnsiTheme="majorHAnsi" w:eastAsiaTheme="majorEastAsia" w:cstheme="majorBidi"/>
      <w:color w:val="006633"/>
      <w:spacing w:val="-10"/>
      <w:kern w:val="28"/>
      <w:sz w:val="56"/>
      <w:szCs w:val="56"/>
    </w:rPr>
  </w:style>
  <w:style w:type="paragraph" w:styleId="Bulletedlist" w:customStyle="1">
    <w:name w:val="Bulleted list"/>
    <w:basedOn w:val="Normal"/>
    <w:link w:val="BulletedlistChar"/>
    <w:qFormat/>
    <w:rsid w:val="00807C24"/>
    <w:pPr>
      <w:numPr>
        <w:numId w:val="2"/>
      </w:numPr>
      <w:tabs>
        <w:tab w:val="left" w:pos="360"/>
        <w:tab w:val="num" w:pos="720"/>
      </w:tabs>
      <w:spacing w:after="120"/>
      <w:ind w:left="720"/>
    </w:pPr>
    <w:rPr>
      <w:szCs w:val="22"/>
    </w:rPr>
  </w:style>
  <w:style w:type="character" w:styleId="BulletedlistChar" w:customStyle="1">
    <w:name w:val="Bulleted list Char"/>
    <w:basedOn w:val="DefaultParagraphFont"/>
    <w:link w:val="Bulletedlist"/>
    <w:rsid w:val="00807C24"/>
    <w:rPr>
      <w:rFonts w:cs="Times New Roman (Body CS)" w:eastAsiaTheme="minorEastAsia"/>
      <w:color w:val="000000"/>
      <w:sz w:val="22"/>
      <w:szCs w:val="22"/>
    </w:rPr>
  </w:style>
  <w:style w:type="character" w:styleId="Heading1Char" w:customStyle="1">
    <w:name w:val="Heading 1 Char"/>
    <w:basedOn w:val="DefaultParagraphFont"/>
    <w:link w:val="Heading1"/>
    <w:uiPriority w:val="9"/>
    <w:rsid w:val="006A24B4"/>
    <w:rPr>
      <w:rFonts w:asciiTheme="majorHAnsi" w:hAnsiTheme="majorHAnsi" w:eastAsiaTheme="majorEastAsia" w:cstheme="majorBidi"/>
      <w:color w:val="006633"/>
      <w:sz w:val="36"/>
      <w:szCs w:val="32"/>
    </w:rPr>
  </w:style>
  <w:style w:type="paragraph" w:styleId="BalloonText">
    <w:name w:val="Balloon Text"/>
    <w:basedOn w:val="Normal"/>
    <w:link w:val="BalloonTextChar"/>
    <w:uiPriority w:val="99"/>
    <w:semiHidden/>
    <w:unhideWhenUsed/>
    <w:rsid w:val="00CC150C"/>
    <w:rPr>
      <w:rFonts w:ascii="Lucida Grande" w:hAnsi="Lucida Grande"/>
      <w:sz w:val="18"/>
      <w:szCs w:val="18"/>
    </w:rPr>
  </w:style>
  <w:style w:type="character" w:styleId="BalloonTextChar" w:customStyle="1">
    <w:name w:val="Balloon Text Char"/>
    <w:basedOn w:val="DefaultParagraphFont"/>
    <w:link w:val="BalloonText"/>
    <w:uiPriority w:val="99"/>
    <w:semiHidden/>
    <w:rsid w:val="00CC150C"/>
    <w:rPr>
      <w:rFonts w:ascii="Lucida Grande" w:hAnsi="Lucida Grande" w:eastAsiaTheme="minorEastAsia"/>
      <w:sz w:val="18"/>
      <w:szCs w:val="18"/>
    </w:rPr>
  </w:style>
  <w:style w:type="character" w:styleId="Hyperlink">
    <w:name w:val="Hyperlink"/>
    <w:basedOn w:val="BulletedlistChar"/>
    <w:uiPriority w:val="99"/>
    <w:unhideWhenUsed/>
    <w:qFormat/>
    <w:rsid w:val="00B5526A"/>
    <w:rPr>
      <w:rFonts w:cs="Times New Roman (Body CS)" w:asciiTheme="minorHAnsi" w:hAnsiTheme="minorHAnsi" w:eastAsiaTheme="minorEastAsia"/>
      <w:b/>
      <w:color w:val="006633"/>
      <w:sz w:val="22"/>
      <w:szCs w:val="22"/>
      <w:u w:val="thick" w:color="87908F"/>
    </w:rPr>
  </w:style>
  <w:style w:type="character" w:styleId="FollowedHyperlink">
    <w:name w:val="FollowedHyperlink"/>
    <w:basedOn w:val="DefaultParagraphFont"/>
    <w:uiPriority w:val="99"/>
    <w:semiHidden/>
    <w:unhideWhenUsed/>
    <w:rsid w:val="00CC150C"/>
    <w:rPr>
      <w:color w:val="954F72" w:themeColor="followedHyperlink"/>
      <w:u w:val="single"/>
    </w:rPr>
  </w:style>
  <w:style w:type="character" w:styleId="CommentReference">
    <w:name w:val="annotation reference"/>
    <w:basedOn w:val="DefaultParagraphFont"/>
    <w:uiPriority w:val="99"/>
    <w:semiHidden/>
    <w:unhideWhenUsed/>
    <w:rsid w:val="00CC150C"/>
    <w:rPr>
      <w:sz w:val="18"/>
      <w:szCs w:val="18"/>
    </w:rPr>
  </w:style>
  <w:style w:type="paragraph" w:styleId="CommentText">
    <w:name w:val="annotation text"/>
    <w:basedOn w:val="Normal"/>
    <w:link w:val="CommentTextChar"/>
    <w:uiPriority w:val="99"/>
    <w:semiHidden/>
    <w:unhideWhenUsed/>
    <w:rsid w:val="00CC150C"/>
  </w:style>
  <w:style w:type="character" w:styleId="CommentTextChar" w:customStyle="1">
    <w:name w:val="Comment Text Char"/>
    <w:basedOn w:val="DefaultParagraphFont"/>
    <w:link w:val="CommentText"/>
    <w:uiPriority w:val="99"/>
    <w:semiHidden/>
    <w:rsid w:val="00CC150C"/>
    <w:rPr>
      <w:rFonts w:eastAsiaTheme="minorEastAsia"/>
    </w:rPr>
  </w:style>
  <w:style w:type="paragraph" w:styleId="CommentSubject">
    <w:name w:val="annotation subject"/>
    <w:basedOn w:val="CommentText"/>
    <w:next w:val="CommentText"/>
    <w:link w:val="CommentSubjectChar"/>
    <w:uiPriority w:val="99"/>
    <w:semiHidden/>
    <w:unhideWhenUsed/>
    <w:rsid w:val="00CC150C"/>
    <w:rPr>
      <w:b/>
      <w:bCs/>
      <w:sz w:val="20"/>
      <w:szCs w:val="20"/>
    </w:rPr>
  </w:style>
  <w:style w:type="character" w:styleId="CommentSubjectChar" w:customStyle="1">
    <w:name w:val="Comment Subject Char"/>
    <w:basedOn w:val="CommentTextChar"/>
    <w:link w:val="CommentSubject"/>
    <w:uiPriority w:val="99"/>
    <w:semiHidden/>
    <w:rsid w:val="00CC150C"/>
    <w:rPr>
      <w:rFonts w:eastAsiaTheme="minorEastAsia"/>
      <w:b/>
      <w:bCs/>
      <w:sz w:val="20"/>
      <w:szCs w:val="20"/>
    </w:rPr>
  </w:style>
  <w:style w:type="table" w:styleId="TableGrid">
    <w:name w:val="Table Grid"/>
    <w:basedOn w:val="TableNormal"/>
    <w:uiPriority w:val="39"/>
    <w:rsid w:val="00776E9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ColumnHeader" w:customStyle="1">
    <w:name w:val="Table Column Header"/>
    <w:basedOn w:val="Normal"/>
    <w:qFormat/>
    <w:rsid w:val="00B56C5B"/>
    <w:pPr>
      <w:spacing w:after="0"/>
      <w:jc w:val="center"/>
    </w:pPr>
    <w:rPr>
      <w:rFonts w:ascii="Calibri" w:hAnsi="Calibri" w:cs="Arial"/>
      <w:b/>
      <w:caps/>
      <w:color w:val="FFFFFF" w:themeColor="background1"/>
      <w:szCs w:val="28"/>
    </w:rPr>
  </w:style>
  <w:style w:type="paragraph" w:styleId="TableRowHeader" w:customStyle="1">
    <w:name w:val="Table Row Header"/>
    <w:basedOn w:val="Normal"/>
    <w:qFormat/>
    <w:rsid w:val="00536882"/>
    <w:rPr>
      <w:rFonts w:ascii="Calibri" w:hAnsi="Calibri" w:cs="Arial"/>
      <w:b/>
      <w:szCs w:val="28"/>
    </w:rPr>
  </w:style>
  <w:style w:type="paragraph" w:styleId="TableBodyCopy" w:customStyle="1">
    <w:name w:val="Table Body Copy"/>
    <w:basedOn w:val="Normal"/>
    <w:qFormat/>
    <w:rsid w:val="00C04C1E"/>
    <w:pPr>
      <w:spacing w:after="60"/>
    </w:pPr>
    <w:rPr>
      <w:rFonts w:ascii="Calibri" w:hAnsi="Calibri"/>
    </w:rPr>
  </w:style>
  <w:style w:type="character" w:styleId="Heading2Char" w:customStyle="1">
    <w:name w:val="Heading 2 Char"/>
    <w:aliases w:val="Subhead Char"/>
    <w:basedOn w:val="DefaultParagraphFont"/>
    <w:link w:val="Heading2"/>
    <w:uiPriority w:val="9"/>
    <w:rsid w:val="001F2983"/>
    <w:rPr>
      <w:rFonts w:cs="Times New Roman (Headings CS)" w:eastAsiaTheme="majorEastAsia"/>
      <w:b/>
      <w:caps/>
      <w:color w:val="006633"/>
      <w:sz w:val="26"/>
      <w:szCs w:val="26"/>
    </w:rPr>
  </w:style>
  <w:style w:type="paragraph" w:styleId="NumberedList" w:customStyle="1">
    <w:name w:val="Numbered List"/>
    <w:basedOn w:val="Bulletedlist"/>
    <w:qFormat/>
    <w:rsid w:val="006A24B4"/>
    <w:pPr>
      <w:numPr>
        <w:numId w:val="7"/>
      </w:numPr>
      <w:tabs>
        <w:tab w:val="num" w:pos="2520"/>
      </w:tabs>
    </w:pPr>
  </w:style>
  <w:style w:type="character" w:styleId="Emphasis">
    <w:name w:val="Emphasis"/>
    <w:basedOn w:val="DefaultParagraphFont"/>
    <w:uiPriority w:val="20"/>
    <w:qFormat/>
    <w:rsid w:val="000737F2"/>
    <w:rPr>
      <w:rFonts w:ascii="Calibri" w:hAnsi="Calibri"/>
      <w:b w:val="0"/>
      <w:i/>
      <w:iCs/>
      <w:color w:val="000000"/>
    </w:rPr>
  </w:style>
  <w:style w:type="character" w:styleId="IntenseEmphasis">
    <w:name w:val="Intense Emphasis"/>
    <w:basedOn w:val="DefaultParagraphFont"/>
    <w:uiPriority w:val="21"/>
    <w:qFormat/>
    <w:rsid w:val="00AA571B"/>
    <w:rPr>
      <w:rFonts w:ascii="Calibri" w:hAnsi="Calibri"/>
      <w:b/>
      <w:i/>
      <w:iCs/>
      <w:color w:val="425195"/>
    </w:rPr>
  </w:style>
  <w:style w:type="character" w:styleId="Strong">
    <w:name w:val="Strong"/>
    <w:basedOn w:val="DefaultParagraphFont"/>
    <w:uiPriority w:val="22"/>
    <w:qFormat/>
    <w:rsid w:val="000737F2"/>
    <w:rPr>
      <w:rFonts w:ascii="Calibri" w:hAnsi="Calibri"/>
      <w:b/>
      <w:bCs/>
      <w:i w:val="0"/>
      <w:color w:val="000000"/>
    </w:rPr>
  </w:style>
  <w:style w:type="paragraph" w:styleId="Quote">
    <w:name w:val="Quote"/>
    <w:basedOn w:val="Normal"/>
    <w:next w:val="Normal"/>
    <w:link w:val="QuoteChar"/>
    <w:uiPriority w:val="29"/>
    <w:qFormat/>
    <w:rsid w:val="00E25327"/>
    <w:pPr>
      <w:spacing w:before="200" w:after="160"/>
      <w:ind w:left="864" w:right="864"/>
      <w:jc w:val="center"/>
    </w:pPr>
    <w:rPr>
      <w:i/>
      <w:iCs/>
      <w:color w:val="006633"/>
    </w:rPr>
  </w:style>
  <w:style w:type="character" w:styleId="QuoteChar" w:customStyle="1">
    <w:name w:val="Quote Char"/>
    <w:basedOn w:val="DefaultParagraphFont"/>
    <w:link w:val="Quote"/>
    <w:uiPriority w:val="29"/>
    <w:rsid w:val="00E25327"/>
    <w:rPr>
      <w:rFonts w:cs="Times New Roman (Body CS)" w:eastAsiaTheme="minorEastAsia"/>
      <w:i/>
      <w:iCs/>
      <w:color w:val="006633"/>
      <w:sz w:val="22"/>
    </w:rPr>
  </w:style>
  <w:style w:type="character" w:styleId="SubtleReference">
    <w:name w:val="Subtle Reference"/>
    <w:basedOn w:val="DefaultParagraphFont"/>
    <w:uiPriority w:val="31"/>
    <w:qFormat/>
    <w:rsid w:val="00135727"/>
    <w:rPr>
      <w:rFonts w:asciiTheme="minorHAnsi" w:hAnsiTheme="minorHAnsi"/>
      <w:smallCaps/>
      <w:color w:val="5A5A5A" w:themeColor="text1" w:themeTint="A5"/>
    </w:rPr>
  </w:style>
  <w:style w:type="paragraph" w:styleId="Subtitle">
    <w:name w:val="Subtitle"/>
    <w:aliases w:val="Header Folio"/>
    <w:basedOn w:val="Normal"/>
    <w:next w:val="Normal"/>
    <w:link w:val="SubtitleChar"/>
    <w:uiPriority w:val="11"/>
    <w:qFormat/>
    <w:rsid w:val="001F2983"/>
    <w:pPr>
      <w:numPr>
        <w:ilvl w:val="1"/>
      </w:numPr>
      <w:spacing w:after="160"/>
    </w:pPr>
    <w:rPr>
      <w:color w:val="5A5A5A" w:themeColor="text1" w:themeTint="A5"/>
      <w:szCs w:val="22"/>
    </w:rPr>
  </w:style>
  <w:style w:type="character" w:styleId="SubtitleChar" w:customStyle="1">
    <w:name w:val="Subtitle Char"/>
    <w:aliases w:val="Header Folio Char"/>
    <w:basedOn w:val="DefaultParagraphFont"/>
    <w:link w:val="Subtitle"/>
    <w:uiPriority w:val="11"/>
    <w:rsid w:val="001F2983"/>
    <w:rPr>
      <w:rFonts w:cs="Times New Roman (Body CS)" w:eastAsiaTheme="minorEastAsia"/>
      <w:color w:val="5A5A5A" w:themeColor="text1" w:themeTint="A5"/>
      <w:sz w:val="22"/>
      <w:szCs w:val="22"/>
    </w:rPr>
  </w:style>
  <w:style w:type="character" w:styleId="Heading3Char" w:customStyle="1">
    <w:name w:val="Heading 3 Char"/>
    <w:basedOn w:val="DefaultParagraphFont"/>
    <w:link w:val="Heading3"/>
    <w:uiPriority w:val="9"/>
    <w:rsid w:val="00FB48FA"/>
    <w:rPr>
      <w:rFonts w:ascii="Calibri" w:hAnsi="Calibri" w:cs="Times New Roman (Headings CS)" w:eastAsiaTheme="majorEastAsia"/>
      <w:b/>
      <w:caps/>
      <w:color w:val="000000"/>
      <w:sz w:val="22"/>
    </w:rPr>
  </w:style>
  <w:style w:type="paragraph" w:styleId="ListParagraph">
    <w:name w:val="List Paragraph"/>
    <w:basedOn w:val="Normal"/>
    <w:uiPriority w:val="34"/>
    <w:qFormat/>
    <w:rsid w:val="00503D13"/>
    <w:pPr>
      <w:ind w:left="720"/>
      <w:contextualSpacing/>
    </w:pPr>
  </w:style>
  <w:style w:type="character" w:styleId="UnresolvedMention">
    <w:name w:val="Unresolved Mention"/>
    <w:basedOn w:val="DefaultParagraphFont"/>
    <w:uiPriority w:val="99"/>
    <w:rsid w:val="00015999"/>
    <w:rPr>
      <w:color w:val="605E5C"/>
      <w:shd w:val="clear" w:color="auto" w:fill="E1DFDD"/>
    </w:rPr>
  </w:style>
  <w:style w:type="table" w:styleId="TableGrid1" w:customStyle="1">
    <w:name w:val="Table Grid1"/>
    <w:basedOn w:val="TableNormal"/>
    <w:next w:val="TableGrid"/>
    <w:uiPriority w:val="39"/>
    <w:rsid w:val="00923A5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4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28"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27" /><Relationship Type="http://schemas.openxmlformats.org/officeDocument/2006/relationships/glossaryDocument" Target="glossary/document.xml" Id="Rc26c0844c81f41fb" /><Relationship Type="http://schemas.openxmlformats.org/officeDocument/2006/relationships/comments" Target="comments.xml" Id="R60e6363518224eab" /><Relationship Type="http://schemas.microsoft.com/office/2011/relationships/people" Target="people.xml" Id="R96c19c49a1f9429e" /><Relationship Type="http://schemas.microsoft.com/office/2011/relationships/commentsExtended" Target="commentsExtended.xml" Id="R6b9cb1c5399646b8" /><Relationship Type="http://schemas.microsoft.com/office/2016/09/relationships/commentsIds" Target="commentsIds.xml" Id="Re1a386b68bb64b77" /><Relationship Type="http://schemas.microsoft.com/office/2018/08/relationships/commentsExtensible" Target="commentsExtensible.xml" Id="Rf8ad930b41234a53" /><Relationship Type="http://schemas.openxmlformats.org/officeDocument/2006/relationships/hyperlink" Target="https://learning-oreilly-com.mutex.gmu.edu/library/view/uml-distilled-a/0321193687/ch09.html" TargetMode="External" Id="Reb017ed176b64724" /><Relationship Type="http://schemas.openxmlformats.org/officeDocument/2006/relationships/hyperlink" Target="https://learning-oreilly-com.mutex.gmu.edu/library/view/patterns-for-effective/0201721848/ch01.html" TargetMode="External" Id="R0aae227b94964eb6" /><Relationship Type="http://schemas.openxmlformats.org/officeDocument/2006/relationships/hyperlink" Target="https://www.youtube.com/watch?v=sCCUEtjCpCs" TargetMode="External" Id="R253062fa2ee64949" /><Relationship Type="http://schemas.openxmlformats.org/officeDocument/2006/relationships/hyperlink" Target="https://www.youtube.com/watch?v=zdAiirmT6OI&amp;list=UUi2nY31hV-lnTcDQyazAHUA&amp;feature=c4-overview" TargetMode="External" Id="R79bce3f331c54ea4" /><Relationship Type="http://schemas.openxmlformats.org/officeDocument/2006/relationships/hyperlink" Target="https://www.youtube.com/watch?v=NnD7UhnIsNc" TargetMode="External" Id="Rf93e4eb05d0a4419" /><Relationship Type="http://schemas.openxmlformats.org/officeDocument/2006/relationships/hyperlink" Target="https://www.youtube.com/watch?v=nN7lTDWKP6g" TargetMode="External" Id="Re3f131ae4e554201" /><Relationship Type="http://schemas.openxmlformats.org/officeDocument/2006/relationships/hyperlink" Target="https://wiley.sharepoint.com/:p:/r/teams/GeorgeMason/_layouts/15/Doc.aspx?sourcedoc=%7BB5818F57-1537-4242-9D1A-ED4C3B95AC9C%7D&amp;file=RE_Modified.pptx&amp;action=edit&amp;mobileredirect=true" TargetMode="External" Id="R6a260304cb2b478e" /><Relationship Type="http://schemas.openxmlformats.org/officeDocument/2006/relationships/hyperlink" Target="https://es-george-mason-university.h5p.com/content/1291613023689898888" TargetMode="External" Id="R3e2222ea7bcc4c7f" /><Relationship Type="http://schemas.openxmlformats.org/officeDocument/2006/relationships/hyperlink" Target="https://es-george-mason-university.h5p.com/content/1291613038978781698" TargetMode="External" Id="R0ecc4fb55e044d34" /><Relationship Type="http://schemas.openxmlformats.org/officeDocument/2006/relationships/hyperlink" Target="https://es-george-mason-university.h5p.com/content/1291595732167429698" TargetMode="External" Id="Re6ae385d3db3419c" /><Relationship Type="http://schemas.openxmlformats.org/officeDocument/2006/relationships/hyperlink" Target="https://es-george-mason-university.h5p.com/content/1291613083524369098" TargetMode="External" Id="R120642245fdb4e10" /><Relationship Type="http://schemas.openxmlformats.org/officeDocument/2006/relationships/hyperlink" Target="https://wiley.sharepoint.com/:i:/r/teams/GeorgeMason/Shared%20Documents/Academic%20Services/CS/3-Course%20Development/SWE-621%20Software%20Design%20and%20Architecture/2-SWE621-Design-Development/3-Media/Graphics%20-%20Goals%20Pyramid.png?csf=1&amp;web=1&amp;e=wnoTpp" TargetMode="External" Id="Rdc6e9f10d8474f25" /><Relationship Type="http://schemas.openxmlformats.org/officeDocument/2006/relationships/hyperlink" Target="https://wiley.sharepoint.com/:p:/r/teams/GeorgeMason/_layouts/15/Doc.aspx?sourcedoc=%7BB5818F57-1537-4242-9D1A-ED4C3B95AC9C%7D&amp;file=RE_Modified.pptx&amp;action=edit&amp;mobileredirect=true" TargetMode="External" Id="Rba90757d8d074ca5" /><Relationship Type="http://schemas.openxmlformats.org/officeDocument/2006/relationships/hyperlink" Target="https://es-george-mason-university.h5p.com/content/1291613023689898888" TargetMode="External" Id="R3b8df3b14467437c" /><Relationship Type="http://schemas.openxmlformats.org/officeDocument/2006/relationships/hyperlink" Target="https://es-george-mason-university.h5p.com/content/1291613038978781698" TargetMode="External" Id="R4b78354b70c246c0" /><Relationship Type="http://schemas.openxmlformats.org/officeDocument/2006/relationships/hyperlink" Target="https://es-george-mason-university.h5p.com/content/1291595732167429698" TargetMode="External" Id="Re2e231cab9934fb2" /><Relationship Type="http://schemas.openxmlformats.org/officeDocument/2006/relationships/hyperlink" Target="https://es-george-mason-university.h5p.com/content/1291613083524369098" TargetMode="External" Id="Rf34468f5edc6407c" /><Relationship Type="http://schemas.openxmlformats.org/officeDocument/2006/relationships/hyperlink" Target="https://wiley.sharepoint.com/:i:/r/teams/GeorgeMason/Shared%20Documents/Academic%20Services/CS/3-Course%20Development/SWE-621%20Software%20Design%20and%20Architecture/2-SWE621-Design-Development/3-Media/Graphics%20-%20Goals%20Pyramid.png?csf=1&amp;web=1&amp;e=wnoTpp" TargetMode="External" Id="R10fb118313ad4cc9" /><Relationship Type="http://schemas.openxmlformats.org/officeDocument/2006/relationships/hyperlink" Target="https://wiley.sharepoint.com/:p:/r/teams/GeorgeMason/_layouts/15/Doc.aspx?sourcedoc=%7BCB2F34BB-16FD-4632-8164-CB1F9CC0FEDE%7D&amp;file=AgileRE.pptx&amp;action=edit&amp;mobileredirect=true&quot;&#64991;HYPERLINK &quot;https://wiley.sharepoint.com/:p:/r/teams/GeorgeMason/_layouts/15/Doc.aspx?sourcedoc=%7BCB2F34BB-16FD-4632-8164-CB1F9CC0FEDE%7D&amp;file=AgileRE.pptx&amp;action=edit&amp;mobileredirect=true" TargetMode="External" Id="Rb6166130c9b444a4" /><Relationship Type="http://schemas.openxmlformats.org/officeDocument/2006/relationships/hyperlink" Target="https://es-george-mason-university.h5p.com/content/1291613023689898888" TargetMode="External" Id="Rbade4e21d8d14031" /><Relationship Type="http://schemas.openxmlformats.org/officeDocument/2006/relationships/hyperlink" Target="https://es-george-mason-university.h5p.com/content/1291613038978781698" TargetMode="External" Id="R936a2f17056845bc" /><Relationship Type="http://schemas.openxmlformats.org/officeDocument/2006/relationships/hyperlink" Target="https://es-george-mason-university.h5p.com/content/1291595732167429698" TargetMode="External" Id="R1b77ae6180974ea7" /><Relationship Type="http://schemas.openxmlformats.org/officeDocument/2006/relationships/hyperlink" Target="https://es-george-mason-university.h5p.com/content/1291613083524369098" TargetMode="External" Id="Rb1f668a704284a4b" /><Relationship Type="http://schemas.openxmlformats.org/officeDocument/2006/relationships/hyperlink" Target="https://wiley.sharepoint.com/:i:/r/teams/GeorgeMason/Shared%20Documents/Academic%20Services/CS/3-Course%20Development/SWE-621%20Software%20Design%20and%20Architecture/2-SWE621-Design-Development/3-Media/Graphics%20-%20Goals%20Pyramid.png?csf=1&amp;web=1&amp;e=wnoTpp" TargetMode="External" Id="Rcdc0cf43a6fb44ad" /><Relationship Type="http://schemas.openxmlformats.org/officeDocument/2006/relationships/hyperlink" Target="https://wiley.sharepoint.com/:w:/r/teams/GeorgeMason/Shared%20Documents/Academic%20Services/CS/3-Course%20Development/SWE-621%20Software%20Design%20and%20Architecture/2-SWE621-Design-Development/2-Module%20Design%20Docs/Module%2003%20Files/Module3_KnowledgeCheck.docx?d=wadb857f1c4b049078c810ec48a6bc143&amp;csf=1&amp;web=1&amp;e=OIaH5O" TargetMode="External" Id="R2814314ba6fe495b" /><Relationship Type="http://schemas.openxmlformats.org/officeDocument/2006/relationships/hyperlink" Target="https://wiley.sharepoint.com/:w:/r/teams/GeorgeMason/Shared%20Documents/Academic%20Services/CS/3-Course%20Development/SWE-621%20Software%20Design%20and%20Architecture/2-SWE621-Design-Development/2-Module%20Design%20Docs/Module%2003%20Files/UseCaseTemplate.docx?d=w0d0b26fe05dc490b9748adcd6e1af474&amp;csf=1&amp;web=1&amp;e=c2ewQy" TargetMode="External" Id="R551b1bc3b35745a2"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3d06fd0-74c3-41cb-ba6e-04e24a77732b}"/>
      </w:docPartPr>
      <w:docPartBody>
        <w:p w14:paraId="49E5C30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a035b0b-d4a4-4160-ae0a-32d2cf7a840d" xsi:nil="true"/>
    <lcf76f155ced4ddcb4097134ff3c332f xmlns="7d35bc41-1145-4875-8ed8-4b6586f4348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A45C30C308A341BFDAB65976ABB442" ma:contentTypeVersion="16" ma:contentTypeDescription="Create a new document." ma:contentTypeScope="" ma:versionID="457cb1951f922131390257eb8bc85b53">
  <xsd:schema xmlns:xsd="http://www.w3.org/2001/XMLSchema" xmlns:xs="http://www.w3.org/2001/XMLSchema" xmlns:p="http://schemas.microsoft.com/office/2006/metadata/properties" xmlns:ns2="7d35bc41-1145-4875-8ed8-4b6586f43481" xmlns:ns3="ea035b0b-d4a4-4160-ae0a-32d2cf7a840d" targetNamespace="http://schemas.microsoft.com/office/2006/metadata/properties" ma:root="true" ma:fieldsID="608f77e83057bc2d9176dc756be9e826" ns2:_="" ns3:_="">
    <xsd:import namespace="7d35bc41-1145-4875-8ed8-4b6586f43481"/>
    <xsd:import namespace="ea035b0b-d4a4-4160-ae0a-32d2cf7a840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35bc41-1145-4875-8ed8-4b6586f434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035b0b-d4a4-4160-ae0a-32d2cf7a840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6c72f63-8241-44d9-aece-f266ac0fa368}" ma:internalName="TaxCatchAll" ma:showField="CatchAllData" ma:web="ea035b0b-d4a4-4160-ae0a-32d2cf7a84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F1935C-FC37-43A6-84F9-E00894E1A4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0CDC67-5B15-4961-B055-7BD0F8A51D66}"/>
</file>

<file path=customXml/itemProps3.xml><?xml version="1.0" encoding="utf-8"?>
<ds:datastoreItem xmlns:ds="http://schemas.openxmlformats.org/officeDocument/2006/customXml" ds:itemID="{76345DA3-DD73-4996-8E42-BF1F8B8265B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deltakedu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Stephanie Marie Brookstein</dc:creator>
  <keywords/>
  <dc:description/>
  <lastModifiedBy>Simantirakis, Bill</lastModifiedBy>
  <revision>269</revision>
  <lastPrinted>2017-04-14T19:31:00.0000000Z</lastPrinted>
  <dcterms:created xsi:type="dcterms:W3CDTF">2021-06-16T13:46:00.0000000Z</dcterms:created>
  <dcterms:modified xsi:type="dcterms:W3CDTF">2022-09-07T18:13:11.3025317Z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0x010100DCA45C30C308A341BFDAB65976ABB442</vt:lpwstr>
  </property>
  <property fmtid="{D5CDD505-2E9C-101B-9397-08002B2CF9AE}" pid="3" name="MediaServiceImageTags">
    <vt:lpwstr/>
  </property>
</Properties>
</file>