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0B4083" w14:textId="42843AEC" w:rsidR="001836CF" w:rsidRPr="00E35E43" w:rsidRDefault="00E15EC4" w:rsidP="001836CF">
      <w:pPr>
        <w:spacing w:before="60" w:after="60"/>
        <w:jc w:val="center"/>
        <w:rPr>
          <w:rFonts w:ascii="Times New Roman" w:hAnsi="Times New Roman" w:cs="Times New Roman"/>
          <w:b/>
          <w:sz w:val="44"/>
          <w:szCs w:val="44"/>
        </w:rPr>
      </w:pPr>
      <w:r w:rsidRPr="00E35E43">
        <w:rPr>
          <w:noProof/>
        </w:rPr>
        <mc:AlternateContent>
          <mc:Choice Requires="wps">
            <w:drawing>
              <wp:anchor distT="0" distB="0" distL="114300" distR="114300" simplePos="0" relativeHeight="251747328" behindDoc="0" locked="0" layoutInCell="1" allowOverlap="1" wp14:anchorId="65D554D0" wp14:editId="23C964FD">
                <wp:simplePos x="0" y="0"/>
                <wp:positionH relativeFrom="column">
                  <wp:posOffset>-165735</wp:posOffset>
                </wp:positionH>
                <wp:positionV relativeFrom="paragraph">
                  <wp:posOffset>-129540</wp:posOffset>
                </wp:positionV>
                <wp:extent cx="5972175" cy="9429750"/>
                <wp:effectExtent l="19050" t="19050" r="47625" b="3810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9429750"/>
                        </a:xfrm>
                        <a:prstGeom prst="rect">
                          <a:avLst/>
                        </a:prstGeom>
                        <a:solidFill>
                          <a:srgbClr val="FFFFFF"/>
                        </a:solidFill>
                        <a:ln w="57150" cmpd="thinThick">
                          <a:solidFill>
                            <a:srgbClr val="000000"/>
                          </a:solidFill>
                          <a:miter lim="800000"/>
                          <a:headEnd/>
                          <a:tailEnd/>
                        </a:ln>
                      </wps:spPr>
                      <wps:txbx>
                        <w:txbxContent>
                          <w:p w14:paraId="6A74044E" w14:textId="1CB8B28E" w:rsidR="00662A0A" w:rsidRPr="00E35E43" w:rsidRDefault="00662A0A" w:rsidP="004C11F8">
                            <w:pPr>
                              <w:spacing w:before="60" w:after="60"/>
                              <w:jc w:val="center"/>
                              <w:rPr>
                                <w:rFonts w:ascii="Times New Roman" w:hAnsi="Times New Roman" w:cs="Times New Roman"/>
                                <w:b/>
                                <w:sz w:val="26"/>
                                <w:szCs w:val="26"/>
                              </w:rPr>
                            </w:pPr>
                            <w:r w:rsidRPr="00E35E43">
                              <w:rPr>
                                <w:rFonts w:ascii="Times New Roman" w:hAnsi="Times New Roman" w:cs="Times New Roman"/>
                                <w:b/>
                                <w:sz w:val="26"/>
                                <w:szCs w:val="26"/>
                              </w:rPr>
                              <w:t>NGÂN HÀNG NÔNG NGHIỆP VÀ PHÁT TRIỂN NÔNG THÔN VIỆT NAM</w:t>
                            </w:r>
                          </w:p>
                          <w:p w14:paraId="7FD62642" w14:textId="77777777" w:rsidR="00662A0A" w:rsidRPr="00E35E43" w:rsidRDefault="00662A0A" w:rsidP="00E15EC4">
                            <w:pPr>
                              <w:spacing w:before="60" w:after="60"/>
                              <w:jc w:val="center"/>
                              <w:rPr>
                                <w:rFonts w:ascii="Times New Roman" w:hAnsi="Times New Roman" w:cs="Times New Roman"/>
                                <w:b/>
                                <w:sz w:val="28"/>
                                <w:szCs w:val="28"/>
                              </w:rPr>
                            </w:pPr>
                          </w:p>
                          <w:p w14:paraId="5586B0D4" w14:textId="77777777" w:rsidR="00662A0A" w:rsidRPr="00E35E43" w:rsidRDefault="00662A0A" w:rsidP="00E15EC4">
                            <w:pPr>
                              <w:spacing w:before="60" w:after="60"/>
                              <w:jc w:val="center"/>
                              <w:rPr>
                                <w:rFonts w:ascii="Times New Roman" w:hAnsi="Times New Roman" w:cs="Times New Roman"/>
                                <w:b/>
                                <w:sz w:val="28"/>
                                <w:szCs w:val="28"/>
                              </w:rPr>
                            </w:pPr>
                          </w:p>
                          <w:p w14:paraId="2B3AA2CA" w14:textId="77777777" w:rsidR="00662A0A" w:rsidRPr="00E35E43" w:rsidRDefault="00662A0A" w:rsidP="00E15EC4">
                            <w:pPr>
                              <w:spacing w:before="60" w:after="60"/>
                              <w:jc w:val="center"/>
                              <w:rPr>
                                <w:rFonts w:ascii="Times New Roman" w:hAnsi="Times New Roman" w:cs="Times New Roman"/>
                                <w:b/>
                                <w:sz w:val="28"/>
                                <w:szCs w:val="28"/>
                              </w:rPr>
                            </w:pPr>
                          </w:p>
                          <w:p w14:paraId="0383D6D5" w14:textId="6E43785E" w:rsidR="00662A0A" w:rsidRPr="00E35E43" w:rsidRDefault="00662A0A" w:rsidP="00E47495">
                            <w:pPr>
                              <w:spacing w:before="60" w:after="60"/>
                              <w:jc w:val="center"/>
                              <w:rPr>
                                <w:rFonts w:ascii="Times New Roman" w:hAnsi="Times New Roman" w:cs="Times New Roman"/>
                                <w:b/>
                                <w:sz w:val="28"/>
                                <w:szCs w:val="28"/>
                              </w:rPr>
                            </w:pPr>
                            <w:r w:rsidRPr="00E35E43">
                              <w:rPr>
                                <w:rFonts w:ascii="Times New Roman" w:hAnsi="Times New Roman" w:cs="Times New Roman"/>
                                <w:b/>
                                <w:noProof/>
                                <w:sz w:val="28"/>
                                <w:szCs w:val="28"/>
                              </w:rPr>
                              <w:drawing>
                                <wp:inline distT="0" distB="0" distL="0" distR="0" wp14:anchorId="2D6DA8F5" wp14:editId="62695E7A">
                                  <wp:extent cx="1793995" cy="1771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3314" cy="1780853"/>
                                          </a:xfrm>
                                          <a:prstGeom prst="rect">
                                            <a:avLst/>
                                          </a:prstGeom>
                                        </pic:spPr>
                                      </pic:pic>
                                    </a:graphicData>
                                  </a:graphic>
                                </wp:inline>
                              </w:drawing>
                            </w:r>
                          </w:p>
                          <w:p w14:paraId="73D56CBD" w14:textId="77777777" w:rsidR="00662A0A" w:rsidRPr="00E35E43" w:rsidRDefault="00662A0A" w:rsidP="00E15EC4">
                            <w:pPr>
                              <w:spacing w:before="60" w:after="60"/>
                              <w:rPr>
                                <w:rFonts w:ascii="Times New Roman" w:hAnsi="Times New Roman" w:cs="Times New Roman"/>
                              </w:rPr>
                            </w:pPr>
                          </w:p>
                          <w:p w14:paraId="5DB973D0" w14:textId="77777777" w:rsidR="00662A0A" w:rsidRPr="00E35E43" w:rsidRDefault="00662A0A" w:rsidP="00E15EC4">
                            <w:pPr>
                              <w:spacing w:before="60" w:after="60"/>
                              <w:jc w:val="center"/>
                              <w:rPr>
                                <w:rFonts w:ascii="Times New Roman" w:hAnsi="Times New Roman" w:cs="Times New Roman"/>
                              </w:rPr>
                            </w:pPr>
                          </w:p>
                          <w:p w14:paraId="2E9CD4A5" w14:textId="77777777" w:rsidR="00662A0A" w:rsidRPr="00E35E43" w:rsidRDefault="00662A0A" w:rsidP="00E15EC4">
                            <w:pPr>
                              <w:spacing w:before="60" w:after="60"/>
                              <w:jc w:val="center"/>
                              <w:rPr>
                                <w:rFonts w:ascii="Times New Roman" w:hAnsi="Times New Roman" w:cs="Times New Roman"/>
                              </w:rPr>
                            </w:pPr>
                          </w:p>
                          <w:p w14:paraId="51968EDD" w14:textId="77777777" w:rsidR="00662A0A" w:rsidRPr="00E35E43" w:rsidRDefault="00662A0A" w:rsidP="00E15EC4">
                            <w:pPr>
                              <w:spacing w:before="60" w:after="60"/>
                              <w:jc w:val="center"/>
                              <w:rPr>
                                <w:rFonts w:ascii="Times New Roman" w:hAnsi="Times New Roman" w:cs="Times New Roman"/>
                              </w:rPr>
                            </w:pPr>
                          </w:p>
                          <w:p w14:paraId="17F394B8" w14:textId="77777777" w:rsidR="00662A0A" w:rsidRPr="00E35E43" w:rsidRDefault="00662A0A" w:rsidP="00E15EC4">
                            <w:pPr>
                              <w:spacing w:before="60" w:after="60"/>
                              <w:jc w:val="center"/>
                              <w:rPr>
                                <w:rFonts w:ascii="Times New Roman" w:hAnsi="Times New Roman" w:cs="Times New Roman"/>
                                <w:b/>
                                <w:bCs/>
                                <w:sz w:val="28"/>
                                <w:szCs w:val="28"/>
                              </w:rPr>
                            </w:pPr>
                          </w:p>
                          <w:p w14:paraId="769D27EA" w14:textId="77777777" w:rsidR="00662A0A" w:rsidRPr="00E35E43" w:rsidRDefault="00662A0A" w:rsidP="00E15EC4">
                            <w:pPr>
                              <w:spacing w:before="60" w:after="60"/>
                              <w:jc w:val="center"/>
                              <w:rPr>
                                <w:rFonts w:ascii="Times New Roman" w:hAnsi="Times New Roman" w:cs="Times New Roman"/>
                                <w:b/>
                                <w:bCs/>
                                <w:sz w:val="32"/>
                                <w:szCs w:val="32"/>
                              </w:rPr>
                            </w:pPr>
                            <w:r w:rsidRPr="00E35E43">
                              <w:rPr>
                                <w:rFonts w:ascii="Times New Roman" w:hAnsi="Times New Roman" w:cs="Times New Roman"/>
                                <w:b/>
                                <w:bCs/>
                                <w:sz w:val="32"/>
                                <w:szCs w:val="32"/>
                              </w:rPr>
                              <w:t xml:space="preserve">SỔ TAY HƯỚNG DẪN KIỂM TRA NGHIỆP VỤ </w:t>
                            </w:r>
                          </w:p>
                          <w:p w14:paraId="06112A62" w14:textId="77777777" w:rsidR="00662A0A" w:rsidRPr="00E35E43" w:rsidRDefault="00662A0A" w:rsidP="00E15EC4">
                            <w:pPr>
                              <w:spacing w:before="60" w:after="60"/>
                              <w:jc w:val="center"/>
                              <w:rPr>
                                <w:rFonts w:ascii="Times New Roman" w:hAnsi="Times New Roman" w:cs="Times New Roman"/>
                                <w:b/>
                                <w:bCs/>
                                <w:sz w:val="32"/>
                                <w:szCs w:val="32"/>
                              </w:rPr>
                            </w:pPr>
                            <w:r w:rsidRPr="00E35E43">
                              <w:rPr>
                                <w:rFonts w:ascii="Times New Roman" w:hAnsi="Times New Roman" w:cs="Times New Roman"/>
                                <w:b/>
                                <w:bCs/>
                                <w:sz w:val="32"/>
                                <w:szCs w:val="32"/>
                              </w:rPr>
                              <w:t>TRONG HỆ THỐNG AGRIBANK</w:t>
                            </w:r>
                          </w:p>
                          <w:p w14:paraId="5B939424" w14:textId="77777777" w:rsidR="00662A0A" w:rsidRPr="00E35E43" w:rsidRDefault="00662A0A" w:rsidP="00E15EC4">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(Lưu hành nội bộ)</w:t>
                            </w:r>
                          </w:p>
                          <w:p w14:paraId="47A71F2A" w14:textId="77777777" w:rsidR="00662A0A" w:rsidRPr="00E35E43" w:rsidRDefault="00662A0A" w:rsidP="00E15EC4">
                            <w:pPr>
                              <w:spacing w:before="60" w:after="60"/>
                              <w:jc w:val="center"/>
                              <w:rPr>
                                <w:rFonts w:ascii="Times New Roman" w:hAnsi="Times New Roman" w:cs="Times New Roman"/>
                                <w:b/>
                                <w:bCs/>
                                <w:sz w:val="28"/>
                                <w:szCs w:val="28"/>
                              </w:rPr>
                            </w:pPr>
                          </w:p>
                          <w:p w14:paraId="71637249" w14:textId="77777777" w:rsidR="00662A0A" w:rsidRPr="00E35E43" w:rsidRDefault="00662A0A" w:rsidP="00E15EC4">
                            <w:pPr>
                              <w:spacing w:before="60" w:after="60"/>
                              <w:jc w:val="center"/>
                              <w:rPr>
                                <w:rFonts w:ascii="Times New Roman" w:hAnsi="Times New Roman" w:cs="Times New Roman"/>
                                <w:b/>
                                <w:bCs/>
                                <w:sz w:val="28"/>
                                <w:szCs w:val="28"/>
                              </w:rPr>
                            </w:pPr>
                          </w:p>
                          <w:p w14:paraId="0F24472B" w14:textId="77777777" w:rsidR="00662A0A" w:rsidRPr="00E35E43" w:rsidRDefault="00662A0A" w:rsidP="00E15EC4">
                            <w:pPr>
                              <w:spacing w:before="60" w:after="60"/>
                              <w:jc w:val="center"/>
                              <w:rPr>
                                <w:rFonts w:ascii="Times New Roman" w:hAnsi="Times New Roman" w:cs="Times New Roman"/>
                                <w:b/>
                                <w:bCs/>
                                <w:sz w:val="28"/>
                                <w:szCs w:val="28"/>
                              </w:rPr>
                            </w:pPr>
                          </w:p>
                          <w:p w14:paraId="7DCAFEA1" w14:textId="77777777" w:rsidR="00662A0A" w:rsidRPr="00E35E43" w:rsidRDefault="00662A0A" w:rsidP="00E15EC4">
                            <w:pPr>
                              <w:spacing w:before="60" w:after="60"/>
                              <w:jc w:val="center"/>
                              <w:rPr>
                                <w:rFonts w:ascii="Times New Roman" w:hAnsi="Times New Roman" w:cs="Times New Roman"/>
                                <w:b/>
                                <w:bCs/>
                                <w:sz w:val="28"/>
                                <w:szCs w:val="28"/>
                              </w:rPr>
                            </w:pPr>
                          </w:p>
                          <w:p w14:paraId="6F9767A9" w14:textId="77777777" w:rsidR="00662A0A" w:rsidRPr="00E35E43" w:rsidRDefault="00662A0A" w:rsidP="00E15EC4">
                            <w:pPr>
                              <w:spacing w:before="60" w:after="60"/>
                              <w:jc w:val="center"/>
                              <w:rPr>
                                <w:rFonts w:ascii="Times New Roman" w:hAnsi="Times New Roman" w:cs="Times New Roman"/>
                                <w:b/>
                                <w:bCs/>
                                <w:sz w:val="28"/>
                                <w:szCs w:val="28"/>
                              </w:rPr>
                            </w:pPr>
                          </w:p>
                          <w:p w14:paraId="1E70C44B" w14:textId="77777777" w:rsidR="00662A0A" w:rsidRPr="00E35E43" w:rsidRDefault="00662A0A" w:rsidP="00E15EC4">
                            <w:pPr>
                              <w:spacing w:before="60" w:after="60"/>
                              <w:jc w:val="center"/>
                              <w:rPr>
                                <w:rFonts w:ascii="Times New Roman" w:hAnsi="Times New Roman" w:cs="Times New Roman"/>
                                <w:b/>
                                <w:bCs/>
                                <w:sz w:val="28"/>
                                <w:szCs w:val="28"/>
                              </w:rPr>
                            </w:pPr>
                          </w:p>
                          <w:p w14:paraId="67273B7F" w14:textId="77777777" w:rsidR="00662A0A" w:rsidRPr="00E35E43" w:rsidRDefault="00662A0A" w:rsidP="00E15EC4">
                            <w:pPr>
                              <w:spacing w:before="60" w:after="60"/>
                              <w:jc w:val="center"/>
                              <w:rPr>
                                <w:rFonts w:ascii="Times New Roman" w:hAnsi="Times New Roman" w:cs="Times New Roman"/>
                                <w:b/>
                                <w:bCs/>
                                <w:sz w:val="28"/>
                                <w:szCs w:val="28"/>
                              </w:rPr>
                            </w:pPr>
                          </w:p>
                          <w:p w14:paraId="67227790" w14:textId="77777777" w:rsidR="00662A0A" w:rsidRPr="00E35E43" w:rsidRDefault="00662A0A" w:rsidP="00E15EC4">
                            <w:pPr>
                              <w:spacing w:before="60" w:after="60"/>
                              <w:jc w:val="center"/>
                              <w:rPr>
                                <w:rFonts w:ascii="Times New Roman" w:hAnsi="Times New Roman" w:cs="Times New Roman"/>
                                <w:b/>
                                <w:bCs/>
                                <w:sz w:val="28"/>
                                <w:szCs w:val="28"/>
                              </w:rPr>
                            </w:pPr>
                          </w:p>
                          <w:p w14:paraId="49BBB8DB" w14:textId="77777777" w:rsidR="00662A0A" w:rsidRPr="00E35E43" w:rsidRDefault="00662A0A" w:rsidP="00E15EC4">
                            <w:pPr>
                              <w:spacing w:before="60" w:after="60"/>
                              <w:rPr>
                                <w:rFonts w:ascii="Times New Roman" w:hAnsi="Times New Roman" w:cs="Times New Roman"/>
                                <w:b/>
                                <w:bCs/>
                                <w:sz w:val="28"/>
                                <w:szCs w:val="28"/>
                              </w:rPr>
                            </w:pPr>
                          </w:p>
                          <w:p w14:paraId="41AF78E8" w14:textId="77777777" w:rsidR="00662A0A" w:rsidRPr="00E35E43" w:rsidRDefault="00662A0A" w:rsidP="00E15EC4">
                            <w:pPr>
                              <w:spacing w:before="60" w:after="60"/>
                              <w:jc w:val="center"/>
                              <w:rPr>
                                <w:rFonts w:ascii="Times New Roman" w:hAnsi="Times New Roman" w:cs="Times New Roman"/>
                                <w:b/>
                                <w:bCs/>
                                <w:sz w:val="28"/>
                                <w:szCs w:val="28"/>
                              </w:rPr>
                            </w:pPr>
                          </w:p>
                          <w:p w14:paraId="03BE43D6" w14:textId="77777777" w:rsidR="00662A0A" w:rsidRPr="00E35E43" w:rsidRDefault="00662A0A" w:rsidP="00E15EC4">
                            <w:pPr>
                              <w:spacing w:before="60" w:after="60"/>
                              <w:jc w:val="center"/>
                              <w:rPr>
                                <w:rFonts w:ascii="Times New Roman" w:hAnsi="Times New Roman" w:cs="Times New Roman"/>
                                <w:b/>
                                <w:bCs/>
                                <w:sz w:val="28"/>
                                <w:szCs w:val="28"/>
                              </w:rPr>
                            </w:pPr>
                          </w:p>
                          <w:p w14:paraId="353D1D45" w14:textId="77777777" w:rsidR="00662A0A" w:rsidRPr="00E35E43" w:rsidRDefault="00662A0A" w:rsidP="00E15EC4">
                            <w:pPr>
                              <w:spacing w:before="60" w:after="60"/>
                              <w:jc w:val="center"/>
                              <w:rPr>
                                <w:rFonts w:ascii="Times New Roman" w:hAnsi="Times New Roman" w:cs="Times New Roman"/>
                                <w:b/>
                                <w:bCs/>
                                <w:sz w:val="28"/>
                                <w:szCs w:val="28"/>
                              </w:rPr>
                            </w:pPr>
                          </w:p>
                          <w:p w14:paraId="0498A035" w14:textId="77777777" w:rsidR="00662A0A" w:rsidRPr="00E35E43" w:rsidRDefault="00662A0A" w:rsidP="00E15EC4">
                            <w:pPr>
                              <w:spacing w:before="60" w:after="60"/>
                              <w:rPr>
                                <w:rFonts w:ascii="Times New Roman" w:hAnsi="Times New Roman" w:cs="Times New Roman"/>
                                <w:b/>
                                <w:bCs/>
                                <w:sz w:val="28"/>
                                <w:szCs w:val="28"/>
                              </w:rPr>
                            </w:pPr>
                          </w:p>
                          <w:p w14:paraId="6E46D74F" w14:textId="77777777" w:rsidR="00662A0A" w:rsidRPr="00E35E43" w:rsidRDefault="00662A0A" w:rsidP="00E15EC4">
                            <w:pPr>
                              <w:spacing w:before="60" w:after="60"/>
                              <w:jc w:val="center"/>
                              <w:rPr>
                                <w:rFonts w:ascii="Times New Roman" w:hAnsi="Times New Roman" w:cs="Times New Roman"/>
                                <w:b/>
                                <w:bCs/>
                                <w:sz w:val="28"/>
                                <w:szCs w:val="28"/>
                              </w:rPr>
                            </w:pPr>
                          </w:p>
                          <w:p w14:paraId="2EBEEB89" w14:textId="179E258B" w:rsidR="00662A0A" w:rsidRPr="00FA44C1" w:rsidRDefault="00662A0A" w:rsidP="00E15EC4">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Hà Nội, tháng 12/202</w:t>
                            </w:r>
                            <w:r w:rsidR="007308C8" w:rsidRPr="00E35E43">
                              <w:rPr>
                                <w:rFonts w:ascii="Times New Roman" w:hAnsi="Times New Roman" w:cs="Times New Roman"/>
                                <w:b/>
                                <w:bCs/>
                                <w:sz w:val="28"/>
                                <w:szCs w:val="28"/>
                              </w:rPr>
                              <w:t>4</w:t>
                            </w:r>
                            <w:r w:rsidR="00556504">
                              <w:rPr>
                                <w:rFonts w:ascii="Times New Roman" w:hAnsi="Times New Roman" w:cs="Times New Roman"/>
                                <w:b/>
                                <w:bCs/>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D554D0" id="_x0000_t202" coordsize="21600,21600" o:spt="202" path="m,l,21600r21600,l21600,xe">
                <v:stroke joinstyle="miter"/>
                <v:path gradientshapeok="t" o:connecttype="rect"/>
              </v:shapetype>
              <v:shape id="Text Box 44" o:spid="_x0000_s1026" type="#_x0000_t202" style="position:absolute;left:0;text-align:left;margin-left:-13.05pt;margin-top:-10.2pt;width:470.25pt;height:74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" strokeweight="4.5pt">
                <v:stroke linestyle="thinThick"/>
                <v:textbox>
                  <w:txbxContent>
                    <w:p w14:paraId="6A74044E" w14:textId="1CB8B28E" w:rsidR="00662A0A" w:rsidRPr="00E35E43" w:rsidRDefault="00662A0A" w:rsidP="004C11F8">
                      <w:pPr>
                        <w:spacing w:before="60" w:after="60"/>
                        <w:jc w:val="center"/>
                        <w:rPr>
                          <w:rFonts w:ascii="Times New Roman" w:hAnsi="Times New Roman" w:cs="Times New Roman"/>
                          <w:b/>
                          <w:sz w:val="26"/>
                          <w:szCs w:val="26"/>
                        </w:rPr>
                      </w:pPr>
                      <w:r w:rsidRPr="00E35E43">
                        <w:rPr>
                          <w:rFonts w:ascii="Times New Roman" w:hAnsi="Times New Roman" w:cs="Times New Roman"/>
                          <w:b/>
                          <w:sz w:val="26"/>
                          <w:szCs w:val="26"/>
                        </w:rPr>
                        <w:t>NGÂN HÀNG NÔNG NGHIỆP VÀ PHÁT TRIỂN NÔNG THÔN VIỆT NAM</w:t>
                      </w:r>
                    </w:p>
                    <w:p w14:paraId="7FD62642" w14:textId="77777777" w:rsidR="00662A0A" w:rsidRPr="00E35E43" w:rsidRDefault="00662A0A" w:rsidP="00E15EC4">
                      <w:pPr>
                        <w:spacing w:before="60" w:after="60"/>
                        <w:jc w:val="center"/>
                        <w:rPr>
                          <w:rFonts w:ascii="Times New Roman" w:hAnsi="Times New Roman" w:cs="Times New Roman"/>
                          <w:b/>
                          <w:sz w:val="28"/>
                          <w:szCs w:val="28"/>
                        </w:rPr>
                      </w:pPr>
                    </w:p>
                    <w:p w14:paraId="5586B0D4" w14:textId="77777777" w:rsidR="00662A0A" w:rsidRPr="00E35E43" w:rsidRDefault="00662A0A" w:rsidP="00E15EC4">
                      <w:pPr>
                        <w:spacing w:before="60" w:after="60"/>
                        <w:jc w:val="center"/>
                        <w:rPr>
                          <w:rFonts w:ascii="Times New Roman" w:hAnsi="Times New Roman" w:cs="Times New Roman"/>
                          <w:b/>
                          <w:sz w:val="28"/>
                          <w:szCs w:val="28"/>
                        </w:rPr>
                      </w:pPr>
                    </w:p>
                    <w:p w14:paraId="2B3AA2CA" w14:textId="77777777" w:rsidR="00662A0A" w:rsidRPr="00E35E43" w:rsidRDefault="00662A0A" w:rsidP="00E15EC4">
                      <w:pPr>
                        <w:spacing w:before="60" w:after="60"/>
                        <w:jc w:val="center"/>
                        <w:rPr>
                          <w:rFonts w:ascii="Times New Roman" w:hAnsi="Times New Roman" w:cs="Times New Roman"/>
                          <w:b/>
                          <w:sz w:val="28"/>
                          <w:szCs w:val="28"/>
                        </w:rPr>
                      </w:pPr>
                    </w:p>
                    <w:p w14:paraId="0383D6D5" w14:textId="6E43785E" w:rsidR="00662A0A" w:rsidRPr="00E35E43" w:rsidRDefault="00662A0A" w:rsidP="00E47495">
                      <w:pPr>
                        <w:spacing w:before="60" w:after="60"/>
                        <w:jc w:val="center"/>
                        <w:rPr>
                          <w:rFonts w:ascii="Times New Roman" w:hAnsi="Times New Roman" w:cs="Times New Roman"/>
                          <w:b/>
                          <w:sz w:val="28"/>
                          <w:szCs w:val="28"/>
                        </w:rPr>
                      </w:pPr>
                      <w:r w:rsidRPr="00E35E43">
                        <w:rPr>
                          <w:rFonts w:ascii="Times New Roman" w:hAnsi="Times New Roman" w:cs="Times New Roman"/>
                          <w:b/>
                          <w:noProof/>
                          <w:sz w:val="28"/>
                          <w:szCs w:val="28"/>
                        </w:rPr>
                        <w:drawing>
                          <wp:inline distT="0" distB="0" distL="0" distR="0" wp14:anchorId="2D6DA8F5" wp14:editId="62695E7A">
                            <wp:extent cx="1793995" cy="1771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3314" cy="1780853"/>
                                    </a:xfrm>
                                    <a:prstGeom prst="rect">
                                      <a:avLst/>
                                    </a:prstGeom>
                                  </pic:spPr>
                                </pic:pic>
                              </a:graphicData>
                            </a:graphic>
                          </wp:inline>
                        </w:drawing>
                      </w:r>
                    </w:p>
                    <w:p w14:paraId="73D56CBD" w14:textId="77777777" w:rsidR="00662A0A" w:rsidRPr="00E35E43" w:rsidRDefault="00662A0A" w:rsidP="00E15EC4">
                      <w:pPr>
                        <w:spacing w:before="60" w:after="60"/>
                        <w:rPr>
                          <w:rFonts w:ascii="Times New Roman" w:hAnsi="Times New Roman" w:cs="Times New Roman"/>
                        </w:rPr>
                      </w:pPr>
                    </w:p>
                    <w:p w14:paraId="5DB973D0" w14:textId="77777777" w:rsidR="00662A0A" w:rsidRPr="00E35E43" w:rsidRDefault="00662A0A" w:rsidP="00E15EC4">
                      <w:pPr>
                        <w:spacing w:before="60" w:after="60"/>
                        <w:jc w:val="center"/>
                        <w:rPr>
                          <w:rFonts w:ascii="Times New Roman" w:hAnsi="Times New Roman" w:cs="Times New Roman"/>
                        </w:rPr>
                      </w:pPr>
                    </w:p>
                    <w:p w14:paraId="2E9CD4A5" w14:textId="77777777" w:rsidR="00662A0A" w:rsidRPr="00E35E43" w:rsidRDefault="00662A0A" w:rsidP="00E15EC4">
                      <w:pPr>
                        <w:spacing w:before="60" w:after="60"/>
                        <w:jc w:val="center"/>
                        <w:rPr>
                          <w:rFonts w:ascii="Times New Roman" w:hAnsi="Times New Roman" w:cs="Times New Roman"/>
                        </w:rPr>
                      </w:pPr>
                    </w:p>
                    <w:p w14:paraId="51968EDD" w14:textId="77777777" w:rsidR="00662A0A" w:rsidRPr="00E35E43" w:rsidRDefault="00662A0A" w:rsidP="00E15EC4">
                      <w:pPr>
                        <w:spacing w:before="60" w:after="60"/>
                        <w:jc w:val="center"/>
                        <w:rPr>
                          <w:rFonts w:ascii="Times New Roman" w:hAnsi="Times New Roman" w:cs="Times New Roman"/>
                        </w:rPr>
                      </w:pPr>
                    </w:p>
                    <w:p w14:paraId="17F394B8" w14:textId="77777777" w:rsidR="00662A0A" w:rsidRPr="00E35E43" w:rsidRDefault="00662A0A" w:rsidP="00E15EC4">
                      <w:pPr>
                        <w:spacing w:before="60" w:after="60"/>
                        <w:jc w:val="center"/>
                        <w:rPr>
                          <w:rFonts w:ascii="Times New Roman" w:hAnsi="Times New Roman" w:cs="Times New Roman"/>
                          <w:b/>
                          <w:bCs/>
                          <w:sz w:val="28"/>
                          <w:szCs w:val="28"/>
                        </w:rPr>
                      </w:pPr>
                    </w:p>
                    <w:p w14:paraId="769D27EA" w14:textId="77777777" w:rsidR="00662A0A" w:rsidRPr="00E35E43" w:rsidRDefault="00662A0A" w:rsidP="00E15EC4">
                      <w:pPr>
                        <w:spacing w:before="60" w:after="60"/>
                        <w:jc w:val="center"/>
                        <w:rPr>
                          <w:rFonts w:ascii="Times New Roman" w:hAnsi="Times New Roman" w:cs="Times New Roman"/>
                          <w:b/>
                          <w:bCs/>
                          <w:sz w:val="32"/>
                          <w:szCs w:val="32"/>
                        </w:rPr>
                      </w:pPr>
                      <w:r w:rsidRPr="00E35E43">
                        <w:rPr>
                          <w:rFonts w:ascii="Times New Roman" w:hAnsi="Times New Roman" w:cs="Times New Roman"/>
                          <w:b/>
                          <w:bCs/>
                          <w:sz w:val="32"/>
                          <w:szCs w:val="32"/>
                        </w:rPr>
                        <w:t xml:space="preserve">SỔ TAY HƯỚNG DẪN KIỂM TRA NGHIỆP VỤ </w:t>
                      </w:r>
                    </w:p>
                    <w:p w14:paraId="06112A62" w14:textId="77777777" w:rsidR="00662A0A" w:rsidRPr="00E35E43" w:rsidRDefault="00662A0A" w:rsidP="00E15EC4">
                      <w:pPr>
                        <w:spacing w:before="60" w:after="60"/>
                        <w:jc w:val="center"/>
                        <w:rPr>
                          <w:rFonts w:ascii="Times New Roman" w:hAnsi="Times New Roman" w:cs="Times New Roman"/>
                          <w:b/>
                          <w:bCs/>
                          <w:sz w:val="32"/>
                          <w:szCs w:val="32"/>
                        </w:rPr>
                      </w:pPr>
                      <w:r w:rsidRPr="00E35E43">
                        <w:rPr>
                          <w:rFonts w:ascii="Times New Roman" w:hAnsi="Times New Roman" w:cs="Times New Roman"/>
                          <w:b/>
                          <w:bCs/>
                          <w:sz w:val="32"/>
                          <w:szCs w:val="32"/>
                        </w:rPr>
                        <w:t>TRONG HỆ THỐNG AGRIBANK</w:t>
                      </w:r>
                    </w:p>
                    <w:p w14:paraId="5B939424" w14:textId="77777777" w:rsidR="00662A0A" w:rsidRPr="00E35E43" w:rsidRDefault="00662A0A" w:rsidP="00E15EC4">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(Lưu hành nội bộ)</w:t>
                      </w:r>
                    </w:p>
                    <w:p w14:paraId="47A71F2A" w14:textId="77777777" w:rsidR="00662A0A" w:rsidRPr="00E35E43" w:rsidRDefault="00662A0A" w:rsidP="00E15EC4">
                      <w:pPr>
                        <w:spacing w:before="60" w:after="60"/>
                        <w:jc w:val="center"/>
                        <w:rPr>
                          <w:rFonts w:ascii="Times New Roman" w:hAnsi="Times New Roman" w:cs="Times New Roman"/>
                          <w:b/>
                          <w:bCs/>
                          <w:sz w:val="28"/>
                          <w:szCs w:val="28"/>
                        </w:rPr>
                      </w:pPr>
                    </w:p>
                    <w:p w14:paraId="71637249" w14:textId="77777777" w:rsidR="00662A0A" w:rsidRPr="00E35E43" w:rsidRDefault="00662A0A" w:rsidP="00E15EC4">
                      <w:pPr>
                        <w:spacing w:before="60" w:after="60"/>
                        <w:jc w:val="center"/>
                        <w:rPr>
                          <w:rFonts w:ascii="Times New Roman" w:hAnsi="Times New Roman" w:cs="Times New Roman"/>
                          <w:b/>
                          <w:bCs/>
                          <w:sz w:val="28"/>
                          <w:szCs w:val="28"/>
                        </w:rPr>
                      </w:pPr>
                    </w:p>
                    <w:p w14:paraId="0F24472B" w14:textId="77777777" w:rsidR="00662A0A" w:rsidRPr="00E35E43" w:rsidRDefault="00662A0A" w:rsidP="00E15EC4">
                      <w:pPr>
                        <w:spacing w:before="60" w:after="60"/>
                        <w:jc w:val="center"/>
                        <w:rPr>
                          <w:rFonts w:ascii="Times New Roman" w:hAnsi="Times New Roman" w:cs="Times New Roman"/>
                          <w:b/>
                          <w:bCs/>
                          <w:sz w:val="28"/>
                          <w:szCs w:val="28"/>
                        </w:rPr>
                      </w:pPr>
                    </w:p>
                    <w:p w14:paraId="7DCAFEA1" w14:textId="77777777" w:rsidR="00662A0A" w:rsidRPr="00E35E43" w:rsidRDefault="00662A0A" w:rsidP="00E15EC4">
                      <w:pPr>
                        <w:spacing w:before="60" w:after="60"/>
                        <w:jc w:val="center"/>
                        <w:rPr>
                          <w:rFonts w:ascii="Times New Roman" w:hAnsi="Times New Roman" w:cs="Times New Roman"/>
                          <w:b/>
                          <w:bCs/>
                          <w:sz w:val="28"/>
                          <w:szCs w:val="28"/>
                        </w:rPr>
                      </w:pPr>
                    </w:p>
                    <w:p w14:paraId="6F9767A9" w14:textId="77777777" w:rsidR="00662A0A" w:rsidRPr="00E35E43" w:rsidRDefault="00662A0A" w:rsidP="00E15EC4">
                      <w:pPr>
                        <w:spacing w:before="60" w:after="60"/>
                        <w:jc w:val="center"/>
                        <w:rPr>
                          <w:rFonts w:ascii="Times New Roman" w:hAnsi="Times New Roman" w:cs="Times New Roman"/>
                          <w:b/>
                          <w:bCs/>
                          <w:sz w:val="28"/>
                          <w:szCs w:val="28"/>
                        </w:rPr>
                      </w:pPr>
                    </w:p>
                    <w:p w14:paraId="1E70C44B" w14:textId="77777777" w:rsidR="00662A0A" w:rsidRPr="00E35E43" w:rsidRDefault="00662A0A" w:rsidP="00E15EC4">
                      <w:pPr>
                        <w:spacing w:before="60" w:after="60"/>
                        <w:jc w:val="center"/>
                        <w:rPr>
                          <w:rFonts w:ascii="Times New Roman" w:hAnsi="Times New Roman" w:cs="Times New Roman"/>
                          <w:b/>
                          <w:bCs/>
                          <w:sz w:val="28"/>
                          <w:szCs w:val="28"/>
                        </w:rPr>
                      </w:pPr>
                    </w:p>
                    <w:p w14:paraId="67273B7F" w14:textId="77777777" w:rsidR="00662A0A" w:rsidRPr="00E35E43" w:rsidRDefault="00662A0A" w:rsidP="00E15EC4">
                      <w:pPr>
                        <w:spacing w:before="60" w:after="60"/>
                        <w:jc w:val="center"/>
                        <w:rPr>
                          <w:rFonts w:ascii="Times New Roman" w:hAnsi="Times New Roman" w:cs="Times New Roman"/>
                          <w:b/>
                          <w:bCs/>
                          <w:sz w:val="28"/>
                          <w:szCs w:val="28"/>
                        </w:rPr>
                      </w:pPr>
                    </w:p>
                    <w:p w14:paraId="67227790" w14:textId="77777777" w:rsidR="00662A0A" w:rsidRPr="00E35E43" w:rsidRDefault="00662A0A" w:rsidP="00E15EC4">
                      <w:pPr>
                        <w:spacing w:before="60" w:after="60"/>
                        <w:jc w:val="center"/>
                        <w:rPr>
                          <w:rFonts w:ascii="Times New Roman" w:hAnsi="Times New Roman" w:cs="Times New Roman"/>
                          <w:b/>
                          <w:bCs/>
                          <w:sz w:val="28"/>
                          <w:szCs w:val="28"/>
                        </w:rPr>
                      </w:pPr>
                    </w:p>
                    <w:p w14:paraId="49BBB8DB" w14:textId="77777777" w:rsidR="00662A0A" w:rsidRPr="00E35E43" w:rsidRDefault="00662A0A" w:rsidP="00E15EC4">
                      <w:pPr>
                        <w:spacing w:before="60" w:after="60"/>
                        <w:rPr>
                          <w:rFonts w:ascii="Times New Roman" w:hAnsi="Times New Roman" w:cs="Times New Roman"/>
                          <w:b/>
                          <w:bCs/>
                          <w:sz w:val="28"/>
                          <w:szCs w:val="28"/>
                        </w:rPr>
                      </w:pPr>
                    </w:p>
                    <w:p w14:paraId="41AF78E8" w14:textId="77777777" w:rsidR="00662A0A" w:rsidRPr="00E35E43" w:rsidRDefault="00662A0A" w:rsidP="00E15EC4">
                      <w:pPr>
                        <w:spacing w:before="60" w:after="60"/>
                        <w:jc w:val="center"/>
                        <w:rPr>
                          <w:rFonts w:ascii="Times New Roman" w:hAnsi="Times New Roman" w:cs="Times New Roman"/>
                          <w:b/>
                          <w:bCs/>
                          <w:sz w:val="28"/>
                          <w:szCs w:val="28"/>
                        </w:rPr>
                      </w:pPr>
                    </w:p>
                    <w:p w14:paraId="03BE43D6" w14:textId="77777777" w:rsidR="00662A0A" w:rsidRPr="00E35E43" w:rsidRDefault="00662A0A" w:rsidP="00E15EC4">
                      <w:pPr>
                        <w:spacing w:before="60" w:after="60"/>
                        <w:jc w:val="center"/>
                        <w:rPr>
                          <w:rFonts w:ascii="Times New Roman" w:hAnsi="Times New Roman" w:cs="Times New Roman"/>
                          <w:b/>
                          <w:bCs/>
                          <w:sz w:val="28"/>
                          <w:szCs w:val="28"/>
                        </w:rPr>
                      </w:pPr>
                    </w:p>
                    <w:p w14:paraId="353D1D45" w14:textId="77777777" w:rsidR="00662A0A" w:rsidRPr="00E35E43" w:rsidRDefault="00662A0A" w:rsidP="00E15EC4">
                      <w:pPr>
                        <w:spacing w:before="60" w:after="60"/>
                        <w:jc w:val="center"/>
                        <w:rPr>
                          <w:rFonts w:ascii="Times New Roman" w:hAnsi="Times New Roman" w:cs="Times New Roman"/>
                          <w:b/>
                          <w:bCs/>
                          <w:sz w:val="28"/>
                          <w:szCs w:val="28"/>
                        </w:rPr>
                      </w:pPr>
                    </w:p>
                    <w:p w14:paraId="0498A035" w14:textId="77777777" w:rsidR="00662A0A" w:rsidRPr="00E35E43" w:rsidRDefault="00662A0A" w:rsidP="00E15EC4">
                      <w:pPr>
                        <w:spacing w:before="60" w:after="60"/>
                        <w:rPr>
                          <w:rFonts w:ascii="Times New Roman" w:hAnsi="Times New Roman" w:cs="Times New Roman"/>
                          <w:b/>
                          <w:bCs/>
                          <w:sz w:val="28"/>
                          <w:szCs w:val="28"/>
                        </w:rPr>
                      </w:pPr>
                    </w:p>
                    <w:p w14:paraId="6E46D74F" w14:textId="77777777" w:rsidR="00662A0A" w:rsidRPr="00E35E43" w:rsidRDefault="00662A0A" w:rsidP="00E15EC4">
                      <w:pPr>
                        <w:spacing w:before="60" w:after="60"/>
                        <w:jc w:val="center"/>
                        <w:rPr>
                          <w:rFonts w:ascii="Times New Roman" w:hAnsi="Times New Roman" w:cs="Times New Roman"/>
                          <w:b/>
                          <w:bCs/>
                          <w:sz w:val="28"/>
                          <w:szCs w:val="28"/>
                        </w:rPr>
                      </w:pPr>
                    </w:p>
                    <w:p w14:paraId="2EBEEB89" w14:textId="179E258B" w:rsidR="00662A0A" w:rsidRPr="00FA44C1" w:rsidRDefault="00662A0A" w:rsidP="00E15EC4">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Hà Nội, tháng 12/202</w:t>
                      </w:r>
                      <w:r w:rsidR="007308C8" w:rsidRPr="00E35E43">
                        <w:rPr>
                          <w:rFonts w:ascii="Times New Roman" w:hAnsi="Times New Roman" w:cs="Times New Roman"/>
                          <w:b/>
                          <w:bCs/>
                          <w:sz w:val="28"/>
                          <w:szCs w:val="28"/>
                        </w:rPr>
                        <w:t>4</w:t>
                      </w:r>
                      <w:r w:rsidR="00556504">
                        <w:rPr>
                          <w:rFonts w:ascii="Times New Roman" w:hAnsi="Times New Roman" w:cs="Times New Roman"/>
                          <w:b/>
                          <w:bCs/>
                          <w:sz w:val="28"/>
                          <w:szCs w:val="28"/>
                        </w:rPr>
                        <w:t>.</w:t>
                      </w:r>
                    </w:p>
                  </w:txbxContent>
                </v:textbox>
              </v:shape>
            </w:pict>
          </mc:Fallback>
        </mc:AlternateContent>
      </w:r>
    </w:p>
    <w:p w14:paraId="5BB6C71E" w14:textId="77777777" w:rsidR="001836CF" w:rsidRPr="00E35E43" w:rsidRDefault="001836CF" w:rsidP="001836CF">
      <w:pPr>
        <w:spacing w:before="60" w:after="60"/>
        <w:jc w:val="center"/>
        <w:rPr>
          <w:rFonts w:ascii="Times New Roman" w:hAnsi="Times New Roman" w:cs="Times New Roman"/>
          <w:b/>
          <w:sz w:val="26"/>
          <w:szCs w:val="26"/>
        </w:rPr>
      </w:pPr>
      <w:r w:rsidRPr="00E35E43">
        <w:rPr>
          <w:rFonts w:ascii="Times New Roman" w:hAnsi="Times New Roman" w:cs="Times New Roman"/>
          <w:b/>
          <w:sz w:val="26"/>
          <w:szCs w:val="26"/>
        </w:rPr>
        <w:t>N</w:t>
      </w:r>
      <w:r w:rsidRPr="00E35E43">
        <w:rPr>
          <w:rFonts w:ascii="Times New Roman" w:hAnsi="Times New Roman" w:cs="Times New Roman"/>
          <w:b/>
          <w:sz w:val="28"/>
          <w:szCs w:val="28"/>
        </w:rPr>
        <w:t>GÂN HÀNG NÔNG NGHIỆP VÀ PHÁT TRIỂN NÔNG THÔN VIỆT NAM</w:t>
      </w:r>
    </w:p>
    <w:p w14:paraId="0E01A876" w14:textId="77777777" w:rsidR="001836CF" w:rsidRPr="00E35E43" w:rsidRDefault="001836CF" w:rsidP="001836CF">
      <w:pPr>
        <w:spacing w:before="60" w:after="60"/>
        <w:jc w:val="center"/>
        <w:rPr>
          <w:rFonts w:ascii="Times New Roman" w:hAnsi="Times New Roman" w:cs="Times New Roman"/>
          <w:b/>
          <w:sz w:val="28"/>
          <w:szCs w:val="28"/>
        </w:rPr>
      </w:pPr>
    </w:p>
    <w:p w14:paraId="70A8732F" w14:textId="77777777" w:rsidR="001836CF" w:rsidRPr="00E35E43" w:rsidRDefault="001836CF" w:rsidP="001836CF">
      <w:pPr>
        <w:spacing w:before="60" w:after="60"/>
        <w:jc w:val="center"/>
        <w:rPr>
          <w:rFonts w:ascii="Times New Roman" w:hAnsi="Times New Roman" w:cs="Times New Roman"/>
          <w:b/>
          <w:sz w:val="28"/>
          <w:szCs w:val="28"/>
        </w:rPr>
      </w:pPr>
    </w:p>
    <w:p w14:paraId="0957B462" w14:textId="77777777" w:rsidR="001836CF" w:rsidRPr="00E35E43" w:rsidRDefault="001836CF" w:rsidP="001836CF">
      <w:pPr>
        <w:spacing w:before="60" w:after="60"/>
        <w:jc w:val="center"/>
        <w:rPr>
          <w:rFonts w:ascii="Times New Roman" w:hAnsi="Times New Roman" w:cs="Times New Roman"/>
          <w:b/>
          <w:sz w:val="28"/>
          <w:szCs w:val="28"/>
        </w:rPr>
      </w:pPr>
    </w:p>
    <w:p w14:paraId="04AFD312" w14:textId="77777777" w:rsidR="001836CF" w:rsidRPr="00E35E43" w:rsidRDefault="001836CF" w:rsidP="001836CF">
      <w:pPr>
        <w:spacing w:before="60" w:after="60"/>
        <w:jc w:val="center"/>
        <w:rPr>
          <w:rFonts w:ascii="Times New Roman" w:hAnsi="Times New Roman" w:cs="Times New Roman"/>
          <w:b/>
          <w:sz w:val="28"/>
          <w:szCs w:val="28"/>
        </w:rPr>
      </w:pPr>
      <w:r w:rsidRPr="00E35E43">
        <w:rPr>
          <w:rFonts w:ascii="Times New Roman" w:hAnsi="Times New Roman" w:cs="Times New Roman"/>
          <w:b/>
          <w:bCs/>
          <w:noProof/>
          <w:sz w:val="28"/>
          <w:szCs w:val="28"/>
        </w:rPr>
        <w:drawing>
          <wp:inline distT="0" distB="0" distL="0" distR="0" wp14:anchorId="53B98C6B" wp14:editId="104CC78E">
            <wp:extent cx="2427288" cy="2095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93" cy="2105174"/>
                    </a:xfrm>
                    <a:prstGeom prst="rect">
                      <a:avLst/>
                    </a:prstGeom>
                    <a:noFill/>
                    <a:ln>
                      <a:noFill/>
                    </a:ln>
                  </pic:spPr>
                </pic:pic>
              </a:graphicData>
            </a:graphic>
          </wp:inline>
        </w:drawing>
      </w:r>
    </w:p>
    <w:p w14:paraId="6841073E" w14:textId="77777777" w:rsidR="001836CF" w:rsidRPr="00E35E43" w:rsidRDefault="001836CF" w:rsidP="001836CF">
      <w:pPr>
        <w:spacing w:before="60" w:after="60"/>
        <w:rPr>
          <w:rFonts w:ascii="Times New Roman" w:hAnsi="Times New Roman" w:cs="Times New Roman"/>
        </w:rPr>
      </w:pPr>
    </w:p>
    <w:p w14:paraId="21BFCE16" w14:textId="77777777" w:rsidR="001836CF" w:rsidRPr="00E35E43" w:rsidRDefault="001836CF" w:rsidP="001836CF">
      <w:pPr>
        <w:spacing w:before="60" w:after="60"/>
        <w:jc w:val="center"/>
        <w:rPr>
          <w:rFonts w:ascii="Times New Roman" w:hAnsi="Times New Roman" w:cs="Times New Roman"/>
        </w:rPr>
      </w:pPr>
    </w:p>
    <w:p w14:paraId="5651DF6F" w14:textId="77777777" w:rsidR="001836CF" w:rsidRPr="00E35E43" w:rsidRDefault="001836CF" w:rsidP="001836CF">
      <w:pPr>
        <w:spacing w:before="60" w:after="60"/>
        <w:jc w:val="center"/>
        <w:rPr>
          <w:rFonts w:ascii="Times New Roman" w:hAnsi="Times New Roman" w:cs="Times New Roman"/>
        </w:rPr>
      </w:pPr>
    </w:p>
    <w:p w14:paraId="1DF57D11" w14:textId="77777777" w:rsidR="001836CF" w:rsidRPr="00E35E43" w:rsidRDefault="001836CF" w:rsidP="001836CF">
      <w:pPr>
        <w:spacing w:before="60" w:after="60"/>
        <w:jc w:val="center"/>
        <w:rPr>
          <w:rFonts w:ascii="Times New Roman" w:hAnsi="Times New Roman" w:cs="Times New Roman"/>
        </w:rPr>
      </w:pPr>
    </w:p>
    <w:p w14:paraId="6DCBC38C" w14:textId="77777777" w:rsidR="001836CF" w:rsidRPr="00E35E43" w:rsidRDefault="001836CF" w:rsidP="001836CF">
      <w:pPr>
        <w:spacing w:before="60" w:after="60"/>
        <w:jc w:val="center"/>
        <w:rPr>
          <w:rFonts w:ascii="Times New Roman" w:hAnsi="Times New Roman" w:cs="Times New Roman"/>
          <w:b/>
          <w:bCs/>
          <w:sz w:val="28"/>
          <w:szCs w:val="28"/>
        </w:rPr>
      </w:pPr>
    </w:p>
    <w:p w14:paraId="3D19D1EA" w14:textId="77777777" w:rsidR="001836CF" w:rsidRPr="00E35E43" w:rsidRDefault="001836CF" w:rsidP="001836CF">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 xml:space="preserve">SỔ TAY HƯỚNG DẪN KIỂM TRA NGHIỆP VỤ </w:t>
      </w:r>
    </w:p>
    <w:p w14:paraId="2296C1D2" w14:textId="77777777" w:rsidR="001836CF" w:rsidRPr="00E35E43" w:rsidRDefault="001836CF" w:rsidP="001836CF">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TRONG HỆ THỐNG AGRIBANK</w:t>
      </w:r>
    </w:p>
    <w:p w14:paraId="0C965787" w14:textId="77777777" w:rsidR="001836CF" w:rsidRPr="00E35E43" w:rsidRDefault="001836CF" w:rsidP="001836CF">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t>(Lưu hành nội bộ)</w:t>
      </w:r>
    </w:p>
    <w:p w14:paraId="7EA89F65" w14:textId="77777777" w:rsidR="001836CF" w:rsidRPr="00E35E43" w:rsidRDefault="001836CF" w:rsidP="001836CF">
      <w:pPr>
        <w:spacing w:before="60" w:after="60"/>
        <w:jc w:val="center"/>
        <w:rPr>
          <w:rFonts w:ascii="Times New Roman" w:hAnsi="Times New Roman" w:cs="Times New Roman"/>
          <w:b/>
          <w:bCs/>
          <w:sz w:val="28"/>
          <w:szCs w:val="28"/>
        </w:rPr>
      </w:pPr>
    </w:p>
    <w:p w14:paraId="25F7DF3A" w14:textId="77777777" w:rsidR="001836CF" w:rsidRPr="00E35E43" w:rsidRDefault="001836CF" w:rsidP="001836CF">
      <w:pPr>
        <w:spacing w:before="60" w:after="60"/>
        <w:jc w:val="center"/>
        <w:rPr>
          <w:rFonts w:ascii="Times New Roman" w:hAnsi="Times New Roman" w:cs="Times New Roman"/>
          <w:b/>
          <w:bCs/>
          <w:sz w:val="28"/>
          <w:szCs w:val="28"/>
        </w:rPr>
      </w:pPr>
    </w:p>
    <w:p w14:paraId="313B7F60" w14:textId="77777777" w:rsidR="001836CF" w:rsidRPr="00E35E43" w:rsidRDefault="001836CF" w:rsidP="001836CF">
      <w:pPr>
        <w:spacing w:before="60" w:after="60"/>
        <w:jc w:val="center"/>
        <w:rPr>
          <w:rFonts w:ascii="Times New Roman" w:hAnsi="Times New Roman" w:cs="Times New Roman"/>
          <w:b/>
          <w:bCs/>
          <w:sz w:val="28"/>
          <w:szCs w:val="28"/>
        </w:rPr>
      </w:pPr>
    </w:p>
    <w:p w14:paraId="52924E68" w14:textId="77777777" w:rsidR="001836CF" w:rsidRPr="00E35E43" w:rsidRDefault="001836CF" w:rsidP="001836CF">
      <w:pPr>
        <w:spacing w:before="60" w:after="60"/>
        <w:jc w:val="center"/>
        <w:rPr>
          <w:rFonts w:ascii="Times New Roman" w:hAnsi="Times New Roman" w:cs="Times New Roman"/>
          <w:b/>
          <w:bCs/>
          <w:sz w:val="28"/>
          <w:szCs w:val="28"/>
        </w:rPr>
      </w:pPr>
    </w:p>
    <w:p w14:paraId="51D6BF07" w14:textId="77777777" w:rsidR="001836CF" w:rsidRPr="00E35E43" w:rsidRDefault="001836CF" w:rsidP="001836CF">
      <w:pPr>
        <w:spacing w:before="60" w:after="60"/>
        <w:jc w:val="center"/>
        <w:rPr>
          <w:rFonts w:ascii="Times New Roman" w:hAnsi="Times New Roman" w:cs="Times New Roman"/>
          <w:b/>
          <w:bCs/>
          <w:sz w:val="28"/>
          <w:szCs w:val="28"/>
        </w:rPr>
      </w:pPr>
    </w:p>
    <w:p w14:paraId="366B41D1" w14:textId="77777777" w:rsidR="001836CF" w:rsidRPr="00E35E43" w:rsidRDefault="001836CF" w:rsidP="001836CF">
      <w:pPr>
        <w:spacing w:before="60" w:after="60"/>
        <w:jc w:val="center"/>
        <w:rPr>
          <w:rFonts w:ascii="Times New Roman" w:hAnsi="Times New Roman" w:cs="Times New Roman"/>
          <w:b/>
          <w:bCs/>
          <w:sz w:val="28"/>
          <w:szCs w:val="28"/>
        </w:rPr>
      </w:pPr>
    </w:p>
    <w:p w14:paraId="4BC8B356" w14:textId="77777777" w:rsidR="001836CF" w:rsidRPr="00E35E43" w:rsidRDefault="001836CF" w:rsidP="001836CF">
      <w:pPr>
        <w:spacing w:before="60" w:after="60"/>
        <w:jc w:val="center"/>
        <w:rPr>
          <w:rFonts w:ascii="Times New Roman" w:hAnsi="Times New Roman" w:cs="Times New Roman"/>
          <w:b/>
          <w:bCs/>
          <w:sz w:val="28"/>
          <w:szCs w:val="28"/>
        </w:rPr>
      </w:pPr>
    </w:p>
    <w:p w14:paraId="6D94BDDC" w14:textId="77777777" w:rsidR="001836CF" w:rsidRPr="00E35E43" w:rsidRDefault="001836CF" w:rsidP="001836CF">
      <w:pPr>
        <w:spacing w:before="60" w:after="60"/>
        <w:jc w:val="center"/>
        <w:rPr>
          <w:rFonts w:ascii="Times New Roman" w:hAnsi="Times New Roman" w:cs="Times New Roman"/>
          <w:b/>
          <w:bCs/>
          <w:sz w:val="28"/>
          <w:szCs w:val="28"/>
        </w:rPr>
      </w:pPr>
    </w:p>
    <w:p w14:paraId="7E449608" w14:textId="6AF0850F" w:rsidR="00004AE7" w:rsidRPr="00E35E43" w:rsidRDefault="00004AE7" w:rsidP="001836CF">
      <w:pPr>
        <w:spacing w:before="60" w:after="60"/>
        <w:jc w:val="center"/>
        <w:rPr>
          <w:rFonts w:ascii="Times New Roman" w:hAnsi="Times New Roman" w:cs="Times New Roman"/>
          <w:b/>
          <w:bCs/>
          <w:sz w:val="28"/>
          <w:szCs w:val="28"/>
        </w:rPr>
      </w:pPr>
      <w:r w:rsidRPr="00E35E43">
        <w:rPr>
          <w:rFonts w:ascii="Times New Roman" w:hAnsi="Times New Roman" w:cs="Times New Roman"/>
          <w:b/>
          <w:bCs/>
          <w:sz w:val="28"/>
          <w:szCs w:val="28"/>
        </w:rPr>
        <w:br w:type="page"/>
      </w:r>
    </w:p>
    <w:p w14:paraId="0745CDC0" w14:textId="36B125FE" w:rsidR="002D64EF" w:rsidRPr="00E35E43" w:rsidRDefault="002D64EF" w:rsidP="008B4761">
      <w:pPr>
        <w:pStyle w:val="TOCHeading"/>
        <w:spacing w:before="0" w:line="360" w:lineRule="auto"/>
        <w:contextualSpacing/>
        <w:rPr>
          <w:rFonts w:ascii="Times New Roman" w:eastAsia="Times New Roman" w:hAnsi="Times New Roman" w:cs="Times New Roman"/>
          <w:b/>
          <w:color w:val="auto"/>
          <w:sz w:val="24"/>
          <w:szCs w:val="24"/>
          <w:lang w:val="fr-FR"/>
        </w:rPr>
        <w:sectPr w:rsidR="002D64EF" w:rsidRPr="00E35E43" w:rsidSect="00EB4907">
          <w:headerReference w:type="default" r:id="rId13"/>
          <w:footerReference w:type="default" r:id="rId14"/>
          <w:headerReference w:type="first" r:id="rId15"/>
          <w:footerReference w:type="first" r:id="rId16"/>
          <w:type w:val="continuous"/>
          <w:pgSz w:w="11907" w:h="16839" w:code="9"/>
          <w:pgMar w:top="1134" w:right="1134" w:bottom="1134" w:left="1701" w:header="340" w:footer="340" w:gutter="0"/>
          <w:cols w:space="720"/>
          <w:docGrid w:linePitch="360"/>
        </w:sectPr>
      </w:pPr>
    </w:p>
    <w:sdt>
      <w:sdtPr>
        <w:rPr>
          <w:rFonts w:ascii="Times New Roman" w:eastAsia="Times New Roman" w:hAnsi="Times New Roman" w:cs="Times New Roman"/>
          <w:b/>
          <w:iCs/>
          <w:color w:val="auto"/>
          <w:sz w:val="24"/>
          <w:szCs w:val="24"/>
          <w:lang w:val="fr-FR"/>
        </w:rPr>
        <w:id w:val="-755890470"/>
        <w:docPartObj>
          <w:docPartGallery w:val="Table of Contents"/>
          <w:docPartUnique/>
        </w:docPartObj>
      </w:sdtPr>
      <w:sdtEndPr>
        <w:rPr>
          <w:rFonts w:asciiTheme="minorHAnsi" w:eastAsiaTheme="minorHAnsi" w:hAnsiTheme="minorHAnsi" w:cstheme="minorBidi"/>
          <w:b w:val="0"/>
          <w:iCs w:val="0"/>
          <w:sz w:val="22"/>
          <w:szCs w:val="22"/>
          <w:lang w:val="en-US"/>
        </w:rPr>
      </w:sdtEndPr>
      <w:sdtContent>
        <w:p w14:paraId="534B790C" w14:textId="531643F2" w:rsidR="009041BC" w:rsidRPr="00E35E43" w:rsidRDefault="00AC70D0" w:rsidP="00B3344F">
          <w:pPr>
            <w:pStyle w:val="TOCHeading"/>
            <w:spacing w:before="60" w:after="60" w:line="360" w:lineRule="auto"/>
            <w:contextualSpacing/>
            <w:jc w:val="center"/>
            <w:outlineLvl w:val="1"/>
            <w:rPr>
              <w:rFonts w:ascii="Times New Roman" w:hAnsi="Times New Roman" w:cs="Times New Roman"/>
              <w:b/>
              <w:bCs/>
              <w:color w:val="auto"/>
              <w:sz w:val="30"/>
              <w:szCs w:val="30"/>
              <w:lang w:val="fr-FR"/>
            </w:rPr>
          </w:pPr>
          <w:r w:rsidRPr="00E35E43">
            <w:rPr>
              <w:rFonts w:ascii="Times New Roman" w:hAnsi="Times New Roman" w:cs="Times New Roman"/>
              <w:b/>
              <w:bCs/>
              <w:color w:val="auto"/>
              <w:sz w:val="30"/>
              <w:szCs w:val="30"/>
              <w:lang w:val="fr-FR"/>
            </w:rPr>
            <w:t>MỤC LỤC</w:t>
          </w:r>
        </w:p>
        <w:p w14:paraId="25D128E8" w14:textId="65586245" w:rsidR="00E826F5" w:rsidRPr="00E35E43" w:rsidRDefault="00E826F5" w:rsidP="006E1349">
          <w:pPr>
            <w:spacing w:before="60" w:after="60" w:line="360" w:lineRule="auto"/>
            <w:rPr>
              <w:rFonts w:ascii="Times New Roman" w:hAnsi="Times New Roman" w:cs="Times New Roman"/>
              <w:sz w:val="26"/>
              <w:szCs w:val="26"/>
              <w:lang w:val="fr-FR"/>
            </w:rPr>
          </w:pPr>
          <w:r w:rsidRPr="00E35E43">
            <w:rPr>
              <w:rFonts w:ascii="Times New Roman" w:hAnsi="Times New Roman" w:cs="Times New Roman"/>
              <w:b/>
              <w:sz w:val="26"/>
              <w:szCs w:val="26"/>
              <w:lang w:val="fr-FR"/>
            </w:rPr>
            <w:t>LỜI MỞ ĐẦU……………………..</w:t>
          </w:r>
          <w:r w:rsidRPr="00E35E43">
            <w:rPr>
              <w:rFonts w:ascii="Times New Roman" w:hAnsi="Times New Roman" w:cs="Times New Roman"/>
              <w:sz w:val="26"/>
              <w:szCs w:val="26"/>
              <w:lang w:val="fr-FR"/>
            </w:rPr>
            <w:t>……………………….........................................</w:t>
          </w:r>
          <w:r w:rsidR="00006586" w:rsidRPr="00E35E43">
            <w:rPr>
              <w:rFonts w:ascii="Times New Roman" w:hAnsi="Times New Roman" w:cs="Times New Roman"/>
              <w:sz w:val="26"/>
              <w:szCs w:val="26"/>
              <w:lang w:val="fr-FR"/>
            </w:rPr>
            <w:t xml:space="preserve"> </w:t>
          </w:r>
          <w:r w:rsidRPr="00E35E43">
            <w:rPr>
              <w:rFonts w:ascii="Times New Roman" w:hAnsi="Times New Roman" w:cs="Times New Roman"/>
              <w:sz w:val="26"/>
              <w:szCs w:val="26"/>
              <w:lang w:val="fr-FR"/>
            </w:rPr>
            <w:t>1</w:t>
          </w:r>
        </w:p>
        <w:p w14:paraId="0F8A8FA4" w14:textId="0033FC08" w:rsidR="00D50546" w:rsidRPr="00E35E43" w:rsidRDefault="00D50546" w:rsidP="006E1349">
          <w:pPr>
            <w:spacing w:before="60" w:after="60" w:line="360" w:lineRule="auto"/>
            <w:rPr>
              <w:rFonts w:ascii="Times New Roman" w:hAnsi="Times New Roman" w:cs="Times New Roman"/>
              <w:sz w:val="26"/>
              <w:szCs w:val="26"/>
              <w:lang w:val="fr-FR"/>
            </w:rPr>
          </w:pPr>
          <w:r w:rsidRPr="00E35E43">
            <w:rPr>
              <w:rFonts w:ascii="Times New Roman" w:hAnsi="Times New Roman" w:cs="Times New Roman"/>
              <w:b/>
              <w:sz w:val="26"/>
              <w:szCs w:val="26"/>
              <w:lang w:val="fr-FR"/>
            </w:rPr>
            <w:t xml:space="preserve">PHẦN 1: </w:t>
          </w:r>
          <w:r w:rsidR="00332818" w:rsidRPr="00E35E43">
            <w:rPr>
              <w:rFonts w:ascii="Times New Roman" w:hAnsi="Times New Roman" w:cs="Times New Roman"/>
              <w:b/>
              <w:sz w:val="26"/>
              <w:szCs w:val="26"/>
              <w:lang w:val="fr-FR"/>
            </w:rPr>
            <w:t>CÁC BƯỚC</w:t>
          </w:r>
          <w:r w:rsidRPr="00E35E43">
            <w:rPr>
              <w:rFonts w:ascii="Times New Roman" w:hAnsi="Times New Roman" w:cs="Times New Roman"/>
              <w:b/>
              <w:sz w:val="26"/>
              <w:szCs w:val="26"/>
              <w:lang w:val="fr-FR"/>
            </w:rPr>
            <w:t xml:space="preserve"> KIỂM TRA</w:t>
          </w:r>
          <w:r w:rsidR="004E5BC7" w:rsidRPr="00E35E43">
            <w:rPr>
              <w:rFonts w:ascii="Times New Roman" w:hAnsi="Times New Roman" w:cs="Times New Roman"/>
              <w:sz w:val="26"/>
              <w:szCs w:val="26"/>
              <w:lang w:val="fr-FR"/>
            </w:rPr>
            <w:t>………………………</w:t>
          </w:r>
          <w:r w:rsidR="00B5512B" w:rsidRPr="00E35E43">
            <w:rPr>
              <w:rFonts w:ascii="Times New Roman" w:hAnsi="Times New Roman" w:cs="Times New Roman"/>
              <w:sz w:val="26"/>
              <w:szCs w:val="26"/>
              <w:lang w:val="fr-FR"/>
            </w:rPr>
            <w:t>...........</w:t>
          </w:r>
          <w:r w:rsidR="00CF0B11" w:rsidRPr="00E35E43">
            <w:rPr>
              <w:rFonts w:ascii="Times New Roman" w:hAnsi="Times New Roman" w:cs="Times New Roman"/>
              <w:sz w:val="26"/>
              <w:szCs w:val="26"/>
              <w:lang w:val="fr-FR"/>
            </w:rPr>
            <w:t>.............................</w:t>
          </w:r>
          <w:r w:rsidR="00006586" w:rsidRPr="00E35E43">
            <w:rPr>
              <w:rFonts w:ascii="Times New Roman" w:hAnsi="Times New Roman" w:cs="Times New Roman"/>
              <w:sz w:val="26"/>
              <w:szCs w:val="26"/>
              <w:lang w:val="fr-FR"/>
            </w:rPr>
            <w:t xml:space="preserve"> </w:t>
          </w:r>
          <w:r w:rsidR="00E826F5" w:rsidRPr="00E35E43">
            <w:rPr>
              <w:rFonts w:ascii="Times New Roman" w:hAnsi="Times New Roman" w:cs="Times New Roman"/>
              <w:sz w:val="26"/>
              <w:szCs w:val="26"/>
              <w:lang w:val="fr-FR"/>
            </w:rPr>
            <w:t>2</w:t>
          </w:r>
        </w:p>
        <w:p w14:paraId="20252E69" w14:textId="11105BB6" w:rsidR="00E3458E" w:rsidRPr="00E35E43" w:rsidRDefault="007B1100" w:rsidP="006E1349">
          <w:pPr>
            <w:pStyle w:val="TOC1"/>
            <w:rPr>
              <w:lang w:val="fr-FR"/>
            </w:rPr>
          </w:pPr>
          <w:r w:rsidRPr="00E35E43">
            <w:rPr>
              <w:lang w:val="fr-FR"/>
            </w:rPr>
            <w:t xml:space="preserve">PHẦN 2: </w:t>
          </w:r>
          <w:r w:rsidR="00E93F83" w:rsidRPr="00E35E43">
            <w:rPr>
              <w:lang w:val="fr-FR"/>
            </w:rPr>
            <w:t>HƯỚNG DẪN KIỂM TRA NGHIỆP VỤ ………</w:t>
          </w:r>
          <w:r w:rsidR="001A5895" w:rsidRPr="00E35E43">
            <w:rPr>
              <w:lang w:val="fr-FR"/>
            </w:rPr>
            <w:t>…………….</w:t>
          </w:r>
          <w:r w:rsidR="00E826F5" w:rsidRPr="00E35E43">
            <w:rPr>
              <w:lang w:val="fr-FR"/>
            </w:rPr>
            <w:t>…………6</w:t>
          </w:r>
        </w:p>
        <w:p w14:paraId="5BEBF45D" w14:textId="2BB08FB1" w:rsidR="00367F03" w:rsidRPr="00E35E43" w:rsidRDefault="003E3E9F" w:rsidP="006E1349">
          <w:pPr>
            <w:pStyle w:val="TOC1"/>
            <w:rPr>
              <w:rStyle w:val="Hyperlink"/>
              <w:bCs/>
              <w:color w:val="auto"/>
              <w:u w:val="none"/>
              <w:lang w:val="fr-FR"/>
            </w:rPr>
          </w:pPr>
          <w:hyperlink w:anchor="PL1" w:history="1">
            <w:r w:rsidR="00665DFF" w:rsidRPr="00E35E43">
              <w:rPr>
                <w:rStyle w:val="Hyperlink"/>
                <w:b w:val="0"/>
                <w:bCs/>
                <w:color w:val="auto"/>
                <w:u w:val="none"/>
                <w:lang w:val="fr-FR"/>
              </w:rPr>
              <w:t>CHƯƠNG</w:t>
            </w:r>
            <w:r w:rsidR="009041BC" w:rsidRPr="00E35E43">
              <w:rPr>
                <w:rStyle w:val="Hyperlink"/>
                <w:b w:val="0"/>
                <w:bCs/>
                <w:color w:val="auto"/>
                <w:u w:val="none"/>
                <w:lang w:val="fr-FR"/>
              </w:rPr>
              <w:t xml:space="preserve"> </w:t>
            </w:r>
            <w:r w:rsidR="005F26FF" w:rsidRPr="00E35E43">
              <w:rPr>
                <w:rStyle w:val="Hyperlink"/>
                <w:b w:val="0"/>
                <w:bCs/>
                <w:color w:val="auto"/>
                <w:u w:val="none"/>
                <w:lang w:val="fr-FR"/>
              </w:rPr>
              <w:t>I</w:t>
            </w:r>
            <w:r w:rsidR="00665DFF" w:rsidRPr="00E35E43">
              <w:rPr>
                <w:rStyle w:val="Hyperlink"/>
                <w:b w:val="0"/>
                <w:bCs/>
                <w:color w:val="auto"/>
                <w:u w:val="none"/>
                <w:lang w:val="fr-FR"/>
              </w:rPr>
              <w:t>:</w:t>
            </w:r>
            <w:r w:rsidR="009041BC" w:rsidRPr="00E35E43">
              <w:rPr>
                <w:rStyle w:val="Hyperlink"/>
                <w:b w:val="0"/>
                <w:bCs/>
                <w:color w:val="auto"/>
                <w:u w:val="none"/>
                <w:lang w:val="fr-FR"/>
              </w:rPr>
              <w:t xml:space="preserve"> </w:t>
            </w:r>
            <w:r w:rsidR="009041BC" w:rsidRPr="00E35E43">
              <w:rPr>
                <w:rStyle w:val="Hyperlink"/>
                <w:rFonts w:eastAsia="Times"/>
                <w:b w:val="0"/>
                <w:color w:val="auto"/>
                <w:u w:val="none"/>
                <w:lang w:val="fr-FR"/>
              </w:rPr>
              <w:t xml:space="preserve">KIỂM TRA CÔNG TÁC QUẢN TRỊ ĐIỀU HÀNH </w:t>
            </w:r>
            <w:r w:rsidR="006E1349" w:rsidRPr="00E35E43">
              <w:rPr>
                <w:rStyle w:val="Hyperlink"/>
                <w:b w:val="0"/>
                <w:bCs/>
                <w:color w:val="auto"/>
                <w:u w:val="none"/>
              </w:rPr>
              <w:t>…………………...</w:t>
            </w:r>
            <w:r w:rsidR="00362B87" w:rsidRPr="00E35E43">
              <w:rPr>
                <w:rStyle w:val="Hyperlink"/>
                <w:b w:val="0"/>
                <w:color w:val="auto"/>
                <w:u w:val="none"/>
                <w:lang w:val="fr-FR"/>
              </w:rPr>
              <w:t>7</w:t>
            </w:r>
          </w:hyperlink>
        </w:p>
        <w:p w14:paraId="5A8C543E" w14:textId="6B075835" w:rsidR="00367F03" w:rsidRPr="00E35E43" w:rsidRDefault="00367F03" w:rsidP="006E1349">
          <w:pPr>
            <w:spacing w:before="60" w:after="60" w:line="360" w:lineRule="auto"/>
            <w:rPr>
              <w:rFonts w:ascii="Times New Roman" w:hAnsi="Times New Roman" w:cs="Times New Roman"/>
              <w:sz w:val="26"/>
              <w:szCs w:val="26"/>
              <w:lang w:val="fr-FR"/>
            </w:rPr>
          </w:pPr>
          <w:r w:rsidRPr="00E35E43">
            <w:rPr>
              <w:rFonts w:ascii="Times New Roman" w:hAnsi="Times New Roman" w:cs="Times New Roman"/>
              <w:b/>
              <w:sz w:val="26"/>
              <w:szCs w:val="26"/>
              <w:lang w:val="fr-FR"/>
            </w:rPr>
            <w:t>Mụ</w:t>
          </w:r>
          <w:r w:rsidR="00CF0B11" w:rsidRPr="00E35E43">
            <w:rPr>
              <w:rFonts w:ascii="Times New Roman" w:hAnsi="Times New Roman" w:cs="Times New Roman"/>
              <w:b/>
              <w:sz w:val="26"/>
              <w:szCs w:val="26"/>
              <w:lang w:val="fr-FR"/>
            </w:rPr>
            <w:t>c 1</w:t>
          </w:r>
          <w:r w:rsidRPr="00E35E43">
            <w:rPr>
              <w:rFonts w:ascii="Times New Roman" w:hAnsi="Times New Roman" w:cs="Times New Roman"/>
              <w:b/>
              <w:sz w:val="26"/>
              <w:szCs w:val="26"/>
              <w:lang w:val="fr-FR"/>
            </w:rPr>
            <w:t xml:space="preserve">: </w:t>
          </w:r>
          <w:r w:rsidR="00CF0B11" w:rsidRPr="00E35E43">
            <w:rPr>
              <w:rFonts w:ascii="Times New Roman" w:hAnsi="Times New Roman" w:cs="Times New Roman"/>
              <w:b/>
              <w:sz w:val="26"/>
              <w:szCs w:val="26"/>
              <w:lang w:val="fr-FR"/>
            </w:rPr>
            <w:t>K</w:t>
          </w:r>
          <w:r w:rsidR="00B5512B" w:rsidRPr="00E35E43">
            <w:rPr>
              <w:rFonts w:ascii="Times New Roman" w:hAnsi="Times New Roman" w:cs="Times New Roman"/>
              <w:b/>
              <w:sz w:val="26"/>
              <w:szCs w:val="26"/>
              <w:lang w:val="fr-FR"/>
            </w:rPr>
            <w:t>iểm tra hoạt động quản trị và điều hành</w:t>
          </w:r>
          <w:r w:rsidR="003A1546" w:rsidRPr="00E35E43">
            <w:rPr>
              <w:rFonts w:ascii="Times New Roman" w:hAnsi="Times New Roman" w:cs="Times New Roman"/>
              <w:sz w:val="26"/>
              <w:szCs w:val="26"/>
              <w:lang w:val="fr-FR"/>
            </w:rPr>
            <w:t>………………………………</w:t>
          </w:r>
          <w:r w:rsidR="002E48B1" w:rsidRPr="00E35E43">
            <w:rPr>
              <w:rFonts w:ascii="Times New Roman" w:hAnsi="Times New Roman" w:cs="Times New Roman"/>
              <w:sz w:val="26"/>
              <w:szCs w:val="26"/>
              <w:lang w:val="fr-FR"/>
            </w:rPr>
            <w:t>...</w:t>
          </w:r>
          <w:r w:rsidR="00434766" w:rsidRPr="00E35E43">
            <w:rPr>
              <w:rFonts w:ascii="Times New Roman" w:hAnsi="Times New Roman" w:cs="Times New Roman"/>
              <w:sz w:val="26"/>
              <w:szCs w:val="26"/>
              <w:lang w:val="fr-FR"/>
            </w:rPr>
            <w:t>..</w:t>
          </w:r>
          <w:r w:rsidR="003A1546" w:rsidRPr="00E35E43">
            <w:rPr>
              <w:rFonts w:ascii="Times New Roman" w:hAnsi="Times New Roman" w:cs="Times New Roman"/>
              <w:sz w:val="26"/>
              <w:szCs w:val="26"/>
              <w:lang w:val="fr-FR"/>
            </w:rPr>
            <w:t>7</w:t>
          </w:r>
        </w:p>
        <w:p w14:paraId="53A86C76" w14:textId="6F4ACEB6" w:rsidR="00E826F5" w:rsidRPr="00E35E43" w:rsidRDefault="003E3E9F" w:rsidP="006E1349">
          <w:pPr>
            <w:pStyle w:val="TOC2"/>
            <w:rPr>
              <w:rStyle w:val="Hyperlink"/>
              <w:iCs w:val="0"/>
              <w:color w:val="auto"/>
              <w:u w:val="none"/>
              <w:lang w:val="fr-FR"/>
            </w:rPr>
          </w:pPr>
          <w:hyperlink w:anchor="Quydinhchung" w:history="1">
            <w:r w:rsidR="00E826F5" w:rsidRPr="00E35E43">
              <w:rPr>
                <w:rStyle w:val="Hyperlink"/>
                <w:iCs w:val="0"/>
                <w:color w:val="auto"/>
                <w:u w:val="none"/>
                <w:lang w:val="fr-FR"/>
              </w:rPr>
              <w:t xml:space="preserve">1. </w:t>
            </w:r>
            <w:r w:rsidR="00E826F5" w:rsidRPr="00E35E43">
              <w:rPr>
                <w:lang w:val="nl-NL"/>
              </w:rPr>
              <w:t>Kiểm tra công tác ban hành văn bản nội bộ phục vụ cho công tác quản lý, điều hành.</w:t>
            </w:r>
          </w:hyperlink>
          <w:r w:rsidR="00E826F5" w:rsidRPr="00E35E43">
            <w:rPr>
              <w:rStyle w:val="Hyperlink"/>
              <w:iCs w:val="0"/>
              <w:color w:val="auto"/>
              <w:u w:val="none"/>
              <w:lang w:val="fr-FR"/>
            </w:rPr>
            <w:t>................................................................................................................................7</w:t>
          </w:r>
        </w:p>
        <w:p w14:paraId="7F55BBA3" w14:textId="419977BD" w:rsidR="00E826F5" w:rsidRPr="00E35E43" w:rsidRDefault="003E3E9F" w:rsidP="006E1349">
          <w:pPr>
            <w:pStyle w:val="TOC2"/>
          </w:pPr>
          <w:hyperlink w:anchor="Quydinhchung" w:history="1">
            <w:r w:rsidR="00E826F5" w:rsidRPr="00E35E43">
              <w:rPr>
                <w:rStyle w:val="Hyperlink"/>
                <w:iCs w:val="0"/>
                <w:color w:val="auto"/>
                <w:u w:val="none"/>
                <w:lang w:val="fr-FR"/>
              </w:rPr>
              <w:t>2. Kiểm tra phân công công việc trong Ban giám đốc, các Phòng nghiệp vụ, Chi nhánh loại II, Phòng giao dịch.</w:t>
            </w:r>
          </w:hyperlink>
          <w:r w:rsidR="006E1349" w:rsidRPr="00E35E43">
            <w:rPr>
              <w:rStyle w:val="Hyperlink"/>
              <w:iCs w:val="0"/>
              <w:color w:val="auto"/>
              <w:u w:val="none"/>
            </w:rPr>
            <w:t xml:space="preserve">........................................................................................................ </w:t>
          </w:r>
          <w:r w:rsidR="00E826F5" w:rsidRPr="00E35E43">
            <w:rPr>
              <w:rStyle w:val="Hyperlink"/>
              <w:iCs w:val="0"/>
              <w:color w:val="auto"/>
              <w:u w:val="none"/>
            </w:rPr>
            <w:t>7</w:t>
          </w:r>
        </w:p>
        <w:p w14:paraId="170C5514" w14:textId="34B82EBC" w:rsidR="00E826F5" w:rsidRPr="00E35E43" w:rsidRDefault="003E3E9F" w:rsidP="006E1349">
          <w:pPr>
            <w:pStyle w:val="TOC2"/>
          </w:pPr>
          <w:hyperlink w:anchor="Quydinhchung" w:history="1">
            <w:r w:rsidR="00E826F5" w:rsidRPr="00E35E43">
              <w:rPr>
                <w:rStyle w:val="Hyperlink"/>
                <w:iCs w:val="0"/>
                <w:color w:val="auto"/>
                <w:u w:val="none"/>
              </w:rPr>
              <w:t xml:space="preserve">3. </w:t>
            </w:r>
            <w:r w:rsidR="00E826F5" w:rsidRPr="00E35E43">
              <w:t>Kiểm tra việc tổ chức họp giao ban</w:t>
            </w:r>
            <w:r w:rsidR="006E1349" w:rsidRPr="00E35E43">
              <w:t>…</w:t>
            </w:r>
            <w:r w:rsidR="006E1349" w:rsidRPr="00E35E43">
              <w:rPr>
                <w:rStyle w:val="Hyperlink"/>
                <w:iCs w:val="0"/>
                <w:color w:val="auto"/>
                <w:u w:val="none"/>
              </w:rPr>
              <w:t>………………………………………………</w:t>
            </w:r>
          </w:hyperlink>
          <w:r w:rsidR="006E1349" w:rsidRPr="00E35E43">
            <w:rPr>
              <w:rStyle w:val="Hyperlink"/>
              <w:iCs w:val="0"/>
              <w:color w:val="auto"/>
              <w:u w:val="none"/>
            </w:rPr>
            <w:t xml:space="preserve"> </w:t>
          </w:r>
          <w:r w:rsidR="002F00FE" w:rsidRPr="00E35E43">
            <w:rPr>
              <w:rStyle w:val="Hyperlink"/>
              <w:iCs w:val="0"/>
              <w:color w:val="auto"/>
              <w:u w:val="none"/>
            </w:rPr>
            <w:t>8</w:t>
          </w:r>
        </w:p>
        <w:p w14:paraId="4F28934B" w14:textId="00C477F2" w:rsidR="00E826F5" w:rsidRPr="00E35E43" w:rsidRDefault="003E3E9F" w:rsidP="006E1349">
          <w:pPr>
            <w:pStyle w:val="TOC2"/>
          </w:pPr>
          <w:hyperlink w:anchor="Quydinhchung" w:history="1">
            <w:r w:rsidR="00E826F5" w:rsidRPr="00E35E43">
              <w:rPr>
                <w:rStyle w:val="Hyperlink"/>
                <w:iCs w:val="0"/>
                <w:color w:val="auto"/>
                <w:u w:val="none"/>
              </w:rPr>
              <w:t xml:space="preserve">4. </w:t>
            </w:r>
            <w:r w:rsidR="00E826F5" w:rsidRPr="00E35E43">
              <w:t>Kiểm tra công tác quản lý, sử dụng con dấu</w:t>
            </w:r>
            <w:r w:rsidR="006E1349" w:rsidRPr="00E35E43">
              <w:t>…</w:t>
            </w:r>
            <w:r w:rsidR="006E1349" w:rsidRPr="00E35E43">
              <w:rPr>
                <w:rStyle w:val="Hyperlink"/>
                <w:iCs w:val="0"/>
                <w:color w:val="auto"/>
                <w:u w:val="none"/>
              </w:rPr>
              <w:t>……………………………………...</w:t>
            </w:r>
          </w:hyperlink>
          <w:r w:rsidR="006E1349" w:rsidRPr="00E35E43">
            <w:rPr>
              <w:rStyle w:val="Hyperlink"/>
              <w:iCs w:val="0"/>
              <w:color w:val="auto"/>
              <w:u w:val="none"/>
            </w:rPr>
            <w:t xml:space="preserve"> </w:t>
          </w:r>
          <w:r w:rsidR="00E826F5" w:rsidRPr="00E35E43">
            <w:rPr>
              <w:rStyle w:val="Hyperlink"/>
              <w:iCs w:val="0"/>
              <w:color w:val="auto"/>
              <w:u w:val="none"/>
            </w:rPr>
            <w:t>8</w:t>
          </w:r>
        </w:p>
        <w:p w14:paraId="03353F3C" w14:textId="68608F06" w:rsidR="00E826F5" w:rsidRPr="00E35E43" w:rsidRDefault="003E3E9F" w:rsidP="006E1349">
          <w:pPr>
            <w:pStyle w:val="TOC2"/>
            <w:rPr>
              <w:rStyle w:val="Hyperlink"/>
              <w:iCs w:val="0"/>
              <w:color w:val="auto"/>
              <w:u w:val="none"/>
            </w:rPr>
          </w:pPr>
          <w:hyperlink w:anchor="Quydinhchung" w:history="1">
            <w:r w:rsidR="00E826F5" w:rsidRPr="00E35E43">
              <w:rPr>
                <w:rStyle w:val="Hyperlink"/>
                <w:iCs w:val="0"/>
                <w:color w:val="auto"/>
                <w:u w:val="none"/>
              </w:rPr>
              <w:t>5.</w:t>
            </w:r>
            <w:r w:rsidR="00E826F5" w:rsidRPr="00E35E43">
              <w:t xml:space="preserve"> Kiểm tra công tác quản lý, bảo quản, lưu trữ </w:t>
            </w:r>
            <w:r w:rsidR="00954219" w:rsidRPr="00E35E43">
              <w:t>văn bản.</w:t>
            </w:r>
            <w:r w:rsidR="006E1349" w:rsidRPr="00E35E43">
              <w:t>…</w:t>
            </w:r>
            <w:r w:rsidR="006E1349" w:rsidRPr="00E35E43">
              <w:rPr>
                <w:rStyle w:val="Hyperlink"/>
                <w:iCs w:val="0"/>
                <w:color w:val="auto"/>
                <w:u w:val="none"/>
              </w:rPr>
              <w:t>…………………………...</w:t>
            </w:r>
          </w:hyperlink>
          <w:r w:rsidR="006E1349" w:rsidRPr="00E35E43">
            <w:rPr>
              <w:rStyle w:val="Hyperlink"/>
              <w:iCs w:val="0"/>
              <w:color w:val="auto"/>
              <w:u w:val="none"/>
            </w:rPr>
            <w:t xml:space="preserve"> </w:t>
          </w:r>
          <w:r w:rsidR="00E826F5" w:rsidRPr="00E35E43">
            <w:rPr>
              <w:rStyle w:val="Hyperlink"/>
              <w:iCs w:val="0"/>
              <w:color w:val="auto"/>
              <w:u w:val="none"/>
            </w:rPr>
            <w:t>8</w:t>
          </w:r>
        </w:p>
        <w:p w14:paraId="699BE537" w14:textId="1B337AF7" w:rsidR="00954219" w:rsidRPr="00E35E43" w:rsidRDefault="00954219" w:rsidP="00954219">
          <w:pPr>
            <w:rPr>
              <w:rFonts w:ascii="Times New Roman" w:hAnsi="Times New Roman" w:cs="Times New Roman"/>
              <w:sz w:val="26"/>
              <w:szCs w:val="26"/>
            </w:rPr>
          </w:pPr>
          <w:r w:rsidRPr="00E35E43">
            <w:rPr>
              <w:rFonts w:ascii="Times New Roman" w:hAnsi="Times New Roman" w:cs="Times New Roman"/>
              <w:sz w:val="26"/>
              <w:szCs w:val="26"/>
            </w:rPr>
            <w:t>6. Kiểm tra chuyên đề về chế độ Báo cáo thống kê…………………………………….8</w:t>
          </w:r>
        </w:p>
        <w:p w14:paraId="46E23E33" w14:textId="441236A7" w:rsidR="00CF0B11" w:rsidRPr="00E35E43" w:rsidRDefault="00CF0B11" w:rsidP="006E1349">
          <w:pPr>
            <w:spacing w:before="60" w:after="60" w:line="360" w:lineRule="auto"/>
            <w:rPr>
              <w:rFonts w:ascii="Times New Roman" w:hAnsi="Times New Roman" w:cs="Times New Roman"/>
              <w:b/>
              <w:sz w:val="26"/>
              <w:szCs w:val="26"/>
            </w:rPr>
          </w:pPr>
          <w:r w:rsidRPr="00E35E43">
            <w:rPr>
              <w:rFonts w:ascii="Times New Roman" w:hAnsi="Times New Roman" w:cs="Times New Roman"/>
              <w:b/>
              <w:sz w:val="26"/>
              <w:szCs w:val="26"/>
            </w:rPr>
            <w:t>Mục 2: Kiểm tra công tác tổ chức cán bộ</w:t>
          </w:r>
          <w:r w:rsidR="00414111" w:rsidRPr="00E35E43">
            <w:rPr>
              <w:rFonts w:ascii="Times New Roman" w:hAnsi="Times New Roman" w:cs="Times New Roman"/>
              <w:sz w:val="26"/>
              <w:szCs w:val="26"/>
            </w:rPr>
            <w:t>………………………………………</w:t>
          </w:r>
          <w:r w:rsidR="002E48B1" w:rsidRPr="00E35E43">
            <w:rPr>
              <w:rFonts w:ascii="Times New Roman" w:hAnsi="Times New Roman" w:cs="Times New Roman"/>
              <w:sz w:val="26"/>
              <w:szCs w:val="26"/>
            </w:rPr>
            <w:t>……</w:t>
          </w:r>
          <w:r w:rsidR="006E1349" w:rsidRPr="00E35E43">
            <w:rPr>
              <w:rFonts w:ascii="Times New Roman" w:hAnsi="Times New Roman" w:cs="Times New Roman"/>
              <w:sz w:val="26"/>
              <w:szCs w:val="26"/>
            </w:rPr>
            <w:t>.</w:t>
          </w:r>
          <w:r w:rsidR="00954219" w:rsidRPr="00E35E43">
            <w:rPr>
              <w:rFonts w:ascii="Times New Roman" w:hAnsi="Times New Roman" w:cs="Times New Roman"/>
              <w:sz w:val="26"/>
              <w:szCs w:val="26"/>
            </w:rPr>
            <w:t>9</w:t>
          </w:r>
        </w:p>
        <w:p w14:paraId="7B5297DD" w14:textId="34F1E89A" w:rsidR="00E826F5" w:rsidRPr="00E35E43" w:rsidRDefault="003E3E9F" w:rsidP="006E1349">
          <w:pPr>
            <w:pStyle w:val="TOC2"/>
          </w:pPr>
          <w:hyperlink w:anchor="Quydinhchung" w:history="1">
            <w:r w:rsidR="00E826F5" w:rsidRPr="00E35E43">
              <w:rPr>
                <w:rStyle w:val="Hyperlink"/>
                <w:iCs w:val="0"/>
                <w:color w:val="auto"/>
                <w:u w:val="none"/>
              </w:rPr>
              <w:t xml:space="preserve">1. </w:t>
            </w:r>
            <w:r w:rsidR="00E826F5" w:rsidRPr="00E35E43">
              <w:rPr>
                <w:bCs/>
              </w:rPr>
              <w:t>Kiểm tra công tác tổ chức mạng lưới</w:t>
            </w:r>
            <w:r w:rsidR="00E826F5" w:rsidRPr="00E35E43">
              <w:rPr>
                <w:rStyle w:val="Hyperlink"/>
                <w:iCs w:val="0"/>
                <w:color w:val="auto"/>
                <w:u w:val="none"/>
              </w:rPr>
              <w:t xml:space="preserve"> </w:t>
            </w:r>
            <w:r w:rsidR="006E1349" w:rsidRPr="00E35E43">
              <w:rPr>
                <w:rStyle w:val="Hyperlink"/>
                <w:iCs w:val="0"/>
                <w:color w:val="auto"/>
                <w:u w:val="none"/>
              </w:rPr>
              <w:t>………………………………………………...9</w:t>
            </w:r>
          </w:hyperlink>
        </w:p>
        <w:p w14:paraId="2A98E868" w14:textId="1361AD8F" w:rsidR="00E826F5" w:rsidRPr="00E35E43" w:rsidRDefault="003E3E9F" w:rsidP="006E1349">
          <w:pPr>
            <w:pStyle w:val="TOC2"/>
          </w:pPr>
          <w:hyperlink w:anchor="Quydinhchung" w:history="1">
            <w:r w:rsidR="00E826F5" w:rsidRPr="00E35E43">
              <w:rPr>
                <w:rStyle w:val="Hyperlink"/>
                <w:iCs w:val="0"/>
                <w:color w:val="auto"/>
                <w:u w:val="none"/>
              </w:rPr>
              <w:t xml:space="preserve">2. </w:t>
            </w:r>
            <w:r w:rsidR="00E826F5" w:rsidRPr="00E35E43">
              <w:rPr>
                <w:bCs/>
              </w:rPr>
              <w:t>Kiểm tra công tác nhân sự</w:t>
            </w:r>
            <w:r w:rsidR="00E826F5" w:rsidRPr="00E35E43">
              <w:rPr>
                <w:rStyle w:val="Hyperlink"/>
                <w:iCs w:val="0"/>
                <w:color w:val="auto"/>
                <w:u w:val="none"/>
              </w:rPr>
              <w:t xml:space="preserve"> </w:t>
            </w:r>
          </w:hyperlink>
          <w:r w:rsidR="006E1349" w:rsidRPr="00E35E43">
            <w:rPr>
              <w:rStyle w:val="Hyperlink"/>
              <w:iCs w:val="0"/>
              <w:color w:val="auto"/>
              <w:u w:val="none"/>
            </w:rPr>
            <w:t>……………………………………………………………</w:t>
          </w:r>
          <w:r w:rsidR="00954219" w:rsidRPr="00E35E43">
            <w:rPr>
              <w:rStyle w:val="Hyperlink"/>
              <w:iCs w:val="0"/>
              <w:color w:val="auto"/>
              <w:u w:val="none"/>
            </w:rPr>
            <w:t>10</w:t>
          </w:r>
        </w:p>
        <w:p w14:paraId="47189FA5" w14:textId="6ED2F944" w:rsidR="00E826F5" w:rsidRPr="00E35E43" w:rsidRDefault="003E3E9F" w:rsidP="006E1349">
          <w:pPr>
            <w:pStyle w:val="TOC2"/>
          </w:pPr>
          <w:hyperlink w:anchor="Quydinhchung" w:history="1">
            <w:r w:rsidR="00E826F5" w:rsidRPr="00E35E43">
              <w:rPr>
                <w:rStyle w:val="Hyperlink"/>
                <w:iCs w:val="0"/>
                <w:color w:val="auto"/>
                <w:u w:val="none"/>
              </w:rPr>
              <w:t xml:space="preserve">3. </w:t>
            </w:r>
            <w:r w:rsidR="00E826F5" w:rsidRPr="00E35E43">
              <w:rPr>
                <w:bCs/>
              </w:rPr>
              <w:t>Kiểm tra công tác lao động tiền lương</w:t>
            </w:r>
            <w:r w:rsidR="006E1349" w:rsidRPr="00E35E43">
              <w:t>……………………………………………….1</w:t>
            </w:r>
            <w:r w:rsidR="00954219" w:rsidRPr="00E35E43">
              <w:t>1</w:t>
            </w:r>
            <w:r w:rsidR="006E1349" w:rsidRPr="00E35E43">
              <w:t xml:space="preserve"> </w:t>
            </w:r>
          </w:hyperlink>
        </w:p>
        <w:p w14:paraId="2DBAF28F" w14:textId="702547CD" w:rsidR="00414111" w:rsidRPr="00E35E43" w:rsidRDefault="00414111" w:rsidP="006E1349">
          <w:pPr>
            <w:spacing w:before="60" w:after="60" w:line="360" w:lineRule="auto"/>
            <w:rPr>
              <w:rFonts w:ascii="Times New Roman" w:hAnsi="Times New Roman" w:cs="Times New Roman"/>
              <w:sz w:val="26"/>
              <w:szCs w:val="26"/>
            </w:rPr>
          </w:pPr>
          <w:r w:rsidRPr="00E35E43">
            <w:rPr>
              <w:rFonts w:ascii="Times New Roman" w:hAnsi="Times New Roman" w:cs="Times New Roman"/>
              <w:b/>
              <w:sz w:val="26"/>
              <w:szCs w:val="26"/>
            </w:rPr>
            <w:t>Mục 3: Kiểm tra, giám sát nội bộ</w:t>
          </w:r>
          <w:r w:rsidRPr="00E35E43">
            <w:rPr>
              <w:rFonts w:ascii="Times New Roman" w:hAnsi="Times New Roman" w:cs="Times New Roman"/>
              <w:sz w:val="26"/>
              <w:szCs w:val="26"/>
            </w:rPr>
            <w:t>………………………………………………</w:t>
          </w:r>
          <w:r w:rsidR="002E48B1" w:rsidRPr="00E35E43">
            <w:rPr>
              <w:rFonts w:ascii="Times New Roman" w:hAnsi="Times New Roman" w:cs="Times New Roman"/>
              <w:sz w:val="26"/>
              <w:szCs w:val="26"/>
            </w:rPr>
            <w:t>…</w:t>
          </w:r>
          <w:r w:rsidR="00434766" w:rsidRPr="00E35E43">
            <w:rPr>
              <w:rFonts w:ascii="Times New Roman" w:hAnsi="Times New Roman" w:cs="Times New Roman"/>
              <w:sz w:val="26"/>
              <w:szCs w:val="26"/>
            </w:rPr>
            <w:t>...</w:t>
          </w:r>
          <w:r w:rsidR="006E1349" w:rsidRPr="00E35E43">
            <w:rPr>
              <w:rFonts w:ascii="Times New Roman" w:hAnsi="Times New Roman" w:cs="Times New Roman"/>
              <w:sz w:val="26"/>
              <w:szCs w:val="26"/>
            </w:rPr>
            <w:t>...</w:t>
          </w:r>
          <w:r w:rsidR="00E826F5" w:rsidRPr="00E35E43">
            <w:rPr>
              <w:rFonts w:ascii="Times New Roman" w:hAnsi="Times New Roman" w:cs="Times New Roman"/>
              <w:sz w:val="26"/>
              <w:szCs w:val="26"/>
            </w:rPr>
            <w:t>1</w:t>
          </w:r>
          <w:r w:rsidR="00954219" w:rsidRPr="00E35E43">
            <w:rPr>
              <w:rFonts w:ascii="Times New Roman" w:hAnsi="Times New Roman" w:cs="Times New Roman"/>
              <w:sz w:val="26"/>
              <w:szCs w:val="26"/>
            </w:rPr>
            <w:t>2</w:t>
          </w:r>
        </w:p>
        <w:p w14:paraId="2B278483" w14:textId="01F741CF" w:rsidR="00E826F5" w:rsidRPr="00E35E43" w:rsidRDefault="003E3E9F" w:rsidP="006E1349">
          <w:pPr>
            <w:pStyle w:val="TOC2"/>
          </w:pPr>
          <w:hyperlink w:anchor="Quydinhchung" w:history="1">
            <w:r w:rsidR="00E826F5" w:rsidRPr="00E35E43">
              <w:rPr>
                <w:rStyle w:val="Hyperlink"/>
                <w:iCs w:val="0"/>
                <w:color w:val="auto"/>
                <w:u w:val="none"/>
              </w:rPr>
              <w:t xml:space="preserve">1. </w:t>
            </w:r>
            <w:r w:rsidR="00E826F5" w:rsidRPr="00E35E43">
              <w:t>Kiểm tra công tác kiểm tra, giám sát nội bộ</w:t>
            </w:r>
            <w:r w:rsidR="00E826F5" w:rsidRPr="00E35E43">
              <w:rPr>
                <w:rStyle w:val="Hyperlink"/>
                <w:bCs/>
                <w:color w:val="auto"/>
                <w:u w:val="none"/>
              </w:rPr>
              <w:t xml:space="preserve"> </w:t>
            </w:r>
          </w:hyperlink>
          <w:r w:rsidR="006E1349" w:rsidRPr="00E35E43">
            <w:rPr>
              <w:rStyle w:val="Hyperlink"/>
              <w:iCs w:val="0"/>
              <w:color w:val="auto"/>
              <w:u w:val="none"/>
            </w:rPr>
            <w:t>…………………………………………1</w:t>
          </w:r>
          <w:r w:rsidR="00954219" w:rsidRPr="00E35E43">
            <w:rPr>
              <w:rStyle w:val="Hyperlink"/>
              <w:iCs w:val="0"/>
              <w:color w:val="auto"/>
              <w:u w:val="none"/>
            </w:rPr>
            <w:t>2</w:t>
          </w:r>
        </w:p>
        <w:p w14:paraId="26136CBC" w14:textId="096A94E1" w:rsidR="00E826F5" w:rsidRPr="00E35E43" w:rsidRDefault="003E3E9F" w:rsidP="006E1349">
          <w:pPr>
            <w:pStyle w:val="TOC2"/>
          </w:pPr>
          <w:hyperlink w:anchor="Quydinhchung" w:history="1">
            <w:r w:rsidR="00E826F5" w:rsidRPr="00E35E43">
              <w:rPr>
                <w:rStyle w:val="Hyperlink"/>
                <w:iCs w:val="0"/>
                <w:color w:val="auto"/>
                <w:u w:val="none"/>
              </w:rPr>
              <w:t xml:space="preserve">2. </w:t>
            </w:r>
            <w:r w:rsidR="00E826F5" w:rsidRPr="00E35E43">
              <w:t>Kiểm tra công tác giải quyết đơn thư</w:t>
            </w:r>
            <w:r w:rsidR="00E826F5" w:rsidRPr="00E35E43">
              <w:rPr>
                <w:rStyle w:val="Hyperlink"/>
                <w:iCs w:val="0"/>
                <w:color w:val="auto"/>
                <w:u w:val="none"/>
              </w:rPr>
              <w:t xml:space="preserve"> </w:t>
            </w:r>
            <w:r w:rsidR="00AB6DE8" w:rsidRPr="00E35E43">
              <w:rPr>
                <w:rStyle w:val="Hyperlink"/>
                <w:iCs w:val="0"/>
                <w:color w:val="auto"/>
                <w:u w:val="none"/>
              </w:rPr>
              <w:t>…………………………………………………</w:t>
            </w:r>
            <w:r w:rsidR="00954219" w:rsidRPr="00E35E43">
              <w:rPr>
                <w:rStyle w:val="Hyperlink"/>
                <w:iCs w:val="0"/>
                <w:color w:val="auto"/>
                <w:u w:val="none"/>
              </w:rPr>
              <w:t>13</w:t>
            </w:r>
          </w:hyperlink>
        </w:p>
        <w:p w14:paraId="523F254A" w14:textId="6CB1D0DF" w:rsidR="00E826F5" w:rsidRPr="00E35E43" w:rsidRDefault="003E3E9F" w:rsidP="006E1349">
          <w:pPr>
            <w:pStyle w:val="TOC2"/>
          </w:pPr>
          <w:hyperlink w:anchor="Quydinhchung" w:history="1">
            <w:r w:rsidR="00E826F5" w:rsidRPr="00E35E43">
              <w:rPr>
                <w:rStyle w:val="Hyperlink"/>
                <w:iCs w:val="0"/>
                <w:color w:val="auto"/>
                <w:u w:val="none"/>
              </w:rPr>
              <w:t xml:space="preserve">3. </w:t>
            </w:r>
            <w:r w:rsidR="00E826F5" w:rsidRPr="00E35E43">
              <w:t>Kiểm tra Công tác phòng chống rửa tiền.</w:t>
            </w:r>
            <w:r w:rsidR="00E826F5" w:rsidRPr="00E35E43">
              <w:rPr>
                <w:lang w:val="nl-NL"/>
              </w:rPr>
              <w:t>.</w:t>
            </w:r>
          </w:hyperlink>
          <w:r w:rsidR="00AB6DE8" w:rsidRPr="00E35E43">
            <w:rPr>
              <w:rStyle w:val="Hyperlink"/>
              <w:iCs w:val="0"/>
              <w:color w:val="auto"/>
              <w:u w:val="none"/>
            </w:rPr>
            <w:t>.....................................................................</w:t>
          </w:r>
          <w:r w:rsidR="00954219" w:rsidRPr="00E35E43">
            <w:rPr>
              <w:rStyle w:val="Hyperlink"/>
              <w:iCs w:val="0"/>
              <w:color w:val="auto"/>
              <w:u w:val="none"/>
            </w:rPr>
            <w:t>13</w:t>
          </w:r>
          <w:r w:rsidR="00AB6DE8" w:rsidRPr="00E35E43">
            <w:t xml:space="preserve"> </w:t>
          </w:r>
        </w:p>
        <w:p w14:paraId="7331BD91" w14:textId="28BB7EC7" w:rsidR="007D5134" w:rsidRPr="00E35E43" w:rsidRDefault="007D5134" w:rsidP="006E1349">
          <w:pPr>
            <w:spacing w:before="60" w:after="60" w:line="360" w:lineRule="auto"/>
            <w:rPr>
              <w:rFonts w:ascii="Times New Roman" w:hAnsi="Times New Roman" w:cs="Times New Roman"/>
              <w:b/>
              <w:sz w:val="28"/>
              <w:szCs w:val="28"/>
            </w:rPr>
          </w:pPr>
          <w:r w:rsidRPr="00E35E43">
            <w:rPr>
              <w:rFonts w:ascii="Times New Roman" w:hAnsi="Times New Roman" w:cs="Times New Roman"/>
              <w:b/>
              <w:sz w:val="26"/>
              <w:szCs w:val="26"/>
            </w:rPr>
            <w:t>Mục 4: Một số dạng tồn tại, sai phạm</w:t>
          </w:r>
          <w:r w:rsidR="00C75263" w:rsidRPr="00E35E43">
            <w:rPr>
              <w:rFonts w:ascii="Times New Roman" w:hAnsi="Times New Roman" w:cs="Times New Roman"/>
              <w:b/>
              <w:sz w:val="26"/>
              <w:szCs w:val="26"/>
            </w:rPr>
            <w:t xml:space="preserve"> qua kiểm tra</w:t>
          </w:r>
          <w:r w:rsidR="00C75263" w:rsidRPr="00E35E43">
            <w:rPr>
              <w:rFonts w:ascii="Times New Roman" w:hAnsi="Times New Roman" w:cs="Times New Roman"/>
              <w:sz w:val="26"/>
              <w:szCs w:val="26"/>
            </w:rPr>
            <w:t>.</w:t>
          </w:r>
          <w:r w:rsidRPr="00E35E43">
            <w:rPr>
              <w:rFonts w:ascii="Times New Roman" w:hAnsi="Times New Roman" w:cs="Times New Roman"/>
              <w:sz w:val="26"/>
              <w:szCs w:val="26"/>
            </w:rPr>
            <w:t>…………………………</w:t>
          </w:r>
          <w:r w:rsidR="00434766" w:rsidRPr="00E35E43">
            <w:rPr>
              <w:rFonts w:ascii="Times New Roman" w:hAnsi="Times New Roman" w:cs="Times New Roman"/>
              <w:sz w:val="26"/>
              <w:szCs w:val="26"/>
            </w:rPr>
            <w:t>.......</w:t>
          </w:r>
          <w:r w:rsidR="00954219" w:rsidRPr="00E35E43">
            <w:rPr>
              <w:rFonts w:ascii="Times New Roman" w:hAnsi="Times New Roman" w:cs="Times New Roman"/>
              <w:sz w:val="26"/>
              <w:szCs w:val="26"/>
            </w:rPr>
            <w:t>.....13</w:t>
          </w:r>
        </w:p>
        <w:p w14:paraId="245F62E6" w14:textId="3CAA9DAD" w:rsidR="009041BC" w:rsidRPr="00E35E43" w:rsidRDefault="003E3E9F" w:rsidP="006E1349">
          <w:pPr>
            <w:pStyle w:val="TOC1"/>
            <w:rPr>
              <w:rStyle w:val="Hyperlink"/>
              <w:color w:val="auto"/>
              <w:u w:val="none"/>
            </w:rPr>
          </w:pPr>
          <w:hyperlink w:anchor="PL2" w:history="1">
            <w:r w:rsidR="00665DFF" w:rsidRPr="00E35E43">
              <w:rPr>
                <w:rStyle w:val="Hyperlink"/>
                <w:b w:val="0"/>
                <w:bCs/>
                <w:color w:val="auto"/>
                <w:u w:val="none"/>
              </w:rPr>
              <w:t>CHƯƠNG</w:t>
            </w:r>
            <w:r w:rsidR="005F26FF" w:rsidRPr="00E35E43">
              <w:rPr>
                <w:rStyle w:val="Hyperlink"/>
                <w:b w:val="0"/>
                <w:bCs/>
                <w:color w:val="auto"/>
                <w:u w:val="none"/>
              </w:rPr>
              <w:t xml:space="preserve"> II</w:t>
            </w:r>
            <w:r w:rsidR="00665DFF" w:rsidRPr="00E35E43">
              <w:rPr>
                <w:rStyle w:val="Hyperlink"/>
                <w:b w:val="0"/>
                <w:bCs/>
                <w:color w:val="auto"/>
                <w:u w:val="none"/>
              </w:rPr>
              <w:t>:</w:t>
            </w:r>
            <w:r w:rsidR="009041BC" w:rsidRPr="00E35E43">
              <w:rPr>
                <w:rStyle w:val="Hyperlink"/>
                <w:b w:val="0"/>
                <w:bCs/>
                <w:color w:val="auto"/>
                <w:u w:val="none"/>
              </w:rPr>
              <w:t xml:space="preserve"> </w:t>
            </w:r>
            <w:r w:rsidR="009041BC" w:rsidRPr="00E35E43">
              <w:rPr>
                <w:rStyle w:val="Hyperlink"/>
                <w:rFonts w:eastAsia="Times"/>
                <w:b w:val="0"/>
                <w:color w:val="auto"/>
                <w:u w:val="none"/>
              </w:rPr>
              <w:t xml:space="preserve">KIỂM TRA </w:t>
            </w:r>
            <w:r w:rsidR="00414619" w:rsidRPr="00E35E43">
              <w:rPr>
                <w:rStyle w:val="Hyperlink"/>
                <w:rFonts w:eastAsia="Times"/>
                <w:b w:val="0"/>
                <w:color w:val="auto"/>
                <w:u w:val="none"/>
              </w:rPr>
              <w:t>NGHIỆP VỤ</w:t>
            </w:r>
            <w:r w:rsidR="00030E9F" w:rsidRPr="00E35E43">
              <w:rPr>
                <w:rStyle w:val="Hyperlink"/>
                <w:rFonts w:eastAsia="Times"/>
                <w:b w:val="0"/>
                <w:color w:val="auto"/>
                <w:u w:val="none"/>
              </w:rPr>
              <w:t xml:space="preserve"> </w:t>
            </w:r>
            <w:r w:rsidR="009041BC" w:rsidRPr="00E35E43">
              <w:rPr>
                <w:rStyle w:val="Hyperlink"/>
                <w:rFonts w:eastAsia="Times"/>
                <w:b w:val="0"/>
                <w:color w:val="auto"/>
                <w:u w:val="none"/>
              </w:rPr>
              <w:t>TÀI CHÍNH</w:t>
            </w:r>
            <w:r w:rsidR="00030E9F" w:rsidRPr="00E35E43">
              <w:t xml:space="preserve"> </w:t>
            </w:r>
            <w:r w:rsidR="00030E9F" w:rsidRPr="00E35E43">
              <w:rPr>
                <w:rStyle w:val="Hyperlink"/>
                <w:rFonts w:eastAsia="Times"/>
                <w:b w:val="0"/>
                <w:color w:val="auto"/>
                <w:u w:val="none"/>
              </w:rPr>
              <w:t>KẾ TOÁN</w:t>
            </w:r>
            <w:r w:rsidR="002C48D2" w:rsidRPr="00E35E43">
              <w:rPr>
                <w:rStyle w:val="Hyperlink"/>
                <w:rFonts w:eastAsia="Times"/>
                <w:b w:val="0"/>
                <w:color w:val="auto"/>
                <w:u w:val="none"/>
              </w:rPr>
              <w:t>;</w:t>
            </w:r>
            <w:r w:rsidR="001C1132" w:rsidRPr="00E35E43">
              <w:rPr>
                <w:rStyle w:val="Hyperlink"/>
                <w:rFonts w:eastAsia="Times"/>
                <w:b w:val="0"/>
                <w:color w:val="auto"/>
                <w:u w:val="none"/>
              </w:rPr>
              <w:t xml:space="preserve"> HUY ĐỘNG VỐN</w:t>
            </w:r>
            <w:r w:rsidR="00030E9F" w:rsidRPr="00E35E43">
              <w:rPr>
                <w:rStyle w:val="Hyperlink"/>
                <w:rFonts w:eastAsia="Times"/>
                <w:b w:val="0"/>
                <w:color w:val="auto"/>
                <w:u w:val="none"/>
              </w:rPr>
              <w:t xml:space="preserve">; </w:t>
            </w:r>
            <w:r w:rsidR="00B6426B" w:rsidRPr="00E35E43">
              <w:rPr>
                <w:rStyle w:val="Hyperlink"/>
                <w:rFonts w:eastAsia="Times"/>
                <w:b w:val="0"/>
                <w:color w:val="auto"/>
                <w:u w:val="none"/>
              </w:rPr>
              <w:t>TIỀN TỆ</w:t>
            </w:r>
            <w:r w:rsidR="00030E9F" w:rsidRPr="00E35E43">
              <w:rPr>
                <w:rStyle w:val="Hyperlink"/>
                <w:rFonts w:eastAsia="Times"/>
                <w:b w:val="0"/>
                <w:color w:val="auto"/>
                <w:u w:val="none"/>
              </w:rPr>
              <w:t>-</w:t>
            </w:r>
            <w:r w:rsidR="009041BC" w:rsidRPr="00E35E43">
              <w:rPr>
                <w:rStyle w:val="Hyperlink"/>
                <w:rFonts w:eastAsia="Times"/>
                <w:b w:val="0"/>
                <w:color w:val="auto"/>
                <w:u w:val="none"/>
              </w:rPr>
              <w:t xml:space="preserve">KHO QUỸ </w:t>
            </w:r>
            <w:r w:rsidR="00954219" w:rsidRPr="00E35E43">
              <w:rPr>
                <w:rStyle w:val="Hyperlink"/>
                <w:b w:val="0"/>
                <w:bCs/>
                <w:color w:val="auto"/>
                <w:u w:val="none"/>
              </w:rPr>
              <w:t>…………………………………………………………………….15</w:t>
            </w:r>
          </w:hyperlink>
        </w:p>
        <w:p w14:paraId="638CE52A" w14:textId="015393C2" w:rsidR="000F4A05" w:rsidRPr="00E35E43" w:rsidRDefault="003E3E9F" w:rsidP="006E1349">
          <w:pPr>
            <w:pStyle w:val="TOC2"/>
            <w:rPr>
              <w:rStyle w:val="Hyperlink"/>
              <w:iCs w:val="0"/>
              <w:color w:val="auto"/>
              <w:u w:val="none"/>
            </w:rPr>
          </w:pPr>
          <w:hyperlink w:anchor="Quydinhchung" w:history="1">
            <w:r w:rsidR="00984F03" w:rsidRPr="00E35E43">
              <w:rPr>
                <w:rStyle w:val="Hyperlink"/>
                <w:b/>
                <w:iCs w:val="0"/>
                <w:color w:val="auto"/>
                <w:u w:val="none"/>
              </w:rPr>
              <w:t>Mục 1</w:t>
            </w:r>
            <w:r w:rsidR="000F4A05" w:rsidRPr="00E35E43">
              <w:rPr>
                <w:rStyle w:val="Hyperlink"/>
                <w:b/>
                <w:iCs w:val="0"/>
                <w:color w:val="auto"/>
                <w:u w:val="none"/>
                <w:lang w:val="vi-VN"/>
              </w:rPr>
              <w:t xml:space="preserve">: </w:t>
            </w:r>
            <w:r w:rsidR="009A1F68" w:rsidRPr="00E35E43">
              <w:rPr>
                <w:rStyle w:val="Hyperlink"/>
                <w:b/>
                <w:iCs w:val="0"/>
                <w:color w:val="auto"/>
                <w:u w:val="none"/>
              </w:rPr>
              <w:t xml:space="preserve">Kiểm tra nghiệp vụ tài chính kế toán </w:t>
            </w:r>
            <w:r w:rsidR="00954219" w:rsidRPr="00E35E43">
              <w:rPr>
                <w:rStyle w:val="Hyperlink"/>
                <w:iCs w:val="0"/>
                <w:color w:val="auto"/>
                <w:u w:val="none"/>
              </w:rPr>
              <w:t>…………………………………………15</w:t>
            </w:r>
          </w:hyperlink>
        </w:p>
        <w:p w14:paraId="0A14D221" w14:textId="1B465161" w:rsidR="00970716" w:rsidRPr="00E35E43" w:rsidRDefault="003E3E9F" w:rsidP="006E1349">
          <w:pPr>
            <w:pStyle w:val="TOC2"/>
            <w:rPr>
              <w:rStyle w:val="Hyperlink"/>
              <w:iCs w:val="0"/>
              <w:color w:val="auto"/>
              <w:u w:val="none"/>
            </w:rPr>
          </w:pPr>
          <w:hyperlink w:anchor="Quydinhchung" w:history="1">
            <w:r w:rsidR="00970716" w:rsidRPr="00E35E43">
              <w:rPr>
                <w:rStyle w:val="Hyperlink"/>
                <w:iCs w:val="0"/>
                <w:color w:val="auto"/>
                <w:u w:val="none"/>
              </w:rPr>
              <w:t xml:space="preserve">1. </w:t>
            </w:r>
            <w:r w:rsidR="00970716" w:rsidRPr="00E35E43">
              <w:rPr>
                <w:lang w:val="nl-NL"/>
              </w:rPr>
              <w:t>Hồ sơ, tài liệu phục vụ công tác kiểm tra nghiệp vụ Tài chính Kế toán, Tiền gửi</w:t>
            </w:r>
            <w:r w:rsidR="00954219" w:rsidRPr="00E35E43">
              <w:rPr>
                <w:lang w:val="nl-NL"/>
              </w:rPr>
              <w:t>.........15</w:t>
            </w:r>
          </w:hyperlink>
        </w:p>
        <w:p w14:paraId="0F42983F" w14:textId="62320B4C" w:rsidR="00970716" w:rsidRPr="00E35E43" w:rsidRDefault="003E3E9F" w:rsidP="006E1349">
          <w:pPr>
            <w:pStyle w:val="TOC2"/>
          </w:pPr>
          <w:hyperlink w:anchor="Quydinhchung" w:history="1">
            <w:r w:rsidR="00970716" w:rsidRPr="00E35E43">
              <w:rPr>
                <w:rStyle w:val="Hyperlink"/>
                <w:iCs w:val="0"/>
                <w:color w:val="auto"/>
                <w:u w:val="none"/>
              </w:rPr>
              <w:t xml:space="preserve">2. Nội dung kiểm </w:t>
            </w:r>
            <w:r w:rsidR="00954219" w:rsidRPr="00E35E43">
              <w:rPr>
                <w:rStyle w:val="Hyperlink"/>
                <w:iCs w:val="0"/>
                <w:color w:val="auto"/>
                <w:u w:val="none"/>
              </w:rPr>
              <w:t>tra</w:t>
            </w:r>
          </w:hyperlink>
          <w:r w:rsidR="00954219" w:rsidRPr="00E35E43">
            <w:rPr>
              <w:rStyle w:val="Hyperlink"/>
              <w:iCs w:val="0"/>
              <w:color w:val="auto"/>
              <w:u w:val="none"/>
            </w:rPr>
            <w:t xml:space="preserve"> ……………………………………………………………………16</w:t>
          </w:r>
        </w:p>
        <w:p w14:paraId="040F48D0" w14:textId="6B3EAEC7" w:rsidR="00970716" w:rsidRPr="00E35E43" w:rsidRDefault="003E3E9F" w:rsidP="006E1349">
          <w:pPr>
            <w:pStyle w:val="TOC2"/>
          </w:pPr>
          <w:hyperlink w:anchor="Quydinhchung" w:history="1">
            <w:r w:rsidR="00970716" w:rsidRPr="00E35E43">
              <w:rPr>
                <w:rStyle w:val="Hyperlink"/>
                <w:iCs w:val="0"/>
                <w:color w:val="auto"/>
                <w:u w:val="none"/>
              </w:rPr>
              <w:t xml:space="preserve">3. </w:t>
            </w:r>
            <w:r w:rsidR="00970716" w:rsidRPr="00E35E43">
              <w:rPr>
                <w:lang w:val="nl-NL"/>
              </w:rPr>
              <w:t>Một số màn hình khai thác, vấn tin</w:t>
            </w:r>
            <w:r w:rsidR="00954219" w:rsidRPr="00E35E43">
              <w:rPr>
                <w:rStyle w:val="Hyperlink"/>
                <w:iCs w:val="0"/>
                <w:color w:val="auto"/>
                <w:u w:val="none"/>
              </w:rPr>
              <w:t>……………………………………………………</w:t>
            </w:r>
          </w:hyperlink>
          <w:r w:rsidR="0014224E" w:rsidRPr="00E35E43">
            <w:rPr>
              <w:rStyle w:val="Hyperlink"/>
              <w:iCs w:val="0"/>
              <w:color w:val="auto"/>
              <w:u w:val="none"/>
            </w:rPr>
            <w:t>45</w:t>
          </w:r>
        </w:p>
        <w:p w14:paraId="39778E34" w14:textId="0EAA5B5F" w:rsidR="00970716" w:rsidRPr="00E35E43" w:rsidRDefault="003E3E9F" w:rsidP="006E1349">
          <w:pPr>
            <w:pStyle w:val="TOC2"/>
          </w:pPr>
          <w:hyperlink w:anchor="Quydinhchung" w:history="1">
            <w:r w:rsidR="00970716" w:rsidRPr="00E35E43">
              <w:rPr>
                <w:rStyle w:val="Hyperlink"/>
                <w:iCs w:val="0"/>
                <w:color w:val="auto"/>
                <w:u w:val="none"/>
              </w:rPr>
              <w:t xml:space="preserve">4. </w:t>
            </w:r>
            <w:r w:rsidR="00970716" w:rsidRPr="00E35E43">
              <w:rPr>
                <w:lang w:val="nl-NL"/>
              </w:rPr>
              <w:t>Một số dạng tồn tại, sai sót</w:t>
            </w:r>
            <w:r w:rsidR="0014224E" w:rsidRPr="00E35E43">
              <w:rPr>
                <w:lang w:val="nl-NL"/>
              </w:rPr>
              <w:t xml:space="preserve"> qua kiểm tra</w:t>
            </w:r>
          </w:hyperlink>
          <w:r w:rsidR="00954219" w:rsidRPr="00E35E43">
            <w:rPr>
              <w:rStyle w:val="Hyperlink"/>
              <w:iCs w:val="0"/>
              <w:color w:val="auto"/>
              <w:u w:val="none"/>
            </w:rPr>
            <w:t xml:space="preserve"> …………………………………………….. </w:t>
          </w:r>
          <w:r w:rsidR="00970716" w:rsidRPr="00E35E43">
            <w:rPr>
              <w:rStyle w:val="Hyperlink"/>
              <w:iCs w:val="0"/>
              <w:color w:val="auto"/>
              <w:u w:val="none"/>
            </w:rPr>
            <w:t>4</w:t>
          </w:r>
          <w:r w:rsidR="00954219" w:rsidRPr="00E35E43">
            <w:rPr>
              <w:rStyle w:val="Hyperlink"/>
              <w:iCs w:val="0"/>
              <w:color w:val="auto"/>
              <w:u w:val="none"/>
            </w:rPr>
            <w:t>7</w:t>
          </w:r>
        </w:p>
        <w:p w14:paraId="6208A864" w14:textId="1960E805" w:rsidR="00EC3DC2" w:rsidRPr="00E35E43" w:rsidRDefault="003E3E9F" w:rsidP="006E1349">
          <w:pPr>
            <w:pStyle w:val="TOC2"/>
            <w:rPr>
              <w:rStyle w:val="Hyperlink"/>
              <w:iCs w:val="0"/>
              <w:color w:val="auto"/>
              <w:u w:val="none"/>
            </w:rPr>
          </w:pPr>
          <w:hyperlink w:anchor="Quydinhchung" w:history="1">
            <w:r w:rsidR="00EC3DC2" w:rsidRPr="00E35E43">
              <w:rPr>
                <w:rStyle w:val="Hyperlink"/>
                <w:b/>
                <w:iCs w:val="0"/>
                <w:color w:val="auto"/>
                <w:u w:val="none"/>
              </w:rPr>
              <w:t>Mục</w:t>
            </w:r>
            <w:r w:rsidR="009D42CC" w:rsidRPr="00E35E43">
              <w:rPr>
                <w:rStyle w:val="Hyperlink"/>
                <w:b/>
                <w:iCs w:val="0"/>
                <w:color w:val="auto"/>
                <w:u w:val="none"/>
                <w:lang w:val="vi-VN"/>
              </w:rPr>
              <w:t xml:space="preserve"> </w:t>
            </w:r>
            <w:r w:rsidR="00984F03" w:rsidRPr="00E35E43">
              <w:rPr>
                <w:rStyle w:val="Hyperlink"/>
                <w:b/>
                <w:iCs w:val="0"/>
                <w:color w:val="auto"/>
                <w:u w:val="none"/>
              </w:rPr>
              <w:t>2</w:t>
            </w:r>
            <w:r w:rsidR="009D42CC" w:rsidRPr="00E35E43">
              <w:rPr>
                <w:rStyle w:val="Hyperlink"/>
                <w:b/>
                <w:iCs w:val="0"/>
                <w:color w:val="auto"/>
                <w:u w:val="none"/>
                <w:lang w:val="vi-VN"/>
              </w:rPr>
              <w:t xml:space="preserve">: </w:t>
            </w:r>
            <w:r w:rsidR="001C1132" w:rsidRPr="00E35E43">
              <w:rPr>
                <w:rStyle w:val="Hyperlink"/>
                <w:b/>
                <w:iCs w:val="0"/>
                <w:color w:val="auto"/>
                <w:u w:val="none"/>
              </w:rPr>
              <w:t>Kiểm tra nghiệp vụ huy động vốn</w:t>
            </w:r>
            <w:r w:rsidR="009D42CC" w:rsidRPr="00E35E43">
              <w:rPr>
                <w:rStyle w:val="Hyperlink"/>
                <w:b/>
                <w:iCs w:val="0"/>
                <w:color w:val="auto"/>
                <w:u w:val="none"/>
              </w:rPr>
              <w:t xml:space="preserve"> </w:t>
            </w:r>
            <w:r w:rsidR="009D42CC" w:rsidRPr="00E35E43">
              <w:rPr>
                <w:rStyle w:val="Hyperlink"/>
                <w:iCs w:val="0"/>
                <w:color w:val="auto"/>
                <w:u w:val="none"/>
              </w:rPr>
              <w:ptab w:relativeTo="margin" w:alignment="right" w:leader="dot"/>
            </w:r>
          </w:hyperlink>
          <w:r w:rsidR="0014224E" w:rsidRPr="00E35E43">
            <w:rPr>
              <w:rStyle w:val="Hyperlink"/>
              <w:iCs w:val="0"/>
              <w:color w:val="auto"/>
              <w:u w:val="none"/>
            </w:rPr>
            <w:t>50</w:t>
          </w:r>
        </w:p>
        <w:p w14:paraId="2E4B11F5" w14:textId="109EB3E5" w:rsidR="00970716" w:rsidRPr="00E35E43" w:rsidRDefault="003E3E9F" w:rsidP="006E1349">
          <w:pPr>
            <w:pStyle w:val="TOC2"/>
          </w:pPr>
          <w:hyperlink w:anchor="Quydinhchung" w:history="1">
            <w:r w:rsidR="00970716" w:rsidRPr="00E35E43">
              <w:rPr>
                <w:rStyle w:val="Hyperlink"/>
                <w:iCs w:val="0"/>
                <w:color w:val="auto"/>
                <w:u w:val="none"/>
              </w:rPr>
              <w:t xml:space="preserve">1. </w:t>
            </w:r>
            <w:r w:rsidR="00970716" w:rsidRPr="00E35E43">
              <w:rPr>
                <w:lang w:val="nl-NL"/>
              </w:rPr>
              <w:t>Nghiệp vụ tiền gửi thanh toán</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50</w:t>
          </w:r>
        </w:p>
        <w:p w14:paraId="02BA7DD4" w14:textId="5385359C" w:rsidR="00970716" w:rsidRPr="00E35E43" w:rsidRDefault="003E3E9F" w:rsidP="006E1349">
          <w:pPr>
            <w:pStyle w:val="TOC2"/>
          </w:pPr>
          <w:hyperlink w:anchor="Quydinhchung" w:history="1">
            <w:r w:rsidR="00970716" w:rsidRPr="00E35E43">
              <w:rPr>
                <w:rStyle w:val="Hyperlink"/>
                <w:iCs w:val="0"/>
                <w:color w:val="auto"/>
                <w:u w:val="none"/>
              </w:rPr>
              <w:t>2. Nghiệp vụ tiền gửi tiết kiệm, tiền gửi có kỳ hạn</w:t>
            </w:r>
            <w:r w:rsidR="00970716" w:rsidRPr="00E35E43">
              <w:rPr>
                <w:lang w:val="nl-NL"/>
              </w:rPr>
              <w:t>.</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53</w:t>
          </w:r>
        </w:p>
        <w:p w14:paraId="01B4A7DF" w14:textId="231AEDED" w:rsidR="00970716" w:rsidRPr="00E35E43" w:rsidRDefault="003E3E9F" w:rsidP="006E1349">
          <w:pPr>
            <w:pStyle w:val="TOC2"/>
          </w:pPr>
          <w:hyperlink w:anchor="Quydinhchung" w:history="1">
            <w:r w:rsidR="00970716" w:rsidRPr="00E35E43">
              <w:rPr>
                <w:rStyle w:val="Hyperlink"/>
                <w:iCs w:val="0"/>
                <w:color w:val="auto"/>
                <w:u w:val="none"/>
              </w:rPr>
              <w:t>3. Một số màn hình khai thác, vấn tin</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6</w:t>
          </w:r>
          <w:r w:rsidR="00954219" w:rsidRPr="00E35E43">
            <w:rPr>
              <w:rStyle w:val="Hyperlink"/>
              <w:iCs w:val="0"/>
              <w:color w:val="auto"/>
              <w:u w:val="none"/>
            </w:rPr>
            <w:t>2</w:t>
          </w:r>
        </w:p>
        <w:p w14:paraId="3C327881" w14:textId="23F41C74" w:rsidR="00970716" w:rsidRPr="00E35E43" w:rsidRDefault="003E3E9F" w:rsidP="006E1349">
          <w:pPr>
            <w:pStyle w:val="TOC2"/>
          </w:pPr>
          <w:hyperlink w:anchor="Quydinhchung" w:history="1">
            <w:r w:rsidR="00970716" w:rsidRPr="00E35E43">
              <w:rPr>
                <w:rStyle w:val="Hyperlink"/>
                <w:iCs w:val="0"/>
                <w:color w:val="auto"/>
                <w:u w:val="none"/>
              </w:rPr>
              <w:t xml:space="preserve">4. </w:t>
            </w:r>
            <w:r w:rsidR="00970716" w:rsidRPr="00E35E43">
              <w:rPr>
                <w:lang w:val="nl-NL"/>
              </w:rPr>
              <w:t>Một số dạng tồn tại, sai sót.</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63</w:t>
          </w:r>
        </w:p>
        <w:p w14:paraId="1C2B005E" w14:textId="6BB97D5C" w:rsidR="000F4A05" w:rsidRPr="00E35E43" w:rsidRDefault="00EC3DC2" w:rsidP="006E1349">
          <w:pPr>
            <w:pStyle w:val="TOC2"/>
            <w:rPr>
              <w:rStyle w:val="Hyperlink"/>
              <w:iCs w:val="0"/>
              <w:color w:val="auto"/>
              <w:u w:val="none"/>
            </w:rPr>
          </w:pPr>
          <w:r w:rsidRPr="00E35E43">
            <w:rPr>
              <w:rStyle w:val="Hyperlink"/>
              <w:b/>
              <w:iCs w:val="0"/>
              <w:color w:val="auto"/>
              <w:u w:val="none"/>
            </w:rPr>
            <w:t>Mục 3</w:t>
          </w:r>
          <w:r w:rsidR="00A93037" w:rsidRPr="00E35E43">
            <w:rPr>
              <w:rStyle w:val="Hyperlink"/>
              <w:b/>
              <w:iCs w:val="0"/>
              <w:color w:val="auto"/>
              <w:u w:val="none"/>
            </w:rPr>
            <w:t xml:space="preserve">: </w:t>
          </w:r>
          <w:hyperlink w:anchor="antoankhoquy" w:history="1">
            <w:r w:rsidR="00A93037" w:rsidRPr="00E35E43">
              <w:rPr>
                <w:rStyle w:val="Hyperlink"/>
                <w:b/>
                <w:iCs w:val="0"/>
                <w:color w:val="auto"/>
                <w:u w:val="none"/>
              </w:rPr>
              <w:t>Kiểm tra nghiệp vụ tiền tệ, kho quỹ</w:t>
            </w:r>
            <w:r w:rsidR="000F4A05" w:rsidRPr="00E35E43">
              <w:rPr>
                <w:rStyle w:val="Hyperlink"/>
                <w:iCs w:val="0"/>
                <w:color w:val="auto"/>
                <w:u w:val="none"/>
              </w:rPr>
              <w:ptab w:relativeTo="margin" w:alignment="right" w:leader="dot"/>
            </w:r>
          </w:hyperlink>
          <w:r w:rsidR="00951FA9" w:rsidRPr="00E35E43">
            <w:rPr>
              <w:rStyle w:val="Hyperlink"/>
              <w:iCs w:val="0"/>
              <w:color w:val="auto"/>
              <w:u w:val="none"/>
            </w:rPr>
            <w:t>6</w:t>
          </w:r>
          <w:r w:rsidR="00954219" w:rsidRPr="00E35E43">
            <w:rPr>
              <w:rStyle w:val="Hyperlink"/>
              <w:iCs w:val="0"/>
              <w:color w:val="auto"/>
              <w:u w:val="none"/>
            </w:rPr>
            <w:t>5</w:t>
          </w:r>
        </w:p>
        <w:p w14:paraId="440BA44E" w14:textId="34CA8B15" w:rsidR="00970716" w:rsidRPr="00E35E43" w:rsidRDefault="003E3E9F" w:rsidP="006E1349">
          <w:pPr>
            <w:pStyle w:val="TOC2"/>
          </w:pPr>
          <w:hyperlink w:anchor="Quydinhchung" w:history="1">
            <w:r w:rsidR="00970716" w:rsidRPr="00E35E43">
              <w:rPr>
                <w:rStyle w:val="Hyperlink"/>
                <w:iCs w:val="0"/>
                <w:color w:val="auto"/>
                <w:u w:val="none"/>
              </w:rPr>
              <w:t xml:space="preserve">1. </w:t>
            </w:r>
            <w:r w:rsidR="00970716" w:rsidRPr="00E35E43">
              <w:rPr>
                <w:lang w:val="nl-NL"/>
              </w:rPr>
              <w:t>Hồ sơ, tài liệu phục vụ công tác kiểm tra nghiệp vụ</w:t>
            </w:r>
            <w:r w:rsidR="00970716" w:rsidRPr="00E35E43">
              <w:rPr>
                <w:rStyle w:val="Hyperlink"/>
                <w:color w:val="auto"/>
                <w:u w:val="none"/>
                <w:lang w:val="nl-NL"/>
              </w:rPr>
              <w:t xml:space="preserve"> Tiền tệ, kho quỹ</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6</w:t>
          </w:r>
          <w:r w:rsidR="00954219" w:rsidRPr="00E35E43">
            <w:rPr>
              <w:rStyle w:val="Hyperlink"/>
              <w:iCs w:val="0"/>
              <w:color w:val="auto"/>
              <w:u w:val="none"/>
            </w:rPr>
            <w:t>5</w:t>
          </w:r>
        </w:p>
        <w:p w14:paraId="0DAB0D78" w14:textId="7F35415C" w:rsidR="00970716" w:rsidRPr="00E35E43" w:rsidRDefault="003E3E9F" w:rsidP="006E1349">
          <w:pPr>
            <w:pStyle w:val="TOC2"/>
          </w:pPr>
          <w:hyperlink w:anchor="Quydinhchung" w:history="1">
            <w:r w:rsidR="00970716" w:rsidRPr="00E35E43">
              <w:rPr>
                <w:rStyle w:val="Hyperlink"/>
                <w:iCs w:val="0"/>
                <w:color w:val="auto"/>
                <w:u w:val="none"/>
              </w:rPr>
              <w:t xml:space="preserve">2. Nội dung kiểm tra </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6</w:t>
          </w:r>
          <w:r w:rsidR="00954219" w:rsidRPr="00E35E43">
            <w:rPr>
              <w:rStyle w:val="Hyperlink"/>
              <w:iCs w:val="0"/>
              <w:color w:val="auto"/>
              <w:u w:val="none"/>
            </w:rPr>
            <w:t>6</w:t>
          </w:r>
        </w:p>
        <w:p w14:paraId="763072DB" w14:textId="5B39CD0B" w:rsidR="00970716" w:rsidRPr="00E35E43" w:rsidRDefault="003E3E9F" w:rsidP="006E1349">
          <w:pPr>
            <w:pStyle w:val="TOC2"/>
          </w:pPr>
          <w:hyperlink w:anchor="Quydinhchung" w:history="1">
            <w:r w:rsidR="00970716" w:rsidRPr="00E35E43">
              <w:rPr>
                <w:rStyle w:val="Hyperlink"/>
                <w:iCs w:val="0"/>
                <w:color w:val="auto"/>
                <w:u w:val="none"/>
              </w:rPr>
              <w:t>3. Một số màn hình khai thác, vấn tin</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84</w:t>
          </w:r>
        </w:p>
        <w:p w14:paraId="3BB33997" w14:textId="581E4B7A" w:rsidR="00970716" w:rsidRPr="00E35E43" w:rsidRDefault="003E3E9F" w:rsidP="006E1349">
          <w:pPr>
            <w:pStyle w:val="TOC2"/>
          </w:pPr>
          <w:hyperlink w:anchor="Quydinhchung" w:history="1">
            <w:r w:rsidR="00970716" w:rsidRPr="00E35E43">
              <w:rPr>
                <w:rStyle w:val="Hyperlink"/>
                <w:iCs w:val="0"/>
                <w:color w:val="auto"/>
                <w:u w:val="none"/>
              </w:rPr>
              <w:t xml:space="preserve">4. </w:t>
            </w:r>
            <w:r w:rsidR="00970716" w:rsidRPr="00E35E43">
              <w:rPr>
                <w:lang w:val="nl-NL"/>
              </w:rPr>
              <w:t>Một số dạng tồn tại, sai sót.</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84</w:t>
          </w:r>
        </w:p>
        <w:p w14:paraId="03552BEA" w14:textId="15937F35" w:rsidR="009041BC" w:rsidRPr="00E35E43" w:rsidRDefault="003E3E9F" w:rsidP="006E1349">
          <w:pPr>
            <w:pStyle w:val="TOC1"/>
          </w:pPr>
          <w:hyperlink w:anchor="chuong3" w:history="1">
            <w:r w:rsidR="00665DFF" w:rsidRPr="00E35E43">
              <w:rPr>
                <w:rStyle w:val="Hyperlink"/>
                <w:rFonts w:eastAsia="Times New Roman"/>
                <w:b w:val="0"/>
                <w:color w:val="auto"/>
                <w:u w:val="none"/>
              </w:rPr>
              <w:t xml:space="preserve">CHƯƠNG </w:t>
            </w:r>
            <w:r w:rsidR="005F26FF" w:rsidRPr="00E35E43">
              <w:rPr>
                <w:rStyle w:val="Hyperlink"/>
                <w:rFonts w:eastAsia="Times New Roman"/>
                <w:b w:val="0"/>
                <w:color w:val="auto"/>
                <w:u w:val="none"/>
              </w:rPr>
              <w:t>III</w:t>
            </w:r>
            <w:r w:rsidR="00665DFF" w:rsidRPr="00E35E43">
              <w:rPr>
                <w:rStyle w:val="Hyperlink"/>
                <w:rFonts w:eastAsia="Times New Roman"/>
                <w:b w:val="0"/>
                <w:color w:val="auto"/>
                <w:u w:val="none"/>
              </w:rPr>
              <w:t>:</w:t>
            </w:r>
            <w:r w:rsidR="009041BC" w:rsidRPr="00E35E43">
              <w:rPr>
                <w:rStyle w:val="Hyperlink"/>
                <w:rFonts w:eastAsia="Times New Roman"/>
                <w:b w:val="0"/>
                <w:color w:val="auto"/>
                <w:u w:val="none"/>
              </w:rPr>
              <w:t xml:space="preserve"> </w:t>
            </w:r>
            <w:r w:rsidR="009041BC" w:rsidRPr="00E35E43">
              <w:rPr>
                <w:rStyle w:val="Hyperlink"/>
                <w:rFonts w:eastAsia="Times"/>
                <w:b w:val="0"/>
                <w:color w:val="auto"/>
                <w:u w:val="none"/>
                <w:lang w:val="vi-VN"/>
              </w:rPr>
              <w:t xml:space="preserve">KIỂM TRA CÔNG TÁC TÍN DỤNG </w:t>
            </w:r>
            <w:r w:rsidR="009041BC" w:rsidRPr="00E35E43">
              <w:rPr>
                <w:rStyle w:val="Hyperlink"/>
                <w:color w:val="auto"/>
                <w:u w:val="none"/>
              </w:rPr>
              <w:ptab w:relativeTo="margin" w:alignment="right" w:leader="dot"/>
            </w:r>
          </w:hyperlink>
          <w:r w:rsidR="00951FA9" w:rsidRPr="00E35E43">
            <w:rPr>
              <w:rStyle w:val="Hyperlink"/>
              <w:color w:val="auto"/>
              <w:u w:val="none"/>
            </w:rPr>
            <w:t>8</w:t>
          </w:r>
          <w:r w:rsidR="0014224E" w:rsidRPr="00E35E43">
            <w:rPr>
              <w:rStyle w:val="Hyperlink"/>
              <w:color w:val="auto"/>
              <w:u w:val="none"/>
            </w:rPr>
            <w:t>6</w:t>
          </w:r>
        </w:p>
        <w:p w14:paraId="75825A57" w14:textId="1C57F728" w:rsidR="009041BC" w:rsidRPr="00E35E43" w:rsidRDefault="003E3E9F" w:rsidP="006E1349">
          <w:pPr>
            <w:pStyle w:val="TOC2"/>
            <w:rPr>
              <w:rStyle w:val="Hyperlink"/>
              <w:iCs w:val="0"/>
              <w:color w:val="auto"/>
              <w:u w:val="none"/>
            </w:rPr>
          </w:pPr>
          <w:hyperlink w:anchor="A1" w:history="1">
            <w:r w:rsidR="0036347C" w:rsidRPr="00E35E43">
              <w:rPr>
                <w:rStyle w:val="Hyperlink"/>
                <w:b/>
                <w:iCs w:val="0"/>
                <w:color w:val="auto"/>
                <w:u w:val="none"/>
              </w:rPr>
              <w:t>Mục 1</w:t>
            </w:r>
            <w:r w:rsidR="009041BC" w:rsidRPr="00E35E43">
              <w:rPr>
                <w:rStyle w:val="Hyperlink"/>
                <w:b/>
                <w:iCs w:val="0"/>
                <w:color w:val="auto"/>
                <w:u w:val="none"/>
                <w:lang w:val="vi-VN"/>
              </w:rPr>
              <w:t xml:space="preserve">: </w:t>
            </w:r>
            <w:r w:rsidR="004F39E7" w:rsidRPr="00E35E43">
              <w:rPr>
                <w:rStyle w:val="Hyperlink"/>
                <w:b/>
                <w:iCs w:val="0"/>
                <w:color w:val="auto"/>
                <w:u w:val="none"/>
              </w:rPr>
              <w:t>K</w:t>
            </w:r>
            <w:r w:rsidR="004F39E7" w:rsidRPr="00E35E43">
              <w:rPr>
                <w:rStyle w:val="Hyperlink"/>
                <w:b/>
                <w:iCs w:val="0"/>
                <w:color w:val="auto"/>
                <w:u w:val="none"/>
                <w:lang w:val="vi-VN"/>
              </w:rPr>
              <w:t>iểm tra hồ sơ cấp tín dụng</w:t>
            </w:r>
            <w:r w:rsidR="009041BC" w:rsidRPr="00E35E43">
              <w:rPr>
                <w:rStyle w:val="Hyperlink"/>
                <w:iCs w:val="0"/>
                <w:color w:val="auto"/>
                <w:u w:val="none"/>
              </w:rPr>
              <w:ptab w:relativeTo="margin" w:alignment="right" w:leader="dot"/>
            </w:r>
          </w:hyperlink>
          <w:r w:rsidR="00951FA9" w:rsidRPr="00E35E43">
            <w:rPr>
              <w:rStyle w:val="Hyperlink"/>
              <w:iCs w:val="0"/>
              <w:color w:val="auto"/>
              <w:u w:val="none"/>
            </w:rPr>
            <w:t>8</w:t>
          </w:r>
          <w:r w:rsidR="0014224E" w:rsidRPr="00E35E43">
            <w:rPr>
              <w:rStyle w:val="Hyperlink"/>
              <w:iCs w:val="0"/>
              <w:color w:val="auto"/>
              <w:u w:val="none"/>
            </w:rPr>
            <w:t>6</w:t>
          </w:r>
        </w:p>
        <w:p w14:paraId="0545B753" w14:textId="57414759" w:rsidR="00970716" w:rsidRPr="00E35E43" w:rsidRDefault="003E3E9F" w:rsidP="006E1349">
          <w:pPr>
            <w:pStyle w:val="TOC2"/>
          </w:pPr>
          <w:hyperlink w:anchor="Quydinhchung" w:history="1">
            <w:r w:rsidR="00970716" w:rsidRPr="00E35E43">
              <w:rPr>
                <w:rStyle w:val="Hyperlink"/>
                <w:iCs w:val="0"/>
                <w:color w:val="auto"/>
                <w:u w:val="none"/>
              </w:rPr>
              <w:t xml:space="preserve">1. </w:t>
            </w:r>
            <w:r w:rsidR="00970716" w:rsidRPr="00E35E43">
              <w:rPr>
                <w:lang w:val="nl-NL"/>
              </w:rPr>
              <w:t>Hồ sơ pháp lý của khách hàng</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86</w:t>
          </w:r>
        </w:p>
        <w:p w14:paraId="5E968DFE" w14:textId="0CF0600E" w:rsidR="00970716" w:rsidRPr="00E35E43" w:rsidRDefault="003E3E9F" w:rsidP="006E1349">
          <w:pPr>
            <w:pStyle w:val="TOC2"/>
          </w:pPr>
          <w:hyperlink w:anchor="Quydinhchung" w:history="1">
            <w:r w:rsidR="00970716" w:rsidRPr="00E35E43">
              <w:rPr>
                <w:rStyle w:val="Hyperlink"/>
                <w:iCs w:val="0"/>
                <w:color w:val="auto"/>
                <w:u w:val="none"/>
              </w:rPr>
              <w:t xml:space="preserve">2. Hồ sơ </w:t>
            </w:r>
            <w:r w:rsidR="000A1E9A" w:rsidRPr="00E35E43">
              <w:rPr>
                <w:rFonts w:eastAsia="Times New Roman"/>
                <w:spacing w:val="-4"/>
              </w:rPr>
              <w:t>kinh tế</w:t>
            </w:r>
            <w:r w:rsidR="000A1E9A" w:rsidRPr="00E35E43">
              <w:rPr>
                <w:rFonts w:eastAsia="Times New Roman"/>
                <w:spacing w:val="-4"/>
                <w:lang w:val="vi-VN"/>
              </w:rPr>
              <w:t xml:space="preserve"> </w:t>
            </w:r>
            <w:r w:rsidR="00970716" w:rsidRPr="00E35E43">
              <w:rPr>
                <w:rStyle w:val="Hyperlink"/>
                <w:iCs w:val="0"/>
                <w:color w:val="auto"/>
                <w:u w:val="none"/>
              </w:rPr>
              <w:t xml:space="preserve">/đánh giá năng lực tài chính của khách hàng vay vốn </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90</w:t>
          </w:r>
        </w:p>
        <w:p w14:paraId="50D234DF" w14:textId="29FFD9CE" w:rsidR="00970716" w:rsidRPr="00E35E43" w:rsidRDefault="003E3E9F" w:rsidP="006E1349">
          <w:pPr>
            <w:pStyle w:val="TOC2"/>
          </w:pPr>
          <w:hyperlink w:anchor="Quydinhchung" w:history="1">
            <w:r w:rsidR="00970716" w:rsidRPr="00E35E43">
              <w:rPr>
                <w:rStyle w:val="Hyperlink"/>
                <w:iCs w:val="0"/>
                <w:color w:val="auto"/>
                <w:u w:val="none"/>
              </w:rPr>
              <w:t>3. Mục đích vay vốn/tính khả thi của phương án sử dụng vốn</w:t>
            </w:r>
            <w:r w:rsidR="00970716" w:rsidRPr="00E35E43">
              <w:rPr>
                <w:rStyle w:val="Hyperlink"/>
                <w:iCs w:val="0"/>
                <w:color w:val="auto"/>
                <w:u w:val="none"/>
              </w:rPr>
              <w:ptab w:relativeTo="margin" w:alignment="right" w:leader="dot"/>
            </w:r>
          </w:hyperlink>
          <w:r w:rsidR="0014224E" w:rsidRPr="00E35E43">
            <w:rPr>
              <w:rStyle w:val="Hyperlink"/>
              <w:iCs w:val="0"/>
              <w:color w:val="auto"/>
              <w:u w:val="none"/>
            </w:rPr>
            <w:t>92</w:t>
          </w:r>
        </w:p>
        <w:p w14:paraId="5761E1F6" w14:textId="39195B03" w:rsidR="009041BC" w:rsidRPr="00E35E43" w:rsidRDefault="00F82663" w:rsidP="006E1349">
          <w:pPr>
            <w:pStyle w:val="TOC2"/>
            <w:rPr>
              <w:rStyle w:val="Hyperlink"/>
              <w:iCs w:val="0"/>
              <w:color w:val="auto"/>
              <w:u w:val="none"/>
            </w:rPr>
          </w:pPr>
          <w:r w:rsidRPr="00E35E43">
            <w:rPr>
              <w:lang w:val="vi-VN"/>
            </w:rPr>
            <w:fldChar w:fldCharType="begin"/>
          </w:r>
          <w:r w:rsidRPr="00E35E43">
            <w:rPr>
              <w:lang w:val="vi-VN"/>
            </w:rPr>
            <w:instrText xml:space="preserve"> HYPERLINK  \l "B1" </w:instrText>
          </w:r>
          <w:r w:rsidRPr="00E35E43">
            <w:rPr>
              <w:lang w:val="vi-VN"/>
            </w:rPr>
            <w:fldChar w:fldCharType="separate"/>
          </w:r>
          <w:r w:rsidR="0036347C" w:rsidRPr="00E35E43">
            <w:rPr>
              <w:rStyle w:val="Hyperlink"/>
              <w:b/>
              <w:iCs w:val="0"/>
              <w:color w:val="auto"/>
              <w:u w:val="none"/>
            </w:rPr>
            <w:t>Mục 2</w:t>
          </w:r>
          <w:r w:rsidR="009041BC" w:rsidRPr="00E35E43">
            <w:rPr>
              <w:rStyle w:val="Hyperlink"/>
              <w:b/>
              <w:iCs w:val="0"/>
              <w:color w:val="auto"/>
              <w:u w:val="none"/>
            </w:rPr>
            <w:t xml:space="preserve">: </w:t>
          </w:r>
          <w:r w:rsidR="004F39E7" w:rsidRPr="00E35E43">
            <w:rPr>
              <w:rStyle w:val="Hyperlink"/>
              <w:b/>
              <w:iCs w:val="0"/>
              <w:color w:val="auto"/>
              <w:u w:val="none"/>
            </w:rPr>
            <w:t>K</w:t>
          </w:r>
          <w:r w:rsidR="004F39E7" w:rsidRPr="00E35E43">
            <w:rPr>
              <w:rStyle w:val="Hyperlink"/>
              <w:b/>
              <w:iCs w:val="0"/>
              <w:color w:val="auto"/>
              <w:u w:val="none"/>
              <w:lang w:val="vi-VN"/>
            </w:rPr>
            <w:t>iểm tra quá trình đề xuất cấp tín dụng,</w:t>
          </w:r>
          <w:r w:rsidR="004F39E7" w:rsidRPr="00E35E43">
            <w:rPr>
              <w:rStyle w:val="Hyperlink"/>
              <w:b/>
              <w:iCs w:val="0"/>
              <w:color w:val="auto"/>
              <w:u w:val="none"/>
            </w:rPr>
            <w:t xml:space="preserve"> </w:t>
          </w:r>
          <w:r w:rsidR="00727246" w:rsidRPr="00E35E43">
            <w:rPr>
              <w:rStyle w:val="Hyperlink"/>
              <w:b/>
              <w:iCs w:val="0"/>
              <w:color w:val="auto"/>
              <w:u w:val="none"/>
            </w:rPr>
            <w:t>thẩm quyền cấp</w:t>
          </w:r>
          <w:r w:rsidR="004F39E7" w:rsidRPr="00E35E43">
            <w:rPr>
              <w:rStyle w:val="Hyperlink"/>
              <w:b/>
              <w:iCs w:val="0"/>
              <w:color w:val="auto"/>
              <w:u w:val="none"/>
              <w:lang w:val="vi-VN"/>
            </w:rPr>
            <w:t xml:space="preserve"> tín dụng, giải ngân </w:t>
          </w:r>
          <w:r w:rsidR="00954219" w:rsidRPr="00E35E43">
            <w:rPr>
              <w:rStyle w:val="Hyperlink"/>
              <w:b/>
              <w:iCs w:val="0"/>
              <w:color w:val="auto"/>
              <w:u w:val="none"/>
            </w:rPr>
            <w:t xml:space="preserve"> </w:t>
          </w:r>
          <w:r w:rsidR="004F39E7" w:rsidRPr="00E35E43">
            <w:rPr>
              <w:rStyle w:val="Hyperlink"/>
              <w:b/>
              <w:iCs w:val="0"/>
              <w:color w:val="auto"/>
              <w:u w:val="none"/>
              <w:lang w:val="vi-VN"/>
            </w:rPr>
            <w:t>và quản lý sau giải ngân cho vay</w:t>
          </w:r>
          <w:r w:rsidR="009041BC" w:rsidRPr="00E35E43">
            <w:rPr>
              <w:rStyle w:val="Hyperlink"/>
              <w:iCs w:val="0"/>
              <w:color w:val="auto"/>
              <w:u w:val="none"/>
            </w:rPr>
            <w:t xml:space="preserve"> </w:t>
          </w:r>
          <w:r w:rsidR="009041BC" w:rsidRPr="00E35E43">
            <w:rPr>
              <w:rStyle w:val="Hyperlink"/>
              <w:iCs w:val="0"/>
              <w:color w:val="auto"/>
              <w:u w:val="none"/>
            </w:rPr>
            <w:ptab w:relativeTo="margin" w:alignment="right" w:leader="dot"/>
          </w:r>
          <w:r w:rsidR="00951FA9" w:rsidRPr="00E35E43">
            <w:rPr>
              <w:rStyle w:val="Hyperlink"/>
              <w:iCs w:val="0"/>
              <w:color w:val="auto"/>
              <w:u w:val="none"/>
            </w:rPr>
            <w:t>9</w:t>
          </w:r>
          <w:r w:rsidR="0014224E" w:rsidRPr="00E35E43">
            <w:rPr>
              <w:rStyle w:val="Hyperlink"/>
              <w:iCs w:val="0"/>
              <w:color w:val="auto"/>
              <w:u w:val="none"/>
            </w:rPr>
            <w:t>6</w:t>
          </w:r>
        </w:p>
        <w:p w14:paraId="2AC4BDC0" w14:textId="1BD57068" w:rsidR="00970716" w:rsidRPr="00E35E43" w:rsidRDefault="00F82663" w:rsidP="006E1349">
          <w:pPr>
            <w:pStyle w:val="TOC2"/>
          </w:pPr>
          <w:r w:rsidRPr="00E35E43">
            <w:rPr>
              <w:lang w:val="vi-VN"/>
            </w:rPr>
            <w:fldChar w:fldCharType="end"/>
          </w:r>
          <w:hyperlink w:anchor="Quydinhchung" w:history="1">
            <w:r w:rsidR="00970716" w:rsidRPr="00E35E43">
              <w:rPr>
                <w:rStyle w:val="Hyperlink"/>
                <w:iCs w:val="0"/>
                <w:color w:val="auto"/>
                <w:u w:val="none"/>
              </w:rPr>
              <w:t xml:space="preserve">1. </w:t>
            </w:r>
            <w:r w:rsidR="00970716" w:rsidRPr="00E35E43">
              <w:rPr>
                <w:lang w:val="nl-NL"/>
              </w:rPr>
              <w:t>Kiểm tra quá trình đề xuất, quyết định/phê duyệt tín dụng</w:t>
            </w:r>
            <w:r w:rsidR="00970716" w:rsidRPr="00E35E43">
              <w:rPr>
                <w:rStyle w:val="Hyperlink"/>
                <w:iCs w:val="0"/>
                <w:color w:val="auto"/>
                <w:u w:val="none"/>
              </w:rPr>
              <w:ptab w:relativeTo="margin" w:alignment="right" w:leader="dot"/>
            </w:r>
          </w:hyperlink>
          <w:r w:rsidR="001D0FE7" w:rsidRPr="00E35E43">
            <w:rPr>
              <w:rStyle w:val="Hyperlink"/>
              <w:iCs w:val="0"/>
              <w:color w:val="auto"/>
              <w:u w:val="none"/>
            </w:rPr>
            <w:t>96</w:t>
          </w:r>
        </w:p>
        <w:p w14:paraId="58B03781" w14:textId="2920271A" w:rsidR="00970716" w:rsidRPr="00E35E43" w:rsidRDefault="003E3E9F" w:rsidP="006E1349">
          <w:pPr>
            <w:pStyle w:val="TOC2"/>
          </w:pPr>
          <w:hyperlink w:anchor="Quydinhchung" w:history="1">
            <w:r w:rsidR="00970716" w:rsidRPr="00E35E43">
              <w:rPr>
                <w:rStyle w:val="Hyperlink"/>
                <w:iCs w:val="0"/>
                <w:color w:val="auto"/>
                <w:u w:val="none"/>
              </w:rPr>
              <w:t>2. Kiểm tra quá trình giải ngân cho vay</w:t>
            </w:r>
            <w:r w:rsidR="00970716" w:rsidRPr="00E35E43">
              <w:rPr>
                <w:rStyle w:val="Hyperlink"/>
                <w:iCs w:val="0"/>
                <w:color w:val="auto"/>
                <w:u w:val="none"/>
              </w:rPr>
              <w:ptab w:relativeTo="margin" w:alignment="right" w:leader="dot"/>
            </w:r>
          </w:hyperlink>
          <w:r w:rsidR="00970716" w:rsidRPr="00E35E43">
            <w:rPr>
              <w:rStyle w:val="Hyperlink"/>
              <w:iCs w:val="0"/>
              <w:color w:val="auto"/>
              <w:u w:val="none"/>
            </w:rPr>
            <w:t>10</w:t>
          </w:r>
          <w:r w:rsidR="002C3C4D" w:rsidRPr="00E35E43">
            <w:rPr>
              <w:rStyle w:val="Hyperlink"/>
              <w:iCs w:val="0"/>
              <w:color w:val="auto"/>
              <w:u w:val="none"/>
            </w:rPr>
            <w:t>7</w:t>
          </w:r>
        </w:p>
        <w:p w14:paraId="3339972B" w14:textId="53ADDF06" w:rsidR="00970716" w:rsidRPr="00E35E43" w:rsidRDefault="003E3E9F" w:rsidP="006E1349">
          <w:pPr>
            <w:pStyle w:val="TOC2"/>
          </w:pPr>
          <w:hyperlink w:anchor="Quydinhchung" w:history="1">
            <w:r w:rsidR="00970716" w:rsidRPr="00E35E43">
              <w:rPr>
                <w:rStyle w:val="Hyperlink"/>
                <w:iCs w:val="0"/>
                <w:color w:val="auto"/>
                <w:u w:val="none"/>
              </w:rPr>
              <w:t>3. Kiểm tra việc quản lý sau giải ngân cho vay</w:t>
            </w:r>
            <w:r w:rsidR="00970716" w:rsidRPr="00E35E43">
              <w:rPr>
                <w:rStyle w:val="Hyperlink"/>
                <w:iCs w:val="0"/>
                <w:color w:val="auto"/>
                <w:u w:val="none"/>
              </w:rPr>
              <w:ptab w:relativeTo="margin" w:alignment="right" w:leader="dot"/>
            </w:r>
          </w:hyperlink>
          <w:r w:rsidR="001D0FE7" w:rsidRPr="00E35E43">
            <w:rPr>
              <w:rStyle w:val="Hyperlink"/>
              <w:iCs w:val="0"/>
              <w:color w:val="auto"/>
              <w:u w:val="none"/>
            </w:rPr>
            <w:t>1</w:t>
          </w:r>
          <w:r w:rsidR="002C3C4D" w:rsidRPr="00E35E43">
            <w:rPr>
              <w:rStyle w:val="Hyperlink"/>
              <w:iCs w:val="0"/>
              <w:color w:val="auto"/>
              <w:u w:val="none"/>
            </w:rPr>
            <w:t>10</w:t>
          </w:r>
        </w:p>
        <w:p w14:paraId="7DDE3ABF" w14:textId="5F64C3D7" w:rsidR="00970716" w:rsidRPr="00E35E43" w:rsidRDefault="003E3E9F" w:rsidP="006E1349">
          <w:pPr>
            <w:pStyle w:val="TOC2"/>
          </w:pPr>
          <w:hyperlink w:anchor="C1" w:history="1">
            <w:r w:rsidR="0036347C" w:rsidRPr="00E35E43">
              <w:rPr>
                <w:rStyle w:val="Hyperlink"/>
                <w:b/>
                <w:iCs w:val="0"/>
                <w:color w:val="auto"/>
                <w:u w:val="none"/>
              </w:rPr>
              <w:t>Mục 3</w:t>
            </w:r>
            <w:r w:rsidR="009041BC" w:rsidRPr="00E35E43">
              <w:rPr>
                <w:rStyle w:val="Hyperlink"/>
                <w:b/>
                <w:iCs w:val="0"/>
                <w:color w:val="auto"/>
                <w:u w:val="none"/>
                <w:lang w:val="vi-VN"/>
              </w:rPr>
              <w:t>: K</w:t>
            </w:r>
            <w:r w:rsidR="004F39E7" w:rsidRPr="00E35E43">
              <w:rPr>
                <w:rStyle w:val="Hyperlink"/>
                <w:b/>
                <w:iCs w:val="0"/>
                <w:color w:val="auto"/>
                <w:u w:val="none"/>
                <w:lang w:val="vi-VN"/>
              </w:rPr>
              <w:t>iểm tra tài sản bảo đảm</w:t>
            </w:r>
            <w:r w:rsidR="009041BC" w:rsidRPr="00E35E43">
              <w:rPr>
                <w:rStyle w:val="Hyperlink"/>
                <w:iCs w:val="0"/>
                <w:color w:val="auto"/>
                <w:u w:val="none"/>
              </w:rPr>
              <w:t xml:space="preserve"> </w:t>
            </w:r>
            <w:r w:rsidR="009041BC" w:rsidRPr="00E35E43">
              <w:rPr>
                <w:rStyle w:val="Hyperlink"/>
                <w:iCs w:val="0"/>
                <w:color w:val="auto"/>
                <w:u w:val="none"/>
              </w:rPr>
              <w:ptab w:relativeTo="margin" w:alignment="right" w:leader="dot"/>
            </w:r>
          </w:hyperlink>
          <w:r w:rsidR="00362BC7" w:rsidRPr="00E35E43">
            <w:rPr>
              <w:rStyle w:val="Hyperlink"/>
              <w:iCs w:val="0"/>
              <w:color w:val="auto"/>
              <w:u w:val="none"/>
            </w:rPr>
            <w:t>1</w:t>
          </w:r>
          <w:r w:rsidR="002C3C4D" w:rsidRPr="00E35E43">
            <w:rPr>
              <w:rStyle w:val="Hyperlink"/>
              <w:iCs w:val="0"/>
              <w:color w:val="auto"/>
              <w:u w:val="none"/>
            </w:rPr>
            <w:t>11</w:t>
          </w:r>
        </w:p>
        <w:p w14:paraId="1B368793" w14:textId="759CD5E1" w:rsidR="009041BC" w:rsidRPr="00E35E43" w:rsidRDefault="003E3E9F" w:rsidP="006E1349">
          <w:pPr>
            <w:pStyle w:val="TOC2"/>
          </w:pPr>
          <w:hyperlink w:anchor="D1" w:history="1">
            <w:r w:rsidR="005B2F42" w:rsidRPr="00E35E43">
              <w:rPr>
                <w:rStyle w:val="Hyperlink"/>
                <w:b/>
                <w:iCs w:val="0"/>
                <w:color w:val="auto"/>
                <w:spacing w:val="-14"/>
                <w:u w:val="none"/>
              </w:rPr>
              <w:t>Mục 4</w:t>
            </w:r>
            <w:r w:rsidR="009041BC" w:rsidRPr="00E35E43">
              <w:rPr>
                <w:rStyle w:val="Hyperlink"/>
                <w:b/>
                <w:iCs w:val="0"/>
                <w:color w:val="auto"/>
                <w:spacing w:val="-14"/>
                <w:u w:val="none"/>
                <w:lang w:val="vi-VN"/>
              </w:rPr>
              <w:t>: K</w:t>
            </w:r>
            <w:r w:rsidR="004F39E7" w:rsidRPr="00E35E43">
              <w:rPr>
                <w:rStyle w:val="Hyperlink"/>
                <w:b/>
                <w:iCs w:val="0"/>
                <w:color w:val="auto"/>
                <w:spacing w:val="-14"/>
                <w:u w:val="none"/>
                <w:lang w:val="vi-VN"/>
              </w:rPr>
              <w:t>iểm tra việc cơ cấu nợ; chuyển nợ quá hạn</w:t>
            </w:r>
            <w:r w:rsidR="004F39E7" w:rsidRPr="00E35E43">
              <w:rPr>
                <w:rStyle w:val="Hyperlink"/>
                <w:b/>
                <w:iCs w:val="0"/>
                <w:color w:val="auto"/>
                <w:spacing w:val="-14"/>
                <w:u w:val="none"/>
              </w:rPr>
              <w:t xml:space="preserve"> </w:t>
            </w:r>
            <w:r w:rsidR="004F39E7" w:rsidRPr="00E35E43">
              <w:rPr>
                <w:rStyle w:val="Hyperlink"/>
                <w:b/>
                <w:iCs w:val="0"/>
                <w:color w:val="auto"/>
                <w:spacing w:val="-14"/>
                <w:u w:val="none"/>
                <w:lang w:val="vi-VN"/>
              </w:rPr>
              <w:t>và xử lý các vấn đề phát sinh khác</w:t>
            </w:r>
            <w:r w:rsidR="009041BC" w:rsidRPr="00E35E43">
              <w:rPr>
                <w:rStyle w:val="Hyperlink"/>
                <w:b/>
                <w:iCs w:val="0"/>
                <w:color w:val="auto"/>
                <w:u w:val="none"/>
                <w:lang w:val="vi-VN"/>
              </w:rPr>
              <w:t xml:space="preserve"> </w:t>
            </w:r>
            <w:r w:rsidR="009041BC" w:rsidRPr="00E35E43">
              <w:rPr>
                <w:rStyle w:val="Hyperlink"/>
                <w:iCs w:val="0"/>
                <w:color w:val="auto"/>
                <w:u w:val="none"/>
              </w:rPr>
              <w:ptab w:relativeTo="margin" w:alignment="right" w:leader="dot"/>
            </w:r>
          </w:hyperlink>
          <w:r w:rsidR="00362BC7" w:rsidRPr="00E35E43">
            <w:rPr>
              <w:rStyle w:val="Hyperlink"/>
              <w:iCs w:val="0"/>
              <w:color w:val="auto"/>
              <w:u w:val="none"/>
            </w:rPr>
            <w:t>1</w:t>
          </w:r>
          <w:r w:rsidR="00661387" w:rsidRPr="00E35E43">
            <w:rPr>
              <w:rStyle w:val="Hyperlink"/>
              <w:iCs w:val="0"/>
              <w:color w:val="auto"/>
              <w:u w:val="none"/>
            </w:rPr>
            <w:t>1</w:t>
          </w:r>
          <w:r w:rsidR="002C3C4D" w:rsidRPr="00E35E43">
            <w:rPr>
              <w:rStyle w:val="Hyperlink"/>
              <w:iCs w:val="0"/>
              <w:color w:val="auto"/>
              <w:u w:val="none"/>
            </w:rPr>
            <w:t>6</w:t>
          </w:r>
        </w:p>
        <w:p w14:paraId="46E9FBD2" w14:textId="76C60693" w:rsidR="00D30A11" w:rsidRPr="00E35E43" w:rsidRDefault="003E3E9F" w:rsidP="006E1349">
          <w:pPr>
            <w:pStyle w:val="TOC2"/>
          </w:pPr>
          <w:hyperlink w:anchor="Quydinhchung" w:history="1">
            <w:r w:rsidR="00D30A11" w:rsidRPr="00E35E43">
              <w:rPr>
                <w:rStyle w:val="Hyperlink"/>
                <w:iCs w:val="0"/>
                <w:color w:val="auto"/>
                <w:u w:val="none"/>
              </w:rPr>
              <w:t xml:space="preserve">1. </w:t>
            </w:r>
            <w:r w:rsidR="00D30A11" w:rsidRPr="00E35E43">
              <w:rPr>
                <w:lang w:val="nl-NL"/>
              </w:rPr>
              <w:t>Kiểm tra hồ sơ cơ cấu lại nợ, chuyển nợ quá hạn</w:t>
            </w:r>
            <w:r w:rsidR="00D30A11" w:rsidRPr="00E35E43">
              <w:rPr>
                <w:rStyle w:val="Hyperlink"/>
                <w:iCs w:val="0"/>
                <w:color w:val="auto"/>
                <w:u w:val="none"/>
              </w:rPr>
              <w:ptab w:relativeTo="margin" w:alignment="right" w:leader="dot"/>
            </w:r>
          </w:hyperlink>
          <w:r w:rsidR="001D0FE7" w:rsidRPr="00E35E43">
            <w:rPr>
              <w:rStyle w:val="Hyperlink"/>
              <w:iCs w:val="0"/>
              <w:color w:val="auto"/>
              <w:u w:val="none"/>
            </w:rPr>
            <w:t>11</w:t>
          </w:r>
          <w:r w:rsidR="002C3C4D" w:rsidRPr="00E35E43">
            <w:rPr>
              <w:rStyle w:val="Hyperlink"/>
              <w:iCs w:val="0"/>
              <w:color w:val="auto"/>
              <w:u w:val="none"/>
            </w:rPr>
            <w:t>6</w:t>
          </w:r>
        </w:p>
        <w:p w14:paraId="196E8AB9" w14:textId="14A89179" w:rsidR="00D30A11" w:rsidRPr="00E35E43" w:rsidRDefault="003E3E9F" w:rsidP="006E1349">
          <w:pPr>
            <w:pStyle w:val="TOC2"/>
          </w:pPr>
          <w:hyperlink w:anchor="Quydinhchung" w:history="1">
            <w:r w:rsidR="00D30A11" w:rsidRPr="00E35E43">
              <w:rPr>
                <w:rStyle w:val="Hyperlink"/>
                <w:iCs w:val="0"/>
                <w:color w:val="auto"/>
                <w:u w:val="none"/>
              </w:rPr>
              <w:t>2. Kiểm tra, đánh giá công tác xử lý nợ</w:t>
            </w:r>
            <w:r w:rsidR="00D30A11" w:rsidRPr="00E35E43">
              <w:rPr>
                <w:rStyle w:val="Hyperlink"/>
                <w:iCs w:val="0"/>
                <w:color w:val="auto"/>
                <w:u w:val="none"/>
              </w:rPr>
              <w:ptab w:relativeTo="margin" w:alignment="right" w:leader="dot"/>
            </w:r>
          </w:hyperlink>
          <w:r w:rsidR="001D0FE7" w:rsidRPr="00E35E43">
            <w:rPr>
              <w:rStyle w:val="Hyperlink"/>
              <w:iCs w:val="0"/>
              <w:color w:val="auto"/>
              <w:u w:val="none"/>
            </w:rPr>
            <w:t>11</w:t>
          </w:r>
          <w:r w:rsidR="002C3C4D" w:rsidRPr="00E35E43">
            <w:rPr>
              <w:rStyle w:val="Hyperlink"/>
              <w:iCs w:val="0"/>
              <w:color w:val="auto"/>
              <w:u w:val="none"/>
            </w:rPr>
            <w:t>7</w:t>
          </w:r>
        </w:p>
        <w:p w14:paraId="40CC901B" w14:textId="666C2A6E" w:rsidR="00D30A11" w:rsidRPr="00E35E43" w:rsidRDefault="003E3E9F" w:rsidP="006E1349">
          <w:pPr>
            <w:pStyle w:val="TOC2"/>
            <w:rPr>
              <w:rStyle w:val="Hyperlink"/>
              <w:iCs w:val="0"/>
              <w:color w:val="auto"/>
              <w:u w:val="none"/>
            </w:rPr>
          </w:pPr>
          <w:hyperlink w:anchor="Quydinhchung" w:history="1">
            <w:r w:rsidR="00D30A11" w:rsidRPr="00E35E43">
              <w:rPr>
                <w:rStyle w:val="Hyperlink"/>
                <w:iCs w:val="0"/>
                <w:color w:val="auto"/>
                <w:u w:val="none"/>
              </w:rPr>
              <w:t>3. Kiểm tra việc xử lý của CN đối với KH có sự thay đổi tình trạng pháp lý</w:t>
            </w:r>
            <w:r w:rsidR="00D30A11" w:rsidRPr="00E35E43">
              <w:rPr>
                <w:rStyle w:val="Hyperlink"/>
                <w:iCs w:val="0"/>
                <w:color w:val="auto"/>
                <w:u w:val="none"/>
              </w:rPr>
              <w:ptab w:relativeTo="margin" w:alignment="right" w:leader="dot"/>
            </w:r>
          </w:hyperlink>
          <w:r w:rsidR="001D0FE7" w:rsidRPr="00E35E43">
            <w:rPr>
              <w:rStyle w:val="Hyperlink"/>
              <w:iCs w:val="0"/>
              <w:color w:val="auto"/>
              <w:u w:val="none"/>
            </w:rPr>
            <w:t>11</w:t>
          </w:r>
          <w:r w:rsidR="002C3C4D" w:rsidRPr="00E35E43">
            <w:rPr>
              <w:rStyle w:val="Hyperlink"/>
              <w:iCs w:val="0"/>
              <w:color w:val="auto"/>
              <w:u w:val="none"/>
            </w:rPr>
            <w:t>8</w:t>
          </w:r>
        </w:p>
        <w:p w14:paraId="16358082" w14:textId="3593B74C" w:rsidR="003537C2" w:rsidRPr="00E35E43" w:rsidRDefault="003537C2" w:rsidP="006E1349">
          <w:pPr>
            <w:pStyle w:val="TOC2"/>
            <w:rPr>
              <w:rStyle w:val="Hyperlink"/>
              <w:iCs w:val="0"/>
              <w:color w:val="auto"/>
              <w:u w:val="none"/>
            </w:rPr>
          </w:pPr>
          <w:r w:rsidRPr="00E35E43">
            <w:t xml:space="preserve">4. </w:t>
          </w:r>
          <w:hyperlink w:anchor="Quydinhchung" w:history="1">
            <w:r w:rsidRPr="00E35E43">
              <w:rPr>
                <w:rStyle w:val="Hyperlink"/>
                <w:iCs w:val="0"/>
                <w:color w:val="auto"/>
                <w:u w:val="none"/>
              </w:rPr>
              <w:t xml:space="preserve"> Kiểm tra, đánh giá công tác sử dụng dự phòng để XLRR</w:t>
            </w:r>
            <w:r w:rsidRPr="00E35E43">
              <w:rPr>
                <w:rStyle w:val="Hyperlink"/>
                <w:iCs w:val="0"/>
                <w:color w:val="auto"/>
                <w:u w:val="none"/>
              </w:rPr>
              <w:ptab w:relativeTo="margin" w:alignment="right" w:leader="dot"/>
            </w:r>
          </w:hyperlink>
          <w:r w:rsidR="002C3C4D" w:rsidRPr="00E35E43">
            <w:rPr>
              <w:rStyle w:val="Hyperlink"/>
              <w:iCs w:val="0"/>
              <w:color w:val="auto"/>
              <w:u w:val="none"/>
            </w:rPr>
            <w:t>118</w:t>
          </w:r>
        </w:p>
        <w:p w14:paraId="404CD025" w14:textId="329D1622" w:rsidR="00AE0907" w:rsidRPr="00E35E43" w:rsidRDefault="003E3E9F" w:rsidP="006E1349">
          <w:pPr>
            <w:pStyle w:val="TOC2"/>
            <w:rPr>
              <w:rStyle w:val="Hyperlink"/>
              <w:iCs w:val="0"/>
              <w:color w:val="auto"/>
              <w:u w:val="none"/>
            </w:rPr>
          </w:pPr>
          <w:hyperlink w:anchor="phane" w:history="1">
            <w:r w:rsidR="005B2F42" w:rsidRPr="00E35E43">
              <w:rPr>
                <w:rStyle w:val="Hyperlink"/>
                <w:b/>
                <w:iCs w:val="0"/>
                <w:color w:val="auto"/>
                <w:u w:val="none"/>
              </w:rPr>
              <w:t>Mục 5</w:t>
            </w:r>
            <w:r w:rsidR="00AE0907" w:rsidRPr="00E35E43">
              <w:rPr>
                <w:rStyle w:val="Hyperlink"/>
                <w:b/>
                <w:iCs w:val="0"/>
                <w:color w:val="auto"/>
                <w:u w:val="none"/>
                <w:lang w:val="vi-VN"/>
              </w:rPr>
              <w:t xml:space="preserve">: </w:t>
            </w:r>
            <w:r w:rsidR="009536F9" w:rsidRPr="00E35E43">
              <w:rPr>
                <w:rStyle w:val="Hyperlink"/>
                <w:b/>
                <w:iCs w:val="0"/>
                <w:color w:val="auto"/>
                <w:u w:val="none"/>
                <w:lang w:val="vi-VN"/>
              </w:rPr>
              <w:t>Kiểm tra nghiệp vụ cấp bảo lãnh</w:t>
            </w:r>
            <w:r w:rsidR="004F39E7" w:rsidRPr="00E35E43">
              <w:rPr>
                <w:rStyle w:val="Hyperlink"/>
                <w:iCs w:val="0"/>
                <w:color w:val="auto"/>
                <w:u w:val="none"/>
              </w:rPr>
              <w:t xml:space="preserve"> </w:t>
            </w:r>
            <w:r w:rsidR="00AE0907" w:rsidRPr="00E35E43">
              <w:rPr>
                <w:rStyle w:val="Hyperlink"/>
                <w:iCs w:val="0"/>
                <w:color w:val="auto"/>
                <w:u w:val="none"/>
              </w:rPr>
              <w:ptab w:relativeTo="margin" w:alignment="right" w:leader="dot"/>
            </w:r>
          </w:hyperlink>
          <w:r w:rsidR="00362BC7" w:rsidRPr="00E35E43">
            <w:rPr>
              <w:rStyle w:val="Hyperlink"/>
              <w:iCs w:val="0"/>
              <w:color w:val="auto"/>
              <w:u w:val="none"/>
            </w:rPr>
            <w:t>1</w:t>
          </w:r>
          <w:r w:rsidR="00661387" w:rsidRPr="00E35E43">
            <w:rPr>
              <w:rStyle w:val="Hyperlink"/>
              <w:iCs w:val="0"/>
              <w:color w:val="auto"/>
              <w:u w:val="none"/>
            </w:rPr>
            <w:t>1</w:t>
          </w:r>
          <w:r w:rsidR="002C3C4D" w:rsidRPr="00E35E43">
            <w:rPr>
              <w:rStyle w:val="Hyperlink"/>
              <w:iCs w:val="0"/>
              <w:color w:val="auto"/>
              <w:u w:val="none"/>
            </w:rPr>
            <w:t>9</w:t>
          </w:r>
        </w:p>
        <w:p w14:paraId="1A968185" w14:textId="3A392390" w:rsidR="00DE2B66" w:rsidRPr="00E35E43" w:rsidRDefault="003E3E9F" w:rsidP="006E1349">
          <w:pPr>
            <w:pStyle w:val="TOC2"/>
          </w:pPr>
          <w:hyperlink w:anchor="Quydinhchung" w:history="1">
            <w:r w:rsidR="00DE2B66" w:rsidRPr="00E35E43">
              <w:rPr>
                <w:rStyle w:val="Hyperlink"/>
                <w:iCs w:val="0"/>
                <w:color w:val="auto"/>
                <w:u w:val="none"/>
              </w:rPr>
              <w:t xml:space="preserve">1. </w:t>
            </w:r>
            <w:r w:rsidR="00DE2B66" w:rsidRPr="00E35E43">
              <w:rPr>
                <w:lang w:val="nl-NL"/>
              </w:rPr>
              <w:t>Kiểm tra việc tuân thủ trình tự phát hành cam kết bảo lãnh; thẩm quyền ký các văn bản trong quá trình cấp bảo lãnh.</w:t>
            </w:r>
            <w:r w:rsidR="00DE2B66" w:rsidRPr="00E35E43">
              <w:rPr>
                <w:rStyle w:val="Hyperlink"/>
                <w:iCs w:val="0"/>
                <w:color w:val="auto"/>
                <w:u w:val="none"/>
              </w:rPr>
              <w:ptab w:relativeTo="margin" w:alignment="right" w:leader="dot"/>
            </w:r>
          </w:hyperlink>
          <w:r w:rsidR="002F2C7B" w:rsidRPr="00E35E43">
            <w:rPr>
              <w:rStyle w:val="Hyperlink"/>
              <w:iCs w:val="0"/>
              <w:color w:val="auto"/>
              <w:u w:val="none"/>
            </w:rPr>
            <w:t>11</w:t>
          </w:r>
          <w:r w:rsidR="002C3C4D" w:rsidRPr="00E35E43">
            <w:rPr>
              <w:rStyle w:val="Hyperlink"/>
              <w:iCs w:val="0"/>
              <w:color w:val="auto"/>
              <w:u w:val="none"/>
            </w:rPr>
            <w:t>9</w:t>
          </w:r>
        </w:p>
        <w:p w14:paraId="1AF39978" w14:textId="1B31EBAB" w:rsidR="00DE2B66" w:rsidRPr="00E35E43" w:rsidRDefault="003E3E9F" w:rsidP="006E1349">
          <w:pPr>
            <w:pStyle w:val="TOC2"/>
          </w:pPr>
          <w:hyperlink w:anchor="Quydinhchung" w:history="1">
            <w:r w:rsidR="00DE2B66" w:rsidRPr="00E35E43">
              <w:rPr>
                <w:rStyle w:val="Hyperlink"/>
                <w:iCs w:val="0"/>
                <w:color w:val="auto"/>
                <w:u w:val="none"/>
              </w:rPr>
              <w:t>2. Kiểm tra việc theo dõi hạch toán và công tác quản lý sau khi phát hành cam kết bảo lãnh.</w:t>
            </w:r>
            <w:r w:rsidR="00DE2B66" w:rsidRPr="00E35E43">
              <w:rPr>
                <w:rStyle w:val="Hyperlink"/>
                <w:iCs w:val="0"/>
                <w:color w:val="auto"/>
                <w:u w:val="none"/>
              </w:rPr>
              <w:ptab w:relativeTo="margin" w:alignment="right" w:leader="dot"/>
            </w:r>
          </w:hyperlink>
          <w:r w:rsidR="002F2C7B" w:rsidRPr="00E35E43">
            <w:rPr>
              <w:rStyle w:val="Hyperlink"/>
              <w:iCs w:val="0"/>
              <w:color w:val="auto"/>
              <w:u w:val="none"/>
            </w:rPr>
            <w:t>1</w:t>
          </w:r>
          <w:r w:rsidR="002C3C4D" w:rsidRPr="00E35E43">
            <w:rPr>
              <w:rStyle w:val="Hyperlink"/>
              <w:iCs w:val="0"/>
              <w:color w:val="auto"/>
              <w:u w:val="none"/>
            </w:rPr>
            <w:t>21</w:t>
          </w:r>
        </w:p>
        <w:p w14:paraId="0E535562" w14:textId="04E16786" w:rsidR="00DE2B66" w:rsidRPr="00E35E43" w:rsidRDefault="003E3E9F" w:rsidP="006E1349">
          <w:pPr>
            <w:pStyle w:val="TOC2"/>
          </w:pPr>
          <w:hyperlink w:anchor="Quydinhchung" w:history="1">
            <w:r w:rsidR="00DE2B66" w:rsidRPr="00E35E43">
              <w:rPr>
                <w:rStyle w:val="Hyperlink"/>
                <w:iCs w:val="0"/>
                <w:color w:val="auto"/>
                <w:u w:val="none"/>
              </w:rPr>
              <w:t xml:space="preserve">3. Kiểm tra, giám sát đối với khách hàng sau khi cấp bảo lãnh và theo dõi hạch toán cam kết bảo lãnh trên hệ thống IPCAS </w:t>
            </w:r>
            <w:r w:rsidR="00DE2B66" w:rsidRPr="00E35E43">
              <w:rPr>
                <w:rStyle w:val="Hyperlink"/>
                <w:iCs w:val="0"/>
                <w:color w:val="auto"/>
                <w:u w:val="none"/>
              </w:rPr>
              <w:ptab w:relativeTo="margin" w:alignment="right" w:leader="dot"/>
            </w:r>
          </w:hyperlink>
          <w:r w:rsidR="002F2C7B" w:rsidRPr="00E35E43">
            <w:rPr>
              <w:rStyle w:val="Hyperlink"/>
              <w:iCs w:val="0"/>
              <w:color w:val="auto"/>
              <w:u w:val="none"/>
            </w:rPr>
            <w:t>1</w:t>
          </w:r>
          <w:r w:rsidR="002C3C4D" w:rsidRPr="00E35E43">
            <w:rPr>
              <w:rStyle w:val="Hyperlink"/>
              <w:iCs w:val="0"/>
              <w:color w:val="auto"/>
              <w:u w:val="none"/>
            </w:rPr>
            <w:t>21</w:t>
          </w:r>
        </w:p>
        <w:p w14:paraId="5C0768AE" w14:textId="6CCFBC31" w:rsidR="00973861" w:rsidRPr="00E35E43" w:rsidRDefault="003E3E9F" w:rsidP="006E1349">
          <w:pPr>
            <w:pStyle w:val="TOC2"/>
          </w:pPr>
          <w:hyperlink w:anchor="F1" w:history="1">
            <w:r w:rsidR="005B2F42" w:rsidRPr="00E35E43">
              <w:rPr>
                <w:rStyle w:val="Hyperlink"/>
                <w:b/>
                <w:iCs w:val="0"/>
                <w:color w:val="auto"/>
                <w:u w:val="none"/>
              </w:rPr>
              <w:t>Mục 6</w:t>
            </w:r>
            <w:r w:rsidR="00973861" w:rsidRPr="00E35E43">
              <w:rPr>
                <w:rStyle w:val="Hyperlink"/>
                <w:b/>
                <w:iCs w:val="0"/>
                <w:color w:val="auto"/>
                <w:u w:val="none"/>
                <w:lang w:val="vi-VN"/>
              </w:rPr>
              <w:t>: K</w:t>
            </w:r>
            <w:r w:rsidR="004F39E7" w:rsidRPr="00E35E43">
              <w:rPr>
                <w:rStyle w:val="Hyperlink"/>
                <w:b/>
                <w:iCs w:val="0"/>
                <w:color w:val="auto"/>
                <w:u w:val="none"/>
                <w:lang w:val="vi-VN"/>
              </w:rPr>
              <w:t>iểm tra thực tế khách hàng</w:t>
            </w:r>
            <w:r w:rsidR="00973861" w:rsidRPr="00E35E43">
              <w:rPr>
                <w:rStyle w:val="Hyperlink"/>
                <w:iCs w:val="0"/>
                <w:color w:val="auto"/>
                <w:u w:val="none"/>
              </w:rPr>
              <w:ptab w:relativeTo="margin" w:alignment="right" w:leader="dot"/>
            </w:r>
          </w:hyperlink>
          <w:r w:rsidR="00362BC7" w:rsidRPr="00E35E43">
            <w:rPr>
              <w:rStyle w:val="Hyperlink"/>
              <w:iCs w:val="0"/>
              <w:color w:val="auto"/>
              <w:u w:val="none"/>
            </w:rPr>
            <w:t>1</w:t>
          </w:r>
          <w:r w:rsidR="002C3C4D" w:rsidRPr="00E35E43">
            <w:rPr>
              <w:rStyle w:val="Hyperlink"/>
              <w:iCs w:val="0"/>
              <w:color w:val="auto"/>
              <w:u w:val="none"/>
            </w:rPr>
            <w:t>23</w:t>
          </w:r>
        </w:p>
        <w:p w14:paraId="0F2DCF70" w14:textId="5796B524" w:rsidR="00D30A11" w:rsidRPr="00E35E43" w:rsidRDefault="003E3E9F" w:rsidP="006E1349">
          <w:pPr>
            <w:pStyle w:val="TOC2"/>
          </w:pPr>
          <w:hyperlink w:anchor="Quydinhchung" w:history="1">
            <w:r w:rsidR="00D30A11" w:rsidRPr="00E35E43">
              <w:rPr>
                <w:rStyle w:val="Hyperlink"/>
                <w:iCs w:val="0"/>
                <w:color w:val="auto"/>
                <w:u w:val="none"/>
              </w:rPr>
              <w:t xml:space="preserve">1. </w:t>
            </w:r>
            <w:r w:rsidR="00D30A11" w:rsidRPr="00E35E43">
              <w:rPr>
                <w:lang w:val="nl-NL"/>
              </w:rPr>
              <w:t>Xác nhận nợ vay, cam kết bảo lãnh</w:t>
            </w:r>
            <w:r w:rsidR="00D30A11" w:rsidRPr="00E35E43">
              <w:rPr>
                <w:rStyle w:val="Hyperlink"/>
                <w:iCs w:val="0"/>
                <w:color w:val="auto"/>
                <w:u w:val="none"/>
              </w:rPr>
              <w:ptab w:relativeTo="margin" w:alignment="right" w:leader="dot"/>
            </w:r>
          </w:hyperlink>
          <w:r w:rsidR="002F2C7B" w:rsidRPr="00E35E43">
            <w:rPr>
              <w:rStyle w:val="Hyperlink"/>
              <w:iCs w:val="0"/>
              <w:color w:val="auto"/>
              <w:u w:val="none"/>
            </w:rPr>
            <w:t>1</w:t>
          </w:r>
          <w:r w:rsidR="002C3C4D" w:rsidRPr="00E35E43">
            <w:rPr>
              <w:rStyle w:val="Hyperlink"/>
              <w:iCs w:val="0"/>
              <w:color w:val="auto"/>
              <w:u w:val="none"/>
            </w:rPr>
            <w:t>23</w:t>
          </w:r>
        </w:p>
        <w:p w14:paraId="6B7BB3E2" w14:textId="3DB6E0FA" w:rsidR="00D30A11" w:rsidRPr="00E35E43" w:rsidRDefault="003E3E9F" w:rsidP="006E1349">
          <w:pPr>
            <w:pStyle w:val="TOC2"/>
          </w:pPr>
          <w:hyperlink w:anchor="Quydinhchung" w:history="1">
            <w:r w:rsidR="00D30A11" w:rsidRPr="00E35E43">
              <w:rPr>
                <w:rStyle w:val="Hyperlink"/>
                <w:iCs w:val="0"/>
                <w:color w:val="auto"/>
                <w:u w:val="none"/>
              </w:rPr>
              <w:t xml:space="preserve">2. Kiểm tra sử dụng vốn vay  </w:t>
            </w:r>
            <w:r w:rsidR="00D30A11" w:rsidRPr="00E35E43">
              <w:rPr>
                <w:rStyle w:val="Hyperlink"/>
                <w:iCs w:val="0"/>
                <w:color w:val="auto"/>
                <w:u w:val="none"/>
              </w:rPr>
              <w:ptab w:relativeTo="margin" w:alignment="right" w:leader="dot"/>
            </w:r>
          </w:hyperlink>
          <w:r w:rsidR="00B3178A" w:rsidRPr="00E35E43">
            <w:rPr>
              <w:rStyle w:val="Hyperlink"/>
              <w:iCs w:val="0"/>
              <w:color w:val="auto"/>
              <w:u w:val="none"/>
            </w:rPr>
            <w:t>12</w:t>
          </w:r>
          <w:r w:rsidR="002C3C4D" w:rsidRPr="00E35E43">
            <w:rPr>
              <w:rStyle w:val="Hyperlink"/>
              <w:iCs w:val="0"/>
              <w:color w:val="auto"/>
              <w:u w:val="none"/>
            </w:rPr>
            <w:t>3</w:t>
          </w:r>
        </w:p>
        <w:p w14:paraId="03B0C7C9" w14:textId="0D8226B7" w:rsidR="00D30A11" w:rsidRPr="00E35E43" w:rsidRDefault="003E3E9F" w:rsidP="006E1349">
          <w:pPr>
            <w:pStyle w:val="TOC2"/>
          </w:pPr>
          <w:hyperlink w:anchor="Quydinhchung" w:history="1">
            <w:r w:rsidR="00D30A11" w:rsidRPr="00E35E43">
              <w:rPr>
                <w:rStyle w:val="Hyperlink"/>
                <w:iCs w:val="0"/>
                <w:color w:val="auto"/>
                <w:u w:val="none"/>
              </w:rPr>
              <w:t>3. Kiểm tra thực tế tài sản bảo đảm</w:t>
            </w:r>
            <w:r w:rsidR="00D30A11" w:rsidRPr="00E35E43">
              <w:rPr>
                <w:rStyle w:val="Hyperlink"/>
                <w:iCs w:val="0"/>
                <w:color w:val="auto"/>
                <w:u w:val="none"/>
              </w:rPr>
              <w:ptab w:relativeTo="margin" w:alignment="right" w:leader="dot"/>
            </w:r>
          </w:hyperlink>
          <w:r w:rsidR="00B3178A" w:rsidRPr="00E35E43">
            <w:rPr>
              <w:rStyle w:val="Hyperlink"/>
              <w:iCs w:val="0"/>
              <w:color w:val="auto"/>
              <w:u w:val="none"/>
            </w:rPr>
            <w:t>12</w:t>
          </w:r>
          <w:r w:rsidR="002C3C4D" w:rsidRPr="00E35E43">
            <w:rPr>
              <w:rStyle w:val="Hyperlink"/>
              <w:iCs w:val="0"/>
              <w:color w:val="auto"/>
              <w:u w:val="none"/>
            </w:rPr>
            <w:t>7</w:t>
          </w:r>
        </w:p>
        <w:p w14:paraId="2FED260A" w14:textId="78FB7D68" w:rsidR="00D30A11" w:rsidRPr="00E35E43" w:rsidRDefault="003E3E9F" w:rsidP="006E1349">
          <w:pPr>
            <w:pStyle w:val="TOC2"/>
            <w:rPr>
              <w:rStyle w:val="Hyperlink"/>
              <w:iCs w:val="0"/>
              <w:color w:val="auto"/>
              <w:u w:val="none"/>
            </w:rPr>
          </w:pPr>
          <w:hyperlink w:anchor="Quydinhchung" w:history="1">
            <w:r w:rsidR="00D30A11" w:rsidRPr="00E35E43">
              <w:rPr>
                <w:rStyle w:val="Hyperlink"/>
                <w:iCs w:val="0"/>
                <w:color w:val="auto"/>
                <w:u w:val="none"/>
              </w:rPr>
              <w:t xml:space="preserve">4. </w:t>
            </w:r>
            <w:r w:rsidR="00D30A11" w:rsidRPr="00E35E43">
              <w:rPr>
                <w:lang w:val="nl-NL"/>
              </w:rPr>
              <w:t>Kiểm tra tình hình tài chính, sản xuất kinh doanh của KH.</w:t>
            </w:r>
            <w:r w:rsidR="00D30A11" w:rsidRPr="00E35E43">
              <w:rPr>
                <w:rStyle w:val="Hyperlink"/>
                <w:iCs w:val="0"/>
                <w:color w:val="auto"/>
                <w:u w:val="none"/>
              </w:rPr>
              <w:ptab w:relativeTo="margin" w:alignment="right" w:leader="dot"/>
            </w:r>
          </w:hyperlink>
          <w:r w:rsidR="00B3178A" w:rsidRPr="00E35E43">
            <w:rPr>
              <w:rStyle w:val="Hyperlink"/>
              <w:iCs w:val="0"/>
              <w:color w:val="auto"/>
              <w:u w:val="none"/>
            </w:rPr>
            <w:t>12</w:t>
          </w:r>
          <w:r w:rsidR="002C3C4D" w:rsidRPr="00E35E43">
            <w:rPr>
              <w:rStyle w:val="Hyperlink"/>
              <w:iCs w:val="0"/>
              <w:color w:val="auto"/>
              <w:u w:val="none"/>
            </w:rPr>
            <w:t>7</w:t>
          </w:r>
        </w:p>
        <w:p w14:paraId="41AE228E" w14:textId="3CE58DE7" w:rsidR="00634F44" w:rsidRPr="00E35E43" w:rsidRDefault="00634F44" w:rsidP="006E1349">
          <w:pPr>
            <w:spacing w:before="60" w:after="60" w:line="360" w:lineRule="auto"/>
            <w:rPr>
              <w:rFonts w:ascii="Times New Roman" w:hAnsi="Times New Roman" w:cs="Times New Roman"/>
              <w:b/>
              <w:bCs/>
              <w:sz w:val="25"/>
              <w:szCs w:val="25"/>
            </w:rPr>
          </w:pPr>
          <w:r w:rsidRPr="00E35E43">
            <w:rPr>
              <w:rFonts w:ascii="Times New Roman" w:hAnsi="Times New Roman" w:cs="Times New Roman"/>
              <w:b/>
              <w:bCs/>
              <w:sz w:val="25"/>
              <w:szCs w:val="25"/>
            </w:rPr>
            <w:t xml:space="preserve">Mục 7: Kiểm tra công tác Quản lý, khai thác thông tin tín dụng của các chi nhánh </w:t>
          </w:r>
          <w:r w:rsidR="002C3C4D" w:rsidRPr="00E35E43">
            <w:rPr>
              <w:rFonts w:ascii="Times New Roman" w:hAnsi="Times New Roman" w:cs="Times New Roman"/>
              <w:sz w:val="25"/>
              <w:szCs w:val="25"/>
            </w:rPr>
            <w:t>…..128</w:t>
          </w:r>
        </w:p>
        <w:p w14:paraId="18A27079" w14:textId="2E06CB06" w:rsidR="005B0FD1" w:rsidRPr="00E35E43" w:rsidRDefault="00634F44" w:rsidP="006E1349">
          <w:pPr>
            <w:pStyle w:val="ListParagraph"/>
            <w:numPr>
              <w:ilvl w:val="0"/>
              <w:numId w:val="38"/>
            </w:numPr>
            <w:tabs>
              <w:tab w:val="left" w:pos="270"/>
            </w:tabs>
            <w:spacing w:before="60" w:after="60" w:line="360" w:lineRule="auto"/>
            <w:ind w:left="0" w:firstLine="0"/>
            <w:rPr>
              <w:rFonts w:ascii="Times New Roman" w:hAnsi="Times New Roman" w:cs="Times New Roman"/>
              <w:sz w:val="26"/>
              <w:szCs w:val="26"/>
            </w:rPr>
          </w:pPr>
          <w:r w:rsidRPr="00E35E43">
            <w:rPr>
              <w:rFonts w:ascii="Times New Roman" w:hAnsi="Times New Roman" w:cs="Times New Roman"/>
              <w:sz w:val="26"/>
              <w:szCs w:val="26"/>
            </w:rPr>
            <w:t>Kiểm tra việc quản lý tài khoản CIC tại Chi nhánh………………………………</w:t>
          </w:r>
          <w:r w:rsidR="005B0FD1" w:rsidRPr="00E35E43">
            <w:rPr>
              <w:rFonts w:ascii="Times New Roman" w:hAnsi="Times New Roman" w:cs="Times New Roman"/>
              <w:sz w:val="26"/>
              <w:szCs w:val="26"/>
            </w:rPr>
            <w:t>…</w:t>
          </w:r>
          <w:r w:rsidR="002C3C4D" w:rsidRPr="00E35E43">
            <w:rPr>
              <w:rFonts w:ascii="Times New Roman" w:hAnsi="Times New Roman" w:cs="Times New Roman"/>
              <w:sz w:val="26"/>
              <w:szCs w:val="26"/>
            </w:rPr>
            <w:t>…128</w:t>
          </w:r>
        </w:p>
        <w:p w14:paraId="52A4ED69" w14:textId="1586AD10" w:rsidR="005B0FD1" w:rsidRPr="00E35E43" w:rsidRDefault="005B0FD1" w:rsidP="006E1349">
          <w:pPr>
            <w:pStyle w:val="ListParagraph"/>
            <w:numPr>
              <w:ilvl w:val="0"/>
              <w:numId w:val="38"/>
            </w:numPr>
            <w:tabs>
              <w:tab w:val="left" w:pos="270"/>
            </w:tabs>
            <w:spacing w:before="60" w:after="60" w:line="360" w:lineRule="auto"/>
            <w:ind w:left="0" w:firstLine="0"/>
            <w:rPr>
              <w:rFonts w:ascii="Times New Roman" w:hAnsi="Times New Roman" w:cs="Times New Roman"/>
              <w:sz w:val="26"/>
              <w:szCs w:val="26"/>
            </w:rPr>
          </w:pPr>
          <w:r w:rsidRPr="00E35E43">
            <w:rPr>
              <w:rFonts w:ascii="Times New Roman" w:hAnsi="Times New Roman" w:cs="Times New Roman"/>
              <w:sz w:val="26"/>
              <w:szCs w:val="26"/>
            </w:rPr>
            <w:t>Kiểm tra quy trình khai thác sản phẩm thông tin tín dụng…………………………</w:t>
          </w:r>
          <w:r w:rsidR="002C3C4D" w:rsidRPr="00E35E43">
            <w:rPr>
              <w:rFonts w:ascii="Times New Roman" w:hAnsi="Times New Roman" w:cs="Times New Roman"/>
              <w:sz w:val="26"/>
              <w:szCs w:val="26"/>
            </w:rPr>
            <w:t>….128</w:t>
          </w:r>
        </w:p>
        <w:p w14:paraId="63D5B461" w14:textId="284C1EFC" w:rsidR="00634F44" w:rsidRPr="00E35E43" w:rsidRDefault="005B0FD1" w:rsidP="006E1349">
          <w:pPr>
            <w:pStyle w:val="ListParagraph"/>
            <w:numPr>
              <w:ilvl w:val="0"/>
              <w:numId w:val="38"/>
            </w:numPr>
            <w:tabs>
              <w:tab w:val="left" w:pos="270"/>
            </w:tabs>
            <w:spacing w:before="60" w:after="60" w:line="360" w:lineRule="auto"/>
            <w:ind w:left="0" w:firstLine="0"/>
            <w:rPr>
              <w:rFonts w:ascii="Times New Roman" w:hAnsi="Times New Roman" w:cs="Times New Roman"/>
              <w:sz w:val="26"/>
              <w:szCs w:val="26"/>
            </w:rPr>
          </w:pPr>
          <w:r w:rsidRPr="00E35E43">
            <w:rPr>
              <w:rFonts w:ascii="Times New Roman" w:hAnsi="Times New Roman" w:cs="Times New Roman"/>
              <w:sz w:val="26"/>
              <w:szCs w:val="26"/>
            </w:rPr>
            <w:t>Kiểm tra mục đích sử dụng, quản lý, bảo mật các bản tin khai thác CIC……………</w:t>
          </w:r>
          <w:r w:rsidR="00A83403">
            <w:rPr>
              <w:rFonts w:ascii="Times New Roman" w:hAnsi="Times New Roman" w:cs="Times New Roman"/>
              <w:sz w:val="26"/>
              <w:szCs w:val="26"/>
            </w:rPr>
            <w:t>..</w:t>
          </w:r>
          <w:r w:rsidR="002C3C4D" w:rsidRPr="00E35E43">
            <w:rPr>
              <w:rFonts w:ascii="Times New Roman" w:hAnsi="Times New Roman" w:cs="Times New Roman"/>
              <w:sz w:val="26"/>
              <w:szCs w:val="26"/>
            </w:rPr>
            <w:t>129</w:t>
          </w:r>
        </w:p>
        <w:p w14:paraId="2347B248" w14:textId="04C97C95" w:rsidR="00973861" w:rsidRPr="00E35E43" w:rsidRDefault="003E3E9F" w:rsidP="006E1349">
          <w:pPr>
            <w:pStyle w:val="TOC2"/>
            <w:rPr>
              <w:rStyle w:val="Hyperlink"/>
              <w:iCs w:val="0"/>
              <w:color w:val="auto"/>
              <w:u w:val="none"/>
            </w:rPr>
          </w:pPr>
          <w:hyperlink w:anchor="G1" w:history="1">
            <w:r w:rsidR="005B2F42" w:rsidRPr="00E35E43">
              <w:rPr>
                <w:rStyle w:val="Hyperlink"/>
                <w:b/>
                <w:iCs w:val="0"/>
                <w:color w:val="auto"/>
                <w:u w:val="none"/>
              </w:rPr>
              <w:t xml:space="preserve">Mục </w:t>
            </w:r>
            <w:r w:rsidR="00634F44" w:rsidRPr="00E35E43">
              <w:rPr>
                <w:rStyle w:val="Hyperlink"/>
                <w:b/>
                <w:iCs w:val="0"/>
                <w:color w:val="auto"/>
                <w:u w:val="none"/>
              </w:rPr>
              <w:t>8</w:t>
            </w:r>
            <w:r w:rsidR="00973861" w:rsidRPr="00E35E43">
              <w:rPr>
                <w:rStyle w:val="Hyperlink"/>
                <w:b/>
                <w:iCs w:val="0"/>
                <w:color w:val="auto"/>
                <w:u w:val="none"/>
                <w:lang w:val="vi-VN"/>
              </w:rPr>
              <w:t xml:space="preserve">: </w:t>
            </w:r>
            <w:r w:rsidR="00661387" w:rsidRPr="00E35E43">
              <w:rPr>
                <w:rStyle w:val="Hyperlink"/>
                <w:b/>
                <w:iCs w:val="0"/>
                <w:color w:val="auto"/>
                <w:u w:val="none"/>
              </w:rPr>
              <w:t>Một số màn hình vấn tin</w:t>
            </w:r>
            <w:r w:rsidR="00973861" w:rsidRPr="00E35E43">
              <w:rPr>
                <w:rStyle w:val="Hyperlink"/>
                <w:iCs w:val="0"/>
                <w:color w:val="auto"/>
                <w:u w:val="none"/>
              </w:rPr>
              <w:ptab w:relativeTo="margin" w:alignment="right" w:leader="dot"/>
            </w:r>
          </w:hyperlink>
          <w:r w:rsidR="006E5049" w:rsidRPr="00E35E43">
            <w:rPr>
              <w:rStyle w:val="Hyperlink"/>
              <w:iCs w:val="0"/>
              <w:color w:val="auto"/>
              <w:u w:val="none"/>
            </w:rPr>
            <w:t>1</w:t>
          </w:r>
          <w:r w:rsidR="00661387" w:rsidRPr="00E35E43">
            <w:rPr>
              <w:rStyle w:val="Hyperlink"/>
              <w:iCs w:val="0"/>
              <w:color w:val="auto"/>
              <w:u w:val="none"/>
            </w:rPr>
            <w:t>2</w:t>
          </w:r>
          <w:r w:rsidR="002C3C4D" w:rsidRPr="00E35E43">
            <w:rPr>
              <w:rStyle w:val="Hyperlink"/>
              <w:iCs w:val="0"/>
              <w:color w:val="auto"/>
              <w:u w:val="none"/>
            </w:rPr>
            <w:t>9</w:t>
          </w:r>
        </w:p>
        <w:p w14:paraId="5656174E" w14:textId="08B6B324" w:rsidR="00661387" w:rsidRPr="00E35E43" w:rsidRDefault="003E3E9F" w:rsidP="006E1349">
          <w:pPr>
            <w:pStyle w:val="TOC2"/>
          </w:pPr>
          <w:hyperlink w:anchor="G1" w:history="1">
            <w:r w:rsidR="005B2F42" w:rsidRPr="00E35E43">
              <w:rPr>
                <w:rStyle w:val="Hyperlink"/>
                <w:b/>
                <w:iCs w:val="0"/>
                <w:color w:val="auto"/>
                <w:u w:val="none"/>
              </w:rPr>
              <w:t xml:space="preserve">Mục </w:t>
            </w:r>
            <w:r w:rsidR="00634F44" w:rsidRPr="00E35E43">
              <w:rPr>
                <w:rStyle w:val="Hyperlink"/>
                <w:b/>
                <w:iCs w:val="0"/>
                <w:color w:val="auto"/>
                <w:u w:val="none"/>
              </w:rPr>
              <w:t>9</w:t>
            </w:r>
            <w:r w:rsidR="00661387" w:rsidRPr="00E35E43">
              <w:rPr>
                <w:rStyle w:val="Hyperlink"/>
                <w:b/>
                <w:iCs w:val="0"/>
                <w:color w:val="auto"/>
                <w:u w:val="none"/>
                <w:lang w:val="vi-VN"/>
              </w:rPr>
              <w:t xml:space="preserve">: </w:t>
            </w:r>
            <w:r w:rsidR="00661387" w:rsidRPr="00E35E43">
              <w:rPr>
                <w:rStyle w:val="Hyperlink"/>
                <w:b/>
                <w:iCs w:val="0"/>
                <w:color w:val="auto"/>
                <w:u w:val="none"/>
              </w:rPr>
              <w:t>Một số dạng tồn tại</w:t>
            </w:r>
            <w:r w:rsidR="00661387" w:rsidRPr="00E35E43">
              <w:rPr>
                <w:rStyle w:val="Hyperlink"/>
                <w:iCs w:val="0"/>
                <w:color w:val="auto"/>
                <w:u w:val="none"/>
              </w:rPr>
              <w:ptab w:relativeTo="margin" w:alignment="right" w:leader="dot"/>
            </w:r>
          </w:hyperlink>
          <w:r w:rsidR="00661387" w:rsidRPr="00E35E43">
            <w:rPr>
              <w:rStyle w:val="Hyperlink"/>
              <w:iCs w:val="0"/>
              <w:color w:val="auto"/>
              <w:u w:val="none"/>
            </w:rPr>
            <w:t>1</w:t>
          </w:r>
          <w:r w:rsidR="002C3C4D" w:rsidRPr="00E35E43">
            <w:rPr>
              <w:rStyle w:val="Hyperlink"/>
              <w:iCs w:val="0"/>
              <w:color w:val="auto"/>
              <w:u w:val="none"/>
            </w:rPr>
            <w:t>30</w:t>
          </w:r>
        </w:p>
        <w:p w14:paraId="1AB8B935" w14:textId="69AFDBCB" w:rsidR="009041BC" w:rsidRPr="00E35E43" w:rsidRDefault="003E3E9F" w:rsidP="006E1349">
          <w:pPr>
            <w:pStyle w:val="TOC1"/>
            <w:rPr>
              <w:rStyle w:val="Hyperlink"/>
              <w:bCs/>
              <w:color w:val="auto"/>
              <w:u w:val="none"/>
            </w:rPr>
          </w:pPr>
          <w:hyperlink w:anchor="PL4" w:history="1">
            <w:r w:rsidR="00665DFF" w:rsidRPr="00E35E43">
              <w:rPr>
                <w:rStyle w:val="Hyperlink"/>
                <w:b w:val="0"/>
                <w:color w:val="auto"/>
                <w:u w:val="none"/>
              </w:rPr>
              <w:t xml:space="preserve">CHƯƠNG </w:t>
            </w:r>
            <w:r w:rsidR="005F26FF" w:rsidRPr="00E35E43">
              <w:rPr>
                <w:rStyle w:val="Hyperlink"/>
                <w:b w:val="0"/>
                <w:color w:val="auto"/>
                <w:u w:val="none"/>
              </w:rPr>
              <w:t>IV</w:t>
            </w:r>
            <w:r w:rsidR="00665DFF" w:rsidRPr="00E35E43">
              <w:rPr>
                <w:rStyle w:val="Hyperlink"/>
                <w:b w:val="0"/>
                <w:color w:val="auto"/>
                <w:u w:val="none"/>
              </w:rPr>
              <w:t>:</w:t>
            </w:r>
            <w:r w:rsidR="00973861" w:rsidRPr="00E35E43">
              <w:rPr>
                <w:rStyle w:val="Hyperlink"/>
                <w:b w:val="0"/>
                <w:color w:val="auto"/>
                <w:u w:val="none"/>
              </w:rPr>
              <w:t xml:space="preserve"> KIỂM TRA SẢN PHẨM DỊCH VỤ </w:t>
            </w:r>
            <w:r w:rsidR="009041BC" w:rsidRPr="00E35E43">
              <w:rPr>
                <w:rStyle w:val="Hyperlink"/>
                <w:color w:val="auto"/>
                <w:u w:val="none"/>
              </w:rPr>
              <w:ptab w:relativeTo="margin" w:alignment="right" w:leader="dot"/>
            </w:r>
          </w:hyperlink>
          <w:r w:rsidR="00661387" w:rsidRPr="00E35E43">
            <w:rPr>
              <w:rStyle w:val="Hyperlink"/>
              <w:bCs/>
              <w:color w:val="auto"/>
              <w:u w:val="none"/>
            </w:rPr>
            <w:t>13</w:t>
          </w:r>
          <w:r w:rsidR="002C3C4D" w:rsidRPr="00E35E43">
            <w:rPr>
              <w:rStyle w:val="Hyperlink"/>
              <w:bCs/>
              <w:color w:val="auto"/>
              <w:u w:val="none"/>
            </w:rPr>
            <w:t>8</w:t>
          </w:r>
        </w:p>
        <w:p w14:paraId="2A339F84" w14:textId="20C06C45" w:rsidR="00FE7EAE" w:rsidRPr="00E35E43" w:rsidRDefault="003E3E9F" w:rsidP="006E1349">
          <w:pPr>
            <w:pStyle w:val="TOC2"/>
          </w:pPr>
          <w:hyperlink w:anchor="iva" w:history="1">
            <w:r w:rsidR="00E45A13" w:rsidRPr="00E35E43">
              <w:rPr>
                <w:rStyle w:val="Hyperlink"/>
                <w:rFonts w:eastAsia="Calibri"/>
                <w:b/>
                <w:iCs w:val="0"/>
                <w:color w:val="auto"/>
                <w:u w:val="none"/>
              </w:rPr>
              <w:t>Mục 1</w:t>
            </w:r>
            <w:r w:rsidR="00FE7EAE" w:rsidRPr="00E35E43">
              <w:rPr>
                <w:rStyle w:val="Hyperlink"/>
                <w:rFonts w:eastAsia="Calibri"/>
                <w:b/>
                <w:iCs w:val="0"/>
                <w:color w:val="auto"/>
                <w:u w:val="none"/>
              </w:rPr>
              <w:t xml:space="preserve">: Dịch vụ nhận, chuyển tiền kiều hối </w:t>
            </w:r>
            <w:r w:rsidR="00FE7EAE" w:rsidRPr="00E35E43">
              <w:rPr>
                <w:rStyle w:val="Hyperlink"/>
                <w:iCs w:val="0"/>
                <w:color w:val="auto"/>
                <w:u w:val="none"/>
              </w:rPr>
              <w:ptab w:relativeTo="margin" w:alignment="right" w:leader="dot"/>
            </w:r>
          </w:hyperlink>
          <w:r w:rsidR="00661387" w:rsidRPr="00E35E43">
            <w:rPr>
              <w:rStyle w:val="Hyperlink"/>
              <w:iCs w:val="0"/>
              <w:color w:val="auto"/>
              <w:u w:val="none"/>
            </w:rPr>
            <w:t>13</w:t>
          </w:r>
          <w:r w:rsidR="002C3C4D" w:rsidRPr="00E35E43">
            <w:rPr>
              <w:rStyle w:val="Hyperlink"/>
              <w:iCs w:val="0"/>
              <w:color w:val="auto"/>
              <w:u w:val="none"/>
            </w:rPr>
            <w:t>8</w:t>
          </w:r>
        </w:p>
        <w:p w14:paraId="5AC06681" w14:textId="3C340CFC" w:rsidR="00D30A11" w:rsidRPr="00E35E43" w:rsidRDefault="003E3E9F" w:rsidP="006E1349">
          <w:pPr>
            <w:pStyle w:val="TOC2"/>
          </w:pPr>
          <w:hyperlink w:anchor="Quydinhchung" w:history="1">
            <w:r w:rsidR="00D30A11" w:rsidRPr="00E35E43">
              <w:rPr>
                <w:rStyle w:val="Hyperlink"/>
                <w:iCs w:val="0"/>
                <w:color w:val="auto"/>
                <w:u w:val="none"/>
              </w:rPr>
              <w:t xml:space="preserve">1. </w:t>
            </w:r>
            <w:r w:rsidR="00D30A11" w:rsidRPr="00E35E43">
              <w:rPr>
                <w:lang w:val="nl-NL"/>
              </w:rPr>
              <w:t>Kiểm tra tình hình phát triển dịch vụ kiều hối tại CN</w:t>
            </w:r>
            <w:r w:rsidR="00D30A11" w:rsidRPr="00E35E43">
              <w:rPr>
                <w:rStyle w:val="Hyperlink"/>
                <w:iCs w:val="0"/>
                <w:color w:val="auto"/>
                <w:u w:val="none"/>
              </w:rPr>
              <w:ptab w:relativeTo="margin" w:alignment="right" w:leader="dot"/>
            </w:r>
          </w:hyperlink>
          <w:r w:rsidR="00B3178A" w:rsidRPr="00E35E43">
            <w:rPr>
              <w:rStyle w:val="Hyperlink"/>
              <w:iCs w:val="0"/>
              <w:color w:val="auto"/>
              <w:u w:val="none"/>
            </w:rPr>
            <w:t>13</w:t>
          </w:r>
          <w:r w:rsidR="002C3C4D" w:rsidRPr="00E35E43">
            <w:rPr>
              <w:rStyle w:val="Hyperlink"/>
              <w:iCs w:val="0"/>
              <w:color w:val="auto"/>
              <w:u w:val="none"/>
            </w:rPr>
            <w:t>8</w:t>
          </w:r>
        </w:p>
        <w:p w14:paraId="22295308" w14:textId="224D21C1" w:rsidR="00D30A11" w:rsidRPr="00E35E43" w:rsidRDefault="003E3E9F" w:rsidP="006E1349">
          <w:pPr>
            <w:pStyle w:val="TOC2"/>
            <w:rPr>
              <w:lang w:val="it-IT"/>
            </w:rPr>
          </w:pPr>
          <w:hyperlink w:anchor="Quydinhchung" w:history="1">
            <w:r w:rsidR="00D30A11" w:rsidRPr="00E35E43">
              <w:rPr>
                <w:rStyle w:val="Hyperlink"/>
                <w:iCs w:val="0"/>
                <w:color w:val="auto"/>
                <w:u w:val="none"/>
                <w:lang w:val="it-IT"/>
              </w:rPr>
              <w:t xml:space="preserve">2. Nghiệp vụ chi trả WU </w:t>
            </w:r>
            <w:r w:rsidR="00D30A11" w:rsidRPr="00E35E43">
              <w:rPr>
                <w:rStyle w:val="Hyperlink"/>
                <w:iCs w:val="0"/>
                <w:color w:val="auto"/>
                <w:u w:val="none"/>
              </w:rPr>
              <w:ptab w:relativeTo="margin" w:alignment="right" w:leader="dot"/>
            </w:r>
          </w:hyperlink>
          <w:r w:rsidR="00B3178A" w:rsidRPr="00E35E43">
            <w:rPr>
              <w:rStyle w:val="Hyperlink"/>
              <w:iCs w:val="0"/>
              <w:color w:val="auto"/>
              <w:u w:val="none"/>
              <w:lang w:val="it-IT"/>
            </w:rPr>
            <w:t>13</w:t>
          </w:r>
          <w:r w:rsidR="002C3C4D" w:rsidRPr="00E35E43">
            <w:rPr>
              <w:rStyle w:val="Hyperlink"/>
              <w:iCs w:val="0"/>
              <w:color w:val="auto"/>
              <w:u w:val="none"/>
              <w:lang w:val="it-IT"/>
            </w:rPr>
            <w:t>8</w:t>
          </w:r>
        </w:p>
        <w:p w14:paraId="26633086" w14:textId="0F468783" w:rsidR="00D30A11" w:rsidRPr="00E35E43" w:rsidRDefault="003E3E9F" w:rsidP="006E1349">
          <w:pPr>
            <w:pStyle w:val="TOC2"/>
            <w:rPr>
              <w:lang w:val="it-IT"/>
            </w:rPr>
          </w:pPr>
          <w:hyperlink w:anchor="Quydinhchung" w:history="1">
            <w:r w:rsidR="00D30A11" w:rsidRPr="00E35E43">
              <w:rPr>
                <w:rStyle w:val="Hyperlink"/>
                <w:iCs w:val="0"/>
                <w:color w:val="auto"/>
                <w:u w:val="none"/>
                <w:lang w:val="it-IT"/>
              </w:rPr>
              <w:t>3. Kiểm tra nghiệp vụ kiều hối trên ARS</w:t>
            </w:r>
            <w:r w:rsidR="00D30A11" w:rsidRPr="00E35E43">
              <w:rPr>
                <w:rStyle w:val="Hyperlink"/>
                <w:iCs w:val="0"/>
                <w:color w:val="auto"/>
                <w:u w:val="none"/>
              </w:rPr>
              <w:ptab w:relativeTo="margin" w:alignment="right" w:leader="dot"/>
            </w:r>
          </w:hyperlink>
          <w:r w:rsidR="00B3178A" w:rsidRPr="00E35E43">
            <w:rPr>
              <w:rStyle w:val="Hyperlink"/>
              <w:iCs w:val="0"/>
              <w:color w:val="auto"/>
              <w:u w:val="none"/>
              <w:lang w:val="it-IT"/>
            </w:rPr>
            <w:t>1</w:t>
          </w:r>
          <w:r w:rsidR="002C3C4D" w:rsidRPr="00E35E43">
            <w:rPr>
              <w:rStyle w:val="Hyperlink"/>
              <w:iCs w:val="0"/>
              <w:color w:val="auto"/>
              <w:u w:val="none"/>
              <w:lang w:val="it-IT"/>
            </w:rPr>
            <w:t>40</w:t>
          </w:r>
        </w:p>
        <w:p w14:paraId="46495D9F" w14:textId="611BA592" w:rsidR="00D30A11" w:rsidRPr="00E35E43" w:rsidRDefault="003E3E9F" w:rsidP="006E1349">
          <w:pPr>
            <w:pStyle w:val="TOC2"/>
          </w:pPr>
          <w:hyperlink w:anchor="Quydinhchung" w:history="1">
            <w:r w:rsidR="00D30A11" w:rsidRPr="00E35E43">
              <w:rPr>
                <w:rStyle w:val="Hyperlink"/>
                <w:iCs w:val="0"/>
                <w:color w:val="auto"/>
                <w:u w:val="none"/>
                <w:lang w:val="it-IT"/>
              </w:rPr>
              <w:t xml:space="preserve">4. </w:t>
            </w:r>
            <w:r w:rsidR="00D30A11" w:rsidRPr="00E35E43">
              <w:rPr>
                <w:lang w:val="nl-NL"/>
              </w:rPr>
              <w:t>Nghiệp vụ kiều hối qua hệ thống SWIFT.</w:t>
            </w:r>
            <w:r w:rsidR="00D30A11" w:rsidRPr="00E35E43">
              <w:rPr>
                <w:rStyle w:val="Hyperlink"/>
                <w:iCs w:val="0"/>
                <w:color w:val="auto"/>
                <w:u w:val="none"/>
              </w:rPr>
              <w:ptab w:relativeTo="margin" w:alignment="right" w:leader="dot"/>
            </w:r>
          </w:hyperlink>
          <w:r w:rsidR="00CF5B2D" w:rsidRPr="00E35E43">
            <w:rPr>
              <w:rStyle w:val="Hyperlink"/>
              <w:iCs w:val="0"/>
              <w:color w:val="auto"/>
              <w:u w:val="none"/>
            </w:rPr>
            <w:t>1</w:t>
          </w:r>
          <w:r w:rsidR="002C3C4D" w:rsidRPr="00E35E43">
            <w:rPr>
              <w:rStyle w:val="Hyperlink"/>
              <w:iCs w:val="0"/>
              <w:color w:val="auto"/>
              <w:u w:val="none"/>
            </w:rPr>
            <w:t>41</w:t>
          </w:r>
        </w:p>
        <w:p w14:paraId="058DB481" w14:textId="6140220E" w:rsidR="00D8433F" w:rsidRPr="00E35E43" w:rsidRDefault="003E3E9F" w:rsidP="006E1349">
          <w:pPr>
            <w:pStyle w:val="TOC2"/>
          </w:pPr>
          <w:hyperlink w:anchor="Quydinhchung" w:history="1">
            <w:r w:rsidR="00D8433F" w:rsidRPr="00E35E43">
              <w:rPr>
                <w:rStyle w:val="Hyperlink"/>
                <w:iCs w:val="0"/>
                <w:color w:val="auto"/>
                <w:u w:val="none"/>
              </w:rPr>
              <w:t>5</w:t>
            </w:r>
            <w:r w:rsidR="00D30A11" w:rsidRPr="00E35E43">
              <w:rPr>
                <w:rStyle w:val="Hyperlink"/>
                <w:iCs w:val="0"/>
                <w:color w:val="auto"/>
                <w:u w:val="none"/>
              </w:rPr>
              <w:t xml:space="preserve">. </w:t>
            </w:r>
            <w:r w:rsidR="00D8433F" w:rsidRPr="00E35E43">
              <w:rPr>
                <w:lang w:val="nl-NL"/>
              </w:rPr>
              <w:t>Kiểm tra k</w:t>
            </w:r>
            <w:r w:rsidR="00D30A11" w:rsidRPr="00E35E43">
              <w:rPr>
                <w:rStyle w:val="Hyperlink"/>
                <w:color w:val="auto"/>
                <w:u w:val="none"/>
                <w:lang w:val="nl-NL"/>
              </w:rPr>
              <w:t>ỹ</w:t>
            </w:r>
            <w:r w:rsidR="00D8433F" w:rsidRPr="00E35E43">
              <w:rPr>
                <w:rStyle w:val="Hyperlink"/>
                <w:color w:val="auto"/>
                <w:u w:val="none"/>
                <w:lang w:val="nl-NL"/>
              </w:rPr>
              <w:t xml:space="preserve"> năng thực hiện giao dịch</w:t>
            </w:r>
            <w:r w:rsidR="00D30A11" w:rsidRPr="00E35E43">
              <w:rPr>
                <w:rStyle w:val="Hyperlink"/>
                <w:iCs w:val="0"/>
                <w:color w:val="auto"/>
                <w:u w:val="none"/>
              </w:rPr>
              <w:ptab w:relativeTo="margin" w:alignment="right" w:leader="dot"/>
            </w:r>
          </w:hyperlink>
          <w:r w:rsidR="00CF5B2D" w:rsidRPr="00E35E43">
            <w:rPr>
              <w:rStyle w:val="Hyperlink"/>
              <w:iCs w:val="0"/>
              <w:color w:val="auto"/>
              <w:u w:val="none"/>
            </w:rPr>
            <w:t>1</w:t>
          </w:r>
          <w:r w:rsidR="002C3C4D" w:rsidRPr="00E35E43">
            <w:rPr>
              <w:rStyle w:val="Hyperlink"/>
              <w:iCs w:val="0"/>
              <w:color w:val="auto"/>
              <w:u w:val="none"/>
            </w:rPr>
            <w:t>42</w:t>
          </w:r>
        </w:p>
        <w:p w14:paraId="351A7F4C" w14:textId="70B07E25" w:rsidR="00D30A11" w:rsidRPr="00E35E43" w:rsidRDefault="003E3E9F" w:rsidP="006E1349">
          <w:pPr>
            <w:pStyle w:val="TOC2"/>
          </w:pPr>
          <w:hyperlink w:anchor="Quydinhchung" w:history="1">
            <w:r w:rsidR="00D8433F" w:rsidRPr="00E35E43">
              <w:rPr>
                <w:rStyle w:val="Hyperlink"/>
                <w:iCs w:val="0"/>
                <w:color w:val="auto"/>
                <w:u w:val="none"/>
              </w:rPr>
              <w:t>6</w:t>
            </w:r>
            <w:r w:rsidR="00D30A11" w:rsidRPr="00E35E43">
              <w:rPr>
                <w:rStyle w:val="Hyperlink"/>
                <w:iCs w:val="0"/>
                <w:color w:val="auto"/>
                <w:u w:val="none"/>
              </w:rPr>
              <w:t xml:space="preserve">. </w:t>
            </w:r>
            <w:r w:rsidR="00D8433F" w:rsidRPr="00E35E43">
              <w:rPr>
                <w:rStyle w:val="Hyperlink"/>
                <w:iCs w:val="0"/>
                <w:color w:val="auto"/>
                <w:u w:val="none"/>
              </w:rPr>
              <w:t>Kiểm tra công tác quản trị hệ thống các chương trình giao dịch kiều hối</w:t>
            </w:r>
            <w:r w:rsidR="00D30A11" w:rsidRPr="00E35E43">
              <w:rPr>
                <w:rStyle w:val="Hyperlink"/>
                <w:iCs w:val="0"/>
                <w:color w:val="auto"/>
                <w:u w:val="none"/>
              </w:rPr>
              <w:ptab w:relativeTo="margin" w:alignment="right" w:leader="dot"/>
            </w:r>
          </w:hyperlink>
          <w:r w:rsidR="00CF5B2D" w:rsidRPr="00E35E43">
            <w:rPr>
              <w:rStyle w:val="Hyperlink"/>
              <w:iCs w:val="0"/>
              <w:color w:val="auto"/>
              <w:u w:val="none"/>
            </w:rPr>
            <w:t>1</w:t>
          </w:r>
          <w:r w:rsidR="002C3C4D" w:rsidRPr="00E35E43">
            <w:rPr>
              <w:rStyle w:val="Hyperlink"/>
              <w:iCs w:val="0"/>
              <w:color w:val="auto"/>
              <w:u w:val="none"/>
            </w:rPr>
            <w:t>42</w:t>
          </w:r>
        </w:p>
        <w:p w14:paraId="54926265" w14:textId="5516C60B" w:rsidR="00D30A11" w:rsidRPr="00E35E43" w:rsidRDefault="003E3E9F" w:rsidP="006E1349">
          <w:pPr>
            <w:pStyle w:val="TOC2"/>
          </w:pPr>
          <w:hyperlink w:anchor="Quydinhchung" w:history="1">
            <w:r w:rsidR="00D8433F" w:rsidRPr="00E35E43">
              <w:rPr>
                <w:rStyle w:val="Hyperlink"/>
                <w:iCs w:val="0"/>
                <w:color w:val="auto"/>
                <w:u w:val="none"/>
              </w:rPr>
              <w:t>7.</w:t>
            </w:r>
            <w:r w:rsidR="00D30A11" w:rsidRPr="00E35E43">
              <w:rPr>
                <w:rStyle w:val="Hyperlink"/>
                <w:iCs w:val="0"/>
                <w:color w:val="auto"/>
                <w:u w:val="none"/>
              </w:rPr>
              <w:t xml:space="preserve"> </w:t>
            </w:r>
            <w:r w:rsidR="00D8433F" w:rsidRPr="00E35E43">
              <w:rPr>
                <w:rStyle w:val="Hyperlink"/>
                <w:iCs w:val="0"/>
                <w:color w:val="auto"/>
                <w:u w:val="none"/>
              </w:rPr>
              <w:t>M</w:t>
            </w:r>
            <w:r w:rsidR="00D30A11" w:rsidRPr="00E35E43">
              <w:rPr>
                <w:rStyle w:val="Hyperlink"/>
                <w:iCs w:val="0"/>
                <w:color w:val="auto"/>
                <w:u w:val="none"/>
              </w:rPr>
              <w:t>àn hình khai thác, vấn tin</w:t>
            </w:r>
            <w:r w:rsidR="00D30A11" w:rsidRPr="00E35E43">
              <w:rPr>
                <w:rStyle w:val="Hyperlink"/>
                <w:iCs w:val="0"/>
                <w:color w:val="auto"/>
                <w:u w:val="none"/>
              </w:rPr>
              <w:ptab w:relativeTo="margin" w:alignment="right" w:leader="dot"/>
            </w:r>
          </w:hyperlink>
          <w:r w:rsidR="00CF5B2D" w:rsidRPr="00E35E43">
            <w:rPr>
              <w:rStyle w:val="Hyperlink"/>
              <w:iCs w:val="0"/>
              <w:color w:val="auto"/>
              <w:u w:val="none"/>
            </w:rPr>
            <w:t>1</w:t>
          </w:r>
          <w:r w:rsidR="002C3C4D" w:rsidRPr="00E35E43">
            <w:rPr>
              <w:rStyle w:val="Hyperlink"/>
              <w:iCs w:val="0"/>
              <w:color w:val="auto"/>
              <w:u w:val="none"/>
            </w:rPr>
            <w:t>42</w:t>
          </w:r>
        </w:p>
        <w:p w14:paraId="1F61A401" w14:textId="0C37713F" w:rsidR="00FE7EAE" w:rsidRPr="00E35E43" w:rsidRDefault="003E3E9F" w:rsidP="006E1349">
          <w:pPr>
            <w:pStyle w:val="TOC2"/>
          </w:pPr>
          <w:hyperlink w:anchor="ivb" w:history="1">
            <w:r w:rsidR="00E45A13" w:rsidRPr="00E35E43">
              <w:rPr>
                <w:rStyle w:val="Hyperlink"/>
                <w:rFonts w:eastAsia="Calibri"/>
                <w:b/>
                <w:iCs w:val="0"/>
                <w:color w:val="auto"/>
                <w:u w:val="none"/>
              </w:rPr>
              <w:t>Mục 2</w:t>
            </w:r>
            <w:r w:rsidR="00FE7EAE" w:rsidRPr="00E35E43">
              <w:rPr>
                <w:rStyle w:val="Hyperlink"/>
                <w:rFonts w:eastAsia="Calibri"/>
                <w:b/>
                <w:iCs w:val="0"/>
                <w:color w:val="auto"/>
                <w:u w:val="none"/>
              </w:rPr>
              <w:t xml:space="preserve">: Các sản phẩm dịch vụ thanh toán trong nước </w:t>
            </w:r>
            <w:r w:rsidR="00FE7EAE" w:rsidRPr="00E35E43">
              <w:rPr>
                <w:rStyle w:val="Hyperlink"/>
                <w:iCs w:val="0"/>
                <w:color w:val="auto"/>
                <w:u w:val="none"/>
              </w:rPr>
              <w:ptab w:relativeTo="margin" w:alignment="right" w:leader="dot"/>
            </w:r>
          </w:hyperlink>
          <w:r w:rsidR="00616849" w:rsidRPr="00E35E43">
            <w:rPr>
              <w:rStyle w:val="Hyperlink"/>
              <w:iCs w:val="0"/>
              <w:color w:val="auto"/>
              <w:u w:val="none"/>
            </w:rPr>
            <w:t>1</w:t>
          </w:r>
          <w:r w:rsidR="002C3C4D" w:rsidRPr="00E35E43">
            <w:rPr>
              <w:rStyle w:val="Hyperlink"/>
              <w:iCs w:val="0"/>
              <w:color w:val="auto"/>
              <w:u w:val="none"/>
            </w:rPr>
            <w:t>42</w:t>
          </w:r>
        </w:p>
        <w:p w14:paraId="20315CA5" w14:textId="63E4FAC8" w:rsidR="00D8433F" w:rsidRPr="00E35E43" w:rsidRDefault="003E3E9F" w:rsidP="006E1349">
          <w:pPr>
            <w:pStyle w:val="TOC2"/>
          </w:pPr>
          <w:hyperlink w:anchor="Quydinhchung" w:history="1">
            <w:r w:rsidR="00D8433F" w:rsidRPr="00E35E43">
              <w:rPr>
                <w:rStyle w:val="Hyperlink"/>
                <w:iCs w:val="0"/>
                <w:color w:val="auto"/>
                <w:u w:val="none"/>
              </w:rPr>
              <w:t xml:space="preserve">1. </w:t>
            </w:r>
            <w:r w:rsidR="00D8433F" w:rsidRPr="00E35E43">
              <w:rPr>
                <w:lang w:val="nl-NL"/>
              </w:rPr>
              <w:t>Kiểm tra mô hình tổ chức và quản lý nghiệp vụ dịch vụ thanh toán trong nước.</w:t>
            </w:r>
            <w:r w:rsidR="00D8433F" w:rsidRPr="00E35E43">
              <w:rPr>
                <w:rStyle w:val="Hyperlink"/>
                <w:iCs w:val="0"/>
                <w:color w:val="auto"/>
                <w:u w:val="none"/>
              </w:rPr>
              <w:ptab w:relativeTo="margin" w:alignment="right" w:leader="dot"/>
            </w:r>
          </w:hyperlink>
          <w:r w:rsidR="00187362" w:rsidRPr="00E35E43">
            <w:rPr>
              <w:rStyle w:val="Hyperlink"/>
              <w:iCs w:val="0"/>
              <w:color w:val="auto"/>
              <w:u w:val="none"/>
            </w:rPr>
            <w:t>1</w:t>
          </w:r>
          <w:r w:rsidR="002C3C4D" w:rsidRPr="00E35E43">
            <w:rPr>
              <w:rStyle w:val="Hyperlink"/>
              <w:iCs w:val="0"/>
              <w:color w:val="auto"/>
              <w:u w:val="none"/>
            </w:rPr>
            <w:t>42</w:t>
          </w:r>
        </w:p>
        <w:p w14:paraId="7208686A" w14:textId="7D228D07" w:rsidR="00D8433F" w:rsidRPr="00E35E43" w:rsidRDefault="003E3E9F" w:rsidP="006E1349">
          <w:pPr>
            <w:pStyle w:val="TOC2"/>
          </w:pPr>
          <w:hyperlink w:anchor="Quydinhchung" w:history="1">
            <w:r w:rsidR="00D8433F" w:rsidRPr="00E35E43">
              <w:rPr>
                <w:rStyle w:val="Hyperlink"/>
                <w:iCs w:val="0"/>
                <w:color w:val="auto"/>
                <w:u w:val="none"/>
              </w:rPr>
              <w:t xml:space="preserve">2. Nghiệp vụ thu chi với Kho bạc Nhà nước </w:t>
            </w:r>
            <w:r w:rsidR="00D8433F" w:rsidRPr="00E35E43">
              <w:rPr>
                <w:rStyle w:val="Hyperlink"/>
                <w:iCs w:val="0"/>
                <w:color w:val="auto"/>
                <w:u w:val="none"/>
              </w:rPr>
              <w:ptab w:relativeTo="margin" w:alignment="right" w:leader="dot"/>
            </w:r>
          </w:hyperlink>
          <w:r w:rsidR="00187362" w:rsidRPr="00E35E43">
            <w:rPr>
              <w:rStyle w:val="Hyperlink"/>
              <w:iCs w:val="0"/>
              <w:color w:val="auto"/>
              <w:u w:val="none"/>
            </w:rPr>
            <w:t>1</w:t>
          </w:r>
          <w:r w:rsidR="002C3C4D" w:rsidRPr="00E35E43">
            <w:rPr>
              <w:rStyle w:val="Hyperlink"/>
              <w:iCs w:val="0"/>
              <w:color w:val="auto"/>
              <w:u w:val="none"/>
            </w:rPr>
            <w:t>43</w:t>
          </w:r>
        </w:p>
        <w:p w14:paraId="63F4F3FF" w14:textId="111B81D7" w:rsidR="00D8433F" w:rsidRPr="00E35E43" w:rsidRDefault="003E3E9F" w:rsidP="006E1349">
          <w:pPr>
            <w:pStyle w:val="TOC2"/>
          </w:pPr>
          <w:hyperlink w:anchor="Quydinhchung" w:history="1">
            <w:r w:rsidR="00D8433F" w:rsidRPr="00E35E43">
              <w:rPr>
                <w:rStyle w:val="Hyperlink"/>
                <w:iCs w:val="0"/>
                <w:color w:val="auto"/>
                <w:u w:val="none"/>
              </w:rPr>
              <w:t xml:space="preserve">3. </w:t>
            </w:r>
            <w:r w:rsidR="00D8433F" w:rsidRPr="00E35E43">
              <w:t xml:space="preserve">Kiểm tra nghiệp vụ </w:t>
            </w:r>
            <w:r w:rsidR="003537C2" w:rsidRPr="00E35E43">
              <w:t>thu hộ, chi hộ với Đơn vị cung cấp dịch vụ</w:t>
            </w:r>
            <w:r w:rsidR="00D8433F" w:rsidRPr="00E35E43">
              <w:rPr>
                <w:rStyle w:val="Hyperlink"/>
                <w:iCs w:val="0"/>
                <w:color w:val="auto"/>
                <w:u w:val="none"/>
              </w:rPr>
              <w:ptab w:relativeTo="margin" w:alignment="right" w:leader="dot"/>
            </w:r>
          </w:hyperlink>
          <w:r w:rsidR="002C3C4D" w:rsidRPr="00E35E43">
            <w:rPr>
              <w:rStyle w:val="Hyperlink"/>
              <w:iCs w:val="0"/>
              <w:color w:val="auto"/>
              <w:u w:val="none"/>
            </w:rPr>
            <w:t>143</w:t>
          </w:r>
        </w:p>
        <w:p w14:paraId="47415B99" w14:textId="7F6B191B" w:rsidR="00D8433F" w:rsidRPr="00E35E43" w:rsidRDefault="003E3E9F" w:rsidP="006E1349">
          <w:pPr>
            <w:pStyle w:val="TOC2"/>
          </w:pPr>
          <w:hyperlink w:anchor="Quydinhchung" w:history="1">
            <w:r w:rsidR="00D8433F" w:rsidRPr="00E35E43">
              <w:rPr>
                <w:rStyle w:val="Hyperlink"/>
                <w:iCs w:val="0"/>
                <w:color w:val="auto"/>
                <w:u w:val="none"/>
              </w:rPr>
              <w:t xml:space="preserve">4. </w:t>
            </w:r>
            <w:r w:rsidR="00D8433F" w:rsidRPr="00E35E43">
              <w:t>Kiểm tra nghiệp vụ gửi, rút tiền nhiều nơi.</w:t>
            </w:r>
            <w:r w:rsidR="00D8433F" w:rsidRPr="00E35E43">
              <w:rPr>
                <w:rStyle w:val="Hyperlink"/>
                <w:iCs w:val="0"/>
                <w:color w:val="auto"/>
                <w:u w:val="none"/>
              </w:rPr>
              <w:ptab w:relativeTo="margin" w:alignment="right" w:leader="dot"/>
            </w:r>
          </w:hyperlink>
          <w:r w:rsidR="00187362" w:rsidRPr="00E35E43">
            <w:rPr>
              <w:rStyle w:val="Hyperlink"/>
              <w:iCs w:val="0"/>
              <w:color w:val="auto"/>
              <w:u w:val="none"/>
            </w:rPr>
            <w:t>1</w:t>
          </w:r>
          <w:r w:rsidR="002C3C4D" w:rsidRPr="00E35E43">
            <w:rPr>
              <w:rStyle w:val="Hyperlink"/>
              <w:iCs w:val="0"/>
              <w:color w:val="auto"/>
              <w:u w:val="none"/>
            </w:rPr>
            <w:t>44</w:t>
          </w:r>
        </w:p>
        <w:p w14:paraId="456C7F39" w14:textId="25A8D368" w:rsidR="00D8433F" w:rsidRPr="00E35E43" w:rsidRDefault="003E3E9F" w:rsidP="006E1349">
          <w:pPr>
            <w:pStyle w:val="TOC2"/>
          </w:pPr>
          <w:hyperlink w:anchor="Quydinhchung" w:history="1">
            <w:r w:rsidR="00D8433F" w:rsidRPr="00E35E43">
              <w:rPr>
                <w:rStyle w:val="Hyperlink"/>
                <w:iCs w:val="0"/>
                <w:color w:val="auto"/>
                <w:u w:val="none"/>
              </w:rPr>
              <w:t xml:space="preserve">5. </w:t>
            </w:r>
            <w:r w:rsidR="00D8433F" w:rsidRPr="00E35E43">
              <w:t>Kiểm tra nghiệp vụ kết nối thanh toán với khách hàng – CMS</w:t>
            </w:r>
            <w:r w:rsidR="00D8433F" w:rsidRPr="00E35E43">
              <w:rPr>
                <w:lang w:val="nl-NL"/>
              </w:rPr>
              <w:t>.</w:t>
            </w:r>
            <w:r w:rsidR="00D8433F" w:rsidRPr="00E35E43">
              <w:rPr>
                <w:rStyle w:val="Hyperlink"/>
                <w:iCs w:val="0"/>
                <w:color w:val="auto"/>
                <w:u w:val="none"/>
              </w:rPr>
              <w:ptab w:relativeTo="margin" w:alignment="right" w:leader="dot"/>
            </w:r>
          </w:hyperlink>
          <w:r w:rsidR="006607EB" w:rsidRPr="00E35E43">
            <w:rPr>
              <w:rStyle w:val="Hyperlink"/>
              <w:iCs w:val="0"/>
              <w:color w:val="auto"/>
              <w:u w:val="none"/>
            </w:rPr>
            <w:t>1</w:t>
          </w:r>
          <w:r w:rsidR="002C3C4D" w:rsidRPr="00E35E43">
            <w:rPr>
              <w:rStyle w:val="Hyperlink"/>
              <w:iCs w:val="0"/>
              <w:color w:val="auto"/>
              <w:u w:val="none"/>
            </w:rPr>
            <w:t>44</w:t>
          </w:r>
        </w:p>
        <w:p w14:paraId="6E59928F" w14:textId="0C3C9C94" w:rsidR="00D8433F" w:rsidRPr="00E35E43" w:rsidRDefault="003E3E9F" w:rsidP="006E1349">
          <w:pPr>
            <w:pStyle w:val="TOC2"/>
          </w:pPr>
          <w:hyperlink w:anchor="Quydinhchung" w:history="1">
            <w:r w:rsidR="00D8433F" w:rsidRPr="00E35E43">
              <w:rPr>
                <w:rStyle w:val="Hyperlink"/>
                <w:iCs w:val="0"/>
                <w:color w:val="auto"/>
                <w:u w:val="none"/>
              </w:rPr>
              <w:t xml:space="preserve">6. </w:t>
            </w:r>
            <w:r w:rsidR="00D8433F" w:rsidRPr="00E35E43">
              <w:t>Kiểm tra nghiệp vụ chuyển, nhận tiền Agripay</w:t>
            </w:r>
            <w:r w:rsidR="00D8433F" w:rsidRPr="00E35E43">
              <w:rPr>
                <w:rStyle w:val="Hyperlink"/>
                <w:iCs w:val="0"/>
                <w:color w:val="auto"/>
                <w:u w:val="none"/>
              </w:rPr>
              <w:t xml:space="preserve"> </w:t>
            </w:r>
            <w:r w:rsidR="00D8433F" w:rsidRPr="00E35E43">
              <w:rPr>
                <w:rStyle w:val="Hyperlink"/>
                <w:iCs w:val="0"/>
                <w:color w:val="auto"/>
                <w:u w:val="none"/>
              </w:rPr>
              <w:ptab w:relativeTo="margin" w:alignment="right" w:leader="dot"/>
            </w:r>
          </w:hyperlink>
          <w:r w:rsidR="006607EB" w:rsidRPr="00E35E43">
            <w:rPr>
              <w:rStyle w:val="Hyperlink"/>
              <w:iCs w:val="0"/>
              <w:color w:val="auto"/>
              <w:u w:val="none"/>
            </w:rPr>
            <w:t>1</w:t>
          </w:r>
          <w:r w:rsidR="002C3C4D" w:rsidRPr="00E35E43">
            <w:rPr>
              <w:rStyle w:val="Hyperlink"/>
              <w:iCs w:val="0"/>
              <w:color w:val="auto"/>
              <w:u w:val="none"/>
            </w:rPr>
            <w:t>44</w:t>
          </w:r>
        </w:p>
        <w:p w14:paraId="7D586484" w14:textId="3822B79A" w:rsidR="00D8433F" w:rsidRPr="00E35E43" w:rsidRDefault="003E3E9F" w:rsidP="006E1349">
          <w:pPr>
            <w:pStyle w:val="TOC2"/>
          </w:pPr>
          <w:hyperlink w:anchor="Quydinhchung" w:history="1">
            <w:r w:rsidR="00D8433F" w:rsidRPr="00E35E43">
              <w:rPr>
                <w:rStyle w:val="Hyperlink"/>
                <w:iCs w:val="0"/>
                <w:color w:val="auto"/>
                <w:u w:val="none"/>
              </w:rPr>
              <w:t xml:space="preserve">7. </w:t>
            </w:r>
            <w:r w:rsidR="00D8433F" w:rsidRPr="00E35E43">
              <w:rPr>
                <w:rFonts w:eastAsia="Calibri"/>
              </w:rPr>
              <w:t>Kiểm tra nghiệp vụ nhờ thu tự động.</w:t>
            </w:r>
            <w:r w:rsidR="00D8433F" w:rsidRPr="00E35E43">
              <w:rPr>
                <w:rStyle w:val="Hyperlink"/>
                <w:iCs w:val="0"/>
                <w:color w:val="auto"/>
                <w:u w:val="none"/>
              </w:rPr>
              <w:ptab w:relativeTo="margin" w:alignment="right" w:leader="dot"/>
            </w:r>
          </w:hyperlink>
          <w:r w:rsidR="006607EB" w:rsidRPr="00E35E43">
            <w:rPr>
              <w:rStyle w:val="Hyperlink"/>
              <w:iCs w:val="0"/>
              <w:color w:val="auto"/>
              <w:u w:val="none"/>
            </w:rPr>
            <w:t>1</w:t>
          </w:r>
          <w:r w:rsidR="002C3C4D" w:rsidRPr="00E35E43">
            <w:rPr>
              <w:rStyle w:val="Hyperlink"/>
              <w:iCs w:val="0"/>
              <w:color w:val="auto"/>
              <w:u w:val="none"/>
            </w:rPr>
            <w:t>44</w:t>
          </w:r>
        </w:p>
        <w:p w14:paraId="431523CC" w14:textId="06806894" w:rsidR="00D8433F" w:rsidRPr="00E35E43" w:rsidRDefault="003E3E9F" w:rsidP="006E1349">
          <w:pPr>
            <w:pStyle w:val="TOC2"/>
          </w:pPr>
          <w:hyperlink w:anchor="Quydinhchung" w:history="1">
            <w:r w:rsidR="00D8433F" w:rsidRPr="00E35E43">
              <w:rPr>
                <w:rStyle w:val="Hyperlink"/>
                <w:iCs w:val="0"/>
                <w:color w:val="auto"/>
                <w:u w:val="none"/>
              </w:rPr>
              <w:t xml:space="preserve">8. </w:t>
            </w:r>
            <w:r w:rsidR="00D8433F" w:rsidRPr="00E35E43">
              <w:t>Kiểm tra nghiệp vụ thu hộ, chi hộ với Định chế tài chính..</w:t>
            </w:r>
            <w:r w:rsidR="00D8433F" w:rsidRPr="00E35E43">
              <w:rPr>
                <w:rStyle w:val="Hyperlink"/>
                <w:iCs w:val="0"/>
                <w:color w:val="auto"/>
                <w:u w:val="none"/>
              </w:rPr>
              <w:ptab w:relativeTo="margin" w:alignment="right" w:leader="dot"/>
            </w:r>
          </w:hyperlink>
          <w:r w:rsidR="006607EB" w:rsidRPr="00E35E43">
            <w:rPr>
              <w:rStyle w:val="Hyperlink"/>
              <w:iCs w:val="0"/>
              <w:color w:val="auto"/>
              <w:u w:val="none"/>
            </w:rPr>
            <w:t>1</w:t>
          </w:r>
          <w:r w:rsidR="002C3C4D" w:rsidRPr="00E35E43">
            <w:rPr>
              <w:rStyle w:val="Hyperlink"/>
              <w:iCs w:val="0"/>
              <w:color w:val="auto"/>
              <w:u w:val="none"/>
            </w:rPr>
            <w:t>45</w:t>
          </w:r>
        </w:p>
        <w:p w14:paraId="3133209A" w14:textId="0168BEBD" w:rsidR="00FE7EAE" w:rsidRPr="00E35E43" w:rsidRDefault="003E3E9F" w:rsidP="006E1349">
          <w:pPr>
            <w:pStyle w:val="TOC2"/>
            <w:rPr>
              <w:rStyle w:val="Hyperlink"/>
              <w:iCs w:val="0"/>
              <w:color w:val="auto"/>
              <w:u w:val="none"/>
            </w:rPr>
          </w:pPr>
          <w:hyperlink w:anchor="ivc" w:history="1">
            <w:r w:rsidR="00122AD4" w:rsidRPr="00E35E43">
              <w:rPr>
                <w:rStyle w:val="Hyperlink"/>
                <w:rFonts w:eastAsia="Calibri"/>
                <w:b/>
                <w:iCs w:val="0"/>
                <w:color w:val="auto"/>
                <w:u w:val="none"/>
              </w:rPr>
              <w:t>Mục 3</w:t>
            </w:r>
            <w:r w:rsidR="00FE7EAE" w:rsidRPr="00E35E43">
              <w:rPr>
                <w:rStyle w:val="Hyperlink"/>
                <w:rFonts w:eastAsia="Calibri"/>
                <w:b/>
                <w:iCs w:val="0"/>
                <w:color w:val="auto"/>
                <w:u w:val="none"/>
              </w:rPr>
              <w:t xml:space="preserve">: Nghiệp vụ thẻ </w:t>
            </w:r>
            <w:r w:rsidR="00FE7EAE" w:rsidRPr="00E35E43">
              <w:rPr>
                <w:rStyle w:val="Hyperlink"/>
                <w:iCs w:val="0"/>
                <w:color w:val="auto"/>
                <w:u w:val="none"/>
              </w:rPr>
              <w:ptab w:relativeTo="margin" w:alignment="right" w:leader="dot"/>
            </w:r>
          </w:hyperlink>
          <w:r w:rsidR="00661387" w:rsidRPr="00E35E43">
            <w:rPr>
              <w:rStyle w:val="Hyperlink"/>
              <w:iCs w:val="0"/>
              <w:color w:val="auto"/>
              <w:u w:val="none"/>
            </w:rPr>
            <w:t>1</w:t>
          </w:r>
          <w:r w:rsidR="002C3C4D" w:rsidRPr="00E35E43">
            <w:rPr>
              <w:rStyle w:val="Hyperlink"/>
              <w:iCs w:val="0"/>
              <w:color w:val="auto"/>
              <w:u w:val="none"/>
            </w:rPr>
            <w:t>45</w:t>
          </w:r>
        </w:p>
        <w:p w14:paraId="02B443E9" w14:textId="0384BA89" w:rsidR="00D8433F" w:rsidRPr="00E35E43" w:rsidRDefault="003E3E9F" w:rsidP="006E1349">
          <w:pPr>
            <w:pStyle w:val="TOC2"/>
          </w:pPr>
          <w:hyperlink w:anchor="Quydinhchung" w:history="1">
            <w:r w:rsidR="00D8433F" w:rsidRPr="00E35E43">
              <w:rPr>
                <w:rStyle w:val="Hyperlink"/>
                <w:iCs w:val="0"/>
                <w:color w:val="auto"/>
                <w:u w:val="none"/>
              </w:rPr>
              <w:t xml:space="preserve">1. </w:t>
            </w:r>
            <w:r w:rsidR="00D8433F" w:rsidRPr="00E35E43">
              <w:rPr>
                <w:lang w:val="nl-NL"/>
              </w:rPr>
              <w:t>Kiểm tra cơ cấu tổ chức và nhân sự của bộ phận làm Thẻ.</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45</w:t>
          </w:r>
        </w:p>
        <w:p w14:paraId="589E0108" w14:textId="29A8DDA6" w:rsidR="00D8433F" w:rsidRPr="00E35E43" w:rsidRDefault="003E3E9F" w:rsidP="006E1349">
          <w:pPr>
            <w:pStyle w:val="TOC2"/>
          </w:pPr>
          <w:hyperlink w:anchor="Quydinhchung" w:history="1">
            <w:r w:rsidR="00D8433F" w:rsidRPr="00E35E43">
              <w:rPr>
                <w:rStyle w:val="Hyperlink"/>
                <w:iCs w:val="0"/>
                <w:color w:val="auto"/>
                <w:u w:val="none"/>
              </w:rPr>
              <w:t xml:space="preserve">2. Kiểm tra việc quản lý, sử dụng User liên quan đến nghiệp vụ thẻ </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45</w:t>
          </w:r>
        </w:p>
        <w:p w14:paraId="409A8360" w14:textId="541BDFE2" w:rsidR="00D8433F" w:rsidRPr="00E35E43" w:rsidRDefault="003E3E9F" w:rsidP="006E1349">
          <w:pPr>
            <w:pStyle w:val="TOC2"/>
          </w:pPr>
          <w:hyperlink w:anchor="Quydinhchung" w:history="1">
            <w:r w:rsidR="00D8433F" w:rsidRPr="00E35E43">
              <w:rPr>
                <w:rStyle w:val="Hyperlink"/>
                <w:iCs w:val="0"/>
                <w:color w:val="auto"/>
                <w:u w:val="none"/>
              </w:rPr>
              <w:t xml:space="preserve">3. </w:t>
            </w:r>
            <w:r w:rsidR="00D8433F" w:rsidRPr="00E35E43">
              <w:rPr>
                <w:rFonts w:eastAsia="Calibri"/>
              </w:rPr>
              <w:t>Kiểm tra việc phát hành thẻ.</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14</w:t>
          </w:r>
          <w:r w:rsidR="002C3C4D" w:rsidRPr="00E35E43">
            <w:rPr>
              <w:rStyle w:val="Hyperlink"/>
              <w:iCs w:val="0"/>
              <w:color w:val="auto"/>
              <w:u w:val="none"/>
            </w:rPr>
            <w:t>6</w:t>
          </w:r>
        </w:p>
        <w:p w14:paraId="02AEC0D6" w14:textId="77D641C5" w:rsidR="00D8433F" w:rsidRPr="00E35E43" w:rsidRDefault="003E3E9F" w:rsidP="006E1349">
          <w:pPr>
            <w:pStyle w:val="TOC2"/>
          </w:pPr>
          <w:hyperlink w:anchor="Quydinhchung" w:history="1">
            <w:r w:rsidR="00D8433F" w:rsidRPr="00E35E43">
              <w:rPr>
                <w:rStyle w:val="Hyperlink"/>
                <w:iCs w:val="0"/>
                <w:color w:val="auto"/>
                <w:u w:val="none"/>
              </w:rPr>
              <w:t xml:space="preserve">4. </w:t>
            </w:r>
            <w:r w:rsidR="002E63AF" w:rsidRPr="00E35E43">
              <w:t>Kiểm tra quy trình tiếp quỹ, kiểm quỹ và hạch toán thừa, thiếu quỹ ATM/CDM.</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51</w:t>
          </w:r>
        </w:p>
        <w:p w14:paraId="052885BF" w14:textId="63DEDA21" w:rsidR="00D8433F" w:rsidRPr="00E35E43" w:rsidRDefault="003E3E9F" w:rsidP="006E1349">
          <w:pPr>
            <w:pStyle w:val="TOC2"/>
          </w:pPr>
          <w:hyperlink w:anchor="Quydinhchung" w:history="1">
            <w:r w:rsidR="00D8433F" w:rsidRPr="00E35E43">
              <w:rPr>
                <w:rStyle w:val="Hyperlink"/>
                <w:iCs w:val="0"/>
                <w:color w:val="auto"/>
                <w:u w:val="none"/>
              </w:rPr>
              <w:t xml:space="preserve">5. </w:t>
            </w:r>
            <w:r w:rsidR="002E63AF" w:rsidRPr="00E35E43">
              <w:t>Kiểm tra công tác phát triển</w:t>
            </w:r>
            <w:r w:rsidR="002E63AF" w:rsidRPr="00E35E43">
              <w:rPr>
                <w:b/>
              </w:rPr>
              <w:t xml:space="preserve"> </w:t>
            </w:r>
            <w:r w:rsidR="002E63AF" w:rsidRPr="00E35E43">
              <w:t>Đơn vị chấp nhận thẻ.</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53</w:t>
          </w:r>
        </w:p>
        <w:p w14:paraId="7E9FA61C" w14:textId="2036BF03" w:rsidR="00D8433F" w:rsidRPr="00E35E43" w:rsidRDefault="003E3E9F" w:rsidP="006E1349">
          <w:pPr>
            <w:pStyle w:val="TOC2"/>
          </w:pPr>
          <w:hyperlink w:anchor="Quydinhchung" w:history="1">
            <w:r w:rsidR="00D8433F" w:rsidRPr="00E35E43">
              <w:rPr>
                <w:rStyle w:val="Hyperlink"/>
                <w:iCs w:val="0"/>
                <w:color w:val="auto"/>
                <w:u w:val="none"/>
              </w:rPr>
              <w:t xml:space="preserve">6. </w:t>
            </w:r>
            <w:r w:rsidR="002E63AF" w:rsidRPr="00E35E43">
              <w:t>Kiểm tra công tác bảo quản, lưu trữ hồ sơ, chứng từ tại chi nhánh.</w:t>
            </w:r>
            <w:r w:rsidR="00D8433F" w:rsidRPr="00E35E43">
              <w:rPr>
                <w:rStyle w:val="Hyperlink"/>
                <w:iCs w:val="0"/>
                <w:color w:val="auto"/>
                <w:u w:val="none"/>
              </w:rPr>
              <w:t xml:space="preserve"> </w:t>
            </w:r>
            <w:r w:rsidR="00D8433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55</w:t>
          </w:r>
        </w:p>
        <w:p w14:paraId="4DB47A12" w14:textId="43A48843" w:rsidR="00D8433F" w:rsidRPr="00E35E43" w:rsidRDefault="003E3E9F" w:rsidP="006E1349">
          <w:pPr>
            <w:pStyle w:val="TOC2"/>
          </w:pPr>
          <w:hyperlink w:anchor="Quydinhchung" w:history="1">
            <w:r w:rsidR="00D8433F" w:rsidRPr="00E35E43">
              <w:rPr>
                <w:rStyle w:val="Hyperlink"/>
                <w:iCs w:val="0"/>
                <w:color w:val="auto"/>
                <w:u w:val="none"/>
              </w:rPr>
              <w:t xml:space="preserve">7. </w:t>
            </w:r>
            <w:r w:rsidR="002E63AF" w:rsidRPr="00E35E43">
              <w:t>Kiểm tra công tác tra soát, khiếu nại giao dịch thẻ và xử lý phát sinh trong sử dụng thẻ.</w:t>
            </w:r>
            <w:r w:rsidR="00D8433F" w:rsidRPr="00E35E43">
              <w:t>.</w:t>
            </w:r>
            <w:r w:rsidR="00D8433F" w:rsidRPr="00E35E43">
              <w:rPr>
                <w:rStyle w:val="Hyperlink"/>
                <w:iCs w:val="0"/>
                <w:color w:val="auto"/>
                <w:u w:val="none"/>
              </w:rPr>
              <w:ptab w:relativeTo="margin" w:alignment="right" w:leader="dot"/>
            </w:r>
          </w:hyperlink>
          <w:r w:rsidR="00D8433F" w:rsidRPr="00E35E43">
            <w:rPr>
              <w:rStyle w:val="Hyperlink"/>
              <w:iCs w:val="0"/>
              <w:color w:val="auto"/>
              <w:u w:val="none"/>
            </w:rPr>
            <w:t>1</w:t>
          </w:r>
          <w:r w:rsidR="002C3C4D" w:rsidRPr="00E35E43">
            <w:rPr>
              <w:rStyle w:val="Hyperlink"/>
              <w:iCs w:val="0"/>
              <w:color w:val="auto"/>
              <w:u w:val="none"/>
            </w:rPr>
            <w:t>55</w:t>
          </w:r>
        </w:p>
        <w:p w14:paraId="1FBBE37A" w14:textId="0C2BFB1F" w:rsidR="00D8433F" w:rsidRPr="00E35E43" w:rsidRDefault="003E3E9F" w:rsidP="006E1349">
          <w:pPr>
            <w:pStyle w:val="TOC2"/>
            <w:rPr>
              <w:rStyle w:val="Hyperlink"/>
              <w:iCs w:val="0"/>
              <w:color w:val="auto"/>
              <w:u w:val="none"/>
            </w:rPr>
          </w:pPr>
          <w:hyperlink w:anchor="Quydinhchung" w:history="1">
            <w:r w:rsidR="00D8433F" w:rsidRPr="00E35E43">
              <w:rPr>
                <w:rStyle w:val="Hyperlink"/>
                <w:iCs w:val="0"/>
                <w:color w:val="auto"/>
                <w:u w:val="none"/>
              </w:rPr>
              <w:t xml:space="preserve">8. </w:t>
            </w:r>
            <w:r w:rsidR="002E63AF" w:rsidRPr="00E35E43">
              <w:t>Kiểm tra việc chấp hành quy trình kỹ thuật</w:t>
            </w:r>
            <w:r w:rsidR="00D8433F" w:rsidRPr="00E35E43">
              <w:t>..</w:t>
            </w:r>
            <w:r w:rsidR="00D8433F" w:rsidRPr="00E35E43">
              <w:rPr>
                <w:rStyle w:val="Hyperlink"/>
                <w:iCs w:val="0"/>
                <w:color w:val="auto"/>
                <w:u w:val="none"/>
              </w:rPr>
              <w:ptab w:relativeTo="margin" w:alignment="right" w:leader="dot"/>
            </w:r>
          </w:hyperlink>
          <w:r w:rsidR="00D8433F" w:rsidRPr="00E35E43">
            <w:rPr>
              <w:rStyle w:val="Hyperlink"/>
              <w:iCs w:val="0"/>
              <w:color w:val="auto"/>
              <w:u w:val="none"/>
            </w:rPr>
            <w:t>1</w:t>
          </w:r>
          <w:r w:rsidR="002C3C4D" w:rsidRPr="00E35E43">
            <w:rPr>
              <w:rStyle w:val="Hyperlink"/>
              <w:iCs w:val="0"/>
              <w:color w:val="auto"/>
              <w:u w:val="none"/>
            </w:rPr>
            <w:t>55</w:t>
          </w:r>
        </w:p>
        <w:p w14:paraId="56A4E1CA" w14:textId="4D9703C4" w:rsidR="002E63AF" w:rsidRPr="00E35E43" w:rsidRDefault="003E3E9F" w:rsidP="006E1349">
          <w:pPr>
            <w:pStyle w:val="TOC2"/>
            <w:rPr>
              <w:rStyle w:val="Hyperlink"/>
              <w:iCs w:val="0"/>
              <w:color w:val="auto"/>
              <w:u w:val="none"/>
            </w:rPr>
          </w:pPr>
          <w:hyperlink w:anchor="Quydinhchung" w:history="1">
            <w:r w:rsidR="002E63AF" w:rsidRPr="00E35E43">
              <w:rPr>
                <w:rStyle w:val="Hyperlink"/>
                <w:iCs w:val="0"/>
                <w:color w:val="auto"/>
                <w:u w:val="none"/>
              </w:rPr>
              <w:t xml:space="preserve">9. </w:t>
            </w:r>
            <w:r w:rsidR="002E63AF" w:rsidRPr="00E35E43">
              <w:t>Các màn hình khai thác kiểm tra nghiệp vụ thẻ.</w:t>
            </w:r>
            <w:r w:rsidR="002E63AF" w:rsidRPr="00E35E43">
              <w:rPr>
                <w:rStyle w:val="Hyperlink"/>
                <w:iCs w:val="0"/>
                <w:color w:val="auto"/>
                <w:u w:val="none"/>
              </w:rPr>
              <w:ptab w:relativeTo="margin" w:alignment="right" w:leader="dot"/>
            </w:r>
          </w:hyperlink>
          <w:r w:rsidR="00780869" w:rsidRPr="00E35E43">
            <w:rPr>
              <w:rStyle w:val="Hyperlink"/>
              <w:iCs w:val="0"/>
              <w:color w:val="auto"/>
              <w:u w:val="none"/>
            </w:rPr>
            <w:t>15</w:t>
          </w:r>
          <w:r w:rsidR="002C3C4D" w:rsidRPr="00E35E43">
            <w:rPr>
              <w:rStyle w:val="Hyperlink"/>
              <w:iCs w:val="0"/>
              <w:color w:val="auto"/>
              <w:u w:val="none"/>
            </w:rPr>
            <w:t>9</w:t>
          </w:r>
        </w:p>
        <w:p w14:paraId="157FBF2A" w14:textId="636A0A41" w:rsidR="00D7355F" w:rsidRPr="00E35E43" w:rsidRDefault="003E3E9F" w:rsidP="006E1349">
          <w:pPr>
            <w:pStyle w:val="TOC2"/>
          </w:pPr>
          <w:hyperlink w:anchor="Quydinhchung" w:history="1">
            <w:r w:rsidR="00D7355F" w:rsidRPr="00E35E43">
              <w:rPr>
                <w:rStyle w:val="Hyperlink"/>
                <w:iCs w:val="0"/>
                <w:color w:val="auto"/>
                <w:u w:val="none"/>
              </w:rPr>
              <w:t>10. Các</w:t>
            </w:r>
            <w:r w:rsidR="00D7355F" w:rsidRPr="00E35E43">
              <w:rPr>
                <w:lang w:val="nl-NL"/>
              </w:rPr>
              <w:t xml:space="preserve"> dạng tồn tại, sai sót.</w:t>
            </w:r>
            <w:r w:rsidR="00D7355F" w:rsidRPr="00E35E43">
              <w:rPr>
                <w:rStyle w:val="Hyperlink"/>
                <w:iCs w:val="0"/>
                <w:color w:val="auto"/>
                <w:u w:val="none"/>
              </w:rPr>
              <w:ptab w:relativeTo="margin" w:alignment="right" w:leader="dot"/>
            </w:r>
          </w:hyperlink>
          <w:r w:rsidR="00780869" w:rsidRPr="00E35E43">
            <w:rPr>
              <w:rStyle w:val="Hyperlink"/>
              <w:iCs w:val="0"/>
              <w:color w:val="auto"/>
              <w:u w:val="none"/>
            </w:rPr>
            <w:t>15</w:t>
          </w:r>
          <w:r w:rsidR="002C3C4D" w:rsidRPr="00E35E43">
            <w:rPr>
              <w:rStyle w:val="Hyperlink"/>
              <w:iCs w:val="0"/>
              <w:color w:val="auto"/>
              <w:u w:val="none"/>
            </w:rPr>
            <w:t>9</w:t>
          </w:r>
        </w:p>
        <w:p w14:paraId="79B786F1" w14:textId="29146A8C" w:rsidR="00FF1266" w:rsidRPr="00E35E43" w:rsidRDefault="00122AD4" w:rsidP="006E1349">
          <w:pPr>
            <w:spacing w:before="60" w:after="60" w:line="360" w:lineRule="auto"/>
            <w:rPr>
              <w:rFonts w:ascii="Times New Roman" w:hAnsi="Times New Roman" w:cs="Times New Roman"/>
              <w:b/>
              <w:sz w:val="26"/>
              <w:szCs w:val="26"/>
            </w:rPr>
          </w:pPr>
          <w:r w:rsidRPr="00E35E43">
            <w:rPr>
              <w:rFonts w:ascii="Times New Roman" w:hAnsi="Times New Roman" w:cs="Times New Roman"/>
              <w:b/>
              <w:sz w:val="26"/>
              <w:szCs w:val="26"/>
            </w:rPr>
            <w:t>Mục 4</w:t>
          </w:r>
          <w:r w:rsidR="00FF1266" w:rsidRPr="00E35E43">
            <w:rPr>
              <w:rFonts w:ascii="Times New Roman" w:hAnsi="Times New Roman" w:cs="Times New Roman"/>
              <w:b/>
              <w:sz w:val="26"/>
              <w:szCs w:val="26"/>
            </w:rPr>
            <w:t xml:space="preserve">: </w:t>
          </w:r>
          <w:r w:rsidR="00F41780" w:rsidRPr="00E35E43">
            <w:rPr>
              <w:rFonts w:ascii="Times New Roman" w:hAnsi="Times New Roman" w:cs="Times New Roman"/>
              <w:b/>
              <w:sz w:val="26"/>
              <w:szCs w:val="26"/>
            </w:rPr>
            <w:t>Dịch vụ ngân hàng điện tử</w:t>
          </w:r>
          <w:r w:rsidR="00DD517B" w:rsidRPr="00E35E43">
            <w:rPr>
              <w:rFonts w:ascii="Times New Roman" w:hAnsi="Times New Roman" w:cs="Times New Roman"/>
              <w:sz w:val="26"/>
              <w:szCs w:val="26"/>
            </w:rPr>
            <w:t>………………………………………………</w:t>
          </w:r>
          <w:r w:rsidR="002C3C4D" w:rsidRPr="00E35E43">
            <w:rPr>
              <w:rFonts w:ascii="Times New Roman" w:hAnsi="Times New Roman" w:cs="Times New Roman"/>
              <w:sz w:val="26"/>
              <w:szCs w:val="26"/>
            </w:rPr>
            <w:t>……  162</w:t>
          </w:r>
        </w:p>
        <w:p w14:paraId="0DED526C" w14:textId="0EA3E70E" w:rsidR="002E63AF" w:rsidRPr="00E35E43" w:rsidRDefault="003E3E9F" w:rsidP="006E1349">
          <w:pPr>
            <w:pStyle w:val="TOC2"/>
          </w:pPr>
          <w:hyperlink w:anchor="Quydinhchung" w:history="1">
            <w:r w:rsidR="002E63AF" w:rsidRPr="00E35E43">
              <w:rPr>
                <w:rStyle w:val="Hyperlink"/>
                <w:iCs w:val="0"/>
                <w:color w:val="auto"/>
                <w:u w:val="none"/>
              </w:rPr>
              <w:t xml:space="preserve">1. </w:t>
            </w:r>
            <w:r w:rsidR="002E63AF" w:rsidRPr="00E35E43">
              <w:t>Kiểm tra mô hình tổ chức và quản lý nghiệp vụ dịch vụ ngân hàng điện tử.</w:t>
            </w:r>
            <w:r w:rsidR="002E63A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62</w:t>
          </w:r>
        </w:p>
        <w:p w14:paraId="647FB04E" w14:textId="3963D4B2" w:rsidR="002E63AF" w:rsidRPr="00E35E43" w:rsidRDefault="003E3E9F" w:rsidP="006E1349">
          <w:pPr>
            <w:pStyle w:val="TOC2"/>
          </w:pPr>
          <w:hyperlink w:anchor="Quydinhchung" w:history="1">
            <w:r w:rsidR="002E63AF" w:rsidRPr="00E35E43">
              <w:rPr>
                <w:rStyle w:val="Hyperlink"/>
                <w:iCs w:val="0"/>
                <w:color w:val="auto"/>
                <w:u w:val="none"/>
              </w:rPr>
              <w:t xml:space="preserve">2. </w:t>
            </w:r>
            <w:r w:rsidR="002E63AF" w:rsidRPr="00E35E43">
              <w:rPr>
                <w:rFonts w:eastAsia="Calibri"/>
              </w:rPr>
              <w:t>Dịch vụ SMS Banking.</w:t>
            </w:r>
            <w:r w:rsidR="002E63AF" w:rsidRPr="00E35E43">
              <w:rPr>
                <w:rStyle w:val="Hyperlink"/>
                <w:iCs w:val="0"/>
                <w:color w:val="auto"/>
                <w:u w:val="none"/>
              </w:rPr>
              <w:t xml:space="preserve"> </w:t>
            </w:r>
            <w:r w:rsidR="002E63AF" w:rsidRPr="00E35E43">
              <w:rPr>
                <w:rStyle w:val="Hyperlink"/>
                <w:iCs w:val="0"/>
                <w:color w:val="auto"/>
                <w:u w:val="none"/>
              </w:rPr>
              <w:ptab w:relativeTo="margin" w:alignment="right" w:leader="dot"/>
            </w:r>
          </w:hyperlink>
          <w:r w:rsidR="00780869" w:rsidRPr="00E35E43">
            <w:rPr>
              <w:rStyle w:val="Hyperlink"/>
              <w:iCs w:val="0"/>
              <w:color w:val="auto"/>
              <w:u w:val="none"/>
            </w:rPr>
            <w:t>1</w:t>
          </w:r>
          <w:r w:rsidR="002C3C4D" w:rsidRPr="00E35E43">
            <w:rPr>
              <w:rStyle w:val="Hyperlink"/>
              <w:iCs w:val="0"/>
              <w:color w:val="auto"/>
              <w:u w:val="none"/>
            </w:rPr>
            <w:t>62</w:t>
          </w:r>
        </w:p>
        <w:p w14:paraId="119B8D96" w14:textId="1647E1C8" w:rsidR="002E63AF" w:rsidRPr="00E35E43" w:rsidRDefault="003E3E9F" w:rsidP="006E1349">
          <w:pPr>
            <w:pStyle w:val="TOC2"/>
          </w:pPr>
          <w:hyperlink w:anchor="Quydinhchung" w:history="1">
            <w:r w:rsidR="002E63AF" w:rsidRPr="00E35E43">
              <w:rPr>
                <w:rStyle w:val="Hyperlink"/>
                <w:iCs w:val="0"/>
                <w:color w:val="auto"/>
                <w:u w:val="none"/>
              </w:rPr>
              <w:t xml:space="preserve">3. </w:t>
            </w:r>
            <w:r w:rsidR="002E63AF" w:rsidRPr="00E35E43">
              <w:rPr>
                <w:rFonts w:eastAsia="Calibri"/>
              </w:rPr>
              <w:t>Dịch vụ Mobile Banking.</w:t>
            </w:r>
            <w:r w:rsidR="002E63AF" w:rsidRPr="00E35E43">
              <w:rPr>
                <w:rStyle w:val="Hyperlink"/>
                <w:iCs w:val="0"/>
                <w:color w:val="auto"/>
                <w:u w:val="none"/>
              </w:rPr>
              <w:ptab w:relativeTo="margin" w:alignment="right" w:leader="dot"/>
            </w:r>
          </w:hyperlink>
          <w:r w:rsidR="00653329" w:rsidRPr="00E35E43">
            <w:rPr>
              <w:rStyle w:val="Hyperlink"/>
              <w:iCs w:val="0"/>
              <w:color w:val="auto"/>
              <w:u w:val="none"/>
            </w:rPr>
            <w:t>1</w:t>
          </w:r>
          <w:r w:rsidR="002C3C4D" w:rsidRPr="00E35E43">
            <w:rPr>
              <w:rStyle w:val="Hyperlink"/>
              <w:iCs w:val="0"/>
              <w:color w:val="auto"/>
              <w:u w:val="none"/>
            </w:rPr>
            <w:t>63</w:t>
          </w:r>
        </w:p>
        <w:p w14:paraId="17936087" w14:textId="32882D8B" w:rsidR="002E63AF" w:rsidRPr="00E35E43" w:rsidRDefault="003E3E9F" w:rsidP="006E1349">
          <w:pPr>
            <w:pStyle w:val="TOC2"/>
            <w:rPr>
              <w:rStyle w:val="Hyperlink"/>
              <w:iCs w:val="0"/>
              <w:color w:val="auto"/>
              <w:u w:val="none"/>
            </w:rPr>
          </w:pPr>
          <w:hyperlink w:anchor="Quydinhchung" w:history="1">
            <w:r w:rsidR="002E63AF" w:rsidRPr="00E35E43">
              <w:rPr>
                <w:rStyle w:val="Hyperlink"/>
                <w:iCs w:val="0"/>
                <w:color w:val="auto"/>
                <w:u w:val="none"/>
              </w:rPr>
              <w:t xml:space="preserve">4. </w:t>
            </w:r>
            <w:r w:rsidR="002E63AF" w:rsidRPr="00E35E43">
              <w:rPr>
                <w:rFonts w:eastAsia="Calibri"/>
              </w:rPr>
              <w:t>Dịch vụ Internet Banking..</w:t>
            </w:r>
            <w:r w:rsidR="002E63AF" w:rsidRPr="00E35E43">
              <w:rPr>
                <w:rStyle w:val="Hyperlink"/>
                <w:iCs w:val="0"/>
                <w:color w:val="auto"/>
                <w:u w:val="none"/>
              </w:rPr>
              <w:ptab w:relativeTo="margin" w:alignment="right" w:leader="dot"/>
            </w:r>
          </w:hyperlink>
          <w:r w:rsidR="00653329" w:rsidRPr="00E35E43">
            <w:rPr>
              <w:rStyle w:val="Hyperlink"/>
              <w:iCs w:val="0"/>
              <w:color w:val="auto"/>
              <w:u w:val="none"/>
            </w:rPr>
            <w:t>1</w:t>
          </w:r>
          <w:r w:rsidR="002C3C4D" w:rsidRPr="00E35E43">
            <w:rPr>
              <w:rStyle w:val="Hyperlink"/>
              <w:iCs w:val="0"/>
              <w:color w:val="auto"/>
              <w:u w:val="none"/>
            </w:rPr>
            <w:t>64</w:t>
          </w:r>
        </w:p>
        <w:p w14:paraId="0BEAD4E4" w14:textId="76BAD781" w:rsidR="002E63AF" w:rsidRPr="00E35E43" w:rsidRDefault="003E3E9F" w:rsidP="006E1349">
          <w:pPr>
            <w:pStyle w:val="TOC2"/>
            <w:rPr>
              <w:rStyle w:val="Hyperlink"/>
              <w:iCs w:val="0"/>
              <w:color w:val="auto"/>
              <w:u w:val="none"/>
            </w:rPr>
          </w:pPr>
          <w:hyperlink w:anchor="Quydinhchung" w:history="1">
            <w:r w:rsidR="002E63AF" w:rsidRPr="00E35E43">
              <w:rPr>
                <w:rStyle w:val="Hyperlink"/>
                <w:iCs w:val="0"/>
                <w:color w:val="auto"/>
                <w:u w:val="none"/>
              </w:rPr>
              <w:t xml:space="preserve">5. </w:t>
            </w:r>
            <w:r w:rsidR="002E63AF" w:rsidRPr="00E35E43">
              <w:rPr>
                <w:rFonts w:eastAsia="Calibri"/>
              </w:rPr>
              <w:t>Dịch vụ liên kết ví điện tử.</w:t>
            </w:r>
            <w:r w:rsidR="002E63AF" w:rsidRPr="00E35E43">
              <w:rPr>
                <w:rStyle w:val="Hyperlink"/>
                <w:iCs w:val="0"/>
                <w:color w:val="auto"/>
                <w:u w:val="none"/>
              </w:rPr>
              <w:ptab w:relativeTo="margin" w:alignment="right" w:leader="dot"/>
            </w:r>
          </w:hyperlink>
          <w:r w:rsidR="00653329" w:rsidRPr="00E35E43">
            <w:rPr>
              <w:rStyle w:val="Hyperlink"/>
              <w:iCs w:val="0"/>
              <w:color w:val="auto"/>
              <w:u w:val="none"/>
            </w:rPr>
            <w:t>1</w:t>
          </w:r>
          <w:r w:rsidR="002C3C4D" w:rsidRPr="00E35E43">
            <w:rPr>
              <w:rStyle w:val="Hyperlink"/>
              <w:iCs w:val="0"/>
              <w:color w:val="auto"/>
              <w:u w:val="none"/>
            </w:rPr>
            <w:t>64</w:t>
          </w:r>
        </w:p>
        <w:p w14:paraId="36E3AD01" w14:textId="575C7C20" w:rsidR="0064759D" w:rsidRPr="00E35E43" w:rsidRDefault="003E3E9F" w:rsidP="006E1349">
          <w:pPr>
            <w:pStyle w:val="TOC2"/>
          </w:pPr>
          <w:hyperlink w:anchor="Quydinhchung" w:history="1">
            <w:r w:rsidR="0064759D" w:rsidRPr="00E35E43">
              <w:rPr>
                <w:rStyle w:val="Hyperlink"/>
                <w:iCs w:val="0"/>
                <w:color w:val="auto"/>
                <w:u w:val="none"/>
              </w:rPr>
              <w:t xml:space="preserve">6. </w:t>
            </w:r>
            <w:r w:rsidR="0064759D" w:rsidRPr="00E35E43">
              <w:rPr>
                <w:rFonts w:eastAsia="Calibri"/>
              </w:rPr>
              <w:t>Dịch vụ Agribank Ebanking</w:t>
            </w:r>
            <w:r w:rsidR="0064759D" w:rsidRPr="00E35E43">
              <w:rPr>
                <w:rStyle w:val="Hyperlink"/>
                <w:iCs w:val="0"/>
                <w:color w:val="auto"/>
                <w:u w:val="none"/>
              </w:rPr>
              <w:ptab w:relativeTo="margin" w:alignment="right" w:leader="dot"/>
            </w:r>
          </w:hyperlink>
          <w:r w:rsidR="002C3C4D" w:rsidRPr="00E35E43">
            <w:rPr>
              <w:rStyle w:val="Hyperlink"/>
              <w:iCs w:val="0"/>
              <w:color w:val="auto"/>
              <w:u w:val="none"/>
            </w:rPr>
            <w:t>165</w:t>
          </w:r>
        </w:p>
        <w:p w14:paraId="6C6989A3" w14:textId="153F5969" w:rsidR="009041BC" w:rsidRPr="00E35E43" w:rsidRDefault="003E3E9F" w:rsidP="006E1349">
          <w:pPr>
            <w:pStyle w:val="TOC1"/>
          </w:pPr>
          <w:hyperlink w:anchor="chuongv" w:history="1">
            <w:r w:rsidR="00665DFF" w:rsidRPr="00E35E43">
              <w:rPr>
                <w:rStyle w:val="Hyperlink"/>
                <w:b w:val="0"/>
                <w:bCs/>
                <w:color w:val="auto"/>
                <w:u w:val="none"/>
              </w:rPr>
              <w:t>CHƯƠNG</w:t>
            </w:r>
            <w:r w:rsidR="005F26FF" w:rsidRPr="00E35E43">
              <w:rPr>
                <w:rStyle w:val="Hyperlink"/>
                <w:b w:val="0"/>
                <w:bCs/>
                <w:color w:val="auto"/>
                <w:u w:val="none"/>
              </w:rPr>
              <w:t xml:space="preserve"> V</w:t>
            </w:r>
            <w:r w:rsidR="00665DFF" w:rsidRPr="00E35E43">
              <w:rPr>
                <w:rStyle w:val="Hyperlink"/>
                <w:b w:val="0"/>
                <w:bCs/>
                <w:color w:val="auto"/>
                <w:u w:val="none"/>
              </w:rPr>
              <w:t>:</w:t>
            </w:r>
            <w:r w:rsidR="00973861" w:rsidRPr="00E35E43">
              <w:rPr>
                <w:rStyle w:val="Hyperlink"/>
                <w:b w:val="0"/>
                <w:bCs/>
                <w:color w:val="auto"/>
                <w:u w:val="none"/>
              </w:rPr>
              <w:t xml:space="preserve"> </w:t>
            </w:r>
            <w:r w:rsidR="00973861" w:rsidRPr="00E35E43">
              <w:rPr>
                <w:rStyle w:val="Hyperlink"/>
                <w:rFonts w:eastAsia="Times"/>
                <w:b w:val="0"/>
                <w:color w:val="auto"/>
                <w:u w:val="none"/>
              </w:rPr>
              <w:t xml:space="preserve">KIỂM TRA NGHIỆP VỤ </w:t>
            </w:r>
            <w:r w:rsidR="00973861" w:rsidRPr="00E35E43">
              <w:rPr>
                <w:rStyle w:val="Hyperlink"/>
                <w:b w:val="0"/>
                <w:color w:val="auto"/>
                <w:u w:val="none"/>
              </w:rPr>
              <w:t>ĐỊNH CHẾ</w:t>
            </w:r>
            <w:r w:rsidR="00122AD4" w:rsidRPr="00E35E43">
              <w:rPr>
                <w:rStyle w:val="Hyperlink"/>
                <w:b w:val="0"/>
                <w:color w:val="auto"/>
                <w:u w:val="none"/>
              </w:rPr>
              <w:t xml:space="preserve"> TÀI CHÍNH;</w:t>
            </w:r>
            <w:r w:rsidR="00973861" w:rsidRPr="00E35E43">
              <w:rPr>
                <w:rStyle w:val="Hyperlink"/>
                <w:rFonts w:eastAsia="Times"/>
                <w:b w:val="0"/>
                <w:color w:val="auto"/>
                <w:spacing w:val="-16"/>
                <w:u w:val="none"/>
              </w:rPr>
              <w:t>THANH TOÁN QUỐC TẾ VÀ TÀI TRỢ THƯƠNG MẠI;</w:t>
            </w:r>
            <w:r w:rsidR="00973861" w:rsidRPr="00E35E43">
              <w:rPr>
                <w:rStyle w:val="Hyperlink"/>
                <w:b w:val="0"/>
                <w:color w:val="auto"/>
                <w:spacing w:val="-16"/>
                <w:u w:val="none"/>
              </w:rPr>
              <w:t xml:space="preserve"> KINH DOANH NGOẠI TỆ</w:t>
            </w:r>
            <w:r w:rsidR="00973861" w:rsidRPr="00E35E43">
              <w:rPr>
                <w:rStyle w:val="Hyperlink"/>
                <w:b w:val="0"/>
                <w:color w:val="auto"/>
                <w:u w:val="none"/>
              </w:rPr>
              <w:t xml:space="preserve"> </w:t>
            </w:r>
            <w:r w:rsidR="009041BC" w:rsidRPr="00E35E43">
              <w:rPr>
                <w:rStyle w:val="Hyperlink"/>
                <w:color w:val="auto"/>
                <w:u w:val="none"/>
              </w:rPr>
              <w:ptab w:relativeTo="margin" w:alignment="right" w:leader="dot"/>
            </w:r>
          </w:hyperlink>
          <w:r w:rsidR="005204D5" w:rsidRPr="00E35E43">
            <w:rPr>
              <w:rStyle w:val="Hyperlink"/>
              <w:bCs/>
              <w:color w:val="auto"/>
              <w:u w:val="none"/>
            </w:rPr>
            <w:t>1</w:t>
          </w:r>
          <w:r w:rsidR="00056077" w:rsidRPr="00E35E43">
            <w:rPr>
              <w:rStyle w:val="Hyperlink"/>
              <w:bCs/>
              <w:color w:val="auto"/>
              <w:u w:val="none"/>
            </w:rPr>
            <w:t>65</w:t>
          </w:r>
        </w:p>
        <w:p w14:paraId="27D221EF" w14:textId="309C35A8" w:rsidR="009041BC" w:rsidRPr="00E35E43" w:rsidRDefault="003E3E9F" w:rsidP="006E1349">
          <w:pPr>
            <w:pStyle w:val="TOC2"/>
          </w:pPr>
          <w:hyperlink w:anchor="A2" w:history="1">
            <w:r w:rsidR="00D74ED7" w:rsidRPr="00E35E43">
              <w:rPr>
                <w:rStyle w:val="Hyperlink"/>
                <w:rFonts w:eastAsia="Calibri"/>
                <w:b/>
                <w:iCs w:val="0"/>
                <w:color w:val="auto"/>
                <w:u w:val="none"/>
              </w:rPr>
              <w:t>Mục 1</w:t>
            </w:r>
            <w:r w:rsidR="00973861" w:rsidRPr="00E35E43">
              <w:rPr>
                <w:rStyle w:val="Hyperlink"/>
                <w:rFonts w:eastAsia="Calibri"/>
                <w:b/>
                <w:iCs w:val="0"/>
                <w:color w:val="auto"/>
                <w:u w:val="none"/>
              </w:rPr>
              <w:t>: N</w:t>
            </w:r>
            <w:r w:rsidR="004F39E7" w:rsidRPr="00E35E43">
              <w:rPr>
                <w:rStyle w:val="Hyperlink"/>
                <w:rFonts w:eastAsia="Calibri"/>
                <w:b/>
                <w:iCs w:val="0"/>
                <w:color w:val="auto"/>
                <w:u w:val="none"/>
              </w:rPr>
              <w:t>ghiệp vụ định chế tài chính</w:t>
            </w:r>
            <w:r w:rsidR="00973861" w:rsidRPr="00E35E43">
              <w:rPr>
                <w:rStyle w:val="Hyperlink"/>
                <w:rFonts w:eastAsia="Calibri"/>
                <w:b/>
                <w:iCs w:val="0"/>
                <w:color w:val="auto"/>
                <w:u w:val="none"/>
              </w:rPr>
              <w:t xml:space="preserve"> </w:t>
            </w:r>
            <w:r w:rsidR="009041BC" w:rsidRPr="00E35E43">
              <w:rPr>
                <w:rStyle w:val="Hyperlink"/>
                <w:iCs w:val="0"/>
                <w:color w:val="auto"/>
                <w:u w:val="none"/>
              </w:rPr>
              <w:ptab w:relativeTo="margin" w:alignment="right" w:leader="dot"/>
            </w:r>
          </w:hyperlink>
          <w:r w:rsidR="00700981" w:rsidRPr="00E35E43">
            <w:rPr>
              <w:rStyle w:val="Hyperlink"/>
              <w:iCs w:val="0"/>
              <w:color w:val="auto"/>
              <w:u w:val="none"/>
            </w:rPr>
            <w:t>1</w:t>
          </w:r>
          <w:r w:rsidR="00056077" w:rsidRPr="00E35E43">
            <w:rPr>
              <w:rStyle w:val="Hyperlink"/>
              <w:iCs w:val="0"/>
              <w:color w:val="auto"/>
              <w:u w:val="none"/>
            </w:rPr>
            <w:t>65</w:t>
          </w:r>
        </w:p>
        <w:p w14:paraId="76AAD0AC" w14:textId="3674D94C" w:rsidR="000E244C" w:rsidRPr="00E35E43" w:rsidRDefault="003E3E9F" w:rsidP="006E1349">
          <w:pPr>
            <w:pStyle w:val="TOC2"/>
          </w:pPr>
          <w:hyperlink w:anchor="Quydinhchung" w:history="1">
            <w:r w:rsidR="000E244C" w:rsidRPr="00E35E43">
              <w:rPr>
                <w:rStyle w:val="Hyperlink"/>
                <w:iCs w:val="0"/>
                <w:color w:val="auto"/>
                <w:u w:val="none"/>
              </w:rPr>
              <w:t xml:space="preserve">1. </w:t>
            </w:r>
            <w:r w:rsidR="000E244C" w:rsidRPr="00E35E43">
              <w:rPr>
                <w:lang w:val="nl-NL"/>
              </w:rPr>
              <w:t>Nhóm nghiệp vụ Dự án quốc tế</w:t>
            </w:r>
            <w:r w:rsidR="000E244C" w:rsidRPr="00E35E43">
              <w:rPr>
                <w:rStyle w:val="Hyperlink"/>
                <w:color w:val="auto"/>
                <w:u w:val="none"/>
                <w:lang w:val="nl-NL"/>
              </w:rPr>
              <w:t xml:space="preserve"> </w:t>
            </w:r>
            <w:r w:rsidR="000E244C" w:rsidRPr="00E35E43">
              <w:rPr>
                <w:rStyle w:val="Hyperlink"/>
                <w:iCs w:val="0"/>
                <w:color w:val="auto"/>
                <w:u w:val="none"/>
              </w:rPr>
              <w:ptab w:relativeTo="margin" w:alignment="right" w:leader="dot"/>
            </w:r>
          </w:hyperlink>
          <w:r w:rsidR="00E9096D" w:rsidRPr="00E35E43">
            <w:rPr>
              <w:rStyle w:val="Hyperlink"/>
              <w:iCs w:val="0"/>
              <w:color w:val="auto"/>
              <w:u w:val="none"/>
            </w:rPr>
            <w:t>1</w:t>
          </w:r>
          <w:r w:rsidR="00056077" w:rsidRPr="00E35E43">
            <w:rPr>
              <w:rStyle w:val="Hyperlink"/>
              <w:iCs w:val="0"/>
              <w:color w:val="auto"/>
              <w:u w:val="none"/>
            </w:rPr>
            <w:t>65</w:t>
          </w:r>
        </w:p>
        <w:p w14:paraId="1214562A" w14:textId="1678C28B" w:rsidR="000E244C" w:rsidRPr="00E35E43" w:rsidRDefault="003E3E9F" w:rsidP="006E1349">
          <w:pPr>
            <w:pStyle w:val="TOC2"/>
          </w:pPr>
          <w:hyperlink w:anchor="Quydinhchung" w:history="1">
            <w:r w:rsidR="000E244C" w:rsidRPr="00E35E43">
              <w:rPr>
                <w:rStyle w:val="Hyperlink"/>
                <w:iCs w:val="0"/>
                <w:color w:val="auto"/>
                <w:u w:val="none"/>
              </w:rPr>
              <w:t>2. Nghiệp vụ Ngân hàng đại lý (NHĐL)</w:t>
            </w:r>
            <w:r w:rsidR="000E244C" w:rsidRPr="00E35E43">
              <w:rPr>
                <w:rStyle w:val="Hyperlink"/>
                <w:iCs w:val="0"/>
                <w:color w:val="auto"/>
                <w:u w:val="none"/>
              </w:rPr>
              <w:ptab w:relativeTo="margin" w:alignment="right" w:leader="dot"/>
            </w:r>
          </w:hyperlink>
          <w:r w:rsidR="00E9096D" w:rsidRPr="00E35E43">
            <w:rPr>
              <w:rStyle w:val="Hyperlink"/>
              <w:iCs w:val="0"/>
              <w:color w:val="auto"/>
              <w:u w:val="none"/>
            </w:rPr>
            <w:t>1</w:t>
          </w:r>
          <w:r w:rsidR="00056077" w:rsidRPr="00E35E43">
            <w:rPr>
              <w:rStyle w:val="Hyperlink"/>
              <w:iCs w:val="0"/>
              <w:color w:val="auto"/>
              <w:u w:val="none"/>
            </w:rPr>
            <w:t>71</w:t>
          </w:r>
        </w:p>
        <w:p w14:paraId="313A5084" w14:textId="268E7049" w:rsidR="000E244C" w:rsidRPr="00E35E43" w:rsidRDefault="003E3E9F" w:rsidP="006E1349">
          <w:pPr>
            <w:pStyle w:val="TOC2"/>
          </w:pPr>
          <w:hyperlink w:anchor="Quydinhchung" w:history="1">
            <w:r w:rsidR="000E244C" w:rsidRPr="00E35E43">
              <w:rPr>
                <w:rStyle w:val="Hyperlink"/>
                <w:iCs w:val="0"/>
                <w:color w:val="auto"/>
                <w:u w:val="none"/>
              </w:rPr>
              <w:t xml:space="preserve">3. Màn hình khai thác vấn tin </w:t>
            </w:r>
            <w:r w:rsidR="000E244C" w:rsidRPr="00E35E43">
              <w:rPr>
                <w:rStyle w:val="Hyperlink"/>
                <w:iCs w:val="0"/>
                <w:color w:val="auto"/>
                <w:u w:val="none"/>
              </w:rPr>
              <w:ptab w:relativeTo="margin" w:alignment="right" w:leader="dot"/>
            </w:r>
          </w:hyperlink>
          <w:r w:rsidR="00E9096D" w:rsidRPr="00E35E43">
            <w:rPr>
              <w:rStyle w:val="Hyperlink"/>
              <w:iCs w:val="0"/>
              <w:color w:val="auto"/>
              <w:u w:val="none"/>
            </w:rPr>
            <w:t>1</w:t>
          </w:r>
          <w:r w:rsidR="00056077" w:rsidRPr="00E35E43">
            <w:rPr>
              <w:rStyle w:val="Hyperlink"/>
              <w:iCs w:val="0"/>
              <w:color w:val="auto"/>
              <w:u w:val="none"/>
            </w:rPr>
            <w:t>73</w:t>
          </w:r>
        </w:p>
        <w:p w14:paraId="252FA7D4" w14:textId="32CD45D5" w:rsidR="000E244C" w:rsidRPr="00E35E43" w:rsidRDefault="003E3E9F" w:rsidP="006E1349">
          <w:pPr>
            <w:pStyle w:val="TOC2"/>
          </w:pPr>
          <w:hyperlink w:anchor="Quydinhchung" w:history="1">
            <w:r w:rsidR="000E244C" w:rsidRPr="00E35E43">
              <w:rPr>
                <w:rStyle w:val="Hyperlink"/>
                <w:iCs w:val="0"/>
                <w:color w:val="auto"/>
                <w:u w:val="none"/>
              </w:rPr>
              <w:t xml:space="preserve">4. </w:t>
            </w:r>
            <w:r w:rsidR="000E244C" w:rsidRPr="00E35E43">
              <w:rPr>
                <w:lang w:val="nl-NL"/>
              </w:rPr>
              <w:t>Một số dạng tồn tại, sai sót</w:t>
            </w:r>
            <w:r w:rsidR="001A22A1" w:rsidRPr="00E35E43">
              <w:rPr>
                <w:lang w:val="nl-NL"/>
              </w:rPr>
              <w:t xml:space="preserve"> qua kiểm tra</w:t>
            </w:r>
            <w:r w:rsidR="000E244C" w:rsidRPr="00E35E43">
              <w:rPr>
                <w:lang w:val="nl-NL"/>
              </w:rPr>
              <w:t>.</w:t>
            </w:r>
            <w:r w:rsidR="000E244C" w:rsidRPr="00E35E43">
              <w:rPr>
                <w:rStyle w:val="Hyperlink"/>
                <w:iCs w:val="0"/>
                <w:color w:val="auto"/>
                <w:u w:val="none"/>
              </w:rPr>
              <w:ptab w:relativeTo="margin" w:alignment="right" w:leader="dot"/>
            </w:r>
          </w:hyperlink>
          <w:r w:rsidR="00E9096D" w:rsidRPr="00E35E43">
            <w:rPr>
              <w:rStyle w:val="Hyperlink"/>
              <w:iCs w:val="0"/>
              <w:color w:val="auto"/>
              <w:u w:val="none"/>
            </w:rPr>
            <w:t>1</w:t>
          </w:r>
          <w:r w:rsidR="00056077" w:rsidRPr="00E35E43">
            <w:rPr>
              <w:rStyle w:val="Hyperlink"/>
              <w:iCs w:val="0"/>
              <w:color w:val="auto"/>
              <w:u w:val="none"/>
            </w:rPr>
            <w:t>73</w:t>
          </w:r>
        </w:p>
        <w:p w14:paraId="26D9D835" w14:textId="1A2971EC" w:rsidR="00AC70D0" w:rsidRPr="00E35E43" w:rsidRDefault="003E3E9F" w:rsidP="006E1349">
          <w:pPr>
            <w:pStyle w:val="TOC2"/>
          </w:pPr>
          <w:hyperlink w:anchor="A3" w:history="1">
            <w:r w:rsidR="00D74ED7" w:rsidRPr="00E35E43">
              <w:rPr>
                <w:rStyle w:val="Hyperlink"/>
                <w:rFonts w:eastAsia="Calibri"/>
                <w:b/>
                <w:iCs w:val="0"/>
                <w:color w:val="auto"/>
                <w:u w:val="none"/>
              </w:rPr>
              <w:t>Mục 2</w:t>
            </w:r>
            <w:r w:rsidR="00AC70D0" w:rsidRPr="00E35E43">
              <w:rPr>
                <w:rStyle w:val="Hyperlink"/>
                <w:rFonts w:eastAsia="Calibri"/>
                <w:b/>
                <w:iCs w:val="0"/>
                <w:color w:val="auto"/>
                <w:u w:val="none"/>
              </w:rPr>
              <w:t>: N</w:t>
            </w:r>
            <w:r w:rsidR="004F39E7" w:rsidRPr="00E35E43">
              <w:rPr>
                <w:rStyle w:val="Hyperlink"/>
                <w:rFonts w:eastAsia="Calibri"/>
                <w:b/>
                <w:iCs w:val="0"/>
                <w:color w:val="auto"/>
                <w:u w:val="none"/>
              </w:rPr>
              <w:t>ghiệp vụ thanh toán quốc tế và tài trợ thương mại</w:t>
            </w:r>
            <w:r w:rsidR="00AC70D0" w:rsidRPr="00E35E43">
              <w:rPr>
                <w:rStyle w:val="Hyperlink"/>
                <w:iCs w:val="0"/>
                <w:color w:val="auto"/>
                <w:u w:val="none"/>
              </w:rPr>
              <w:ptab w:relativeTo="margin" w:alignment="right" w:leader="dot"/>
            </w:r>
          </w:hyperlink>
          <w:r w:rsidR="006E5049" w:rsidRPr="00E35E43">
            <w:rPr>
              <w:rStyle w:val="Hyperlink"/>
              <w:iCs w:val="0"/>
              <w:color w:val="auto"/>
              <w:u w:val="none"/>
            </w:rPr>
            <w:t>1</w:t>
          </w:r>
          <w:r w:rsidR="00056077" w:rsidRPr="00E35E43">
            <w:rPr>
              <w:rStyle w:val="Hyperlink"/>
              <w:iCs w:val="0"/>
              <w:color w:val="auto"/>
              <w:u w:val="none"/>
            </w:rPr>
            <w:t>74</w:t>
          </w:r>
        </w:p>
        <w:p w14:paraId="19D44942" w14:textId="02A3E589" w:rsidR="000E244C" w:rsidRPr="00E35E43" w:rsidRDefault="003E3E9F" w:rsidP="006E1349">
          <w:pPr>
            <w:pStyle w:val="TOC2"/>
          </w:pPr>
          <w:hyperlink w:anchor="Quydinhchung" w:history="1">
            <w:r w:rsidR="000E244C" w:rsidRPr="00E35E43">
              <w:rPr>
                <w:rStyle w:val="Hyperlink"/>
                <w:iCs w:val="0"/>
                <w:color w:val="auto"/>
                <w:u w:val="none"/>
              </w:rPr>
              <w:t xml:space="preserve">1. </w:t>
            </w:r>
            <w:r w:rsidR="00DE2B66" w:rsidRPr="00E35E43">
              <w:rPr>
                <w:lang w:val="nl-NL"/>
              </w:rPr>
              <w:t>Đối với các Chi nhánh TTQT không tập trung</w:t>
            </w:r>
            <w:r w:rsidR="000E244C" w:rsidRPr="00E35E43">
              <w:rPr>
                <w:rStyle w:val="Hyperlink"/>
                <w:color w:val="auto"/>
                <w:u w:val="none"/>
                <w:lang w:val="nl-NL"/>
              </w:rPr>
              <w:t xml:space="preserve"> </w:t>
            </w:r>
            <w:r w:rsidR="000E244C" w:rsidRPr="00E35E43">
              <w:rPr>
                <w:rStyle w:val="Hyperlink"/>
                <w:iCs w:val="0"/>
                <w:color w:val="auto"/>
                <w:u w:val="none"/>
              </w:rPr>
              <w:ptab w:relativeTo="margin" w:alignment="right" w:leader="dot"/>
            </w:r>
          </w:hyperlink>
          <w:r w:rsidR="000E244C" w:rsidRPr="00E35E43">
            <w:rPr>
              <w:rStyle w:val="Hyperlink"/>
              <w:iCs w:val="0"/>
              <w:color w:val="auto"/>
              <w:u w:val="none"/>
            </w:rPr>
            <w:t>1</w:t>
          </w:r>
          <w:r w:rsidR="00056077" w:rsidRPr="00E35E43">
            <w:rPr>
              <w:rStyle w:val="Hyperlink"/>
              <w:iCs w:val="0"/>
              <w:color w:val="auto"/>
              <w:u w:val="none"/>
            </w:rPr>
            <w:t>74</w:t>
          </w:r>
        </w:p>
        <w:p w14:paraId="000B2A3E" w14:textId="5193F8E8" w:rsidR="000E244C" w:rsidRPr="00E35E43" w:rsidRDefault="003E3E9F" w:rsidP="006E1349">
          <w:pPr>
            <w:pStyle w:val="TOC2"/>
          </w:pPr>
          <w:hyperlink w:anchor="Quydinhchung" w:history="1">
            <w:r w:rsidR="000E244C" w:rsidRPr="00E35E43">
              <w:rPr>
                <w:rStyle w:val="Hyperlink"/>
                <w:iCs w:val="0"/>
                <w:color w:val="auto"/>
                <w:u w:val="none"/>
              </w:rPr>
              <w:t xml:space="preserve">2. </w:t>
            </w:r>
            <w:r w:rsidR="00DE2B66" w:rsidRPr="00E35E43">
              <w:rPr>
                <w:rStyle w:val="Hyperlink"/>
                <w:iCs w:val="0"/>
                <w:color w:val="auto"/>
                <w:u w:val="none"/>
              </w:rPr>
              <w:t xml:space="preserve">Đối với Chi nhánh TTQT tập trung </w:t>
            </w:r>
            <w:r w:rsidR="000E244C" w:rsidRPr="00E35E43">
              <w:rPr>
                <w:rStyle w:val="Hyperlink"/>
                <w:iCs w:val="0"/>
                <w:color w:val="auto"/>
                <w:u w:val="none"/>
              </w:rPr>
              <w:ptab w:relativeTo="margin" w:alignment="right" w:leader="dot"/>
            </w:r>
          </w:hyperlink>
          <w:r w:rsidR="000E244C" w:rsidRPr="00E35E43">
            <w:rPr>
              <w:rStyle w:val="Hyperlink"/>
              <w:iCs w:val="0"/>
              <w:color w:val="auto"/>
              <w:u w:val="none"/>
            </w:rPr>
            <w:t>1</w:t>
          </w:r>
          <w:r w:rsidR="00056077" w:rsidRPr="00E35E43">
            <w:rPr>
              <w:rStyle w:val="Hyperlink"/>
              <w:iCs w:val="0"/>
              <w:color w:val="auto"/>
              <w:u w:val="none"/>
            </w:rPr>
            <w:t>86</w:t>
          </w:r>
        </w:p>
        <w:p w14:paraId="47604804" w14:textId="7BC60234" w:rsidR="000E244C" w:rsidRPr="00E35E43" w:rsidRDefault="003E3E9F" w:rsidP="006E1349">
          <w:pPr>
            <w:pStyle w:val="TOC2"/>
          </w:pPr>
          <w:hyperlink w:anchor="Quydinhchung" w:history="1">
            <w:r w:rsidR="000E244C" w:rsidRPr="00E35E43">
              <w:rPr>
                <w:rStyle w:val="Hyperlink"/>
                <w:iCs w:val="0"/>
                <w:color w:val="auto"/>
                <w:u w:val="none"/>
              </w:rPr>
              <w:t xml:space="preserve">3. </w:t>
            </w:r>
            <w:r w:rsidR="00DE2B66" w:rsidRPr="00E35E43">
              <w:rPr>
                <w:rStyle w:val="Hyperlink"/>
                <w:iCs w:val="0"/>
                <w:color w:val="auto"/>
                <w:u w:val="none"/>
              </w:rPr>
              <w:t>Nghiệp vụ thư bảo lãnh có yếu tố nước ngoài phát hành qua hệ thống SWIFT</w:t>
            </w:r>
            <w:r w:rsidR="000E244C" w:rsidRPr="00E35E43">
              <w:rPr>
                <w:rStyle w:val="Hyperlink"/>
                <w:iCs w:val="0"/>
                <w:color w:val="auto"/>
                <w:u w:val="none"/>
              </w:rPr>
              <w:t xml:space="preserve"> </w:t>
            </w:r>
            <w:r w:rsidR="000E244C" w:rsidRPr="00E35E43">
              <w:rPr>
                <w:rStyle w:val="Hyperlink"/>
                <w:iCs w:val="0"/>
                <w:color w:val="auto"/>
                <w:u w:val="none"/>
              </w:rPr>
              <w:ptab w:relativeTo="margin" w:alignment="right" w:leader="dot"/>
            </w:r>
          </w:hyperlink>
          <w:r w:rsidR="000E244C" w:rsidRPr="00E35E43">
            <w:rPr>
              <w:rStyle w:val="Hyperlink"/>
              <w:iCs w:val="0"/>
              <w:color w:val="auto"/>
              <w:u w:val="none"/>
            </w:rPr>
            <w:t>1</w:t>
          </w:r>
          <w:r w:rsidR="00056077" w:rsidRPr="00E35E43">
            <w:rPr>
              <w:rStyle w:val="Hyperlink"/>
              <w:iCs w:val="0"/>
              <w:color w:val="auto"/>
              <w:u w:val="none"/>
            </w:rPr>
            <w:t>91</w:t>
          </w:r>
        </w:p>
        <w:p w14:paraId="34DC5351" w14:textId="1ABBF8B6" w:rsidR="00DE2B66" w:rsidRPr="00E35E43" w:rsidRDefault="003E3E9F" w:rsidP="006E1349">
          <w:pPr>
            <w:pStyle w:val="TOC2"/>
          </w:pPr>
          <w:hyperlink w:anchor="Quydinhchung" w:history="1">
            <w:r w:rsidR="00DE2B66" w:rsidRPr="00E35E43">
              <w:rPr>
                <w:rStyle w:val="Hyperlink"/>
                <w:iCs w:val="0"/>
                <w:color w:val="auto"/>
                <w:u w:val="none"/>
              </w:rPr>
              <w:t xml:space="preserve">4. Màn hình khai thác vấn tin </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92</w:t>
          </w:r>
        </w:p>
        <w:p w14:paraId="079B6626" w14:textId="208085E5" w:rsidR="00DE2B66" w:rsidRPr="00E35E43" w:rsidRDefault="003E3E9F" w:rsidP="006E1349">
          <w:pPr>
            <w:pStyle w:val="TOC2"/>
          </w:pPr>
          <w:hyperlink w:anchor="Quydinhchung" w:history="1">
            <w:r w:rsidR="00DE2B66" w:rsidRPr="00E35E43">
              <w:rPr>
                <w:rStyle w:val="Hyperlink"/>
                <w:iCs w:val="0"/>
                <w:color w:val="auto"/>
                <w:u w:val="none"/>
              </w:rPr>
              <w:t xml:space="preserve">5. </w:t>
            </w:r>
            <w:r w:rsidR="00DE2B66" w:rsidRPr="00E35E43">
              <w:rPr>
                <w:lang w:val="nl-NL"/>
              </w:rPr>
              <w:t>Một số dạng tồn tạ</w:t>
            </w:r>
            <w:r w:rsidR="001A22A1" w:rsidRPr="00E35E43">
              <w:rPr>
                <w:lang w:val="nl-NL"/>
              </w:rPr>
              <w:t>i, sai sót qua kiểm tra</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92</w:t>
          </w:r>
        </w:p>
        <w:p w14:paraId="3528C126" w14:textId="3A90C5A8" w:rsidR="005D1AB9" w:rsidRPr="00E35E43" w:rsidRDefault="003E3E9F" w:rsidP="006E1349">
          <w:pPr>
            <w:pStyle w:val="TOC2"/>
            <w:rPr>
              <w:rStyle w:val="Hyperlink"/>
              <w:iCs w:val="0"/>
              <w:color w:val="auto"/>
              <w:u w:val="none"/>
            </w:rPr>
          </w:pPr>
          <w:hyperlink w:anchor="C2" w:history="1">
            <w:r w:rsidR="00D74ED7" w:rsidRPr="00E35E43">
              <w:rPr>
                <w:rStyle w:val="Hyperlink"/>
                <w:rFonts w:eastAsia="Calibri"/>
                <w:b/>
                <w:iCs w:val="0"/>
                <w:color w:val="auto"/>
                <w:u w:val="none"/>
              </w:rPr>
              <w:t>Mục 3</w:t>
            </w:r>
            <w:r w:rsidR="00AC70D0" w:rsidRPr="00E35E43">
              <w:rPr>
                <w:rStyle w:val="Hyperlink"/>
                <w:rFonts w:eastAsia="Calibri"/>
                <w:b/>
                <w:iCs w:val="0"/>
                <w:color w:val="auto"/>
                <w:u w:val="none"/>
              </w:rPr>
              <w:t>: N</w:t>
            </w:r>
            <w:r w:rsidR="004F39E7" w:rsidRPr="00E35E43">
              <w:rPr>
                <w:rStyle w:val="Hyperlink"/>
                <w:rFonts w:eastAsia="Calibri"/>
                <w:b/>
                <w:iCs w:val="0"/>
                <w:color w:val="auto"/>
                <w:u w:val="none"/>
              </w:rPr>
              <w:t>ghiệp vụ kinh doanh ngoại tệ</w:t>
            </w:r>
            <w:r w:rsidR="00AC70D0" w:rsidRPr="00E35E43">
              <w:rPr>
                <w:rStyle w:val="Hyperlink"/>
                <w:iCs w:val="0"/>
                <w:color w:val="auto"/>
                <w:u w:val="none"/>
              </w:rPr>
              <w:ptab w:relativeTo="margin" w:alignment="right" w:leader="dot"/>
            </w:r>
          </w:hyperlink>
          <w:r w:rsidR="006E5049" w:rsidRPr="00E35E43">
            <w:rPr>
              <w:rStyle w:val="Hyperlink"/>
              <w:iCs w:val="0"/>
              <w:color w:val="auto"/>
              <w:u w:val="none"/>
            </w:rPr>
            <w:t>1</w:t>
          </w:r>
          <w:r w:rsidR="00056077" w:rsidRPr="00E35E43">
            <w:rPr>
              <w:rStyle w:val="Hyperlink"/>
              <w:iCs w:val="0"/>
              <w:color w:val="auto"/>
              <w:u w:val="none"/>
            </w:rPr>
            <w:t>93</w:t>
          </w:r>
        </w:p>
        <w:p w14:paraId="513CA63C" w14:textId="47DDDC3D" w:rsidR="00DE2B66" w:rsidRPr="00E35E43" w:rsidRDefault="003E3E9F" w:rsidP="006E1349">
          <w:pPr>
            <w:pStyle w:val="TOC2"/>
          </w:pPr>
          <w:hyperlink w:anchor="Quydinhchung" w:history="1">
            <w:r w:rsidR="00DE2B66" w:rsidRPr="00E35E43">
              <w:rPr>
                <w:rStyle w:val="Hyperlink"/>
                <w:iCs w:val="0"/>
                <w:color w:val="auto"/>
                <w:u w:val="none"/>
              </w:rPr>
              <w:t xml:space="preserve">1. </w:t>
            </w:r>
            <w:r w:rsidR="00DE2B66" w:rsidRPr="00E35E43">
              <w:t>Tình hình phát triển hoạt động KDNT tại Chi nhánh</w:t>
            </w:r>
            <w:r w:rsidR="00DE2B66" w:rsidRPr="00E35E43">
              <w:rPr>
                <w:rStyle w:val="Hyperlink"/>
                <w:color w:val="auto"/>
                <w:u w:val="none"/>
                <w:lang w:val="nl-NL"/>
              </w:rPr>
              <w:t xml:space="preserve"> </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93</w:t>
          </w:r>
        </w:p>
        <w:p w14:paraId="1EC2274A" w14:textId="45323C96" w:rsidR="00DE2B66" w:rsidRPr="00E35E43" w:rsidRDefault="003E3E9F" w:rsidP="006E1349">
          <w:pPr>
            <w:pStyle w:val="TOC2"/>
          </w:pPr>
          <w:hyperlink w:anchor="Quydinhchung" w:history="1">
            <w:r w:rsidR="00DE2B66" w:rsidRPr="00E35E43">
              <w:rPr>
                <w:rStyle w:val="Hyperlink"/>
                <w:iCs w:val="0"/>
                <w:color w:val="auto"/>
                <w:u w:val="none"/>
              </w:rPr>
              <w:t xml:space="preserve">2. </w:t>
            </w:r>
            <w:r w:rsidR="00DE2B66" w:rsidRPr="00E35E43">
              <w:rPr>
                <w:rFonts w:eastAsia="Calibri"/>
              </w:rPr>
              <w:t>Tuân thủ quy định</w:t>
            </w:r>
            <w:r w:rsidR="00DE2B66" w:rsidRPr="00E35E43">
              <w:rPr>
                <w:rStyle w:val="Hyperlink"/>
                <w:iCs w:val="0"/>
                <w:color w:val="auto"/>
                <w:u w:val="none"/>
              </w:rPr>
              <w:t xml:space="preserve"> </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94</w:t>
          </w:r>
        </w:p>
        <w:p w14:paraId="1969F882" w14:textId="44F8FECA" w:rsidR="00DE2B66" w:rsidRPr="00E35E43" w:rsidRDefault="003E3E9F" w:rsidP="006E1349">
          <w:pPr>
            <w:pStyle w:val="TOC2"/>
            <w:rPr>
              <w:rStyle w:val="Hyperlink"/>
              <w:iCs w:val="0"/>
              <w:color w:val="auto"/>
              <w:u w:val="none"/>
            </w:rPr>
          </w:pPr>
          <w:hyperlink w:anchor="Quydinhchung" w:history="1">
            <w:r w:rsidR="00DE2B66" w:rsidRPr="00E35E43">
              <w:rPr>
                <w:rStyle w:val="Hyperlink"/>
                <w:iCs w:val="0"/>
                <w:color w:val="auto"/>
                <w:u w:val="none"/>
              </w:rPr>
              <w:t xml:space="preserve">3. </w:t>
            </w:r>
            <w:r w:rsidR="00DE2B66" w:rsidRPr="00E35E43">
              <w:rPr>
                <w:rFonts w:eastAsia="Times New Roman"/>
                <w:bCs/>
              </w:rPr>
              <w:t>Đại lý đổi ngoại tệ</w:t>
            </w:r>
            <w:r w:rsidR="00DE2B66" w:rsidRPr="00E35E43">
              <w:rPr>
                <w:rStyle w:val="Hyperlink"/>
                <w:iCs w:val="0"/>
                <w:color w:val="auto"/>
                <w:u w:val="none"/>
              </w:rPr>
              <w:t xml:space="preserve"> </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96</w:t>
          </w:r>
        </w:p>
        <w:p w14:paraId="7C6DD188" w14:textId="4D74CEC4" w:rsidR="00DE2B66" w:rsidRPr="00E35E43" w:rsidRDefault="003E3E9F" w:rsidP="006E1349">
          <w:pPr>
            <w:pStyle w:val="TOC2"/>
            <w:rPr>
              <w:rStyle w:val="Hyperlink"/>
              <w:iCs w:val="0"/>
              <w:color w:val="auto"/>
              <w:u w:val="none"/>
            </w:rPr>
          </w:pPr>
          <w:hyperlink w:anchor="Quydinhchung" w:history="1">
            <w:r w:rsidR="00DE2B66" w:rsidRPr="00E35E43">
              <w:rPr>
                <w:rStyle w:val="Hyperlink"/>
                <w:iCs w:val="0"/>
                <w:color w:val="auto"/>
                <w:u w:val="none"/>
              </w:rPr>
              <w:t xml:space="preserve">4. </w:t>
            </w:r>
            <w:r w:rsidR="00DE2B66" w:rsidRPr="00E35E43">
              <w:t>Công tác lưu trữ, bảo quản hồ sơ và thống kê báo cáo</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056077" w:rsidRPr="00E35E43">
            <w:rPr>
              <w:rStyle w:val="Hyperlink"/>
              <w:iCs w:val="0"/>
              <w:color w:val="auto"/>
              <w:u w:val="none"/>
            </w:rPr>
            <w:t>96</w:t>
          </w:r>
        </w:p>
        <w:p w14:paraId="116F56AA" w14:textId="31F3E85F" w:rsidR="00DE2B66" w:rsidRPr="00E35E43" w:rsidRDefault="003E3E9F" w:rsidP="006E1349">
          <w:pPr>
            <w:pStyle w:val="TOC2"/>
          </w:pPr>
          <w:hyperlink w:anchor="Quydinhchung" w:history="1">
            <w:r w:rsidR="00DE2B66" w:rsidRPr="00E35E43">
              <w:rPr>
                <w:rStyle w:val="Hyperlink"/>
                <w:iCs w:val="0"/>
                <w:color w:val="auto"/>
                <w:u w:val="none"/>
              </w:rPr>
              <w:t xml:space="preserve">5. Màn hình khai thác vấn tin </w:t>
            </w:r>
            <w:r w:rsidR="00DE2B66" w:rsidRPr="00E35E43">
              <w:rPr>
                <w:rStyle w:val="Hyperlink"/>
                <w:iCs w:val="0"/>
                <w:color w:val="auto"/>
                <w:u w:val="none"/>
              </w:rPr>
              <w:ptab w:relativeTo="margin" w:alignment="right" w:leader="dot"/>
            </w:r>
          </w:hyperlink>
          <w:r w:rsidR="00AE74F2" w:rsidRPr="00E35E43">
            <w:rPr>
              <w:rStyle w:val="Hyperlink"/>
              <w:iCs w:val="0"/>
              <w:color w:val="auto"/>
              <w:u w:val="none"/>
            </w:rPr>
            <w:t>1</w:t>
          </w:r>
          <w:r w:rsidR="004175AC" w:rsidRPr="00E35E43">
            <w:rPr>
              <w:rStyle w:val="Hyperlink"/>
              <w:iCs w:val="0"/>
              <w:color w:val="auto"/>
              <w:u w:val="none"/>
            </w:rPr>
            <w:t>97</w:t>
          </w:r>
        </w:p>
        <w:p w14:paraId="775C7D83" w14:textId="75CFCA6F" w:rsidR="00DE2B66" w:rsidRPr="00E35E43" w:rsidRDefault="003E3E9F" w:rsidP="006E1349">
          <w:pPr>
            <w:pStyle w:val="TOC2"/>
          </w:pPr>
          <w:hyperlink w:anchor="Quydinhchung" w:history="1">
            <w:r w:rsidR="00DE2B66" w:rsidRPr="00E35E43">
              <w:rPr>
                <w:rStyle w:val="Hyperlink"/>
                <w:iCs w:val="0"/>
                <w:color w:val="auto"/>
                <w:u w:val="none"/>
              </w:rPr>
              <w:t xml:space="preserve">6. </w:t>
            </w:r>
            <w:r w:rsidR="00DE2B66" w:rsidRPr="00E35E43">
              <w:rPr>
                <w:lang w:val="nl-NL"/>
              </w:rPr>
              <w:t>Một số dạng tồn tạ</w:t>
            </w:r>
            <w:r w:rsidR="001A22A1" w:rsidRPr="00E35E43">
              <w:rPr>
                <w:lang w:val="nl-NL"/>
              </w:rPr>
              <w:t>i, sai sót qua kiểm tra</w:t>
            </w:r>
            <w:r w:rsidR="00DE2B66" w:rsidRPr="00E35E43">
              <w:rPr>
                <w:rStyle w:val="Hyperlink"/>
                <w:iCs w:val="0"/>
                <w:color w:val="auto"/>
                <w:u w:val="none"/>
              </w:rPr>
              <w:ptab w:relativeTo="margin" w:alignment="right" w:leader="dot"/>
            </w:r>
          </w:hyperlink>
          <w:r w:rsidR="001A22A1" w:rsidRPr="00E35E43">
            <w:rPr>
              <w:rStyle w:val="Hyperlink"/>
              <w:iCs w:val="0"/>
              <w:color w:val="auto"/>
              <w:u w:val="none"/>
            </w:rPr>
            <w:t>1</w:t>
          </w:r>
          <w:r w:rsidR="004175AC" w:rsidRPr="00E35E43">
            <w:rPr>
              <w:rStyle w:val="Hyperlink"/>
              <w:iCs w:val="0"/>
              <w:color w:val="auto"/>
              <w:u w:val="none"/>
            </w:rPr>
            <w:t>97</w:t>
          </w:r>
        </w:p>
        <w:p w14:paraId="150AE930" w14:textId="62F69A3F" w:rsidR="00DE2B66" w:rsidRPr="00E35E43" w:rsidRDefault="003E3E9F" w:rsidP="006E1349">
          <w:pPr>
            <w:pStyle w:val="TOC2"/>
            <w:rPr>
              <w:rStyle w:val="Hyperlink"/>
              <w:color w:val="auto"/>
              <w:u w:val="none"/>
            </w:rPr>
          </w:pPr>
          <w:hyperlink w:anchor="chuongvi" w:history="1">
            <w:r w:rsidR="00665DFF" w:rsidRPr="00E35E43">
              <w:rPr>
                <w:rStyle w:val="Hyperlink"/>
                <w:rFonts w:eastAsia="Calibri"/>
                <w:color w:val="auto"/>
                <w:u w:val="none"/>
              </w:rPr>
              <w:t xml:space="preserve">CHƯƠNG </w:t>
            </w:r>
            <w:r w:rsidR="005F26FF" w:rsidRPr="00E35E43">
              <w:rPr>
                <w:rStyle w:val="Hyperlink"/>
                <w:rFonts w:eastAsia="Calibri"/>
                <w:color w:val="auto"/>
                <w:u w:val="none"/>
              </w:rPr>
              <w:t>VI</w:t>
            </w:r>
            <w:r w:rsidR="00665DFF" w:rsidRPr="00E35E43">
              <w:rPr>
                <w:rStyle w:val="Hyperlink"/>
                <w:rFonts w:eastAsia="Calibri"/>
                <w:color w:val="auto"/>
                <w:u w:val="none"/>
              </w:rPr>
              <w:t>:</w:t>
            </w:r>
            <w:r w:rsidR="00AC70D0" w:rsidRPr="00E35E43">
              <w:rPr>
                <w:rStyle w:val="Hyperlink"/>
                <w:rFonts w:eastAsia="Calibri"/>
                <w:color w:val="auto"/>
                <w:u w:val="none"/>
              </w:rPr>
              <w:t xml:space="preserve"> KIỂM TRA CÔNG NGHỆ THÔNG TIN</w:t>
            </w:r>
            <w:r w:rsidR="00AC70D0" w:rsidRPr="00E35E43">
              <w:rPr>
                <w:rStyle w:val="Hyperlink"/>
                <w:rFonts w:eastAsia="Calibri"/>
                <w:b/>
                <w:bCs/>
                <w:color w:val="auto"/>
                <w:u w:val="none"/>
              </w:rPr>
              <w:t xml:space="preserve"> </w:t>
            </w:r>
            <w:r w:rsidR="00DD4002" w:rsidRPr="00E35E43">
              <w:rPr>
                <w:rStyle w:val="Hyperlink"/>
                <w:rFonts w:eastAsia="Calibri"/>
                <w:bCs/>
                <w:color w:val="auto"/>
                <w:u w:val="none"/>
              </w:rPr>
              <w:t>………………………</w:t>
            </w:r>
            <w:r w:rsidR="004175AC" w:rsidRPr="00E35E43">
              <w:rPr>
                <w:rStyle w:val="Hyperlink"/>
                <w:color w:val="auto"/>
                <w:u w:val="none"/>
              </w:rPr>
              <w:t>………197</w:t>
            </w:r>
          </w:hyperlink>
        </w:p>
        <w:p w14:paraId="48A6751E" w14:textId="6FCCE0D8" w:rsidR="00DE2B66" w:rsidRPr="00E35E43" w:rsidRDefault="003E3E9F" w:rsidP="006E1349">
          <w:pPr>
            <w:pStyle w:val="TOC2"/>
          </w:pPr>
          <w:hyperlink w:anchor="Quydinhchung" w:history="1">
            <w:r w:rsidR="00DE2B66" w:rsidRPr="00E35E43">
              <w:rPr>
                <w:rStyle w:val="Hyperlink"/>
                <w:iCs w:val="0"/>
                <w:color w:val="auto"/>
                <w:u w:val="none"/>
              </w:rPr>
              <w:t xml:space="preserve">1. </w:t>
            </w:r>
            <w:r w:rsidR="00DE2B66" w:rsidRPr="00E35E43">
              <w:rPr>
                <w:lang w:val="nl-NL"/>
              </w:rPr>
              <w:t>Kiểm tra việc chỉ đạo, điều hành liên quan đến quản trị User và an toàn thông tin.</w:t>
            </w:r>
            <w:r w:rsidR="00DE2B66" w:rsidRPr="00E35E43">
              <w:rPr>
                <w:rStyle w:val="Hyperlink"/>
                <w:iCs w:val="0"/>
                <w:color w:val="auto"/>
                <w:u w:val="none"/>
              </w:rPr>
              <w:ptab w:relativeTo="margin" w:alignment="right" w:leader="dot"/>
            </w:r>
          </w:hyperlink>
          <w:r w:rsidR="001A22A1" w:rsidRPr="00E35E43">
            <w:rPr>
              <w:rStyle w:val="Hyperlink"/>
              <w:iCs w:val="0"/>
              <w:color w:val="auto"/>
              <w:u w:val="none"/>
            </w:rPr>
            <w:t>19</w:t>
          </w:r>
          <w:r w:rsidR="004175AC" w:rsidRPr="00E35E43">
            <w:rPr>
              <w:rStyle w:val="Hyperlink"/>
              <w:iCs w:val="0"/>
              <w:color w:val="auto"/>
              <w:u w:val="none"/>
            </w:rPr>
            <w:t>7</w:t>
          </w:r>
        </w:p>
        <w:p w14:paraId="34E7C881" w14:textId="5ECC09EC" w:rsidR="00DE2B66" w:rsidRPr="00E35E43" w:rsidRDefault="003E3E9F" w:rsidP="006E1349">
          <w:pPr>
            <w:pStyle w:val="TOC2"/>
          </w:pPr>
          <w:hyperlink w:anchor="Quydinhchung" w:history="1">
            <w:r w:rsidR="00DE2B66" w:rsidRPr="00E35E43">
              <w:rPr>
                <w:rStyle w:val="Hyperlink"/>
                <w:iCs w:val="0"/>
                <w:color w:val="auto"/>
                <w:u w:val="none"/>
              </w:rPr>
              <w:t xml:space="preserve">2. Kiểm tra về quản lý cơ sở hạ tầng CNTT </w:t>
            </w:r>
            <w:r w:rsidR="00DE2B66" w:rsidRPr="00E35E43">
              <w:rPr>
                <w:rStyle w:val="Hyperlink"/>
                <w:iCs w:val="0"/>
                <w:color w:val="auto"/>
                <w:u w:val="none"/>
              </w:rPr>
              <w:ptab w:relativeTo="margin" w:alignment="right" w:leader="dot"/>
            </w:r>
          </w:hyperlink>
          <w:r w:rsidR="001A22A1" w:rsidRPr="00E35E43">
            <w:rPr>
              <w:rStyle w:val="Hyperlink"/>
              <w:iCs w:val="0"/>
              <w:color w:val="auto"/>
              <w:u w:val="none"/>
            </w:rPr>
            <w:t>19</w:t>
          </w:r>
          <w:r w:rsidR="004175AC" w:rsidRPr="00E35E43">
            <w:rPr>
              <w:rStyle w:val="Hyperlink"/>
              <w:iCs w:val="0"/>
              <w:color w:val="auto"/>
              <w:u w:val="none"/>
            </w:rPr>
            <w:t>9</w:t>
          </w:r>
        </w:p>
        <w:p w14:paraId="3B03D714" w14:textId="55266D83" w:rsidR="00DE2B66" w:rsidRPr="00E35E43" w:rsidRDefault="003E3E9F" w:rsidP="006E1349">
          <w:pPr>
            <w:pStyle w:val="TOC2"/>
          </w:pPr>
          <w:hyperlink w:anchor="Quydinhchung" w:history="1">
            <w:r w:rsidR="00DE2B66" w:rsidRPr="00E35E43">
              <w:rPr>
                <w:rStyle w:val="Hyperlink"/>
                <w:iCs w:val="0"/>
                <w:color w:val="auto"/>
                <w:u w:val="none"/>
              </w:rPr>
              <w:t xml:space="preserve">3. Kiểm tra quy trình cấp quản lý và sử dụng User trên các hệ thống CNTT ngoài Core Banking </w:t>
            </w:r>
            <w:r w:rsidR="00DE2B66" w:rsidRPr="00E35E43">
              <w:rPr>
                <w:rStyle w:val="Hyperlink"/>
                <w:iCs w:val="0"/>
                <w:color w:val="auto"/>
                <w:u w:val="none"/>
              </w:rPr>
              <w:ptab w:relativeTo="margin" w:alignment="right" w:leader="dot"/>
            </w:r>
          </w:hyperlink>
          <w:r w:rsidR="004175AC" w:rsidRPr="00E35E43">
            <w:rPr>
              <w:rStyle w:val="Hyperlink"/>
              <w:iCs w:val="0"/>
              <w:color w:val="auto"/>
              <w:u w:val="none"/>
            </w:rPr>
            <w:t>203</w:t>
          </w:r>
        </w:p>
        <w:p w14:paraId="7EA13959" w14:textId="327A80A6" w:rsidR="006F23E8" w:rsidRPr="00E35E43" w:rsidRDefault="003E3E9F" w:rsidP="006E1349">
          <w:pPr>
            <w:pStyle w:val="TOC2"/>
            <w:rPr>
              <w:rStyle w:val="Hyperlink"/>
              <w:iCs w:val="0"/>
              <w:color w:val="auto"/>
              <w:u w:val="none"/>
            </w:rPr>
          </w:pPr>
          <w:hyperlink w:anchor="Quydinhchung" w:history="1">
            <w:r w:rsidR="00DE2B66" w:rsidRPr="00E35E43">
              <w:rPr>
                <w:rStyle w:val="Hyperlink"/>
                <w:iCs w:val="0"/>
                <w:color w:val="auto"/>
                <w:u w:val="none"/>
              </w:rPr>
              <w:t xml:space="preserve">4. </w:t>
            </w:r>
            <w:r w:rsidR="00DE2B66" w:rsidRPr="00E35E43">
              <w:rPr>
                <w:lang w:val="nl-NL"/>
              </w:rPr>
              <w:t>Kiểm tra đăng ký và sử dụng User trên hệ thống IPCAS</w:t>
            </w:r>
            <w:r w:rsidR="00DE2B66" w:rsidRPr="00E35E43">
              <w:rPr>
                <w:rStyle w:val="Hyperlink"/>
                <w:color w:val="auto"/>
                <w:u w:val="none"/>
                <w:lang w:val="nl-NL"/>
              </w:rPr>
              <w:t xml:space="preserve"> </w:t>
            </w:r>
            <w:r w:rsidR="00DE2B66" w:rsidRPr="00E35E43">
              <w:rPr>
                <w:rStyle w:val="Hyperlink"/>
                <w:iCs w:val="0"/>
                <w:color w:val="auto"/>
                <w:u w:val="none"/>
              </w:rPr>
              <w:ptab w:relativeTo="margin" w:alignment="right" w:leader="dot"/>
            </w:r>
          </w:hyperlink>
          <w:r w:rsidR="004175AC" w:rsidRPr="00E35E43">
            <w:rPr>
              <w:rStyle w:val="Hyperlink"/>
              <w:iCs w:val="0"/>
              <w:color w:val="auto"/>
              <w:u w:val="none"/>
            </w:rPr>
            <w:t>206</w:t>
          </w:r>
        </w:p>
        <w:p w14:paraId="78F40BD6" w14:textId="33E20ABD" w:rsidR="00D9144C" w:rsidRPr="00E35E43" w:rsidRDefault="00D9144C" w:rsidP="006E1349">
          <w:pPr>
            <w:widowControl w:val="0"/>
            <w:spacing w:before="60" w:after="60" w:line="360" w:lineRule="auto"/>
            <w:rPr>
              <w:rFonts w:ascii="Times New Roman" w:eastAsia="Times New Roman" w:hAnsi="Times New Roman" w:cs="Times New Roman"/>
              <w:spacing w:val="-2"/>
              <w:sz w:val="26"/>
              <w:szCs w:val="26"/>
            </w:rPr>
          </w:pPr>
          <w:bookmarkStart w:id="0" w:name="_Hlk185322865"/>
          <w:r w:rsidRPr="00E35E43">
            <w:rPr>
              <w:rFonts w:ascii="Times New Roman" w:eastAsia="Times New Roman" w:hAnsi="Times New Roman" w:cs="Times New Roman"/>
              <w:spacing w:val="-2"/>
              <w:sz w:val="26"/>
              <w:szCs w:val="26"/>
            </w:rPr>
            <w:t>CHƯƠNG VII: KIỂM TRA NGHIỆP VỤ PHÒNG, CHỐNG RỬA TIỀN VÀ TÀI TRỢ KHỦNG BỐ</w:t>
          </w:r>
          <w:bookmarkEnd w:id="0"/>
          <w:r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w:t>
          </w:r>
          <w:r w:rsidR="0008073F">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w:t>
          </w:r>
          <w:r w:rsidR="00B42433" w:rsidRPr="00E35E43">
            <w:rPr>
              <w:rFonts w:ascii="Times New Roman" w:eastAsia="Times New Roman" w:hAnsi="Times New Roman" w:cs="Times New Roman"/>
              <w:spacing w:val="-2"/>
              <w:sz w:val="26"/>
              <w:szCs w:val="26"/>
            </w:rPr>
            <w:t>.</w:t>
          </w:r>
          <w:r w:rsidR="00A8340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209</w:t>
          </w:r>
        </w:p>
        <w:p w14:paraId="660F90DB" w14:textId="229BEBEE"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1</w:t>
          </w:r>
          <w:r w:rsidRPr="00E35E43">
            <w:rPr>
              <w:rFonts w:ascii="Times New Roman" w:eastAsia="Times New Roman" w:hAnsi="Times New Roman" w:cs="Times New Roman"/>
              <w:b/>
              <w:bCs/>
              <w:spacing w:val="-2"/>
              <w:sz w:val="26"/>
              <w:szCs w:val="26"/>
            </w:rPr>
            <w:t>.</w:t>
          </w:r>
          <w:r w:rsidRPr="00E35E43">
            <w:rPr>
              <w:rFonts w:ascii="Times New Roman" w:eastAsia="Times New Roman" w:hAnsi="Times New Roman" w:cs="Times New Roman"/>
              <w:spacing w:val="-2"/>
              <w:sz w:val="26"/>
              <w:szCs w:val="26"/>
            </w:rPr>
            <w:t>Triển khai các văn bản của pháp luật, NHNN, Agribank về công tác PCRT…………</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209</w:t>
          </w:r>
        </w:p>
        <w:p w14:paraId="31BB011A" w14:textId="458AAB25"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2.Việc thành lập bộ phận, phân công cán bộ, bộ phận chịu trách nhiệm về PCRT và TTKB</w:t>
          </w:r>
          <w:r w:rsidR="004175AC" w:rsidRPr="00E35E43">
            <w:rPr>
              <w:rFonts w:ascii="Times New Roman" w:eastAsia="Times New Roman" w:hAnsi="Times New Roman" w:cs="Times New Roman"/>
              <w:spacing w:val="-2"/>
              <w:sz w:val="26"/>
              <w:szCs w:val="26"/>
            </w:rPr>
            <w:t>..</w:t>
          </w:r>
        </w:p>
        <w:p w14:paraId="3C817D35" w14:textId="39B7FBE7" w:rsidR="004175AC" w:rsidRPr="00E35E43" w:rsidRDefault="004175A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w:t>
          </w:r>
          <w:r w:rsidR="00B42433" w:rsidRPr="00E35E43">
            <w:rPr>
              <w:rFonts w:ascii="Times New Roman" w:eastAsia="Times New Roman" w:hAnsi="Times New Roman" w:cs="Times New Roman"/>
              <w:spacing w:val="-2"/>
              <w:sz w:val="26"/>
              <w:szCs w:val="26"/>
            </w:rPr>
            <w:t>.</w:t>
          </w:r>
          <w:r w:rsidRPr="00E35E43">
            <w:rPr>
              <w:rFonts w:ascii="Times New Roman" w:eastAsia="Times New Roman" w:hAnsi="Times New Roman" w:cs="Times New Roman"/>
              <w:spacing w:val="-2"/>
              <w:sz w:val="26"/>
              <w:szCs w:val="26"/>
            </w:rPr>
            <w:t>209</w:t>
          </w:r>
        </w:p>
        <w:p w14:paraId="4848CBC7" w14:textId="06D0A669" w:rsidR="00D9144C" w:rsidRPr="00E35E43" w:rsidRDefault="00D9144C"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3.Công tác đào tạo nội bộ nghiệp vụ PCRT và TTKB………………………………</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210</w:t>
          </w:r>
        </w:p>
        <w:p w14:paraId="26937256" w14:textId="3672C659"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4.Kiểm tra việc nhận biết khách hàng, cập nhật thông tin khách hàng…………………</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 xml:space="preserve">210  </w:t>
          </w:r>
        </w:p>
        <w:p w14:paraId="19DCAA83" w14:textId="1BE16BFB" w:rsidR="00D9144C" w:rsidRPr="00E35E43" w:rsidRDefault="00D9144C" w:rsidP="006E1349">
          <w:pPr>
            <w:pStyle w:val="ListParagraph"/>
            <w:widowControl w:val="0"/>
            <w:numPr>
              <w:ilvl w:val="0"/>
              <w:numId w:val="44"/>
            </w:numPr>
            <w:tabs>
              <w:tab w:val="left" w:pos="281"/>
            </w:tabs>
            <w:spacing w:before="60" w:after="60" w:line="360" w:lineRule="auto"/>
            <w:ind w:left="36" w:hanging="36"/>
            <w:contextualSpacing w:val="0"/>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Việc thực hiện sàng lọc, các khách hàng, giao dịch…………………………………</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210</w:t>
          </w:r>
        </w:p>
        <w:p w14:paraId="536790C5" w14:textId="0157852E"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6. Việc thực hiện phân loại khách hàng theo mức độ rủi ro về rửa tiền…………………</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210</w:t>
          </w:r>
        </w:p>
        <w:p w14:paraId="305A785B" w14:textId="0A9EDA21"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7. Thực hiện báo cáo giao dịch đáng ngờ………………………………………………</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w:t>
          </w:r>
          <w:r w:rsidR="00F7683F" w:rsidRPr="00E35E43">
            <w:rPr>
              <w:rFonts w:ascii="Times New Roman" w:eastAsia="Times New Roman" w:hAnsi="Times New Roman" w:cs="Times New Roman"/>
              <w:spacing w:val="-2"/>
              <w:sz w:val="26"/>
              <w:szCs w:val="26"/>
            </w:rPr>
            <w:t>0</w:t>
          </w:r>
        </w:p>
        <w:p w14:paraId="06260420" w14:textId="520FC925"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8. Công tác FATCA……………………………………………………………………</w:t>
          </w:r>
          <w:r w:rsidR="004175AC" w:rsidRPr="00E35E43">
            <w:rPr>
              <w:rFonts w:ascii="Times New Roman" w:eastAsia="Times New Roman" w:hAnsi="Times New Roman" w:cs="Times New Roman"/>
              <w:spacing w:val="-2"/>
              <w:sz w:val="26"/>
              <w:szCs w:val="26"/>
            </w:rPr>
            <w:t>…</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w:t>
          </w:r>
          <w:r w:rsidR="00F7683F" w:rsidRPr="00E35E43">
            <w:rPr>
              <w:rFonts w:ascii="Times New Roman" w:eastAsia="Times New Roman" w:hAnsi="Times New Roman" w:cs="Times New Roman"/>
              <w:spacing w:val="-2"/>
              <w:sz w:val="26"/>
              <w:szCs w:val="26"/>
            </w:rPr>
            <w:t>0</w:t>
          </w:r>
        </w:p>
        <w:p w14:paraId="7F9E0EEB" w14:textId="32C044FA" w:rsidR="00D9144C" w:rsidRPr="00E35E43" w:rsidRDefault="00D9144C"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9. Công tác Báo cáo thống kê,công tác bảo mật thông tin………………………………</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211</w:t>
          </w:r>
        </w:p>
        <w:p w14:paraId="48333AEC" w14:textId="441FD2D2"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10. Cung cấp thông tin khách hàng theo yêu cầu của Cơ quan có thẩm quyền, Trụ sở chính</w:t>
          </w:r>
          <w:r w:rsidR="004175AC" w:rsidRPr="00E35E43">
            <w:rPr>
              <w:rFonts w:ascii="Times New Roman" w:eastAsia="Times New Roman" w:hAnsi="Times New Roman" w:cs="Times New Roman"/>
              <w:spacing w:val="-2"/>
              <w:sz w:val="26"/>
              <w:szCs w:val="26"/>
            </w:rPr>
            <w:t>..</w:t>
          </w:r>
        </w:p>
        <w:p w14:paraId="358BC49D" w14:textId="1522FE4B" w:rsidR="004175AC" w:rsidRPr="00E35E43" w:rsidRDefault="004175A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w:t>
          </w:r>
          <w:r w:rsidR="00B42433" w:rsidRPr="00E35E43">
            <w:rPr>
              <w:rFonts w:ascii="Times New Roman" w:eastAsia="Times New Roman" w:hAnsi="Times New Roman" w:cs="Times New Roman"/>
              <w:spacing w:val="-2"/>
              <w:sz w:val="26"/>
              <w:szCs w:val="26"/>
            </w:rPr>
            <w:t>.</w:t>
          </w:r>
          <w:r w:rsidRPr="00E35E43">
            <w:rPr>
              <w:rFonts w:ascii="Times New Roman" w:eastAsia="Times New Roman" w:hAnsi="Times New Roman" w:cs="Times New Roman"/>
              <w:spacing w:val="-2"/>
              <w:sz w:val="26"/>
              <w:szCs w:val="26"/>
            </w:rPr>
            <w:t>211</w:t>
          </w:r>
        </w:p>
        <w:p w14:paraId="17DD763D" w14:textId="4674B9AA"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11. Kiểm tra thực hiện công tác PCRT tại đơn vị và thực hiện khắc phục, chỉnh sửa các tồn tại, sai phạm về PCRT theo kiến nghị của Thanh tra, kiểm tra, kiểm toán nội bộ………</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211</w:t>
          </w:r>
        </w:p>
        <w:p w14:paraId="5298EFFB" w14:textId="60D79C02" w:rsidR="00D9144C" w:rsidRPr="00E35E43" w:rsidRDefault="00D9144C" w:rsidP="006E1349">
          <w:pPr>
            <w:widowControl w:val="0"/>
            <w:tabs>
              <w:tab w:val="left" w:pos="9450"/>
            </w:tabs>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12. Một số dạng tồn tại, sai sót…………………………………………………………</w:t>
          </w:r>
          <w:r w:rsidR="00B42433" w:rsidRPr="00E35E43">
            <w:rPr>
              <w:rFonts w:ascii="Times New Roman" w:eastAsia="Times New Roman" w:hAnsi="Times New Roman" w:cs="Times New Roman"/>
              <w:spacing w:val="-2"/>
              <w:sz w:val="26"/>
              <w:szCs w:val="26"/>
            </w:rPr>
            <w:t>….</w:t>
          </w:r>
          <w:r w:rsidR="004175AC" w:rsidRPr="00E35E43">
            <w:rPr>
              <w:rFonts w:ascii="Times New Roman" w:eastAsia="Times New Roman" w:hAnsi="Times New Roman" w:cs="Times New Roman"/>
              <w:spacing w:val="-2"/>
              <w:sz w:val="26"/>
              <w:szCs w:val="26"/>
            </w:rPr>
            <w:t>211</w:t>
          </w:r>
        </w:p>
        <w:p w14:paraId="0721542D" w14:textId="124F570A" w:rsidR="006E1349" w:rsidRPr="00E35E43" w:rsidRDefault="006E1349"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CHƯƠNG VIII:  KIỂM TRA GIÁM SÁT VỀ</w:t>
          </w:r>
          <w:r w:rsidR="0008073F">
            <w:rPr>
              <w:rFonts w:ascii="Times New Roman" w:eastAsia="Times New Roman" w:hAnsi="Times New Roman" w:cs="Times New Roman"/>
              <w:spacing w:val="-2"/>
              <w:sz w:val="26"/>
              <w:szCs w:val="26"/>
            </w:rPr>
            <w:t xml:space="preserve"> </w:t>
          </w:r>
          <w:r w:rsidRPr="00E35E43">
            <w:rPr>
              <w:rFonts w:ascii="Times New Roman" w:eastAsia="Times New Roman" w:hAnsi="Times New Roman" w:cs="Times New Roman"/>
              <w:spacing w:val="-2"/>
              <w:sz w:val="26"/>
              <w:szCs w:val="26"/>
            </w:rPr>
            <w:t>FTP………………………………………</w:t>
          </w:r>
          <w:r w:rsidR="002D0D03" w:rsidRPr="00E35E43">
            <w:rPr>
              <w:rFonts w:ascii="Times New Roman" w:eastAsia="Times New Roman" w:hAnsi="Times New Roman" w:cs="Times New Roman"/>
              <w:spacing w:val="-2"/>
              <w:sz w:val="26"/>
              <w:szCs w:val="26"/>
            </w:rPr>
            <w:t>212</w:t>
          </w:r>
        </w:p>
        <w:p w14:paraId="15D22158" w14:textId="70FEF7FA" w:rsidR="006E1349" w:rsidRPr="00E35E43" w:rsidRDefault="006E1349"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lastRenderedPageBreak/>
            <w:t>1.Kết quả triển khai thực hiện FTP tại chi nhánh……………………………………</w:t>
          </w:r>
          <w:r w:rsidR="002D0D03" w:rsidRPr="00E35E43">
            <w:rPr>
              <w:rFonts w:ascii="Times New Roman" w:eastAsia="Times New Roman" w:hAnsi="Times New Roman" w:cs="Times New Roman"/>
              <w:spacing w:val="-2"/>
              <w:sz w:val="26"/>
              <w:szCs w:val="26"/>
            </w:rPr>
            <w:t>……212</w:t>
          </w:r>
        </w:p>
        <w:p w14:paraId="790EC83F" w14:textId="7F98E7CE" w:rsidR="006E1349" w:rsidRPr="00E35E43" w:rsidRDefault="006E1349"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2.Việc triển khai FTP đặc thù tại chi nhánh, đảm bảo thực hiện mục tiêu, điều kiện của chương trình ưu đãi theo quy định của Tổng Giám đốc…………………………………</w:t>
          </w:r>
          <w:r w:rsidR="002D0D03" w:rsidRPr="00E35E43">
            <w:rPr>
              <w:rFonts w:ascii="Times New Roman" w:eastAsia="Times New Roman" w:hAnsi="Times New Roman" w:cs="Times New Roman"/>
              <w:spacing w:val="-2"/>
              <w:sz w:val="26"/>
              <w:szCs w:val="26"/>
            </w:rPr>
            <w:t>.</w:t>
          </w:r>
          <w:r w:rsidR="00B42433" w:rsidRPr="00E35E43">
            <w:rPr>
              <w:rFonts w:ascii="Times New Roman" w:eastAsia="Times New Roman" w:hAnsi="Times New Roman" w:cs="Times New Roman"/>
              <w:spacing w:val="-2"/>
              <w:sz w:val="26"/>
              <w:szCs w:val="26"/>
            </w:rPr>
            <w:t>.</w:t>
          </w:r>
          <w:r w:rsidR="002D0D03" w:rsidRPr="00E35E43">
            <w:rPr>
              <w:rFonts w:ascii="Times New Roman" w:eastAsia="Times New Roman" w:hAnsi="Times New Roman" w:cs="Times New Roman"/>
              <w:spacing w:val="-2"/>
              <w:sz w:val="26"/>
              <w:szCs w:val="26"/>
            </w:rPr>
            <w:t>212</w:t>
          </w:r>
        </w:p>
        <w:p w14:paraId="5003ECBC" w14:textId="61D1BE2B" w:rsidR="006E1349" w:rsidRPr="00E35E43" w:rsidRDefault="006E1349"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3.Việc thực hiện quy trình quản trị dữ liệu đầu vào và sử dụng số liệu Chương trình FTP để phục vụ công tác điều hành tại chi nhánh………………………………………………</w:t>
          </w:r>
          <w:r w:rsidR="00B42433" w:rsidRPr="00E35E43">
            <w:rPr>
              <w:rFonts w:ascii="Times New Roman" w:eastAsia="Times New Roman" w:hAnsi="Times New Roman" w:cs="Times New Roman"/>
              <w:spacing w:val="-2"/>
              <w:sz w:val="26"/>
              <w:szCs w:val="26"/>
            </w:rPr>
            <w:t>…</w:t>
          </w:r>
          <w:r w:rsidR="002D0D03" w:rsidRPr="00E35E43">
            <w:rPr>
              <w:rFonts w:ascii="Times New Roman" w:eastAsia="Times New Roman" w:hAnsi="Times New Roman" w:cs="Times New Roman"/>
              <w:spacing w:val="-2"/>
              <w:sz w:val="26"/>
              <w:szCs w:val="26"/>
            </w:rPr>
            <w:t>213</w:t>
          </w:r>
        </w:p>
        <w:p w14:paraId="5FCD14A3" w14:textId="2479CF32" w:rsidR="006E1349" w:rsidRPr="00E35E43" w:rsidRDefault="006E1349" w:rsidP="006E1349">
          <w:pPr>
            <w:widowControl w:val="0"/>
            <w:spacing w:before="60" w:after="60" w:line="36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4. Một số dạng tồn tại, sai sót qua kiểm tra………………………………………………</w:t>
          </w:r>
          <w:r w:rsidR="00B42433" w:rsidRPr="00E35E43">
            <w:rPr>
              <w:rFonts w:ascii="Times New Roman" w:eastAsia="Times New Roman" w:hAnsi="Times New Roman" w:cs="Times New Roman"/>
              <w:spacing w:val="-2"/>
              <w:sz w:val="26"/>
              <w:szCs w:val="26"/>
            </w:rPr>
            <w:t>..</w:t>
          </w:r>
          <w:r w:rsidR="002D0D03" w:rsidRPr="00E35E43">
            <w:rPr>
              <w:rFonts w:ascii="Times New Roman" w:eastAsia="Times New Roman" w:hAnsi="Times New Roman" w:cs="Times New Roman"/>
              <w:spacing w:val="-2"/>
              <w:sz w:val="26"/>
              <w:szCs w:val="26"/>
            </w:rPr>
            <w:t>213</w:t>
          </w:r>
        </w:p>
        <w:p w14:paraId="4CC42BD3" w14:textId="749842F9" w:rsidR="001A22A1" w:rsidRPr="00E35E43" w:rsidRDefault="003E3E9F" w:rsidP="006E1349">
          <w:pPr>
            <w:pStyle w:val="TOC1"/>
            <w:rPr>
              <w:rStyle w:val="Hyperlink"/>
              <w:b w:val="0"/>
              <w:color w:val="auto"/>
              <w:sz w:val="25"/>
              <w:szCs w:val="25"/>
              <w:u w:val="none"/>
            </w:rPr>
          </w:pPr>
          <w:hyperlink w:anchor="mauso1" w:history="1">
            <w:r w:rsidR="001A22A1" w:rsidRPr="00E35E43">
              <w:rPr>
                <w:rStyle w:val="Hyperlink"/>
                <w:bCs/>
                <w:color w:val="auto"/>
                <w:sz w:val="25"/>
                <w:szCs w:val="25"/>
                <w:u w:val="none"/>
              </w:rPr>
              <w:t>PHẦN III: MỘT SỐ DẠNG TỒN TẠI, SAI SÓT QUA THANH TRA, KIỂM TOÁN</w:t>
            </w:r>
            <w:r w:rsidR="002D0D03" w:rsidRPr="00E35E43">
              <w:rPr>
                <w:rStyle w:val="Hyperlink"/>
                <w:bCs/>
                <w:color w:val="auto"/>
                <w:sz w:val="25"/>
                <w:szCs w:val="25"/>
                <w:u w:val="none"/>
              </w:rPr>
              <w:t xml:space="preserve"> </w:t>
            </w:r>
            <w:r w:rsidR="002D0D03" w:rsidRPr="00E35E43">
              <w:rPr>
                <w:rStyle w:val="Hyperlink"/>
                <w:b w:val="0"/>
                <w:color w:val="auto"/>
                <w:sz w:val="25"/>
                <w:szCs w:val="25"/>
                <w:u w:val="none"/>
              </w:rPr>
              <w:t>.</w:t>
            </w:r>
            <w:r w:rsidR="00D9144C" w:rsidRPr="00E35E43">
              <w:rPr>
                <w:rStyle w:val="Hyperlink"/>
                <w:bCs/>
                <w:color w:val="auto"/>
                <w:sz w:val="25"/>
                <w:szCs w:val="25"/>
                <w:u w:val="none"/>
              </w:rPr>
              <w:t xml:space="preserve">   </w:t>
            </w:r>
          </w:hyperlink>
        </w:p>
        <w:p w14:paraId="237F6A94" w14:textId="6C407D4E" w:rsidR="002D0D03" w:rsidRPr="00E35E43" w:rsidRDefault="002D0D03" w:rsidP="006E1349">
          <w:pPr>
            <w:pStyle w:val="TOC1"/>
            <w:rPr>
              <w:b w:val="0"/>
              <w:bCs/>
            </w:rPr>
          </w:pPr>
          <w:r w:rsidRPr="00E35E43">
            <w:rPr>
              <w:b w:val="0"/>
              <w:bCs/>
            </w:rPr>
            <w:t>……………………………………………………………………………………………214</w:t>
          </w:r>
        </w:p>
        <w:p w14:paraId="1CD22D5F" w14:textId="0E7AD1B9" w:rsidR="001A22A1" w:rsidRPr="00E35E43" w:rsidRDefault="003E3E9F" w:rsidP="002D0D03">
          <w:pPr>
            <w:pStyle w:val="TOC1"/>
            <w:ind w:right="-171"/>
            <w:rPr>
              <w:rStyle w:val="Hyperlink"/>
              <w:color w:val="auto"/>
              <w:u w:val="none"/>
            </w:rPr>
          </w:pPr>
          <w:hyperlink w:anchor="mauso1" w:history="1">
            <w:r w:rsidR="001A22A1" w:rsidRPr="00E35E43">
              <w:t xml:space="preserve">PHẦN IV: MỘT SỐ MẪU BIỂU </w:t>
            </w:r>
            <w:r w:rsidR="00934BB7" w:rsidRPr="00E35E43">
              <w:rPr>
                <w:rStyle w:val="Hyperlink"/>
                <w:b w:val="0"/>
                <w:bCs/>
                <w:color w:val="auto"/>
                <w:u w:val="none"/>
              </w:rPr>
              <w:t>.</w:t>
            </w:r>
            <w:r w:rsidR="001A22A1" w:rsidRPr="00E35E43">
              <w:rPr>
                <w:rStyle w:val="Hyperlink"/>
                <w:b w:val="0"/>
                <w:color w:val="auto"/>
                <w:u w:val="none"/>
              </w:rPr>
              <w:ptab w:relativeTo="margin" w:alignment="right" w:leader="dot"/>
            </w:r>
          </w:hyperlink>
          <w:r w:rsidR="001A22A1" w:rsidRPr="00E35E43">
            <w:rPr>
              <w:rStyle w:val="Hyperlink"/>
              <w:b w:val="0"/>
              <w:color w:val="auto"/>
              <w:u w:val="none"/>
            </w:rPr>
            <w:t>2</w:t>
          </w:r>
          <w:r w:rsidR="002D0D03" w:rsidRPr="00E35E43">
            <w:rPr>
              <w:rStyle w:val="Hyperlink"/>
              <w:b w:val="0"/>
              <w:color w:val="auto"/>
              <w:u w:val="none"/>
            </w:rPr>
            <w:t>19</w:t>
          </w:r>
        </w:p>
        <w:p w14:paraId="09CD14C8" w14:textId="59C28887"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01/KTNB</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20</w:t>
          </w:r>
        </w:p>
        <w:p w14:paraId="1BA2F933" w14:textId="29BDDC92" w:rsidR="006F23E8" w:rsidRPr="00E35E43" w:rsidRDefault="003E3E9F" w:rsidP="006E1349">
          <w:pPr>
            <w:pStyle w:val="TOC1"/>
            <w:rPr>
              <w:rStyle w:val="Hyperlink"/>
              <w:b w:val="0"/>
              <w:color w:val="auto"/>
              <w:u w:val="none"/>
            </w:rPr>
          </w:pPr>
          <w:hyperlink w:anchor="mauso2" w:history="1">
            <w:r w:rsidR="006F23E8" w:rsidRPr="00E35E43">
              <w:t xml:space="preserve"> </w:t>
            </w:r>
            <w:r w:rsidR="006F23E8" w:rsidRPr="00E35E43">
              <w:rPr>
                <w:rStyle w:val="Hyperlink"/>
                <w:b w:val="0"/>
                <w:bCs/>
                <w:color w:val="auto"/>
                <w:u w:val="none"/>
              </w:rPr>
              <w:t>Mẫu số 02/KTNB</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23</w:t>
          </w:r>
        </w:p>
        <w:p w14:paraId="563EEA60" w14:textId="0E4CAEBC" w:rsidR="006F23E8" w:rsidRPr="00E35E43" w:rsidRDefault="003E3E9F" w:rsidP="006E1349">
          <w:pPr>
            <w:pStyle w:val="TOC1"/>
            <w:rPr>
              <w:rStyle w:val="Hyperlink"/>
              <w:b w:val="0"/>
              <w:color w:val="auto"/>
              <w:u w:val="none"/>
            </w:rPr>
          </w:pPr>
          <w:hyperlink w:anchor="mauso3" w:history="1">
            <w:r w:rsidR="006F23E8" w:rsidRPr="00E35E43">
              <w:t xml:space="preserve"> </w:t>
            </w:r>
            <w:r w:rsidR="006F23E8" w:rsidRPr="00E35E43">
              <w:rPr>
                <w:rStyle w:val="Hyperlink"/>
                <w:b w:val="0"/>
                <w:bCs/>
                <w:color w:val="auto"/>
                <w:u w:val="none"/>
              </w:rPr>
              <w:t>Mẫu số 03/KTNB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24</w:t>
          </w:r>
        </w:p>
        <w:p w14:paraId="46B23E57" w14:textId="6491319C"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04/KTNB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25</w:t>
          </w:r>
        </w:p>
        <w:p w14:paraId="3F0E64CD" w14:textId="54F9D31D"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05/KTNB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27</w:t>
          </w:r>
        </w:p>
        <w:p w14:paraId="263DD41B" w14:textId="4FF5AE4F"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06/KTNB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28</w:t>
          </w:r>
        </w:p>
        <w:p w14:paraId="2CFEDC29" w14:textId="6F5E1AE4"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07/KTNB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30</w:t>
          </w:r>
        </w:p>
        <w:p w14:paraId="4850EE41" w14:textId="2D72B915" w:rsidR="006F23E8" w:rsidRPr="00E35E43" w:rsidRDefault="003E3E9F" w:rsidP="006E1349">
          <w:pPr>
            <w:pStyle w:val="TOC1"/>
            <w:rPr>
              <w:rStyle w:val="Hyperlink"/>
              <w:b w:val="0"/>
              <w:color w:val="auto"/>
              <w:u w:val="none"/>
            </w:rPr>
          </w:pPr>
          <w:hyperlink w:anchor="mauso1" w:history="1">
            <w:r w:rsidR="006F23E8" w:rsidRPr="00E35E43">
              <w:t xml:space="preserve"> </w:t>
            </w:r>
            <w:r w:rsidR="006F23E8" w:rsidRPr="00E35E43">
              <w:rPr>
                <w:rStyle w:val="Hyperlink"/>
                <w:b w:val="0"/>
                <w:bCs/>
                <w:color w:val="auto"/>
                <w:u w:val="none"/>
              </w:rPr>
              <w:t>Mẫu số 08/KTNB</w:t>
            </w:r>
            <w:r w:rsidR="006F23E8" w:rsidRPr="00E35E43">
              <w:rPr>
                <w:rStyle w:val="Hyperlink"/>
                <w:b w:val="0"/>
                <w:bCs/>
                <w:iCs/>
                <w:color w:val="auto"/>
                <w:u w:val="none"/>
              </w:rPr>
              <w:t xml:space="preserve"> </w:t>
            </w:r>
            <w:r w:rsidR="006F23E8" w:rsidRPr="00E35E43">
              <w:rPr>
                <w:rStyle w:val="Hyperlink"/>
                <w:b w:val="0"/>
                <w:color w:val="auto"/>
                <w:u w:val="none"/>
              </w:rPr>
              <w:ptab w:relativeTo="margin" w:alignment="right" w:leader="dot"/>
            </w:r>
          </w:hyperlink>
          <w:r w:rsidR="006F23E8" w:rsidRPr="00E35E43">
            <w:rPr>
              <w:rStyle w:val="Hyperlink"/>
              <w:b w:val="0"/>
              <w:color w:val="auto"/>
              <w:u w:val="none"/>
            </w:rPr>
            <w:t>2</w:t>
          </w:r>
          <w:r w:rsidR="002D0D03" w:rsidRPr="00E35E43">
            <w:rPr>
              <w:rStyle w:val="Hyperlink"/>
              <w:b w:val="0"/>
              <w:color w:val="auto"/>
              <w:u w:val="none"/>
            </w:rPr>
            <w:t>33</w:t>
          </w:r>
        </w:p>
        <w:p w14:paraId="2E43BD0B" w14:textId="1E00C2FB" w:rsidR="00A53169" w:rsidRPr="00E35E43" w:rsidRDefault="003E3E9F" w:rsidP="009854AD">
          <w:pPr>
            <w:spacing w:before="60" w:after="60" w:line="360" w:lineRule="auto"/>
            <w:rPr>
              <w:sz w:val="26"/>
              <w:szCs w:val="26"/>
            </w:rPr>
          </w:pPr>
          <w:hyperlink w:anchor="mauso1" w:history="1">
            <w:r w:rsidR="00A53169" w:rsidRPr="00E35E43">
              <w:rPr>
                <w:rFonts w:ascii="Times New Roman" w:hAnsi="Times New Roman"/>
                <w:sz w:val="26"/>
                <w:szCs w:val="26"/>
              </w:rPr>
              <w:t xml:space="preserve"> </w:t>
            </w:r>
            <w:r w:rsidR="00A53169" w:rsidRPr="00E35E43">
              <w:rPr>
                <w:rStyle w:val="Hyperlink"/>
                <w:rFonts w:ascii="Times New Roman" w:hAnsi="Times New Roman"/>
                <w:bCs/>
                <w:color w:val="auto"/>
                <w:sz w:val="26"/>
                <w:szCs w:val="26"/>
                <w:u w:val="none"/>
              </w:rPr>
              <w:t>Mẫu số 09/KTNB</w:t>
            </w:r>
            <w:r w:rsidR="00A53169" w:rsidRPr="00E35E43">
              <w:rPr>
                <w:rStyle w:val="Hyperlink"/>
                <w:rFonts w:ascii="Times New Roman" w:hAnsi="Times New Roman"/>
                <w:bCs/>
                <w:iCs/>
                <w:color w:val="auto"/>
                <w:sz w:val="26"/>
                <w:szCs w:val="26"/>
                <w:u w:val="none"/>
              </w:rPr>
              <w:t xml:space="preserve"> </w:t>
            </w:r>
            <w:r w:rsidR="002D0D03" w:rsidRPr="00E35E43">
              <w:rPr>
                <w:rStyle w:val="Hyperlink"/>
                <w:rFonts w:ascii="Times New Roman" w:hAnsi="Times New Roman"/>
                <w:color w:val="auto"/>
                <w:sz w:val="26"/>
                <w:szCs w:val="26"/>
                <w:u w:val="none"/>
              </w:rPr>
              <w:t xml:space="preserve">………………………………………………………………………  </w:t>
            </w:r>
            <w:r w:rsidR="00A83403">
              <w:rPr>
                <w:rStyle w:val="Hyperlink"/>
                <w:rFonts w:ascii="Times New Roman" w:hAnsi="Times New Roman"/>
                <w:color w:val="auto"/>
                <w:sz w:val="26"/>
                <w:szCs w:val="26"/>
                <w:u w:val="none"/>
              </w:rPr>
              <w:t>236</w:t>
            </w:r>
          </w:hyperlink>
        </w:p>
        <w:p w14:paraId="25984125" w14:textId="4EC043AB" w:rsidR="009835C4" w:rsidRPr="00E35E43" w:rsidRDefault="002D0D03" w:rsidP="006E1349">
          <w:pPr>
            <w:spacing w:before="60" w:after="60" w:line="360" w:lineRule="auto"/>
            <w:rPr>
              <w:rFonts w:ascii="Times New Roman" w:hAnsi="Times New Roman" w:cs="Times New Roman"/>
              <w:sz w:val="28"/>
              <w:szCs w:val="28"/>
            </w:rPr>
            <w:sectPr w:rsidR="009835C4" w:rsidRPr="00E35E43" w:rsidSect="00A34787">
              <w:footerReference w:type="first" r:id="rId17"/>
              <w:pgSz w:w="11907" w:h="16839" w:code="9"/>
              <w:pgMar w:top="1134" w:right="657" w:bottom="1134" w:left="1701" w:header="340" w:footer="340" w:gutter="0"/>
              <w:pgNumType w:start="1"/>
              <w:cols w:space="720"/>
              <w:docGrid w:linePitch="360"/>
            </w:sectPr>
          </w:pPr>
          <w:r w:rsidRPr="00E35E43">
            <w:rPr>
              <w:rFonts w:ascii="Times New Roman" w:hAnsi="Times New Roman" w:cs="Times New Roman"/>
              <w:sz w:val="28"/>
              <w:szCs w:val="28"/>
            </w:rPr>
            <w:t xml:space="preserve">  </w:t>
          </w:r>
        </w:p>
      </w:sdtContent>
    </w:sdt>
    <w:p w14:paraId="71D324AF" w14:textId="5FDF04D9" w:rsidR="004F7E55" w:rsidRPr="00E35E43" w:rsidRDefault="004F7E55" w:rsidP="006E1349">
      <w:pPr>
        <w:spacing w:before="60" w:after="60" w:line="360" w:lineRule="auto"/>
        <w:jc w:val="center"/>
        <w:rPr>
          <w:rFonts w:ascii="Times New Roman" w:hAnsi="Times New Roman" w:cs="Times New Roman"/>
          <w:b/>
          <w:bCs/>
          <w:sz w:val="28"/>
          <w:szCs w:val="28"/>
        </w:rPr>
      </w:pPr>
      <w:r w:rsidRPr="00E35E43">
        <w:rPr>
          <w:rFonts w:ascii="Times New Roman" w:hAnsi="Times New Roman" w:cs="Times New Roman"/>
          <w:b/>
          <w:bCs/>
          <w:sz w:val="28"/>
          <w:szCs w:val="28"/>
        </w:rPr>
        <w:lastRenderedPageBreak/>
        <w:t>LỜI MỞ ĐẦU</w:t>
      </w:r>
    </w:p>
    <w:p w14:paraId="74D6E509" w14:textId="77777777" w:rsidR="004B36CE" w:rsidRPr="00E35E43" w:rsidRDefault="004B36CE" w:rsidP="00436A00">
      <w:pPr>
        <w:pStyle w:val="ListParagraph"/>
        <w:numPr>
          <w:ilvl w:val="0"/>
          <w:numId w:val="25"/>
        </w:numPr>
        <w:tabs>
          <w:tab w:val="left" w:pos="993"/>
          <w:tab w:val="left" w:pos="1134"/>
        </w:tabs>
        <w:spacing w:after="0" w:line="240" w:lineRule="auto"/>
        <w:ind w:left="0" w:firstLine="709"/>
        <w:contextualSpacing w:val="0"/>
        <w:rPr>
          <w:rFonts w:ascii="Times New Roman" w:hAnsi="Times New Roman" w:cs="Times New Roman"/>
          <w:b/>
          <w:bCs/>
          <w:sz w:val="28"/>
          <w:szCs w:val="28"/>
        </w:rPr>
      </w:pPr>
      <w:r w:rsidRPr="00E35E43">
        <w:rPr>
          <w:rFonts w:ascii="Times New Roman" w:hAnsi="Times New Roman" w:cs="Times New Roman"/>
          <w:b/>
          <w:bCs/>
          <w:sz w:val="28"/>
          <w:szCs w:val="28"/>
        </w:rPr>
        <w:t>Mục đích</w:t>
      </w:r>
    </w:p>
    <w:p w14:paraId="731D8EAA"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Times New Roman" w:hAnsi="Times New Roman" w:cs="Times New Roman"/>
          <w:sz w:val="28"/>
          <w:szCs w:val="28"/>
        </w:rPr>
      </w:pPr>
      <w:r w:rsidRPr="00E35E43">
        <w:rPr>
          <w:rFonts w:ascii="Times New Roman" w:eastAsia="Times New Roman" w:hAnsi="Times New Roman" w:cs="Times New Roman"/>
          <w:sz w:val="28"/>
          <w:szCs w:val="28"/>
        </w:rPr>
        <w:t>- Định hướng phương pháp tiến hành kiểm tra nhằm góp phần đảm bảo sự thống nhất về tài liệu nghiên cứu, áp dụng trong hoạt động kiểm tra của Agribank;</w:t>
      </w:r>
    </w:p>
    <w:p w14:paraId="4FF70E76"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Times New Roman" w:hAnsi="Times New Roman" w:cs="Times New Roman"/>
          <w:sz w:val="28"/>
          <w:szCs w:val="28"/>
        </w:rPr>
      </w:pPr>
      <w:r w:rsidRPr="00E35E43">
        <w:rPr>
          <w:rFonts w:ascii="Times New Roman" w:eastAsia="Times New Roman" w:hAnsi="Times New Roman" w:cs="Times New Roman"/>
          <w:sz w:val="28"/>
          <w:szCs w:val="28"/>
        </w:rPr>
        <w:t xml:space="preserve">- Là cẩm nang nghiệp vụ trợ giúp cho công tác kiểm tra và được trình bày theo hình thức hướng dẫn thực hành việc kiểm tra </w:t>
      </w:r>
      <w:r w:rsidRPr="00E35E43">
        <w:rPr>
          <w:rFonts w:ascii="Times New Roman" w:hAnsi="Times New Roman" w:cs="Times New Roman"/>
          <w:sz w:val="28"/>
          <w:szCs w:val="28"/>
        </w:rPr>
        <w:t>các hoạt động nghiệp vụ</w:t>
      </w:r>
      <w:r w:rsidRPr="00E35E43">
        <w:rPr>
          <w:rFonts w:ascii="Times New Roman" w:eastAsia="Times New Roman" w:hAnsi="Times New Roman" w:cs="Times New Roman"/>
          <w:sz w:val="28"/>
          <w:szCs w:val="28"/>
        </w:rPr>
        <w:t xml:space="preserve"> được thực hiện một cách thuận lợi (tài liệu hướng dẫn này không thay thế khi vận dụng các văn bản quy phạm pháp luật cụ thể). </w:t>
      </w:r>
    </w:p>
    <w:p w14:paraId="53F2A4B3" w14:textId="77777777" w:rsidR="004B36CE" w:rsidRPr="00E35E43" w:rsidRDefault="004B36CE" w:rsidP="00436A00">
      <w:pPr>
        <w:pStyle w:val="ListParagraph"/>
        <w:numPr>
          <w:ilvl w:val="0"/>
          <w:numId w:val="25"/>
        </w:numPr>
        <w:tabs>
          <w:tab w:val="left" w:pos="993"/>
          <w:tab w:val="left" w:pos="1134"/>
        </w:tabs>
        <w:spacing w:after="0" w:line="240" w:lineRule="auto"/>
        <w:ind w:left="0" w:firstLine="709"/>
        <w:contextualSpacing w:val="0"/>
        <w:rPr>
          <w:rFonts w:ascii="Times New Roman" w:hAnsi="Times New Roman" w:cs="Times New Roman"/>
          <w:b/>
          <w:bCs/>
          <w:sz w:val="28"/>
          <w:szCs w:val="28"/>
        </w:rPr>
      </w:pPr>
      <w:r w:rsidRPr="00E35E43">
        <w:rPr>
          <w:rFonts w:ascii="Times New Roman" w:hAnsi="Times New Roman" w:cs="Times New Roman"/>
          <w:b/>
          <w:bCs/>
          <w:sz w:val="28"/>
          <w:szCs w:val="28"/>
        </w:rPr>
        <w:t>Phạm vi điều chỉnh</w:t>
      </w:r>
    </w:p>
    <w:p w14:paraId="1EA54D15" w14:textId="77777777" w:rsidR="004B36CE" w:rsidRPr="00E35E43" w:rsidRDefault="004B36CE" w:rsidP="00436A00">
      <w:pPr>
        <w:pStyle w:val="Dieu"/>
        <w:keepNext w:val="0"/>
        <w:numPr>
          <w:ilvl w:val="0"/>
          <w:numId w:val="0"/>
        </w:numPr>
        <w:tabs>
          <w:tab w:val="left" w:pos="993"/>
          <w:tab w:val="left" w:pos="1134"/>
        </w:tabs>
        <w:spacing w:before="0" w:after="0"/>
        <w:ind w:firstLine="709"/>
        <w:rPr>
          <w:rFonts w:cs="Times New Roman"/>
          <w:sz w:val="28"/>
          <w:szCs w:val="28"/>
        </w:rPr>
      </w:pPr>
      <w:r w:rsidRPr="00E35E43">
        <w:rPr>
          <w:rFonts w:cs="Times New Roman"/>
          <w:sz w:val="28"/>
          <w:szCs w:val="28"/>
          <w:lang w:val="nl-NL"/>
        </w:rPr>
        <w:t>Tài liệu này hướng</w:t>
      </w:r>
      <w:r w:rsidRPr="00E35E43">
        <w:rPr>
          <w:rFonts w:cs="Times New Roman"/>
          <w:sz w:val="28"/>
          <w:szCs w:val="28"/>
        </w:rPr>
        <w:t xml:space="preserve"> dẫn</w:t>
      </w:r>
      <w:r w:rsidRPr="00E35E43">
        <w:rPr>
          <w:rFonts w:cs="Times New Roman"/>
          <w:sz w:val="28"/>
          <w:szCs w:val="28"/>
          <w:lang w:val="nl-NL"/>
        </w:rPr>
        <w:t xml:space="preserve"> một số nội dung, phương pháp, cách</w:t>
      </w:r>
      <w:r w:rsidRPr="00E35E43">
        <w:rPr>
          <w:rFonts w:cs="Times New Roman"/>
          <w:sz w:val="28"/>
          <w:szCs w:val="28"/>
        </w:rPr>
        <w:t xml:space="preserve"> thức kiểm tra các hoạt động nghiệp vụ chủ yếu tại các đơn vị được kiểm tra thuộc Agribank.</w:t>
      </w:r>
    </w:p>
    <w:p w14:paraId="468AE13D" w14:textId="77777777" w:rsidR="004B36CE" w:rsidRPr="00E35E43" w:rsidRDefault="004B36CE" w:rsidP="00436A00">
      <w:pPr>
        <w:pStyle w:val="ListParagraph"/>
        <w:numPr>
          <w:ilvl w:val="0"/>
          <w:numId w:val="25"/>
        </w:numPr>
        <w:tabs>
          <w:tab w:val="left" w:pos="993"/>
          <w:tab w:val="left" w:pos="1134"/>
        </w:tabs>
        <w:spacing w:after="0" w:line="240" w:lineRule="auto"/>
        <w:ind w:left="0" w:firstLine="709"/>
        <w:contextualSpacing w:val="0"/>
        <w:rPr>
          <w:rFonts w:ascii="Times New Roman" w:hAnsi="Times New Roman" w:cs="Times New Roman"/>
          <w:b/>
          <w:bCs/>
          <w:sz w:val="28"/>
          <w:szCs w:val="28"/>
        </w:rPr>
      </w:pPr>
      <w:r w:rsidRPr="00E35E43">
        <w:rPr>
          <w:rFonts w:ascii="Times New Roman" w:hAnsi="Times New Roman" w:cs="Times New Roman"/>
          <w:b/>
          <w:bCs/>
          <w:sz w:val="28"/>
          <w:szCs w:val="28"/>
        </w:rPr>
        <w:t xml:space="preserve"> Đối tượng áp dụng</w:t>
      </w:r>
    </w:p>
    <w:p w14:paraId="58EFCD5B"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Arial" w:hAnsi="Times New Roman" w:cs="Times New Roman"/>
          <w:sz w:val="28"/>
          <w:szCs w:val="28"/>
        </w:rPr>
      </w:pPr>
      <w:r w:rsidRPr="00E35E43">
        <w:rPr>
          <w:rFonts w:ascii="Times New Roman" w:eastAsia="Arial" w:hAnsi="Times New Roman" w:cs="Times New Roman"/>
          <w:sz w:val="28"/>
          <w:szCs w:val="28"/>
        </w:rPr>
        <w:t>- Các đơn vị, cá nhân có liên quan đến công tác kiểm tra toàn diện; kiểm tra chuyên đề; kiểm tra đột xuất các hoạt động nghiệp vụ của Agribank.</w:t>
      </w:r>
    </w:p>
    <w:p w14:paraId="02A600FE"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Arial" w:hAnsi="Times New Roman" w:cs="Times New Roman"/>
          <w:sz w:val="28"/>
          <w:szCs w:val="28"/>
        </w:rPr>
      </w:pPr>
      <w:r w:rsidRPr="00E35E43">
        <w:rPr>
          <w:rFonts w:ascii="Times New Roman" w:eastAsia="Arial" w:hAnsi="Times New Roman" w:cs="Times New Roman"/>
          <w:sz w:val="28"/>
          <w:szCs w:val="28"/>
        </w:rPr>
        <w:t>- Tài liệu hướng dẫn này không áp dụng đối với hoạt động giám sát, kiểm toán nội bộ của Ban Kiểm soát, hoạt động kiểm tra của Đảng, hoạt động kiểm tra của Công đoàn.</w:t>
      </w:r>
    </w:p>
    <w:p w14:paraId="3580B716" w14:textId="5BC87BE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Arial" w:hAnsi="Times New Roman" w:cs="Times New Roman"/>
          <w:sz w:val="28"/>
          <w:szCs w:val="28"/>
        </w:rPr>
      </w:pPr>
      <w:r w:rsidRPr="00E35E43">
        <w:rPr>
          <w:rFonts w:ascii="Times New Roman" w:eastAsia="Arial" w:hAnsi="Times New Roman" w:cs="Times New Roman"/>
          <w:sz w:val="28"/>
          <w:szCs w:val="28"/>
        </w:rPr>
        <w:t>- Nghiệp vụ kiểm tra, xác minh đơn thư</w:t>
      </w:r>
      <w:r w:rsidR="00EA7F7A" w:rsidRPr="00E35E43">
        <w:rPr>
          <w:rFonts w:ascii="Times New Roman" w:eastAsia="Arial" w:hAnsi="Times New Roman" w:cs="Times New Roman"/>
          <w:sz w:val="28"/>
          <w:szCs w:val="28"/>
        </w:rPr>
        <w:t>,</w:t>
      </w:r>
      <w:r w:rsidRPr="00E35E43">
        <w:rPr>
          <w:rFonts w:ascii="Times New Roman" w:eastAsia="Arial" w:hAnsi="Times New Roman" w:cs="Times New Roman"/>
          <w:sz w:val="28"/>
          <w:szCs w:val="28"/>
        </w:rPr>
        <w:t xml:space="preserve"> Tổng Giám đốc ban hành Tài liệu hướng dẫn riêng.</w:t>
      </w:r>
    </w:p>
    <w:p w14:paraId="25FCA448" w14:textId="77777777" w:rsidR="004B36CE" w:rsidRPr="00E35E43" w:rsidRDefault="004B36CE" w:rsidP="00436A00">
      <w:pPr>
        <w:pStyle w:val="ListParagraph"/>
        <w:numPr>
          <w:ilvl w:val="0"/>
          <w:numId w:val="25"/>
        </w:numPr>
        <w:tabs>
          <w:tab w:val="left" w:pos="993"/>
          <w:tab w:val="left" w:pos="1134"/>
        </w:tabs>
        <w:spacing w:after="0" w:line="240" w:lineRule="auto"/>
        <w:ind w:left="0" w:firstLine="709"/>
        <w:contextualSpacing w:val="0"/>
        <w:rPr>
          <w:rFonts w:ascii="Times New Roman" w:hAnsi="Times New Roman" w:cs="Times New Roman"/>
          <w:b/>
          <w:bCs/>
          <w:sz w:val="28"/>
          <w:szCs w:val="28"/>
        </w:rPr>
      </w:pPr>
      <w:r w:rsidRPr="00E35E43">
        <w:rPr>
          <w:rFonts w:ascii="Times New Roman" w:hAnsi="Times New Roman" w:cs="Times New Roman"/>
          <w:b/>
          <w:bCs/>
          <w:sz w:val="28"/>
          <w:szCs w:val="28"/>
        </w:rPr>
        <w:t xml:space="preserve"> Nguyên tắc áp dụng</w:t>
      </w:r>
    </w:p>
    <w:p w14:paraId="68372E1A"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Times New Roman" w:hAnsi="Times New Roman" w:cs="Times New Roman"/>
          <w:bCs/>
          <w:kern w:val="32"/>
          <w:sz w:val="28"/>
          <w:szCs w:val="28"/>
          <w:lang w:val="es-VE"/>
        </w:rPr>
      </w:pPr>
      <w:r w:rsidRPr="00E35E43">
        <w:rPr>
          <w:rFonts w:ascii="Times New Roman" w:eastAsia="Times New Roman" w:hAnsi="Times New Roman" w:cs="Times New Roman"/>
          <w:bCs/>
          <w:kern w:val="32"/>
          <w:sz w:val="28"/>
          <w:szCs w:val="28"/>
          <w:lang w:val="es-VE"/>
        </w:rPr>
        <w:t>- Được áp dụng, tham khảo khi tiến hành kiểm tra việc chấp hành quy chế, quy trình nghiệp vụ trong hoạt động ngân hàng, hướng dẫn cách tiếp cận, xử lý các công việc của cán bộ tham gia đoàn kiểm tra; căn cứ yêu cầu của nội dung kiểm tra, cán bộ tham gia đoàn kiểm tra thu thập thông tin, hồ sơ tài liệu, xem xét, đánh giá, kết luận nội dung kiểm tra.</w:t>
      </w:r>
    </w:p>
    <w:p w14:paraId="27F09462" w14:textId="77777777" w:rsidR="004B36CE" w:rsidRPr="00E35E43" w:rsidRDefault="004B36CE" w:rsidP="00436A00">
      <w:pPr>
        <w:pStyle w:val="ListParagraph"/>
        <w:tabs>
          <w:tab w:val="left" w:pos="993"/>
          <w:tab w:val="left" w:pos="1134"/>
        </w:tabs>
        <w:spacing w:after="0" w:line="240" w:lineRule="auto"/>
        <w:ind w:left="0" w:firstLine="709"/>
        <w:contextualSpacing w:val="0"/>
        <w:jc w:val="both"/>
        <w:rPr>
          <w:rFonts w:ascii="Times New Roman" w:eastAsia="Times New Roman" w:hAnsi="Times New Roman" w:cs="Times New Roman"/>
          <w:bCs/>
          <w:kern w:val="32"/>
          <w:sz w:val="28"/>
          <w:szCs w:val="28"/>
          <w:lang w:val="es-VE"/>
        </w:rPr>
      </w:pPr>
      <w:r w:rsidRPr="00E35E43">
        <w:rPr>
          <w:rFonts w:ascii="Times New Roman" w:eastAsia="Times New Roman" w:hAnsi="Times New Roman" w:cs="Times New Roman"/>
          <w:bCs/>
          <w:kern w:val="32"/>
          <w:sz w:val="28"/>
          <w:szCs w:val="28"/>
          <w:lang w:val="es-VE"/>
        </w:rPr>
        <w:t xml:space="preserve">- Việc áp dụng/căn cứ các văn bản chỉ dẫn tại Hướng dẫn này, thành viên đoàn kiểm tra cần xem xét, áp dụng phù hợp với tính chất, nội dung, thời điểm hiệu lực của văn bản với nội dung kiểm tra. </w:t>
      </w:r>
    </w:p>
    <w:p w14:paraId="5C5C1242" w14:textId="6D7ADFB8" w:rsidR="00190DDF" w:rsidRPr="00E35E43" w:rsidRDefault="00190DDF" w:rsidP="00436A00">
      <w:pPr>
        <w:tabs>
          <w:tab w:val="left" w:pos="851"/>
          <w:tab w:val="left" w:pos="993"/>
          <w:tab w:val="left" w:pos="1134"/>
        </w:tabs>
        <w:spacing w:after="0" w:line="240" w:lineRule="auto"/>
        <w:ind w:firstLine="709"/>
        <w:jc w:val="both"/>
        <w:rPr>
          <w:rFonts w:ascii="Times New Roman" w:hAnsi="Times New Roman" w:cs="Times New Roman"/>
          <w:b/>
          <w:bCs/>
          <w:sz w:val="28"/>
          <w:szCs w:val="28"/>
          <w:lang w:val="es-VE"/>
        </w:rPr>
      </w:pPr>
      <w:r w:rsidRPr="00E35E43">
        <w:rPr>
          <w:rFonts w:ascii="Times New Roman" w:hAnsi="Times New Roman" w:cs="Times New Roman"/>
          <w:b/>
          <w:bCs/>
          <w:sz w:val="28"/>
          <w:szCs w:val="28"/>
          <w:lang w:val="es-VE"/>
        </w:rPr>
        <w:t>V. Nội dung hướng dẫn kiểm tra các nghiệp vụ chủ yếu</w:t>
      </w:r>
    </w:p>
    <w:p w14:paraId="5335427F" w14:textId="2CE765C4" w:rsidR="00190DDF" w:rsidRPr="00E35E43" w:rsidRDefault="00190DDF" w:rsidP="00436A00">
      <w:pPr>
        <w:pStyle w:val="ListParagraph"/>
        <w:tabs>
          <w:tab w:val="left" w:pos="851"/>
          <w:tab w:val="left" w:pos="1134"/>
        </w:tabs>
        <w:spacing w:after="0" w:line="240" w:lineRule="auto"/>
        <w:ind w:left="0" w:firstLine="709"/>
        <w:contextualSpacing w:val="0"/>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 xml:space="preserve">Tài liệu này hướng dẫn một số nội dung, phương pháp, cách thức kiểm tra các hoạt động nghiệp vụ chủ yếu tại các đơn vị được kiểm tra thuộc Agribank, cấu trúc được chia thành </w:t>
      </w:r>
      <w:r w:rsidR="00436A00">
        <w:rPr>
          <w:rFonts w:ascii="Times New Roman" w:hAnsi="Times New Roman" w:cs="Times New Roman"/>
          <w:sz w:val="28"/>
          <w:szCs w:val="28"/>
          <w:lang w:val="es-VE"/>
        </w:rPr>
        <w:t>8</w:t>
      </w:r>
      <w:r w:rsidRPr="00E35E43">
        <w:rPr>
          <w:rFonts w:ascii="Times New Roman" w:hAnsi="Times New Roman" w:cs="Times New Roman"/>
          <w:sz w:val="28"/>
          <w:szCs w:val="28"/>
          <w:lang w:val="es-VE"/>
        </w:rPr>
        <w:t xml:space="preserve"> chương:</w:t>
      </w:r>
    </w:p>
    <w:p w14:paraId="3D44D7C8" w14:textId="77777777" w:rsidR="00190DDF" w:rsidRPr="00E35E43"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I: Hướng dẫn kiểm tra công tác quản trị điều hành.</w:t>
      </w:r>
    </w:p>
    <w:p w14:paraId="1516DEBD" w14:textId="77777777" w:rsidR="00190DDF" w:rsidRPr="00E35E43"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II: Hướng dẫn kiểm tra nghiệp vụ Tài chính kế toán, Huy động vốn, Tiền tệ - kho quỹ.</w:t>
      </w:r>
    </w:p>
    <w:p w14:paraId="296BAC4A" w14:textId="77777777" w:rsidR="00190DDF" w:rsidRPr="00E35E43"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III: Hướng dẫn kiểm tra công tác Tín dụng.</w:t>
      </w:r>
    </w:p>
    <w:p w14:paraId="22BD4C21" w14:textId="77777777" w:rsidR="00190DDF" w:rsidRPr="00E35E43"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IV: Hướng dẫn kiểm tra Sản phẩm dịch vụ.</w:t>
      </w:r>
    </w:p>
    <w:p w14:paraId="531E5F23" w14:textId="77777777" w:rsidR="00190DDF" w:rsidRPr="00E35E43"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V: Hướng dẫn kiểm tra nghiệp vụ Định chế tài chính; Thanh toán Quốc tế và Tài trợ thương mại; Kinh doanh ngoại tệ.</w:t>
      </w:r>
    </w:p>
    <w:p w14:paraId="304597BB" w14:textId="77777777" w:rsidR="00436A00" w:rsidRDefault="00190DDF" w:rsidP="00436A00">
      <w:pPr>
        <w:tabs>
          <w:tab w:val="left" w:pos="1134"/>
        </w:tabs>
        <w:spacing w:after="0" w:line="240" w:lineRule="auto"/>
        <w:ind w:firstLine="706"/>
        <w:jc w:val="both"/>
        <w:rPr>
          <w:rFonts w:ascii="Times New Roman" w:hAnsi="Times New Roman" w:cs="Times New Roman"/>
          <w:sz w:val="28"/>
          <w:szCs w:val="28"/>
          <w:lang w:val="es-VE"/>
        </w:rPr>
      </w:pPr>
      <w:r w:rsidRPr="00E35E43">
        <w:rPr>
          <w:rFonts w:ascii="Times New Roman" w:hAnsi="Times New Roman" w:cs="Times New Roman"/>
          <w:sz w:val="28"/>
          <w:szCs w:val="28"/>
          <w:lang w:val="es-VE"/>
        </w:rPr>
        <w:t>Chương VI: Hướng dẫn kiểm tra Công nghệ thông tin.</w:t>
      </w:r>
    </w:p>
    <w:p w14:paraId="2BF3FE14" w14:textId="77777777" w:rsidR="00436A00" w:rsidRDefault="00436A00" w:rsidP="00436A00">
      <w:pPr>
        <w:tabs>
          <w:tab w:val="left" w:pos="1134"/>
        </w:tabs>
        <w:spacing w:after="0" w:line="240" w:lineRule="auto"/>
        <w:ind w:firstLine="706"/>
        <w:jc w:val="both"/>
        <w:rPr>
          <w:rFonts w:ascii="Times New Roman" w:hAnsi="Times New Roman" w:cs="Times New Roman"/>
          <w:sz w:val="28"/>
          <w:szCs w:val="28"/>
          <w:lang w:val="es-VE"/>
        </w:rPr>
      </w:pPr>
      <w:r>
        <w:rPr>
          <w:rFonts w:ascii="Times New Roman" w:hAnsi="Times New Roman" w:cs="Times New Roman"/>
          <w:sz w:val="28"/>
          <w:szCs w:val="28"/>
          <w:lang w:val="es-VE"/>
        </w:rPr>
        <w:t>Chương VII: Kiểm tra nghiệp vụ phòng, chống rửa tiền và Tài trợ khủng bố</w:t>
      </w:r>
    </w:p>
    <w:p w14:paraId="0F94B28A" w14:textId="0CD75873" w:rsidR="00144DBA" w:rsidRPr="00E35E43" w:rsidRDefault="00436A00" w:rsidP="00436A00">
      <w:pPr>
        <w:tabs>
          <w:tab w:val="left" w:pos="1134"/>
        </w:tabs>
        <w:spacing w:after="0" w:line="240" w:lineRule="auto"/>
        <w:ind w:firstLine="706"/>
        <w:jc w:val="both"/>
        <w:rPr>
          <w:rFonts w:ascii="Times New Roman" w:hAnsi="Times New Roman" w:cs="Times New Roman"/>
          <w:sz w:val="28"/>
          <w:szCs w:val="28"/>
          <w:lang w:val="es-VE"/>
        </w:rPr>
      </w:pPr>
      <w:r>
        <w:rPr>
          <w:rFonts w:ascii="Times New Roman" w:hAnsi="Times New Roman" w:cs="Times New Roman"/>
          <w:sz w:val="28"/>
          <w:szCs w:val="28"/>
          <w:lang w:val="es-VE"/>
        </w:rPr>
        <w:t>Chương VIII: Kiểm tra giám sát về FTP</w:t>
      </w:r>
      <w:r w:rsidR="004F7E55" w:rsidRPr="00E35E43">
        <w:rPr>
          <w:rFonts w:ascii="Times New Roman" w:hAnsi="Times New Roman" w:cs="Times New Roman"/>
          <w:b/>
          <w:bCs/>
          <w:sz w:val="26"/>
          <w:szCs w:val="26"/>
          <w:lang w:val="es-VE"/>
        </w:rPr>
        <w:br w:type="page"/>
      </w:r>
    </w:p>
    <w:p w14:paraId="3E3AFD42"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00345EFB"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6613A29F"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6E760A98"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194C4D4D"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2FBBD6F6"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2C2F41CD"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038D8ECD"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28E503AF"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309A1C85" w14:textId="77777777" w:rsidR="003537C2" w:rsidRPr="00E35E43" w:rsidRDefault="003537C2" w:rsidP="003537C2">
      <w:pPr>
        <w:tabs>
          <w:tab w:val="left" w:pos="1134"/>
        </w:tabs>
        <w:spacing w:before="60" w:after="60" w:line="240" w:lineRule="auto"/>
        <w:ind w:firstLine="709"/>
        <w:jc w:val="both"/>
        <w:rPr>
          <w:rFonts w:ascii="Times New Roman" w:hAnsi="Times New Roman" w:cs="Times New Roman"/>
          <w:sz w:val="28"/>
          <w:szCs w:val="28"/>
          <w:lang w:val="es-VE"/>
        </w:rPr>
      </w:pPr>
    </w:p>
    <w:p w14:paraId="4D68ADF5" w14:textId="374C594E" w:rsidR="0012764A" w:rsidRPr="00E35E43" w:rsidRDefault="008E25A8" w:rsidP="00190DDF">
      <w:pPr>
        <w:spacing w:before="60" w:after="60" w:line="240" w:lineRule="auto"/>
        <w:jc w:val="center"/>
        <w:rPr>
          <w:rFonts w:ascii="Times New Roman" w:hAnsi="Times New Roman" w:cs="Times New Roman"/>
          <w:b/>
          <w:bCs/>
          <w:sz w:val="48"/>
          <w:szCs w:val="26"/>
          <w:lang w:val="fr-FR"/>
        </w:rPr>
      </w:pPr>
      <w:r w:rsidRPr="00E35E43">
        <w:rPr>
          <w:rFonts w:ascii="Times New Roman" w:hAnsi="Times New Roman" w:cs="Times New Roman"/>
          <w:b/>
          <w:bCs/>
          <w:sz w:val="48"/>
          <w:szCs w:val="26"/>
          <w:lang w:val="fr-FR"/>
        </w:rPr>
        <w:t>PHẦ</w:t>
      </w:r>
      <w:r w:rsidR="00882DEE" w:rsidRPr="00E35E43">
        <w:rPr>
          <w:rFonts w:ascii="Times New Roman" w:hAnsi="Times New Roman" w:cs="Times New Roman"/>
          <w:b/>
          <w:bCs/>
          <w:sz w:val="48"/>
          <w:szCs w:val="26"/>
          <w:lang w:val="fr-FR"/>
        </w:rPr>
        <w:t>N I</w:t>
      </w:r>
    </w:p>
    <w:p w14:paraId="5162D577" w14:textId="0C5B9524" w:rsidR="008E25A8" w:rsidRPr="00E35E43" w:rsidRDefault="00332818" w:rsidP="00190DDF">
      <w:pPr>
        <w:spacing w:before="60" w:after="60" w:line="240" w:lineRule="auto"/>
        <w:jc w:val="center"/>
        <w:rPr>
          <w:rFonts w:ascii="Times New Roman" w:hAnsi="Times New Roman" w:cs="Times New Roman"/>
          <w:b/>
          <w:bCs/>
          <w:sz w:val="48"/>
          <w:szCs w:val="26"/>
          <w:lang w:val="fr-FR"/>
        </w:rPr>
      </w:pPr>
      <w:r w:rsidRPr="00E35E43">
        <w:rPr>
          <w:rFonts w:ascii="Times New Roman" w:hAnsi="Times New Roman" w:cs="Times New Roman"/>
          <w:b/>
          <w:bCs/>
          <w:sz w:val="48"/>
          <w:szCs w:val="26"/>
          <w:lang w:val="fr-FR"/>
        </w:rPr>
        <w:t>CÁC BƯỚC</w:t>
      </w:r>
      <w:r w:rsidR="008E25A8" w:rsidRPr="00E35E43">
        <w:rPr>
          <w:rFonts w:ascii="Times New Roman" w:hAnsi="Times New Roman" w:cs="Times New Roman"/>
          <w:b/>
          <w:bCs/>
          <w:sz w:val="48"/>
          <w:szCs w:val="26"/>
          <w:lang w:val="fr-FR"/>
        </w:rPr>
        <w:t xml:space="preserve"> KIỂM TRA</w:t>
      </w:r>
    </w:p>
    <w:p w14:paraId="21EBFBA8" w14:textId="660D4030" w:rsidR="00144DBA" w:rsidRPr="00E35E43" w:rsidRDefault="00144DBA" w:rsidP="007F362F">
      <w:pPr>
        <w:spacing w:after="160" w:line="259" w:lineRule="auto"/>
        <w:rPr>
          <w:rFonts w:ascii="Times New Roman" w:hAnsi="Times New Roman" w:cs="Times New Roman"/>
          <w:b/>
          <w:bCs/>
          <w:sz w:val="48"/>
          <w:szCs w:val="26"/>
          <w:lang w:val="fr-FR"/>
        </w:rPr>
      </w:pPr>
      <w:r w:rsidRPr="00E35E43">
        <w:rPr>
          <w:rFonts w:ascii="Times New Roman" w:hAnsi="Times New Roman" w:cs="Times New Roman"/>
          <w:b/>
          <w:bCs/>
          <w:sz w:val="48"/>
          <w:szCs w:val="26"/>
          <w:lang w:val="fr-FR"/>
        </w:rPr>
        <w:br w:type="page"/>
      </w:r>
    </w:p>
    <w:p w14:paraId="2A5B611D" w14:textId="5E6275BA" w:rsidR="00D01913" w:rsidRPr="00E35E43" w:rsidRDefault="00D01913" w:rsidP="00190DDF">
      <w:pPr>
        <w:spacing w:after="0" w:line="240" w:lineRule="auto"/>
        <w:ind w:firstLine="709"/>
        <w:jc w:val="both"/>
        <w:rPr>
          <w:rFonts w:ascii="Times New Roman" w:hAnsi="Times New Roman" w:cs="Times New Roman"/>
          <w:b/>
          <w:bCs/>
          <w:sz w:val="26"/>
          <w:szCs w:val="26"/>
          <w:lang w:val="fr-FR"/>
        </w:rPr>
      </w:pPr>
      <w:r w:rsidRPr="00E35E43">
        <w:rPr>
          <w:rFonts w:ascii="Times New Roman" w:hAnsi="Times New Roman" w:cs="Times New Roman"/>
          <w:b/>
          <w:bCs/>
          <w:sz w:val="26"/>
          <w:szCs w:val="26"/>
          <w:lang w:val="fr-FR"/>
        </w:rPr>
        <w:lastRenderedPageBreak/>
        <w:t xml:space="preserve">I. Lưu đồ </w:t>
      </w:r>
    </w:p>
    <w:p w14:paraId="11B5F469" w14:textId="411BC883" w:rsidR="00D2380A" w:rsidRPr="00E35E43" w:rsidRDefault="00D1420D" w:rsidP="008E25A8">
      <w:pPr>
        <w:spacing w:before="60" w:after="60" w:line="240" w:lineRule="auto"/>
        <w:rPr>
          <w:rFonts w:ascii="Times New Roman" w:hAnsi="Times New Roman" w:cs="Times New Roman"/>
          <w:b/>
          <w:bCs/>
          <w:sz w:val="26"/>
          <w:szCs w:val="26"/>
          <w:lang w:val="fr-FR"/>
        </w:rPr>
      </w:pPr>
      <w:r w:rsidRPr="00E35E43">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DDC5910" wp14:editId="18D46F5A">
                <wp:simplePos x="0" y="0"/>
                <wp:positionH relativeFrom="column">
                  <wp:posOffset>824865</wp:posOffset>
                </wp:positionH>
                <wp:positionV relativeFrom="paragraph">
                  <wp:posOffset>130175</wp:posOffset>
                </wp:positionV>
                <wp:extent cx="4338320" cy="752475"/>
                <wp:effectExtent l="19050" t="19050" r="24130" b="28575"/>
                <wp:wrapNone/>
                <wp:docPr id="12" name="Rectangle 12"/>
                <wp:cNvGraphicFramePr/>
                <a:graphic xmlns:a="http://schemas.openxmlformats.org/drawingml/2006/main">
                  <a:graphicData uri="http://schemas.microsoft.com/office/word/2010/wordprocessingShape">
                    <wps:wsp>
                      <wps:cNvSpPr/>
                      <wps:spPr>
                        <a:xfrm>
                          <a:off x="0" y="0"/>
                          <a:ext cx="4338320" cy="7524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352C69F6" w14:textId="77777777" w:rsidR="00662A0A" w:rsidRPr="00BA4E0D" w:rsidRDefault="00662A0A" w:rsidP="003B7455">
                            <w:pPr>
                              <w:spacing w:after="0" w:line="170" w:lineRule="atLeast"/>
                              <w:jc w:val="center"/>
                              <w:rPr>
                                <w:rFonts w:ascii="Times New Roman" w:hAnsi="Times New Roman" w:cs="Times New Roman"/>
                                <w:b/>
                                <w:bCs/>
                                <w:lang w:val="nl-NL"/>
                              </w:rPr>
                            </w:pPr>
                            <w:r w:rsidRPr="00BA4E0D">
                              <w:rPr>
                                <w:rFonts w:ascii="Times New Roman" w:hAnsi="Times New Roman" w:cs="Times New Roman"/>
                                <w:b/>
                                <w:bCs/>
                                <w:lang w:val="nl-NL"/>
                              </w:rPr>
                              <w:t>Cấp có thẩm quyền</w:t>
                            </w:r>
                          </w:p>
                          <w:p w14:paraId="03E9CB34" w14:textId="77777777" w:rsidR="00662A0A" w:rsidRPr="00BA4E0D" w:rsidRDefault="00662A0A" w:rsidP="003B7455">
                            <w:pPr>
                              <w:spacing w:after="0" w:line="170" w:lineRule="atLeast"/>
                              <w:jc w:val="both"/>
                              <w:rPr>
                                <w:rFonts w:ascii="Times New Roman" w:hAnsi="Times New Roman" w:cs="Times New Roman"/>
                                <w:lang w:val="nl-NL"/>
                              </w:rPr>
                            </w:pPr>
                            <w:r w:rsidRPr="00BA4E0D">
                              <w:rPr>
                                <w:rFonts w:ascii="Times New Roman" w:hAnsi="Times New Roman" w:cs="Times New Roman"/>
                                <w:lang w:val="nl-NL"/>
                              </w:rPr>
                              <w:t>- Thành lập Đoàn kiểm tra  (thời hạn, phạm vi, nội dung...).</w:t>
                            </w:r>
                          </w:p>
                          <w:p w14:paraId="3B252C49" w14:textId="13637F7E" w:rsidR="00662A0A" w:rsidRPr="00BA4E0D" w:rsidRDefault="00662A0A" w:rsidP="003B7455">
                            <w:pPr>
                              <w:spacing w:after="0" w:line="170" w:lineRule="atLeast"/>
                              <w:jc w:val="both"/>
                              <w:rPr>
                                <w:rFonts w:ascii="Times New Roman" w:hAnsi="Times New Roman" w:cs="Times New Roman"/>
                                <w:lang w:val="nl-NL"/>
                              </w:rPr>
                            </w:pPr>
                            <w:r w:rsidRPr="00BA4E0D">
                              <w:rPr>
                                <w:rFonts w:ascii="Times New Roman" w:hAnsi="Times New Roman" w:cs="Times New Roman"/>
                                <w:lang w:val="nl-NL"/>
                              </w:rPr>
                              <w:t>- Điều chỉnh kế hoạch kiểm tra ( bổ sung đối tượng kiểm tra, thành viên đoàn kiểm tra, gia hạn thời gian kiểm tra,...(nế</w:t>
                            </w:r>
                            <w:r>
                              <w:rPr>
                                <w:rFonts w:ascii="Times New Roman" w:hAnsi="Times New Roman" w:cs="Times New Roman"/>
                                <w:lang w:val="nl-NL"/>
                              </w:rPr>
                              <w:t>u có)</w:t>
                            </w:r>
                          </w:p>
                          <w:p w14:paraId="1C20AE4F" w14:textId="77777777" w:rsidR="00662A0A" w:rsidRPr="002863B5" w:rsidRDefault="00662A0A" w:rsidP="003B7455">
                            <w:pPr>
                              <w:spacing w:line="240" w:lineRule="auto"/>
                              <w:jc w:val="center"/>
                              <w:rPr>
                                <w:rFonts w:cs="Times New Roman"/>
                                <w:lang w:val="nl-NL"/>
                              </w:rPr>
                            </w:pPr>
                          </w:p>
                          <w:p w14:paraId="2CCBD29C" w14:textId="77777777" w:rsidR="00662A0A" w:rsidRPr="00004AE7" w:rsidRDefault="00662A0A" w:rsidP="003B7455">
                            <w:pPr>
                              <w:spacing w:line="240" w:lineRule="auto"/>
                              <w:jc w:val="center"/>
                              <w:rPr>
                                <w:szCs w:val="24"/>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DC5910" id="Rectangle 12" o:spid="_x0000_s1027" style="position:absolute;margin-left:64.95pt;margin-top:10.25pt;width:341.6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" fillcolor="white [3201]" strokecolor="#70ad47 [3209]" strokeweight="2.25pt">
                <v:textbox>
                  <w:txbxContent>
                    <w:p w14:paraId="352C69F6" w14:textId="77777777" w:rsidR="00662A0A" w:rsidRPr="00BA4E0D" w:rsidRDefault="00662A0A" w:rsidP="003B7455">
                      <w:pPr>
                        <w:spacing w:after="0" w:line="170" w:lineRule="atLeast"/>
                        <w:jc w:val="center"/>
                        <w:rPr>
                          <w:rFonts w:ascii="Times New Roman" w:hAnsi="Times New Roman" w:cs="Times New Roman"/>
                          <w:b/>
                          <w:bCs/>
                          <w:lang w:val="nl-NL"/>
                        </w:rPr>
                      </w:pPr>
                      <w:r w:rsidRPr="00BA4E0D">
                        <w:rPr>
                          <w:rFonts w:ascii="Times New Roman" w:hAnsi="Times New Roman" w:cs="Times New Roman"/>
                          <w:b/>
                          <w:bCs/>
                          <w:lang w:val="nl-NL"/>
                        </w:rPr>
                        <w:t>Cấp có thẩm quyền</w:t>
                      </w:r>
                    </w:p>
                    <w:p w14:paraId="03E9CB34" w14:textId="77777777" w:rsidR="00662A0A" w:rsidRPr="00BA4E0D" w:rsidRDefault="00662A0A" w:rsidP="003B7455">
                      <w:pPr>
                        <w:spacing w:after="0" w:line="170" w:lineRule="atLeast"/>
                        <w:jc w:val="both"/>
                        <w:rPr>
                          <w:rFonts w:ascii="Times New Roman" w:hAnsi="Times New Roman" w:cs="Times New Roman"/>
                          <w:lang w:val="nl-NL"/>
                        </w:rPr>
                      </w:pPr>
                      <w:r w:rsidRPr="00BA4E0D">
                        <w:rPr>
                          <w:rFonts w:ascii="Times New Roman" w:hAnsi="Times New Roman" w:cs="Times New Roman"/>
                          <w:lang w:val="nl-NL"/>
                        </w:rPr>
                        <w:t>- Thành lập Đoàn kiểm tra  (thời hạn, phạm vi, nội dung...).</w:t>
                      </w:r>
                    </w:p>
                    <w:p w14:paraId="3B252C49" w14:textId="13637F7E" w:rsidR="00662A0A" w:rsidRPr="00BA4E0D" w:rsidRDefault="00662A0A" w:rsidP="003B7455">
                      <w:pPr>
                        <w:spacing w:after="0" w:line="170" w:lineRule="atLeast"/>
                        <w:jc w:val="both"/>
                        <w:rPr>
                          <w:rFonts w:ascii="Times New Roman" w:hAnsi="Times New Roman" w:cs="Times New Roman"/>
                          <w:lang w:val="nl-NL"/>
                        </w:rPr>
                      </w:pPr>
                      <w:r w:rsidRPr="00BA4E0D">
                        <w:rPr>
                          <w:rFonts w:ascii="Times New Roman" w:hAnsi="Times New Roman" w:cs="Times New Roman"/>
                          <w:lang w:val="nl-NL"/>
                        </w:rPr>
                        <w:t>- Điều chỉnh kế hoạch kiểm tra ( bổ sung đối tượng kiểm tra, thành viên đoàn kiểm tra, gia hạn thời gian kiểm tra,...(nế</w:t>
                      </w:r>
                      <w:r>
                        <w:rPr>
                          <w:rFonts w:ascii="Times New Roman" w:hAnsi="Times New Roman" w:cs="Times New Roman"/>
                          <w:lang w:val="nl-NL"/>
                        </w:rPr>
                        <w:t>u có)</w:t>
                      </w:r>
                    </w:p>
                    <w:p w14:paraId="1C20AE4F" w14:textId="77777777" w:rsidR="00662A0A" w:rsidRPr="002863B5" w:rsidRDefault="00662A0A" w:rsidP="003B7455">
                      <w:pPr>
                        <w:spacing w:line="240" w:lineRule="auto"/>
                        <w:jc w:val="center"/>
                        <w:rPr>
                          <w:rFonts w:cs="Times New Roman"/>
                          <w:lang w:val="nl-NL"/>
                        </w:rPr>
                      </w:pPr>
                    </w:p>
                    <w:p w14:paraId="2CCBD29C" w14:textId="77777777" w:rsidR="00662A0A" w:rsidRPr="00004AE7" w:rsidRDefault="00662A0A" w:rsidP="003B7455">
                      <w:pPr>
                        <w:spacing w:line="240" w:lineRule="auto"/>
                        <w:jc w:val="center"/>
                        <w:rPr>
                          <w:szCs w:val="24"/>
                          <w:lang w:val="nl-NL"/>
                        </w:rPr>
                      </w:pPr>
                    </w:p>
                  </w:txbxContent>
                </v:textbox>
              </v:rect>
            </w:pict>
          </mc:Fallback>
        </mc:AlternateContent>
      </w:r>
    </w:p>
    <w:p w14:paraId="3B3EA8BE" w14:textId="222A1509" w:rsidR="003B7455" w:rsidRPr="00E35E43" w:rsidRDefault="00B63A97" w:rsidP="008E25A8">
      <w:pPr>
        <w:spacing w:before="60" w:after="60" w:line="240" w:lineRule="auto"/>
        <w:rPr>
          <w:rFonts w:ascii="Times New Roman" w:hAnsi="Times New Roman" w:cs="Times New Roman"/>
          <w:lang w:val="fr-FR"/>
        </w:rPr>
      </w:pPr>
      <w:r w:rsidRPr="00E35E43">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B59DF54" wp14:editId="0CB48C75">
                <wp:simplePos x="0" y="0"/>
                <wp:positionH relativeFrom="column">
                  <wp:posOffset>6168390</wp:posOffset>
                </wp:positionH>
                <wp:positionV relativeFrom="paragraph">
                  <wp:posOffset>132080</wp:posOffset>
                </wp:positionV>
                <wp:extent cx="1270" cy="7143750"/>
                <wp:effectExtent l="0" t="0" r="36830" b="19050"/>
                <wp:wrapNone/>
                <wp:docPr id="41" name="Straight Connector 41"/>
                <wp:cNvGraphicFramePr/>
                <a:graphic xmlns:a="http://schemas.openxmlformats.org/drawingml/2006/main">
                  <a:graphicData uri="http://schemas.microsoft.com/office/word/2010/wordprocessingShape">
                    <wps:wsp>
                      <wps:cNvCnPr/>
                      <wps:spPr>
                        <a:xfrm>
                          <a:off x="0" y="0"/>
                          <a:ext cx="1270" cy="71437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2F2474" id="Straight Connector 41"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5.7pt,10.4pt" to="485.8pt,5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" strokecolor="#4472c4 [3204]" strokeweight="1pt">
                <v:stroke joinstyle="miter"/>
              </v:line>
            </w:pict>
          </mc:Fallback>
        </mc:AlternateContent>
      </w:r>
      <w:r w:rsidR="00537BA5" w:rsidRPr="00E35E43">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AF84E89" wp14:editId="4375CD97">
                <wp:simplePos x="0" y="0"/>
                <wp:positionH relativeFrom="column">
                  <wp:posOffset>-99060</wp:posOffset>
                </wp:positionH>
                <wp:positionV relativeFrom="paragraph">
                  <wp:posOffset>84455</wp:posOffset>
                </wp:positionV>
                <wp:extent cx="9525" cy="7105650"/>
                <wp:effectExtent l="0" t="0" r="28575" b="19050"/>
                <wp:wrapNone/>
                <wp:docPr id="36" name="Straight Connector 36"/>
                <wp:cNvGraphicFramePr/>
                <a:graphic xmlns:a="http://schemas.openxmlformats.org/drawingml/2006/main">
                  <a:graphicData uri="http://schemas.microsoft.com/office/word/2010/wordprocessingShape">
                    <wps:wsp>
                      <wps:cNvCnPr/>
                      <wps:spPr>
                        <a:xfrm>
                          <a:off x="0" y="0"/>
                          <a:ext cx="9525" cy="710565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7CCA33" id="Straight Connector 3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6.65pt" to="-7.05pt,5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" strokecolor="#4472c4 [3204]" strokeweight="1pt">
                <v:stroke joinstyle="miter"/>
              </v:line>
            </w:pict>
          </mc:Fallback>
        </mc:AlternateContent>
      </w:r>
      <w:r w:rsidR="00537BA5" w:rsidRPr="00E35E43">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934406B" wp14:editId="5723F3D0">
                <wp:simplePos x="0" y="0"/>
                <wp:positionH relativeFrom="column">
                  <wp:posOffset>28575</wp:posOffset>
                </wp:positionH>
                <wp:positionV relativeFrom="paragraph">
                  <wp:posOffset>231140</wp:posOffset>
                </wp:positionV>
                <wp:extent cx="793750" cy="2540"/>
                <wp:effectExtent l="0" t="76200" r="25400" b="92710"/>
                <wp:wrapNone/>
                <wp:docPr id="27" name="Straight Arrow Connector 27"/>
                <wp:cNvGraphicFramePr/>
                <a:graphic xmlns:a="http://schemas.openxmlformats.org/drawingml/2006/main">
                  <a:graphicData uri="http://schemas.microsoft.com/office/word/2010/wordprocessingShape">
                    <wps:wsp>
                      <wps:cNvCnPr/>
                      <wps:spPr>
                        <a:xfrm flipV="1">
                          <a:off x="0" y="0"/>
                          <a:ext cx="793750" cy="254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80DD7D" id="_x0000_t32" coordsize="21600,21600" o:spt="32" o:oned="t" path="m,l21600,21600e" filled="f">
                <v:path arrowok="t" fillok="f" o:connecttype="none"/>
                <o:lock v:ext="edit" shapetype="t"/>
              </v:shapetype>
              <v:shape id="Straight Arrow Connector 27" o:spid="_x0000_s1026" type="#_x0000_t32" style="position:absolute;margin-left:2.25pt;margin-top:18.2pt;width:62.5pt;height:.2pt;flip:y;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" strokecolor="#4472c4 [3204]" strokeweight="1pt">
                <v:stroke endarrow="block" joinstyle="miter"/>
              </v:shape>
            </w:pict>
          </mc:Fallback>
        </mc:AlternateContent>
      </w:r>
      <w:r w:rsidR="00537BA5" w:rsidRPr="00E35E43">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5864D539" wp14:editId="252D5509">
                <wp:simplePos x="0" y="0"/>
                <wp:positionH relativeFrom="column">
                  <wp:posOffset>5161280</wp:posOffset>
                </wp:positionH>
                <wp:positionV relativeFrom="paragraph">
                  <wp:posOffset>136525</wp:posOffset>
                </wp:positionV>
                <wp:extent cx="1009015" cy="0"/>
                <wp:effectExtent l="0" t="0" r="19685" b="19050"/>
                <wp:wrapNone/>
                <wp:docPr id="40" name="Straight Connector 40"/>
                <wp:cNvGraphicFramePr/>
                <a:graphic xmlns:a="http://schemas.openxmlformats.org/drawingml/2006/main">
                  <a:graphicData uri="http://schemas.microsoft.com/office/word/2010/wordprocessingShape">
                    <wps:wsp>
                      <wps:cNvCnPr/>
                      <wps:spPr>
                        <a:xfrm>
                          <a:off x="0" y="0"/>
                          <a:ext cx="10090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7C8EB6" id="Straight Connector 40"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06.4pt,10.75pt" to="485.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" strokecolor="#4472c4 [3204]" strokeweight="1pt">
                <v:stroke joinstyle="miter"/>
              </v:line>
            </w:pict>
          </mc:Fallback>
        </mc:AlternateContent>
      </w:r>
      <w:r w:rsidR="00537BA5" w:rsidRPr="00E35E43">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4984198" wp14:editId="7B57AEF0">
                <wp:simplePos x="0" y="0"/>
                <wp:positionH relativeFrom="column">
                  <wp:posOffset>-95250</wp:posOffset>
                </wp:positionH>
                <wp:positionV relativeFrom="paragraph">
                  <wp:posOffset>85725</wp:posOffset>
                </wp:positionV>
                <wp:extent cx="918210" cy="0"/>
                <wp:effectExtent l="0" t="76200" r="15240" b="95250"/>
                <wp:wrapNone/>
                <wp:docPr id="35" name="Straight Arrow Connector 35"/>
                <wp:cNvGraphicFramePr/>
                <a:graphic xmlns:a="http://schemas.openxmlformats.org/drawingml/2006/main">
                  <a:graphicData uri="http://schemas.microsoft.com/office/word/2010/wordprocessingShape">
                    <wps:wsp>
                      <wps:cNvCnPr/>
                      <wps:spPr>
                        <a:xfrm>
                          <a:off x="0" y="0"/>
                          <a:ext cx="918210"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1B7C72" id="Straight Arrow Connector 35" o:spid="_x0000_s1026" type="#_x0000_t32" style="position:absolute;margin-left:-7.5pt;margin-top:6.75pt;width:72.3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" strokecolor="#4472c4 [3204]" strokeweight="1pt">
                <v:stroke endarrow="block" joinstyle="miter"/>
              </v:shape>
            </w:pict>
          </mc:Fallback>
        </mc:AlternateContent>
      </w:r>
    </w:p>
    <w:p w14:paraId="2D929B05" w14:textId="2078A6E9" w:rsidR="003B7455" w:rsidRPr="00E35E43" w:rsidRDefault="00D01913" w:rsidP="008E25A8">
      <w:pPr>
        <w:spacing w:before="60" w:after="60" w:line="240" w:lineRule="auto"/>
        <w:rPr>
          <w:rFonts w:ascii="Times New Roman" w:hAnsi="Times New Roman" w:cs="Times New Roman"/>
          <w:b/>
          <w:bCs/>
          <w:sz w:val="28"/>
          <w:szCs w:val="28"/>
          <w:lang w:val="fr-FR"/>
        </w:rPr>
      </w:pPr>
      <w:r w:rsidRPr="00E35E43">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362005" wp14:editId="796A83CD">
                <wp:simplePos x="0" y="0"/>
                <wp:positionH relativeFrom="column">
                  <wp:posOffset>348615</wp:posOffset>
                </wp:positionH>
                <wp:positionV relativeFrom="paragraph">
                  <wp:posOffset>8046085</wp:posOffset>
                </wp:positionV>
                <wp:extent cx="5514340" cy="257175"/>
                <wp:effectExtent l="19050" t="19050" r="10160" b="28575"/>
                <wp:wrapNone/>
                <wp:docPr id="34" name="Rectangle 34"/>
                <wp:cNvGraphicFramePr/>
                <a:graphic xmlns:a="http://schemas.openxmlformats.org/drawingml/2006/main">
                  <a:graphicData uri="http://schemas.microsoft.com/office/word/2010/wordprocessingShape">
                    <wps:wsp>
                      <wps:cNvSpPr/>
                      <wps:spPr>
                        <a:xfrm>
                          <a:off x="0" y="0"/>
                          <a:ext cx="5514340" cy="2571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225B7035"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bCs/>
                                <w:lang w:val="nl-NL"/>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362005" id="Rectangle 34" o:spid="_x0000_s1028" style="position:absolute;margin-left:27.45pt;margin-top:633.55pt;width:434.2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" fillcolor="white [3201]" strokecolor="#70ad47 [3209]" strokeweight="2.25pt">
                <v:textbox>
                  <w:txbxContent>
                    <w:p w14:paraId="225B7035"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bCs/>
                          <w:lang w:val="nl-NL"/>
                        </w:rPr>
                        <w:t>Kết thúc</w:t>
                      </w:r>
                    </w:p>
                  </w:txbxContent>
                </v:textbox>
              </v:rect>
            </w:pict>
          </mc:Fallback>
        </mc:AlternateContent>
      </w:r>
      <w:r w:rsidRPr="00E35E43">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036CB624" wp14:editId="4CADE78E">
                <wp:simplePos x="0" y="0"/>
                <wp:positionH relativeFrom="column">
                  <wp:posOffset>815340</wp:posOffset>
                </wp:positionH>
                <wp:positionV relativeFrom="paragraph">
                  <wp:posOffset>7846695</wp:posOffset>
                </wp:positionV>
                <wp:extent cx="0" cy="200025"/>
                <wp:effectExtent l="76200" t="0" r="76200" b="47625"/>
                <wp:wrapNone/>
                <wp:docPr id="39" name="Straight Arrow Connector 39"/>
                <wp:cNvGraphicFramePr/>
                <a:graphic xmlns:a="http://schemas.openxmlformats.org/drawingml/2006/main">
                  <a:graphicData uri="http://schemas.microsoft.com/office/word/2010/wordprocessingShape">
                    <wps:wsp>
                      <wps:cNvCnPr/>
                      <wps:spPr>
                        <a:xfrm>
                          <a:off x="0" y="0"/>
                          <a:ext cx="0" cy="2000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D6C2CE" id="Straight Arrow Connector 39" o:spid="_x0000_s1026" type="#_x0000_t32" style="position:absolute;margin-left:64.2pt;margin-top:617.85pt;width:0;height:15.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" strokecolor="#4472c4 [3204]" strokeweight="1pt">
                <v:stroke endarrow="block" joinstyle="miter"/>
              </v:shape>
            </w:pict>
          </mc:Fallback>
        </mc:AlternateContent>
      </w:r>
      <w:r w:rsidRPr="00E35E43">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70A741F" wp14:editId="30EBCCF8">
                <wp:simplePos x="0" y="0"/>
                <wp:positionH relativeFrom="column">
                  <wp:posOffset>3053715</wp:posOffset>
                </wp:positionH>
                <wp:positionV relativeFrom="paragraph">
                  <wp:posOffset>7846695</wp:posOffset>
                </wp:positionV>
                <wp:extent cx="0" cy="200025"/>
                <wp:effectExtent l="76200" t="0" r="76200" b="47625"/>
                <wp:wrapNone/>
                <wp:docPr id="21" name="Straight Arrow Connector 21"/>
                <wp:cNvGraphicFramePr/>
                <a:graphic xmlns:a="http://schemas.openxmlformats.org/drawingml/2006/main">
                  <a:graphicData uri="http://schemas.microsoft.com/office/word/2010/wordprocessingShape">
                    <wps:wsp>
                      <wps:cNvCnPr/>
                      <wps:spPr>
                        <a:xfrm>
                          <a:off x="0" y="0"/>
                          <a:ext cx="0" cy="20002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78171E" id="Straight Arrow Connector 21" o:spid="_x0000_s1026" type="#_x0000_t32" style="position:absolute;margin-left:240.45pt;margin-top:617.85pt;width:0;height:15.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" strokecolor="#4472c4 [3204]" strokeweight="1pt">
                <v:stroke endarrow="block" joinstyle="miter"/>
              </v:shape>
            </w:pict>
          </mc:Fallback>
        </mc:AlternateContent>
      </w:r>
      <w:r w:rsidRPr="00E35E43">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CD53744" wp14:editId="1B1A20CD">
                <wp:simplePos x="0" y="0"/>
                <wp:positionH relativeFrom="column">
                  <wp:posOffset>5415915</wp:posOffset>
                </wp:positionH>
                <wp:positionV relativeFrom="paragraph">
                  <wp:posOffset>7856220</wp:posOffset>
                </wp:positionV>
                <wp:extent cx="1" cy="190500"/>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flipH="1">
                          <a:off x="0" y="0"/>
                          <a:ext cx="1" cy="1905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DCDAFD" id="Straight Arrow Connector 22" o:spid="_x0000_s1026" type="#_x0000_t32" style="position:absolute;margin-left:426.45pt;margin-top:618.6pt;width:0;height:1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" strokecolor="#4472c4 [3204]" strokeweight="1pt">
                <v:stroke endarrow="block" joinstyle="miter"/>
              </v:shape>
            </w:pict>
          </mc:Fallback>
        </mc:AlternateContent>
      </w:r>
      <w:r w:rsidRPr="00E35E43">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FD1C8B9" wp14:editId="4FA7F4E3">
                <wp:simplePos x="0" y="0"/>
                <wp:positionH relativeFrom="column">
                  <wp:posOffset>4668520</wp:posOffset>
                </wp:positionH>
                <wp:positionV relativeFrom="paragraph">
                  <wp:posOffset>7084060</wp:posOffset>
                </wp:positionV>
                <wp:extent cx="218440" cy="0"/>
                <wp:effectExtent l="38100" t="76200" r="0" b="95250"/>
                <wp:wrapNone/>
                <wp:docPr id="43" name="Straight Arrow Connector 43"/>
                <wp:cNvGraphicFramePr/>
                <a:graphic xmlns:a="http://schemas.openxmlformats.org/drawingml/2006/main">
                  <a:graphicData uri="http://schemas.microsoft.com/office/word/2010/wordprocessingShape">
                    <wps:wsp>
                      <wps:cNvCnPr/>
                      <wps:spPr>
                        <a:xfrm flipH="1">
                          <a:off x="0" y="0"/>
                          <a:ext cx="218440" cy="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AE69EF" id="Straight Arrow Connector 43" o:spid="_x0000_s1026" type="#_x0000_t32" style="position:absolute;margin-left:367.6pt;margin-top:557.8pt;width:17.2pt;height:0;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" strokecolor="#4472c4 [3204]" strokeweight="1pt">
                <v:stroke endarrow="block" joinstyle="miter"/>
              </v:shape>
            </w:pict>
          </mc:Fallback>
        </mc:AlternateContent>
      </w:r>
      <w:r w:rsidR="00B63A97" w:rsidRPr="00E35E43">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453FCA4F" wp14:editId="29B0E883">
                <wp:simplePos x="0" y="0"/>
                <wp:positionH relativeFrom="column">
                  <wp:posOffset>5893435</wp:posOffset>
                </wp:positionH>
                <wp:positionV relativeFrom="paragraph">
                  <wp:posOffset>7073265</wp:posOffset>
                </wp:positionV>
                <wp:extent cx="277495" cy="0"/>
                <wp:effectExtent l="38100" t="76200" r="0" b="95250"/>
                <wp:wrapNone/>
                <wp:docPr id="42" name="Straight Arrow Connector 42"/>
                <wp:cNvGraphicFramePr/>
                <a:graphic xmlns:a="http://schemas.openxmlformats.org/drawingml/2006/main">
                  <a:graphicData uri="http://schemas.microsoft.com/office/word/2010/wordprocessingShape">
                    <wps:wsp>
                      <wps:cNvCnPr/>
                      <wps:spPr>
                        <a:xfrm flipH="1">
                          <a:off x="0" y="0"/>
                          <a:ext cx="27749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AF5A82" id="Straight Arrow Connector 42" o:spid="_x0000_s1026" type="#_x0000_t32" style="position:absolute;margin-left:464.05pt;margin-top:556.95pt;width:21.85pt;height:0;flip:x;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" strokecolor="#4472c4 [3204]" strokeweight="1pt">
                <v:stroke endarrow="block" joinstyle="miter"/>
              </v:shap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75A1B67" wp14:editId="6C7005E4">
                <wp:simplePos x="0" y="0"/>
                <wp:positionH relativeFrom="column">
                  <wp:posOffset>24765</wp:posOffset>
                </wp:positionH>
                <wp:positionV relativeFrom="paragraph">
                  <wp:posOffset>38100</wp:posOffset>
                </wp:positionV>
                <wp:extent cx="0" cy="3876675"/>
                <wp:effectExtent l="0" t="0" r="19050" b="9525"/>
                <wp:wrapNone/>
                <wp:docPr id="31" name="Straight Connector 31"/>
                <wp:cNvGraphicFramePr/>
                <a:graphic xmlns:a="http://schemas.openxmlformats.org/drawingml/2006/main">
                  <a:graphicData uri="http://schemas.microsoft.com/office/word/2010/wordprocessingShape">
                    <wps:wsp>
                      <wps:cNvCnPr/>
                      <wps:spPr>
                        <a:xfrm>
                          <a:off x="0" y="0"/>
                          <a:ext cx="0" cy="38766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AA7901" id="Straight Connector 31"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3pt" to="1.95pt,3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" strokecolor="#4472c4 [3204]" strokeweight="1pt">
                <v:stroke joinstyle="miter"/>
              </v:lin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7F22322" wp14:editId="060D3B29">
                <wp:simplePos x="0" y="0"/>
                <wp:positionH relativeFrom="column">
                  <wp:posOffset>23495</wp:posOffset>
                </wp:positionH>
                <wp:positionV relativeFrom="paragraph">
                  <wp:posOffset>3914140</wp:posOffset>
                </wp:positionV>
                <wp:extent cx="347980" cy="0"/>
                <wp:effectExtent l="0" t="76200" r="13970" b="95250"/>
                <wp:wrapNone/>
                <wp:docPr id="32" name="Straight Arrow Connector 32"/>
                <wp:cNvGraphicFramePr/>
                <a:graphic xmlns:a="http://schemas.openxmlformats.org/drawingml/2006/main">
                  <a:graphicData uri="http://schemas.microsoft.com/office/word/2010/wordprocessingShape">
                    <wps:wsp>
                      <wps:cNvCnPr/>
                      <wps:spPr>
                        <a:xfrm>
                          <a:off x="0" y="0"/>
                          <a:ext cx="347980"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A89E58" id="Straight Arrow Connector 32" o:spid="_x0000_s1026" type="#_x0000_t32" style="position:absolute;margin-left:1.85pt;margin-top:308.2pt;width:27.4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" strokecolor="#4472c4 [3204]" strokeweight="1pt">
                <v:stroke endarrow="block" joinstyle="miter"/>
              </v:shap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5D12D7E0" wp14:editId="7B6291F4">
                <wp:simplePos x="0" y="0"/>
                <wp:positionH relativeFrom="column">
                  <wp:posOffset>-89535</wp:posOffset>
                </wp:positionH>
                <wp:positionV relativeFrom="paragraph">
                  <wp:posOffset>6991350</wp:posOffset>
                </wp:positionV>
                <wp:extent cx="438150" cy="0"/>
                <wp:effectExtent l="0" t="76200" r="19050" b="95250"/>
                <wp:wrapNone/>
                <wp:docPr id="37" name="Straight Arrow Connector 37"/>
                <wp:cNvGraphicFramePr/>
                <a:graphic xmlns:a="http://schemas.openxmlformats.org/drawingml/2006/main">
                  <a:graphicData uri="http://schemas.microsoft.com/office/word/2010/wordprocessingShape">
                    <wps:wsp>
                      <wps:cNvCnPr/>
                      <wps:spPr>
                        <a:xfrm>
                          <a:off x="0" y="0"/>
                          <a:ext cx="438150"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5D54B0" id="Straight Arrow Connector 37" o:spid="_x0000_s1026" type="#_x0000_t32" style="position:absolute;margin-left:-7.05pt;margin-top:550.5pt;width:34.5pt;height:0;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" strokecolor="#4472c4 [3204]" strokeweight="1pt">
                <v:stroke endarrow="block" joinstyle="miter"/>
              </v:shap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79407597" wp14:editId="00F53719">
                <wp:simplePos x="0" y="0"/>
                <wp:positionH relativeFrom="column">
                  <wp:posOffset>3089910</wp:posOffset>
                </wp:positionH>
                <wp:positionV relativeFrom="paragraph">
                  <wp:posOffset>5720715</wp:posOffset>
                </wp:positionV>
                <wp:extent cx="0" cy="228600"/>
                <wp:effectExtent l="76200" t="0" r="57150" b="57150"/>
                <wp:wrapNone/>
                <wp:docPr id="38" name="Straight Arrow Connector 38"/>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A57FA5" id="Straight Arrow Connector 38" o:spid="_x0000_s1026" type="#_x0000_t32" style="position:absolute;margin-left:243.3pt;margin-top:450.45pt;width:0;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" strokecolor="#4472c4 [3204]" strokeweight="1pt">
                <v:stroke endarrow="block" joinstyle="miter"/>
              </v:shape>
            </w:pict>
          </mc:Fallback>
        </mc:AlternateContent>
      </w:r>
      <w:r w:rsidR="001407C0" w:rsidRPr="00E35E43">
        <w:rPr>
          <w:rFonts w:ascii="Times New Roman" w:hAnsi="Times New Roman" w:cs="Times New Roman"/>
          <w:b/>
          <w:bCs/>
          <w:noProof/>
          <w:sz w:val="28"/>
          <w:szCs w:val="28"/>
        </w:rPr>
        <mc:AlternateContent>
          <mc:Choice Requires="wps">
            <w:drawing>
              <wp:anchor distT="0" distB="0" distL="114300" distR="114300" simplePos="0" relativeHeight="251702272" behindDoc="0" locked="0" layoutInCell="1" allowOverlap="1" wp14:anchorId="4C04A30A" wp14:editId="3A38B36F">
                <wp:simplePos x="0" y="0"/>
                <wp:positionH relativeFrom="column">
                  <wp:posOffset>4023995</wp:posOffset>
                </wp:positionH>
                <wp:positionV relativeFrom="paragraph">
                  <wp:posOffset>5236845</wp:posOffset>
                </wp:positionV>
                <wp:extent cx="0" cy="190500"/>
                <wp:effectExtent l="76200" t="0" r="57150" b="57150"/>
                <wp:wrapNone/>
                <wp:docPr id="16" name="Straight Arrow Connector 16"/>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277CCD" id="Straight Arrow Connector 16" o:spid="_x0000_s1026" type="#_x0000_t32" style="position:absolute;margin-left:316.85pt;margin-top:412.35pt;width:0;height: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" strokecolor="#4472c4 [3204]" strokeweight="1pt">
                <v:stroke endarrow="block" joinstyle="miter"/>
              </v:shap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EB2175F" wp14:editId="4DCB53E0">
                <wp:simplePos x="0" y="0"/>
                <wp:positionH relativeFrom="column">
                  <wp:posOffset>4023995</wp:posOffset>
                </wp:positionH>
                <wp:positionV relativeFrom="paragraph">
                  <wp:posOffset>4768850</wp:posOffset>
                </wp:positionV>
                <wp:extent cx="0" cy="190500"/>
                <wp:effectExtent l="76200" t="0" r="57150" b="57150"/>
                <wp:wrapNone/>
                <wp:docPr id="14" name="Straight Arrow Connector 14"/>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9064DA" id="Straight Arrow Connector 14" o:spid="_x0000_s1026" type="#_x0000_t32" style="position:absolute;margin-left:316.85pt;margin-top:375.5pt;width:0;height: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" strokecolor="#4472c4 [3204]" strokeweight="1pt">
                <v:stroke endarrow="block" joinstyle="miter"/>
              </v:shape>
            </w:pict>
          </mc:Fallback>
        </mc:AlternateContent>
      </w:r>
      <w:r w:rsidR="001407C0" w:rsidRPr="00E35E43">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8FF3C19" wp14:editId="5113827F">
                <wp:simplePos x="0" y="0"/>
                <wp:positionH relativeFrom="column">
                  <wp:posOffset>4014470</wp:posOffset>
                </wp:positionH>
                <wp:positionV relativeFrom="paragraph">
                  <wp:posOffset>2860040</wp:posOffset>
                </wp:positionV>
                <wp:extent cx="0" cy="190500"/>
                <wp:effectExtent l="7620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67C406" id="Straight Arrow Connector 10" o:spid="_x0000_s1026" type="#_x0000_t32" style="position:absolute;margin-left:316.1pt;margin-top:225.2pt;width:0;height: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" strokecolor="#4472c4 [3204]" strokeweight="1pt">
                <v:stroke endarrow="block" joinstyle="miter"/>
              </v:shape>
            </w:pict>
          </mc:Fallback>
        </mc:AlternateContent>
      </w:r>
      <w:r w:rsidR="00A82891" w:rsidRPr="00E35E43">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EF38755" wp14:editId="54A9C63B">
                <wp:simplePos x="0" y="0"/>
                <wp:positionH relativeFrom="column">
                  <wp:posOffset>2109470</wp:posOffset>
                </wp:positionH>
                <wp:positionV relativeFrom="paragraph">
                  <wp:posOffset>4768850</wp:posOffset>
                </wp:positionV>
                <wp:extent cx="0" cy="190500"/>
                <wp:effectExtent l="76200" t="0" r="57150" b="57150"/>
                <wp:wrapNone/>
                <wp:docPr id="13" name="Straight Arrow Connector 13"/>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F3CC6D" id="Straight Arrow Connector 13" o:spid="_x0000_s1026" type="#_x0000_t32" style="position:absolute;margin-left:166.1pt;margin-top:375.5pt;width:0;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" strokecolor="#4472c4 [3204]" strokeweight="1pt">
                <v:stroke endarrow="block" joinstyle="miter"/>
              </v:shape>
            </w:pict>
          </mc:Fallback>
        </mc:AlternateContent>
      </w:r>
      <w:r w:rsidR="00A82891" w:rsidRPr="00E35E43">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B6538CE" wp14:editId="0E5F37EC">
                <wp:simplePos x="0" y="0"/>
                <wp:positionH relativeFrom="column">
                  <wp:posOffset>2099945</wp:posOffset>
                </wp:positionH>
                <wp:positionV relativeFrom="paragraph">
                  <wp:posOffset>2865755</wp:posOffset>
                </wp:positionV>
                <wp:extent cx="0" cy="190500"/>
                <wp:effectExtent l="7620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C7E338" id="Straight Arrow Connector 9" o:spid="_x0000_s1026" type="#_x0000_t32" style="position:absolute;margin-left:165.35pt;margin-top:225.65pt;width:0;height: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" strokecolor="#4472c4 [3204]" strokeweight="1pt">
                <v:stroke endarrow="block" joinstyle="miter"/>
              </v:shape>
            </w:pict>
          </mc:Fallback>
        </mc:AlternateContent>
      </w:r>
      <w:r w:rsidR="00A82891" w:rsidRPr="00E35E43">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77244D6" wp14:editId="41BBFA2C">
                <wp:simplePos x="0" y="0"/>
                <wp:positionH relativeFrom="column">
                  <wp:posOffset>2099945</wp:posOffset>
                </wp:positionH>
                <wp:positionV relativeFrom="paragraph">
                  <wp:posOffset>2359025</wp:posOffset>
                </wp:positionV>
                <wp:extent cx="0" cy="219075"/>
                <wp:effectExtent l="76200" t="0" r="76200" b="47625"/>
                <wp:wrapNone/>
                <wp:docPr id="6" name="Straight Arrow Connector 6"/>
                <wp:cNvGraphicFramePr/>
                <a:graphic xmlns:a="http://schemas.openxmlformats.org/drawingml/2006/main">
                  <a:graphicData uri="http://schemas.microsoft.com/office/word/2010/wordprocessingShape">
                    <wps:wsp>
                      <wps:cNvCnPr/>
                      <wps:spPr>
                        <a:xfrm>
                          <a:off x="0" y="0"/>
                          <a:ext cx="0" cy="2190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D2A488" id="Straight Arrow Connector 6" o:spid="_x0000_s1026" type="#_x0000_t32" style="position:absolute;margin-left:165.35pt;margin-top:185.75pt;width:0;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" strokecolor="#4472c4 [3204]" strokeweight="1pt">
                <v:stroke endarrow="block" joinstyle="miter"/>
              </v:shape>
            </w:pict>
          </mc:Fallback>
        </mc:AlternateContent>
      </w:r>
      <w:r w:rsidR="00A82891" w:rsidRPr="00E35E4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4973EBE" wp14:editId="590FF7FF">
                <wp:simplePos x="0" y="0"/>
                <wp:positionH relativeFrom="column">
                  <wp:posOffset>2110740</wp:posOffset>
                </wp:positionH>
                <wp:positionV relativeFrom="paragraph">
                  <wp:posOffset>944880</wp:posOffset>
                </wp:positionV>
                <wp:extent cx="0" cy="171450"/>
                <wp:effectExtent l="76200" t="0" r="57150" b="57150"/>
                <wp:wrapNone/>
                <wp:docPr id="5" name="Straight Arrow Connector 5"/>
                <wp:cNvGraphicFramePr/>
                <a:graphic xmlns:a="http://schemas.openxmlformats.org/drawingml/2006/main">
                  <a:graphicData uri="http://schemas.microsoft.com/office/word/2010/wordprocessingShape">
                    <wps:wsp>
                      <wps:cNvCnPr/>
                      <wps:spPr>
                        <a:xfrm>
                          <a:off x="0" y="0"/>
                          <a:ext cx="0" cy="1714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344B5E" id="Straight Arrow Connector 5" o:spid="_x0000_s1026" type="#_x0000_t32" style="position:absolute;margin-left:166.2pt;margin-top:74.4pt;width:0;height: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" strokecolor="#4472c4 [3204]" strokeweight="1pt">
                <v:stroke endarrow="block" joinstyle="miter"/>
              </v:shape>
            </w:pict>
          </mc:Fallback>
        </mc:AlternateContent>
      </w:r>
      <w:r w:rsidR="004F5062" w:rsidRPr="00E35E43">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4EE72FD1" wp14:editId="25636D7B">
                <wp:simplePos x="0" y="0"/>
                <wp:positionH relativeFrom="column">
                  <wp:posOffset>3110865</wp:posOffset>
                </wp:positionH>
                <wp:positionV relativeFrom="paragraph">
                  <wp:posOffset>457200</wp:posOffset>
                </wp:positionV>
                <wp:extent cx="0" cy="186690"/>
                <wp:effectExtent l="76200" t="0" r="57150" b="60960"/>
                <wp:wrapNone/>
                <wp:docPr id="4" name="Straight Arrow Connector 4"/>
                <wp:cNvGraphicFramePr/>
                <a:graphic xmlns:a="http://schemas.openxmlformats.org/drawingml/2006/main">
                  <a:graphicData uri="http://schemas.microsoft.com/office/word/2010/wordprocessingShape">
                    <wps:wsp>
                      <wps:cNvCnPr/>
                      <wps:spPr>
                        <a:xfrm>
                          <a:off x="0" y="0"/>
                          <a:ext cx="0" cy="18669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26D21B" id="Straight Arrow Connector 4" o:spid="_x0000_s1026" type="#_x0000_t32" style="position:absolute;margin-left:244.95pt;margin-top:36pt;width:0;height:14.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" strokecolor="#4472c4 [3204]" strokeweight="1pt">
                <v:stroke endarrow="block" joinstyle="miter"/>
              </v:shape>
            </w:pict>
          </mc:Fallback>
        </mc:AlternateContent>
      </w:r>
      <w:r w:rsidR="006D146F" w:rsidRPr="00E35E4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5E00492" wp14:editId="0AFA6004">
                <wp:simplePos x="0" y="0"/>
                <wp:positionH relativeFrom="column">
                  <wp:posOffset>1564640</wp:posOffset>
                </wp:positionH>
                <wp:positionV relativeFrom="paragraph">
                  <wp:posOffset>5952490</wp:posOffset>
                </wp:positionV>
                <wp:extent cx="3105150" cy="1895475"/>
                <wp:effectExtent l="19050" t="19050" r="19050" b="28575"/>
                <wp:wrapNone/>
                <wp:docPr id="29" name="Rectangle 29"/>
                <wp:cNvGraphicFramePr/>
                <a:graphic xmlns:a="http://schemas.openxmlformats.org/drawingml/2006/main">
                  <a:graphicData uri="http://schemas.microsoft.com/office/word/2010/wordprocessingShape">
                    <wps:wsp>
                      <wps:cNvSpPr/>
                      <wps:spPr>
                        <a:xfrm>
                          <a:off x="0" y="0"/>
                          <a:ext cx="3105150" cy="18954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659B5F99" w14:textId="77777777" w:rsidR="00662A0A" w:rsidRPr="00BA4E0D" w:rsidRDefault="00662A0A" w:rsidP="003B7455">
                            <w:pPr>
                              <w:spacing w:before="60" w:after="60" w:line="240" w:lineRule="auto"/>
                              <w:jc w:val="center"/>
                              <w:rPr>
                                <w:rFonts w:ascii="Times New Roman" w:hAnsi="Times New Roman" w:cs="Times New Roman"/>
                                <w:b/>
                                <w:spacing w:val="-2"/>
                                <w:lang w:val="nl-NL"/>
                              </w:rPr>
                            </w:pPr>
                            <w:r w:rsidRPr="00BA4E0D">
                              <w:rPr>
                                <w:rFonts w:ascii="Times New Roman" w:hAnsi="Times New Roman" w:cs="Times New Roman"/>
                                <w:b/>
                                <w:spacing w:val="-2"/>
                                <w:lang w:val="nl-NL"/>
                              </w:rPr>
                              <w:t>Đơn vị được kiểm tra</w:t>
                            </w:r>
                          </w:p>
                          <w:p w14:paraId="14AF5BCF" w14:textId="303A0604"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ml:space="preserve">- Thực hiện </w:t>
                            </w:r>
                            <w:r>
                              <w:rPr>
                                <w:rFonts w:ascii="Times New Roman" w:hAnsi="Times New Roman" w:cs="Times New Roman"/>
                                <w:spacing w:val="-2"/>
                                <w:lang w:val="nl-NL"/>
                              </w:rPr>
                              <w:t>khắc phục</w:t>
                            </w:r>
                            <w:r w:rsidRPr="00BA4E0D">
                              <w:rPr>
                                <w:rFonts w:ascii="Times New Roman" w:hAnsi="Times New Roman" w:cs="Times New Roman"/>
                                <w:spacing w:val="-2"/>
                                <w:lang w:val="nl-NL"/>
                              </w:rPr>
                              <w:t xml:space="preserve"> các tồn tại, sai </w:t>
                            </w:r>
                            <w:r>
                              <w:rPr>
                                <w:rFonts w:ascii="Times New Roman" w:hAnsi="Times New Roman" w:cs="Times New Roman"/>
                                <w:spacing w:val="-2"/>
                                <w:lang w:val="nl-NL"/>
                              </w:rPr>
                              <w:t>s</w:t>
                            </w:r>
                            <w:r w:rsidRPr="00BA4E0D">
                              <w:rPr>
                                <w:rFonts w:ascii="Times New Roman" w:hAnsi="Times New Roman" w:cs="Times New Roman"/>
                                <w:spacing w:val="-2"/>
                                <w:lang w:val="nl-NL"/>
                              </w:rPr>
                              <w:t>ót được nêu tại BBKT.</w:t>
                            </w:r>
                          </w:p>
                          <w:p w14:paraId="2661C4E8" w14:textId="0FF9F089"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Ban hành văn bản chỉ đạo, chấn chỉnh các phòng nghiệp vụ/đơn vị sau kiểmtra.</w:t>
                            </w:r>
                          </w:p>
                          <w:p w14:paraId="0FCBAE4F" w14:textId="6A56F333"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Tổ chức họp toàn Chi nhánh, đánh giá, phân tích nguyên nhân các tồn tạ</w:t>
                            </w:r>
                            <w:r>
                              <w:rPr>
                                <w:rFonts w:ascii="Times New Roman" w:hAnsi="Times New Roman" w:cs="Times New Roman"/>
                                <w:spacing w:val="-2"/>
                                <w:lang w:val="nl-NL"/>
                              </w:rPr>
                              <w:t>i, sai s</w:t>
                            </w:r>
                            <w:r w:rsidRPr="00BA4E0D">
                              <w:rPr>
                                <w:rFonts w:ascii="Times New Roman" w:hAnsi="Times New Roman" w:cs="Times New Roman"/>
                                <w:spacing w:val="-2"/>
                                <w:lang w:val="nl-NL"/>
                              </w:rPr>
                              <w:t>ót được nêu tại Biên bản kiểm tra.</w:t>
                            </w:r>
                          </w:p>
                          <w:p w14:paraId="13EABEC1" w14:textId="335AC694"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Xem xét xử lý trách nhiệm, kiểm điểm đối với tập thể, cá nhân liên quan.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E00492" id="Rectangle 29" o:spid="_x0000_s1029" style="position:absolute;margin-left:123.2pt;margin-top:468.7pt;width:244.5pt;height:14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" fillcolor="white [3201]" strokecolor="#70ad47 [3209]" strokeweight="2.25pt">
                <v:textbox>
                  <w:txbxContent>
                    <w:p w14:paraId="659B5F99" w14:textId="77777777" w:rsidR="00662A0A" w:rsidRPr="00BA4E0D" w:rsidRDefault="00662A0A" w:rsidP="003B7455">
                      <w:pPr>
                        <w:spacing w:before="60" w:after="60" w:line="240" w:lineRule="auto"/>
                        <w:jc w:val="center"/>
                        <w:rPr>
                          <w:rFonts w:ascii="Times New Roman" w:hAnsi="Times New Roman" w:cs="Times New Roman"/>
                          <w:b/>
                          <w:spacing w:val="-2"/>
                          <w:lang w:val="nl-NL"/>
                        </w:rPr>
                      </w:pPr>
                      <w:r w:rsidRPr="00BA4E0D">
                        <w:rPr>
                          <w:rFonts w:ascii="Times New Roman" w:hAnsi="Times New Roman" w:cs="Times New Roman"/>
                          <w:b/>
                          <w:spacing w:val="-2"/>
                          <w:lang w:val="nl-NL"/>
                        </w:rPr>
                        <w:t>Đơn vị được kiểm tra</w:t>
                      </w:r>
                    </w:p>
                    <w:p w14:paraId="14AF5BCF" w14:textId="303A0604"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ml:space="preserve">- Thực hiện </w:t>
                      </w:r>
                      <w:r>
                        <w:rPr>
                          <w:rFonts w:ascii="Times New Roman" w:hAnsi="Times New Roman" w:cs="Times New Roman"/>
                          <w:spacing w:val="-2"/>
                          <w:lang w:val="nl-NL"/>
                        </w:rPr>
                        <w:t>khắc phục</w:t>
                      </w:r>
                      <w:r w:rsidRPr="00BA4E0D">
                        <w:rPr>
                          <w:rFonts w:ascii="Times New Roman" w:hAnsi="Times New Roman" w:cs="Times New Roman"/>
                          <w:spacing w:val="-2"/>
                          <w:lang w:val="nl-NL"/>
                        </w:rPr>
                        <w:t xml:space="preserve"> các tồn tại, sai </w:t>
                      </w:r>
                      <w:r>
                        <w:rPr>
                          <w:rFonts w:ascii="Times New Roman" w:hAnsi="Times New Roman" w:cs="Times New Roman"/>
                          <w:spacing w:val="-2"/>
                          <w:lang w:val="nl-NL"/>
                        </w:rPr>
                        <w:t>s</w:t>
                      </w:r>
                      <w:r w:rsidRPr="00BA4E0D">
                        <w:rPr>
                          <w:rFonts w:ascii="Times New Roman" w:hAnsi="Times New Roman" w:cs="Times New Roman"/>
                          <w:spacing w:val="-2"/>
                          <w:lang w:val="nl-NL"/>
                        </w:rPr>
                        <w:t>ót được nêu tại BBKT.</w:t>
                      </w:r>
                    </w:p>
                    <w:p w14:paraId="2661C4E8" w14:textId="0FF9F089"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Ban hành văn bản chỉ đạo, chấn chỉnh các phòng nghiệp vụ/đơn vị sau kiểmtra.</w:t>
                      </w:r>
                    </w:p>
                    <w:p w14:paraId="0FCBAE4F" w14:textId="6A56F333"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Tổ chức họp toàn Chi nhánh, đánh giá, phân tích nguyên nhân các tồn tạ</w:t>
                      </w:r>
                      <w:r>
                        <w:rPr>
                          <w:rFonts w:ascii="Times New Roman" w:hAnsi="Times New Roman" w:cs="Times New Roman"/>
                          <w:spacing w:val="-2"/>
                          <w:lang w:val="nl-NL"/>
                        </w:rPr>
                        <w:t>i, sai s</w:t>
                      </w:r>
                      <w:r w:rsidRPr="00BA4E0D">
                        <w:rPr>
                          <w:rFonts w:ascii="Times New Roman" w:hAnsi="Times New Roman" w:cs="Times New Roman"/>
                          <w:spacing w:val="-2"/>
                          <w:lang w:val="nl-NL"/>
                        </w:rPr>
                        <w:t>ót được nêu tại Biên bản kiểm tra.</w:t>
                      </w:r>
                    </w:p>
                    <w:p w14:paraId="13EABEC1" w14:textId="335AC694" w:rsidR="00662A0A" w:rsidRPr="00BA4E0D" w:rsidRDefault="00662A0A" w:rsidP="003B7455">
                      <w:pPr>
                        <w:spacing w:before="60" w:after="6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Xem xét xử lý trách nhiệm, kiểm điểm đối với tập thể, cá nhân liên quan.</w:t>
                      </w:r>
                    </w:p>
                  </w:txbxContent>
                </v:textbox>
              </v:rect>
            </w:pict>
          </mc:Fallback>
        </mc:AlternateContent>
      </w:r>
      <w:r w:rsidR="006D146F" w:rsidRPr="00E35E43">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9F4FF7F" wp14:editId="1804CB5D">
                <wp:simplePos x="0" y="0"/>
                <wp:positionH relativeFrom="column">
                  <wp:posOffset>354965</wp:posOffset>
                </wp:positionH>
                <wp:positionV relativeFrom="paragraph">
                  <wp:posOffset>5952490</wp:posOffset>
                </wp:positionV>
                <wp:extent cx="1019175" cy="1895475"/>
                <wp:effectExtent l="19050" t="19050" r="28575" b="28575"/>
                <wp:wrapNone/>
                <wp:docPr id="28" name="Rectangle 28"/>
                <wp:cNvGraphicFramePr/>
                <a:graphic xmlns:a="http://schemas.openxmlformats.org/drawingml/2006/main">
                  <a:graphicData uri="http://schemas.microsoft.com/office/word/2010/wordprocessingShape">
                    <wps:wsp>
                      <wps:cNvSpPr/>
                      <wps:spPr>
                        <a:xfrm>
                          <a:off x="0" y="0"/>
                          <a:ext cx="1019175" cy="18954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14F835A7" w14:textId="77777777" w:rsidR="00662A0A" w:rsidRPr="00BA4E0D" w:rsidRDefault="00662A0A" w:rsidP="003B7455">
                            <w:pPr>
                              <w:spacing w:before="60" w:after="60" w:line="240" w:lineRule="auto"/>
                              <w:jc w:val="center"/>
                              <w:rPr>
                                <w:rFonts w:ascii="Times New Roman" w:hAnsi="Times New Roman" w:cs="Times New Roman"/>
                                <w:b/>
                                <w:lang w:val="nl-NL"/>
                              </w:rPr>
                            </w:pPr>
                            <w:r w:rsidRPr="00BA4E0D">
                              <w:rPr>
                                <w:rFonts w:ascii="Times New Roman" w:hAnsi="Times New Roman" w:cs="Times New Roman"/>
                                <w:b/>
                                <w:lang w:val="nl-NL"/>
                              </w:rPr>
                              <w:t>Đoàn kiểm tra</w:t>
                            </w:r>
                          </w:p>
                          <w:p w14:paraId="112F02A4" w14:textId="1B6AD1FC" w:rsidR="00662A0A" w:rsidRPr="00AA6E0E" w:rsidRDefault="00662A0A" w:rsidP="003B7455">
                            <w:pPr>
                              <w:spacing w:before="60" w:after="60" w:line="240" w:lineRule="auto"/>
                              <w:jc w:val="center"/>
                              <w:rPr>
                                <w:rFonts w:ascii="Times New Roman" w:hAnsi="Times New Roman" w:cs="Times New Roman"/>
                                <w:sz w:val="24"/>
                                <w:szCs w:val="24"/>
                                <w:lang w:val="nl-NL"/>
                              </w:rPr>
                            </w:pPr>
                            <w:r w:rsidRPr="00BA4E0D">
                              <w:rPr>
                                <w:rFonts w:ascii="Times New Roman" w:hAnsi="Times New Roman" w:cs="Times New Roman"/>
                                <w:lang w:val="nl-NL"/>
                              </w:rPr>
                              <w:t>Dự thảo báo cáo kết quả và đề xuất xử lý sau kiểm tra trình cấp có thẩm quyền phê duyệt.</w:t>
                            </w:r>
                          </w:p>
                          <w:p w14:paraId="5384FF2E" w14:textId="77777777" w:rsidR="00662A0A" w:rsidRPr="0059707B" w:rsidRDefault="00662A0A" w:rsidP="003B7455">
                            <w:pPr>
                              <w:spacing w:before="60" w:after="60" w:line="240" w:lineRule="auto"/>
                              <w:jc w:val="both"/>
                              <w:rPr>
                                <w:rFonts w:cs="Times New Roman"/>
                                <w:sz w:val="26"/>
                                <w:szCs w:val="26"/>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F4FF7F" id="Rectangle 28" o:spid="_x0000_s1030" style="position:absolute;margin-left:27.95pt;margin-top:468.7pt;width:80.25pt;height:14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" fillcolor="white [3201]" strokecolor="#70ad47 [3209]" strokeweight="2.25pt">
                <v:textbox>
                  <w:txbxContent>
                    <w:p w14:paraId="14F835A7" w14:textId="77777777" w:rsidR="00662A0A" w:rsidRPr="00BA4E0D" w:rsidRDefault="00662A0A" w:rsidP="003B7455">
                      <w:pPr>
                        <w:spacing w:before="60" w:after="60" w:line="240" w:lineRule="auto"/>
                        <w:jc w:val="center"/>
                        <w:rPr>
                          <w:rFonts w:ascii="Times New Roman" w:hAnsi="Times New Roman" w:cs="Times New Roman"/>
                          <w:b/>
                          <w:lang w:val="nl-NL"/>
                        </w:rPr>
                      </w:pPr>
                      <w:r w:rsidRPr="00BA4E0D">
                        <w:rPr>
                          <w:rFonts w:ascii="Times New Roman" w:hAnsi="Times New Roman" w:cs="Times New Roman"/>
                          <w:b/>
                          <w:lang w:val="nl-NL"/>
                        </w:rPr>
                        <w:t>Đoàn kiểm tra</w:t>
                      </w:r>
                    </w:p>
                    <w:p w14:paraId="112F02A4" w14:textId="1B6AD1FC" w:rsidR="00662A0A" w:rsidRPr="00AA6E0E" w:rsidRDefault="00662A0A" w:rsidP="003B7455">
                      <w:pPr>
                        <w:spacing w:before="60" w:after="60" w:line="240" w:lineRule="auto"/>
                        <w:jc w:val="center"/>
                        <w:rPr>
                          <w:rFonts w:ascii="Times New Roman" w:hAnsi="Times New Roman" w:cs="Times New Roman"/>
                          <w:sz w:val="24"/>
                          <w:szCs w:val="24"/>
                          <w:lang w:val="nl-NL"/>
                        </w:rPr>
                      </w:pPr>
                      <w:r w:rsidRPr="00BA4E0D">
                        <w:rPr>
                          <w:rFonts w:ascii="Times New Roman" w:hAnsi="Times New Roman" w:cs="Times New Roman"/>
                          <w:lang w:val="nl-NL"/>
                        </w:rPr>
                        <w:t>Dự thảo báo cáo kết quả và đề xuất xử lý sau kiểm tra trình cấp có thẩm quyền phê duyệt.</w:t>
                      </w:r>
                    </w:p>
                    <w:p w14:paraId="5384FF2E" w14:textId="77777777" w:rsidR="00662A0A" w:rsidRPr="0059707B" w:rsidRDefault="00662A0A" w:rsidP="003B7455">
                      <w:pPr>
                        <w:spacing w:before="60" w:after="60" w:line="240" w:lineRule="auto"/>
                        <w:jc w:val="both"/>
                        <w:rPr>
                          <w:rFonts w:cs="Times New Roman"/>
                          <w:sz w:val="26"/>
                          <w:szCs w:val="26"/>
                          <w:lang w:val="nl-NL"/>
                        </w:rPr>
                      </w:pPr>
                    </w:p>
                  </w:txbxContent>
                </v:textbox>
              </v:rect>
            </w:pict>
          </mc:Fallback>
        </mc:AlternateContent>
      </w:r>
      <w:r w:rsidR="006D146F" w:rsidRPr="00E35E43">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E5EA230" wp14:editId="4D41F127">
                <wp:simplePos x="0" y="0"/>
                <wp:positionH relativeFrom="column">
                  <wp:posOffset>4888865</wp:posOffset>
                </wp:positionH>
                <wp:positionV relativeFrom="paragraph">
                  <wp:posOffset>5952490</wp:posOffset>
                </wp:positionV>
                <wp:extent cx="993140" cy="1895475"/>
                <wp:effectExtent l="19050" t="19050" r="16510" b="28575"/>
                <wp:wrapNone/>
                <wp:docPr id="25" name="Rectangle 25"/>
                <wp:cNvGraphicFramePr/>
                <a:graphic xmlns:a="http://schemas.openxmlformats.org/drawingml/2006/main">
                  <a:graphicData uri="http://schemas.microsoft.com/office/word/2010/wordprocessingShape">
                    <wps:wsp>
                      <wps:cNvSpPr/>
                      <wps:spPr>
                        <a:xfrm>
                          <a:off x="0" y="0"/>
                          <a:ext cx="993140" cy="18954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10B7365D" w14:textId="6B1EBEEA" w:rsidR="00662A0A" w:rsidRPr="00BA4E0D" w:rsidRDefault="00662A0A" w:rsidP="003B7455">
                            <w:pPr>
                              <w:spacing w:before="60" w:after="60" w:line="240" w:lineRule="auto"/>
                              <w:jc w:val="center"/>
                              <w:rPr>
                                <w:rFonts w:ascii="Times New Roman" w:hAnsi="Times New Roman" w:cs="Times New Roman"/>
                                <w:bCs/>
                                <w:lang w:val="nl-NL"/>
                              </w:rPr>
                            </w:pPr>
                            <w:r w:rsidRPr="00BA4E0D">
                              <w:rPr>
                                <w:rFonts w:ascii="Times New Roman" w:hAnsi="Times New Roman" w:cs="Times New Roman"/>
                                <w:bCs/>
                                <w:lang w:val="nl-NL"/>
                              </w:rPr>
                              <w:t>Ban hành văn bản chỉ đạo chấn chỉnh Chi nhánh sau kiểm tra</w:t>
                            </w:r>
                            <w:r>
                              <w:rPr>
                                <w:rFonts w:ascii="Times New Roman" w:hAnsi="Times New Roman" w:cs="Times New Roman"/>
                                <w:bCs/>
                                <w:lang w:val="nl-N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5EA230" id="Rectangle 25" o:spid="_x0000_s1031" style="position:absolute;margin-left:384.95pt;margin-top:468.7pt;width:78.2pt;height:14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" fillcolor="white [3201]" strokecolor="#70ad47 [3209]" strokeweight="2.25pt">
                <v:textbox>
                  <w:txbxContent>
                    <w:p w14:paraId="10B7365D" w14:textId="6B1EBEEA" w:rsidR="00662A0A" w:rsidRPr="00BA4E0D" w:rsidRDefault="00662A0A" w:rsidP="003B7455">
                      <w:pPr>
                        <w:spacing w:before="60" w:after="60" w:line="240" w:lineRule="auto"/>
                        <w:jc w:val="center"/>
                        <w:rPr>
                          <w:rFonts w:ascii="Times New Roman" w:hAnsi="Times New Roman" w:cs="Times New Roman"/>
                          <w:bCs/>
                          <w:lang w:val="nl-NL"/>
                        </w:rPr>
                      </w:pPr>
                      <w:r w:rsidRPr="00BA4E0D">
                        <w:rPr>
                          <w:rFonts w:ascii="Times New Roman" w:hAnsi="Times New Roman" w:cs="Times New Roman"/>
                          <w:bCs/>
                          <w:lang w:val="nl-NL"/>
                        </w:rPr>
                        <w:t>Ban hành văn bản chỉ đạo chấn chỉnh Chi nhánh sau kiểm tra</w:t>
                      </w:r>
                      <w:r>
                        <w:rPr>
                          <w:rFonts w:ascii="Times New Roman" w:hAnsi="Times New Roman" w:cs="Times New Roman"/>
                          <w:bCs/>
                          <w:lang w:val="nl-NL"/>
                        </w:rPr>
                        <w:t>.</w:t>
                      </w:r>
                    </w:p>
                  </w:txbxContent>
                </v:textbox>
              </v:rect>
            </w:pict>
          </mc:Fallback>
        </mc:AlternateContent>
      </w:r>
      <w:r w:rsidR="00D027F7" w:rsidRPr="00E35E43">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52BF9DE" wp14:editId="5B4F9283">
                <wp:simplePos x="0" y="0"/>
                <wp:positionH relativeFrom="column">
                  <wp:posOffset>828040</wp:posOffset>
                </wp:positionH>
                <wp:positionV relativeFrom="paragraph">
                  <wp:posOffset>5723890</wp:posOffset>
                </wp:positionV>
                <wp:extent cx="0" cy="228600"/>
                <wp:effectExtent l="76200" t="0" r="57150" b="57150"/>
                <wp:wrapNone/>
                <wp:docPr id="17" name="Straight Arrow Connector 17"/>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6351AE" id="Straight Arrow Connector 17" o:spid="_x0000_s1026" type="#_x0000_t32" style="position:absolute;margin-left:65.2pt;margin-top:450.7pt;width:0;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" strokecolor="#4472c4 [3204]" strokeweight="1pt">
                <v:stroke endarrow="block" joinstyle="miter"/>
              </v:shape>
            </w:pict>
          </mc:Fallback>
        </mc:AlternateContent>
      </w:r>
      <w:r w:rsidR="00D027F7" w:rsidRPr="00E35E43">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E0F5258" wp14:editId="649DFE3B">
                <wp:simplePos x="0" y="0"/>
                <wp:positionH relativeFrom="column">
                  <wp:posOffset>5395595</wp:posOffset>
                </wp:positionH>
                <wp:positionV relativeFrom="paragraph">
                  <wp:posOffset>5730875</wp:posOffset>
                </wp:positionV>
                <wp:extent cx="0" cy="219710"/>
                <wp:effectExtent l="76200" t="0" r="57150" b="66040"/>
                <wp:wrapNone/>
                <wp:docPr id="20" name="Straight Arrow Connector 20"/>
                <wp:cNvGraphicFramePr/>
                <a:graphic xmlns:a="http://schemas.openxmlformats.org/drawingml/2006/main">
                  <a:graphicData uri="http://schemas.microsoft.com/office/word/2010/wordprocessingShape">
                    <wps:wsp>
                      <wps:cNvCnPr/>
                      <wps:spPr>
                        <a:xfrm>
                          <a:off x="0" y="0"/>
                          <a:ext cx="0" cy="21971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B4EC3E" id="Straight Arrow Connector 20" o:spid="_x0000_s1026" type="#_x0000_t32" style="position:absolute;margin-left:424.85pt;margin-top:451.25pt;width:0;height:17.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" strokecolor="#4472c4 [3204]" strokeweight="1pt">
                <v:stroke endarrow="block" joinstyle="miter"/>
              </v:shape>
            </w:pict>
          </mc:Fallback>
        </mc:AlternateContent>
      </w:r>
      <w:r w:rsidR="00D027F7" w:rsidRPr="00E35E4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68A23B2" wp14:editId="5740479F">
                <wp:simplePos x="0" y="0"/>
                <wp:positionH relativeFrom="column">
                  <wp:posOffset>367665</wp:posOffset>
                </wp:positionH>
                <wp:positionV relativeFrom="paragraph">
                  <wp:posOffset>5437505</wp:posOffset>
                </wp:positionV>
                <wp:extent cx="5514340" cy="285750"/>
                <wp:effectExtent l="19050" t="19050" r="10160" b="19050"/>
                <wp:wrapNone/>
                <wp:docPr id="33" name="Rectangle 33"/>
                <wp:cNvGraphicFramePr/>
                <a:graphic xmlns:a="http://schemas.openxmlformats.org/drawingml/2006/main">
                  <a:graphicData uri="http://schemas.microsoft.com/office/word/2010/wordprocessingShape">
                    <wps:wsp>
                      <wps:cNvSpPr/>
                      <wps:spPr>
                        <a:xfrm>
                          <a:off x="0" y="0"/>
                          <a:ext cx="5514340" cy="285750"/>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5C5FCD48"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bCs/>
                                <w:lang w:val="nl-NL"/>
                              </w:rPr>
                              <w:t>Xử lý sau 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8A23B2" id="Rectangle 33" o:spid="_x0000_s1032" style="position:absolute;margin-left:28.95pt;margin-top:428.15pt;width:434.2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" fillcolor="white [3201]" strokecolor="#70ad47 [3209]" strokeweight="2.25pt">
                <v:textbox>
                  <w:txbxContent>
                    <w:p w14:paraId="5C5FCD48"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bCs/>
                          <w:lang w:val="nl-NL"/>
                        </w:rPr>
                        <w:t>Xử lý sau kiểm tra</w:t>
                      </w:r>
                    </w:p>
                  </w:txbxContent>
                </v:textbox>
              </v:rect>
            </w:pict>
          </mc:Fallback>
        </mc:AlternateContent>
      </w:r>
      <w:r w:rsidR="00D027F7" w:rsidRPr="00E35E43">
        <w:rPr>
          <w:rFonts w:ascii="Times New Roman" w:hAnsi="Times New Roman" w:cs="Times New Roman"/>
          <w:b/>
          <w:bCs/>
          <w:noProof/>
          <w:sz w:val="28"/>
          <w:szCs w:val="28"/>
        </w:rPr>
        <mc:AlternateContent>
          <mc:Choice Requires="wps">
            <w:drawing>
              <wp:anchor distT="0" distB="0" distL="114300" distR="114300" simplePos="0" relativeHeight="251701248" behindDoc="0" locked="0" layoutInCell="1" allowOverlap="1" wp14:anchorId="66D0B1A0" wp14:editId="497E8BF7">
                <wp:simplePos x="0" y="0"/>
                <wp:positionH relativeFrom="column">
                  <wp:posOffset>2118995</wp:posOffset>
                </wp:positionH>
                <wp:positionV relativeFrom="paragraph">
                  <wp:posOffset>5235575</wp:posOffset>
                </wp:positionV>
                <wp:extent cx="0" cy="190500"/>
                <wp:effectExtent l="76200" t="0" r="57150" b="57150"/>
                <wp:wrapNone/>
                <wp:docPr id="11" name="Straight Arrow Connector 11"/>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2C8F8B" id="Straight Arrow Connector 11" o:spid="_x0000_s1026" type="#_x0000_t32" style="position:absolute;margin-left:166.85pt;margin-top:412.25pt;width:0;height: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" strokecolor="#4472c4 [3204]" strokeweight="1pt">
                <v:stroke endarrow="block" joinstyle="miter"/>
              </v:shape>
            </w:pict>
          </mc:Fallback>
        </mc:AlternateContent>
      </w:r>
      <w:r w:rsidR="00D027F7" w:rsidRPr="00E35E43">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BF880D5" wp14:editId="65E61B3F">
                <wp:simplePos x="0" y="0"/>
                <wp:positionH relativeFrom="column">
                  <wp:posOffset>386715</wp:posOffset>
                </wp:positionH>
                <wp:positionV relativeFrom="paragraph">
                  <wp:posOffset>4961255</wp:posOffset>
                </wp:positionV>
                <wp:extent cx="5474335" cy="276225"/>
                <wp:effectExtent l="19050" t="19050" r="12065" b="28575"/>
                <wp:wrapNone/>
                <wp:docPr id="30" name="Rectangle 30"/>
                <wp:cNvGraphicFramePr/>
                <a:graphic xmlns:a="http://schemas.openxmlformats.org/drawingml/2006/main">
                  <a:graphicData uri="http://schemas.microsoft.com/office/word/2010/wordprocessingShape">
                    <wps:wsp>
                      <wps:cNvSpPr/>
                      <wps:spPr>
                        <a:xfrm>
                          <a:off x="0" y="0"/>
                          <a:ext cx="5474335" cy="27622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2C7D526D"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lang w:val="nl-NL"/>
                              </w:rPr>
                              <w:t>Thông qua kết quả 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F880D5" id="Rectangle 30" o:spid="_x0000_s1033" style="position:absolute;margin-left:30.45pt;margin-top:390.65pt;width:431.0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" fillcolor="white [3201]" strokecolor="#70ad47 [3209]" strokeweight="2.25pt">
                <v:textbox>
                  <w:txbxContent>
                    <w:p w14:paraId="2C7D526D" w14:textId="77777777" w:rsidR="00662A0A" w:rsidRPr="00BA4E0D" w:rsidRDefault="00662A0A" w:rsidP="003B7455">
                      <w:pPr>
                        <w:jc w:val="center"/>
                        <w:rPr>
                          <w:rFonts w:ascii="Times New Roman" w:hAnsi="Times New Roman" w:cs="Times New Roman"/>
                          <w:b/>
                          <w:bCs/>
                        </w:rPr>
                      </w:pPr>
                      <w:r w:rsidRPr="00BA4E0D">
                        <w:rPr>
                          <w:rFonts w:ascii="Times New Roman" w:hAnsi="Times New Roman" w:cs="Times New Roman"/>
                          <w:b/>
                          <w:lang w:val="nl-NL"/>
                        </w:rPr>
                        <w:t>Thông qua kết quả kiểm tra</w:t>
                      </w: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7A95468" wp14:editId="4C6F6EA7">
                <wp:simplePos x="0" y="0"/>
                <wp:positionH relativeFrom="column">
                  <wp:posOffset>386715</wp:posOffset>
                </wp:positionH>
                <wp:positionV relativeFrom="paragraph">
                  <wp:posOffset>3046730</wp:posOffset>
                </wp:positionV>
                <wp:extent cx="2562225" cy="1724025"/>
                <wp:effectExtent l="19050" t="19050" r="28575" b="28575"/>
                <wp:wrapNone/>
                <wp:docPr id="18" name="Rectangle 18"/>
                <wp:cNvGraphicFramePr/>
                <a:graphic xmlns:a="http://schemas.openxmlformats.org/drawingml/2006/main">
                  <a:graphicData uri="http://schemas.microsoft.com/office/word/2010/wordprocessingShape">
                    <wps:wsp>
                      <wps:cNvSpPr/>
                      <wps:spPr>
                        <a:xfrm>
                          <a:off x="0" y="0"/>
                          <a:ext cx="2562225" cy="172402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498437B2" w14:textId="77777777" w:rsidR="00662A0A" w:rsidRPr="00BA4E0D" w:rsidRDefault="00662A0A" w:rsidP="003B7455">
                            <w:pPr>
                              <w:spacing w:after="0" w:line="240" w:lineRule="auto"/>
                              <w:jc w:val="center"/>
                              <w:rPr>
                                <w:rFonts w:ascii="Times New Roman" w:hAnsi="Times New Roman" w:cs="Times New Roman"/>
                                <w:b/>
                                <w:lang w:val="nl-NL"/>
                              </w:rPr>
                            </w:pPr>
                            <w:r w:rsidRPr="00BA4E0D">
                              <w:rPr>
                                <w:rFonts w:ascii="Times New Roman" w:hAnsi="Times New Roman" w:cs="Times New Roman"/>
                                <w:b/>
                                <w:lang w:val="nl-NL"/>
                              </w:rPr>
                              <w:t>Đoàn kiểm tra</w:t>
                            </w:r>
                          </w:p>
                          <w:p w14:paraId="705993A2"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Thu thập tài liệu, thông tin.</w:t>
                            </w:r>
                          </w:p>
                          <w:p w14:paraId="3781A43D"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Triển khai kiểm tra theo Đề cương.</w:t>
                            </w:r>
                          </w:p>
                          <w:p w14:paraId="038691B4"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Xử lý các vấn đề phát sinh.</w:t>
                            </w:r>
                          </w:p>
                          <w:p w14:paraId="5C905C30"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xml:space="preserve">- Lập biên bản. </w:t>
                            </w:r>
                          </w:p>
                          <w:p w14:paraId="292D8750"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Tổng hợp kết quả kiểm tra.</w:t>
                            </w:r>
                          </w:p>
                          <w:p w14:paraId="52ACD4CA" w14:textId="77777777" w:rsidR="00662A0A" w:rsidRPr="0059707B" w:rsidRDefault="00662A0A" w:rsidP="003B7455">
                            <w:pPr>
                              <w:spacing w:after="0" w:line="240" w:lineRule="auto"/>
                              <w:jc w:val="both"/>
                              <w:rPr>
                                <w:rFonts w:cs="Times New Roman"/>
                                <w:sz w:val="26"/>
                                <w:szCs w:val="26"/>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A95468" id="Rectangle 18" o:spid="_x0000_s1034" style="position:absolute;margin-left:30.45pt;margin-top:239.9pt;width:201.75pt;height:13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" fillcolor="white [3201]" strokecolor="#70ad47 [3209]" strokeweight="2.25pt">
                <v:textbox>
                  <w:txbxContent>
                    <w:p w14:paraId="498437B2" w14:textId="77777777" w:rsidR="00662A0A" w:rsidRPr="00BA4E0D" w:rsidRDefault="00662A0A" w:rsidP="003B7455">
                      <w:pPr>
                        <w:spacing w:after="0" w:line="240" w:lineRule="auto"/>
                        <w:jc w:val="center"/>
                        <w:rPr>
                          <w:rFonts w:ascii="Times New Roman" w:hAnsi="Times New Roman" w:cs="Times New Roman"/>
                          <w:b/>
                          <w:lang w:val="nl-NL"/>
                        </w:rPr>
                      </w:pPr>
                      <w:r w:rsidRPr="00BA4E0D">
                        <w:rPr>
                          <w:rFonts w:ascii="Times New Roman" w:hAnsi="Times New Roman" w:cs="Times New Roman"/>
                          <w:b/>
                          <w:lang w:val="nl-NL"/>
                        </w:rPr>
                        <w:t>Đoàn kiểm tra</w:t>
                      </w:r>
                    </w:p>
                    <w:p w14:paraId="705993A2"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Thu thập tài liệu, thông tin.</w:t>
                      </w:r>
                    </w:p>
                    <w:p w14:paraId="3781A43D"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Triển khai kiểm tra theo Đề cương.</w:t>
                      </w:r>
                    </w:p>
                    <w:p w14:paraId="038691B4"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Xử lý các vấn đề phát sinh.</w:t>
                      </w:r>
                    </w:p>
                    <w:p w14:paraId="5C905C30"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xml:space="preserve">- Lập biên bản. </w:t>
                      </w:r>
                    </w:p>
                    <w:p w14:paraId="292D8750" w14:textId="77777777"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lang w:val="nl-NL"/>
                        </w:rPr>
                        <w:t>- Tổng hợp kết quả kiểm tra.</w:t>
                      </w:r>
                    </w:p>
                    <w:p w14:paraId="52ACD4CA" w14:textId="77777777" w:rsidR="00662A0A" w:rsidRPr="0059707B" w:rsidRDefault="00662A0A" w:rsidP="003B7455">
                      <w:pPr>
                        <w:spacing w:after="0" w:line="240" w:lineRule="auto"/>
                        <w:jc w:val="both"/>
                        <w:rPr>
                          <w:rFonts w:cs="Times New Roman"/>
                          <w:sz w:val="26"/>
                          <w:szCs w:val="26"/>
                          <w:lang w:val="nl-NL"/>
                        </w:rPr>
                      </w:pP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60DF15D" wp14:editId="69F4E830">
                <wp:simplePos x="0" y="0"/>
                <wp:positionH relativeFrom="column">
                  <wp:posOffset>3158490</wp:posOffset>
                </wp:positionH>
                <wp:positionV relativeFrom="paragraph">
                  <wp:posOffset>3046730</wp:posOffset>
                </wp:positionV>
                <wp:extent cx="2691765" cy="1724025"/>
                <wp:effectExtent l="19050" t="19050" r="13335" b="28575"/>
                <wp:wrapNone/>
                <wp:docPr id="19" name="Rectangle 19"/>
                <wp:cNvGraphicFramePr/>
                <a:graphic xmlns:a="http://schemas.openxmlformats.org/drawingml/2006/main">
                  <a:graphicData uri="http://schemas.microsoft.com/office/word/2010/wordprocessingShape">
                    <wps:wsp>
                      <wps:cNvSpPr/>
                      <wps:spPr>
                        <a:xfrm>
                          <a:off x="0" y="0"/>
                          <a:ext cx="2691765" cy="172402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6ABB19B4" w14:textId="77777777" w:rsidR="00662A0A" w:rsidRPr="00BA4E0D" w:rsidRDefault="00662A0A" w:rsidP="003B7455">
                            <w:pPr>
                              <w:spacing w:after="0" w:line="240" w:lineRule="auto"/>
                              <w:jc w:val="center"/>
                              <w:rPr>
                                <w:rFonts w:ascii="Times New Roman" w:hAnsi="Times New Roman" w:cs="Times New Roman"/>
                                <w:b/>
                                <w:spacing w:val="-2"/>
                                <w:lang w:val="nl-NL"/>
                              </w:rPr>
                            </w:pPr>
                            <w:r w:rsidRPr="00BA4E0D">
                              <w:rPr>
                                <w:rFonts w:ascii="Times New Roman" w:hAnsi="Times New Roman" w:cs="Times New Roman"/>
                                <w:b/>
                                <w:spacing w:val="-2"/>
                                <w:lang w:val="nl-NL"/>
                              </w:rPr>
                              <w:t>Đơn vị được kiểm tra</w:t>
                            </w:r>
                          </w:p>
                          <w:p w14:paraId="26D5FE8F" w14:textId="77777777" w:rsidR="00662A0A" w:rsidRPr="00BA4E0D" w:rsidRDefault="00662A0A" w:rsidP="003B7455">
                            <w:pPr>
                              <w:spacing w:after="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ml:space="preserve">- Cung cấp, bàn giao hồ sơ tài liệu liên quan đến các nội dung kiểm tra cho Đoàn kiểm tra. </w:t>
                            </w:r>
                          </w:p>
                          <w:p w14:paraId="7A938A90" w14:textId="77777777" w:rsidR="00662A0A" w:rsidRPr="00BA4E0D" w:rsidRDefault="00662A0A" w:rsidP="003B7455">
                            <w:pPr>
                              <w:spacing w:after="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Đưa ra ý kiến/ kiến nghị/vướng mắc, khó khăn đối với Đoàn kiểm tra/các đơn vị của Trụ sở chính liên quan đến quy trình/quy chế trong quá trình tác nghiệp.</w:t>
                            </w:r>
                          </w:p>
                          <w:p w14:paraId="0937B59F" w14:textId="4C1449FD"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spacing w:val="-2"/>
                                <w:lang w:val="nl-NL"/>
                              </w:rPr>
                              <w:t xml:space="preserve">- Xử lý, khắc phục sai </w:t>
                            </w:r>
                            <w:r>
                              <w:rPr>
                                <w:rFonts w:ascii="Times New Roman" w:hAnsi="Times New Roman" w:cs="Times New Roman"/>
                                <w:spacing w:val="-2"/>
                                <w:lang w:val="nl-NL"/>
                              </w:rPr>
                              <w:t>s</w:t>
                            </w:r>
                            <w:r w:rsidRPr="00BA4E0D">
                              <w:rPr>
                                <w:rFonts w:ascii="Times New Roman" w:hAnsi="Times New Roman" w:cs="Times New Roman"/>
                                <w:spacing w:val="-2"/>
                                <w:lang w:val="nl-NL"/>
                              </w:rPr>
                              <w:t>ót; giải trình với đoàn 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0DF15D" id="Rectangle 19" o:spid="_x0000_s1035" style="position:absolute;margin-left:248.7pt;margin-top:239.9pt;width:211.95pt;height:13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" fillcolor="white [3201]" strokecolor="#70ad47 [3209]" strokeweight="2.25pt">
                <v:textbox>
                  <w:txbxContent>
                    <w:p w14:paraId="6ABB19B4" w14:textId="77777777" w:rsidR="00662A0A" w:rsidRPr="00BA4E0D" w:rsidRDefault="00662A0A" w:rsidP="003B7455">
                      <w:pPr>
                        <w:spacing w:after="0" w:line="240" w:lineRule="auto"/>
                        <w:jc w:val="center"/>
                        <w:rPr>
                          <w:rFonts w:ascii="Times New Roman" w:hAnsi="Times New Roman" w:cs="Times New Roman"/>
                          <w:b/>
                          <w:spacing w:val="-2"/>
                          <w:lang w:val="nl-NL"/>
                        </w:rPr>
                      </w:pPr>
                      <w:r w:rsidRPr="00BA4E0D">
                        <w:rPr>
                          <w:rFonts w:ascii="Times New Roman" w:hAnsi="Times New Roman" w:cs="Times New Roman"/>
                          <w:b/>
                          <w:spacing w:val="-2"/>
                          <w:lang w:val="nl-NL"/>
                        </w:rPr>
                        <w:t>Đơn vị được kiểm tra</w:t>
                      </w:r>
                    </w:p>
                    <w:p w14:paraId="26D5FE8F" w14:textId="77777777" w:rsidR="00662A0A" w:rsidRPr="00BA4E0D" w:rsidRDefault="00662A0A" w:rsidP="003B7455">
                      <w:pPr>
                        <w:spacing w:after="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xml:space="preserve">- Cung cấp, bàn giao hồ sơ tài liệu liên quan đến các nội dung kiểm tra cho Đoàn kiểm tra. </w:t>
                      </w:r>
                    </w:p>
                    <w:p w14:paraId="7A938A90" w14:textId="77777777" w:rsidR="00662A0A" w:rsidRPr="00BA4E0D" w:rsidRDefault="00662A0A" w:rsidP="003B7455">
                      <w:pPr>
                        <w:spacing w:after="0" w:line="240" w:lineRule="auto"/>
                        <w:jc w:val="both"/>
                        <w:rPr>
                          <w:rFonts w:ascii="Times New Roman" w:hAnsi="Times New Roman" w:cs="Times New Roman"/>
                          <w:spacing w:val="-2"/>
                          <w:lang w:val="nl-NL"/>
                        </w:rPr>
                      </w:pPr>
                      <w:r w:rsidRPr="00BA4E0D">
                        <w:rPr>
                          <w:rFonts w:ascii="Times New Roman" w:hAnsi="Times New Roman" w:cs="Times New Roman"/>
                          <w:spacing w:val="-2"/>
                          <w:lang w:val="nl-NL"/>
                        </w:rPr>
                        <w:t>- Đưa ra ý kiến/ kiến nghị/vướng mắc, khó khăn đối với Đoàn kiểm tra/các đơn vị của Trụ sở chính liên quan đến quy trình/quy chế trong quá trình tác nghiệp.</w:t>
                      </w:r>
                    </w:p>
                    <w:p w14:paraId="0937B59F" w14:textId="4C1449FD" w:rsidR="00662A0A" w:rsidRPr="00BA4E0D" w:rsidRDefault="00662A0A" w:rsidP="003B7455">
                      <w:pPr>
                        <w:spacing w:after="0" w:line="240" w:lineRule="auto"/>
                        <w:jc w:val="both"/>
                        <w:rPr>
                          <w:rFonts w:ascii="Times New Roman" w:hAnsi="Times New Roman" w:cs="Times New Roman"/>
                          <w:lang w:val="nl-NL"/>
                        </w:rPr>
                      </w:pPr>
                      <w:r w:rsidRPr="00BA4E0D">
                        <w:rPr>
                          <w:rFonts w:ascii="Times New Roman" w:hAnsi="Times New Roman" w:cs="Times New Roman"/>
                          <w:spacing w:val="-2"/>
                          <w:lang w:val="nl-NL"/>
                        </w:rPr>
                        <w:t xml:space="preserve">- Xử lý, khắc phục sai </w:t>
                      </w:r>
                      <w:r>
                        <w:rPr>
                          <w:rFonts w:ascii="Times New Roman" w:hAnsi="Times New Roman" w:cs="Times New Roman"/>
                          <w:spacing w:val="-2"/>
                          <w:lang w:val="nl-NL"/>
                        </w:rPr>
                        <w:t>s</w:t>
                      </w:r>
                      <w:r w:rsidRPr="00BA4E0D">
                        <w:rPr>
                          <w:rFonts w:ascii="Times New Roman" w:hAnsi="Times New Roman" w:cs="Times New Roman"/>
                          <w:spacing w:val="-2"/>
                          <w:lang w:val="nl-NL"/>
                        </w:rPr>
                        <w:t>ót; giải trình với đoàn kiểm tra.</w:t>
                      </w: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07AA4C8" wp14:editId="02387563">
                <wp:simplePos x="0" y="0"/>
                <wp:positionH relativeFrom="column">
                  <wp:posOffset>386715</wp:posOffset>
                </wp:positionH>
                <wp:positionV relativeFrom="paragraph">
                  <wp:posOffset>2583815</wp:posOffset>
                </wp:positionV>
                <wp:extent cx="5474970" cy="281940"/>
                <wp:effectExtent l="19050" t="19050" r="11430" b="22860"/>
                <wp:wrapNone/>
                <wp:docPr id="15" name="Rectangle 15"/>
                <wp:cNvGraphicFramePr/>
                <a:graphic xmlns:a="http://schemas.openxmlformats.org/drawingml/2006/main">
                  <a:graphicData uri="http://schemas.microsoft.com/office/word/2010/wordprocessingShape">
                    <wps:wsp>
                      <wps:cNvSpPr/>
                      <wps:spPr>
                        <a:xfrm>
                          <a:off x="0" y="0"/>
                          <a:ext cx="5474970" cy="281940"/>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1168FF3C" w14:textId="77777777" w:rsidR="00662A0A" w:rsidRPr="00AA6E0E" w:rsidRDefault="00662A0A" w:rsidP="003B7455">
                            <w:pPr>
                              <w:jc w:val="center"/>
                              <w:rPr>
                                <w:rFonts w:ascii="Times New Roman" w:hAnsi="Times New Roman" w:cs="Times New Roman"/>
                                <w:b/>
                                <w:bCs/>
                                <w:sz w:val="24"/>
                                <w:szCs w:val="24"/>
                              </w:rPr>
                            </w:pPr>
                            <w:r w:rsidRPr="00AA6E0E">
                              <w:rPr>
                                <w:rFonts w:ascii="Times New Roman" w:hAnsi="Times New Roman" w:cs="Times New Roman"/>
                                <w:b/>
                                <w:bCs/>
                                <w:sz w:val="24"/>
                                <w:szCs w:val="24"/>
                                <w:lang w:val="nl-NL"/>
                              </w:rPr>
                              <w:t>Thực hiện 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7AA4C8" id="Rectangle 15" o:spid="_x0000_s1036" style="position:absolute;margin-left:30.45pt;margin-top:203.45pt;width:431.1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" fillcolor="white [3201]" strokecolor="#70ad47 [3209]" strokeweight="2.25pt">
                <v:textbox>
                  <w:txbxContent>
                    <w:p w14:paraId="1168FF3C" w14:textId="77777777" w:rsidR="00662A0A" w:rsidRPr="00AA6E0E" w:rsidRDefault="00662A0A" w:rsidP="003B7455">
                      <w:pPr>
                        <w:jc w:val="center"/>
                        <w:rPr>
                          <w:rFonts w:ascii="Times New Roman" w:hAnsi="Times New Roman" w:cs="Times New Roman"/>
                          <w:b/>
                          <w:bCs/>
                          <w:sz w:val="24"/>
                          <w:szCs w:val="24"/>
                        </w:rPr>
                      </w:pPr>
                      <w:r w:rsidRPr="00AA6E0E">
                        <w:rPr>
                          <w:rFonts w:ascii="Times New Roman" w:hAnsi="Times New Roman" w:cs="Times New Roman"/>
                          <w:b/>
                          <w:bCs/>
                          <w:sz w:val="24"/>
                          <w:szCs w:val="24"/>
                          <w:lang w:val="nl-NL"/>
                        </w:rPr>
                        <w:t>Thực hiện kiểm tra</w:t>
                      </w: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6DD21D0" wp14:editId="3D761B2B">
                <wp:simplePos x="0" y="0"/>
                <wp:positionH relativeFrom="column">
                  <wp:posOffset>4014470</wp:posOffset>
                </wp:positionH>
                <wp:positionV relativeFrom="paragraph">
                  <wp:posOffset>2359025</wp:posOffset>
                </wp:positionV>
                <wp:extent cx="0" cy="219075"/>
                <wp:effectExtent l="76200" t="0" r="76200" b="47625"/>
                <wp:wrapNone/>
                <wp:docPr id="7" name="Straight Arrow Connector 7"/>
                <wp:cNvGraphicFramePr/>
                <a:graphic xmlns:a="http://schemas.openxmlformats.org/drawingml/2006/main">
                  <a:graphicData uri="http://schemas.microsoft.com/office/word/2010/wordprocessingShape">
                    <wps:wsp>
                      <wps:cNvCnPr/>
                      <wps:spPr>
                        <a:xfrm>
                          <a:off x="0" y="0"/>
                          <a:ext cx="0" cy="21907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8E770C" id="Straight Arrow Connector 7" o:spid="_x0000_s1026" type="#_x0000_t32" style="position:absolute;margin-left:316.1pt;margin-top:185.75pt;width:0;height:1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" strokecolor="#4472c4 [3204]" strokeweight="1pt">
                <v:stroke endarrow="block" joinstyle="miter"/>
              </v:shape>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0FE90D9" wp14:editId="76FD0F98">
                <wp:simplePos x="0" y="0"/>
                <wp:positionH relativeFrom="column">
                  <wp:posOffset>386715</wp:posOffset>
                </wp:positionH>
                <wp:positionV relativeFrom="paragraph">
                  <wp:posOffset>1113155</wp:posOffset>
                </wp:positionV>
                <wp:extent cx="2638425" cy="1247775"/>
                <wp:effectExtent l="19050" t="19050" r="28575" b="28575"/>
                <wp:wrapNone/>
                <wp:docPr id="2" name="Rectangle 2"/>
                <wp:cNvGraphicFramePr/>
                <a:graphic xmlns:a="http://schemas.openxmlformats.org/drawingml/2006/main">
                  <a:graphicData uri="http://schemas.microsoft.com/office/word/2010/wordprocessingShape">
                    <wps:wsp>
                      <wps:cNvSpPr/>
                      <wps:spPr>
                        <a:xfrm>
                          <a:off x="0" y="0"/>
                          <a:ext cx="2638425" cy="12477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1EA0A8AF" w14:textId="77777777" w:rsidR="00662A0A" w:rsidRPr="003967D7" w:rsidRDefault="00662A0A" w:rsidP="003B7455">
                            <w:pPr>
                              <w:spacing w:after="0" w:line="240" w:lineRule="auto"/>
                              <w:jc w:val="center"/>
                              <w:rPr>
                                <w:rFonts w:ascii="Times New Roman" w:hAnsi="Times New Roman" w:cs="Times New Roman"/>
                                <w:b/>
                                <w:lang w:val="nl-NL"/>
                              </w:rPr>
                            </w:pPr>
                            <w:r w:rsidRPr="003967D7">
                              <w:rPr>
                                <w:rFonts w:ascii="Times New Roman" w:hAnsi="Times New Roman" w:cs="Times New Roman"/>
                                <w:b/>
                                <w:lang w:val="nl-NL"/>
                              </w:rPr>
                              <w:t>Đoàn kiểm tra</w:t>
                            </w:r>
                            <w:bookmarkStart w:id="1" w:name="_Hlk118290448"/>
                          </w:p>
                          <w:p w14:paraId="43E2537A" w14:textId="77777777" w:rsidR="00662A0A" w:rsidRPr="003967D7" w:rsidRDefault="00662A0A" w:rsidP="003B7455">
                            <w:pPr>
                              <w:spacing w:after="0" w:line="240" w:lineRule="auto"/>
                              <w:jc w:val="both"/>
                              <w:rPr>
                                <w:rFonts w:ascii="Times New Roman" w:hAnsi="Times New Roman" w:cs="Times New Roman"/>
                                <w:lang w:val="nl-NL"/>
                              </w:rPr>
                            </w:pPr>
                            <w:bookmarkStart w:id="2" w:name="_Hlk118290420"/>
                            <w:bookmarkEnd w:id="1"/>
                            <w:r w:rsidRPr="003967D7">
                              <w:rPr>
                                <w:rFonts w:ascii="Times New Roman" w:hAnsi="Times New Roman" w:cs="Times New Roman"/>
                              </w:rPr>
                              <w:t xml:space="preserve">- </w:t>
                            </w:r>
                            <w:r w:rsidRPr="003967D7">
                              <w:rPr>
                                <w:rFonts w:ascii="Times New Roman" w:hAnsi="Times New Roman" w:cs="Times New Roman"/>
                                <w:lang w:val="nl-NL"/>
                              </w:rPr>
                              <w:t xml:space="preserve">Tổ chức họp </w:t>
                            </w:r>
                            <w:bookmarkEnd w:id="2"/>
                            <w:r w:rsidRPr="003967D7">
                              <w:rPr>
                                <w:rFonts w:ascii="Times New Roman" w:hAnsi="Times New Roman" w:cs="Times New Roman"/>
                                <w:lang w:val="nl-NL"/>
                              </w:rPr>
                              <w:t>đoàn phân công nhiệm vụ.</w:t>
                            </w:r>
                          </w:p>
                          <w:p w14:paraId="447E6023" w14:textId="205EFD01" w:rsidR="00662A0A" w:rsidRPr="003967D7" w:rsidRDefault="00662A0A" w:rsidP="003B7455">
                            <w:pPr>
                              <w:spacing w:after="0" w:line="240" w:lineRule="auto"/>
                              <w:jc w:val="both"/>
                              <w:rPr>
                                <w:rFonts w:ascii="Times New Roman" w:hAnsi="Times New Roman" w:cs="Times New Roman"/>
                                <w:lang w:val="nl-NL"/>
                              </w:rPr>
                            </w:pPr>
                            <w:r w:rsidRPr="003967D7">
                              <w:rPr>
                                <w:rFonts w:ascii="Times New Roman" w:hAnsi="Times New Roman" w:cs="Times New Roman"/>
                                <w:lang w:val="nl-NL"/>
                              </w:rPr>
                              <w:t>- Khai thác, phân tích số liệu, chọn m</w:t>
                            </w:r>
                            <w:r>
                              <w:rPr>
                                <w:rFonts w:ascii="Times New Roman" w:hAnsi="Times New Roman" w:cs="Times New Roman"/>
                                <w:lang w:val="nl-NL"/>
                              </w:rPr>
                              <w:t>ẫu</w:t>
                            </w:r>
                            <w:r w:rsidRPr="003967D7">
                              <w:rPr>
                                <w:rFonts w:ascii="Times New Roman" w:hAnsi="Times New Roman" w:cs="Times New Roman"/>
                                <w:lang w:val="nl-NL"/>
                              </w:rPr>
                              <w:t xml:space="preserve"> kiểm tra.</w:t>
                            </w:r>
                          </w:p>
                          <w:p w14:paraId="5CA936E0" w14:textId="77777777" w:rsidR="00662A0A" w:rsidRPr="003967D7" w:rsidRDefault="00662A0A" w:rsidP="003B7455">
                            <w:pPr>
                              <w:spacing w:after="0" w:line="240" w:lineRule="auto"/>
                              <w:jc w:val="both"/>
                              <w:rPr>
                                <w:rFonts w:ascii="Times New Roman" w:hAnsi="Times New Roman" w:cs="Times New Roman"/>
                                <w:lang w:val="nl-NL"/>
                              </w:rPr>
                            </w:pPr>
                            <w:r w:rsidRPr="003967D7">
                              <w:rPr>
                                <w:rFonts w:ascii="Times New Roman" w:hAnsi="Times New Roman" w:cs="Times New Roman"/>
                                <w:lang w:val="nl-NL"/>
                              </w:rPr>
                              <w:t>- Thông báo cho đơn vị được kiểm tra.</w:t>
                            </w:r>
                          </w:p>
                          <w:p w14:paraId="7AB0D872" w14:textId="5495E337" w:rsidR="00662A0A" w:rsidRPr="00AA6E0E" w:rsidRDefault="00662A0A" w:rsidP="003B7455">
                            <w:pPr>
                              <w:spacing w:after="0" w:line="240" w:lineRule="auto"/>
                              <w:jc w:val="both"/>
                              <w:rPr>
                                <w:rFonts w:ascii="Times New Roman" w:hAnsi="Times New Roman" w:cs="Times New Roman"/>
                                <w:sz w:val="24"/>
                                <w:szCs w:val="24"/>
                                <w:lang w:val="nl-NL"/>
                              </w:rPr>
                            </w:pPr>
                            <w:r w:rsidRPr="003967D7">
                              <w:rPr>
                                <w:rFonts w:ascii="Times New Roman" w:hAnsi="Times New Roman" w:cs="Times New Roman"/>
                                <w:lang w:val="nl-NL"/>
                              </w:rPr>
                              <w:t>- Yêu cầu đơn v</w:t>
                            </w:r>
                            <w:r>
                              <w:rPr>
                                <w:rFonts w:ascii="Times New Roman" w:hAnsi="Times New Roman" w:cs="Times New Roman"/>
                                <w:lang w:val="nl-NL"/>
                              </w:rPr>
                              <w:t>ị</w:t>
                            </w:r>
                            <w:r w:rsidRPr="003967D7">
                              <w:rPr>
                                <w:rFonts w:ascii="Times New Roman" w:hAnsi="Times New Roman" w:cs="Times New Roman"/>
                                <w:lang w:val="nl-NL"/>
                              </w:rPr>
                              <w:t xml:space="preserve"> được kiểm tra cung</w:t>
                            </w:r>
                            <w:r>
                              <w:rPr>
                                <w:rFonts w:ascii="Times New Roman" w:hAnsi="Times New Roman" w:cs="Times New Roman"/>
                                <w:sz w:val="24"/>
                                <w:szCs w:val="24"/>
                                <w:lang w:val="nl-NL"/>
                              </w:rPr>
                              <w:t xml:space="preserve"> cấp hồ sơ, tài liệu.</w:t>
                            </w:r>
                          </w:p>
                          <w:p w14:paraId="62AB1B1F" w14:textId="77777777" w:rsidR="00662A0A" w:rsidRPr="002863B5" w:rsidRDefault="00662A0A" w:rsidP="003B7455">
                            <w:pPr>
                              <w:jc w:val="center"/>
                              <w:rPr>
                                <w:rFonts w:cs="Times New Roman"/>
                                <w:lang w:val="nl-NL"/>
                              </w:rPr>
                            </w:pPr>
                          </w:p>
                          <w:p w14:paraId="593C55BE" w14:textId="77777777" w:rsidR="00662A0A" w:rsidRDefault="00662A0A" w:rsidP="003B7455">
                            <w:pPr>
                              <w:jc w:val="center"/>
                              <w:rPr>
                                <w:rFonts w:cs="Times New Roman"/>
                                <w:sz w:val="26"/>
                                <w:szCs w:val="26"/>
                                <w:lang w:val="nl-NL"/>
                              </w:rPr>
                            </w:pPr>
                          </w:p>
                          <w:p w14:paraId="7AB23FEC" w14:textId="77777777" w:rsidR="00662A0A" w:rsidRDefault="00662A0A" w:rsidP="003B7455">
                            <w:pPr>
                              <w:jc w:val="center"/>
                              <w:rPr>
                                <w:rFonts w:cs="Times New Roman"/>
                                <w:sz w:val="26"/>
                                <w:szCs w:val="26"/>
                                <w:lang w:val="nl-NL"/>
                              </w:rPr>
                            </w:pPr>
                          </w:p>
                          <w:p w14:paraId="234B4223" w14:textId="77777777" w:rsidR="00662A0A" w:rsidRPr="00004AE7" w:rsidRDefault="00662A0A" w:rsidP="003B7455">
                            <w:pPr>
                              <w:jc w:val="center"/>
                              <w:rPr>
                                <w:sz w:val="26"/>
                                <w:szCs w:val="26"/>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FE90D9" id="Rectangle 2" o:spid="_x0000_s1037" style="position:absolute;margin-left:30.45pt;margin-top:87.65pt;width:207.75pt;height: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" fillcolor="white [3201]" strokecolor="#70ad47 [3209]" strokeweight="2.25pt">
                <v:textbox>
                  <w:txbxContent>
                    <w:p w14:paraId="1EA0A8AF" w14:textId="77777777" w:rsidR="00662A0A" w:rsidRPr="003967D7" w:rsidRDefault="00662A0A" w:rsidP="003B7455">
                      <w:pPr>
                        <w:spacing w:after="0" w:line="240" w:lineRule="auto"/>
                        <w:jc w:val="center"/>
                        <w:rPr>
                          <w:rFonts w:ascii="Times New Roman" w:hAnsi="Times New Roman" w:cs="Times New Roman"/>
                          <w:b/>
                          <w:lang w:val="nl-NL"/>
                        </w:rPr>
                      </w:pPr>
                      <w:r w:rsidRPr="003967D7">
                        <w:rPr>
                          <w:rFonts w:ascii="Times New Roman" w:hAnsi="Times New Roman" w:cs="Times New Roman"/>
                          <w:b/>
                          <w:lang w:val="nl-NL"/>
                        </w:rPr>
                        <w:t>Đoàn kiểm tra</w:t>
                      </w:r>
                      <w:bookmarkStart w:id="3" w:name="_Hlk118290448"/>
                    </w:p>
                    <w:p w14:paraId="43E2537A" w14:textId="77777777" w:rsidR="00662A0A" w:rsidRPr="003967D7" w:rsidRDefault="00662A0A" w:rsidP="003B7455">
                      <w:pPr>
                        <w:spacing w:after="0" w:line="240" w:lineRule="auto"/>
                        <w:jc w:val="both"/>
                        <w:rPr>
                          <w:rFonts w:ascii="Times New Roman" w:hAnsi="Times New Roman" w:cs="Times New Roman"/>
                          <w:lang w:val="nl-NL"/>
                        </w:rPr>
                      </w:pPr>
                      <w:bookmarkStart w:id="4" w:name="_Hlk118290420"/>
                      <w:bookmarkEnd w:id="3"/>
                      <w:r w:rsidRPr="003967D7">
                        <w:rPr>
                          <w:rFonts w:ascii="Times New Roman" w:hAnsi="Times New Roman" w:cs="Times New Roman"/>
                        </w:rPr>
                        <w:t xml:space="preserve">- </w:t>
                      </w:r>
                      <w:r w:rsidRPr="003967D7">
                        <w:rPr>
                          <w:rFonts w:ascii="Times New Roman" w:hAnsi="Times New Roman" w:cs="Times New Roman"/>
                          <w:lang w:val="nl-NL"/>
                        </w:rPr>
                        <w:t xml:space="preserve">Tổ chức họp </w:t>
                      </w:r>
                      <w:bookmarkEnd w:id="4"/>
                      <w:r w:rsidRPr="003967D7">
                        <w:rPr>
                          <w:rFonts w:ascii="Times New Roman" w:hAnsi="Times New Roman" w:cs="Times New Roman"/>
                          <w:lang w:val="nl-NL"/>
                        </w:rPr>
                        <w:t>đoàn phân công nhiệm vụ.</w:t>
                      </w:r>
                    </w:p>
                    <w:p w14:paraId="447E6023" w14:textId="205EFD01" w:rsidR="00662A0A" w:rsidRPr="003967D7" w:rsidRDefault="00662A0A" w:rsidP="003B7455">
                      <w:pPr>
                        <w:spacing w:after="0" w:line="240" w:lineRule="auto"/>
                        <w:jc w:val="both"/>
                        <w:rPr>
                          <w:rFonts w:ascii="Times New Roman" w:hAnsi="Times New Roman" w:cs="Times New Roman"/>
                          <w:lang w:val="nl-NL"/>
                        </w:rPr>
                      </w:pPr>
                      <w:r w:rsidRPr="003967D7">
                        <w:rPr>
                          <w:rFonts w:ascii="Times New Roman" w:hAnsi="Times New Roman" w:cs="Times New Roman"/>
                          <w:lang w:val="nl-NL"/>
                        </w:rPr>
                        <w:t>- Khai thác, phân tích số liệu, chọn m</w:t>
                      </w:r>
                      <w:r>
                        <w:rPr>
                          <w:rFonts w:ascii="Times New Roman" w:hAnsi="Times New Roman" w:cs="Times New Roman"/>
                          <w:lang w:val="nl-NL"/>
                        </w:rPr>
                        <w:t>ẫu</w:t>
                      </w:r>
                      <w:r w:rsidRPr="003967D7">
                        <w:rPr>
                          <w:rFonts w:ascii="Times New Roman" w:hAnsi="Times New Roman" w:cs="Times New Roman"/>
                          <w:lang w:val="nl-NL"/>
                        </w:rPr>
                        <w:t xml:space="preserve"> kiểm tra.</w:t>
                      </w:r>
                    </w:p>
                    <w:p w14:paraId="5CA936E0" w14:textId="77777777" w:rsidR="00662A0A" w:rsidRPr="003967D7" w:rsidRDefault="00662A0A" w:rsidP="003B7455">
                      <w:pPr>
                        <w:spacing w:after="0" w:line="240" w:lineRule="auto"/>
                        <w:jc w:val="both"/>
                        <w:rPr>
                          <w:rFonts w:ascii="Times New Roman" w:hAnsi="Times New Roman" w:cs="Times New Roman"/>
                          <w:lang w:val="nl-NL"/>
                        </w:rPr>
                      </w:pPr>
                      <w:r w:rsidRPr="003967D7">
                        <w:rPr>
                          <w:rFonts w:ascii="Times New Roman" w:hAnsi="Times New Roman" w:cs="Times New Roman"/>
                          <w:lang w:val="nl-NL"/>
                        </w:rPr>
                        <w:t>- Thông báo cho đơn vị được kiểm tra.</w:t>
                      </w:r>
                    </w:p>
                    <w:p w14:paraId="7AB0D872" w14:textId="5495E337" w:rsidR="00662A0A" w:rsidRPr="00AA6E0E" w:rsidRDefault="00662A0A" w:rsidP="003B7455">
                      <w:pPr>
                        <w:spacing w:after="0" w:line="240" w:lineRule="auto"/>
                        <w:jc w:val="both"/>
                        <w:rPr>
                          <w:rFonts w:ascii="Times New Roman" w:hAnsi="Times New Roman" w:cs="Times New Roman"/>
                          <w:sz w:val="24"/>
                          <w:szCs w:val="24"/>
                          <w:lang w:val="nl-NL"/>
                        </w:rPr>
                      </w:pPr>
                      <w:r w:rsidRPr="003967D7">
                        <w:rPr>
                          <w:rFonts w:ascii="Times New Roman" w:hAnsi="Times New Roman" w:cs="Times New Roman"/>
                          <w:lang w:val="nl-NL"/>
                        </w:rPr>
                        <w:t>- Yêu cầu đơn v</w:t>
                      </w:r>
                      <w:r>
                        <w:rPr>
                          <w:rFonts w:ascii="Times New Roman" w:hAnsi="Times New Roman" w:cs="Times New Roman"/>
                          <w:lang w:val="nl-NL"/>
                        </w:rPr>
                        <w:t>ị</w:t>
                      </w:r>
                      <w:r w:rsidRPr="003967D7">
                        <w:rPr>
                          <w:rFonts w:ascii="Times New Roman" w:hAnsi="Times New Roman" w:cs="Times New Roman"/>
                          <w:lang w:val="nl-NL"/>
                        </w:rPr>
                        <w:t xml:space="preserve"> được kiểm tra cung</w:t>
                      </w:r>
                      <w:r>
                        <w:rPr>
                          <w:rFonts w:ascii="Times New Roman" w:hAnsi="Times New Roman" w:cs="Times New Roman"/>
                          <w:sz w:val="24"/>
                          <w:szCs w:val="24"/>
                          <w:lang w:val="nl-NL"/>
                        </w:rPr>
                        <w:t xml:space="preserve"> cấp hồ sơ, tài liệu.</w:t>
                      </w:r>
                    </w:p>
                    <w:p w14:paraId="62AB1B1F" w14:textId="77777777" w:rsidR="00662A0A" w:rsidRPr="002863B5" w:rsidRDefault="00662A0A" w:rsidP="003B7455">
                      <w:pPr>
                        <w:jc w:val="center"/>
                        <w:rPr>
                          <w:rFonts w:cs="Times New Roman"/>
                          <w:lang w:val="nl-NL"/>
                        </w:rPr>
                      </w:pPr>
                    </w:p>
                    <w:p w14:paraId="593C55BE" w14:textId="77777777" w:rsidR="00662A0A" w:rsidRDefault="00662A0A" w:rsidP="003B7455">
                      <w:pPr>
                        <w:jc w:val="center"/>
                        <w:rPr>
                          <w:rFonts w:cs="Times New Roman"/>
                          <w:sz w:val="26"/>
                          <w:szCs w:val="26"/>
                          <w:lang w:val="nl-NL"/>
                        </w:rPr>
                      </w:pPr>
                    </w:p>
                    <w:p w14:paraId="7AB23FEC" w14:textId="77777777" w:rsidR="00662A0A" w:rsidRDefault="00662A0A" w:rsidP="003B7455">
                      <w:pPr>
                        <w:jc w:val="center"/>
                        <w:rPr>
                          <w:rFonts w:cs="Times New Roman"/>
                          <w:sz w:val="26"/>
                          <w:szCs w:val="26"/>
                          <w:lang w:val="nl-NL"/>
                        </w:rPr>
                      </w:pPr>
                    </w:p>
                    <w:p w14:paraId="234B4223" w14:textId="77777777" w:rsidR="00662A0A" w:rsidRPr="00004AE7" w:rsidRDefault="00662A0A" w:rsidP="003B7455">
                      <w:pPr>
                        <w:jc w:val="center"/>
                        <w:rPr>
                          <w:sz w:val="26"/>
                          <w:szCs w:val="26"/>
                          <w:lang w:val="nl-NL"/>
                        </w:rPr>
                      </w:pP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DA7AC89" wp14:editId="55B71826">
                <wp:simplePos x="0" y="0"/>
                <wp:positionH relativeFrom="column">
                  <wp:posOffset>3244215</wp:posOffset>
                </wp:positionH>
                <wp:positionV relativeFrom="paragraph">
                  <wp:posOffset>1113155</wp:posOffset>
                </wp:positionV>
                <wp:extent cx="2625090" cy="1247775"/>
                <wp:effectExtent l="19050" t="19050" r="22860" b="28575"/>
                <wp:wrapNone/>
                <wp:docPr id="3" name="Rectangle 3"/>
                <wp:cNvGraphicFramePr/>
                <a:graphic xmlns:a="http://schemas.openxmlformats.org/drawingml/2006/main">
                  <a:graphicData uri="http://schemas.microsoft.com/office/word/2010/wordprocessingShape">
                    <wps:wsp>
                      <wps:cNvSpPr/>
                      <wps:spPr>
                        <a:xfrm>
                          <a:off x="0" y="0"/>
                          <a:ext cx="2625090" cy="124777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0E901362" w14:textId="77777777" w:rsidR="00662A0A" w:rsidRPr="00BA4E0D" w:rsidRDefault="00662A0A" w:rsidP="003B7455">
                            <w:pPr>
                              <w:spacing w:before="60" w:after="60" w:line="240" w:lineRule="auto"/>
                              <w:jc w:val="center"/>
                              <w:rPr>
                                <w:rFonts w:ascii="Times New Roman" w:hAnsi="Times New Roman" w:cs="Times New Roman"/>
                                <w:b/>
                                <w:lang w:val="nl-NL"/>
                              </w:rPr>
                            </w:pPr>
                            <w:r w:rsidRPr="00BA4E0D">
                              <w:rPr>
                                <w:rFonts w:ascii="Times New Roman" w:hAnsi="Times New Roman" w:cs="Times New Roman"/>
                                <w:b/>
                                <w:lang w:val="nl-NL"/>
                              </w:rPr>
                              <w:t>Đơn vị được kiểm tra</w:t>
                            </w:r>
                          </w:p>
                          <w:p w14:paraId="484449A1" w14:textId="255764AF" w:rsidR="00662A0A" w:rsidRPr="00BA4E0D" w:rsidRDefault="00662A0A" w:rsidP="003B7455">
                            <w:pPr>
                              <w:spacing w:before="60" w:after="60" w:line="240" w:lineRule="auto"/>
                              <w:jc w:val="center"/>
                              <w:rPr>
                                <w:rFonts w:ascii="Times New Roman" w:hAnsi="Times New Roman" w:cs="Times New Roman"/>
                              </w:rPr>
                            </w:pPr>
                            <w:r>
                              <w:rPr>
                                <w:rFonts w:ascii="Times New Roman" w:hAnsi="Times New Roman" w:cs="Times New Roman"/>
                                <w:lang w:val="nl-NL"/>
                              </w:rPr>
                              <w:t xml:space="preserve">Dự thảo </w:t>
                            </w:r>
                            <w:r w:rsidRPr="00BA4E0D">
                              <w:rPr>
                                <w:rFonts w:ascii="Times New Roman" w:hAnsi="Times New Roman" w:cs="Times New Roman"/>
                                <w:lang w:val="nl-NL"/>
                              </w:rPr>
                              <w:t>Báo cáo tình hình tổ chức, hoạt động của đơn vị</w:t>
                            </w:r>
                            <w:r>
                              <w:rPr>
                                <w:rFonts w:ascii="Times New Roman" w:hAnsi="Times New Roman" w:cs="Times New Roman"/>
                                <w:lang w:val="nl-NL"/>
                              </w:rPr>
                              <w:t xml:space="preserve">; chuẩn bị hồ sơ, tài liệu và </w:t>
                            </w:r>
                            <w:r w:rsidRPr="00BA4E0D">
                              <w:rPr>
                                <w:rFonts w:ascii="Times New Roman" w:hAnsi="Times New Roman" w:cs="Times New Roman"/>
                                <w:lang w:val="nl-NL"/>
                              </w:rPr>
                              <w:t>các nội dung liên quan theo yêu cầu của đoàn 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A7AC89" id="Rectangle 3" o:spid="_x0000_s1038" style="position:absolute;margin-left:255.45pt;margin-top:87.65pt;width:206.7pt;height:9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" fillcolor="white [3201]" strokecolor="#70ad47 [3209]" strokeweight="2.25pt">
                <v:textbox>
                  <w:txbxContent>
                    <w:p w14:paraId="0E901362" w14:textId="77777777" w:rsidR="00662A0A" w:rsidRPr="00BA4E0D" w:rsidRDefault="00662A0A" w:rsidP="003B7455">
                      <w:pPr>
                        <w:spacing w:before="60" w:after="60" w:line="240" w:lineRule="auto"/>
                        <w:jc w:val="center"/>
                        <w:rPr>
                          <w:rFonts w:ascii="Times New Roman" w:hAnsi="Times New Roman" w:cs="Times New Roman"/>
                          <w:b/>
                          <w:lang w:val="nl-NL"/>
                        </w:rPr>
                      </w:pPr>
                      <w:r w:rsidRPr="00BA4E0D">
                        <w:rPr>
                          <w:rFonts w:ascii="Times New Roman" w:hAnsi="Times New Roman" w:cs="Times New Roman"/>
                          <w:b/>
                          <w:lang w:val="nl-NL"/>
                        </w:rPr>
                        <w:t>Đơn vị được kiểm tra</w:t>
                      </w:r>
                    </w:p>
                    <w:p w14:paraId="484449A1" w14:textId="255764AF" w:rsidR="00662A0A" w:rsidRPr="00BA4E0D" w:rsidRDefault="00662A0A" w:rsidP="003B7455">
                      <w:pPr>
                        <w:spacing w:before="60" w:after="60" w:line="240" w:lineRule="auto"/>
                        <w:jc w:val="center"/>
                        <w:rPr>
                          <w:rFonts w:ascii="Times New Roman" w:hAnsi="Times New Roman" w:cs="Times New Roman"/>
                        </w:rPr>
                      </w:pPr>
                      <w:r>
                        <w:rPr>
                          <w:rFonts w:ascii="Times New Roman" w:hAnsi="Times New Roman" w:cs="Times New Roman"/>
                          <w:lang w:val="nl-NL"/>
                        </w:rPr>
                        <w:t xml:space="preserve">Dự thảo </w:t>
                      </w:r>
                      <w:r w:rsidRPr="00BA4E0D">
                        <w:rPr>
                          <w:rFonts w:ascii="Times New Roman" w:hAnsi="Times New Roman" w:cs="Times New Roman"/>
                          <w:lang w:val="nl-NL"/>
                        </w:rPr>
                        <w:t>Báo cáo tình hình tổ chức, hoạt động của đơn vị</w:t>
                      </w:r>
                      <w:r>
                        <w:rPr>
                          <w:rFonts w:ascii="Times New Roman" w:hAnsi="Times New Roman" w:cs="Times New Roman"/>
                          <w:lang w:val="nl-NL"/>
                        </w:rPr>
                        <w:t xml:space="preserve">; chuẩn bị hồ sơ, tài liệu và </w:t>
                      </w:r>
                      <w:r w:rsidRPr="00BA4E0D">
                        <w:rPr>
                          <w:rFonts w:ascii="Times New Roman" w:hAnsi="Times New Roman" w:cs="Times New Roman"/>
                          <w:lang w:val="nl-NL"/>
                        </w:rPr>
                        <w:t>các nội dung liên quan theo yêu cầu của đoàn kiểm tra.</w:t>
                      </w:r>
                    </w:p>
                  </w:txbxContent>
                </v:textbox>
              </v:rect>
            </w:pict>
          </mc:Fallback>
        </mc:AlternateContent>
      </w:r>
      <w:r w:rsidR="00E00D65" w:rsidRPr="00E35E43">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A6FDB25" wp14:editId="6F7DC95F">
                <wp:simplePos x="0" y="0"/>
                <wp:positionH relativeFrom="column">
                  <wp:posOffset>4015740</wp:posOffset>
                </wp:positionH>
                <wp:positionV relativeFrom="paragraph">
                  <wp:posOffset>941705</wp:posOffset>
                </wp:positionV>
                <wp:extent cx="0" cy="17145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a:off x="0" y="0"/>
                          <a:ext cx="0" cy="17145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FA8FA4" id="Straight Arrow Connector 8" o:spid="_x0000_s1026" type="#_x0000_t32" style="position:absolute;margin-left:316.2pt;margin-top:74.15pt;width:0;height: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" strokecolor="#4472c4 [3204]" strokeweight="1pt">
                <v:stroke endarrow="block" joinstyle="miter"/>
              </v:shape>
            </w:pict>
          </mc:Fallback>
        </mc:AlternateContent>
      </w:r>
      <w:r w:rsidR="00D1420D" w:rsidRPr="00E35E4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AF09A41" wp14:editId="533BFD65">
                <wp:simplePos x="0" y="0"/>
                <wp:positionH relativeFrom="column">
                  <wp:posOffset>370205</wp:posOffset>
                </wp:positionH>
                <wp:positionV relativeFrom="paragraph">
                  <wp:posOffset>660400</wp:posOffset>
                </wp:positionV>
                <wp:extent cx="5482590" cy="288925"/>
                <wp:effectExtent l="19050" t="19050" r="22860" b="15875"/>
                <wp:wrapNone/>
                <wp:docPr id="1" name="Rectangle 1"/>
                <wp:cNvGraphicFramePr/>
                <a:graphic xmlns:a="http://schemas.openxmlformats.org/drawingml/2006/main">
                  <a:graphicData uri="http://schemas.microsoft.com/office/word/2010/wordprocessingShape">
                    <wps:wsp>
                      <wps:cNvSpPr/>
                      <wps:spPr>
                        <a:xfrm>
                          <a:off x="0" y="0"/>
                          <a:ext cx="5482590" cy="288925"/>
                        </a:xfrm>
                        <a:prstGeom prst="rect">
                          <a:avLst/>
                        </a:prstGeom>
                        <a:ln w="28575"/>
                      </wps:spPr>
                      <wps:style>
                        <a:lnRef idx="2">
                          <a:schemeClr val="accent6"/>
                        </a:lnRef>
                        <a:fillRef idx="1">
                          <a:schemeClr val="lt1"/>
                        </a:fillRef>
                        <a:effectRef idx="0">
                          <a:schemeClr val="accent6"/>
                        </a:effectRef>
                        <a:fontRef idx="minor">
                          <a:schemeClr val="dk1"/>
                        </a:fontRef>
                      </wps:style>
                      <wps:txbx>
                        <w:txbxContent>
                          <w:p w14:paraId="2255376F" w14:textId="77777777" w:rsidR="00662A0A" w:rsidRPr="00440DB3" w:rsidRDefault="00662A0A" w:rsidP="003B7455">
                            <w:pPr>
                              <w:jc w:val="center"/>
                              <w:rPr>
                                <w:rFonts w:ascii="Times New Roman" w:hAnsi="Times New Roman" w:cs="Times New Roman"/>
                                <w:b/>
                                <w:bCs/>
                              </w:rPr>
                            </w:pPr>
                            <w:bookmarkStart w:id="3" w:name="_Hlk118291046"/>
                            <w:r w:rsidRPr="00440DB3">
                              <w:rPr>
                                <w:rFonts w:ascii="Times New Roman" w:hAnsi="Times New Roman" w:cs="Times New Roman"/>
                                <w:b/>
                                <w:bCs/>
                                <w:lang w:val="nl-NL"/>
                              </w:rPr>
                              <w:t>Chuẩn bị kiểm tra</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9A41" id="Rectangle 1" o:spid="_x0000_s1039" style="position:absolute;margin-left:29.15pt;margin-top:52pt;width:431.7pt;height:2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" fillcolor="white [3201]" strokecolor="#70ad47 [3209]" strokeweight="2.25pt">
                <v:textbox>
                  <w:txbxContent>
                    <w:p w14:paraId="2255376F" w14:textId="77777777" w:rsidR="00662A0A" w:rsidRPr="00440DB3" w:rsidRDefault="00662A0A" w:rsidP="003B7455">
                      <w:pPr>
                        <w:jc w:val="center"/>
                        <w:rPr>
                          <w:rFonts w:ascii="Times New Roman" w:hAnsi="Times New Roman" w:cs="Times New Roman"/>
                          <w:b/>
                          <w:bCs/>
                        </w:rPr>
                      </w:pPr>
                      <w:bookmarkStart w:id="6" w:name="_Hlk118291046"/>
                      <w:r w:rsidRPr="00440DB3">
                        <w:rPr>
                          <w:rFonts w:ascii="Times New Roman" w:hAnsi="Times New Roman" w:cs="Times New Roman"/>
                          <w:b/>
                          <w:bCs/>
                          <w:lang w:val="nl-NL"/>
                        </w:rPr>
                        <w:t>Chuẩn bị kiểm tra</w:t>
                      </w:r>
                      <w:bookmarkEnd w:id="6"/>
                    </w:p>
                  </w:txbxContent>
                </v:textbox>
              </v:rect>
            </w:pict>
          </mc:Fallback>
        </mc:AlternateContent>
      </w:r>
      <w:r w:rsidR="003B7455" w:rsidRPr="00E35E43">
        <w:rPr>
          <w:rFonts w:ascii="Times New Roman" w:hAnsi="Times New Roman" w:cs="Times New Roman"/>
          <w:b/>
          <w:bCs/>
          <w:sz w:val="28"/>
          <w:szCs w:val="28"/>
          <w:lang w:val="fr-FR"/>
        </w:rPr>
        <w:br w:type="page"/>
      </w:r>
    </w:p>
    <w:p w14:paraId="617D98CA" w14:textId="307D06F1" w:rsidR="00D01913" w:rsidRPr="00E35E43" w:rsidRDefault="00D01913" w:rsidP="00C64126">
      <w:pPr>
        <w:tabs>
          <w:tab w:val="left" w:pos="1134"/>
        </w:tabs>
        <w:spacing w:before="60" w:after="60" w:line="240" w:lineRule="auto"/>
        <w:ind w:firstLine="709"/>
        <w:rPr>
          <w:rFonts w:ascii="Times New Roman" w:hAnsi="Times New Roman" w:cs="Times New Roman"/>
          <w:b/>
          <w:bCs/>
          <w:sz w:val="28"/>
          <w:szCs w:val="28"/>
          <w:lang w:val="fr-FR"/>
        </w:rPr>
      </w:pPr>
      <w:r w:rsidRPr="00E35E43">
        <w:rPr>
          <w:rFonts w:ascii="Times New Roman" w:hAnsi="Times New Roman" w:cs="Times New Roman"/>
          <w:b/>
          <w:bCs/>
          <w:sz w:val="28"/>
          <w:szCs w:val="28"/>
          <w:lang w:val="fr-FR"/>
        </w:rPr>
        <w:lastRenderedPageBreak/>
        <w:t xml:space="preserve">II. </w:t>
      </w:r>
      <w:r w:rsidR="00144DBA" w:rsidRPr="00E35E43">
        <w:rPr>
          <w:rFonts w:ascii="Times New Roman" w:hAnsi="Times New Roman" w:cs="Times New Roman"/>
          <w:b/>
          <w:bCs/>
          <w:sz w:val="28"/>
          <w:szCs w:val="28"/>
          <w:lang w:val="fr-FR"/>
        </w:rPr>
        <w:t>Các bước</w:t>
      </w:r>
      <w:r w:rsidR="00C64126" w:rsidRPr="00E35E43">
        <w:rPr>
          <w:rFonts w:ascii="Times New Roman" w:hAnsi="Times New Roman" w:cs="Times New Roman"/>
          <w:b/>
          <w:bCs/>
          <w:sz w:val="28"/>
          <w:szCs w:val="28"/>
          <w:lang w:val="fr-FR"/>
        </w:rPr>
        <w:t xml:space="preserve"> thực hiện kiểm tra</w:t>
      </w:r>
      <w:r w:rsidRPr="00E35E43">
        <w:rPr>
          <w:rFonts w:ascii="Times New Roman" w:hAnsi="Times New Roman" w:cs="Times New Roman"/>
          <w:b/>
          <w:bCs/>
          <w:sz w:val="28"/>
          <w:szCs w:val="28"/>
          <w:lang w:val="fr-FR"/>
        </w:rPr>
        <w:t xml:space="preserve"> </w:t>
      </w:r>
    </w:p>
    <w:p w14:paraId="4262EBC7" w14:textId="79F6EFB4" w:rsidR="00D2380A" w:rsidRPr="00E35E43" w:rsidRDefault="00C64126" w:rsidP="00B665CB">
      <w:pPr>
        <w:tabs>
          <w:tab w:val="left" w:pos="993"/>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b/>
          <w:bCs/>
          <w:sz w:val="28"/>
          <w:szCs w:val="28"/>
          <w:lang w:val="fr-FR"/>
        </w:rPr>
        <w:t xml:space="preserve">1. </w:t>
      </w:r>
      <w:r w:rsidR="00D2380A" w:rsidRPr="00E35E43">
        <w:rPr>
          <w:rFonts w:ascii="Times New Roman" w:hAnsi="Times New Roman" w:cs="Times New Roman"/>
          <w:b/>
          <w:bCs/>
          <w:sz w:val="28"/>
          <w:szCs w:val="28"/>
          <w:lang w:val="fr-FR"/>
        </w:rPr>
        <w:t>Bước 1:</w:t>
      </w:r>
      <w:r w:rsidR="00D2380A" w:rsidRPr="00E35E43">
        <w:rPr>
          <w:rFonts w:ascii="Times New Roman" w:hAnsi="Times New Roman" w:cs="Times New Roman"/>
          <w:sz w:val="28"/>
          <w:szCs w:val="28"/>
          <w:lang w:val="fr-FR"/>
        </w:rPr>
        <w:t xml:space="preserve"> </w:t>
      </w:r>
      <w:r w:rsidR="00D2380A" w:rsidRPr="00E35E43">
        <w:rPr>
          <w:rFonts w:ascii="Times New Roman" w:hAnsi="Times New Roman" w:cs="Times New Roman"/>
          <w:b/>
          <w:bCs/>
          <w:sz w:val="28"/>
          <w:szCs w:val="28"/>
          <w:lang w:val="fr-FR"/>
        </w:rPr>
        <w:t>Chuẩn bị kiểm tra</w:t>
      </w:r>
    </w:p>
    <w:p w14:paraId="67FC10C0" w14:textId="77777777" w:rsidR="00D2380A" w:rsidRPr="00E35E43" w:rsidRDefault="00D2380A" w:rsidP="00B665CB">
      <w:pPr>
        <w:tabs>
          <w:tab w:val="left" w:pos="993"/>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Tổ chức họp Đoàn phân công nhiệm vụ thành viên Đoàn kiểm tra, các Tổ kiểm tra và phân công lãnh đạo Đoàn kiểm tra. Trên cơ sở phân công của Trưởng Đoàn, thành phần Đoàn kiểm tra thu thập thông tin, thảo luận đối tượng, đề cương kiểm tra, chọn mẫu kiểm tra.</w:t>
      </w:r>
    </w:p>
    <w:p w14:paraId="4F781F7E" w14:textId="1C45E5A6" w:rsidR="003E6A28" w:rsidRPr="00E35E43" w:rsidRDefault="003E6A28" w:rsidP="00B665CB">
      <w:pPr>
        <w:tabs>
          <w:tab w:val="left" w:pos="993"/>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ml:space="preserve">- </w:t>
      </w:r>
      <w:r w:rsidR="00F1166B" w:rsidRPr="00E35E43">
        <w:rPr>
          <w:rFonts w:ascii="Times New Roman" w:hAnsi="Times New Roman" w:cs="Times New Roman"/>
          <w:sz w:val="28"/>
          <w:szCs w:val="28"/>
          <w:lang w:val="fr-FR"/>
        </w:rPr>
        <w:t xml:space="preserve">Khảo </w:t>
      </w:r>
      <w:r w:rsidR="007745EB" w:rsidRPr="00E35E43">
        <w:rPr>
          <w:rFonts w:ascii="Times New Roman" w:hAnsi="Times New Roman" w:cs="Times New Roman"/>
          <w:sz w:val="28"/>
          <w:szCs w:val="28"/>
          <w:lang w:val="fr-FR"/>
        </w:rPr>
        <w:t>sát từ xa trên cơ sở kế hoạch, đề cương, số liệu giám sát quyết định đối tượng kiểm tra cụ thể.</w:t>
      </w:r>
    </w:p>
    <w:p w14:paraId="0C3A2126" w14:textId="77777777" w:rsidR="00D2380A" w:rsidRPr="00E35E43" w:rsidRDefault="00D2380A" w:rsidP="00B665CB">
      <w:pPr>
        <w:tabs>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Căn cứ quyết định thành lập Đoàn kiểm tra, Trưởng Đoàn kiểm tra có văn bản thông báo cho đơn vị được kiểm tra về thời gian tiến hành kiểm tra và công bố quyết định kiểm tra trước 03 ngày làm việc (trừ trường hợp kiểm tra đột xuất).</w:t>
      </w:r>
    </w:p>
    <w:p w14:paraId="05EA8981" w14:textId="745B5F31" w:rsidR="001225CE" w:rsidRPr="00E35E43" w:rsidRDefault="00D2380A" w:rsidP="00B665CB">
      <w:pPr>
        <w:tabs>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ml:space="preserve">- Yêu cầu đơn vị được kiểm tra báo cáo tình hình tổ chức, hoạt động của đơn vị và </w:t>
      </w:r>
      <w:r w:rsidR="00FF02A4" w:rsidRPr="00E35E43">
        <w:rPr>
          <w:rFonts w:ascii="Times New Roman" w:hAnsi="Times New Roman" w:cs="Times New Roman"/>
          <w:sz w:val="28"/>
          <w:szCs w:val="28"/>
          <w:lang w:val="fr-FR"/>
        </w:rPr>
        <w:t xml:space="preserve">các </w:t>
      </w:r>
      <w:r w:rsidRPr="00E35E43">
        <w:rPr>
          <w:rFonts w:ascii="Times New Roman" w:hAnsi="Times New Roman" w:cs="Times New Roman"/>
          <w:sz w:val="28"/>
          <w:szCs w:val="28"/>
          <w:lang w:val="fr-FR"/>
        </w:rPr>
        <w:t>nội dung được kiểm tra theo quyết định kiểm tra; cung cấp hồ sơ, tài liệu phục vụ công tác kiểm tra</w:t>
      </w:r>
      <w:r w:rsidR="001225CE" w:rsidRPr="00E35E43">
        <w:rPr>
          <w:rFonts w:ascii="Times New Roman" w:hAnsi="Times New Roman" w:cs="Times New Roman"/>
          <w:sz w:val="28"/>
          <w:szCs w:val="28"/>
          <w:lang w:val="fr-FR"/>
        </w:rPr>
        <w:t xml:space="preserve"> (ngay sau khi công bố quyết định kiểm tra).</w:t>
      </w:r>
    </w:p>
    <w:p w14:paraId="0E4615DC" w14:textId="1156D48A" w:rsidR="00163450" w:rsidRPr="00E35E43" w:rsidRDefault="00C64126" w:rsidP="00B665CB">
      <w:pPr>
        <w:tabs>
          <w:tab w:val="left" w:pos="1134"/>
        </w:tabs>
        <w:spacing w:before="60" w:after="60" w:line="240" w:lineRule="auto"/>
        <w:ind w:firstLine="709"/>
        <w:jc w:val="both"/>
        <w:rPr>
          <w:rFonts w:ascii="Times New Roman" w:hAnsi="Times New Roman" w:cs="Times New Roman"/>
          <w:b/>
          <w:sz w:val="28"/>
          <w:szCs w:val="28"/>
          <w:lang w:val="fr-FR"/>
        </w:rPr>
      </w:pPr>
      <w:r w:rsidRPr="00E35E43">
        <w:rPr>
          <w:rFonts w:ascii="Times New Roman" w:hAnsi="Times New Roman" w:cs="Times New Roman"/>
          <w:b/>
          <w:bCs/>
          <w:sz w:val="28"/>
          <w:szCs w:val="28"/>
          <w:lang w:val="fr-FR"/>
        </w:rPr>
        <w:t xml:space="preserve">2. </w:t>
      </w:r>
      <w:r w:rsidR="00D2380A" w:rsidRPr="00E35E43">
        <w:rPr>
          <w:rFonts w:ascii="Times New Roman" w:hAnsi="Times New Roman" w:cs="Times New Roman"/>
          <w:b/>
          <w:bCs/>
          <w:sz w:val="28"/>
          <w:szCs w:val="28"/>
          <w:lang w:val="fr-FR"/>
        </w:rPr>
        <w:t>Bước 2:</w:t>
      </w:r>
      <w:r w:rsidR="00D2380A" w:rsidRPr="00E35E43">
        <w:rPr>
          <w:rFonts w:ascii="Times New Roman" w:hAnsi="Times New Roman" w:cs="Times New Roman"/>
          <w:sz w:val="28"/>
          <w:szCs w:val="28"/>
          <w:lang w:val="fr-FR"/>
        </w:rPr>
        <w:t xml:space="preserve"> </w:t>
      </w:r>
      <w:r w:rsidR="009A71BD" w:rsidRPr="00E35E43">
        <w:rPr>
          <w:rFonts w:ascii="Times New Roman" w:hAnsi="Times New Roman" w:cs="Times New Roman"/>
          <w:b/>
          <w:sz w:val="28"/>
          <w:szCs w:val="28"/>
          <w:lang w:val="fr-FR"/>
        </w:rPr>
        <w:t>Thực hiện kiểm tra</w:t>
      </w:r>
    </w:p>
    <w:p w14:paraId="3AE963EF" w14:textId="6E7FD038" w:rsidR="00163450" w:rsidRPr="00E35E43" w:rsidRDefault="00163450" w:rsidP="00B665CB">
      <w:pPr>
        <w:tabs>
          <w:tab w:val="left" w:pos="1134"/>
        </w:tabs>
        <w:spacing w:before="60" w:after="60" w:line="240" w:lineRule="auto"/>
        <w:ind w:firstLine="709"/>
        <w:jc w:val="both"/>
        <w:rPr>
          <w:rFonts w:ascii="Times New Roman" w:hAnsi="Times New Roman" w:cs="Times New Roman"/>
          <w:b/>
          <w:sz w:val="28"/>
          <w:szCs w:val="28"/>
          <w:lang w:val="fr-FR"/>
        </w:rPr>
      </w:pPr>
      <w:r w:rsidRPr="00E35E43">
        <w:rPr>
          <w:rFonts w:ascii="Times New Roman" w:hAnsi="Times New Roman" w:cs="Times New Roman"/>
          <w:sz w:val="28"/>
          <w:szCs w:val="28"/>
          <w:lang w:val="fr-FR"/>
        </w:rPr>
        <w:t>-</w:t>
      </w:r>
      <w:r w:rsidRPr="00E35E43">
        <w:rPr>
          <w:rFonts w:ascii="Times New Roman" w:hAnsi="Times New Roman" w:cs="Times New Roman"/>
          <w:b/>
          <w:sz w:val="28"/>
          <w:szCs w:val="28"/>
          <w:lang w:val="fr-FR"/>
        </w:rPr>
        <w:t xml:space="preserve"> </w:t>
      </w:r>
      <w:r w:rsidRPr="00E35E43">
        <w:rPr>
          <w:rFonts w:ascii="Times New Roman" w:hAnsi="Times New Roman" w:cs="Times New Roman"/>
          <w:sz w:val="28"/>
          <w:szCs w:val="28"/>
          <w:lang w:val="fr-FR"/>
        </w:rPr>
        <w:t>Trưởng đoàn kiểm tra công bố Quyết định thành lập đoàn kiể</w:t>
      </w:r>
      <w:r w:rsidR="00C5637F" w:rsidRPr="00E35E43">
        <w:rPr>
          <w:rFonts w:ascii="Times New Roman" w:hAnsi="Times New Roman" w:cs="Times New Roman"/>
          <w:sz w:val="28"/>
          <w:szCs w:val="28"/>
          <w:lang w:val="fr-FR"/>
        </w:rPr>
        <w:t>m tra, thống nhất với Người đứng đầu đơn vị được kiểm tra về kế hoạch, địa điểm làm việc, phương tiện, thời gian làm việc, tài liệu</w:t>
      </w:r>
      <w:r w:rsidR="00773C98" w:rsidRPr="00E35E43">
        <w:rPr>
          <w:rFonts w:ascii="Times New Roman" w:hAnsi="Times New Roman" w:cs="Times New Roman"/>
          <w:sz w:val="28"/>
          <w:szCs w:val="28"/>
          <w:lang w:val="fr-FR"/>
        </w:rPr>
        <w:t xml:space="preserve"> của đơn vị được kiểm tra có trách nhiệm cung cấp cho đoàn kiểm tra.</w:t>
      </w:r>
    </w:p>
    <w:p w14:paraId="26AB9FCB" w14:textId="07FDFCBF" w:rsidR="00163450" w:rsidRPr="00E35E43" w:rsidRDefault="00163450" w:rsidP="00B665CB">
      <w:pPr>
        <w:tabs>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w:t>
      </w:r>
      <w:r w:rsidRPr="00E35E43">
        <w:rPr>
          <w:rFonts w:ascii="Times New Roman" w:hAnsi="Times New Roman" w:cs="Times New Roman"/>
          <w:b/>
          <w:sz w:val="28"/>
          <w:szCs w:val="28"/>
          <w:lang w:val="fr-FR"/>
        </w:rPr>
        <w:t xml:space="preserve"> </w:t>
      </w:r>
      <w:r w:rsidR="00773C98" w:rsidRPr="00E35E43">
        <w:rPr>
          <w:rFonts w:ascii="Times New Roman" w:hAnsi="Times New Roman" w:cs="Times New Roman"/>
          <w:sz w:val="28"/>
          <w:szCs w:val="28"/>
          <w:lang w:val="fr-FR"/>
        </w:rPr>
        <w:t>Người đứng đầu đơn vị được kiểm tra báo cáo khái quát tình hình hoạt động của đơn vị mình.</w:t>
      </w:r>
    </w:p>
    <w:p w14:paraId="21A45FF0" w14:textId="16142158" w:rsidR="00705830" w:rsidRPr="00E35E43" w:rsidRDefault="00705830" w:rsidP="00B665CB">
      <w:pPr>
        <w:tabs>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Căn cứ Quyết định, đề cương kiểm tra và phân công của lãnh đạo, Đoàn kiểm tra tiến hành kiểm tra tại đơn vị theo đúng quy định của Agribank.</w:t>
      </w:r>
    </w:p>
    <w:p w14:paraId="4E9579F8" w14:textId="3BBB6ECD" w:rsidR="00ED796A" w:rsidRPr="00E35E43" w:rsidRDefault="00ED796A" w:rsidP="00B665CB">
      <w:pPr>
        <w:tabs>
          <w:tab w:val="left" w:pos="1134"/>
        </w:tabs>
        <w:spacing w:before="60" w:after="60" w:line="240" w:lineRule="auto"/>
        <w:ind w:firstLine="709"/>
        <w:jc w:val="both"/>
        <w:rPr>
          <w:rFonts w:ascii="Times New Roman" w:hAnsi="Times New Roman" w:cs="Times New Roman"/>
          <w:spacing w:val="-8"/>
          <w:sz w:val="28"/>
          <w:szCs w:val="28"/>
          <w:lang w:val="fr-FR"/>
        </w:rPr>
      </w:pPr>
      <w:r w:rsidRPr="00E35E43">
        <w:rPr>
          <w:rFonts w:ascii="Times New Roman" w:hAnsi="Times New Roman" w:cs="Times New Roman"/>
          <w:spacing w:val="-8"/>
          <w:sz w:val="28"/>
          <w:szCs w:val="28"/>
          <w:lang w:val="fr-FR"/>
        </w:rPr>
        <w:t>- Đơn vị được kiểm tra cung cấp hồ sơ, tài liệu theo yêu cầu của Đoàn kiểm tra.</w:t>
      </w:r>
    </w:p>
    <w:p w14:paraId="714F0BF2" w14:textId="77777777" w:rsidR="00EF73DF" w:rsidRPr="00E35E43" w:rsidRDefault="00EF73DF" w:rsidP="00EF73DF">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Xử lý các vấn đề phát sinh trong quá trình thực hiện kiểm tra (nếu có):</w:t>
      </w:r>
      <w:r w:rsidRPr="00E35E43">
        <w:rPr>
          <w:rFonts w:ascii="Times New Roman" w:hAnsi="Times New Roman" w:cs="Times New Roman"/>
          <w:b/>
          <w:sz w:val="28"/>
          <w:szCs w:val="28"/>
          <w:lang w:val="fr-FR"/>
        </w:rPr>
        <w:t xml:space="preserve"> </w:t>
      </w:r>
      <w:r w:rsidRPr="00E35E43">
        <w:rPr>
          <w:rFonts w:ascii="Times New Roman" w:hAnsi="Times New Roman" w:cs="Times New Roman"/>
          <w:sz w:val="28"/>
          <w:szCs w:val="28"/>
          <w:lang w:val="fr-FR"/>
        </w:rPr>
        <w:t>Trong quá trình thực hiện kiểm tra, nếu có bất kỳ vấn đề khác phát sinh ngoài kế hoạch, nội dung, thời gian, đối tượng, thành viên đoàn kiểm tra đã được phê duyệt, Trưởng đoàn kiểm tra báo cáo kịp thời về đơn vị đầu mối kiểm tra để lập tờ trình đề xuất thay đổi kế hoạch kiểm tra (nếu có) trình Cấp có thẩm quyền xem xét, phê duyệt.</w:t>
      </w:r>
    </w:p>
    <w:p w14:paraId="2D1B2DF3" w14:textId="4173FAA2" w:rsidR="00967F23" w:rsidRPr="00E35E43" w:rsidRDefault="007E0E57"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Trong trường hợp có các vấn đề làm rõ, Trưởng Đoàn báo cáo Cấp có th</w:t>
      </w:r>
      <w:r w:rsidR="00322DE3" w:rsidRPr="00E35E43">
        <w:rPr>
          <w:rFonts w:ascii="Times New Roman" w:hAnsi="Times New Roman" w:cs="Times New Roman"/>
          <w:sz w:val="28"/>
          <w:szCs w:val="28"/>
          <w:lang w:val="fr-FR"/>
        </w:rPr>
        <w:t>ẩ</w:t>
      </w:r>
      <w:r w:rsidRPr="00E35E43">
        <w:rPr>
          <w:rFonts w:ascii="Times New Roman" w:hAnsi="Times New Roman" w:cs="Times New Roman"/>
          <w:sz w:val="28"/>
          <w:szCs w:val="28"/>
          <w:lang w:val="fr-FR"/>
        </w:rPr>
        <w:t>m quyền (qua đơn vị đầu mối kiểm tra) bằng văn bản tr</w:t>
      </w:r>
      <w:r w:rsidR="001225CE" w:rsidRPr="00E35E43">
        <w:rPr>
          <w:rFonts w:ascii="Times New Roman" w:hAnsi="Times New Roman" w:cs="Times New Roman"/>
          <w:sz w:val="28"/>
          <w:szCs w:val="28"/>
          <w:lang w:val="fr-FR"/>
        </w:rPr>
        <w:t xml:space="preserve">ước </w:t>
      </w:r>
      <w:r w:rsidRPr="00E35E43">
        <w:rPr>
          <w:rFonts w:ascii="Times New Roman" w:hAnsi="Times New Roman" w:cs="Times New Roman"/>
          <w:sz w:val="28"/>
          <w:szCs w:val="28"/>
          <w:lang w:val="fr-FR"/>
        </w:rPr>
        <w:t>khi thông qua biên bản kiểm tra.</w:t>
      </w:r>
    </w:p>
    <w:p w14:paraId="216950DD" w14:textId="73E1A806" w:rsidR="00683F61" w:rsidRPr="00E35E43" w:rsidRDefault="00683F61"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ml:space="preserve">- Các thành viên đoàn kiểm tra lập Tiểu biên bản kiểm tra nêu rõ </w:t>
      </w:r>
      <w:r w:rsidR="001845F3" w:rsidRPr="00E35E43">
        <w:rPr>
          <w:rFonts w:ascii="Times New Roman" w:hAnsi="Times New Roman" w:cs="Times New Roman"/>
          <w:sz w:val="28"/>
          <w:szCs w:val="28"/>
          <w:lang w:val="fr-FR"/>
        </w:rPr>
        <w:t xml:space="preserve">các </w:t>
      </w:r>
      <w:r w:rsidRPr="00E35E43">
        <w:rPr>
          <w:rFonts w:ascii="Times New Roman" w:hAnsi="Times New Roman" w:cs="Times New Roman"/>
          <w:sz w:val="28"/>
          <w:szCs w:val="28"/>
          <w:lang w:val="fr-FR"/>
        </w:rPr>
        <w:t xml:space="preserve">nội dung </w:t>
      </w:r>
      <w:r w:rsidR="00042390" w:rsidRPr="00E35E43">
        <w:rPr>
          <w:rFonts w:ascii="Times New Roman" w:hAnsi="Times New Roman" w:cs="Times New Roman"/>
          <w:sz w:val="28"/>
          <w:szCs w:val="28"/>
          <w:lang w:val="fr-FR"/>
        </w:rPr>
        <w:t xml:space="preserve">tự </w:t>
      </w:r>
      <w:r w:rsidR="001845F3" w:rsidRPr="00E35E43">
        <w:rPr>
          <w:rFonts w:ascii="Times New Roman" w:hAnsi="Times New Roman" w:cs="Times New Roman"/>
          <w:sz w:val="28"/>
          <w:szCs w:val="28"/>
          <w:lang w:val="fr-FR"/>
        </w:rPr>
        <w:t xml:space="preserve">thực hiện kiểm tra theo phân công của Trưởng đoàn. </w:t>
      </w:r>
    </w:p>
    <w:p w14:paraId="32F7E94A" w14:textId="6BBD8024" w:rsidR="00042390" w:rsidRPr="00E35E43" w:rsidRDefault="00042390"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Trưởng đoàn kiểm tra tổng hợp Biên bản kiểm tra.</w:t>
      </w:r>
    </w:p>
    <w:p w14:paraId="7971A0C1" w14:textId="4B246742" w:rsidR="00F934E2" w:rsidRPr="00E35E43" w:rsidRDefault="00C64126" w:rsidP="00B665CB">
      <w:pPr>
        <w:tabs>
          <w:tab w:val="left" w:pos="851"/>
          <w:tab w:val="left" w:pos="1134"/>
        </w:tabs>
        <w:spacing w:before="60" w:after="60" w:line="240" w:lineRule="auto"/>
        <w:ind w:firstLine="709"/>
        <w:jc w:val="both"/>
        <w:rPr>
          <w:rFonts w:ascii="Times New Roman" w:hAnsi="Times New Roman" w:cs="Times New Roman"/>
          <w:b/>
          <w:sz w:val="28"/>
          <w:szCs w:val="28"/>
          <w:lang w:val="fr-FR"/>
        </w:rPr>
      </w:pPr>
      <w:r w:rsidRPr="00E35E43">
        <w:rPr>
          <w:rFonts w:ascii="Times New Roman" w:hAnsi="Times New Roman" w:cs="Times New Roman"/>
          <w:b/>
          <w:sz w:val="28"/>
          <w:szCs w:val="28"/>
          <w:lang w:val="fr-FR"/>
        </w:rPr>
        <w:t xml:space="preserve">3. </w:t>
      </w:r>
      <w:r w:rsidR="00F934E2" w:rsidRPr="00E35E43">
        <w:rPr>
          <w:rFonts w:ascii="Times New Roman" w:hAnsi="Times New Roman" w:cs="Times New Roman"/>
          <w:b/>
          <w:sz w:val="28"/>
          <w:szCs w:val="28"/>
          <w:lang w:val="fr-FR"/>
        </w:rPr>
        <w:t xml:space="preserve">Bước </w:t>
      </w:r>
      <w:r w:rsidR="00EF73DF" w:rsidRPr="00E35E43">
        <w:rPr>
          <w:rFonts w:ascii="Times New Roman" w:hAnsi="Times New Roman" w:cs="Times New Roman"/>
          <w:b/>
          <w:sz w:val="28"/>
          <w:szCs w:val="28"/>
          <w:lang w:val="fr-FR"/>
        </w:rPr>
        <w:t>3</w:t>
      </w:r>
      <w:r w:rsidR="00F934E2" w:rsidRPr="00E35E43">
        <w:rPr>
          <w:rFonts w:ascii="Times New Roman" w:hAnsi="Times New Roman" w:cs="Times New Roman"/>
          <w:b/>
          <w:sz w:val="28"/>
          <w:szCs w:val="28"/>
          <w:lang w:val="fr-FR"/>
        </w:rPr>
        <w:t xml:space="preserve">: </w:t>
      </w:r>
      <w:r w:rsidR="00042390" w:rsidRPr="00E35E43">
        <w:rPr>
          <w:rFonts w:ascii="Times New Roman" w:hAnsi="Times New Roman" w:cs="Times New Roman"/>
          <w:b/>
          <w:sz w:val="28"/>
          <w:szCs w:val="28"/>
          <w:lang w:val="fr-FR"/>
        </w:rPr>
        <w:t>Thông qua biên bản kiểm tra</w:t>
      </w:r>
    </w:p>
    <w:p w14:paraId="5FE9D120" w14:textId="193EA4B7" w:rsidR="00042390" w:rsidRPr="00E35E43" w:rsidRDefault="00042390"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ml:space="preserve">- </w:t>
      </w:r>
      <w:r w:rsidR="00CF058E" w:rsidRPr="00E35E43">
        <w:rPr>
          <w:rFonts w:ascii="Times New Roman" w:hAnsi="Times New Roman" w:cs="Times New Roman"/>
          <w:sz w:val="28"/>
          <w:szCs w:val="28"/>
          <w:lang w:val="fr-FR"/>
        </w:rPr>
        <w:t>Đoàn kiểm tra và đơn vị được kiểm tra họp thông qua Biên bản kiểm tra.</w:t>
      </w:r>
    </w:p>
    <w:p w14:paraId="4476B65B" w14:textId="5DFA2923" w:rsidR="00CF058E" w:rsidRPr="00E35E43" w:rsidRDefault="00CF058E"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Đơn vị được kiểm tra đưa ra đề xuất/kiến nghị đối với đoàn kiểm tra/Trụ sở chính (nếu có).</w:t>
      </w:r>
    </w:p>
    <w:p w14:paraId="705C9733" w14:textId="2B21856D" w:rsidR="002E7AD4" w:rsidRPr="00E35E43" w:rsidRDefault="002E7AD4" w:rsidP="00B665CB">
      <w:pPr>
        <w:tabs>
          <w:tab w:val="left" w:pos="851"/>
          <w:tab w:val="left" w:pos="1134"/>
        </w:tabs>
        <w:spacing w:before="60" w:after="60" w:line="240" w:lineRule="auto"/>
        <w:ind w:firstLine="709"/>
        <w:jc w:val="both"/>
        <w:rPr>
          <w:rFonts w:ascii="Times New Roman" w:hAnsi="Times New Roman" w:cs="Times New Roman"/>
          <w:spacing w:val="-6"/>
          <w:sz w:val="28"/>
          <w:szCs w:val="28"/>
          <w:lang w:val="fr-FR"/>
        </w:rPr>
      </w:pPr>
      <w:r w:rsidRPr="00E35E43">
        <w:rPr>
          <w:rFonts w:ascii="Times New Roman" w:hAnsi="Times New Roman" w:cs="Times New Roman"/>
          <w:spacing w:val="-6"/>
          <w:sz w:val="28"/>
          <w:szCs w:val="28"/>
          <w:lang w:val="fr-FR"/>
        </w:rPr>
        <w:lastRenderedPageBreak/>
        <w:t>- Đoàn kiểm tra và đơn vị được kiểm tra cùng ký thông qua Biên bản kiểm tra.</w:t>
      </w:r>
    </w:p>
    <w:p w14:paraId="400870DA" w14:textId="4E9A207F" w:rsidR="002E7AD4" w:rsidRPr="00E35E43" w:rsidRDefault="00C64126" w:rsidP="00B665CB">
      <w:pPr>
        <w:tabs>
          <w:tab w:val="left" w:pos="851"/>
          <w:tab w:val="left" w:pos="1134"/>
        </w:tabs>
        <w:spacing w:before="60" w:after="60" w:line="240" w:lineRule="auto"/>
        <w:ind w:firstLine="709"/>
        <w:jc w:val="both"/>
        <w:rPr>
          <w:rFonts w:ascii="Times New Roman" w:hAnsi="Times New Roman" w:cs="Times New Roman"/>
          <w:b/>
          <w:sz w:val="28"/>
          <w:szCs w:val="28"/>
          <w:lang w:val="fr-FR"/>
        </w:rPr>
      </w:pPr>
      <w:r w:rsidRPr="00E35E43">
        <w:rPr>
          <w:rFonts w:ascii="Times New Roman" w:hAnsi="Times New Roman" w:cs="Times New Roman"/>
          <w:b/>
          <w:sz w:val="28"/>
          <w:szCs w:val="28"/>
          <w:lang w:val="fr-FR"/>
        </w:rPr>
        <w:t xml:space="preserve">4. </w:t>
      </w:r>
      <w:r w:rsidR="002E7AD4" w:rsidRPr="00E35E43">
        <w:rPr>
          <w:rFonts w:ascii="Times New Roman" w:hAnsi="Times New Roman" w:cs="Times New Roman"/>
          <w:b/>
          <w:sz w:val="28"/>
          <w:szCs w:val="28"/>
          <w:lang w:val="fr-FR"/>
        </w:rPr>
        <w:t xml:space="preserve">Bước </w:t>
      </w:r>
      <w:r w:rsidR="00EF73DF" w:rsidRPr="00E35E43">
        <w:rPr>
          <w:rFonts w:ascii="Times New Roman" w:hAnsi="Times New Roman" w:cs="Times New Roman"/>
          <w:b/>
          <w:sz w:val="28"/>
          <w:szCs w:val="28"/>
          <w:lang w:val="fr-FR"/>
        </w:rPr>
        <w:t>4</w:t>
      </w:r>
      <w:r w:rsidR="002E7AD4" w:rsidRPr="00E35E43">
        <w:rPr>
          <w:rFonts w:ascii="Times New Roman" w:hAnsi="Times New Roman" w:cs="Times New Roman"/>
          <w:b/>
          <w:sz w:val="28"/>
          <w:szCs w:val="28"/>
          <w:lang w:val="fr-FR"/>
        </w:rPr>
        <w:t>:</w:t>
      </w:r>
      <w:r w:rsidR="000F4C67" w:rsidRPr="00E35E43">
        <w:rPr>
          <w:rFonts w:ascii="Times New Roman" w:hAnsi="Times New Roman" w:cs="Times New Roman"/>
          <w:b/>
          <w:sz w:val="28"/>
          <w:szCs w:val="28"/>
          <w:lang w:val="fr-FR"/>
        </w:rPr>
        <w:t xml:space="preserve"> Xử lý sau kiểm tra</w:t>
      </w:r>
    </w:p>
    <w:p w14:paraId="6651F904" w14:textId="76FE085E" w:rsidR="000F4C67" w:rsidRPr="00E35E43" w:rsidRDefault="00C10F40"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b/>
          <w:sz w:val="28"/>
          <w:szCs w:val="28"/>
          <w:lang w:val="fr-FR"/>
        </w:rPr>
        <w:t>a)</w:t>
      </w:r>
      <w:r w:rsidRPr="00E35E43">
        <w:rPr>
          <w:rFonts w:ascii="Times New Roman" w:hAnsi="Times New Roman" w:cs="Times New Roman"/>
          <w:sz w:val="28"/>
          <w:szCs w:val="28"/>
          <w:lang w:val="fr-FR"/>
        </w:rPr>
        <w:t xml:space="preserve"> </w:t>
      </w:r>
      <w:r w:rsidR="00DD72E6" w:rsidRPr="00E35E43">
        <w:rPr>
          <w:rFonts w:ascii="Times New Roman" w:hAnsi="Times New Roman" w:cs="Times New Roman"/>
          <w:b/>
          <w:sz w:val="28"/>
          <w:szCs w:val="28"/>
          <w:lang w:val="fr-FR"/>
        </w:rPr>
        <w:t xml:space="preserve">Đoàn kiểm tra: </w:t>
      </w:r>
      <w:r w:rsidR="000F4C67" w:rsidRPr="00E35E43">
        <w:rPr>
          <w:rFonts w:ascii="Times New Roman" w:hAnsi="Times New Roman" w:cs="Times New Roman"/>
          <w:sz w:val="28"/>
          <w:szCs w:val="28"/>
          <w:lang w:val="fr-FR"/>
        </w:rPr>
        <w:t>Trưởng đoàn kiểm tra dự thảo báo cáo</w:t>
      </w:r>
      <w:r w:rsidR="00D71515" w:rsidRPr="00E35E43">
        <w:rPr>
          <w:rFonts w:ascii="Times New Roman" w:hAnsi="Times New Roman" w:cs="Times New Roman"/>
          <w:sz w:val="28"/>
          <w:szCs w:val="28"/>
          <w:lang w:val="fr-FR"/>
        </w:rPr>
        <w:t xml:space="preserve"> kết quả và đề xuất xử lý sau kiểm tra trình cấp có thẩm quyền (TGĐ/HĐTV) phê duyệt.</w:t>
      </w:r>
    </w:p>
    <w:p w14:paraId="422CE1E9" w14:textId="19630114" w:rsidR="00E10A60" w:rsidRPr="00E35E43" w:rsidRDefault="00E10A60"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sz w:val="28"/>
          <w:szCs w:val="28"/>
          <w:lang w:val="fr-FR"/>
        </w:rPr>
        <w:t xml:space="preserve">- Cấp có thẩm quyền ban hành văn bản chỉ đạo, chấn chỉnh Chi nhánh khắc phục tồn tại, sai </w:t>
      </w:r>
      <w:r w:rsidR="000E2CEC" w:rsidRPr="00E35E43">
        <w:rPr>
          <w:rFonts w:ascii="Times New Roman" w:hAnsi="Times New Roman" w:cs="Times New Roman"/>
          <w:sz w:val="28"/>
          <w:szCs w:val="28"/>
          <w:lang w:val="fr-FR"/>
        </w:rPr>
        <w:t>s</w:t>
      </w:r>
      <w:r w:rsidRPr="00E35E43">
        <w:rPr>
          <w:rFonts w:ascii="Times New Roman" w:hAnsi="Times New Roman" w:cs="Times New Roman"/>
          <w:sz w:val="28"/>
          <w:szCs w:val="28"/>
          <w:lang w:val="fr-FR"/>
        </w:rPr>
        <w:t>ót sau kiểm tra.</w:t>
      </w:r>
    </w:p>
    <w:p w14:paraId="3185A92A" w14:textId="5DF92520" w:rsidR="00D71515" w:rsidRPr="00E35E43" w:rsidRDefault="00C10F40" w:rsidP="00B665CB">
      <w:pPr>
        <w:tabs>
          <w:tab w:val="left" w:pos="851"/>
          <w:tab w:val="left" w:pos="1134"/>
        </w:tabs>
        <w:spacing w:before="60" w:after="60" w:line="240" w:lineRule="auto"/>
        <w:ind w:firstLine="709"/>
        <w:jc w:val="both"/>
        <w:rPr>
          <w:rFonts w:ascii="Times New Roman" w:hAnsi="Times New Roman" w:cs="Times New Roman"/>
          <w:sz w:val="28"/>
          <w:szCs w:val="28"/>
          <w:lang w:val="fr-FR"/>
        </w:rPr>
      </w:pPr>
      <w:r w:rsidRPr="00E35E43">
        <w:rPr>
          <w:rFonts w:ascii="Times New Roman" w:hAnsi="Times New Roman" w:cs="Times New Roman"/>
          <w:b/>
          <w:sz w:val="28"/>
          <w:szCs w:val="28"/>
          <w:lang w:val="fr-FR"/>
        </w:rPr>
        <w:t>b)</w:t>
      </w:r>
      <w:r w:rsidRPr="00E35E43">
        <w:rPr>
          <w:rFonts w:ascii="Times New Roman" w:hAnsi="Times New Roman" w:cs="Times New Roman"/>
          <w:sz w:val="28"/>
          <w:szCs w:val="28"/>
          <w:lang w:val="fr-FR"/>
        </w:rPr>
        <w:t xml:space="preserve"> </w:t>
      </w:r>
      <w:r w:rsidR="00DD72E6" w:rsidRPr="00E35E43">
        <w:rPr>
          <w:rFonts w:ascii="Times New Roman" w:hAnsi="Times New Roman" w:cs="Times New Roman"/>
          <w:b/>
          <w:sz w:val="28"/>
          <w:szCs w:val="28"/>
          <w:lang w:val="fr-FR"/>
        </w:rPr>
        <w:t>Đơn vị được kiểm tra:</w:t>
      </w:r>
    </w:p>
    <w:p w14:paraId="37CECE82" w14:textId="6635CFA3" w:rsidR="00DD72E6" w:rsidRPr="00E35E43" w:rsidRDefault="00C10F40" w:rsidP="00C10F40">
      <w:pPr>
        <w:spacing w:before="60" w:after="60" w:line="240" w:lineRule="auto"/>
        <w:ind w:firstLine="709"/>
        <w:jc w:val="both"/>
        <w:rPr>
          <w:rFonts w:ascii="Times New Roman" w:hAnsi="Times New Roman" w:cs="Times New Roman"/>
          <w:spacing w:val="-2"/>
          <w:sz w:val="28"/>
          <w:szCs w:val="28"/>
          <w:lang w:val="nl-NL"/>
        </w:rPr>
      </w:pPr>
      <w:r w:rsidRPr="00E35E43">
        <w:rPr>
          <w:rFonts w:ascii="Times New Roman" w:hAnsi="Times New Roman" w:cs="Times New Roman"/>
          <w:spacing w:val="-2"/>
          <w:sz w:val="28"/>
          <w:szCs w:val="28"/>
          <w:lang w:val="nl-NL"/>
        </w:rPr>
        <w:t xml:space="preserve">- </w:t>
      </w:r>
      <w:r w:rsidR="00DD72E6" w:rsidRPr="00E35E43">
        <w:rPr>
          <w:rFonts w:ascii="Times New Roman" w:hAnsi="Times New Roman" w:cs="Times New Roman"/>
          <w:spacing w:val="-2"/>
          <w:sz w:val="28"/>
          <w:szCs w:val="28"/>
          <w:lang w:val="nl-NL"/>
        </w:rPr>
        <w:t xml:space="preserve">Thực hiện </w:t>
      </w:r>
      <w:r w:rsidR="00322DE3" w:rsidRPr="00E35E43">
        <w:rPr>
          <w:rFonts w:ascii="Times New Roman" w:hAnsi="Times New Roman" w:cs="Times New Roman"/>
          <w:spacing w:val="-2"/>
          <w:sz w:val="28"/>
          <w:szCs w:val="28"/>
          <w:lang w:val="nl-NL"/>
        </w:rPr>
        <w:t>khắc phục</w:t>
      </w:r>
      <w:r w:rsidR="00DD72E6" w:rsidRPr="00E35E43">
        <w:rPr>
          <w:rFonts w:ascii="Times New Roman" w:hAnsi="Times New Roman" w:cs="Times New Roman"/>
          <w:spacing w:val="-2"/>
          <w:sz w:val="28"/>
          <w:szCs w:val="28"/>
          <w:lang w:val="nl-NL"/>
        </w:rPr>
        <w:t xml:space="preserve"> các tồn tại, sai </w:t>
      </w:r>
      <w:r w:rsidR="000E2CEC" w:rsidRPr="00E35E43">
        <w:rPr>
          <w:rFonts w:ascii="Times New Roman" w:hAnsi="Times New Roman" w:cs="Times New Roman"/>
          <w:spacing w:val="-2"/>
          <w:sz w:val="28"/>
          <w:szCs w:val="28"/>
          <w:lang w:val="nl-NL"/>
        </w:rPr>
        <w:t>s</w:t>
      </w:r>
      <w:r w:rsidR="00DD72E6" w:rsidRPr="00E35E43">
        <w:rPr>
          <w:rFonts w:ascii="Times New Roman" w:hAnsi="Times New Roman" w:cs="Times New Roman"/>
          <w:spacing w:val="-2"/>
          <w:sz w:val="28"/>
          <w:szCs w:val="28"/>
          <w:lang w:val="nl-NL"/>
        </w:rPr>
        <w:t>ót được nêu tại BBKT.</w:t>
      </w:r>
    </w:p>
    <w:p w14:paraId="13D525F9" w14:textId="44A13357" w:rsidR="00DD72E6" w:rsidRPr="00E35E43" w:rsidRDefault="00C10F40" w:rsidP="00DD72E6">
      <w:pPr>
        <w:spacing w:before="60" w:after="60" w:line="240" w:lineRule="auto"/>
        <w:ind w:firstLine="709"/>
        <w:jc w:val="both"/>
        <w:rPr>
          <w:rFonts w:ascii="Times New Roman" w:hAnsi="Times New Roman" w:cs="Times New Roman"/>
          <w:spacing w:val="-2"/>
          <w:sz w:val="28"/>
          <w:szCs w:val="28"/>
          <w:lang w:val="nl-NL"/>
        </w:rPr>
      </w:pPr>
      <w:r w:rsidRPr="00E35E43">
        <w:rPr>
          <w:rFonts w:ascii="Times New Roman" w:hAnsi="Times New Roman" w:cs="Times New Roman"/>
          <w:spacing w:val="-2"/>
          <w:sz w:val="28"/>
          <w:szCs w:val="28"/>
          <w:lang w:val="nl-NL"/>
        </w:rPr>
        <w:t xml:space="preserve">- </w:t>
      </w:r>
      <w:r w:rsidR="00DD72E6" w:rsidRPr="00E35E43">
        <w:rPr>
          <w:rFonts w:ascii="Times New Roman" w:hAnsi="Times New Roman" w:cs="Times New Roman"/>
          <w:spacing w:val="-2"/>
          <w:sz w:val="28"/>
          <w:szCs w:val="28"/>
          <w:lang w:val="nl-NL"/>
        </w:rPr>
        <w:t>Giám đốc Chi nhánh ban hành văn bản chỉ đạo</w:t>
      </w:r>
      <w:r w:rsidR="003303A8" w:rsidRPr="00E35E43">
        <w:rPr>
          <w:rFonts w:ascii="Times New Roman" w:hAnsi="Times New Roman" w:cs="Times New Roman"/>
          <w:spacing w:val="-2"/>
          <w:sz w:val="28"/>
          <w:szCs w:val="28"/>
          <w:lang w:val="nl-NL"/>
        </w:rPr>
        <w:t>, chấn chỉnh</w:t>
      </w:r>
      <w:r w:rsidR="00DD72E6" w:rsidRPr="00E35E43">
        <w:rPr>
          <w:rFonts w:ascii="Times New Roman" w:hAnsi="Times New Roman" w:cs="Times New Roman"/>
          <w:spacing w:val="-2"/>
          <w:sz w:val="28"/>
          <w:szCs w:val="28"/>
          <w:lang w:val="nl-NL"/>
        </w:rPr>
        <w:t xml:space="preserve"> các phòng nghiệp vụ/đơn vị thực hiện </w:t>
      </w:r>
      <w:r w:rsidR="00322DE3" w:rsidRPr="00E35E43">
        <w:rPr>
          <w:rFonts w:ascii="Times New Roman" w:hAnsi="Times New Roman" w:cs="Times New Roman"/>
          <w:spacing w:val="-2"/>
          <w:sz w:val="28"/>
          <w:szCs w:val="28"/>
          <w:lang w:val="nl-NL"/>
        </w:rPr>
        <w:t>khắc phục</w:t>
      </w:r>
      <w:r w:rsidR="003303A8" w:rsidRPr="00E35E43">
        <w:rPr>
          <w:rFonts w:ascii="Times New Roman" w:hAnsi="Times New Roman" w:cs="Times New Roman"/>
          <w:spacing w:val="-2"/>
          <w:sz w:val="28"/>
          <w:szCs w:val="28"/>
          <w:lang w:val="nl-NL"/>
        </w:rPr>
        <w:t>, không để lặp lại</w:t>
      </w:r>
      <w:r w:rsidR="00DD72E6" w:rsidRPr="00E35E43">
        <w:rPr>
          <w:rFonts w:ascii="Times New Roman" w:hAnsi="Times New Roman" w:cs="Times New Roman"/>
          <w:spacing w:val="-2"/>
          <w:sz w:val="28"/>
          <w:szCs w:val="28"/>
          <w:lang w:val="nl-NL"/>
        </w:rPr>
        <w:t xml:space="preserve"> các tồn tại, sai </w:t>
      </w:r>
      <w:r w:rsidR="000E2CEC" w:rsidRPr="00E35E43">
        <w:rPr>
          <w:rFonts w:ascii="Times New Roman" w:hAnsi="Times New Roman" w:cs="Times New Roman"/>
          <w:spacing w:val="-2"/>
          <w:sz w:val="28"/>
          <w:szCs w:val="28"/>
          <w:lang w:val="nl-NL"/>
        </w:rPr>
        <w:t>s</w:t>
      </w:r>
      <w:r w:rsidR="00DD72E6" w:rsidRPr="00E35E43">
        <w:rPr>
          <w:rFonts w:ascii="Times New Roman" w:hAnsi="Times New Roman" w:cs="Times New Roman"/>
          <w:spacing w:val="-2"/>
          <w:sz w:val="28"/>
          <w:szCs w:val="28"/>
          <w:lang w:val="nl-NL"/>
        </w:rPr>
        <w:t xml:space="preserve">ót được nêu tại </w:t>
      </w:r>
      <w:r w:rsidR="00322DE3" w:rsidRPr="00E35E43">
        <w:rPr>
          <w:rFonts w:ascii="Times New Roman" w:hAnsi="Times New Roman" w:cs="Times New Roman"/>
          <w:spacing w:val="-2"/>
          <w:sz w:val="28"/>
          <w:szCs w:val="28"/>
          <w:lang w:val="nl-NL"/>
        </w:rPr>
        <w:t>BBKT.</w:t>
      </w:r>
    </w:p>
    <w:p w14:paraId="731E85A4" w14:textId="19DCD79B" w:rsidR="00DD72E6" w:rsidRPr="00E35E43" w:rsidRDefault="00C10F40" w:rsidP="00DD72E6">
      <w:pPr>
        <w:spacing w:before="60" w:after="60" w:line="240" w:lineRule="auto"/>
        <w:ind w:firstLine="709"/>
        <w:jc w:val="both"/>
        <w:rPr>
          <w:rFonts w:ascii="Times New Roman" w:hAnsi="Times New Roman" w:cs="Times New Roman"/>
          <w:spacing w:val="-2"/>
          <w:sz w:val="28"/>
          <w:szCs w:val="28"/>
          <w:lang w:val="nl-NL"/>
        </w:rPr>
      </w:pPr>
      <w:r w:rsidRPr="00E35E43">
        <w:rPr>
          <w:rFonts w:ascii="Times New Roman" w:hAnsi="Times New Roman" w:cs="Times New Roman"/>
          <w:spacing w:val="-2"/>
          <w:sz w:val="28"/>
          <w:szCs w:val="28"/>
          <w:lang w:val="nl-NL"/>
        </w:rPr>
        <w:t xml:space="preserve">- </w:t>
      </w:r>
      <w:r w:rsidR="00DD72E6" w:rsidRPr="00E35E43">
        <w:rPr>
          <w:rFonts w:ascii="Times New Roman" w:hAnsi="Times New Roman" w:cs="Times New Roman"/>
          <w:spacing w:val="-2"/>
          <w:sz w:val="28"/>
          <w:szCs w:val="28"/>
          <w:lang w:val="nl-NL"/>
        </w:rPr>
        <w:t>Tổ chức họ</w:t>
      </w:r>
      <w:r w:rsidR="00E10A60" w:rsidRPr="00E35E43">
        <w:rPr>
          <w:rFonts w:ascii="Times New Roman" w:hAnsi="Times New Roman" w:cs="Times New Roman"/>
          <w:spacing w:val="-2"/>
          <w:sz w:val="28"/>
          <w:szCs w:val="28"/>
          <w:lang w:val="nl-NL"/>
        </w:rPr>
        <w:t xml:space="preserve">p toàn Chi nhánh phổ biến, </w:t>
      </w:r>
      <w:r w:rsidR="00DD72E6" w:rsidRPr="00E35E43">
        <w:rPr>
          <w:rFonts w:ascii="Times New Roman" w:hAnsi="Times New Roman" w:cs="Times New Roman"/>
          <w:spacing w:val="-2"/>
          <w:sz w:val="28"/>
          <w:szCs w:val="28"/>
          <w:lang w:val="nl-NL"/>
        </w:rPr>
        <w:t>đánh giá, phân tích nguyên nhân các tồn tạ</w:t>
      </w:r>
      <w:r w:rsidR="000E2CEC" w:rsidRPr="00E35E43">
        <w:rPr>
          <w:rFonts w:ascii="Times New Roman" w:hAnsi="Times New Roman" w:cs="Times New Roman"/>
          <w:spacing w:val="-2"/>
          <w:sz w:val="28"/>
          <w:szCs w:val="28"/>
          <w:lang w:val="nl-NL"/>
        </w:rPr>
        <w:t>i, sai s</w:t>
      </w:r>
      <w:r w:rsidR="00DD72E6" w:rsidRPr="00E35E43">
        <w:rPr>
          <w:rFonts w:ascii="Times New Roman" w:hAnsi="Times New Roman" w:cs="Times New Roman"/>
          <w:spacing w:val="-2"/>
          <w:sz w:val="28"/>
          <w:szCs w:val="28"/>
          <w:lang w:val="nl-NL"/>
        </w:rPr>
        <w:t>ót được nêu tại Biên bản kiểm tra.</w:t>
      </w:r>
    </w:p>
    <w:p w14:paraId="4DAFE34A" w14:textId="0E94380C" w:rsidR="00DD72E6" w:rsidRPr="00E35E43" w:rsidRDefault="00C10F40" w:rsidP="00DD72E6">
      <w:pPr>
        <w:tabs>
          <w:tab w:val="left" w:pos="851"/>
          <w:tab w:val="left" w:pos="1134"/>
        </w:tabs>
        <w:spacing w:before="60" w:after="60" w:line="240" w:lineRule="auto"/>
        <w:ind w:firstLine="709"/>
        <w:jc w:val="both"/>
        <w:rPr>
          <w:rFonts w:ascii="Times New Roman" w:hAnsi="Times New Roman" w:cs="Times New Roman"/>
          <w:spacing w:val="-6"/>
          <w:sz w:val="28"/>
          <w:szCs w:val="28"/>
          <w:lang w:val="nl-NL"/>
        </w:rPr>
      </w:pPr>
      <w:r w:rsidRPr="00E35E43">
        <w:rPr>
          <w:rFonts w:ascii="Times New Roman" w:hAnsi="Times New Roman" w:cs="Times New Roman"/>
          <w:spacing w:val="-6"/>
          <w:sz w:val="28"/>
          <w:szCs w:val="28"/>
          <w:lang w:val="nl-NL"/>
        </w:rPr>
        <w:t xml:space="preserve">- </w:t>
      </w:r>
      <w:r w:rsidR="00DD72E6" w:rsidRPr="00E35E43">
        <w:rPr>
          <w:rFonts w:ascii="Times New Roman" w:hAnsi="Times New Roman" w:cs="Times New Roman"/>
          <w:spacing w:val="-6"/>
          <w:sz w:val="28"/>
          <w:szCs w:val="28"/>
          <w:lang w:val="nl-NL"/>
        </w:rPr>
        <w:t xml:space="preserve">Xem xét xử lý trách nhiệm, kiểm điểm đối với tập thể, cá nhân thuộc diện Giám đốc Chi nhánh quản lý liên quan đến tồn tại, sai </w:t>
      </w:r>
      <w:r w:rsidR="000E2CEC" w:rsidRPr="00E35E43">
        <w:rPr>
          <w:rFonts w:ascii="Times New Roman" w:hAnsi="Times New Roman" w:cs="Times New Roman"/>
          <w:spacing w:val="-6"/>
          <w:sz w:val="28"/>
          <w:szCs w:val="28"/>
          <w:lang w:val="nl-NL"/>
        </w:rPr>
        <w:t>s</w:t>
      </w:r>
      <w:r w:rsidR="00DD72E6" w:rsidRPr="00E35E43">
        <w:rPr>
          <w:rFonts w:ascii="Times New Roman" w:hAnsi="Times New Roman" w:cs="Times New Roman"/>
          <w:spacing w:val="-6"/>
          <w:sz w:val="28"/>
          <w:szCs w:val="28"/>
          <w:lang w:val="nl-NL"/>
        </w:rPr>
        <w:t>ót được nêu tại BBKT; Đề xuất hình thức xử lý kỷ luật (nếu có) đối với cán bộ thuộc diện HĐTV, TGĐ quản lý.</w:t>
      </w:r>
    </w:p>
    <w:p w14:paraId="1C84B0E4" w14:textId="09DD99F5" w:rsidR="00CF0F2B" w:rsidRPr="00E35E43" w:rsidRDefault="00C64126" w:rsidP="00DD72E6">
      <w:pPr>
        <w:tabs>
          <w:tab w:val="left" w:pos="851"/>
          <w:tab w:val="left" w:pos="1134"/>
        </w:tabs>
        <w:spacing w:before="60" w:after="60" w:line="240" w:lineRule="auto"/>
        <w:ind w:firstLine="709"/>
        <w:jc w:val="both"/>
        <w:rPr>
          <w:rFonts w:ascii="Times New Roman" w:hAnsi="Times New Roman" w:cs="Times New Roman"/>
          <w:b/>
          <w:spacing w:val="-2"/>
          <w:sz w:val="28"/>
          <w:szCs w:val="28"/>
          <w:lang w:val="nl-NL"/>
        </w:rPr>
      </w:pPr>
      <w:r w:rsidRPr="00E35E43">
        <w:rPr>
          <w:rFonts w:ascii="Times New Roman" w:hAnsi="Times New Roman" w:cs="Times New Roman"/>
          <w:b/>
          <w:spacing w:val="-2"/>
          <w:sz w:val="28"/>
          <w:szCs w:val="28"/>
          <w:lang w:val="nl-NL"/>
        </w:rPr>
        <w:t xml:space="preserve">5. </w:t>
      </w:r>
      <w:r w:rsidR="00CF0F2B" w:rsidRPr="00E35E43">
        <w:rPr>
          <w:rFonts w:ascii="Times New Roman" w:hAnsi="Times New Roman" w:cs="Times New Roman"/>
          <w:b/>
          <w:spacing w:val="-2"/>
          <w:sz w:val="28"/>
          <w:szCs w:val="28"/>
          <w:lang w:val="nl-NL"/>
        </w:rPr>
        <w:t xml:space="preserve">Bước </w:t>
      </w:r>
      <w:r w:rsidR="008B2043" w:rsidRPr="00E35E43">
        <w:rPr>
          <w:rFonts w:ascii="Times New Roman" w:hAnsi="Times New Roman" w:cs="Times New Roman"/>
          <w:b/>
          <w:spacing w:val="-2"/>
          <w:sz w:val="28"/>
          <w:szCs w:val="28"/>
          <w:lang w:val="nl-NL"/>
        </w:rPr>
        <w:t>5</w:t>
      </w:r>
      <w:r w:rsidR="00CF0F2B" w:rsidRPr="00E35E43">
        <w:rPr>
          <w:rFonts w:ascii="Times New Roman" w:hAnsi="Times New Roman" w:cs="Times New Roman"/>
          <w:b/>
          <w:spacing w:val="-2"/>
          <w:sz w:val="28"/>
          <w:szCs w:val="28"/>
          <w:lang w:val="nl-NL"/>
        </w:rPr>
        <w:t>: Kết thúc kiểm tra</w:t>
      </w:r>
      <w:r w:rsidR="008B2043" w:rsidRPr="00E35E43">
        <w:rPr>
          <w:rFonts w:ascii="Times New Roman" w:hAnsi="Times New Roman" w:cs="Times New Roman"/>
          <w:b/>
          <w:spacing w:val="-2"/>
          <w:sz w:val="28"/>
          <w:szCs w:val="28"/>
          <w:lang w:val="nl-NL"/>
        </w:rPr>
        <w:t>.</w:t>
      </w:r>
    </w:p>
    <w:p w14:paraId="62BECEEA" w14:textId="3B88DD3E" w:rsidR="00144DBA" w:rsidRPr="00E35E43" w:rsidRDefault="00144DBA" w:rsidP="00166E67">
      <w:pPr>
        <w:spacing w:after="160" w:line="259" w:lineRule="auto"/>
        <w:rPr>
          <w:rFonts w:ascii="Times New Roman" w:hAnsi="Times New Roman" w:cs="Times New Roman"/>
          <w:b/>
          <w:sz w:val="28"/>
          <w:szCs w:val="28"/>
          <w:lang w:val="nl-NL"/>
        </w:rPr>
      </w:pPr>
      <w:bookmarkStart w:id="4" w:name="PL1"/>
    </w:p>
    <w:p w14:paraId="667E6D14" w14:textId="77777777" w:rsidR="00166E67" w:rsidRPr="00E35E43" w:rsidRDefault="00166E67" w:rsidP="00166E67">
      <w:pPr>
        <w:spacing w:after="160" w:line="259" w:lineRule="auto"/>
        <w:rPr>
          <w:rFonts w:ascii="Times New Roman" w:hAnsi="Times New Roman" w:cs="Times New Roman"/>
          <w:b/>
          <w:sz w:val="28"/>
          <w:szCs w:val="28"/>
          <w:lang w:val="nl-NL"/>
        </w:rPr>
      </w:pPr>
    </w:p>
    <w:p w14:paraId="319D0FF5" w14:textId="77777777" w:rsidR="00166E67" w:rsidRPr="00E35E43" w:rsidRDefault="00166E67" w:rsidP="00166E67">
      <w:pPr>
        <w:spacing w:after="160" w:line="259" w:lineRule="auto"/>
        <w:rPr>
          <w:rFonts w:ascii="Times New Roman" w:hAnsi="Times New Roman" w:cs="Times New Roman"/>
          <w:b/>
          <w:sz w:val="28"/>
          <w:szCs w:val="28"/>
          <w:lang w:val="nl-NL"/>
        </w:rPr>
      </w:pPr>
    </w:p>
    <w:p w14:paraId="7012113A" w14:textId="77777777" w:rsidR="00166E67" w:rsidRPr="00E35E43" w:rsidRDefault="00166E67" w:rsidP="00166E67">
      <w:pPr>
        <w:spacing w:after="160" w:line="259" w:lineRule="auto"/>
        <w:rPr>
          <w:rFonts w:ascii="Times New Roman" w:hAnsi="Times New Roman" w:cs="Times New Roman"/>
          <w:b/>
          <w:sz w:val="28"/>
          <w:szCs w:val="28"/>
          <w:lang w:val="nl-NL"/>
        </w:rPr>
      </w:pPr>
    </w:p>
    <w:p w14:paraId="2A579F14" w14:textId="77777777" w:rsidR="00166E67" w:rsidRPr="00E35E43" w:rsidRDefault="00166E67" w:rsidP="00166E67">
      <w:pPr>
        <w:spacing w:after="160" w:line="259" w:lineRule="auto"/>
        <w:rPr>
          <w:rFonts w:ascii="Times New Roman" w:hAnsi="Times New Roman" w:cs="Times New Roman"/>
          <w:b/>
          <w:sz w:val="28"/>
          <w:szCs w:val="28"/>
          <w:lang w:val="nl-NL"/>
        </w:rPr>
      </w:pPr>
    </w:p>
    <w:p w14:paraId="5A12398C" w14:textId="77777777" w:rsidR="00166E67" w:rsidRPr="00E35E43" w:rsidRDefault="00166E67" w:rsidP="00166E67">
      <w:pPr>
        <w:spacing w:after="160" w:line="259" w:lineRule="auto"/>
        <w:rPr>
          <w:rFonts w:ascii="Times New Roman" w:hAnsi="Times New Roman" w:cs="Times New Roman"/>
          <w:b/>
          <w:sz w:val="28"/>
          <w:szCs w:val="28"/>
          <w:lang w:val="nl-NL"/>
        </w:rPr>
      </w:pPr>
    </w:p>
    <w:p w14:paraId="30CE985F" w14:textId="77777777" w:rsidR="00166E67" w:rsidRPr="00E35E43" w:rsidRDefault="00166E67" w:rsidP="00166E67">
      <w:pPr>
        <w:spacing w:after="160" w:line="259" w:lineRule="auto"/>
        <w:rPr>
          <w:rFonts w:ascii="Times New Roman" w:hAnsi="Times New Roman" w:cs="Times New Roman"/>
          <w:b/>
          <w:sz w:val="28"/>
          <w:szCs w:val="28"/>
          <w:lang w:val="nl-NL"/>
        </w:rPr>
      </w:pPr>
    </w:p>
    <w:p w14:paraId="374CBF45" w14:textId="77777777" w:rsidR="00166E67" w:rsidRPr="00E35E43" w:rsidRDefault="00166E67" w:rsidP="00166E67">
      <w:pPr>
        <w:spacing w:after="160" w:line="259" w:lineRule="auto"/>
        <w:rPr>
          <w:rFonts w:ascii="Times New Roman" w:hAnsi="Times New Roman" w:cs="Times New Roman"/>
          <w:b/>
          <w:sz w:val="28"/>
          <w:szCs w:val="28"/>
          <w:lang w:val="nl-NL"/>
        </w:rPr>
      </w:pPr>
    </w:p>
    <w:p w14:paraId="7529F4A5" w14:textId="77777777" w:rsidR="00166E67" w:rsidRPr="00E35E43" w:rsidRDefault="00166E67" w:rsidP="00166E67">
      <w:pPr>
        <w:spacing w:after="160" w:line="259" w:lineRule="auto"/>
        <w:rPr>
          <w:rFonts w:ascii="Times New Roman" w:hAnsi="Times New Roman" w:cs="Times New Roman"/>
          <w:b/>
          <w:sz w:val="28"/>
          <w:szCs w:val="28"/>
          <w:lang w:val="nl-NL"/>
        </w:rPr>
      </w:pPr>
    </w:p>
    <w:p w14:paraId="11B1830F" w14:textId="77777777" w:rsidR="00166E67" w:rsidRPr="00E35E43" w:rsidRDefault="00166E67" w:rsidP="00166E67">
      <w:pPr>
        <w:spacing w:after="160" w:line="259" w:lineRule="auto"/>
        <w:rPr>
          <w:rFonts w:ascii="Times New Roman" w:hAnsi="Times New Roman" w:cs="Times New Roman"/>
          <w:b/>
          <w:sz w:val="28"/>
          <w:szCs w:val="28"/>
          <w:lang w:val="nl-NL"/>
        </w:rPr>
      </w:pPr>
    </w:p>
    <w:p w14:paraId="59A0983D" w14:textId="77777777" w:rsidR="00166E67" w:rsidRPr="00E35E43" w:rsidRDefault="00166E67" w:rsidP="00166E67">
      <w:pPr>
        <w:spacing w:after="160" w:line="259" w:lineRule="auto"/>
        <w:rPr>
          <w:rFonts w:ascii="Times New Roman" w:hAnsi="Times New Roman" w:cs="Times New Roman"/>
          <w:b/>
          <w:sz w:val="28"/>
          <w:szCs w:val="28"/>
          <w:lang w:val="nl-NL"/>
        </w:rPr>
      </w:pPr>
    </w:p>
    <w:p w14:paraId="0ED0BB5F" w14:textId="77777777" w:rsidR="00166E67" w:rsidRPr="00E35E43" w:rsidRDefault="00166E67" w:rsidP="00166E67">
      <w:pPr>
        <w:spacing w:after="160" w:line="259" w:lineRule="auto"/>
        <w:rPr>
          <w:rFonts w:ascii="Times New Roman" w:hAnsi="Times New Roman" w:cs="Times New Roman"/>
          <w:b/>
          <w:sz w:val="28"/>
          <w:szCs w:val="28"/>
          <w:lang w:val="nl-NL"/>
        </w:rPr>
      </w:pPr>
    </w:p>
    <w:p w14:paraId="351C84F0" w14:textId="77777777" w:rsidR="00166E67" w:rsidRPr="00E35E43" w:rsidRDefault="00166E67" w:rsidP="00166E67">
      <w:pPr>
        <w:spacing w:after="160" w:line="259" w:lineRule="auto"/>
        <w:rPr>
          <w:rFonts w:ascii="Times New Roman" w:hAnsi="Times New Roman" w:cs="Times New Roman"/>
          <w:b/>
          <w:sz w:val="28"/>
          <w:szCs w:val="28"/>
          <w:lang w:val="nl-NL"/>
        </w:rPr>
      </w:pPr>
    </w:p>
    <w:p w14:paraId="7562C956" w14:textId="77777777" w:rsidR="00166E67" w:rsidRPr="00E35E43" w:rsidRDefault="00166E67" w:rsidP="00166E67">
      <w:pPr>
        <w:spacing w:after="160" w:line="259" w:lineRule="auto"/>
        <w:rPr>
          <w:rFonts w:ascii="Times New Roman" w:hAnsi="Times New Roman" w:cs="Times New Roman"/>
          <w:b/>
          <w:sz w:val="28"/>
          <w:szCs w:val="28"/>
          <w:lang w:val="nl-NL"/>
        </w:rPr>
      </w:pPr>
    </w:p>
    <w:p w14:paraId="596043DA" w14:textId="77777777" w:rsidR="00166E67" w:rsidRPr="00E35E43" w:rsidRDefault="00166E67" w:rsidP="00166E67">
      <w:pPr>
        <w:spacing w:after="160" w:line="259" w:lineRule="auto"/>
        <w:rPr>
          <w:rFonts w:ascii="Times New Roman" w:hAnsi="Times New Roman" w:cs="Times New Roman"/>
          <w:b/>
          <w:sz w:val="28"/>
          <w:szCs w:val="28"/>
          <w:lang w:val="nl-NL"/>
        </w:rPr>
      </w:pPr>
    </w:p>
    <w:p w14:paraId="796F1F46" w14:textId="77777777" w:rsidR="00166E67" w:rsidRPr="00E35E43" w:rsidRDefault="00166E67" w:rsidP="00166E67">
      <w:pPr>
        <w:spacing w:after="160" w:line="259" w:lineRule="auto"/>
        <w:rPr>
          <w:rFonts w:ascii="Times New Roman" w:hAnsi="Times New Roman" w:cs="Times New Roman"/>
          <w:b/>
          <w:sz w:val="28"/>
          <w:szCs w:val="28"/>
          <w:lang w:val="nl-NL"/>
        </w:rPr>
      </w:pPr>
    </w:p>
    <w:p w14:paraId="6E83E4E1" w14:textId="77777777" w:rsidR="00166E67" w:rsidRPr="00E35E43" w:rsidRDefault="00166E67" w:rsidP="00166E67">
      <w:pPr>
        <w:spacing w:after="160" w:line="259" w:lineRule="auto"/>
        <w:rPr>
          <w:rFonts w:ascii="Times New Roman" w:hAnsi="Times New Roman" w:cs="Times New Roman"/>
          <w:sz w:val="28"/>
          <w:szCs w:val="28"/>
          <w:lang w:val="nl-NL"/>
        </w:rPr>
      </w:pPr>
    </w:p>
    <w:p w14:paraId="6DA74E98"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14B85412"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42AF28C9"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5D88D686"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7E0C4B9E"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6816AE1B"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3F518109" w14:textId="77777777" w:rsidR="00AB6DE8" w:rsidRPr="00E35E43" w:rsidRDefault="00AB6DE8" w:rsidP="00CF3E99">
      <w:pPr>
        <w:spacing w:before="60" w:after="60" w:line="240" w:lineRule="auto"/>
        <w:jc w:val="center"/>
        <w:rPr>
          <w:rFonts w:ascii="Times New Roman" w:hAnsi="Times New Roman" w:cs="Times New Roman"/>
          <w:b/>
          <w:bCs/>
          <w:sz w:val="48"/>
          <w:szCs w:val="26"/>
          <w:lang w:val="fr-FR"/>
        </w:rPr>
      </w:pPr>
    </w:p>
    <w:p w14:paraId="6A312CF4" w14:textId="49222E28" w:rsidR="00882DEE" w:rsidRPr="00E35E43" w:rsidRDefault="00882DEE" w:rsidP="00CF3E99">
      <w:pPr>
        <w:spacing w:before="60" w:after="60" w:line="240" w:lineRule="auto"/>
        <w:jc w:val="center"/>
        <w:rPr>
          <w:rFonts w:ascii="Times New Roman" w:hAnsi="Times New Roman" w:cs="Times New Roman"/>
          <w:b/>
          <w:bCs/>
          <w:sz w:val="48"/>
          <w:szCs w:val="26"/>
          <w:lang w:val="fr-FR"/>
        </w:rPr>
      </w:pPr>
      <w:r w:rsidRPr="00E35E43">
        <w:rPr>
          <w:rFonts w:ascii="Times New Roman" w:hAnsi="Times New Roman" w:cs="Times New Roman"/>
          <w:b/>
          <w:bCs/>
          <w:sz w:val="48"/>
          <w:szCs w:val="26"/>
          <w:lang w:val="fr-FR"/>
        </w:rPr>
        <w:t>PHẦN II</w:t>
      </w:r>
    </w:p>
    <w:p w14:paraId="7BAD4BA1" w14:textId="5F527EC5" w:rsidR="00144DBA" w:rsidRPr="00E35E43" w:rsidRDefault="009E4CE2" w:rsidP="00CF3E99">
      <w:pPr>
        <w:spacing w:before="60" w:after="60" w:line="240" w:lineRule="auto"/>
        <w:jc w:val="center"/>
        <w:rPr>
          <w:rFonts w:ascii="Times New Roman" w:hAnsi="Times New Roman" w:cs="Times New Roman"/>
          <w:b/>
          <w:bCs/>
          <w:sz w:val="48"/>
          <w:szCs w:val="26"/>
          <w:lang w:val="fr-FR"/>
        </w:rPr>
      </w:pPr>
      <w:r w:rsidRPr="00E35E43">
        <w:rPr>
          <w:rFonts w:ascii="Times New Roman" w:hAnsi="Times New Roman" w:cs="Times New Roman"/>
          <w:b/>
          <w:bCs/>
          <w:sz w:val="48"/>
          <w:szCs w:val="26"/>
          <w:lang w:val="fr-FR"/>
        </w:rPr>
        <w:t>HƯỚNG DẪN KIỂM TRA</w:t>
      </w:r>
      <w:r w:rsidR="00882DEE" w:rsidRPr="00E35E43">
        <w:rPr>
          <w:rFonts w:ascii="Times New Roman" w:hAnsi="Times New Roman" w:cs="Times New Roman"/>
          <w:b/>
          <w:bCs/>
          <w:sz w:val="48"/>
          <w:szCs w:val="26"/>
          <w:lang w:val="fr-FR"/>
        </w:rPr>
        <w:t xml:space="preserve"> </w:t>
      </w:r>
      <w:r w:rsidRPr="00E35E43">
        <w:rPr>
          <w:rFonts w:ascii="Times New Roman" w:hAnsi="Times New Roman" w:cs="Times New Roman"/>
          <w:b/>
          <w:bCs/>
          <w:sz w:val="48"/>
          <w:szCs w:val="26"/>
          <w:lang w:val="fr-FR"/>
        </w:rPr>
        <w:t>NGHIỆP VỤ</w:t>
      </w:r>
    </w:p>
    <w:p w14:paraId="7AD63955" w14:textId="77777777" w:rsidR="00144DBA" w:rsidRPr="00E35E43" w:rsidRDefault="00144DBA">
      <w:pPr>
        <w:spacing w:after="160" w:line="259" w:lineRule="auto"/>
        <w:rPr>
          <w:rFonts w:ascii="Times New Roman" w:hAnsi="Times New Roman" w:cs="Times New Roman"/>
          <w:b/>
          <w:bCs/>
          <w:sz w:val="26"/>
          <w:szCs w:val="26"/>
          <w:lang w:val="fr-FR"/>
        </w:rPr>
      </w:pPr>
      <w:r w:rsidRPr="00E35E43">
        <w:rPr>
          <w:rFonts w:ascii="Times New Roman" w:hAnsi="Times New Roman" w:cs="Times New Roman"/>
          <w:b/>
          <w:bCs/>
          <w:sz w:val="26"/>
          <w:szCs w:val="26"/>
          <w:lang w:val="fr-FR"/>
        </w:rPr>
        <w:br w:type="page"/>
      </w:r>
    </w:p>
    <w:p w14:paraId="17477663" w14:textId="36BF2244" w:rsidR="00C22376" w:rsidRPr="00E35E43" w:rsidRDefault="00430457" w:rsidP="00CF3E99">
      <w:pPr>
        <w:spacing w:before="60" w:after="60" w:line="240" w:lineRule="auto"/>
        <w:jc w:val="center"/>
        <w:rPr>
          <w:rFonts w:ascii="Times New Roman" w:hAnsi="Times New Roman" w:cs="Times New Roman"/>
          <w:b/>
          <w:bCs/>
          <w:sz w:val="26"/>
          <w:szCs w:val="26"/>
          <w:lang w:val="fr-FR"/>
        </w:rPr>
      </w:pPr>
      <w:r w:rsidRPr="00E35E43">
        <w:rPr>
          <w:rFonts w:ascii="Times New Roman" w:hAnsi="Times New Roman" w:cs="Times New Roman"/>
          <w:b/>
          <w:bCs/>
          <w:sz w:val="26"/>
          <w:szCs w:val="26"/>
          <w:lang w:val="fr-FR"/>
        </w:rPr>
        <w:lastRenderedPageBreak/>
        <w:t>C</w:t>
      </w:r>
      <w:r w:rsidR="00C22376" w:rsidRPr="00E35E43">
        <w:rPr>
          <w:rFonts w:ascii="Times New Roman" w:hAnsi="Times New Roman" w:cs="Times New Roman"/>
          <w:b/>
          <w:bCs/>
          <w:sz w:val="26"/>
          <w:szCs w:val="26"/>
          <w:lang w:val="fr-FR"/>
        </w:rPr>
        <w:t>HƯƠNG I</w:t>
      </w:r>
    </w:p>
    <w:p w14:paraId="2B956A84" w14:textId="17B97AA5" w:rsidR="00C22376" w:rsidRPr="00E35E43" w:rsidRDefault="00C22376" w:rsidP="00CF3E99">
      <w:pPr>
        <w:widowControl w:val="0"/>
        <w:pBdr>
          <w:top w:val="nil"/>
          <w:left w:val="nil"/>
          <w:bottom w:val="nil"/>
          <w:right w:val="nil"/>
          <w:between w:val="nil"/>
        </w:pBdr>
        <w:tabs>
          <w:tab w:val="left" w:pos="567"/>
        </w:tabs>
        <w:spacing w:before="60" w:after="60" w:line="240" w:lineRule="auto"/>
        <w:ind w:left="398" w:right="298"/>
        <w:jc w:val="center"/>
        <w:rPr>
          <w:rFonts w:ascii="Times New Roman" w:eastAsia="Times" w:hAnsi="Times New Roman" w:cs="Times New Roman"/>
          <w:b/>
          <w:sz w:val="26"/>
          <w:szCs w:val="26"/>
          <w:lang w:val="fr-FR"/>
        </w:rPr>
      </w:pPr>
      <w:r w:rsidRPr="00E35E43">
        <w:rPr>
          <w:rFonts w:ascii="Times New Roman" w:eastAsia="Times" w:hAnsi="Times New Roman" w:cs="Times New Roman"/>
          <w:b/>
          <w:sz w:val="26"/>
          <w:szCs w:val="26"/>
          <w:lang w:val="fr-FR"/>
        </w:rPr>
        <w:t>KIỂM TRA CÔNG TÁC QUẢN TRỊ ĐIỀU HÀNH</w:t>
      </w:r>
    </w:p>
    <w:p w14:paraId="1984F42D" w14:textId="28A10EC8" w:rsidR="00213319" w:rsidRPr="00E35E43" w:rsidRDefault="00213319" w:rsidP="00CF3E99">
      <w:pPr>
        <w:widowControl w:val="0"/>
        <w:pBdr>
          <w:top w:val="nil"/>
          <w:left w:val="nil"/>
          <w:bottom w:val="nil"/>
          <w:right w:val="nil"/>
          <w:between w:val="nil"/>
        </w:pBdr>
        <w:tabs>
          <w:tab w:val="left" w:pos="567"/>
        </w:tabs>
        <w:spacing w:before="60" w:after="60" w:line="240" w:lineRule="auto"/>
        <w:ind w:left="398" w:right="298"/>
        <w:jc w:val="center"/>
        <w:rPr>
          <w:rFonts w:ascii="Times New Roman" w:eastAsia="Times" w:hAnsi="Times New Roman" w:cs="Times New Roman"/>
          <w:b/>
          <w:sz w:val="26"/>
          <w:szCs w:val="26"/>
          <w:lang w:val="fr-FR"/>
        </w:rPr>
      </w:pPr>
      <w:r w:rsidRPr="00E35E43">
        <w:rPr>
          <w:rFonts w:ascii="Times New Roman" w:eastAsia="Times" w:hAnsi="Times New Roman" w:cs="Times New Roman"/>
          <w:b/>
          <w:sz w:val="26"/>
          <w:szCs w:val="26"/>
          <w:lang w:val="fr-FR"/>
        </w:rPr>
        <w:t>Mục 1</w:t>
      </w:r>
    </w:p>
    <w:p w14:paraId="1E24066C" w14:textId="06B8A850" w:rsidR="00C22376" w:rsidRPr="00E35E43" w:rsidRDefault="00213319" w:rsidP="000F3CE2">
      <w:pPr>
        <w:widowControl w:val="0"/>
        <w:pBdr>
          <w:top w:val="nil"/>
          <w:left w:val="nil"/>
          <w:bottom w:val="nil"/>
          <w:right w:val="nil"/>
          <w:between w:val="nil"/>
        </w:pBdr>
        <w:tabs>
          <w:tab w:val="left" w:pos="567"/>
        </w:tabs>
        <w:spacing w:before="60" w:after="60" w:line="240" w:lineRule="auto"/>
        <w:ind w:left="398" w:right="298"/>
        <w:jc w:val="center"/>
        <w:rPr>
          <w:rFonts w:ascii="Times New Roman" w:eastAsia="Times" w:hAnsi="Times New Roman" w:cs="Times New Roman"/>
          <w:b/>
          <w:sz w:val="26"/>
          <w:szCs w:val="26"/>
          <w:lang w:val="fr-FR"/>
        </w:rPr>
      </w:pPr>
      <w:r w:rsidRPr="00E35E43">
        <w:rPr>
          <w:rFonts w:ascii="Times New Roman" w:eastAsia="Times" w:hAnsi="Times New Roman" w:cs="Times New Roman"/>
          <w:b/>
          <w:sz w:val="26"/>
          <w:szCs w:val="26"/>
          <w:lang w:val="fr-FR"/>
        </w:rPr>
        <w:t>KIỂM TRA HOẠT ĐỘNG QUẢN TRỊ VÀ ĐIỀU HÀNH</w:t>
      </w:r>
      <w:bookmarkEnd w:id="4"/>
    </w:p>
    <w:tbl>
      <w:tblPr>
        <w:tblStyle w:val="TableGrid"/>
        <w:tblW w:w="9390" w:type="dxa"/>
        <w:tblInd w:w="108" w:type="dxa"/>
        <w:tblLook w:val="04A0" w:firstRow="1" w:lastRow="0" w:firstColumn="1" w:lastColumn="0" w:noHBand="0" w:noVBand="1"/>
      </w:tblPr>
      <w:tblGrid>
        <w:gridCol w:w="687"/>
        <w:gridCol w:w="3391"/>
        <w:gridCol w:w="5312"/>
      </w:tblGrid>
      <w:tr w:rsidR="00E35E43" w:rsidRPr="00E35E43" w14:paraId="06D26BC9" w14:textId="77777777" w:rsidTr="00036F4E">
        <w:trPr>
          <w:trHeight w:val="467"/>
          <w:tblHeader/>
        </w:trPr>
        <w:tc>
          <w:tcPr>
            <w:tcW w:w="687" w:type="dxa"/>
            <w:vAlign w:val="center"/>
          </w:tcPr>
          <w:p w14:paraId="6717271D" w14:textId="77777777" w:rsidR="00C22376" w:rsidRPr="00E35E43" w:rsidRDefault="00C22376"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TT</w:t>
            </w:r>
          </w:p>
        </w:tc>
        <w:tc>
          <w:tcPr>
            <w:tcW w:w="3391" w:type="dxa"/>
            <w:vAlign w:val="center"/>
          </w:tcPr>
          <w:p w14:paraId="7E44611E" w14:textId="07900BAB" w:rsidR="00C22376" w:rsidRPr="00E35E43" w:rsidRDefault="00C22376"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 xml:space="preserve">Nội dung, </w:t>
            </w:r>
            <w:r w:rsidR="005B1E04" w:rsidRPr="00E35E43">
              <w:rPr>
                <w:rFonts w:ascii="Times New Roman" w:hAnsi="Times New Roman" w:cs="Times New Roman"/>
                <w:b/>
                <w:sz w:val="26"/>
                <w:szCs w:val="26"/>
              </w:rPr>
              <w:t>c</w:t>
            </w:r>
            <w:r w:rsidR="00036510" w:rsidRPr="00E35E43">
              <w:rPr>
                <w:rFonts w:ascii="Times New Roman" w:hAnsi="Times New Roman" w:cs="Times New Roman"/>
                <w:b/>
                <w:sz w:val="26"/>
                <w:szCs w:val="26"/>
              </w:rPr>
              <w:t>ăn cứ</w:t>
            </w:r>
            <w:r w:rsidR="00B300FC" w:rsidRPr="00E35E43">
              <w:rPr>
                <w:rFonts w:ascii="Times New Roman" w:hAnsi="Times New Roman" w:cs="Times New Roman"/>
                <w:b/>
                <w:sz w:val="26"/>
                <w:szCs w:val="26"/>
              </w:rPr>
              <w:t xml:space="preserve"> kiểm tra</w:t>
            </w:r>
          </w:p>
        </w:tc>
        <w:tc>
          <w:tcPr>
            <w:tcW w:w="5312" w:type="dxa"/>
            <w:vAlign w:val="center"/>
          </w:tcPr>
          <w:p w14:paraId="204EB715" w14:textId="478505E7" w:rsidR="00C22376" w:rsidRPr="00E35E43" w:rsidRDefault="00C22376"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 xml:space="preserve">Phương </w:t>
            </w:r>
            <w:r w:rsidR="00E168F3" w:rsidRPr="00E35E43">
              <w:rPr>
                <w:rFonts w:ascii="Times New Roman" w:hAnsi="Times New Roman" w:cs="Times New Roman"/>
                <w:b/>
                <w:sz w:val="26"/>
                <w:szCs w:val="26"/>
              </w:rPr>
              <w:t>pháp</w:t>
            </w:r>
            <w:r w:rsidRPr="00E35E43">
              <w:rPr>
                <w:rFonts w:ascii="Times New Roman" w:hAnsi="Times New Roman" w:cs="Times New Roman"/>
                <w:b/>
                <w:sz w:val="26"/>
                <w:szCs w:val="26"/>
              </w:rPr>
              <w:t xml:space="preserve"> kiểm tra</w:t>
            </w:r>
          </w:p>
        </w:tc>
      </w:tr>
      <w:tr w:rsidR="00E35E43" w:rsidRPr="00E35E43" w14:paraId="5E5A3F8F" w14:textId="77777777" w:rsidTr="00036F4E">
        <w:tc>
          <w:tcPr>
            <w:tcW w:w="687" w:type="dxa"/>
          </w:tcPr>
          <w:p w14:paraId="194BAE59" w14:textId="77777777" w:rsidR="00C22376" w:rsidRPr="00E35E43" w:rsidRDefault="00C22376"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1</w:t>
            </w:r>
          </w:p>
        </w:tc>
        <w:tc>
          <w:tcPr>
            <w:tcW w:w="8703" w:type="dxa"/>
            <w:gridSpan w:val="2"/>
          </w:tcPr>
          <w:p w14:paraId="076C3C84" w14:textId="0756614A"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pacing w:val="-2"/>
                <w:sz w:val="26"/>
                <w:szCs w:val="26"/>
              </w:rPr>
              <w:t>Nội dung: Kiểm tra công tác ban hành văn bản nội bộ phục vụ cho công tác quản lý,</w:t>
            </w:r>
            <w:r w:rsidRPr="00E35E43">
              <w:rPr>
                <w:rFonts w:ascii="Times New Roman" w:hAnsi="Times New Roman" w:cs="Times New Roman"/>
                <w:b/>
                <w:sz w:val="26"/>
                <w:szCs w:val="26"/>
              </w:rPr>
              <w:t xml:space="preserve"> điề</w:t>
            </w:r>
            <w:r w:rsidR="00AF5B91" w:rsidRPr="00E35E43">
              <w:rPr>
                <w:rFonts w:ascii="Times New Roman" w:hAnsi="Times New Roman" w:cs="Times New Roman"/>
                <w:b/>
                <w:sz w:val="26"/>
                <w:szCs w:val="26"/>
              </w:rPr>
              <w:t>u hành</w:t>
            </w:r>
          </w:p>
        </w:tc>
      </w:tr>
      <w:tr w:rsidR="00E35E43" w:rsidRPr="00E35E43" w14:paraId="055091C6" w14:textId="77777777" w:rsidTr="00036F4E">
        <w:tc>
          <w:tcPr>
            <w:tcW w:w="687" w:type="dxa"/>
            <w:vAlign w:val="center"/>
          </w:tcPr>
          <w:p w14:paraId="47454636" w14:textId="77777777" w:rsidR="00C22376" w:rsidRPr="00E35E43" w:rsidRDefault="00C22376" w:rsidP="00E25832">
            <w:pPr>
              <w:spacing w:before="40" w:after="40" w:line="240" w:lineRule="auto"/>
              <w:jc w:val="both"/>
              <w:rPr>
                <w:rFonts w:ascii="Times New Roman" w:hAnsi="Times New Roman" w:cs="Times New Roman"/>
                <w:bCs/>
                <w:sz w:val="26"/>
                <w:szCs w:val="26"/>
              </w:rPr>
            </w:pPr>
          </w:p>
        </w:tc>
        <w:tc>
          <w:tcPr>
            <w:tcW w:w="3391" w:type="dxa"/>
          </w:tcPr>
          <w:p w14:paraId="47A369B9" w14:textId="4BFF6E9B" w:rsidR="00C22376" w:rsidRPr="00E35E43" w:rsidRDefault="003C500E"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Căn cứ:</w:t>
            </w:r>
            <w:r w:rsidR="00C22376" w:rsidRPr="00E35E43">
              <w:rPr>
                <w:rFonts w:ascii="Times New Roman" w:hAnsi="Times New Roman" w:cs="Times New Roman"/>
                <w:bCs/>
                <w:sz w:val="26"/>
                <w:szCs w:val="26"/>
              </w:rPr>
              <w:t xml:space="preserve"> Hồ sơ </w:t>
            </w:r>
            <w:r w:rsidR="00C22376" w:rsidRPr="00E35E43">
              <w:rPr>
                <w:rFonts w:ascii="Times New Roman" w:hAnsi="Times New Roman" w:cs="Times New Roman"/>
                <w:sz w:val="26"/>
                <w:szCs w:val="26"/>
              </w:rPr>
              <w:t>Quy định về quy chế điều hành, lề lối làm việc; thỏa ước lao động; quy chế khoán tài chính; Các Quyết định về bố trí hệ thống giao dịch khách hàng tại Hội sở, Chi nhánh loại II, Phòng giao dịch; công tác tổ chức và hoạt động các Hội đồng/Tổ/Bộ phận như Hội đồng lương, Hội đồng thi đua khen thưởng, Hội đồng xử lý kỷ luật, Tổ mua sắm, Tổ sửa chữa thường xuyên TSCĐ, Bộ phận hậu kiểm và các hồ sơ</w:t>
            </w:r>
            <w:r w:rsidR="009C02FB" w:rsidRPr="00E35E43">
              <w:rPr>
                <w:rFonts w:ascii="Times New Roman" w:hAnsi="Times New Roman" w:cs="Times New Roman"/>
                <w:sz w:val="26"/>
                <w:szCs w:val="26"/>
              </w:rPr>
              <w:t>, tài liệu khác liên quan (nếu có).</w:t>
            </w:r>
          </w:p>
        </w:tc>
        <w:tc>
          <w:tcPr>
            <w:tcW w:w="5312" w:type="dxa"/>
          </w:tcPr>
          <w:p w14:paraId="631BAB75" w14:textId="77777777"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378D8BC2" w14:textId="77777777"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Yêu cầu Chi nhánh cung cấp các văn bản, tài liệu theo nội dung kiểm tra.</w:t>
            </w:r>
          </w:p>
          <w:p w14:paraId="4C376CAA" w14:textId="61DA06CA" w:rsidR="00C22376" w:rsidRPr="00E35E43" w:rsidRDefault="00C22376"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bCs/>
                <w:sz w:val="26"/>
                <w:szCs w:val="26"/>
              </w:rPr>
              <w:t>- Đối chiếu thời gian văn bản ban hành, thẩm quyền ký ban hành, nội dung văn bản, thành phần có đúng và đầy đủ hay không.</w:t>
            </w:r>
            <w:r w:rsidR="00760AD6" w:rsidRPr="00E35E43">
              <w:rPr>
                <w:rFonts w:ascii="Times New Roman" w:hAnsi="Times New Roman" w:cs="Times New Roman"/>
                <w:bCs/>
                <w:sz w:val="26"/>
                <w:szCs w:val="26"/>
              </w:rPr>
              <w:t xml:space="preserve"> </w:t>
            </w:r>
          </w:p>
        </w:tc>
      </w:tr>
      <w:tr w:rsidR="00E35E43" w:rsidRPr="00E35E43" w14:paraId="47AFA79E" w14:textId="77777777" w:rsidTr="00036F4E">
        <w:tc>
          <w:tcPr>
            <w:tcW w:w="687" w:type="dxa"/>
          </w:tcPr>
          <w:p w14:paraId="7EF50E80" w14:textId="77777777" w:rsidR="00C22376" w:rsidRPr="00E35E43" w:rsidRDefault="00C22376"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w:t>
            </w:r>
          </w:p>
        </w:tc>
        <w:tc>
          <w:tcPr>
            <w:tcW w:w="8703" w:type="dxa"/>
            <w:gridSpan w:val="2"/>
          </w:tcPr>
          <w:p w14:paraId="1A3A3FD6" w14:textId="73E725C5"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 Kiểm tra phân công công việc trong Ban giám đốc, các Phòng nghiệp vụ, Chi nhánh loại II, Phòng giao dị</w:t>
            </w:r>
            <w:r w:rsidR="00AF5B91" w:rsidRPr="00E35E43">
              <w:rPr>
                <w:rFonts w:ascii="Times New Roman" w:hAnsi="Times New Roman" w:cs="Times New Roman"/>
                <w:b/>
                <w:sz w:val="26"/>
                <w:szCs w:val="26"/>
              </w:rPr>
              <w:t>ch</w:t>
            </w:r>
          </w:p>
        </w:tc>
      </w:tr>
      <w:tr w:rsidR="00E35E43" w:rsidRPr="00E35E43" w14:paraId="1800B9E4" w14:textId="77777777" w:rsidTr="00036F4E">
        <w:tc>
          <w:tcPr>
            <w:tcW w:w="687" w:type="dxa"/>
            <w:vAlign w:val="center"/>
          </w:tcPr>
          <w:p w14:paraId="38BE3F0D" w14:textId="77777777" w:rsidR="00C22376" w:rsidRPr="00E35E43" w:rsidRDefault="00C22376" w:rsidP="00E25832">
            <w:pPr>
              <w:spacing w:before="40" w:after="40" w:line="240" w:lineRule="auto"/>
              <w:jc w:val="both"/>
              <w:rPr>
                <w:rFonts w:ascii="Times New Roman" w:hAnsi="Times New Roman" w:cs="Times New Roman"/>
                <w:bCs/>
                <w:sz w:val="26"/>
                <w:szCs w:val="26"/>
              </w:rPr>
            </w:pPr>
          </w:p>
        </w:tc>
        <w:tc>
          <w:tcPr>
            <w:tcW w:w="3391" w:type="dxa"/>
          </w:tcPr>
          <w:p w14:paraId="0561B99A" w14:textId="6E8B6FBB" w:rsidR="00C22376" w:rsidRPr="00E046E9" w:rsidRDefault="003C500E" w:rsidP="00E25832">
            <w:pPr>
              <w:spacing w:before="40" w:after="40" w:line="240" w:lineRule="auto"/>
              <w:jc w:val="both"/>
              <w:rPr>
                <w:rFonts w:ascii="Times New Roman" w:hAnsi="Times New Roman" w:cs="Times New Roman"/>
                <w:bCs/>
                <w:spacing w:val="-6"/>
                <w:sz w:val="26"/>
                <w:szCs w:val="26"/>
              </w:rPr>
            </w:pPr>
            <w:r w:rsidRPr="00E35E43">
              <w:rPr>
                <w:rFonts w:ascii="Times New Roman" w:hAnsi="Times New Roman" w:cs="Times New Roman"/>
                <w:b/>
                <w:sz w:val="26"/>
                <w:szCs w:val="26"/>
              </w:rPr>
              <w:t>Căn cứ:</w:t>
            </w:r>
            <w:r w:rsidR="00C22376" w:rsidRPr="00E35E43">
              <w:rPr>
                <w:rFonts w:ascii="Times New Roman" w:hAnsi="Times New Roman" w:cs="Times New Roman"/>
                <w:sz w:val="26"/>
                <w:szCs w:val="26"/>
              </w:rPr>
              <w:t xml:space="preserve"> C</w:t>
            </w:r>
            <w:r w:rsidR="00C22376" w:rsidRPr="00E35E43">
              <w:rPr>
                <w:rFonts w:ascii="Times New Roman" w:hAnsi="Times New Roman" w:cs="Times New Roman"/>
                <w:bCs/>
                <w:sz w:val="26"/>
                <w:szCs w:val="26"/>
              </w:rPr>
              <w:t xml:space="preserve">ác văn bản, tài liệu phân công, phối hợp công tác của Ban giám đốc, </w:t>
            </w:r>
            <w:r w:rsidR="00C22376" w:rsidRPr="00E35E43">
              <w:rPr>
                <w:rFonts w:ascii="Times New Roman" w:hAnsi="Times New Roman" w:cs="Times New Roman"/>
                <w:sz w:val="26"/>
                <w:szCs w:val="26"/>
              </w:rPr>
              <w:t xml:space="preserve">Phòng nghiệp vụ, Chi </w:t>
            </w:r>
            <w:r w:rsidR="00C22376" w:rsidRPr="00E35E43">
              <w:rPr>
                <w:rFonts w:ascii="Times New Roman" w:hAnsi="Times New Roman" w:cs="Times New Roman"/>
                <w:spacing w:val="-6"/>
                <w:sz w:val="26"/>
                <w:szCs w:val="26"/>
              </w:rPr>
              <w:t>nhánh loại II, Phòng giao dịch</w:t>
            </w:r>
            <w:r w:rsidR="009C02FB" w:rsidRPr="00E35E43">
              <w:rPr>
                <w:rFonts w:ascii="Times New Roman" w:hAnsi="Times New Roman" w:cs="Times New Roman"/>
                <w:bCs/>
                <w:spacing w:val="-6"/>
                <w:sz w:val="26"/>
                <w:szCs w:val="26"/>
              </w:rPr>
              <w:t xml:space="preserve">, </w:t>
            </w:r>
            <w:r w:rsidR="00C22376" w:rsidRPr="00E35E43">
              <w:rPr>
                <w:rFonts w:ascii="Times New Roman" w:hAnsi="Times New Roman" w:cs="Times New Roman"/>
                <w:bCs/>
                <w:sz w:val="26"/>
                <w:szCs w:val="26"/>
              </w:rPr>
              <w:t>Các văn bản về ủy quyền tại Chi nhánh</w:t>
            </w:r>
            <w:r w:rsidR="009C02FB" w:rsidRPr="00E35E43">
              <w:rPr>
                <w:rFonts w:ascii="Times New Roman" w:hAnsi="Times New Roman" w:cs="Times New Roman"/>
                <w:bCs/>
                <w:sz w:val="26"/>
                <w:szCs w:val="26"/>
              </w:rPr>
              <w:t xml:space="preserve"> </w:t>
            </w:r>
            <w:r w:rsidR="009C02FB" w:rsidRPr="00E35E43">
              <w:rPr>
                <w:rFonts w:ascii="Times New Roman" w:hAnsi="Times New Roman" w:cs="Times New Roman"/>
                <w:sz w:val="26"/>
                <w:szCs w:val="26"/>
              </w:rPr>
              <w:t>và các hồ sơ, tài liệu khác liên quan (nếu có).</w:t>
            </w:r>
          </w:p>
          <w:p w14:paraId="1119F47C" w14:textId="13D90383" w:rsidR="00C22376" w:rsidRPr="00E35E43" w:rsidRDefault="00C22376" w:rsidP="00E25832">
            <w:pPr>
              <w:spacing w:before="40" w:after="40" w:line="240" w:lineRule="auto"/>
              <w:jc w:val="both"/>
              <w:rPr>
                <w:rFonts w:ascii="Times New Roman" w:hAnsi="Times New Roman" w:cs="Times New Roman"/>
                <w:bCs/>
                <w:sz w:val="26"/>
                <w:szCs w:val="26"/>
              </w:rPr>
            </w:pPr>
          </w:p>
        </w:tc>
        <w:tc>
          <w:tcPr>
            <w:tcW w:w="5312" w:type="dxa"/>
            <w:vAlign w:val="center"/>
          </w:tcPr>
          <w:p w14:paraId="2BC4E61D" w14:textId="77777777" w:rsidR="00C22376" w:rsidRPr="00E35E43" w:rsidRDefault="00C22376" w:rsidP="00E25832">
            <w:pPr>
              <w:spacing w:before="40" w:after="40" w:line="240" w:lineRule="auto"/>
              <w:rPr>
                <w:rFonts w:ascii="Times New Roman" w:hAnsi="Times New Roman" w:cs="Times New Roman"/>
                <w:b/>
                <w:sz w:val="26"/>
                <w:szCs w:val="26"/>
              </w:rPr>
            </w:pPr>
            <w:r w:rsidRPr="00E35E43">
              <w:rPr>
                <w:rFonts w:ascii="Times New Roman" w:hAnsi="Times New Roman" w:cs="Times New Roman"/>
                <w:b/>
                <w:sz w:val="26"/>
                <w:szCs w:val="26"/>
              </w:rPr>
              <w:t>Cán bộ kiểm tra thực hiện:</w:t>
            </w:r>
          </w:p>
          <w:p w14:paraId="3BBCAF6C" w14:textId="77777777"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xml:space="preserve">- Yêu cầu Chi nhánh cung cấp các văn bản, tài liệu phân công, phối hợp công tác của Ban giám đốc, </w:t>
            </w:r>
            <w:r w:rsidRPr="00E35E43">
              <w:rPr>
                <w:rFonts w:ascii="Times New Roman" w:hAnsi="Times New Roman" w:cs="Times New Roman"/>
                <w:sz w:val="26"/>
                <w:szCs w:val="26"/>
              </w:rPr>
              <w:t>Phòng nghiệp vụ, Chi nhánh loại II, Phòng giao dịch</w:t>
            </w:r>
            <w:r w:rsidRPr="00E35E43">
              <w:rPr>
                <w:rFonts w:ascii="Times New Roman" w:hAnsi="Times New Roman" w:cs="Times New Roman"/>
                <w:bCs/>
                <w:sz w:val="26"/>
                <w:szCs w:val="26"/>
              </w:rPr>
              <w:t>.</w:t>
            </w:r>
          </w:p>
          <w:p w14:paraId="50A299D3" w14:textId="0DB288EC" w:rsidR="00C22376" w:rsidRPr="00E35E43" w:rsidRDefault="00C22376" w:rsidP="00E25832">
            <w:pPr>
              <w:widowControl w:val="0"/>
              <w:pBdr>
                <w:top w:val="nil"/>
                <w:left w:val="nil"/>
                <w:bottom w:val="nil"/>
                <w:right w:val="nil"/>
                <w:between w:val="nil"/>
              </w:pBdr>
              <w:spacing w:before="40" w:after="40" w:line="240" w:lineRule="auto"/>
              <w:ind w:left="34"/>
              <w:jc w:val="both"/>
              <w:rPr>
                <w:rFonts w:ascii="Times New Roman" w:hAnsi="Times New Roman" w:cs="Times New Roman"/>
                <w:sz w:val="26"/>
                <w:szCs w:val="26"/>
              </w:rPr>
            </w:pPr>
            <w:r w:rsidRPr="00E35E43">
              <w:rPr>
                <w:rFonts w:ascii="Times New Roman" w:hAnsi="Times New Roman" w:cs="Times New Roman"/>
                <w:bCs/>
                <w:sz w:val="26"/>
                <w:szCs w:val="26"/>
              </w:rPr>
              <w:t>- Đối chiếu thời gian văn bản ban hành, nội dung văn bản, có đúng, rõ ràng phù hợp và đầy đủ hay không</w:t>
            </w:r>
            <w:r w:rsidR="004803C6" w:rsidRPr="00E35E43">
              <w:rPr>
                <w:rFonts w:ascii="Times New Roman" w:hAnsi="Times New Roman" w:cs="Times New Roman"/>
                <w:sz w:val="26"/>
                <w:szCs w:val="26"/>
              </w:rPr>
              <w:t>.</w:t>
            </w:r>
          </w:p>
          <w:p w14:paraId="54E79C3A" w14:textId="77777777" w:rsidR="00C22376" w:rsidRPr="00E35E43" w:rsidRDefault="00C22376" w:rsidP="00E25832">
            <w:pPr>
              <w:widowControl w:val="0"/>
              <w:pBdr>
                <w:top w:val="nil"/>
                <w:left w:val="nil"/>
                <w:bottom w:val="nil"/>
                <w:right w:val="nil"/>
                <w:between w:val="nil"/>
              </w:pBdr>
              <w:spacing w:before="40" w:after="40" w:line="240" w:lineRule="auto"/>
              <w:ind w:left="34"/>
              <w:jc w:val="both"/>
              <w:rPr>
                <w:rFonts w:ascii="Times New Roman" w:hAnsi="Times New Roman" w:cs="Times New Roman"/>
                <w:sz w:val="26"/>
                <w:szCs w:val="26"/>
              </w:rPr>
            </w:pPr>
            <w:r w:rsidRPr="00E35E43">
              <w:rPr>
                <w:rFonts w:ascii="Times New Roman" w:hAnsi="Times New Roman" w:cs="Times New Roman"/>
                <w:b/>
                <w:sz w:val="26"/>
                <w:szCs w:val="26"/>
              </w:rPr>
              <w:t xml:space="preserve">- </w:t>
            </w:r>
            <w:r w:rsidRPr="00E35E43">
              <w:rPr>
                <w:rFonts w:ascii="Times New Roman" w:hAnsi="Times New Roman" w:cs="Times New Roman"/>
                <w:bCs/>
                <w:sz w:val="26"/>
                <w:szCs w:val="26"/>
              </w:rPr>
              <w:t>Yêu cầu cung cấp các văn bản về</w:t>
            </w:r>
            <w:r w:rsidRPr="00E35E43">
              <w:rPr>
                <w:rFonts w:ascii="Times New Roman" w:hAnsi="Times New Roman" w:cs="Times New Roman"/>
                <w:b/>
                <w:sz w:val="26"/>
                <w:szCs w:val="26"/>
              </w:rPr>
              <w:t xml:space="preserve"> </w:t>
            </w:r>
            <w:r w:rsidRPr="00E35E43">
              <w:rPr>
                <w:rFonts w:ascii="Times New Roman" w:hAnsi="Times New Roman" w:cs="Times New Roman"/>
                <w:sz w:val="26"/>
                <w:szCs w:val="26"/>
              </w:rPr>
              <w:t xml:space="preserve">công tác ủy quyền của Giám đốc cho Phó giám đốc để thực hiện một số nội dung công việc thuộc thẩm quyền của Giám đốc theo quy định của Agribank (Phân cấp ủy quyền cấp tín dụng, ký </w:t>
            </w:r>
            <w:r w:rsidR="00332818" w:rsidRPr="00E35E43">
              <w:rPr>
                <w:rFonts w:ascii="Times New Roman" w:hAnsi="Times New Roman" w:cs="Times New Roman"/>
                <w:sz w:val="26"/>
                <w:szCs w:val="26"/>
              </w:rPr>
              <w:t>thẻ</w:t>
            </w:r>
            <w:r w:rsidRPr="00E35E43">
              <w:rPr>
                <w:rFonts w:ascii="Times New Roman" w:hAnsi="Times New Roman" w:cs="Times New Roman"/>
                <w:sz w:val="26"/>
                <w:szCs w:val="26"/>
              </w:rPr>
              <w:t xml:space="preserve"> tiết kiệm và giấy tờ có giá…). Kiểm tra: Hình thức ủy quyền, thời gian ủy quyền, nội dung ủy quyền, báo cáo kết quả thực hiện công việc từ người được ủy quyề</w:t>
            </w:r>
            <w:r w:rsidR="00D25361" w:rsidRPr="00E35E43">
              <w:rPr>
                <w:rFonts w:ascii="Times New Roman" w:hAnsi="Times New Roman" w:cs="Times New Roman"/>
                <w:sz w:val="26"/>
                <w:szCs w:val="26"/>
              </w:rPr>
              <w:t>n; các văn bản về phân công công việc, phối hợp trong Ban Giám đốc.</w:t>
            </w:r>
            <w:r w:rsidR="00775E10" w:rsidRPr="00E35E43">
              <w:rPr>
                <w:rFonts w:ascii="Times New Roman" w:hAnsi="Times New Roman" w:cs="Times New Roman"/>
                <w:sz w:val="26"/>
                <w:szCs w:val="26"/>
              </w:rPr>
              <w:t xml:space="preserve"> </w:t>
            </w:r>
          </w:p>
          <w:p w14:paraId="17A7B613" w14:textId="632E3C13" w:rsidR="00775E10" w:rsidRPr="00E35E43" w:rsidRDefault="00775E10" w:rsidP="00E25832">
            <w:pPr>
              <w:widowControl w:val="0"/>
              <w:pBdr>
                <w:top w:val="nil"/>
                <w:left w:val="nil"/>
                <w:bottom w:val="nil"/>
                <w:right w:val="nil"/>
                <w:between w:val="nil"/>
              </w:pBdr>
              <w:spacing w:before="40" w:after="40" w:line="240" w:lineRule="auto"/>
              <w:ind w:left="34"/>
              <w:jc w:val="both"/>
              <w:rPr>
                <w:rFonts w:ascii="Times New Roman" w:eastAsia="Times" w:hAnsi="Times New Roman" w:cs="Times New Roman"/>
                <w:sz w:val="26"/>
                <w:szCs w:val="26"/>
              </w:rPr>
            </w:pPr>
            <w:r w:rsidRPr="00E35E43">
              <w:rPr>
                <w:rFonts w:ascii="Times New Roman" w:hAnsi="Times New Roman" w:cs="Times New Roman"/>
                <w:b/>
                <w:sz w:val="26"/>
                <w:szCs w:val="26"/>
              </w:rPr>
              <w:lastRenderedPageBreak/>
              <w:t>Lưu ý:</w:t>
            </w:r>
            <w:r w:rsidRPr="00E35E43">
              <w:rPr>
                <w:rFonts w:ascii="Times New Roman" w:eastAsia="Times" w:hAnsi="Times New Roman" w:cs="Times New Roman"/>
                <w:sz w:val="26"/>
                <w:szCs w:val="26"/>
              </w:rPr>
              <w:t xml:space="preserve"> Việc phân công, ủy quyền trong Ban Giám đốc phải đảm bảo</w:t>
            </w:r>
            <w:r w:rsidR="000C7CE5" w:rsidRPr="00E35E43">
              <w:rPr>
                <w:rFonts w:ascii="Times New Roman" w:eastAsia="Times" w:hAnsi="Times New Roman" w:cs="Times New Roman"/>
                <w:sz w:val="26"/>
                <w:szCs w:val="26"/>
              </w:rPr>
              <w:t xml:space="preserve"> </w:t>
            </w:r>
            <w:r w:rsidR="005F2DF8" w:rsidRPr="00E35E43">
              <w:rPr>
                <w:rFonts w:ascii="Times New Roman" w:eastAsia="Times" w:hAnsi="Times New Roman" w:cs="Times New Roman"/>
                <w:sz w:val="26"/>
                <w:szCs w:val="26"/>
              </w:rPr>
              <w:t xml:space="preserve">có </w:t>
            </w:r>
            <w:r w:rsidR="000C7CE5" w:rsidRPr="00E35E43">
              <w:rPr>
                <w:rFonts w:ascii="Times New Roman" w:eastAsia="Times" w:hAnsi="Times New Roman" w:cs="Times New Roman"/>
                <w:sz w:val="26"/>
                <w:szCs w:val="26"/>
              </w:rPr>
              <w:t>năng lực cá nhân</w:t>
            </w:r>
            <w:r w:rsidR="007350F9" w:rsidRPr="00E35E43">
              <w:rPr>
                <w:rFonts w:ascii="Times New Roman" w:eastAsia="Times" w:hAnsi="Times New Roman" w:cs="Times New Roman"/>
                <w:sz w:val="26"/>
                <w:szCs w:val="26"/>
              </w:rPr>
              <w:t xml:space="preserve">, </w:t>
            </w:r>
            <w:r w:rsidR="00026481" w:rsidRPr="00E35E43">
              <w:rPr>
                <w:rFonts w:ascii="Times New Roman" w:eastAsia="Times" w:hAnsi="Times New Roman" w:cs="Times New Roman"/>
                <w:sz w:val="26"/>
                <w:szCs w:val="26"/>
              </w:rPr>
              <w:t>phân tách</w:t>
            </w:r>
            <w:r w:rsidR="007350F9" w:rsidRPr="00E35E43">
              <w:rPr>
                <w:rFonts w:ascii="Times New Roman" w:eastAsia="Times" w:hAnsi="Times New Roman" w:cs="Times New Roman"/>
                <w:sz w:val="26"/>
                <w:szCs w:val="26"/>
              </w:rPr>
              <w:t xml:space="preserve"> rõ</w:t>
            </w:r>
            <w:r w:rsidR="00026481" w:rsidRPr="00E35E43">
              <w:rPr>
                <w:rFonts w:ascii="Times New Roman" w:eastAsia="Times" w:hAnsi="Times New Roman" w:cs="Times New Roman"/>
                <w:sz w:val="26"/>
                <w:szCs w:val="26"/>
              </w:rPr>
              <w:t xml:space="preserve"> chức năng nhiệm vụ trong các giao dịch, quy trình nghiệp vụ để không xung đột lợi ích</w:t>
            </w:r>
            <w:r w:rsidR="007350F9" w:rsidRPr="00E35E43">
              <w:rPr>
                <w:rFonts w:ascii="Times New Roman" w:eastAsia="Times" w:hAnsi="Times New Roman" w:cs="Times New Roman"/>
                <w:sz w:val="26"/>
                <w:szCs w:val="26"/>
              </w:rPr>
              <w:t>, một cá nhân không chi phối toàn bộ 1 giao dịch, quy trình thực hiện giao dị</w:t>
            </w:r>
            <w:r w:rsidR="00452D70" w:rsidRPr="00E35E43">
              <w:rPr>
                <w:rFonts w:ascii="Times New Roman" w:eastAsia="Times" w:hAnsi="Times New Roman" w:cs="Times New Roman"/>
                <w:sz w:val="26"/>
                <w:szCs w:val="26"/>
              </w:rPr>
              <w:t>ch và không cùng lúc được giao các công việc có xung đột lợi ích).</w:t>
            </w:r>
          </w:p>
        </w:tc>
      </w:tr>
      <w:tr w:rsidR="00E35E43" w:rsidRPr="00E35E43" w14:paraId="77F43177" w14:textId="77777777" w:rsidTr="00036F4E">
        <w:tc>
          <w:tcPr>
            <w:tcW w:w="687" w:type="dxa"/>
          </w:tcPr>
          <w:p w14:paraId="6EE82223" w14:textId="54613A94" w:rsidR="00C22376" w:rsidRPr="00E35E43" w:rsidRDefault="00C22376"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lastRenderedPageBreak/>
              <w:t>3</w:t>
            </w:r>
          </w:p>
        </w:tc>
        <w:tc>
          <w:tcPr>
            <w:tcW w:w="8703" w:type="dxa"/>
            <w:gridSpan w:val="2"/>
          </w:tcPr>
          <w:p w14:paraId="5A728F66" w14:textId="0D291245"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 Kiểm tra việc tổ chức họ</w:t>
            </w:r>
            <w:r w:rsidR="00AF5B91" w:rsidRPr="00E35E43">
              <w:rPr>
                <w:rFonts w:ascii="Times New Roman" w:hAnsi="Times New Roman" w:cs="Times New Roman"/>
                <w:b/>
                <w:sz w:val="26"/>
                <w:szCs w:val="26"/>
              </w:rPr>
              <w:t>p giao ban</w:t>
            </w:r>
          </w:p>
        </w:tc>
      </w:tr>
      <w:tr w:rsidR="00E35E43" w:rsidRPr="00E35E43" w14:paraId="38ED9DE0" w14:textId="77777777" w:rsidTr="00036F4E">
        <w:tc>
          <w:tcPr>
            <w:tcW w:w="687" w:type="dxa"/>
            <w:vAlign w:val="center"/>
          </w:tcPr>
          <w:p w14:paraId="6E1A9445" w14:textId="77777777" w:rsidR="00C22376" w:rsidRPr="00E35E43" w:rsidRDefault="00C22376" w:rsidP="00E25832">
            <w:pPr>
              <w:spacing w:before="40" w:after="40" w:line="240" w:lineRule="auto"/>
              <w:jc w:val="both"/>
              <w:rPr>
                <w:rFonts w:ascii="Times New Roman" w:hAnsi="Times New Roman" w:cs="Times New Roman"/>
                <w:bCs/>
                <w:sz w:val="26"/>
                <w:szCs w:val="26"/>
              </w:rPr>
            </w:pPr>
          </w:p>
        </w:tc>
        <w:tc>
          <w:tcPr>
            <w:tcW w:w="3391" w:type="dxa"/>
          </w:tcPr>
          <w:p w14:paraId="0CB70698" w14:textId="4F262ACE" w:rsidR="00C22376" w:rsidRPr="00E35E43" w:rsidRDefault="003C500E"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
                <w:sz w:val="26"/>
                <w:szCs w:val="26"/>
              </w:rPr>
              <w:t>Căn cứ:</w:t>
            </w:r>
            <w:r w:rsidR="00C22376" w:rsidRPr="00E35E43">
              <w:rPr>
                <w:rFonts w:ascii="Times New Roman" w:hAnsi="Times New Roman" w:cs="Times New Roman"/>
                <w:b/>
                <w:sz w:val="26"/>
                <w:szCs w:val="26"/>
              </w:rPr>
              <w:t xml:space="preserve"> </w:t>
            </w:r>
            <w:r w:rsidR="00C22376" w:rsidRPr="00E35E43">
              <w:rPr>
                <w:rFonts w:ascii="Times New Roman" w:hAnsi="Times New Roman" w:cs="Times New Roman"/>
                <w:bCs/>
                <w:sz w:val="26"/>
                <w:szCs w:val="26"/>
              </w:rPr>
              <w:t>Giấy mời/ sổ họp/sổ Nghị quyết/thông báo kết luậ</w:t>
            </w:r>
            <w:r w:rsidR="00C82F9D" w:rsidRPr="00E35E43">
              <w:rPr>
                <w:rFonts w:ascii="Times New Roman" w:hAnsi="Times New Roman" w:cs="Times New Roman"/>
                <w:bCs/>
                <w:sz w:val="26"/>
                <w:szCs w:val="26"/>
              </w:rPr>
              <w:t xml:space="preserve">n giao ban </w:t>
            </w:r>
            <w:r w:rsidR="00C82F9D" w:rsidRPr="00E35E43">
              <w:rPr>
                <w:rFonts w:ascii="Times New Roman" w:hAnsi="Times New Roman" w:cs="Times New Roman"/>
                <w:sz w:val="26"/>
                <w:szCs w:val="26"/>
              </w:rPr>
              <w:t>và các hồ sơ, tài liệu khác liên quan (nếu có).</w:t>
            </w:r>
          </w:p>
        </w:tc>
        <w:tc>
          <w:tcPr>
            <w:tcW w:w="5312" w:type="dxa"/>
          </w:tcPr>
          <w:p w14:paraId="64849B81" w14:textId="77777777"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4E4E9D19" w14:textId="26F34F4A"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xml:space="preserve">- Phỏng vấn/Yêu cầu Chi nhánh cung cấp </w:t>
            </w:r>
            <w:r w:rsidRPr="00E35E43">
              <w:rPr>
                <w:rFonts w:ascii="Times New Roman" w:hAnsi="Times New Roman" w:cs="Times New Roman"/>
                <w:sz w:val="26"/>
                <w:szCs w:val="26"/>
              </w:rPr>
              <w:t>sổ họp/sổ Nghị quyết/thông báo kết luận giao ban. Kiểm tra các nội dung có đầy đủ thành phần, nội dung cụ thể, chi tiết hay sơ sài</w:t>
            </w:r>
            <w:r w:rsidR="004803C6" w:rsidRPr="00E35E43">
              <w:rPr>
                <w:rFonts w:ascii="Times New Roman" w:hAnsi="Times New Roman" w:cs="Times New Roman"/>
                <w:sz w:val="26"/>
                <w:szCs w:val="26"/>
              </w:rPr>
              <w:t>.</w:t>
            </w:r>
          </w:p>
        </w:tc>
      </w:tr>
      <w:tr w:rsidR="00E35E43" w:rsidRPr="00E35E43" w14:paraId="6CBCDA42" w14:textId="77777777" w:rsidTr="00036F4E">
        <w:tc>
          <w:tcPr>
            <w:tcW w:w="687" w:type="dxa"/>
          </w:tcPr>
          <w:p w14:paraId="0ECE7365" w14:textId="77777777" w:rsidR="00C22376" w:rsidRPr="00E35E43" w:rsidRDefault="00C22376"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4</w:t>
            </w:r>
          </w:p>
        </w:tc>
        <w:tc>
          <w:tcPr>
            <w:tcW w:w="8703" w:type="dxa"/>
            <w:gridSpan w:val="2"/>
          </w:tcPr>
          <w:p w14:paraId="212D9514" w14:textId="77777777"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 Kiểm tra công tác quản lý, sử dụng con dấu.</w:t>
            </w:r>
          </w:p>
        </w:tc>
      </w:tr>
      <w:tr w:rsidR="00E35E43" w:rsidRPr="00E35E43" w14:paraId="227F3549" w14:textId="77777777" w:rsidTr="00036F4E">
        <w:tc>
          <w:tcPr>
            <w:tcW w:w="687" w:type="dxa"/>
            <w:vAlign w:val="center"/>
          </w:tcPr>
          <w:p w14:paraId="240E0672" w14:textId="77777777" w:rsidR="00C22376" w:rsidRPr="00E35E43" w:rsidRDefault="00C22376" w:rsidP="00E25832">
            <w:pPr>
              <w:spacing w:before="40" w:after="40" w:line="240" w:lineRule="auto"/>
              <w:jc w:val="both"/>
              <w:rPr>
                <w:rFonts w:ascii="Times New Roman" w:hAnsi="Times New Roman" w:cs="Times New Roman"/>
                <w:bCs/>
                <w:sz w:val="26"/>
                <w:szCs w:val="26"/>
              </w:rPr>
            </w:pPr>
          </w:p>
        </w:tc>
        <w:tc>
          <w:tcPr>
            <w:tcW w:w="3391" w:type="dxa"/>
          </w:tcPr>
          <w:p w14:paraId="07D5EFD4" w14:textId="22231010" w:rsidR="00C22376" w:rsidRPr="00E35E43" w:rsidRDefault="003C500E"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
                <w:sz w:val="26"/>
                <w:szCs w:val="26"/>
              </w:rPr>
              <w:t>Căn cứ:</w:t>
            </w:r>
            <w:r w:rsidR="00C22376" w:rsidRPr="00E35E43">
              <w:rPr>
                <w:rFonts w:ascii="Times New Roman" w:hAnsi="Times New Roman" w:cs="Times New Roman"/>
                <w:b/>
                <w:sz w:val="26"/>
                <w:szCs w:val="26"/>
              </w:rPr>
              <w:t xml:space="preserve"> </w:t>
            </w:r>
            <w:r w:rsidR="00C22376" w:rsidRPr="00E35E43">
              <w:rPr>
                <w:rFonts w:ascii="Times New Roman" w:hAnsi="Times New Roman" w:cs="Times New Roman"/>
                <w:bCs/>
                <w:sz w:val="26"/>
                <w:szCs w:val="26"/>
              </w:rPr>
              <w:t>Văn bản về tổ chức thực hiện, quản lý, sử dụng, kiểm tra, giám sát việc quản lý, sử dụng con dấu tại Chi nhánh;</w:t>
            </w:r>
            <w:r w:rsidR="00C22376" w:rsidRPr="00E35E43">
              <w:rPr>
                <w:rFonts w:ascii="Times New Roman" w:hAnsi="Times New Roman" w:cs="Times New Roman"/>
                <w:b/>
                <w:sz w:val="26"/>
                <w:szCs w:val="26"/>
              </w:rPr>
              <w:t xml:space="preserve"> </w:t>
            </w:r>
            <w:r w:rsidR="00C22376" w:rsidRPr="00E35E43">
              <w:rPr>
                <w:rFonts w:ascii="Times New Roman" w:hAnsi="Times New Roman" w:cs="Times New Roman"/>
                <w:bCs/>
                <w:sz w:val="26"/>
                <w:szCs w:val="26"/>
              </w:rPr>
              <w:t>Quyết định giao quản lý, sử dụng con dấu; Sổ theo dõi bảo quản con dấ</w:t>
            </w:r>
            <w:r w:rsidR="00C82F9D" w:rsidRPr="00E35E43">
              <w:rPr>
                <w:rFonts w:ascii="Times New Roman" w:hAnsi="Times New Roman" w:cs="Times New Roman"/>
                <w:bCs/>
                <w:sz w:val="26"/>
                <w:szCs w:val="26"/>
              </w:rPr>
              <w:t xml:space="preserve">u </w:t>
            </w:r>
            <w:r w:rsidR="00C82F9D" w:rsidRPr="00E35E43">
              <w:rPr>
                <w:rFonts w:ascii="Times New Roman" w:hAnsi="Times New Roman" w:cs="Times New Roman"/>
                <w:sz w:val="26"/>
                <w:szCs w:val="26"/>
              </w:rPr>
              <w:t>và các hồ sơ, tài liệu khác liên quan (nếu có).</w:t>
            </w:r>
          </w:p>
        </w:tc>
        <w:tc>
          <w:tcPr>
            <w:tcW w:w="5312" w:type="dxa"/>
          </w:tcPr>
          <w:p w14:paraId="355E39CF" w14:textId="77777777"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7ADC90F7" w14:textId="77777777"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Phỏng vấn/Quan sát thực hiện quy trình niêm phong/sử dụng/ quản lý /bảo quản con dấu.</w:t>
            </w:r>
          </w:p>
          <w:p w14:paraId="7AB23A9B" w14:textId="251F212D"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xml:space="preserve">- Yêu cầu cung cấp Quyết định </w:t>
            </w:r>
            <w:r w:rsidRPr="00E35E43">
              <w:rPr>
                <w:rFonts w:ascii="Times New Roman" w:hAnsi="Times New Roman" w:cs="Times New Roman"/>
                <w:sz w:val="26"/>
                <w:szCs w:val="26"/>
              </w:rPr>
              <w:t>quản lý, sử dụng, bảo quản con dấu của đơn vị bằng văn bản cho cán bộ văn thư và lãnh đạo tại đơn vị</w:t>
            </w:r>
            <w:r w:rsidRPr="00E35E43">
              <w:rPr>
                <w:rFonts w:ascii="Times New Roman" w:hAnsi="Times New Roman" w:cs="Times New Roman"/>
                <w:bCs/>
                <w:sz w:val="26"/>
                <w:szCs w:val="26"/>
              </w:rPr>
              <w:t>. Đối chiếu văn bản hướng dẫn của Agribank về việc quản lý và sử dụng con dấu. Kiểm tra mẫu con dấu có đúng quy định không</w:t>
            </w:r>
            <w:r w:rsidR="004803C6" w:rsidRPr="00E35E43">
              <w:rPr>
                <w:rFonts w:ascii="Times New Roman" w:hAnsi="Times New Roman" w:cs="Times New Roman"/>
                <w:bCs/>
                <w:sz w:val="26"/>
                <w:szCs w:val="26"/>
              </w:rPr>
              <w:t>.</w:t>
            </w:r>
          </w:p>
        </w:tc>
      </w:tr>
      <w:tr w:rsidR="00E35E43" w:rsidRPr="00E35E43" w14:paraId="1A465D32" w14:textId="77777777" w:rsidTr="00036F4E">
        <w:tc>
          <w:tcPr>
            <w:tcW w:w="687" w:type="dxa"/>
            <w:vAlign w:val="center"/>
          </w:tcPr>
          <w:p w14:paraId="052BF76E" w14:textId="77777777" w:rsidR="00C22376" w:rsidRPr="00E35E43" w:rsidRDefault="00C22376"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5</w:t>
            </w:r>
          </w:p>
        </w:tc>
        <w:tc>
          <w:tcPr>
            <w:tcW w:w="8703" w:type="dxa"/>
            <w:gridSpan w:val="2"/>
          </w:tcPr>
          <w:p w14:paraId="02BFFC80" w14:textId="3E3EF463"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Nội dung: Kiểm tra công tác quản lý, bảo quản, lưu trữ </w:t>
            </w:r>
            <w:r w:rsidR="00166E67" w:rsidRPr="00E35E43">
              <w:rPr>
                <w:rFonts w:ascii="Times New Roman" w:hAnsi="Times New Roman" w:cs="Times New Roman"/>
                <w:b/>
                <w:sz w:val="26"/>
                <w:szCs w:val="26"/>
              </w:rPr>
              <w:t>văn bản</w:t>
            </w:r>
          </w:p>
        </w:tc>
      </w:tr>
      <w:tr w:rsidR="00E35E43" w:rsidRPr="00E35E43" w14:paraId="6992466A" w14:textId="77777777" w:rsidTr="00036F4E">
        <w:tc>
          <w:tcPr>
            <w:tcW w:w="687" w:type="dxa"/>
            <w:vAlign w:val="center"/>
          </w:tcPr>
          <w:p w14:paraId="1871FE77" w14:textId="77777777" w:rsidR="00C22376" w:rsidRPr="00E35E43" w:rsidRDefault="00C22376" w:rsidP="00E25832">
            <w:pPr>
              <w:spacing w:before="40" w:after="40" w:line="240" w:lineRule="auto"/>
              <w:jc w:val="both"/>
              <w:rPr>
                <w:rFonts w:ascii="Times New Roman" w:hAnsi="Times New Roman" w:cs="Times New Roman"/>
                <w:bCs/>
                <w:sz w:val="26"/>
                <w:szCs w:val="26"/>
              </w:rPr>
            </w:pPr>
          </w:p>
        </w:tc>
        <w:tc>
          <w:tcPr>
            <w:tcW w:w="3391" w:type="dxa"/>
          </w:tcPr>
          <w:p w14:paraId="683BE7A8" w14:textId="4DC6EBDF" w:rsidR="00C22376" w:rsidRPr="00E35E43" w:rsidRDefault="003C500E"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C22376" w:rsidRPr="00E35E43">
              <w:rPr>
                <w:rFonts w:ascii="Times New Roman" w:hAnsi="Times New Roman" w:cs="Times New Roman"/>
                <w:bCs/>
                <w:sz w:val="26"/>
                <w:szCs w:val="26"/>
              </w:rPr>
              <w:t xml:space="preserve"> Sổ theo dõi văn bản đi, Sổ theo dõi văn bản đến, Sổ đăng ký tài liệu mật đến, Sổ đăng ký tài liệu mật đi, hoặc cơ sở dữ liệu quản lý văn bản, văn bản mật. Sổ theo dõi thư bảo lãnh phát </w:t>
            </w:r>
            <w:r w:rsidR="00C22376" w:rsidRPr="00E35E43">
              <w:rPr>
                <w:rFonts w:ascii="Times New Roman" w:hAnsi="Times New Roman" w:cs="Times New Roman"/>
                <w:bCs/>
                <w:spacing w:val="-14"/>
                <w:sz w:val="26"/>
                <w:szCs w:val="26"/>
              </w:rPr>
              <w:t xml:space="preserve">hành </w:t>
            </w:r>
            <w:r w:rsidR="00844094" w:rsidRPr="00E35E43">
              <w:rPr>
                <w:rFonts w:ascii="Times New Roman" w:hAnsi="Times New Roman" w:cs="Times New Roman"/>
                <w:sz w:val="26"/>
                <w:szCs w:val="26"/>
              </w:rPr>
              <w:t xml:space="preserve">và các hồ sơ, tài liệu khác liên quan (nếu có). </w:t>
            </w:r>
          </w:p>
        </w:tc>
        <w:tc>
          <w:tcPr>
            <w:tcW w:w="5312" w:type="dxa"/>
          </w:tcPr>
          <w:p w14:paraId="5D32FC5C" w14:textId="77777777" w:rsidR="00C22376" w:rsidRPr="00E35E43" w:rsidRDefault="00C22376"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08083795" w14:textId="07B6D176"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Yêu cầu cung cấp sổ theo dõi văn bản đi, văn bản đến, Sổ theo dõi các văn bản đóng dấu không có số, Sổ theo dõi văn bản mật. (Chi nhánh có thực hiện theo dõi/cập nhật kịp thời không, văn bản mật có được lưu theo chế độ mật hay không).</w:t>
            </w:r>
          </w:p>
          <w:p w14:paraId="3E4900A8" w14:textId="77777777"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Chọn mẫu một số văn bản để kiểm tra thể thức và kỹ thuật trình bày văn bản.</w:t>
            </w:r>
          </w:p>
          <w:p w14:paraId="11AB0959" w14:textId="2E95AFEF" w:rsidR="00C22376" w:rsidRPr="00E35E43" w:rsidRDefault="00C22376"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Kiểm tra công tác triển khai tổ chức rà soát, phân loại, giải mật tài liệu thuộc danh mục bí mật nhà nước. Chi nhánh có thành lập bộ phận bảo mật và tổ chức cho người lao động ký cam kết bảo vệ bí mật nhà nước</w:t>
            </w:r>
            <w:r w:rsidR="004803C6" w:rsidRPr="00E35E43">
              <w:rPr>
                <w:rFonts w:ascii="Times New Roman" w:hAnsi="Times New Roman" w:cs="Times New Roman"/>
                <w:bCs/>
                <w:sz w:val="26"/>
                <w:szCs w:val="26"/>
              </w:rPr>
              <w:t>.</w:t>
            </w:r>
          </w:p>
        </w:tc>
      </w:tr>
      <w:tr w:rsidR="00E35E43" w:rsidRPr="00E35E43" w14:paraId="5AEEF243" w14:textId="77777777" w:rsidTr="00AA6AFE">
        <w:tc>
          <w:tcPr>
            <w:tcW w:w="687" w:type="dxa"/>
            <w:vAlign w:val="center"/>
          </w:tcPr>
          <w:p w14:paraId="2CDB5BF1" w14:textId="1BD0CDA8" w:rsidR="00741E52" w:rsidRPr="00E35E43" w:rsidRDefault="00741E5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6</w:t>
            </w:r>
          </w:p>
        </w:tc>
        <w:tc>
          <w:tcPr>
            <w:tcW w:w="8703" w:type="dxa"/>
            <w:gridSpan w:val="2"/>
          </w:tcPr>
          <w:p w14:paraId="50189A94" w14:textId="56668609" w:rsidR="00741E52" w:rsidRPr="00E35E43" w:rsidRDefault="00741E5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bCs/>
                <w:spacing w:val="-4"/>
                <w:sz w:val="27"/>
                <w:szCs w:val="27"/>
              </w:rPr>
              <w:t>Kiểm tra chuyên đề về chế độ báo cáo thống kê</w:t>
            </w:r>
          </w:p>
        </w:tc>
      </w:tr>
      <w:tr w:rsidR="00741E52" w:rsidRPr="00E35E43" w14:paraId="2A76E6BE" w14:textId="77777777" w:rsidTr="00036F4E">
        <w:tc>
          <w:tcPr>
            <w:tcW w:w="687" w:type="dxa"/>
            <w:vAlign w:val="center"/>
          </w:tcPr>
          <w:p w14:paraId="03278CEA" w14:textId="77777777" w:rsidR="00741E52" w:rsidRPr="00E35E43" w:rsidRDefault="00741E52" w:rsidP="00741E52">
            <w:pPr>
              <w:spacing w:before="40" w:after="40" w:line="240" w:lineRule="auto"/>
              <w:jc w:val="both"/>
              <w:rPr>
                <w:rFonts w:ascii="Times New Roman" w:hAnsi="Times New Roman" w:cs="Times New Roman"/>
                <w:bCs/>
                <w:sz w:val="26"/>
                <w:szCs w:val="26"/>
              </w:rPr>
            </w:pPr>
          </w:p>
        </w:tc>
        <w:tc>
          <w:tcPr>
            <w:tcW w:w="3391" w:type="dxa"/>
          </w:tcPr>
          <w:p w14:paraId="29290320" w14:textId="77777777" w:rsidR="00741E52" w:rsidRPr="00E35E43" w:rsidRDefault="00741E52" w:rsidP="00741E52">
            <w:pPr>
              <w:widowControl w:val="0"/>
              <w:spacing w:before="40" w:after="40"/>
              <w:jc w:val="both"/>
              <w:rPr>
                <w:rFonts w:ascii="Times New Roman" w:hAnsi="Times New Roman" w:cs="Times New Roman"/>
                <w:b/>
                <w:bCs/>
                <w:sz w:val="27"/>
                <w:szCs w:val="27"/>
              </w:rPr>
            </w:pPr>
            <w:r w:rsidRPr="00E35E43">
              <w:rPr>
                <w:rFonts w:ascii="Times New Roman" w:hAnsi="Times New Roman" w:cs="Times New Roman"/>
                <w:b/>
                <w:bCs/>
                <w:sz w:val="27"/>
                <w:szCs w:val="27"/>
              </w:rPr>
              <w:t xml:space="preserve">Căn cứ: </w:t>
            </w:r>
          </w:p>
          <w:p w14:paraId="2569B2BA" w14:textId="77777777" w:rsidR="00741E52" w:rsidRPr="00E35E43" w:rsidRDefault="00741E52" w:rsidP="00741E52">
            <w:pPr>
              <w:widowControl w:val="0"/>
              <w:spacing w:before="40" w:after="40"/>
              <w:jc w:val="both"/>
              <w:rPr>
                <w:rFonts w:ascii="Times New Roman" w:hAnsi="Times New Roman" w:cs="Times New Roman"/>
                <w:sz w:val="27"/>
                <w:szCs w:val="27"/>
              </w:rPr>
            </w:pPr>
            <w:r w:rsidRPr="00E35E43">
              <w:rPr>
                <w:rFonts w:ascii="Times New Roman" w:hAnsi="Times New Roman" w:cs="Times New Roman"/>
                <w:sz w:val="27"/>
                <w:szCs w:val="27"/>
              </w:rPr>
              <w:t xml:space="preserve">- Quy định hiện hành về chế </w:t>
            </w:r>
            <w:r w:rsidRPr="00E35E43">
              <w:rPr>
                <w:rFonts w:ascii="Times New Roman" w:hAnsi="Times New Roman" w:cs="Times New Roman"/>
                <w:sz w:val="27"/>
                <w:szCs w:val="27"/>
              </w:rPr>
              <w:lastRenderedPageBreak/>
              <w:t>độ báo cáo thống kê</w:t>
            </w:r>
          </w:p>
          <w:p w14:paraId="62FA43B6" w14:textId="77777777" w:rsidR="00741E52" w:rsidRPr="00E35E43" w:rsidRDefault="00741E52" w:rsidP="00741E52">
            <w:pPr>
              <w:widowControl w:val="0"/>
              <w:spacing w:before="40" w:after="40"/>
              <w:jc w:val="both"/>
              <w:rPr>
                <w:rFonts w:ascii="Times New Roman" w:hAnsi="Times New Roman" w:cs="Times New Roman"/>
                <w:sz w:val="27"/>
                <w:szCs w:val="27"/>
              </w:rPr>
            </w:pPr>
            <w:r w:rsidRPr="00E35E43">
              <w:rPr>
                <w:rFonts w:ascii="Times New Roman" w:hAnsi="Times New Roman" w:cs="Times New Roman"/>
                <w:sz w:val="27"/>
                <w:szCs w:val="27"/>
              </w:rPr>
              <w:t>- Văn bản triển khai công tác báo cáo thống kê tại đơn vị.</w:t>
            </w:r>
          </w:p>
          <w:p w14:paraId="36049B86" w14:textId="77777777" w:rsidR="00741E52" w:rsidRPr="00E35E43" w:rsidRDefault="00741E52" w:rsidP="00741E52">
            <w:pPr>
              <w:widowControl w:val="0"/>
              <w:spacing w:before="40" w:after="40"/>
              <w:jc w:val="both"/>
              <w:rPr>
                <w:rFonts w:ascii="Times New Roman" w:hAnsi="Times New Roman" w:cs="Times New Roman"/>
                <w:sz w:val="27"/>
                <w:szCs w:val="27"/>
              </w:rPr>
            </w:pPr>
            <w:r w:rsidRPr="00E35E43">
              <w:rPr>
                <w:rFonts w:ascii="Times New Roman" w:hAnsi="Times New Roman" w:cs="Times New Roman"/>
                <w:sz w:val="27"/>
                <w:szCs w:val="27"/>
              </w:rPr>
              <w:t>- Các biểu báo cáo đã thực hiện theo quy định (Bản giấy hoặc từ IPCAS)</w:t>
            </w:r>
          </w:p>
          <w:p w14:paraId="69CF2790" w14:textId="77777777" w:rsidR="00741E52" w:rsidRPr="00E35E43" w:rsidRDefault="00741E52" w:rsidP="00741E52">
            <w:pPr>
              <w:widowControl w:val="0"/>
              <w:spacing w:before="40" w:after="40"/>
              <w:jc w:val="both"/>
              <w:rPr>
                <w:rFonts w:ascii="Times New Roman" w:hAnsi="Times New Roman" w:cs="Times New Roman"/>
                <w:sz w:val="27"/>
                <w:szCs w:val="27"/>
              </w:rPr>
            </w:pPr>
            <w:r w:rsidRPr="00E35E43">
              <w:rPr>
                <w:rFonts w:ascii="Times New Roman" w:hAnsi="Times New Roman" w:cs="Times New Roman"/>
                <w:sz w:val="27"/>
                <w:szCs w:val="27"/>
              </w:rPr>
              <w:t>- Tài liệu về đánh giá thực hiện báo cáo thống kê, báo cáo khắc phục sau kiểm tra (nếu có).</w:t>
            </w:r>
          </w:p>
          <w:p w14:paraId="1F55A7AE" w14:textId="4B2DAEE1" w:rsidR="00741E52" w:rsidRPr="00E35E43" w:rsidRDefault="00741E52" w:rsidP="00741E52">
            <w:pPr>
              <w:spacing w:before="40" w:after="40" w:line="240" w:lineRule="auto"/>
              <w:jc w:val="both"/>
              <w:rPr>
                <w:rFonts w:ascii="Times New Roman" w:hAnsi="Times New Roman" w:cs="Times New Roman"/>
                <w:b/>
                <w:bCs/>
                <w:spacing w:val="-4"/>
                <w:sz w:val="27"/>
                <w:szCs w:val="27"/>
              </w:rPr>
            </w:pPr>
            <w:r w:rsidRPr="00E35E43">
              <w:rPr>
                <w:rFonts w:ascii="Times New Roman" w:hAnsi="Times New Roman" w:cs="Times New Roman"/>
                <w:sz w:val="27"/>
                <w:szCs w:val="27"/>
              </w:rPr>
              <w:t>- Các hồ sơ, tài liệu khác liên quan (nếu có).</w:t>
            </w:r>
          </w:p>
        </w:tc>
        <w:tc>
          <w:tcPr>
            <w:tcW w:w="5312" w:type="dxa"/>
          </w:tcPr>
          <w:p w14:paraId="310BEFC1" w14:textId="77777777" w:rsidR="00741E52" w:rsidRPr="00E35E43" w:rsidRDefault="00741E52" w:rsidP="00741E52">
            <w:pPr>
              <w:widowControl w:val="0"/>
              <w:spacing w:before="40" w:after="40"/>
              <w:jc w:val="both"/>
              <w:rPr>
                <w:rFonts w:ascii="Times New Roman" w:hAnsi="Times New Roman" w:cs="Times New Roman"/>
                <w:b/>
                <w:bCs/>
                <w:spacing w:val="-2"/>
                <w:sz w:val="27"/>
                <w:szCs w:val="27"/>
              </w:rPr>
            </w:pPr>
            <w:r w:rsidRPr="00E35E43">
              <w:rPr>
                <w:rFonts w:ascii="Times New Roman" w:hAnsi="Times New Roman" w:cs="Times New Roman"/>
                <w:b/>
                <w:bCs/>
                <w:spacing w:val="-2"/>
                <w:sz w:val="27"/>
                <w:szCs w:val="27"/>
              </w:rPr>
              <w:lastRenderedPageBreak/>
              <w:t>a) Kiểm tra công tác tổ chức, triển khai tại Chi nhánh:</w:t>
            </w:r>
          </w:p>
          <w:p w14:paraId="31F98AA4"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xml:space="preserve">- Công tác tổ chức tập huấn, hướng dẫn triển </w:t>
            </w:r>
            <w:r w:rsidRPr="00E35E43">
              <w:rPr>
                <w:rFonts w:ascii="Times New Roman" w:hAnsi="Times New Roman" w:cs="Times New Roman"/>
                <w:spacing w:val="-2"/>
                <w:sz w:val="27"/>
                <w:szCs w:val="27"/>
              </w:rPr>
              <w:lastRenderedPageBreak/>
              <w:t>khai các quy định, văn bản về chế độ báo cáo thống kê tại Chi nhánh.</w:t>
            </w:r>
          </w:p>
          <w:p w14:paraId="4D489303"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Tổ chức thực hiện tại Chi nhánh:</w:t>
            </w:r>
          </w:p>
          <w:p w14:paraId="743CC755"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Tổ chức thực hiện từ Hội sở đến các Chi nhánh loại II và Phòng Giao dịch trực thuộc.</w:t>
            </w:r>
          </w:p>
          <w:p w14:paraId="5AB801A3"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Công tác thống kê phân bổ thực hiện tại một hay nhiều phòng.</w:t>
            </w:r>
          </w:p>
          <w:p w14:paraId="6023AA7F"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Phân công cán bộ/phòng đầu mối thực hiện công tác thống kê; tuân thủ quy trình gửi văn bản thông báo đến Trụ sở chính qua đơn vị đầu mối thực hiện báo cáo và Ban Kế hoạch Chiến lược về việc cán bộ đầu mối công tác thống kê khi có thay đổi.</w:t>
            </w:r>
          </w:p>
          <w:p w14:paraId="5350B3A3" w14:textId="77777777" w:rsidR="00741E52" w:rsidRPr="00E35E43" w:rsidRDefault="00741E52" w:rsidP="00741E52">
            <w:pPr>
              <w:widowControl w:val="0"/>
              <w:spacing w:before="40" w:after="40"/>
              <w:jc w:val="both"/>
              <w:rPr>
                <w:rFonts w:ascii="Times New Roman" w:hAnsi="Times New Roman" w:cs="Times New Roman"/>
                <w:b/>
                <w:bCs/>
                <w:spacing w:val="-2"/>
                <w:sz w:val="27"/>
                <w:szCs w:val="27"/>
              </w:rPr>
            </w:pPr>
            <w:r w:rsidRPr="00E35E43">
              <w:rPr>
                <w:rFonts w:ascii="Times New Roman" w:hAnsi="Times New Roman" w:cs="Times New Roman"/>
                <w:b/>
                <w:bCs/>
                <w:spacing w:val="-2"/>
                <w:sz w:val="27"/>
                <w:szCs w:val="27"/>
              </w:rPr>
              <w:t>b) Kiểm tra tình hình thực hiện chế độ báo cáo thống kê:</w:t>
            </w:r>
          </w:p>
          <w:p w14:paraId="5A084476"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Tuân thủ tính đầy đủ, kịp thời các mẫu biểu báo cáo thống kê theo các quy định, văn bản về chế độ báo cáo thống kê.</w:t>
            </w:r>
          </w:p>
          <w:p w14:paraId="0A375151"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Tuân thủ thực hiện báo cáo thống kê theo yêu cầu của các cơ quan quản lý nhà nước trên địa bàn.</w:t>
            </w:r>
          </w:p>
          <w:p w14:paraId="073739DD"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Khó khăn, vướng mắc trong công tác báo cáo thống kê tại Chi nhánh; Giải pháp khắc phục trong công tác thống kê trong thời gian tiếp theo.</w:t>
            </w:r>
          </w:p>
          <w:p w14:paraId="6CB397EB" w14:textId="77777777" w:rsidR="00741E52" w:rsidRPr="00E35E43" w:rsidRDefault="00741E52" w:rsidP="00741E52">
            <w:pPr>
              <w:widowControl w:val="0"/>
              <w:spacing w:before="40" w:after="40"/>
              <w:jc w:val="both"/>
              <w:rPr>
                <w:rFonts w:ascii="Times New Roman" w:hAnsi="Times New Roman" w:cs="Times New Roman"/>
                <w:b/>
                <w:bCs/>
                <w:spacing w:val="-2"/>
                <w:sz w:val="27"/>
                <w:szCs w:val="27"/>
              </w:rPr>
            </w:pPr>
            <w:r w:rsidRPr="00E35E43">
              <w:rPr>
                <w:rFonts w:ascii="Times New Roman" w:hAnsi="Times New Roman" w:cs="Times New Roman"/>
                <w:b/>
                <w:bCs/>
                <w:spacing w:val="-2"/>
                <w:sz w:val="27"/>
                <w:szCs w:val="27"/>
              </w:rPr>
              <w:t>c) Kiểm tra, kiểm soát báo cáo thống kê tại Chi nhánh:</w:t>
            </w:r>
          </w:p>
          <w:p w14:paraId="40D7FAE5" w14:textId="3E28A66B"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Các</w:t>
            </w:r>
            <w:r w:rsidR="003042ED">
              <w:rPr>
                <w:rFonts w:ascii="Times New Roman" w:hAnsi="Times New Roman" w:cs="Times New Roman"/>
                <w:spacing w:val="-2"/>
                <w:sz w:val="27"/>
                <w:szCs w:val="27"/>
              </w:rPr>
              <w:t>h</w:t>
            </w:r>
            <w:r w:rsidRPr="00E35E43">
              <w:rPr>
                <w:rFonts w:ascii="Times New Roman" w:hAnsi="Times New Roman" w:cs="Times New Roman"/>
                <w:spacing w:val="-2"/>
                <w:sz w:val="27"/>
                <w:szCs w:val="27"/>
              </w:rPr>
              <w:t xml:space="preserve"> thức thu thập số liệu từ các Chi nhánh loại II và Phòng Giao dịch.</w:t>
            </w:r>
          </w:p>
          <w:p w14:paraId="38C10C04" w14:textId="77777777" w:rsidR="00741E52" w:rsidRPr="00E35E43" w:rsidRDefault="00741E52" w:rsidP="00741E52">
            <w:pPr>
              <w:widowControl w:val="0"/>
              <w:spacing w:before="40" w:after="40"/>
              <w:jc w:val="both"/>
              <w:rPr>
                <w:rFonts w:ascii="Times New Roman" w:hAnsi="Times New Roman" w:cs="Times New Roman"/>
                <w:spacing w:val="-2"/>
                <w:sz w:val="27"/>
                <w:szCs w:val="27"/>
              </w:rPr>
            </w:pPr>
            <w:r w:rsidRPr="00E35E43">
              <w:rPr>
                <w:rFonts w:ascii="Times New Roman" w:hAnsi="Times New Roman" w:cs="Times New Roman"/>
                <w:spacing w:val="-2"/>
                <w:sz w:val="27"/>
                <w:szCs w:val="27"/>
              </w:rPr>
              <w:t>- Đánh giá, đôn đốc và chấn chỉnh công tác thống kê tại Chi nhánh.</w:t>
            </w:r>
          </w:p>
          <w:p w14:paraId="340E7A4F" w14:textId="60F6D3B6" w:rsidR="00741E52" w:rsidRPr="00E35E43" w:rsidRDefault="00741E52" w:rsidP="00741E5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spacing w:val="-2"/>
                <w:sz w:val="27"/>
                <w:szCs w:val="27"/>
              </w:rPr>
              <w:t>- Công tác trao đổi, phối hợp với các Ban, Trung tâm nghiệp vụ tại Trụ sở chính, Trung tâm CNTT trong quá trình thực hiện.</w:t>
            </w:r>
          </w:p>
        </w:tc>
      </w:tr>
    </w:tbl>
    <w:p w14:paraId="6811737F" w14:textId="77777777" w:rsidR="00036F4E" w:rsidRPr="00E35E43" w:rsidRDefault="00036F4E" w:rsidP="00222508">
      <w:pPr>
        <w:spacing w:after="160" w:line="259" w:lineRule="auto"/>
        <w:rPr>
          <w:rFonts w:ascii="Times New Roman" w:hAnsi="Times New Roman" w:cs="Times New Roman"/>
          <w:b/>
          <w:sz w:val="10"/>
          <w:szCs w:val="10"/>
        </w:rPr>
      </w:pPr>
    </w:p>
    <w:p w14:paraId="16A23AAD" w14:textId="51FA971D" w:rsidR="00D12B16" w:rsidRPr="00E35E43" w:rsidRDefault="000F3CE2" w:rsidP="000F3CE2">
      <w:pPr>
        <w:widowControl w:val="0"/>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Mục 2</w:t>
      </w:r>
    </w:p>
    <w:p w14:paraId="657844F7" w14:textId="6BE0B96C" w:rsidR="000F3CE2" w:rsidRPr="00E35E43" w:rsidRDefault="000F3CE2" w:rsidP="000F3CE2">
      <w:pPr>
        <w:widowControl w:val="0"/>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KIỂM TRA CÔNG TÁC TỔ CHỨC CÁN BỘ</w:t>
      </w:r>
    </w:p>
    <w:tbl>
      <w:tblPr>
        <w:tblStyle w:val="TableGrid"/>
        <w:tblW w:w="9390" w:type="dxa"/>
        <w:tblInd w:w="108" w:type="dxa"/>
        <w:tblLook w:val="04A0" w:firstRow="1" w:lastRow="0" w:firstColumn="1" w:lastColumn="0" w:noHBand="0" w:noVBand="1"/>
      </w:tblPr>
      <w:tblGrid>
        <w:gridCol w:w="687"/>
        <w:gridCol w:w="3391"/>
        <w:gridCol w:w="5312"/>
      </w:tblGrid>
      <w:tr w:rsidR="00E35E43" w:rsidRPr="00E35E43" w14:paraId="6173D4FA" w14:textId="77777777" w:rsidTr="00C76412">
        <w:trPr>
          <w:tblHeader/>
        </w:trPr>
        <w:tc>
          <w:tcPr>
            <w:tcW w:w="687" w:type="dxa"/>
            <w:vAlign w:val="center"/>
          </w:tcPr>
          <w:p w14:paraId="2C2BC90F" w14:textId="42BF20CB" w:rsidR="00C76412" w:rsidRPr="00E35E43" w:rsidRDefault="00C76412"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TT</w:t>
            </w:r>
          </w:p>
        </w:tc>
        <w:tc>
          <w:tcPr>
            <w:tcW w:w="3391" w:type="dxa"/>
            <w:vAlign w:val="center"/>
          </w:tcPr>
          <w:p w14:paraId="26CD1A2B" w14:textId="3959F1B9" w:rsidR="00C76412" w:rsidRPr="00E35E43" w:rsidRDefault="00C76412"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Nội dung, căn cứ kiểm tra</w:t>
            </w:r>
          </w:p>
        </w:tc>
        <w:tc>
          <w:tcPr>
            <w:tcW w:w="5312" w:type="dxa"/>
            <w:vAlign w:val="center"/>
          </w:tcPr>
          <w:p w14:paraId="3DD2F7A9" w14:textId="4A9B2837" w:rsidR="00C76412" w:rsidRPr="00E35E43" w:rsidRDefault="00C76412" w:rsidP="00E25832">
            <w:pPr>
              <w:widowControl w:val="0"/>
              <w:pBdr>
                <w:top w:val="nil"/>
                <w:left w:val="nil"/>
                <w:bottom w:val="nil"/>
                <w:right w:val="nil"/>
                <w:between w:val="nil"/>
              </w:pBdr>
              <w:spacing w:before="40" w:after="40" w:line="240" w:lineRule="auto"/>
              <w:jc w:val="center"/>
              <w:rPr>
                <w:rFonts w:ascii="Times New Roman" w:eastAsia="Times" w:hAnsi="Times New Roman" w:cs="Times New Roman"/>
                <w:sz w:val="26"/>
                <w:szCs w:val="26"/>
                <w:lang w:val="vi-VN"/>
              </w:rPr>
            </w:pPr>
            <w:r w:rsidRPr="00E35E43">
              <w:rPr>
                <w:rFonts w:ascii="Times New Roman" w:hAnsi="Times New Roman" w:cs="Times New Roman"/>
                <w:b/>
                <w:sz w:val="26"/>
                <w:szCs w:val="26"/>
              </w:rPr>
              <w:t>Phương pháp kiểm tra</w:t>
            </w:r>
          </w:p>
        </w:tc>
      </w:tr>
      <w:tr w:rsidR="00E35E43" w:rsidRPr="00E35E43" w14:paraId="7D271DF1" w14:textId="77777777" w:rsidTr="002D1945">
        <w:tc>
          <w:tcPr>
            <w:tcW w:w="687" w:type="dxa"/>
          </w:tcPr>
          <w:p w14:paraId="11179029" w14:textId="77777777" w:rsidR="00C76412" w:rsidRPr="00E35E43" w:rsidRDefault="00C76412"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1</w:t>
            </w:r>
          </w:p>
        </w:tc>
        <w:tc>
          <w:tcPr>
            <w:tcW w:w="8703" w:type="dxa"/>
            <w:gridSpan w:val="2"/>
          </w:tcPr>
          <w:p w14:paraId="500223E0" w14:textId="77777777" w:rsidR="00C76412" w:rsidRPr="00E35E43" w:rsidRDefault="00C76412" w:rsidP="00E25832">
            <w:pPr>
              <w:spacing w:before="40" w:after="40" w:line="240" w:lineRule="auto"/>
              <w:jc w:val="both"/>
              <w:rPr>
                <w:rFonts w:ascii="Times New Roman" w:hAnsi="Times New Roman" w:cs="Times New Roman"/>
                <w:b/>
                <w:bCs/>
                <w:sz w:val="26"/>
                <w:szCs w:val="26"/>
              </w:rPr>
            </w:pPr>
            <w:r w:rsidRPr="00E35E43">
              <w:rPr>
                <w:rFonts w:ascii="Times New Roman" w:hAnsi="Times New Roman" w:cs="Times New Roman"/>
                <w:b/>
                <w:sz w:val="26"/>
                <w:szCs w:val="26"/>
              </w:rPr>
              <w:t xml:space="preserve">Nội dung: </w:t>
            </w:r>
            <w:r w:rsidRPr="00E35E43">
              <w:rPr>
                <w:rFonts w:ascii="Times New Roman" w:hAnsi="Times New Roman" w:cs="Times New Roman"/>
                <w:b/>
                <w:bCs/>
                <w:sz w:val="26"/>
                <w:szCs w:val="26"/>
              </w:rPr>
              <w:t>Kiểm tra công tác tổ chức mạng lưới</w:t>
            </w:r>
          </w:p>
        </w:tc>
      </w:tr>
      <w:tr w:rsidR="00E35E43" w:rsidRPr="00E35E43" w14:paraId="450A46B1" w14:textId="77777777" w:rsidTr="002D1945">
        <w:tc>
          <w:tcPr>
            <w:tcW w:w="687" w:type="dxa"/>
            <w:vAlign w:val="center"/>
          </w:tcPr>
          <w:p w14:paraId="60B49106" w14:textId="77777777" w:rsidR="00C76412" w:rsidRPr="00E35E43" w:rsidRDefault="00C76412" w:rsidP="00E25832">
            <w:pPr>
              <w:spacing w:before="40" w:after="40" w:line="240" w:lineRule="auto"/>
              <w:rPr>
                <w:rFonts w:ascii="Times New Roman" w:hAnsi="Times New Roman" w:cs="Times New Roman"/>
                <w:bCs/>
                <w:sz w:val="26"/>
                <w:szCs w:val="26"/>
              </w:rPr>
            </w:pPr>
          </w:p>
        </w:tc>
        <w:tc>
          <w:tcPr>
            <w:tcW w:w="3391" w:type="dxa"/>
          </w:tcPr>
          <w:p w14:paraId="0A2C715E"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
                <w:sz w:val="26"/>
                <w:szCs w:val="26"/>
              </w:rPr>
              <w:t xml:space="preserve">Căn cứ: </w:t>
            </w:r>
            <w:r w:rsidRPr="00E35E43">
              <w:rPr>
                <w:rFonts w:ascii="Times New Roman" w:hAnsi="Times New Roman" w:cs="Times New Roman"/>
                <w:bCs/>
                <w:sz w:val="26"/>
                <w:szCs w:val="26"/>
              </w:rPr>
              <w:t xml:space="preserve">Báo cáo, Tờ trình về việc thay đổi địa điểm Chi nhánh, PGD, văn bản chấp thuận của NHNN về việc thành lập, thay đổi địa điểm Chi nhánh, PGD, Đề án phát triển mạng lưới. Tờ trình, Quyết định thành lập Hội đồng thuê tài sản, Báo cáo khảo sát (nếu có), Biên bản Họp hội đồng thuê tài sản; Báo giá, Biên bản làm việc với bên cho thuê tài sản; Hợp đồng thuê địa điểm  trụ sở làm việc, Hợp đồng thuê địa điểm đặt máy ATM, Giấy tờ chứng minh quyền sử dụng đất </w:t>
            </w:r>
            <w:r w:rsidRPr="00E35E43">
              <w:rPr>
                <w:rFonts w:ascii="Times New Roman" w:hAnsi="Times New Roman" w:cs="Times New Roman"/>
                <w:sz w:val="26"/>
                <w:szCs w:val="26"/>
              </w:rPr>
              <w:t xml:space="preserve">và các hồ sơ, tài liệu khác liên quan (nếu có). </w:t>
            </w:r>
          </w:p>
        </w:tc>
        <w:tc>
          <w:tcPr>
            <w:tcW w:w="5312" w:type="dxa"/>
          </w:tcPr>
          <w:p w14:paraId="6605E2FC"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0AE1D476" w14:textId="5C734C46" w:rsidR="00C76412" w:rsidRPr="00E35E43" w:rsidRDefault="00C76412" w:rsidP="00E25832">
            <w:pPr>
              <w:widowControl w:val="0"/>
              <w:pBdr>
                <w:top w:val="nil"/>
                <w:left w:val="nil"/>
                <w:bottom w:val="nil"/>
                <w:right w:val="nil"/>
                <w:between w:val="nil"/>
              </w:pBdr>
              <w:spacing w:before="40" w:after="40" w:line="240" w:lineRule="auto"/>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rPr>
              <w:t xml:space="preserve">- Yêu cầu Chi nhánh cung cấp: cơ cấu tổ chức, các Phòng </w:t>
            </w:r>
            <w:r w:rsidR="00FE4604" w:rsidRPr="00E35E43">
              <w:rPr>
                <w:rFonts w:ascii="Times New Roman" w:eastAsia="Times" w:hAnsi="Times New Roman" w:cs="Times New Roman"/>
                <w:sz w:val="26"/>
                <w:szCs w:val="26"/>
              </w:rPr>
              <w:t>nghiệp vụ</w:t>
            </w:r>
            <w:r w:rsidRPr="00E35E43">
              <w:rPr>
                <w:rFonts w:ascii="Times New Roman" w:eastAsia="Times" w:hAnsi="Times New Roman" w:cs="Times New Roman"/>
                <w:sz w:val="26"/>
                <w:szCs w:val="26"/>
              </w:rPr>
              <w:t xml:space="preserve">/PGD, số Chi nhánh, PGD trực thuộc, kết quả hoạt động của các Chi nhánh, Phòng giao dịch, văn bản xếp hạng Chi nhánh để kiểm tra số lượng </w:t>
            </w:r>
            <w:r w:rsidRPr="00E35E43">
              <w:rPr>
                <w:rFonts w:ascii="Times New Roman" w:hAnsi="Times New Roman" w:cs="Times New Roman"/>
                <w:sz w:val="26"/>
                <w:szCs w:val="26"/>
                <w:lang w:val="pt-BR"/>
              </w:rPr>
              <w:t>chi nhánh loại II, phòng giao dịch, ATM, POS, điểm giao dịch lưu động bằng xe chuyên dùng</w:t>
            </w:r>
            <w:r w:rsidRPr="00E35E43">
              <w:rPr>
                <w:rFonts w:ascii="Times New Roman" w:eastAsia="Times" w:hAnsi="Times New Roman" w:cs="Times New Roman"/>
                <w:sz w:val="26"/>
                <w:szCs w:val="26"/>
              </w:rPr>
              <w:t xml:space="preserve"> </w:t>
            </w:r>
            <w:r w:rsidRPr="00E35E43">
              <w:rPr>
                <w:rFonts w:ascii="Times New Roman" w:hAnsi="Times New Roman" w:cs="Times New Roman"/>
                <w:sz w:val="26"/>
                <w:szCs w:val="26"/>
                <w:lang w:val="vi-VN"/>
              </w:rPr>
              <w:t>có đảm bảo hoạt động hiệu quả không</w:t>
            </w:r>
            <w:r w:rsidRPr="00E35E43">
              <w:rPr>
                <w:rFonts w:ascii="Times New Roman" w:hAnsi="Times New Roman" w:cs="Times New Roman"/>
                <w:sz w:val="26"/>
                <w:szCs w:val="26"/>
              </w:rPr>
              <w:t>.</w:t>
            </w:r>
            <w:r w:rsidRPr="00E35E43">
              <w:rPr>
                <w:rFonts w:ascii="Times New Roman" w:hAnsi="Times New Roman" w:cs="Times New Roman"/>
                <w:sz w:val="26"/>
                <w:szCs w:val="26"/>
                <w:lang w:val="vi-VN"/>
              </w:rPr>
              <w:t xml:space="preserve"> Có phù hợp với địa bàn hoạt động của Chi nhánh không.</w:t>
            </w:r>
          </w:p>
          <w:p w14:paraId="14A07076" w14:textId="77777777" w:rsidR="00C76412" w:rsidRPr="00E35E43" w:rsidRDefault="00C76412" w:rsidP="00E25832">
            <w:pPr>
              <w:widowControl w:val="0"/>
              <w:pBdr>
                <w:top w:val="nil"/>
                <w:left w:val="nil"/>
                <w:bottom w:val="nil"/>
                <w:right w:val="nil"/>
                <w:between w:val="nil"/>
              </w:pBdr>
              <w:spacing w:before="40" w:after="40" w:line="240" w:lineRule="auto"/>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Kiểm tra địa điểm đặt Trụ sở Chi nhánh/PGD có đúng với Giấy chứng nhận đăng ký hoạt động/ Giấy chứng nhận đăng ký địa điểm không.</w:t>
            </w:r>
          </w:p>
          <w:p w14:paraId="6A071E2E" w14:textId="77777777" w:rsidR="00C76412" w:rsidRPr="00E35E43" w:rsidRDefault="00C76412" w:rsidP="00E25832">
            <w:pPr>
              <w:widowControl w:val="0"/>
              <w:pBdr>
                <w:top w:val="nil"/>
                <w:left w:val="nil"/>
                <w:bottom w:val="nil"/>
                <w:right w:val="nil"/>
                <w:between w:val="nil"/>
              </w:pBdr>
              <w:spacing w:before="40" w:after="40" w:line="240" w:lineRule="auto"/>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Kiểm tra việc đặt địa điểm PGD, máy ATM, có phù hợp với địa bàn hoạt động của Chi nhánh hay không. </w:t>
            </w:r>
          </w:p>
          <w:p w14:paraId="2E1DB735" w14:textId="77777777" w:rsidR="00C76412" w:rsidRPr="00E35E43" w:rsidRDefault="00C76412" w:rsidP="00E25832">
            <w:pPr>
              <w:widowControl w:val="0"/>
              <w:pBdr>
                <w:top w:val="nil"/>
                <w:left w:val="nil"/>
                <w:bottom w:val="nil"/>
                <w:right w:val="nil"/>
                <w:between w:val="nil"/>
              </w:pBdr>
              <w:spacing w:before="40" w:after="40" w:line="240" w:lineRule="auto"/>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Đánh giá việc phát triển mạng lưới trong thời gian tới có phù hợp với định hướng phát triển của Agribank hay không.</w:t>
            </w:r>
          </w:p>
        </w:tc>
      </w:tr>
      <w:tr w:rsidR="00E35E43" w:rsidRPr="00E35E43" w14:paraId="364DDBB1" w14:textId="77777777" w:rsidTr="002D1945">
        <w:tc>
          <w:tcPr>
            <w:tcW w:w="687" w:type="dxa"/>
            <w:vAlign w:val="center"/>
          </w:tcPr>
          <w:p w14:paraId="3646D75B" w14:textId="77777777" w:rsidR="00C76412" w:rsidRPr="00E35E43" w:rsidRDefault="00C76412"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w:t>
            </w:r>
          </w:p>
        </w:tc>
        <w:tc>
          <w:tcPr>
            <w:tcW w:w="8703" w:type="dxa"/>
            <w:gridSpan w:val="2"/>
          </w:tcPr>
          <w:p w14:paraId="56C09CD8"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w:t>
            </w:r>
            <w:r w:rsidRPr="00E35E43">
              <w:rPr>
                <w:rFonts w:ascii="Times New Roman" w:hAnsi="Times New Roman" w:cs="Times New Roman"/>
                <w:b/>
                <w:bCs/>
                <w:sz w:val="26"/>
                <w:szCs w:val="26"/>
              </w:rPr>
              <w:t>: Kiểm tra công tác nhân sự</w:t>
            </w:r>
          </w:p>
        </w:tc>
      </w:tr>
      <w:tr w:rsidR="00E35E43" w:rsidRPr="00E35E43" w14:paraId="02BB01FC" w14:textId="77777777" w:rsidTr="002D1945">
        <w:tc>
          <w:tcPr>
            <w:tcW w:w="687" w:type="dxa"/>
            <w:vAlign w:val="center"/>
          </w:tcPr>
          <w:p w14:paraId="63F1EB3E" w14:textId="77777777" w:rsidR="00C76412" w:rsidRPr="00E35E43" w:rsidRDefault="00C76412" w:rsidP="00E25832">
            <w:pPr>
              <w:spacing w:before="40" w:after="40" w:line="240" w:lineRule="auto"/>
              <w:rPr>
                <w:rFonts w:ascii="Times New Roman" w:hAnsi="Times New Roman" w:cs="Times New Roman"/>
                <w:bCs/>
                <w:sz w:val="26"/>
                <w:szCs w:val="26"/>
              </w:rPr>
            </w:pPr>
          </w:p>
        </w:tc>
        <w:tc>
          <w:tcPr>
            <w:tcW w:w="3391" w:type="dxa"/>
          </w:tcPr>
          <w:p w14:paraId="52DA9079"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Căn cứ: </w:t>
            </w:r>
          </w:p>
          <w:p w14:paraId="25E561D4"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 </w:t>
            </w:r>
            <w:r w:rsidRPr="00E35E43">
              <w:rPr>
                <w:rFonts w:ascii="Times New Roman" w:hAnsi="Times New Roman" w:cs="Times New Roman"/>
                <w:bCs/>
                <w:sz w:val="26"/>
                <w:szCs w:val="26"/>
              </w:rPr>
              <w:t xml:space="preserve">Hồ sơ quy hoạch (Nghị quyết của cấp ủy đơn vị về thực hiện chủ trương lãnh đạo thực hiện quy trình/quy hoạch/rà soát bổ sung quy hoạch, Danh sách nhân sự dự kiến đưa vào quy hoạch, Tờ trình đề nghị phê duyệt quy hoạch, Danh sách trích ngang nhân sự trình quy hoạch/giữ nguyên/đưa ra khỏi quy hoạch, bổ sung quy hoạch, Biên bản kiểm phiếu các Hội </w:t>
            </w:r>
            <w:r w:rsidRPr="00E35E43">
              <w:rPr>
                <w:rFonts w:ascii="Times New Roman" w:hAnsi="Times New Roman" w:cs="Times New Roman"/>
                <w:bCs/>
                <w:spacing w:val="-6"/>
                <w:sz w:val="26"/>
                <w:szCs w:val="26"/>
              </w:rPr>
              <w:t xml:space="preserve">nghị, Hồ sơ cá nhân của nhân sự trình quy hoạch/bổ sung quy hoạch, Thông báo danh sách nhân sự phê duyệt quy hoạch) </w:t>
            </w:r>
            <w:r w:rsidRPr="00E35E43">
              <w:rPr>
                <w:rFonts w:ascii="Times New Roman" w:hAnsi="Times New Roman" w:cs="Times New Roman"/>
                <w:sz w:val="26"/>
                <w:szCs w:val="26"/>
              </w:rPr>
              <w:t>và các hồ sơ, tài liệu khác liên quan (nếu có).</w:t>
            </w:r>
            <w:r w:rsidRPr="00E35E43">
              <w:rPr>
                <w:rFonts w:ascii="Times New Roman" w:hAnsi="Times New Roman" w:cs="Times New Roman"/>
                <w:bCs/>
                <w:spacing w:val="-6"/>
                <w:sz w:val="26"/>
                <w:szCs w:val="26"/>
              </w:rPr>
              <w:t xml:space="preserve"> </w:t>
            </w:r>
          </w:p>
          <w:p w14:paraId="6BE6BCC2"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xml:space="preserve">- Hồ sơ bổ nhiệm: Tờ trình đề nghị phê duyệt chủ trương bổ nhiệm, Tờ trình đề nghị phê duyệt nhân sự dự kiến, Tờ </w:t>
            </w:r>
            <w:r w:rsidRPr="00E35E43">
              <w:rPr>
                <w:rFonts w:ascii="Times New Roman" w:hAnsi="Times New Roman" w:cs="Times New Roman"/>
                <w:bCs/>
                <w:sz w:val="26"/>
                <w:szCs w:val="26"/>
              </w:rPr>
              <w:lastRenderedPageBreak/>
              <w:t xml:space="preserve">trình đề nghị bổ nhiệm, Bản tự nhận xét đánh giá quá trình công tác, Biên bản họp liên tịch, Nghị quyết của cấp ủy Đảng quản lý Đảng viên, Biên bản kết quả lấy phiếu tín nhiệm, Bản kê khai tài sản thu nhập, Bản nhận xét cấp ủy Đảng nơi cư trú, Phương án quản lý điều hành (đối với cấp Trưởng đơn vị), văn bản chấp thuận của cấp có thẩm quyền, quyết định bổ nhiệm, Hồ sơ nhân sự bổ nhiệm, </w:t>
            </w:r>
            <w:r w:rsidRPr="00E35E43">
              <w:rPr>
                <w:rFonts w:ascii="Times New Roman" w:hAnsi="Times New Roman" w:cs="Times New Roman"/>
                <w:sz w:val="26"/>
                <w:szCs w:val="26"/>
              </w:rPr>
              <w:t>và các hồ sơ, tài liệu khác liên quan (nếu có).</w:t>
            </w:r>
          </w:p>
          <w:p w14:paraId="295A6114" w14:textId="77777777" w:rsidR="00C76412" w:rsidRPr="00E35E43" w:rsidRDefault="00C76412"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bCs/>
                <w:sz w:val="26"/>
                <w:szCs w:val="26"/>
              </w:rPr>
              <w:t xml:space="preserve">- Văn bản về xây dựng kế hoạch thay đổi vị trí, địa bàn công tác, báo cáo kết quả thực hiện hàng năm </w:t>
            </w:r>
            <w:r w:rsidRPr="00E35E43">
              <w:rPr>
                <w:rFonts w:ascii="Times New Roman" w:hAnsi="Times New Roman" w:cs="Times New Roman"/>
                <w:sz w:val="26"/>
                <w:szCs w:val="26"/>
              </w:rPr>
              <w:t xml:space="preserve">và các hồ sơ, tài liệu khác liên quan (nếu có). </w:t>
            </w:r>
          </w:p>
          <w:p w14:paraId="3D9AB37E" w14:textId="0B46EF35" w:rsidR="00A34787" w:rsidRPr="00E35E43" w:rsidRDefault="00A34787" w:rsidP="00A34787">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Hồ sơ bổ nhiệm lại, kéo dài thời hạn giữ chức vụ; điều động; giao nhiệm vụ, giao quyền cấp trưởng; tạm đình chỉ, từ chức, miễn nhiệm người giữ chức danh, chức vụ theo quy định</w:t>
            </w:r>
            <w:r w:rsidR="00AB7A4D">
              <w:rPr>
                <w:rFonts w:ascii="Times New Roman" w:eastAsia="Times New Roman" w:hAnsi="Times New Roman" w:cs="Times New Roman"/>
                <w:spacing w:val="-2"/>
                <w:sz w:val="26"/>
                <w:szCs w:val="26"/>
              </w:rPr>
              <w:t>.</w:t>
            </w:r>
            <w:r w:rsidRPr="00E35E43">
              <w:rPr>
                <w:rFonts w:ascii="Times New Roman" w:eastAsia="Times New Roman" w:hAnsi="Times New Roman" w:cs="Times New Roman"/>
                <w:spacing w:val="-2"/>
                <w:sz w:val="26"/>
                <w:szCs w:val="26"/>
              </w:rPr>
              <w:t xml:space="preserve"> </w:t>
            </w:r>
          </w:p>
          <w:p w14:paraId="72E4B8DE" w14:textId="1EE15A6C" w:rsidR="00A34787" w:rsidRPr="00E35E43" w:rsidRDefault="00A34787" w:rsidP="00A34787">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Hồ sơ luân chuyển; điều động để đào tạo, bồi dưỡng kinh nghiệm thực tiễn tại cơ sở; chuyển đổi vị trí công tác; nghỉ phép bắt buộc đối với người lao động tại các đơn vị do Agribank quản lý theo quy định</w:t>
            </w:r>
            <w:r w:rsidR="00681F80">
              <w:rPr>
                <w:rFonts w:ascii="Times New Roman" w:eastAsia="Times New Roman" w:hAnsi="Times New Roman" w:cs="Times New Roman"/>
                <w:spacing w:val="-2"/>
                <w:sz w:val="26"/>
                <w:szCs w:val="26"/>
              </w:rPr>
              <w:t>.</w:t>
            </w:r>
          </w:p>
          <w:p w14:paraId="0DE447E7" w14:textId="3B5372A3" w:rsidR="00A34787" w:rsidRPr="00E35E43" w:rsidRDefault="00A34787" w:rsidP="00A34787">
            <w:pPr>
              <w:spacing w:before="40" w:after="40" w:line="240" w:lineRule="auto"/>
              <w:jc w:val="both"/>
              <w:rPr>
                <w:rFonts w:ascii="Times New Roman" w:hAnsi="Times New Roman" w:cs="Times New Roman"/>
                <w:bCs/>
                <w:sz w:val="26"/>
                <w:szCs w:val="26"/>
              </w:rPr>
            </w:pPr>
            <w:r w:rsidRPr="00E35E43">
              <w:rPr>
                <w:rFonts w:ascii="Times New Roman" w:eastAsia="Times New Roman" w:hAnsi="Times New Roman" w:cs="Times New Roman"/>
                <w:spacing w:val="-2"/>
                <w:sz w:val="26"/>
                <w:szCs w:val="26"/>
              </w:rPr>
              <w:t>- Hồ sơ, kiểm tra, giám sát trong công tác nhân sự</w:t>
            </w:r>
            <w:r w:rsidR="00AB7A4D">
              <w:rPr>
                <w:rFonts w:ascii="Times New Roman" w:eastAsia="Times New Roman" w:hAnsi="Times New Roman" w:cs="Times New Roman"/>
                <w:spacing w:val="-2"/>
                <w:sz w:val="26"/>
                <w:szCs w:val="26"/>
              </w:rPr>
              <w:t>.</w:t>
            </w:r>
          </w:p>
        </w:tc>
        <w:tc>
          <w:tcPr>
            <w:tcW w:w="5312" w:type="dxa"/>
          </w:tcPr>
          <w:p w14:paraId="09A73247"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lastRenderedPageBreak/>
              <w:t xml:space="preserve">Cán bộ kiểm tra thực hiện: </w:t>
            </w:r>
          </w:p>
          <w:p w14:paraId="6E407A99" w14:textId="2655A506" w:rsidR="00C76412" w:rsidRPr="00E35E43" w:rsidRDefault="00C76412" w:rsidP="00A34787">
            <w:pPr>
              <w:pStyle w:val="ListParagraph"/>
              <w:widowControl w:val="0"/>
              <w:tabs>
                <w:tab w:val="left" w:pos="176"/>
              </w:tabs>
              <w:spacing w:before="20" w:after="20" w:line="240" w:lineRule="auto"/>
              <w:ind w:left="0"/>
              <w:contextualSpacing w:val="0"/>
              <w:jc w:val="both"/>
              <w:rPr>
                <w:rFonts w:ascii="Times New Roman" w:hAnsi="Times New Roman" w:cs="Times New Roman"/>
                <w:spacing w:val="-2"/>
                <w:sz w:val="26"/>
                <w:szCs w:val="26"/>
              </w:rPr>
            </w:pPr>
            <w:r w:rsidRPr="00E35E43">
              <w:rPr>
                <w:rFonts w:ascii="Times New Roman" w:hAnsi="Times New Roman" w:cs="Times New Roman"/>
                <w:sz w:val="26"/>
                <w:szCs w:val="26"/>
              </w:rPr>
              <w:t xml:space="preserve">- </w:t>
            </w:r>
            <w:r w:rsidR="00A34787" w:rsidRPr="00E35E43">
              <w:rPr>
                <w:rFonts w:ascii="Times New Roman" w:hAnsi="Times New Roman" w:cs="Times New Roman"/>
                <w:spacing w:val="-2"/>
                <w:sz w:val="26"/>
                <w:szCs w:val="26"/>
              </w:rPr>
              <w:t>Rà soát các thông tin nhân sự trên IPCAS (quy hoạch; bổ nhiệm; bổ nhiệm lại, kéo dài thời gian giữ chức vụ; điều động; giao nhiệm vụ, giao quyền cấp trường; tạm đình chỉ, từ chức, miễn nhiệm, đương nhiên thôi giữ chức vụ; luân chuyển; điều động để đào tạo, bồi dưỡng kinh nghiệm thực tiễn tại cơ sở; chuyển đổi vị trí công tác; nghỉ phép bắt buộc; tuyển dụng; chấm dứt hợp đồng lao động; tạm hoãn hợp đồng lao động; nghỉ hưu; nhận xét đánh giá cán bộ hàng năm…) và thực hiện kiểm tra Hồ sơ giấy.</w:t>
            </w:r>
          </w:p>
          <w:p w14:paraId="3AAC3140" w14:textId="30782288"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w:t>
            </w:r>
            <w:r w:rsidR="00A34787" w:rsidRPr="00E35E43">
              <w:rPr>
                <w:rFonts w:ascii="Times New Roman" w:hAnsi="Times New Roman" w:cs="Times New Roman"/>
                <w:spacing w:val="-2"/>
                <w:sz w:val="26"/>
                <w:szCs w:val="26"/>
              </w:rPr>
              <w:t>Đánh giá: Đối tượng, tiêu chuẩn cán bộ (trình độ, độ tuổi, sức khỏe, đạo đức…) quy hoạch; bổ nhiệm; bổ nhiệm lại, kéo dài thời gian giữ chức vụ; điều động; giao nhiệm vụ, giao quyền cấp trường; tạm đình chỉ, từ chức, miễn nhiệm, đương nhiên thôi giữ chức vụ; luân chuyển; điều động để đào tạo, bồi dưỡng kinh nghiệm thực tiễn tại cơ sở có phù hợp hay không, thẩm quyền ra quyết định có đúng hay không. Công tác kiện toàn nhân sự tại các Chi nhánh, Phòng nghiệp vụ và Phòng giao dịch</w:t>
            </w:r>
            <w:r w:rsidRPr="00E35E43">
              <w:rPr>
                <w:rFonts w:ascii="Times New Roman" w:hAnsi="Times New Roman" w:cs="Times New Roman"/>
                <w:sz w:val="26"/>
                <w:szCs w:val="26"/>
              </w:rPr>
              <w:t>.</w:t>
            </w:r>
          </w:p>
          <w:p w14:paraId="7AEA2CDA"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Kiểm tra quy trình rà soát bổ sung, điều chỉnh </w:t>
            </w:r>
            <w:r w:rsidRPr="00E35E43">
              <w:rPr>
                <w:rFonts w:ascii="Times New Roman" w:hAnsi="Times New Roman" w:cs="Times New Roman"/>
                <w:sz w:val="26"/>
                <w:szCs w:val="26"/>
              </w:rPr>
              <w:lastRenderedPageBreak/>
              <w:t>quy hoạch hàng năm có theo quy định (đảm bảo quy hoạch chức danh cao hơn, mỗi chức danh quy hoạch không quá 03 cán bộ, một cán bộ không quá 03 chức danh cùng cấp).</w:t>
            </w:r>
          </w:p>
          <w:p w14:paraId="04C7A7C7" w14:textId="4E088F39" w:rsidR="00C76412" w:rsidRPr="00E35E43" w:rsidRDefault="00C76412" w:rsidP="00A34787">
            <w:pPr>
              <w:pStyle w:val="ListParagraph"/>
              <w:widowControl w:val="0"/>
              <w:tabs>
                <w:tab w:val="left" w:pos="176"/>
              </w:tabs>
              <w:spacing w:before="20" w:after="20" w:line="240" w:lineRule="auto"/>
              <w:ind w:left="0"/>
              <w:contextualSpacing w:val="0"/>
              <w:jc w:val="both"/>
              <w:rPr>
                <w:rFonts w:ascii="Times New Roman" w:hAnsi="Times New Roman" w:cs="Times New Roman"/>
                <w:spacing w:val="-2"/>
                <w:sz w:val="26"/>
                <w:szCs w:val="26"/>
              </w:rPr>
            </w:pPr>
            <w:r w:rsidRPr="00E35E43">
              <w:rPr>
                <w:rFonts w:ascii="Times New Roman" w:hAnsi="Times New Roman" w:cs="Times New Roman"/>
                <w:sz w:val="26"/>
                <w:szCs w:val="26"/>
              </w:rPr>
              <w:t xml:space="preserve">- </w:t>
            </w:r>
            <w:r w:rsidR="00A34787" w:rsidRPr="00E35E43">
              <w:rPr>
                <w:rFonts w:ascii="Times New Roman" w:hAnsi="Times New Roman" w:cs="Times New Roman"/>
                <w:spacing w:val="-2"/>
                <w:sz w:val="26"/>
                <w:szCs w:val="26"/>
              </w:rPr>
              <w:t>Kiểm tra việc chấp hành quy trình, quy định của Agribank đối với các trường hợp: quy hoạch; bổ nhiệm; bổ nhiệm lại, kéo dài thời gian giữ chức vụ; giao nhiệm vụ, giao quyền cấp trường; tạm đình chỉ, từ chức, miễn nhiệm, đương nhiên thôi giữ chức vụ; luân chuyển; điều động để đào tạo, bồi dưỡng kinh nghiệm thực tiễn tại cơ sở theo quy định của Agribank (có đầy đủ các bước không, cán bộ được bổ nhiệm có nằm trong quy hoạch không). Các trường hợp hạn chế, không bổ nhiệm trong công tác nhân sự.</w:t>
            </w:r>
          </w:p>
          <w:p w14:paraId="7A7C2514" w14:textId="157573C9"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quy trình kỷ luật có theo quy định</w:t>
            </w:r>
            <w:r w:rsidR="00773C58" w:rsidRPr="00E35E43">
              <w:rPr>
                <w:rFonts w:ascii="Times New Roman" w:hAnsi="Times New Roman" w:cs="Times New Roman"/>
                <w:sz w:val="26"/>
                <w:szCs w:val="26"/>
              </w:rPr>
              <w:t>.</w:t>
            </w:r>
          </w:p>
          <w:p w14:paraId="3F122F94" w14:textId="77777777" w:rsidR="00BE0CC2" w:rsidRPr="00E35E43" w:rsidRDefault="00C76412" w:rsidP="00BE0CC2">
            <w:pPr>
              <w:pStyle w:val="ListParagraph"/>
              <w:widowControl w:val="0"/>
              <w:tabs>
                <w:tab w:val="left" w:pos="176"/>
              </w:tabs>
              <w:spacing w:before="20" w:after="20" w:line="240" w:lineRule="auto"/>
              <w:ind w:left="0"/>
              <w:contextualSpacing w:val="0"/>
              <w:jc w:val="both"/>
              <w:rPr>
                <w:rFonts w:ascii="Times New Roman" w:hAnsi="Times New Roman" w:cs="Times New Roman"/>
                <w:spacing w:val="-2"/>
                <w:sz w:val="26"/>
                <w:szCs w:val="26"/>
              </w:rPr>
            </w:pPr>
            <w:r w:rsidRPr="00E35E43">
              <w:rPr>
                <w:rFonts w:ascii="Times New Roman" w:hAnsi="Times New Roman" w:cs="Times New Roman"/>
                <w:sz w:val="26"/>
                <w:szCs w:val="26"/>
              </w:rPr>
              <w:t xml:space="preserve">- </w:t>
            </w:r>
            <w:r w:rsidR="00BE0CC2" w:rsidRPr="00E35E43">
              <w:rPr>
                <w:rFonts w:ascii="Times New Roman" w:hAnsi="Times New Roman" w:cs="Times New Roman"/>
                <w:spacing w:val="-2"/>
                <w:sz w:val="26"/>
                <w:szCs w:val="26"/>
                <w:lang w:val="vi-VN"/>
              </w:rPr>
              <w:t xml:space="preserve">Đánh giá việc </w:t>
            </w:r>
            <w:r w:rsidR="00BE0CC2" w:rsidRPr="00E35E43">
              <w:rPr>
                <w:rFonts w:ascii="Times New Roman" w:hAnsi="Times New Roman" w:cs="Times New Roman"/>
                <w:spacing w:val="-2"/>
                <w:sz w:val="26"/>
                <w:szCs w:val="26"/>
              </w:rPr>
              <w:t xml:space="preserve">chuyển đổi vị trí công tác; nghỉ phép bắt buộc </w:t>
            </w:r>
            <w:r w:rsidR="00BE0CC2" w:rsidRPr="00E35E43">
              <w:rPr>
                <w:rFonts w:ascii="Times New Roman" w:hAnsi="Times New Roman" w:cs="Times New Roman"/>
                <w:spacing w:val="-2"/>
                <w:sz w:val="26"/>
                <w:szCs w:val="26"/>
                <w:lang w:val="vi-VN"/>
              </w:rPr>
              <w:t xml:space="preserve">đối với người lao động tại Chi nhánh loại I, Chi nhánh loại II, Phòng giao dịch: Chi nhánh có xây dựng kế hoạch </w:t>
            </w:r>
            <w:r w:rsidR="00BE0CC2" w:rsidRPr="00E35E43">
              <w:rPr>
                <w:rFonts w:ascii="Times New Roman" w:hAnsi="Times New Roman" w:cs="Times New Roman"/>
                <w:spacing w:val="-2"/>
                <w:sz w:val="26"/>
                <w:szCs w:val="26"/>
              </w:rPr>
              <w:t xml:space="preserve">chuyển đổi vị trí công tác; nghỉ phép bắt buộc </w:t>
            </w:r>
            <w:r w:rsidR="00BE0CC2" w:rsidRPr="00E35E43">
              <w:rPr>
                <w:rFonts w:ascii="Times New Roman" w:hAnsi="Times New Roman" w:cs="Times New Roman"/>
                <w:spacing w:val="-2"/>
                <w:sz w:val="26"/>
                <w:szCs w:val="26"/>
                <w:lang w:val="vi-VN"/>
              </w:rPr>
              <w:t xml:space="preserve">theo quy định. Hàng năm có thực hiện rà soát lại kế hoạch </w:t>
            </w:r>
            <w:r w:rsidR="00BE0CC2" w:rsidRPr="00E35E43">
              <w:rPr>
                <w:rFonts w:ascii="Times New Roman" w:hAnsi="Times New Roman" w:cs="Times New Roman"/>
                <w:spacing w:val="-2"/>
                <w:sz w:val="26"/>
                <w:szCs w:val="26"/>
              </w:rPr>
              <w:t xml:space="preserve">chuyển đổi vị trí công tác; nghỉ phép bắt buộc </w:t>
            </w:r>
            <w:r w:rsidR="00BE0CC2" w:rsidRPr="00E35E43">
              <w:rPr>
                <w:rFonts w:ascii="Times New Roman" w:hAnsi="Times New Roman" w:cs="Times New Roman"/>
                <w:spacing w:val="-2"/>
                <w:sz w:val="26"/>
                <w:szCs w:val="26"/>
                <w:lang w:val="vi-VN"/>
              </w:rPr>
              <w:t>trong năm.</w:t>
            </w:r>
          </w:p>
          <w:p w14:paraId="3A6AC19B" w14:textId="37B823F9"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lang w:val="vi-VN"/>
              </w:rPr>
            </w:pPr>
            <w:r w:rsidRPr="00E35E43">
              <w:rPr>
                <w:rFonts w:ascii="Times New Roman" w:hAnsi="Times New Roman" w:cs="Times New Roman"/>
                <w:sz w:val="26"/>
                <w:szCs w:val="26"/>
                <w:lang w:val="vi-VN"/>
              </w:rPr>
              <w:t>- Đánh giá công tác quản lý nhân sự trên IPCAS: tính chính xác của hồ sơ, việc cập nhật bổ sung thông tin cán bộ khi có thay đổi, việc quản lý khai thác chương trình quản lý nhân sự trên IPCAS (có bao nhiêu user truy cập được, kiểm soát việc nhập thông tin đầy đủ trên các menu IPCAS).</w:t>
            </w:r>
          </w:p>
          <w:p w14:paraId="2C9237D1"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lang w:val="vi-VN"/>
              </w:rPr>
            </w:pPr>
            <w:r w:rsidRPr="00E35E43">
              <w:rPr>
                <w:rFonts w:ascii="Times New Roman" w:hAnsi="Times New Roman" w:cs="Times New Roman"/>
                <w:sz w:val="26"/>
                <w:szCs w:val="26"/>
                <w:lang w:val="vi-VN"/>
              </w:rPr>
              <w:t xml:space="preserve">- Đánh giá việc lưu trữ, bảo quản hồ sơ gốc cán bộ. Hồ sơ có được lưu trữ đầy đủ, theo trình tự thời gian để thuận tiện trong công tác báo cáo, khai thác thông tin hay không. </w:t>
            </w:r>
          </w:p>
          <w:p w14:paraId="2C817EBF"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lang w:val="vi-VN"/>
              </w:rPr>
              <w:t xml:space="preserve">- Đánh giá công tác phát triển nguồn nhân lực hàng năm: tổ chức tập huấn nghiệp vụ cho cán bộ, hoặc cử cán bộ tham gia các lớp do Agribank hoặc đơn vị ngoài tổ chức. </w:t>
            </w:r>
            <w:r w:rsidRPr="00E35E43">
              <w:rPr>
                <w:rFonts w:ascii="Times New Roman" w:hAnsi="Times New Roman" w:cs="Times New Roman"/>
                <w:sz w:val="26"/>
                <w:szCs w:val="26"/>
              </w:rPr>
              <w:t>Đặc biệt là các cán bộ mới tuyển dụng.</w:t>
            </w:r>
          </w:p>
          <w:p w14:paraId="4F32EFBF" w14:textId="5A0C87DD" w:rsidR="00BE0CC2" w:rsidRPr="00E35E43" w:rsidRDefault="00BE0CC2" w:rsidP="00BE0CC2">
            <w:pPr>
              <w:pStyle w:val="ListParagraph"/>
              <w:widowControl w:val="0"/>
              <w:tabs>
                <w:tab w:val="left" w:pos="176"/>
              </w:tabs>
              <w:spacing w:before="20" w:after="20" w:line="240" w:lineRule="auto"/>
              <w:ind w:left="0"/>
              <w:contextualSpacing w:val="0"/>
              <w:jc w:val="both"/>
              <w:rPr>
                <w:rFonts w:ascii="Times New Roman" w:hAnsi="Times New Roman" w:cs="Times New Roman"/>
                <w:spacing w:val="-2"/>
                <w:sz w:val="26"/>
                <w:szCs w:val="26"/>
              </w:rPr>
            </w:pPr>
            <w:r w:rsidRPr="00E35E43">
              <w:rPr>
                <w:rFonts w:ascii="Times New Roman" w:hAnsi="Times New Roman" w:cs="Times New Roman"/>
                <w:sz w:val="26"/>
                <w:szCs w:val="26"/>
              </w:rPr>
              <w:t>-</w:t>
            </w:r>
            <w:r w:rsidRPr="00E35E43">
              <w:rPr>
                <w:rFonts w:ascii="Times New Roman" w:eastAsia="Times New Roman" w:hAnsi="Times New Roman" w:cs="Times New Roman"/>
                <w:spacing w:val="-2"/>
                <w:sz w:val="26"/>
                <w:szCs w:val="26"/>
              </w:rPr>
              <w:t xml:space="preserve">  Kiểm tra việc thực hiện chế độ báo cáo, kiểm tra, giám sát trong công tác nhân sự có bảo đảm quy định.</w:t>
            </w:r>
          </w:p>
          <w:p w14:paraId="007424F9" w14:textId="702455BD" w:rsidR="00BE0CC2" w:rsidRPr="00E35E43" w:rsidRDefault="00BE0CC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p>
        </w:tc>
      </w:tr>
      <w:tr w:rsidR="00E35E43" w:rsidRPr="00E35E43" w14:paraId="37E5C50B" w14:textId="77777777" w:rsidTr="002D1945">
        <w:tc>
          <w:tcPr>
            <w:tcW w:w="687" w:type="dxa"/>
            <w:vAlign w:val="center"/>
          </w:tcPr>
          <w:p w14:paraId="5B47C363" w14:textId="77777777" w:rsidR="00C76412" w:rsidRPr="00E35E43" w:rsidRDefault="00C76412"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3</w:t>
            </w:r>
          </w:p>
        </w:tc>
        <w:tc>
          <w:tcPr>
            <w:tcW w:w="8703" w:type="dxa"/>
            <w:gridSpan w:val="2"/>
          </w:tcPr>
          <w:p w14:paraId="6B1FA40F" w14:textId="0938A862"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w:t>
            </w:r>
            <w:r w:rsidRPr="00E35E43">
              <w:rPr>
                <w:rFonts w:ascii="Times New Roman" w:hAnsi="Times New Roman" w:cs="Times New Roman"/>
                <w:bCs/>
                <w:sz w:val="26"/>
                <w:szCs w:val="26"/>
              </w:rPr>
              <w:t xml:space="preserve">: </w:t>
            </w:r>
            <w:r w:rsidRPr="00E35E43">
              <w:rPr>
                <w:rFonts w:ascii="Times New Roman" w:hAnsi="Times New Roman" w:cs="Times New Roman"/>
                <w:b/>
                <w:bCs/>
                <w:sz w:val="26"/>
                <w:szCs w:val="26"/>
              </w:rPr>
              <w:t>Kiểm tra công tác lao động tiền lương</w:t>
            </w:r>
          </w:p>
        </w:tc>
      </w:tr>
      <w:tr w:rsidR="00C76412" w:rsidRPr="00E35E43" w14:paraId="5344875B" w14:textId="77777777" w:rsidTr="002D1945">
        <w:tc>
          <w:tcPr>
            <w:tcW w:w="687" w:type="dxa"/>
            <w:vAlign w:val="center"/>
          </w:tcPr>
          <w:p w14:paraId="04C4F890" w14:textId="77777777" w:rsidR="00C76412" w:rsidRPr="00E35E43" w:rsidRDefault="00C76412" w:rsidP="00E25832">
            <w:pPr>
              <w:spacing w:before="40" w:after="40" w:line="240" w:lineRule="auto"/>
              <w:rPr>
                <w:rFonts w:ascii="Times New Roman" w:hAnsi="Times New Roman" w:cs="Times New Roman"/>
                <w:bCs/>
                <w:sz w:val="26"/>
                <w:szCs w:val="26"/>
              </w:rPr>
            </w:pPr>
          </w:p>
        </w:tc>
        <w:tc>
          <w:tcPr>
            <w:tcW w:w="3391" w:type="dxa"/>
          </w:tcPr>
          <w:p w14:paraId="13805D52"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Căn cứ: </w:t>
            </w:r>
          </w:p>
          <w:p w14:paraId="3E88BE53"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xml:space="preserve">Văn bản của Agribank về phê duyệt lao động định biên Chi nhánh, </w:t>
            </w:r>
          </w:p>
          <w:p w14:paraId="1EFA3E16"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Hợp đồng thử việc, Hợp đồng lao động, Văn bản ủy quyền ký kết Hợp đồng lao động, Biên bản họp phòng, Tờ trình nhân sự về việc tuyển dụng lao động, Quyết định tuyển dụng….</w:t>
            </w:r>
          </w:p>
          <w:p w14:paraId="012C93DC"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Văn bản khoán Chi nhánh, Nghị quyết chi lương hàng tháng, Bảng chấm công, Bảng chi lương hàng tháng, giấy nghỉ phép, giấy nghỉ ốm….Kế hoạch làm thêm giờ, thỏa thuận người quản lý lao động với người lao động về việc làm thêm giờ.</w:t>
            </w:r>
          </w:p>
          <w:p w14:paraId="26310570"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Thông báo nâng lương, Nghị quyết nâng lương, Bản tự nhận xét cán bộ, Quyết định nâng lương…</w:t>
            </w:r>
          </w:p>
          <w:p w14:paraId="41AA5B1A"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Hồ sơ khám sức khỏe định kỳ, Hồ sơ thanh toán bảo hộ lao động.</w:t>
            </w:r>
          </w:p>
          <w:p w14:paraId="3F75C960"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Hợp đồng cung ứng dịch vụ lao động.</w:t>
            </w:r>
          </w:p>
          <w:p w14:paraId="24BB50B4"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Chi trả trợ cấp cho người lao động (Các bộ hồ sơ về nghỉ hưu, nghỉ không lương, tạm hoãn HĐ, chấm dứt HĐLĐ….)</w:t>
            </w:r>
          </w:p>
          <w:p w14:paraId="4113C14A" w14:textId="77777777" w:rsidR="00C76412" w:rsidRPr="00E35E43" w:rsidRDefault="00C76412" w:rsidP="00E25832">
            <w:pPr>
              <w:spacing w:before="40" w:after="40" w:line="240" w:lineRule="auto"/>
              <w:jc w:val="both"/>
              <w:rPr>
                <w:rFonts w:ascii="Times New Roman" w:hAnsi="Times New Roman" w:cs="Times New Roman"/>
                <w:bCs/>
                <w:sz w:val="26"/>
                <w:szCs w:val="26"/>
              </w:rPr>
            </w:pPr>
            <w:r w:rsidRPr="00E35E43">
              <w:rPr>
                <w:rFonts w:ascii="Times New Roman" w:hAnsi="Times New Roman" w:cs="Times New Roman"/>
                <w:bCs/>
                <w:sz w:val="26"/>
                <w:szCs w:val="26"/>
              </w:rPr>
              <w:t>-  Hồ sơ giảm trừ gia cảnh, quyết toán thuế TNCN hàng năm..</w:t>
            </w:r>
          </w:p>
          <w:p w14:paraId="2DEAFAB1" w14:textId="77777777" w:rsidR="00C76412" w:rsidRPr="00E35E43" w:rsidRDefault="00C76412" w:rsidP="00E25832">
            <w:pPr>
              <w:spacing w:before="40" w:after="40" w:line="240" w:lineRule="auto"/>
              <w:jc w:val="both"/>
              <w:rPr>
                <w:rFonts w:ascii="Times New Roman" w:hAnsi="Times New Roman" w:cs="Times New Roman"/>
                <w:bCs/>
                <w:spacing w:val="-20"/>
                <w:sz w:val="26"/>
                <w:szCs w:val="26"/>
              </w:rPr>
            </w:pPr>
            <w:r w:rsidRPr="00E35E43">
              <w:rPr>
                <w:rFonts w:ascii="Times New Roman" w:hAnsi="Times New Roman" w:cs="Times New Roman"/>
                <w:bCs/>
                <w:sz w:val="26"/>
                <w:szCs w:val="26"/>
              </w:rPr>
              <w:t>- C</w:t>
            </w:r>
            <w:r w:rsidRPr="00E35E43">
              <w:rPr>
                <w:rFonts w:ascii="Times New Roman" w:hAnsi="Times New Roman" w:cs="Times New Roman"/>
                <w:sz w:val="26"/>
                <w:szCs w:val="26"/>
              </w:rPr>
              <w:t xml:space="preserve">ác hồ sơ, tài liệu khác liên quan (nếu có). </w:t>
            </w:r>
          </w:p>
        </w:tc>
        <w:tc>
          <w:tcPr>
            <w:tcW w:w="5312" w:type="dxa"/>
          </w:tcPr>
          <w:p w14:paraId="2AA024BB"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5CADD7E6"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Yêu cầu Chi nhánh cung cấp các văn bản về lao động định biên được duyệt của Chi nhánh, số lao động tăng, giảm trong kỳ (thu thập thông tin trên IPCAS) đảm bảo ký kết/chấm dứt Hợp đồng lao động đúng hạn.</w:t>
            </w:r>
          </w:p>
          <w:p w14:paraId="144074B7"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Thống kê thực trạng bố trí lao động tại Chi nhánh loại I, loại II, Phòng nghiệp vụ, Phòng giao dịch để đánh giá việc sử dụng lao động thừa hay thiếu, có hợp lý hay không.</w:t>
            </w:r>
          </w:p>
          <w:p w14:paraId="07CA4203"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Đánh giá việc bố trí, sắp xếp đủ số lượng cán bộ làm công tác kiểm tra, kiểm soát nội bộ, Chi nhánh có bố trí cán bộ làm công tác pháp chế  hay không.</w:t>
            </w:r>
          </w:p>
          <w:p w14:paraId="75532309"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công tác tuyển dụng lao động: quy trình tuyển dụng lao động, đối tượng tuyển dụng, các mẫu tuyển dụng lao động có đúng quy định, đầy đủ hay không. Công tác báo cáo về tuyển dụng lao động.</w:t>
            </w:r>
          </w:p>
          <w:p w14:paraId="11740815"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Yêu cầu cung cấp văn bản liên quan lương, thưởng và các chế độ khác của cán bộ. Cơ chế khoán có gắn chặt với cơ chế trả lương. Chi nhánh có tổ chức việc rà soát, nâng lương, phụ cấp kịp thời. Chi nhánh có thực hiện thanh toán đầy đủ theo chế độ như (tiền nghỉ phép cho các cán bộ chấm dứt HĐLĐ, tiền trợ cấp thôi việc, chế độ hỗ trợ cán bộ nghỉ việc do dịch bệnh Covid, cán bộ nghỉ hưu, thực hiện khám sức khỏe hàng năm, bảo hộ lao động,…)</w:t>
            </w:r>
          </w:p>
          <w:p w14:paraId="2B66D231"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việc sử dụng lao động ngoài định biên: Rà soát các Hợp đồng về cung ứng dịch vụ lao động (chi tiết về công việc, đơn giá dịch vụ, thời gian lao động,  ...)</w:t>
            </w:r>
          </w:p>
          <w:p w14:paraId="229A5CFF"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công tác BHXH: Chi nhánh có thực hiện đóng đầy đủ đúng quy định theo luật BHXH. Cập nhật kịp thời các chính sách, chế độ mới của BHXH.</w:t>
            </w:r>
          </w:p>
          <w:p w14:paraId="16EE6926" w14:textId="77777777"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công tác nộp thuế TNCN: Đảm bảo thực hiện đầy đủ trách nhiệm cơ quan chi trả thu nhập cho người lao động.</w:t>
            </w:r>
          </w:p>
        </w:tc>
      </w:tr>
    </w:tbl>
    <w:p w14:paraId="68B1AA4E" w14:textId="77777777" w:rsidR="00D12B16" w:rsidRPr="00E35E43" w:rsidRDefault="00D12B16" w:rsidP="002E28E3">
      <w:pPr>
        <w:spacing w:after="160" w:line="259" w:lineRule="auto"/>
        <w:jc w:val="both"/>
        <w:rPr>
          <w:rFonts w:ascii="Times New Roman" w:hAnsi="Times New Roman" w:cs="Times New Roman"/>
          <w:sz w:val="10"/>
          <w:szCs w:val="10"/>
        </w:rPr>
      </w:pPr>
    </w:p>
    <w:p w14:paraId="02DF59AB" w14:textId="3F3D02E2" w:rsidR="00D12B16" w:rsidRPr="00E35E43" w:rsidRDefault="00C76412" w:rsidP="00C76412">
      <w:pPr>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Mục 3</w:t>
      </w:r>
    </w:p>
    <w:p w14:paraId="1D14BA55" w14:textId="61D39168" w:rsidR="00C76412" w:rsidRPr="00E35E43" w:rsidRDefault="00C76412" w:rsidP="00C76412">
      <w:pPr>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KIỂM TRA, GIÁM SÁT NỘI BỘ</w:t>
      </w:r>
    </w:p>
    <w:tbl>
      <w:tblPr>
        <w:tblStyle w:val="TableGrid"/>
        <w:tblW w:w="9390" w:type="dxa"/>
        <w:tblInd w:w="108" w:type="dxa"/>
        <w:tblLook w:val="04A0" w:firstRow="1" w:lastRow="0" w:firstColumn="1" w:lastColumn="0" w:noHBand="0" w:noVBand="1"/>
      </w:tblPr>
      <w:tblGrid>
        <w:gridCol w:w="687"/>
        <w:gridCol w:w="3391"/>
        <w:gridCol w:w="5312"/>
      </w:tblGrid>
      <w:tr w:rsidR="00E35E43" w:rsidRPr="00E35E43" w14:paraId="4A39E569" w14:textId="77777777" w:rsidTr="002D1945">
        <w:trPr>
          <w:tblHeader/>
        </w:trPr>
        <w:tc>
          <w:tcPr>
            <w:tcW w:w="687" w:type="dxa"/>
            <w:vAlign w:val="center"/>
          </w:tcPr>
          <w:p w14:paraId="5CBFA19B" w14:textId="77777777" w:rsidR="00C76412" w:rsidRPr="00E35E43" w:rsidRDefault="00C76412"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TT</w:t>
            </w:r>
          </w:p>
        </w:tc>
        <w:tc>
          <w:tcPr>
            <w:tcW w:w="3391" w:type="dxa"/>
            <w:vAlign w:val="center"/>
          </w:tcPr>
          <w:p w14:paraId="3EA7AA06" w14:textId="77777777" w:rsidR="00C76412" w:rsidRPr="00E35E43" w:rsidRDefault="00C76412" w:rsidP="00E25832">
            <w:pPr>
              <w:spacing w:before="40" w:after="40" w:line="240" w:lineRule="auto"/>
              <w:jc w:val="center"/>
              <w:rPr>
                <w:rFonts w:ascii="Times New Roman" w:hAnsi="Times New Roman" w:cs="Times New Roman"/>
                <w:bCs/>
                <w:sz w:val="26"/>
                <w:szCs w:val="26"/>
              </w:rPr>
            </w:pPr>
            <w:r w:rsidRPr="00E35E43">
              <w:rPr>
                <w:rFonts w:ascii="Times New Roman" w:hAnsi="Times New Roman" w:cs="Times New Roman"/>
                <w:b/>
                <w:sz w:val="26"/>
                <w:szCs w:val="26"/>
              </w:rPr>
              <w:t>Nội dung, căn cứ kiểm tra</w:t>
            </w:r>
          </w:p>
        </w:tc>
        <w:tc>
          <w:tcPr>
            <w:tcW w:w="5312" w:type="dxa"/>
            <w:vAlign w:val="center"/>
          </w:tcPr>
          <w:p w14:paraId="4132858A" w14:textId="77777777" w:rsidR="00C76412" w:rsidRPr="00E35E43" w:rsidRDefault="00C76412" w:rsidP="00E25832">
            <w:pPr>
              <w:widowControl w:val="0"/>
              <w:pBdr>
                <w:top w:val="nil"/>
                <w:left w:val="nil"/>
                <w:bottom w:val="nil"/>
                <w:right w:val="nil"/>
                <w:between w:val="nil"/>
              </w:pBdr>
              <w:spacing w:before="40" w:after="40" w:line="240" w:lineRule="auto"/>
              <w:jc w:val="center"/>
              <w:rPr>
                <w:rFonts w:ascii="Times New Roman" w:eastAsia="Times" w:hAnsi="Times New Roman" w:cs="Times New Roman"/>
                <w:sz w:val="26"/>
                <w:szCs w:val="26"/>
                <w:lang w:val="vi-VN"/>
              </w:rPr>
            </w:pPr>
            <w:r w:rsidRPr="00E35E43">
              <w:rPr>
                <w:rFonts w:ascii="Times New Roman" w:hAnsi="Times New Roman" w:cs="Times New Roman"/>
                <w:b/>
                <w:sz w:val="26"/>
                <w:szCs w:val="26"/>
              </w:rPr>
              <w:t>Phương pháp kiểm tra</w:t>
            </w:r>
          </w:p>
        </w:tc>
      </w:tr>
      <w:tr w:rsidR="00E35E43" w:rsidRPr="00E35E43" w14:paraId="355E3CB6" w14:textId="77777777" w:rsidTr="002D1945">
        <w:tc>
          <w:tcPr>
            <w:tcW w:w="687" w:type="dxa"/>
            <w:vAlign w:val="center"/>
          </w:tcPr>
          <w:p w14:paraId="2868FD80" w14:textId="77777777" w:rsidR="00C76412" w:rsidRPr="00E35E43" w:rsidRDefault="00C76412"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1</w:t>
            </w:r>
          </w:p>
        </w:tc>
        <w:tc>
          <w:tcPr>
            <w:tcW w:w="8703" w:type="dxa"/>
            <w:gridSpan w:val="2"/>
          </w:tcPr>
          <w:p w14:paraId="5ED1E580" w14:textId="77777777" w:rsidR="00C76412" w:rsidRPr="00E35E43" w:rsidRDefault="00C76412" w:rsidP="00E25832">
            <w:pPr>
              <w:spacing w:before="40" w:after="40" w:line="240" w:lineRule="auto"/>
              <w:jc w:val="both"/>
              <w:rPr>
                <w:rFonts w:ascii="Times New Roman" w:hAnsi="Times New Roman" w:cs="Times New Roman"/>
                <w:b/>
                <w:bCs/>
                <w:sz w:val="26"/>
                <w:szCs w:val="26"/>
              </w:rPr>
            </w:pPr>
            <w:r w:rsidRPr="00E35E43">
              <w:rPr>
                <w:rFonts w:ascii="Times New Roman" w:hAnsi="Times New Roman" w:cs="Times New Roman"/>
                <w:b/>
                <w:bCs/>
                <w:sz w:val="26"/>
                <w:szCs w:val="26"/>
              </w:rPr>
              <w:t xml:space="preserve">Kiểm tra </w:t>
            </w:r>
            <w:r w:rsidRPr="00E35E43">
              <w:rPr>
                <w:rFonts w:ascii="Times New Roman" w:hAnsi="Times New Roman" w:cs="Times New Roman"/>
                <w:b/>
                <w:sz w:val="26"/>
                <w:szCs w:val="26"/>
              </w:rPr>
              <w:t>công tác kiểm tra, giám sát nội bộ</w:t>
            </w:r>
          </w:p>
        </w:tc>
      </w:tr>
      <w:tr w:rsidR="00E35E43" w:rsidRPr="00E35E43" w14:paraId="2C35AD34" w14:textId="77777777" w:rsidTr="002D1945">
        <w:tc>
          <w:tcPr>
            <w:tcW w:w="687" w:type="dxa"/>
            <w:vAlign w:val="center"/>
          </w:tcPr>
          <w:p w14:paraId="7B4BEA74" w14:textId="77777777" w:rsidR="00C76412" w:rsidRPr="00E35E43" w:rsidRDefault="00C76412" w:rsidP="00E25832">
            <w:pPr>
              <w:spacing w:before="40" w:after="40" w:line="240" w:lineRule="auto"/>
              <w:rPr>
                <w:rFonts w:ascii="Times New Roman" w:hAnsi="Times New Roman" w:cs="Times New Roman"/>
                <w:bCs/>
                <w:sz w:val="26"/>
                <w:szCs w:val="26"/>
              </w:rPr>
            </w:pPr>
          </w:p>
        </w:tc>
        <w:tc>
          <w:tcPr>
            <w:tcW w:w="3391" w:type="dxa"/>
          </w:tcPr>
          <w:p w14:paraId="2A6E6A44" w14:textId="77777777" w:rsidR="00C76412" w:rsidRPr="00600DD6" w:rsidRDefault="00C76412" w:rsidP="00E25832">
            <w:pPr>
              <w:spacing w:before="40" w:after="40" w:line="240" w:lineRule="auto"/>
              <w:jc w:val="both"/>
              <w:rPr>
                <w:rFonts w:ascii="Times New Roman" w:hAnsi="Times New Roman" w:cs="Times New Roman"/>
                <w:bCs/>
                <w:sz w:val="28"/>
                <w:szCs w:val="28"/>
              </w:rPr>
            </w:pPr>
            <w:r w:rsidRPr="00E35E43">
              <w:rPr>
                <w:rFonts w:ascii="Times New Roman" w:hAnsi="Times New Roman" w:cs="Times New Roman"/>
                <w:b/>
                <w:sz w:val="26"/>
                <w:szCs w:val="26"/>
              </w:rPr>
              <w:t xml:space="preserve">Căn cứ: </w:t>
            </w:r>
            <w:r w:rsidRPr="00E35E43">
              <w:rPr>
                <w:rFonts w:ascii="Times New Roman" w:hAnsi="Times New Roman" w:cs="Times New Roman"/>
                <w:bCs/>
                <w:sz w:val="26"/>
                <w:szCs w:val="26"/>
              </w:rPr>
              <w:t xml:space="preserve">Văn bản phân công công việc của Phòng Kiểm tra kiểm soát nội bộ, Báo cáo kết quả khắc phục các tồn tại, vi phạm qua kết quả kiểm tra, thanh tra tại Chi nhánh, PGD. </w:t>
            </w:r>
            <w:r w:rsidRPr="00600DD6">
              <w:rPr>
                <w:rFonts w:ascii="Times New Roman" w:hAnsi="Times New Roman" w:cs="Times New Roman"/>
                <w:bCs/>
                <w:sz w:val="28"/>
                <w:szCs w:val="28"/>
              </w:rPr>
              <w:t>Kế hoạch kiểm tra, giám sát hàng năm, Báo cáo kết quả thực hiện, Bộ hồ sơ về cung cấp thông tin.</w:t>
            </w:r>
          </w:p>
          <w:p w14:paraId="68EF6B6C" w14:textId="77777777" w:rsidR="00C76412" w:rsidRPr="00600DD6" w:rsidRDefault="00C76412" w:rsidP="00E25832">
            <w:pPr>
              <w:spacing w:before="40" w:after="40" w:line="240" w:lineRule="auto"/>
              <w:jc w:val="both"/>
              <w:rPr>
                <w:rFonts w:ascii="Times New Roman" w:hAnsi="Times New Roman" w:cs="Times New Roman"/>
                <w:bCs/>
                <w:sz w:val="28"/>
                <w:szCs w:val="28"/>
              </w:rPr>
            </w:pPr>
            <w:r w:rsidRPr="00600DD6">
              <w:rPr>
                <w:rFonts w:ascii="Times New Roman" w:hAnsi="Times New Roman" w:cs="Times New Roman"/>
                <w:bCs/>
                <w:sz w:val="28"/>
                <w:szCs w:val="28"/>
              </w:rPr>
              <w:t xml:space="preserve">- </w:t>
            </w:r>
            <w:r w:rsidRPr="00600DD6">
              <w:rPr>
                <w:rFonts w:ascii="Times New Roman" w:hAnsi="Times New Roman" w:cs="Times New Roman"/>
                <w:sz w:val="28"/>
                <w:szCs w:val="28"/>
              </w:rPr>
              <w:t xml:space="preserve">Các hồ sơ, tài liệu khác liên quan (nếu có). </w:t>
            </w:r>
          </w:p>
          <w:p w14:paraId="43F8FB54" w14:textId="77777777" w:rsidR="00C76412" w:rsidRPr="00E35E43" w:rsidRDefault="00C76412" w:rsidP="00E25832">
            <w:pPr>
              <w:spacing w:before="40" w:after="40" w:line="240" w:lineRule="auto"/>
              <w:jc w:val="both"/>
              <w:rPr>
                <w:rFonts w:ascii="Times New Roman" w:hAnsi="Times New Roman" w:cs="Times New Roman"/>
                <w:b/>
                <w:sz w:val="26"/>
                <w:szCs w:val="26"/>
              </w:rPr>
            </w:pPr>
          </w:p>
        </w:tc>
        <w:tc>
          <w:tcPr>
            <w:tcW w:w="5312" w:type="dxa"/>
          </w:tcPr>
          <w:p w14:paraId="41CEB156" w14:textId="77777777" w:rsidR="00C76412" w:rsidRPr="00E35E43" w:rsidRDefault="00C76412"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Cán bộ kiểm tra thực hiện: </w:t>
            </w:r>
          </w:p>
          <w:p w14:paraId="317618B2" w14:textId="77777777" w:rsidR="00C76412" w:rsidRPr="00600DD6" w:rsidRDefault="00C76412" w:rsidP="00E25832">
            <w:pPr>
              <w:spacing w:before="40" w:after="40" w:line="240" w:lineRule="auto"/>
              <w:jc w:val="both"/>
              <w:rPr>
                <w:rFonts w:ascii="Times New Roman" w:hAnsi="Times New Roman" w:cs="Times New Roman"/>
                <w:b/>
                <w:sz w:val="28"/>
                <w:szCs w:val="28"/>
              </w:rPr>
            </w:pPr>
            <w:r w:rsidRPr="00E35E43">
              <w:rPr>
                <w:rFonts w:ascii="Times New Roman" w:hAnsi="Times New Roman" w:cs="Times New Roman"/>
                <w:sz w:val="26"/>
                <w:szCs w:val="26"/>
              </w:rPr>
              <w:t xml:space="preserve">- Đánh giá việc phân công chỉ đạo công tác kiểm tra nội bộ đảm bảo các hoạt động nghiệp vụ phải có người chịu trách nhiệm kiểm tra, giám sát, </w:t>
            </w:r>
            <w:r w:rsidRPr="00600DD6">
              <w:rPr>
                <w:rFonts w:ascii="Times New Roman" w:hAnsi="Times New Roman" w:cs="Times New Roman"/>
                <w:sz w:val="28"/>
                <w:szCs w:val="28"/>
              </w:rPr>
              <w:t>đánh giá tính an toàn, hiệu quả của mọi hoạt động nghiệp vụ.</w:t>
            </w:r>
          </w:p>
          <w:p w14:paraId="1A9E2016" w14:textId="77777777" w:rsidR="00C76412" w:rsidRPr="00600DD6"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8"/>
                <w:szCs w:val="28"/>
              </w:rPr>
            </w:pPr>
            <w:r w:rsidRPr="00600DD6">
              <w:rPr>
                <w:rFonts w:ascii="Times New Roman" w:hAnsi="Times New Roman" w:cs="Times New Roman"/>
                <w:sz w:val="28"/>
                <w:szCs w:val="28"/>
              </w:rPr>
              <w:t>- Đánh giá xây dựng, triển khai kế hoạch kiểm tra và kết quả thực hiện kiến nghị thanh tra, kiểm tra, xử lý cán bộ liên quan đến tồn tại sai phạm qua thanh tra, kiểm tra.</w:t>
            </w:r>
          </w:p>
          <w:p w14:paraId="3F41A10B" w14:textId="77777777" w:rsidR="00C76412" w:rsidRPr="00600DD6"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8"/>
                <w:szCs w:val="28"/>
              </w:rPr>
            </w:pPr>
            <w:r w:rsidRPr="00600DD6">
              <w:rPr>
                <w:rFonts w:ascii="Times New Roman" w:hAnsi="Times New Roman" w:cs="Times New Roman"/>
                <w:sz w:val="28"/>
                <w:szCs w:val="28"/>
              </w:rPr>
              <w:t>- Đánh giá việc giám sát đơn vị trực thuộc: Phân công giám sát, cách thức/tiêu chí giám sát.</w:t>
            </w:r>
          </w:p>
          <w:p w14:paraId="53CBED8D" w14:textId="77777777" w:rsidR="00C76412" w:rsidRPr="00600DD6"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8"/>
                <w:szCs w:val="28"/>
              </w:rPr>
            </w:pPr>
            <w:r w:rsidRPr="00600DD6">
              <w:rPr>
                <w:rFonts w:ascii="Times New Roman" w:hAnsi="Times New Roman" w:cs="Times New Roman"/>
                <w:sz w:val="28"/>
                <w:szCs w:val="28"/>
              </w:rPr>
              <w:t>- Kiểm tra việc thực hiện quy chế phối hợp số 107/NHNo-BKS ngày 29/9/2015 giữa cấp ủy, chuyên môn, Công đoàn trong công tác KTKSNB. Quy chế dân chủ tại Đơn vị. Các quy định, quy chế ban hành tại Chi nhánh có được lấy ý kiến từ cơ sở bằng nhiều hình thức…</w:t>
            </w:r>
          </w:p>
          <w:p w14:paraId="516509CC" w14:textId="71E4137C" w:rsidR="00C76412" w:rsidRPr="00E35E43" w:rsidRDefault="00C76412" w:rsidP="00E25832">
            <w:pPr>
              <w:pStyle w:val="ListParagraph"/>
              <w:tabs>
                <w:tab w:val="left" w:pos="176"/>
              </w:tabs>
              <w:spacing w:before="40" w:after="40" w:line="240" w:lineRule="auto"/>
              <w:ind w:left="0"/>
              <w:contextualSpacing w:val="0"/>
              <w:jc w:val="both"/>
              <w:rPr>
                <w:rFonts w:ascii="Times New Roman" w:hAnsi="Times New Roman" w:cs="Times New Roman"/>
                <w:sz w:val="26"/>
                <w:szCs w:val="26"/>
              </w:rPr>
            </w:pPr>
            <w:r w:rsidRPr="00600DD6">
              <w:rPr>
                <w:rFonts w:ascii="Times New Roman" w:hAnsi="Times New Roman" w:cs="Times New Roman"/>
                <w:sz w:val="28"/>
                <w:szCs w:val="28"/>
              </w:rPr>
              <w:t>- Kiểm tra công tác cung cấp thông tin: có thực hiện đúng thẩm quyền hay không</w:t>
            </w:r>
            <w:r w:rsidR="00773C58" w:rsidRPr="00600DD6">
              <w:rPr>
                <w:rFonts w:ascii="Times New Roman" w:hAnsi="Times New Roman" w:cs="Times New Roman"/>
                <w:sz w:val="28"/>
                <w:szCs w:val="28"/>
              </w:rPr>
              <w:t>.</w:t>
            </w:r>
            <w:r w:rsidRPr="00600DD6">
              <w:rPr>
                <w:rFonts w:ascii="Times New Roman" w:hAnsi="Times New Roman" w:cs="Times New Roman"/>
                <w:sz w:val="28"/>
                <w:szCs w:val="28"/>
              </w:rPr>
              <w:t xml:space="preserve"> Công tác báo cáo định kỳ theo văn bản số 9292/NHNo-PC ngày 19/11/2020.</w:t>
            </w:r>
          </w:p>
        </w:tc>
      </w:tr>
      <w:tr w:rsidR="00E35E43" w:rsidRPr="00E35E43" w14:paraId="3CD8DE35" w14:textId="77777777" w:rsidTr="002D1945">
        <w:tc>
          <w:tcPr>
            <w:tcW w:w="687" w:type="dxa"/>
            <w:vAlign w:val="center"/>
          </w:tcPr>
          <w:p w14:paraId="2242726B" w14:textId="77777777" w:rsidR="00C76412" w:rsidRPr="00E35E43" w:rsidRDefault="00C76412" w:rsidP="00E25832">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w:t>
            </w:r>
          </w:p>
        </w:tc>
        <w:tc>
          <w:tcPr>
            <w:tcW w:w="8703" w:type="dxa"/>
            <w:gridSpan w:val="2"/>
          </w:tcPr>
          <w:p w14:paraId="6A2C3422" w14:textId="77777777" w:rsidR="00C76412" w:rsidRPr="00600DD6" w:rsidRDefault="00C76412" w:rsidP="00E25832">
            <w:pPr>
              <w:spacing w:before="40" w:after="40" w:line="240" w:lineRule="auto"/>
              <w:jc w:val="both"/>
              <w:rPr>
                <w:rFonts w:ascii="Times New Roman" w:hAnsi="Times New Roman" w:cs="Times New Roman"/>
                <w:b/>
                <w:sz w:val="28"/>
                <w:szCs w:val="28"/>
              </w:rPr>
            </w:pPr>
            <w:r w:rsidRPr="00600DD6">
              <w:rPr>
                <w:rFonts w:ascii="Times New Roman" w:hAnsi="Times New Roman" w:cs="Times New Roman"/>
                <w:b/>
                <w:bCs/>
                <w:sz w:val="28"/>
                <w:szCs w:val="28"/>
              </w:rPr>
              <w:t>Nội dung:</w:t>
            </w:r>
            <w:r w:rsidRPr="00600DD6">
              <w:rPr>
                <w:rFonts w:ascii="Times New Roman" w:hAnsi="Times New Roman" w:cs="Times New Roman"/>
                <w:sz w:val="28"/>
                <w:szCs w:val="28"/>
              </w:rPr>
              <w:t xml:space="preserve"> </w:t>
            </w:r>
            <w:r w:rsidRPr="00600DD6">
              <w:rPr>
                <w:rFonts w:ascii="Times New Roman" w:hAnsi="Times New Roman" w:cs="Times New Roman"/>
                <w:b/>
                <w:sz w:val="28"/>
                <w:szCs w:val="28"/>
              </w:rPr>
              <w:t>Kiểm tra công tác giải quyết đơn thư</w:t>
            </w:r>
          </w:p>
        </w:tc>
      </w:tr>
      <w:tr w:rsidR="00E35E43" w:rsidRPr="00E35E43" w14:paraId="10291390" w14:textId="77777777" w:rsidTr="002D1945">
        <w:tc>
          <w:tcPr>
            <w:tcW w:w="687" w:type="dxa"/>
            <w:vAlign w:val="center"/>
          </w:tcPr>
          <w:p w14:paraId="66D179A2" w14:textId="77777777" w:rsidR="00C76412" w:rsidRPr="00E35E43" w:rsidRDefault="00C76412" w:rsidP="00E25832">
            <w:pPr>
              <w:spacing w:before="40" w:after="40" w:line="240" w:lineRule="auto"/>
              <w:rPr>
                <w:rFonts w:ascii="Times New Roman" w:hAnsi="Times New Roman" w:cs="Times New Roman"/>
                <w:bCs/>
                <w:sz w:val="26"/>
                <w:szCs w:val="26"/>
              </w:rPr>
            </w:pPr>
          </w:p>
        </w:tc>
        <w:tc>
          <w:tcPr>
            <w:tcW w:w="3391" w:type="dxa"/>
          </w:tcPr>
          <w:p w14:paraId="0D3428A7" w14:textId="77777777" w:rsidR="00C76412" w:rsidRPr="00600DD6" w:rsidRDefault="00C76412" w:rsidP="00E25832">
            <w:pPr>
              <w:spacing w:before="40" w:after="40" w:line="240" w:lineRule="auto"/>
              <w:jc w:val="both"/>
              <w:rPr>
                <w:rFonts w:ascii="Times New Roman" w:hAnsi="Times New Roman" w:cs="Times New Roman"/>
                <w:sz w:val="28"/>
                <w:szCs w:val="28"/>
              </w:rPr>
            </w:pPr>
            <w:r w:rsidRPr="00600DD6">
              <w:rPr>
                <w:rFonts w:ascii="Times New Roman" w:hAnsi="Times New Roman" w:cs="Times New Roman"/>
                <w:b/>
                <w:bCs/>
                <w:sz w:val="28"/>
                <w:szCs w:val="28"/>
              </w:rPr>
              <w:t xml:space="preserve">Căn cứ: </w:t>
            </w:r>
            <w:r w:rsidRPr="00600DD6">
              <w:rPr>
                <w:rFonts w:ascii="Times New Roman" w:hAnsi="Times New Roman" w:cs="Times New Roman"/>
                <w:sz w:val="28"/>
                <w:szCs w:val="28"/>
              </w:rPr>
              <w:t>Sổ nhận/ chuyển đơn, Sổ thụ lý đơn, Bộ hồ sơ liên quan đến đơn thư theo thẩm quyền giải quyết của Chi nhánh và các hồ sơ, tài liệu khác liên quan (nếu có).</w:t>
            </w:r>
          </w:p>
        </w:tc>
        <w:tc>
          <w:tcPr>
            <w:tcW w:w="5312" w:type="dxa"/>
          </w:tcPr>
          <w:p w14:paraId="25083841" w14:textId="77777777" w:rsidR="00C76412" w:rsidRPr="00600DD6" w:rsidRDefault="00C76412" w:rsidP="00E25832">
            <w:pPr>
              <w:spacing w:before="40" w:after="40" w:line="240" w:lineRule="auto"/>
              <w:jc w:val="both"/>
              <w:rPr>
                <w:rFonts w:ascii="Times New Roman" w:hAnsi="Times New Roman" w:cs="Times New Roman"/>
                <w:b/>
                <w:sz w:val="28"/>
                <w:szCs w:val="28"/>
              </w:rPr>
            </w:pPr>
            <w:r w:rsidRPr="00600DD6">
              <w:rPr>
                <w:rFonts w:ascii="Times New Roman" w:hAnsi="Times New Roman" w:cs="Times New Roman"/>
                <w:b/>
                <w:sz w:val="28"/>
                <w:szCs w:val="28"/>
              </w:rPr>
              <w:t xml:space="preserve">Cán bộ kiểm tra thực hiện: </w:t>
            </w:r>
          </w:p>
          <w:p w14:paraId="4762E82F" w14:textId="77777777" w:rsidR="00C76412" w:rsidRPr="00600DD6" w:rsidRDefault="00C76412" w:rsidP="00E25832">
            <w:pPr>
              <w:spacing w:before="40" w:after="40" w:line="240" w:lineRule="auto"/>
              <w:jc w:val="both"/>
              <w:rPr>
                <w:rFonts w:ascii="Times New Roman" w:hAnsi="Times New Roman" w:cs="Times New Roman"/>
                <w:b/>
                <w:sz w:val="28"/>
                <w:szCs w:val="28"/>
              </w:rPr>
            </w:pPr>
            <w:r w:rsidRPr="00600DD6">
              <w:rPr>
                <w:rFonts w:ascii="Times New Roman" w:hAnsi="Times New Roman" w:cs="Times New Roman"/>
                <w:sz w:val="28"/>
                <w:szCs w:val="28"/>
              </w:rPr>
              <w:t>- Kiểm tra việc mở sổ nhận/chuyển đơn, sổ thụ lý đơn; quy trình xử lý đơn thư theo quy định của pháp luật và hướng dẫn của Agribank.</w:t>
            </w:r>
          </w:p>
          <w:p w14:paraId="3872335C" w14:textId="77777777" w:rsidR="00C76412" w:rsidRPr="00600DD6" w:rsidRDefault="00C76412" w:rsidP="00E25832">
            <w:pPr>
              <w:spacing w:before="40" w:after="40" w:line="240" w:lineRule="auto"/>
              <w:jc w:val="both"/>
              <w:rPr>
                <w:rFonts w:ascii="Times New Roman" w:hAnsi="Times New Roman" w:cs="Times New Roman"/>
                <w:b/>
                <w:sz w:val="28"/>
                <w:szCs w:val="28"/>
              </w:rPr>
            </w:pPr>
          </w:p>
        </w:tc>
      </w:tr>
    </w:tbl>
    <w:p w14:paraId="3B78E7FF" w14:textId="77777777" w:rsidR="00C76412" w:rsidRDefault="00C76412" w:rsidP="006540C5">
      <w:pPr>
        <w:spacing w:before="60" w:after="60" w:line="240" w:lineRule="auto"/>
        <w:jc w:val="center"/>
        <w:rPr>
          <w:rFonts w:ascii="Times New Roman" w:hAnsi="Times New Roman" w:cs="Times New Roman"/>
          <w:b/>
          <w:sz w:val="10"/>
          <w:szCs w:val="10"/>
        </w:rPr>
      </w:pPr>
    </w:p>
    <w:p w14:paraId="7DED5874" w14:textId="77777777" w:rsidR="00600DD6" w:rsidRDefault="00600DD6" w:rsidP="006540C5">
      <w:pPr>
        <w:spacing w:before="60" w:after="60" w:line="240" w:lineRule="auto"/>
        <w:jc w:val="center"/>
        <w:rPr>
          <w:rFonts w:ascii="Times New Roman" w:hAnsi="Times New Roman" w:cs="Times New Roman"/>
          <w:b/>
          <w:sz w:val="10"/>
          <w:szCs w:val="10"/>
        </w:rPr>
      </w:pPr>
    </w:p>
    <w:p w14:paraId="5693FF08" w14:textId="77777777" w:rsidR="00600DD6" w:rsidRPr="00E35E43" w:rsidRDefault="00600DD6" w:rsidP="006540C5">
      <w:pPr>
        <w:spacing w:before="60" w:after="60" w:line="240" w:lineRule="auto"/>
        <w:jc w:val="center"/>
        <w:rPr>
          <w:rFonts w:ascii="Times New Roman" w:hAnsi="Times New Roman" w:cs="Times New Roman"/>
          <w:b/>
          <w:sz w:val="10"/>
          <w:szCs w:val="10"/>
        </w:rPr>
      </w:pPr>
    </w:p>
    <w:p w14:paraId="7CFEADDC" w14:textId="09F5EDCB" w:rsidR="00EB315F" w:rsidRPr="00E35E43" w:rsidRDefault="00EB315F" w:rsidP="006540C5">
      <w:pPr>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Mục 4</w:t>
      </w:r>
    </w:p>
    <w:p w14:paraId="5160CF1A" w14:textId="349F267A" w:rsidR="00EB315F" w:rsidRDefault="00EB315F" w:rsidP="006540C5">
      <w:pPr>
        <w:spacing w:before="60" w:after="60" w:line="240" w:lineRule="auto"/>
        <w:jc w:val="center"/>
        <w:rPr>
          <w:rFonts w:ascii="Times New Roman" w:hAnsi="Times New Roman" w:cs="Times New Roman"/>
          <w:b/>
          <w:sz w:val="28"/>
          <w:szCs w:val="28"/>
        </w:rPr>
      </w:pPr>
      <w:r w:rsidRPr="00E35E43">
        <w:rPr>
          <w:rFonts w:ascii="Times New Roman" w:hAnsi="Times New Roman" w:cs="Times New Roman"/>
          <w:b/>
          <w:sz w:val="28"/>
          <w:szCs w:val="28"/>
        </w:rPr>
        <w:t>MỘT SỐ DẠNG TỒN TẠI, SAI PHẠM</w:t>
      </w:r>
      <w:r w:rsidR="00B83332" w:rsidRPr="00E35E43">
        <w:rPr>
          <w:rFonts w:ascii="Times New Roman" w:hAnsi="Times New Roman" w:cs="Times New Roman"/>
          <w:b/>
          <w:sz w:val="28"/>
          <w:szCs w:val="28"/>
        </w:rPr>
        <w:t xml:space="preserve"> QUA KIỂM TRA</w:t>
      </w:r>
    </w:p>
    <w:p w14:paraId="07C0932D" w14:textId="77777777" w:rsidR="00600DD6" w:rsidRPr="00E35E43" w:rsidRDefault="00600DD6" w:rsidP="006540C5">
      <w:pPr>
        <w:spacing w:before="60" w:after="60" w:line="240" w:lineRule="auto"/>
        <w:jc w:val="center"/>
        <w:rPr>
          <w:rFonts w:ascii="Times New Roman" w:hAnsi="Times New Roman" w:cs="Times New Roman"/>
          <w:b/>
          <w:sz w:val="28"/>
          <w:szCs w:val="28"/>
        </w:rPr>
      </w:pPr>
    </w:p>
    <w:tbl>
      <w:tblPr>
        <w:tblStyle w:val="TableGrid"/>
        <w:tblW w:w="9390" w:type="dxa"/>
        <w:tblInd w:w="108" w:type="dxa"/>
        <w:tblLook w:val="04A0" w:firstRow="1" w:lastRow="0" w:firstColumn="1" w:lastColumn="0" w:noHBand="0" w:noVBand="1"/>
      </w:tblPr>
      <w:tblGrid>
        <w:gridCol w:w="687"/>
        <w:gridCol w:w="3391"/>
        <w:gridCol w:w="5312"/>
      </w:tblGrid>
      <w:tr w:rsidR="006540C5" w:rsidRPr="00E35E43" w14:paraId="06A8CB31" w14:textId="77777777" w:rsidTr="002D1945">
        <w:tc>
          <w:tcPr>
            <w:tcW w:w="687" w:type="dxa"/>
          </w:tcPr>
          <w:p w14:paraId="2482A46C" w14:textId="7C313502" w:rsidR="006540C5" w:rsidRPr="00E35E43" w:rsidRDefault="006540C5" w:rsidP="00E25832">
            <w:pPr>
              <w:spacing w:before="40" w:after="40" w:line="240" w:lineRule="auto"/>
              <w:jc w:val="both"/>
              <w:rPr>
                <w:rFonts w:ascii="Times New Roman" w:hAnsi="Times New Roman" w:cs="Times New Roman"/>
                <w:b/>
                <w:bCs/>
                <w:sz w:val="26"/>
                <w:szCs w:val="26"/>
              </w:rPr>
            </w:pPr>
          </w:p>
        </w:tc>
        <w:tc>
          <w:tcPr>
            <w:tcW w:w="3391" w:type="dxa"/>
          </w:tcPr>
          <w:p w14:paraId="42EA92F5" w14:textId="77777777" w:rsidR="006540C5" w:rsidRPr="00600DD6" w:rsidRDefault="006540C5" w:rsidP="00E25832">
            <w:pPr>
              <w:spacing w:before="40" w:after="40" w:line="240" w:lineRule="auto"/>
              <w:jc w:val="both"/>
              <w:rPr>
                <w:rFonts w:ascii="Times New Roman" w:hAnsi="Times New Roman" w:cs="Times New Roman"/>
                <w:b/>
                <w:sz w:val="28"/>
                <w:szCs w:val="28"/>
              </w:rPr>
            </w:pPr>
            <w:r w:rsidRPr="00600DD6">
              <w:rPr>
                <w:rFonts w:ascii="Times New Roman" w:hAnsi="Times New Roman" w:cs="Times New Roman"/>
                <w:b/>
                <w:sz w:val="28"/>
                <w:szCs w:val="28"/>
              </w:rPr>
              <w:t>Một số dạng tồn tại, sai phạm</w:t>
            </w:r>
          </w:p>
        </w:tc>
        <w:tc>
          <w:tcPr>
            <w:tcW w:w="5312" w:type="dxa"/>
          </w:tcPr>
          <w:p w14:paraId="484A3F26" w14:textId="77777777" w:rsidR="00600DD6" w:rsidRDefault="00600DD6" w:rsidP="00E25832">
            <w:pPr>
              <w:spacing w:before="40" w:after="40" w:line="240" w:lineRule="auto"/>
              <w:jc w:val="both"/>
              <w:rPr>
                <w:rFonts w:ascii="Times New Roman" w:hAnsi="Times New Roman" w:cs="Times New Roman"/>
                <w:b/>
                <w:sz w:val="28"/>
                <w:szCs w:val="28"/>
              </w:rPr>
            </w:pPr>
          </w:p>
          <w:p w14:paraId="3C14A509" w14:textId="7EACDA93" w:rsidR="006540C5" w:rsidRPr="00600DD6" w:rsidRDefault="006540C5" w:rsidP="00E25832">
            <w:pPr>
              <w:spacing w:before="40" w:after="40" w:line="240" w:lineRule="auto"/>
              <w:jc w:val="both"/>
              <w:rPr>
                <w:rFonts w:ascii="Times New Roman" w:hAnsi="Times New Roman" w:cs="Times New Roman"/>
                <w:sz w:val="28"/>
                <w:szCs w:val="28"/>
              </w:rPr>
            </w:pPr>
            <w:r w:rsidRPr="00600DD6">
              <w:rPr>
                <w:rFonts w:ascii="Times New Roman" w:hAnsi="Times New Roman" w:cs="Times New Roman"/>
                <w:b/>
                <w:sz w:val="28"/>
                <w:szCs w:val="28"/>
              </w:rPr>
              <w:t xml:space="preserve">- </w:t>
            </w:r>
            <w:r w:rsidRPr="00600DD6">
              <w:rPr>
                <w:rFonts w:ascii="Times New Roman" w:hAnsi="Times New Roman" w:cs="Times New Roman"/>
                <w:sz w:val="28"/>
                <w:szCs w:val="28"/>
              </w:rPr>
              <w:t>Bố trí phòng/Bộ phận nghiệp vụ không đúng theo quy định</w:t>
            </w:r>
          </w:p>
          <w:p w14:paraId="7F0C108C" w14:textId="77777777" w:rsidR="006540C5" w:rsidRDefault="006540C5" w:rsidP="00E25832">
            <w:pPr>
              <w:spacing w:before="40" w:after="40" w:line="240" w:lineRule="auto"/>
              <w:jc w:val="both"/>
              <w:rPr>
                <w:rFonts w:ascii="Times New Roman" w:hAnsi="Times New Roman" w:cs="Times New Roman"/>
                <w:sz w:val="28"/>
                <w:szCs w:val="28"/>
              </w:rPr>
            </w:pPr>
            <w:bookmarkStart w:id="5" w:name="_Hlk195646978"/>
            <w:r w:rsidRPr="00600DD6">
              <w:rPr>
                <w:rFonts w:ascii="Times New Roman" w:hAnsi="Times New Roman" w:cs="Times New Roman"/>
                <w:sz w:val="28"/>
                <w:szCs w:val="28"/>
              </w:rPr>
              <w:lastRenderedPageBreak/>
              <w:t>- Bố trí lãnh đạo Phòng nghiệp vụ/Phòng giao dịch không đúng quy định, không phù hợp với nhu cầu thực tế tại đơn vị.</w:t>
            </w:r>
          </w:p>
          <w:p w14:paraId="2D1409B7" w14:textId="77777777" w:rsidR="00600DD6" w:rsidRDefault="00600DD6" w:rsidP="00E25832">
            <w:pPr>
              <w:spacing w:before="40" w:after="40" w:line="240" w:lineRule="auto"/>
              <w:jc w:val="both"/>
              <w:rPr>
                <w:rFonts w:ascii="Times New Roman" w:hAnsi="Times New Roman" w:cs="Times New Roman"/>
                <w:sz w:val="28"/>
                <w:szCs w:val="28"/>
              </w:rPr>
            </w:pPr>
          </w:p>
          <w:p w14:paraId="46A5B25A" w14:textId="77777777" w:rsidR="00600DD6" w:rsidRPr="00600DD6" w:rsidRDefault="00600DD6" w:rsidP="00E25832">
            <w:pPr>
              <w:spacing w:before="40" w:after="40" w:line="240" w:lineRule="auto"/>
              <w:jc w:val="both"/>
              <w:rPr>
                <w:rFonts w:ascii="Times New Roman" w:hAnsi="Times New Roman" w:cs="Times New Roman"/>
                <w:sz w:val="28"/>
                <w:szCs w:val="28"/>
              </w:rPr>
            </w:pPr>
          </w:p>
          <w:bookmarkEnd w:id="5"/>
          <w:p w14:paraId="0CE3D99A" w14:textId="77777777" w:rsidR="006540C5" w:rsidRPr="00E35E43" w:rsidRDefault="006540C5"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sz w:val="26"/>
                <w:szCs w:val="26"/>
              </w:rPr>
              <w:t xml:space="preserve">- Bố trí cán bộ không đảm bảo theo quy định: </w:t>
            </w:r>
            <w:r w:rsidRPr="00E35E43">
              <w:rPr>
                <w:rFonts w:ascii="Times New Roman" w:eastAsiaTheme="minorEastAsia" w:hAnsi="Times New Roman" w:cs="Times New Roman"/>
                <w:kern w:val="24"/>
                <w:sz w:val="32"/>
                <w:szCs w:val="32"/>
              </w:rPr>
              <w:t>k</w:t>
            </w:r>
            <w:r w:rsidRPr="00E35E43">
              <w:rPr>
                <w:rFonts w:ascii="Times New Roman" w:hAnsi="Times New Roman" w:cs="Times New Roman"/>
                <w:sz w:val="26"/>
                <w:szCs w:val="26"/>
              </w:rPr>
              <w:t>hông có cán bộ pháp chế/Cán bộ pháp chế không bố trí tại bộ phận KTKSNB/Phòng Tổng hợp; không bố trí đủ số lượng cán bộ tối thiểu tại phòng giao dịch.</w:t>
            </w:r>
          </w:p>
          <w:p w14:paraId="1C1F9D79" w14:textId="77777777" w:rsidR="006540C5" w:rsidRPr="00E35E43" w:rsidRDefault="006540C5"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sz w:val="26"/>
                <w:szCs w:val="26"/>
              </w:rPr>
              <w:t xml:space="preserve"> - Chưa thực hiện thay đổi vị trí, địa bàn công tác theo quy định.</w:t>
            </w:r>
          </w:p>
          <w:p w14:paraId="03E8EB1A" w14:textId="77777777" w:rsidR="006540C5" w:rsidRPr="00E35E43" w:rsidRDefault="006540C5"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sz w:val="26"/>
                <w:szCs w:val="26"/>
              </w:rPr>
              <w:t>- Quản lý và sử dụng con dấu không đúng quy định.</w:t>
            </w:r>
          </w:p>
          <w:p w14:paraId="198FE425" w14:textId="77777777" w:rsidR="006540C5" w:rsidRPr="00E35E43" w:rsidRDefault="006540C5"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sz w:val="26"/>
                <w:szCs w:val="26"/>
              </w:rPr>
              <w:t>- Tuyển dụng lao động không đúng trình tự và thủ tục (Không thành lập Hội đồng tuyển dụng; Không phân công nhiệm vụ cụ thể của các thành viên trong Hội đồng tuyển dụng…)</w:t>
            </w:r>
          </w:p>
          <w:p w14:paraId="40300C8C" w14:textId="77777777" w:rsidR="006540C5" w:rsidRPr="00E35E43" w:rsidRDefault="006540C5" w:rsidP="00E25832">
            <w:pPr>
              <w:spacing w:before="40" w:after="40" w:line="240" w:lineRule="auto"/>
              <w:jc w:val="both"/>
              <w:rPr>
                <w:rFonts w:ascii="Times New Roman" w:hAnsi="Times New Roman" w:cs="Times New Roman"/>
                <w:sz w:val="26"/>
                <w:szCs w:val="26"/>
              </w:rPr>
            </w:pPr>
            <w:r w:rsidRPr="00E35E43">
              <w:rPr>
                <w:rFonts w:ascii="Times New Roman" w:hAnsi="Times New Roman" w:cs="Times New Roman"/>
                <w:sz w:val="26"/>
                <w:szCs w:val="26"/>
              </w:rPr>
              <w:t>- Bổ nhiệm cán bộ không đúng quy định</w:t>
            </w:r>
          </w:p>
          <w:p w14:paraId="0E5E3E0A" w14:textId="77777777" w:rsidR="006540C5" w:rsidRPr="00E35E43" w:rsidRDefault="006540C5"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sz w:val="26"/>
                <w:szCs w:val="26"/>
              </w:rPr>
              <w:t>- Bố trí không đủ số lượng tối thiểu cán bộ làm công tác KTKSNB; Công tác KTKSNB không phát huy hiệu quả</w:t>
            </w:r>
            <w:r w:rsidRPr="00E35E43">
              <w:rPr>
                <w:rFonts w:ascii="Times New Roman" w:hAnsi="Times New Roman" w:cs="Times New Roman"/>
                <w:b/>
                <w:sz w:val="26"/>
                <w:szCs w:val="26"/>
              </w:rPr>
              <w:t>.</w:t>
            </w:r>
          </w:p>
          <w:p w14:paraId="507EBDAE" w14:textId="77777777" w:rsidR="006540C5" w:rsidRPr="00E35E43" w:rsidRDefault="006540C5" w:rsidP="00E25832">
            <w:pPr>
              <w:spacing w:before="40" w:after="40" w:line="240" w:lineRule="auto"/>
              <w:jc w:val="both"/>
              <w:rPr>
                <w:rFonts w:ascii="Times New Roman" w:hAnsi="Times New Roman" w:cs="Times New Roman"/>
                <w:b/>
                <w:sz w:val="26"/>
                <w:szCs w:val="26"/>
              </w:rPr>
            </w:pPr>
            <w:r w:rsidRPr="00E35E43">
              <w:rPr>
                <w:rFonts w:ascii="Times New Roman" w:eastAsia="Batang" w:hAnsi="Times New Roman" w:cs="Times New Roman"/>
                <w:b/>
                <w:sz w:val="28"/>
                <w:szCs w:val="28"/>
              </w:rPr>
              <w:t>-</w:t>
            </w:r>
            <w:r w:rsidRPr="00E35E43">
              <w:rPr>
                <w:rFonts w:ascii="Times New Roman" w:eastAsia="Batang" w:hAnsi="Times New Roman" w:cs="Times New Roman"/>
                <w:sz w:val="28"/>
                <w:szCs w:val="28"/>
              </w:rPr>
              <w:t xml:space="preserve"> </w:t>
            </w:r>
            <w:r w:rsidRPr="00E35E43">
              <w:rPr>
                <w:rFonts w:ascii="Times New Roman" w:eastAsia="Batang" w:hAnsi="Times New Roman" w:cs="Times New Roman"/>
                <w:sz w:val="26"/>
                <w:szCs w:val="26"/>
              </w:rPr>
              <w:t>Các văn bản ủy quyền chưa đúng quy định.</w:t>
            </w:r>
          </w:p>
          <w:p w14:paraId="293F90F5" w14:textId="77777777" w:rsidR="006540C5" w:rsidRPr="00E35E43" w:rsidRDefault="006540C5" w:rsidP="00E2583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w:t>
            </w:r>
          </w:p>
        </w:tc>
      </w:tr>
    </w:tbl>
    <w:p w14:paraId="4D7F94BE" w14:textId="77777777" w:rsidR="00D12B16" w:rsidRPr="00E35E43" w:rsidRDefault="00D12B16">
      <w:pPr>
        <w:spacing w:after="160" w:line="259" w:lineRule="auto"/>
        <w:rPr>
          <w:rFonts w:ascii="Times New Roman" w:hAnsi="Times New Roman" w:cs="Times New Roman"/>
        </w:rPr>
      </w:pPr>
    </w:p>
    <w:p w14:paraId="0758749E" w14:textId="77777777" w:rsidR="00D12B16" w:rsidRPr="00E35E43" w:rsidRDefault="00D12B16">
      <w:pPr>
        <w:spacing w:after="160" w:line="259" w:lineRule="auto"/>
        <w:rPr>
          <w:rFonts w:ascii="Times New Roman" w:hAnsi="Times New Roman" w:cs="Times New Roman"/>
        </w:rPr>
      </w:pPr>
    </w:p>
    <w:p w14:paraId="60E004BF" w14:textId="77777777" w:rsidR="00E71DAB" w:rsidRPr="00E35E43" w:rsidRDefault="00E71DAB">
      <w:pPr>
        <w:spacing w:after="160" w:line="259" w:lineRule="auto"/>
        <w:rPr>
          <w:rFonts w:ascii="Times New Roman" w:hAnsi="Times New Roman" w:cs="Times New Roman"/>
        </w:rPr>
      </w:pPr>
    </w:p>
    <w:p w14:paraId="0D22F7A5" w14:textId="77777777" w:rsidR="00E71DAB" w:rsidRPr="00E35E43" w:rsidRDefault="00E71DAB">
      <w:pPr>
        <w:spacing w:after="160" w:line="259" w:lineRule="auto"/>
        <w:rPr>
          <w:rFonts w:ascii="Times New Roman" w:hAnsi="Times New Roman" w:cs="Times New Roman"/>
        </w:rPr>
      </w:pPr>
    </w:p>
    <w:p w14:paraId="118329C5" w14:textId="77777777" w:rsidR="00E71DAB" w:rsidRPr="00E35E43" w:rsidRDefault="00E71DAB">
      <w:pPr>
        <w:spacing w:after="160" w:line="259" w:lineRule="auto"/>
        <w:rPr>
          <w:rFonts w:ascii="Times New Roman" w:hAnsi="Times New Roman" w:cs="Times New Roman"/>
        </w:rPr>
      </w:pPr>
    </w:p>
    <w:p w14:paraId="6FE62036" w14:textId="77777777" w:rsidR="00E71DAB" w:rsidRPr="00E35E43" w:rsidRDefault="00E71DAB">
      <w:pPr>
        <w:spacing w:after="160" w:line="259" w:lineRule="auto"/>
        <w:rPr>
          <w:rFonts w:ascii="Times New Roman" w:hAnsi="Times New Roman" w:cs="Times New Roman"/>
        </w:rPr>
      </w:pPr>
    </w:p>
    <w:p w14:paraId="6A6EB9EA" w14:textId="77777777" w:rsidR="00E71DAB" w:rsidRPr="00E35E43" w:rsidRDefault="00E71DAB">
      <w:pPr>
        <w:spacing w:after="160" w:line="259" w:lineRule="auto"/>
        <w:rPr>
          <w:rFonts w:ascii="Times New Roman" w:hAnsi="Times New Roman" w:cs="Times New Roman"/>
        </w:rPr>
      </w:pPr>
    </w:p>
    <w:p w14:paraId="34DF416A" w14:textId="77777777" w:rsidR="00E71DAB" w:rsidRPr="00E35E43" w:rsidRDefault="00E71DAB">
      <w:pPr>
        <w:spacing w:after="160" w:line="259" w:lineRule="auto"/>
        <w:rPr>
          <w:rFonts w:ascii="Times New Roman" w:hAnsi="Times New Roman" w:cs="Times New Roman"/>
        </w:rPr>
      </w:pPr>
    </w:p>
    <w:p w14:paraId="73DD5F90" w14:textId="77777777" w:rsidR="00E71DAB" w:rsidRPr="00E35E43" w:rsidRDefault="00E71DAB">
      <w:pPr>
        <w:spacing w:after="160" w:line="259" w:lineRule="auto"/>
        <w:rPr>
          <w:rFonts w:ascii="Times New Roman" w:hAnsi="Times New Roman" w:cs="Times New Roman"/>
        </w:rPr>
      </w:pPr>
    </w:p>
    <w:p w14:paraId="0EA81246" w14:textId="77777777" w:rsidR="00E71DAB" w:rsidRPr="00E35E43" w:rsidRDefault="00E71DAB">
      <w:pPr>
        <w:spacing w:after="160" w:line="259" w:lineRule="auto"/>
        <w:rPr>
          <w:rFonts w:ascii="Times New Roman" w:hAnsi="Times New Roman" w:cs="Times New Roman"/>
        </w:rPr>
      </w:pPr>
    </w:p>
    <w:p w14:paraId="60D1BDC0" w14:textId="77777777" w:rsidR="00E71DAB" w:rsidRPr="00E35E43" w:rsidRDefault="00E71DAB">
      <w:pPr>
        <w:spacing w:after="160" w:line="259" w:lineRule="auto"/>
        <w:rPr>
          <w:rFonts w:ascii="Times New Roman" w:hAnsi="Times New Roman" w:cs="Times New Roman"/>
        </w:rPr>
      </w:pPr>
    </w:p>
    <w:p w14:paraId="69696309" w14:textId="77777777" w:rsidR="00E71DAB" w:rsidRPr="00E35E43" w:rsidRDefault="00E71DAB">
      <w:pPr>
        <w:spacing w:after="160" w:line="259" w:lineRule="auto"/>
        <w:rPr>
          <w:rFonts w:ascii="Times New Roman" w:hAnsi="Times New Roman" w:cs="Times New Roman"/>
        </w:rPr>
      </w:pPr>
    </w:p>
    <w:p w14:paraId="0B094CE1" w14:textId="77777777" w:rsidR="00E71DAB" w:rsidRPr="00E35E43" w:rsidRDefault="00E71DAB">
      <w:pPr>
        <w:spacing w:after="160" w:line="259" w:lineRule="auto"/>
        <w:rPr>
          <w:rFonts w:ascii="Times New Roman" w:hAnsi="Times New Roman" w:cs="Times New Roman"/>
        </w:rPr>
      </w:pPr>
    </w:p>
    <w:p w14:paraId="7ED709D5" w14:textId="77777777" w:rsidR="00E71DAB" w:rsidRPr="00E35E43" w:rsidRDefault="00E71DAB">
      <w:pPr>
        <w:spacing w:after="160" w:line="259" w:lineRule="auto"/>
        <w:rPr>
          <w:rFonts w:ascii="Times New Roman" w:hAnsi="Times New Roman" w:cs="Times New Roman"/>
        </w:rPr>
      </w:pPr>
    </w:p>
    <w:p w14:paraId="1AA13621" w14:textId="77777777" w:rsidR="00E71DAB" w:rsidRPr="00E35E43" w:rsidRDefault="00E71DAB">
      <w:pPr>
        <w:spacing w:after="160" w:line="259" w:lineRule="auto"/>
        <w:rPr>
          <w:rFonts w:ascii="Times New Roman" w:hAnsi="Times New Roman" w:cs="Times New Roman"/>
        </w:rPr>
      </w:pPr>
    </w:p>
    <w:p w14:paraId="35A64C4E" w14:textId="77777777" w:rsidR="00E71DAB" w:rsidRPr="00E35E43" w:rsidRDefault="00E71DAB">
      <w:pPr>
        <w:spacing w:after="160" w:line="259" w:lineRule="auto"/>
        <w:rPr>
          <w:rFonts w:ascii="Times New Roman" w:hAnsi="Times New Roman" w:cs="Times New Roman"/>
        </w:rPr>
      </w:pPr>
    </w:p>
    <w:p w14:paraId="47CA2EA4" w14:textId="77777777" w:rsidR="00E71DAB" w:rsidRPr="00E35E43" w:rsidRDefault="00E71DAB">
      <w:pPr>
        <w:spacing w:after="160" w:line="259" w:lineRule="auto"/>
        <w:rPr>
          <w:rFonts w:ascii="Times New Roman" w:hAnsi="Times New Roman" w:cs="Times New Roman"/>
        </w:rPr>
      </w:pPr>
    </w:p>
    <w:p w14:paraId="326C2F68" w14:textId="77777777" w:rsidR="00E71DAB" w:rsidRPr="00E35E43" w:rsidRDefault="00E71DAB">
      <w:pPr>
        <w:spacing w:after="160" w:line="259" w:lineRule="auto"/>
        <w:rPr>
          <w:rFonts w:ascii="Times New Roman" w:hAnsi="Times New Roman" w:cs="Times New Roman"/>
        </w:rPr>
      </w:pPr>
    </w:p>
    <w:p w14:paraId="739FE821" w14:textId="77777777" w:rsidR="00036F4E" w:rsidRPr="00E35E43" w:rsidRDefault="00036F4E">
      <w:pPr>
        <w:spacing w:after="160" w:line="259" w:lineRule="auto"/>
        <w:rPr>
          <w:rFonts w:ascii="Times New Roman" w:hAnsi="Times New Roman" w:cs="Times New Roman"/>
        </w:rPr>
      </w:pPr>
    </w:p>
    <w:tbl>
      <w:tblPr>
        <w:tblW w:w="10411" w:type="dxa"/>
        <w:tblInd w:w="-522" w:type="dxa"/>
        <w:tblLook w:val="01E0" w:firstRow="1" w:lastRow="1" w:firstColumn="1" w:lastColumn="1" w:noHBand="0" w:noVBand="0"/>
      </w:tblPr>
      <w:tblGrid>
        <w:gridCol w:w="236"/>
        <w:gridCol w:w="10175"/>
      </w:tblGrid>
      <w:tr w:rsidR="00E35E43" w:rsidRPr="00E35E43" w14:paraId="62B2E3A8" w14:textId="77777777" w:rsidTr="00F72BFE">
        <w:trPr>
          <w:trHeight w:val="1232"/>
        </w:trPr>
        <w:tc>
          <w:tcPr>
            <w:tcW w:w="236" w:type="dxa"/>
          </w:tcPr>
          <w:p w14:paraId="200E76C8" w14:textId="77777777" w:rsidR="009F0AF4" w:rsidRPr="00E35E43" w:rsidRDefault="009F0AF4" w:rsidP="00F72BFE">
            <w:pPr>
              <w:tabs>
                <w:tab w:val="left" w:pos="567"/>
              </w:tabs>
              <w:spacing w:after="0" w:line="240" w:lineRule="auto"/>
              <w:ind w:firstLine="567"/>
              <w:contextualSpacing/>
              <w:jc w:val="both"/>
              <w:rPr>
                <w:rFonts w:ascii="Times New Roman" w:eastAsia="Calibri" w:hAnsi="Times New Roman" w:cs="Times New Roman"/>
                <w:b/>
                <w:sz w:val="26"/>
                <w:szCs w:val="26"/>
              </w:rPr>
            </w:pPr>
          </w:p>
        </w:tc>
        <w:tc>
          <w:tcPr>
            <w:tcW w:w="10175" w:type="dxa"/>
          </w:tcPr>
          <w:p w14:paraId="65EFA840" w14:textId="77777777" w:rsidR="009F0AF4" w:rsidRPr="00E35E43" w:rsidRDefault="009F0AF4" w:rsidP="00F72BFE">
            <w:pPr>
              <w:keepNext/>
              <w:widowControl w:val="0"/>
              <w:tabs>
                <w:tab w:val="left" w:pos="567"/>
                <w:tab w:val="left" w:pos="1134"/>
              </w:tabs>
              <w:spacing w:after="0" w:line="240" w:lineRule="auto"/>
              <w:ind w:firstLine="567"/>
              <w:contextualSpacing/>
              <w:jc w:val="center"/>
              <w:rPr>
                <w:rFonts w:ascii="Times New Roman" w:eastAsia="Calibri" w:hAnsi="Times New Roman" w:cs="Times New Roman"/>
                <w:b/>
                <w:bCs/>
                <w:sz w:val="26"/>
                <w:szCs w:val="26"/>
              </w:rPr>
            </w:pPr>
            <w:bookmarkStart w:id="6" w:name="PL2"/>
            <w:r w:rsidRPr="00E35E43">
              <w:rPr>
                <w:rFonts w:ascii="Times New Roman" w:eastAsia="Calibri" w:hAnsi="Times New Roman" w:cs="Times New Roman"/>
                <w:b/>
                <w:bCs/>
                <w:sz w:val="26"/>
                <w:szCs w:val="26"/>
              </w:rPr>
              <w:t>CHƯƠNG II</w:t>
            </w:r>
          </w:p>
          <w:p w14:paraId="7C6E5E2F" w14:textId="77777777" w:rsidR="00CC1BF7" w:rsidRPr="00E35E43" w:rsidRDefault="009F0AF4" w:rsidP="00CC1BF7">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Times" w:hAnsi="Times New Roman" w:cs="Times New Roman"/>
                <w:b/>
                <w:sz w:val="26"/>
                <w:szCs w:val="26"/>
              </w:rPr>
            </w:pPr>
            <w:r w:rsidRPr="00E35E43">
              <w:rPr>
                <w:rFonts w:ascii="Times New Roman" w:eastAsia="Times" w:hAnsi="Times New Roman" w:cs="Times New Roman"/>
                <w:b/>
                <w:sz w:val="26"/>
                <w:szCs w:val="26"/>
              </w:rPr>
              <w:t>KIỂ</w:t>
            </w:r>
            <w:r w:rsidR="00CC1BF7" w:rsidRPr="00E35E43">
              <w:rPr>
                <w:rFonts w:ascii="Times New Roman" w:eastAsia="Times" w:hAnsi="Times New Roman" w:cs="Times New Roman"/>
                <w:b/>
                <w:sz w:val="26"/>
                <w:szCs w:val="26"/>
              </w:rPr>
              <w:t xml:space="preserve">M TRA </w:t>
            </w:r>
            <w:r w:rsidRPr="00E35E43">
              <w:rPr>
                <w:rFonts w:ascii="Times New Roman" w:eastAsia="Times" w:hAnsi="Times New Roman" w:cs="Times New Roman"/>
                <w:b/>
                <w:sz w:val="26"/>
                <w:szCs w:val="26"/>
              </w:rPr>
              <w:t>NGHIỆP VỤ TÀI CHÍNH</w:t>
            </w:r>
            <w:r w:rsidR="00830D16" w:rsidRPr="00E35E43">
              <w:rPr>
                <w:rFonts w:ascii="Times New Roman" w:eastAsia="Times" w:hAnsi="Times New Roman" w:cs="Times New Roman"/>
                <w:b/>
                <w:sz w:val="26"/>
                <w:szCs w:val="26"/>
              </w:rPr>
              <w:t xml:space="preserve"> </w:t>
            </w:r>
            <w:r w:rsidRPr="00E35E43">
              <w:rPr>
                <w:rFonts w:ascii="Times New Roman" w:eastAsia="Times" w:hAnsi="Times New Roman" w:cs="Times New Roman"/>
                <w:b/>
                <w:sz w:val="26"/>
                <w:szCs w:val="26"/>
              </w:rPr>
              <w:t>KẾ TOÁN</w:t>
            </w:r>
            <w:r w:rsidR="00404856" w:rsidRPr="00E35E43">
              <w:rPr>
                <w:rFonts w:ascii="Times New Roman" w:eastAsia="Times" w:hAnsi="Times New Roman" w:cs="Times New Roman"/>
                <w:b/>
                <w:sz w:val="26"/>
                <w:szCs w:val="26"/>
              </w:rPr>
              <w:t xml:space="preserve">, </w:t>
            </w:r>
          </w:p>
          <w:p w14:paraId="1BD3639E" w14:textId="31201E52" w:rsidR="009F0AF4" w:rsidRPr="00E35E43" w:rsidRDefault="00404856" w:rsidP="00CC1BF7">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Times" w:hAnsi="Times New Roman" w:cs="Times New Roman"/>
                <w:b/>
                <w:sz w:val="26"/>
                <w:szCs w:val="26"/>
              </w:rPr>
            </w:pPr>
            <w:r w:rsidRPr="00E35E43">
              <w:rPr>
                <w:rFonts w:ascii="Times New Roman" w:eastAsia="Times" w:hAnsi="Times New Roman" w:cs="Times New Roman"/>
                <w:b/>
                <w:sz w:val="26"/>
                <w:szCs w:val="26"/>
              </w:rPr>
              <w:t>HUY ĐỘNG VỐN,</w:t>
            </w:r>
            <w:r w:rsidR="00030E9F" w:rsidRPr="00E35E43">
              <w:rPr>
                <w:rFonts w:ascii="Times New Roman" w:eastAsia="Times" w:hAnsi="Times New Roman" w:cs="Times New Roman"/>
                <w:b/>
                <w:sz w:val="26"/>
                <w:szCs w:val="26"/>
              </w:rPr>
              <w:t xml:space="preserve"> </w:t>
            </w:r>
            <w:r w:rsidR="009F0AF4" w:rsidRPr="00E35E43">
              <w:rPr>
                <w:rFonts w:ascii="Times New Roman" w:eastAsia="Times" w:hAnsi="Times New Roman" w:cs="Times New Roman"/>
                <w:b/>
                <w:sz w:val="26"/>
                <w:szCs w:val="26"/>
              </w:rPr>
              <w:t>TIỀN TỆ</w:t>
            </w:r>
            <w:r w:rsidR="00030E9F" w:rsidRPr="00E35E43">
              <w:rPr>
                <w:rFonts w:ascii="Times New Roman" w:eastAsia="Times" w:hAnsi="Times New Roman" w:cs="Times New Roman"/>
                <w:b/>
                <w:sz w:val="26"/>
                <w:szCs w:val="26"/>
              </w:rPr>
              <w:t xml:space="preserve"> -</w:t>
            </w:r>
            <w:r w:rsidR="009F0AF4" w:rsidRPr="00E35E43">
              <w:rPr>
                <w:rFonts w:ascii="Times New Roman" w:eastAsia="Times" w:hAnsi="Times New Roman" w:cs="Times New Roman"/>
                <w:b/>
                <w:sz w:val="26"/>
                <w:szCs w:val="26"/>
              </w:rPr>
              <w:t xml:space="preserve"> KHO QUỸ</w:t>
            </w:r>
            <w:bookmarkEnd w:id="6"/>
          </w:p>
          <w:p w14:paraId="17A16FC7" w14:textId="77777777" w:rsidR="009F0AF4" w:rsidRPr="00E35E43" w:rsidRDefault="009F0AF4" w:rsidP="00F72BFE">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Times" w:hAnsi="Times New Roman" w:cs="Times New Roman"/>
                <w:b/>
                <w:sz w:val="10"/>
                <w:szCs w:val="10"/>
              </w:rPr>
            </w:pPr>
          </w:p>
          <w:p w14:paraId="2DBFFB7F" w14:textId="77777777" w:rsidR="00222508" w:rsidRPr="00E35E43" w:rsidRDefault="00807EF6" w:rsidP="00F72BFE">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M</w:t>
            </w:r>
            <w:r w:rsidR="00222508" w:rsidRPr="00E35E43">
              <w:rPr>
                <w:rFonts w:ascii="Times New Roman" w:eastAsia="Calibri" w:hAnsi="Times New Roman" w:cs="Times New Roman"/>
                <w:b/>
                <w:bCs/>
                <w:sz w:val="26"/>
                <w:szCs w:val="26"/>
                <w:lang w:val="nl-NL"/>
              </w:rPr>
              <w:t>ục</w:t>
            </w:r>
            <w:r w:rsidR="00B31AA5" w:rsidRPr="00E35E43">
              <w:rPr>
                <w:rFonts w:ascii="Times New Roman" w:eastAsia="Calibri" w:hAnsi="Times New Roman" w:cs="Times New Roman"/>
                <w:b/>
                <w:bCs/>
                <w:sz w:val="26"/>
                <w:szCs w:val="26"/>
                <w:lang w:val="nl-NL"/>
              </w:rPr>
              <w:t xml:space="preserve"> 1</w:t>
            </w:r>
            <w:r w:rsidR="009F0AF4" w:rsidRPr="00E35E43">
              <w:rPr>
                <w:rFonts w:ascii="Times New Roman" w:eastAsia="Calibri" w:hAnsi="Times New Roman" w:cs="Times New Roman"/>
                <w:b/>
                <w:bCs/>
                <w:sz w:val="26"/>
                <w:szCs w:val="26"/>
                <w:lang w:val="nl-NL"/>
              </w:rPr>
              <w:t xml:space="preserve"> </w:t>
            </w:r>
          </w:p>
          <w:p w14:paraId="2749F4CB" w14:textId="392009B5" w:rsidR="009F0AF4" w:rsidRPr="00E35E43" w:rsidRDefault="009F0AF4" w:rsidP="00F72BFE">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Times" w:hAnsi="Times New Roman" w:cs="Times New Roman"/>
                <w:b/>
                <w:sz w:val="26"/>
                <w:szCs w:val="26"/>
              </w:rPr>
            </w:pPr>
            <w:r w:rsidRPr="00E35E43">
              <w:rPr>
                <w:rFonts w:ascii="Times New Roman" w:eastAsia="Calibri" w:hAnsi="Times New Roman" w:cs="Times New Roman"/>
                <w:b/>
                <w:bCs/>
                <w:sz w:val="26"/>
                <w:szCs w:val="26"/>
                <w:lang w:val="nl-NL"/>
              </w:rPr>
              <w:t xml:space="preserve">KIỂM TRA </w:t>
            </w:r>
            <w:r w:rsidRPr="00E35E43">
              <w:rPr>
                <w:rFonts w:ascii="Times New Roman" w:eastAsia="Times" w:hAnsi="Times New Roman" w:cs="Times New Roman"/>
                <w:b/>
                <w:sz w:val="26"/>
                <w:szCs w:val="26"/>
              </w:rPr>
              <w:t>NGHIỆP VỤ TÀI CHÍNH KẾ TOÁN</w:t>
            </w:r>
          </w:p>
          <w:p w14:paraId="5B40DEDE" w14:textId="77777777" w:rsidR="009F0AF4" w:rsidRPr="00E35E43" w:rsidRDefault="009F0AF4" w:rsidP="00F72BFE">
            <w:pPr>
              <w:widowControl w:val="0"/>
              <w:pBdr>
                <w:top w:val="nil"/>
                <w:left w:val="nil"/>
                <w:bottom w:val="nil"/>
                <w:right w:val="nil"/>
                <w:between w:val="nil"/>
              </w:pBdr>
              <w:tabs>
                <w:tab w:val="left" w:pos="567"/>
              </w:tabs>
              <w:spacing w:after="0" w:line="240" w:lineRule="auto"/>
              <w:ind w:left="398" w:right="298" w:firstLine="567"/>
              <w:contextualSpacing/>
              <w:jc w:val="center"/>
              <w:rPr>
                <w:rFonts w:ascii="Times New Roman" w:eastAsia="Calibri" w:hAnsi="Times New Roman" w:cs="Times New Roman"/>
                <w:sz w:val="18"/>
                <w:szCs w:val="26"/>
              </w:rPr>
            </w:pPr>
          </w:p>
        </w:tc>
      </w:tr>
    </w:tbl>
    <w:tbl>
      <w:tblPr>
        <w:tblStyle w:val="TableGrid1"/>
        <w:tblW w:w="9356" w:type="dxa"/>
        <w:tblInd w:w="108" w:type="dxa"/>
        <w:tblLayout w:type="fixed"/>
        <w:tblLook w:val="04A0" w:firstRow="1" w:lastRow="0" w:firstColumn="1" w:lastColumn="0" w:noHBand="0" w:noVBand="1"/>
      </w:tblPr>
      <w:tblGrid>
        <w:gridCol w:w="709"/>
        <w:gridCol w:w="3402"/>
        <w:gridCol w:w="5245"/>
      </w:tblGrid>
      <w:tr w:rsidR="00E35E43" w:rsidRPr="00E35E43" w14:paraId="6CD2FD40" w14:textId="77777777" w:rsidTr="00FB6F7B">
        <w:trPr>
          <w:tblHeader/>
        </w:trPr>
        <w:tc>
          <w:tcPr>
            <w:tcW w:w="709" w:type="dxa"/>
            <w:vAlign w:val="center"/>
          </w:tcPr>
          <w:p w14:paraId="03D48B49" w14:textId="77777777" w:rsidR="009F0AF4" w:rsidRPr="00E35E43" w:rsidRDefault="009F0AF4"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TT</w:t>
            </w:r>
          </w:p>
        </w:tc>
        <w:tc>
          <w:tcPr>
            <w:tcW w:w="3402" w:type="dxa"/>
            <w:vAlign w:val="center"/>
          </w:tcPr>
          <w:p w14:paraId="0BF02E8A" w14:textId="35C021F3" w:rsidR="009F0AF4" w:rsidRPr="00E35E43" w:rsidRDefault="009F0AF4" w:rsidP="00E71DAB">
            <w:pPr>
              <w:widowControl w:val="0"/>
              <w:tabs>
                <w:tab w:val="left" w:pos="567"/>
                <w:tab w:val="left" w:pos="709"/>
              </w:tabs>
              <w:spacing w:before="40" w:after="40" w:line="240" w:lineRule="auto"/>
              <w:jc w:val="center"/>
              <w:rPr>
                <w:rFonts w:ascii="Times New Roman" w:eastAsia="Calibri" w:hAnsi="Times New Roman" w:cs="Times New Roman"/>
                <w:b/>
                <w:bCs/>
                <w:sz w:val="26"/>
                <w:szCs w:val="26"/>
                <w:lang w:val="nl-NL"/>
              </w:rPr>
            </w:pPr>
            <w:r w:rsidRPr="00E35E43">
              <w:rPr>
                <w:rFonts w:ascii="Times New Roman" w:eastAsia="Calibri" w:hAnsi="Times New Roman" w:cs="Times New Roman"/>
                <w:b/>
                <w:sz w:val="26"/>
                <w:szCs w:val="26"/>
                <w:lang w:val="nl-NL"/>
              </w:rPr>
              <w:t xml:space="preserve">Nội dung, </w:t>
            </w:r>
            <w:r w:rsidR="006B1ED0" w:rsidRPr="00E35E43">
              <w:rPr>
                <w:rFonts w:ascii="Times New Roman" w:eastAsia="Calibri" w:hAnsi="Times New Roman" w:cs="Times New Roman"/>
                <w:b/>
                <w:sz w:val="26"/>
                <w:szCs w:val="26"/>
                <w:lang w:val="nl-NL"/>
              </w:rPr>
              <w:t>c</w:t>
            </w:r>
            <w:r w:rsidR="00036510" w:rsidRPr="00E35E43">
              <w:rPr>
                <w:rFonts w:ascii="Times New Roman" w:eastAsia="Calibri" w:hAnsi="Times New Roman" w:cs="Times New Roman"/>
                <w:b/>
                <w:sz w:val="26"/>
                <w:szCs w:val="26"/>
                <w:lang w:val="nl-NL"/>
              </w:rPr>
              <w:t>ăn cứ</w:t>
            </w:r>
            <w:r w:rsidR="00B300FC" w:rsidRPr="00E35E43">
              <w:rPr>
                <w:rFonts w:ascii="Times New Roman" w:eastAsia="Calibri" w:hAnsi="Times New Roman" w:cs="Times New Roman"/>
                <w:b/>
                <w:sz w:val="26"/>
                <w:szCs w:val="26"/>
                <w:lang w:val="nl-NL"/>
              </w:rPr>
              <w:t xml:space="preserve"> kiểm tra</w:t>
            </w:r>
          </w:p>
        </w:tc>
        <w:tc>
          <w:tcPr>
            <w:tcW w:w="5245" w:type="dxa"/>
            <w:vAlign w:val="center"/>
          </w:tcPr>
          <w:p w14:paraId="18360E65" w14:textId="0B8C9395" w:rsidR="009F0AF4" w:rsidRPr="00E35E43" w:rsidRDefault="009F0AF4" w:rsidP="00E71DAB">
            <w:pPr>
              <w:widowControl w:val="0"/>
              <w:tabs>
                <w:tab w:val="left" w:pos="567"/>
                <w:tab w:val="left" w:pos="709"/>
              </w:tabs>
              <w:spacing w:before="40" w:after="40" w:line="240" w:lineRule="auto"/>
              <w:jc w:val="center"/>
              <w:rPr>
                <w:rFonts w:ascii="Times New Roman" w:eastAsia="Calibri" w:hAnsi="Times New Roman" w:cs="Times New Roman"/>
                <w:b/>
                <w:bCs/>
                <w:sz w:val="26"/>
                <w:szCs w:val="26"/>
                <w:lang w:val="nl-NL"/>
              </w:rPr>
            </w:pPr>
            <w:r w:rsidRPr="00E35E43">
              <w:rPr>
                <w:rFonts w:ascii="Times New Roman" w:eastAsia="Calibri" w:hAnsi="Times New Roman" w:cs="Times New Roman"/>
                <w:b/>
                <w:sz w:val="26"/>
                <w:szCs w:val="26"/>
                <w:lang w:val="nl-NL"/>
              </w:rPr>
              <w:t xml:space="preserve">Phương </w:t>
            </w:r>
            <w:r w:rsidR="00E168F3" w:rsidRPr="00E35E43">
              <w:rPr>
                <w:rFonts w:ascii="Times New Roman" w:eastAsia="Calibri" w:hAnsi="Times New Roman" w:cs="Times New Roman"/>
                <w:b/>
                <w:sz w:val="26"/>
                <w:szCs w:val="26"/>
                <w:lang w:val="nl-NL"/>
              </w:rPr>
              <w:t>pháp</w:t>
            </w:r>
            <w:r w:rsidRPr="00E35E43">
              <w:rPr>
                <w:rFonts w:ascii="Times New Roman" w:eastAsia="Calibri" w:hAnsi="Times New Roman" w:cs="Times New Roman"/>
                <w:b/>
                <w:sz w:val="26"/>
                <w:szCs w:val="26"/>
                <w:lang w:val="nl-NL"/>
              </w:rPr>
              <w:t xml:space="preserve"> </w:t>
            </w:r>
            <w:r w:rsidRPr="00E35E43">
              <w:rPr>
                <w:rFonts w:ascii="Times New Roman" w:eastAsia="Calibri" w:hAnsi="Times New Roman" w:cs="Times New Roman"/>
                <w:b/>
                <w:bCs/>
                <w:sz w:val="26"/>
                <w:szCs w:val="26"/>
                <w:lang w:val="nl-NL"/>
              </w:rPr>
              <w:t>kiểm tra</w:t>
            </w:r>
          </w:p>
        </w:tc>
      </w:tr>
      <w:tr w:rsidR="00E35E43" w:rsidRPr="00E35E43" w14:paraId="290B90C0" w14:textId="77777777" w:rsidTr="00FB6F7B">
        <w:tc>
          <w:tcPr>
            <w:tcW w:w="709" w:type="dxa"/>
          </w:tcPr>
          <w:p w14:paraId="754A61CE" w14:textId="2557428D"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1</w:t>
            </w:r>
          </w:p>
        </w:tc>
        <w:tc>
          <w:tcPr>
            <w:tcW w:w="3402" w:type="dxa"/>
          </w:tcPr>
          <w:p w14:paraId="419708DB" w14:textId="537B088A" w:rsidR="009F0AF4" w:rsidRPr="00E35E43" w:rsidRDefault="009F0AF4" w:rsidP="00E71DAB">
            <w:pPr>
              <w:widowControl w:val="0"/>
              <w:tabs>
                <w:tab w:val="left" w:pos="0"/>
                <w:tab w:val="left" w:pos="851"/>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sz w:val="26"/>
                <w:szCs w:val="26"/>
                <w:lang w:val="nl-NL"/>
              </w:rPr>
              <w:t>Hồ sơ, tài liệu phục vụ công tác kiểm tra nghiệp vụ Tài chính Kế toán, Tiền gửi.</w:t>
            </w:r>
          </w:p>
        </w:tc>
        <w:tc>
          <w:tcPr>
            <w:tcW w:w="5245" w:type="dxa"/>
          </w:tcPr>
          <w:p w14:paraId="5A3B9E7C" w14:textId="77777777" w:rsidR="009F0AF4" w:rsidRPr="00E35E43" w:rsidRDefault="009F0AF4" w:rsidP="00E71DAB">
            <w:pPr>
              <w:widowControl w:val="0"/>
              <w:tabs>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Phân công công việc, nhiệm vụ, các văn bản ủy quyền thực hiện nhiệm vụ của Phòng kế toán ngân quỹ; </w:t>
            </w:r>
          </w:p>
          <w:p w14:paraId="3C3BEE96" w14:textId="5C8763E7" w:rsidR="009F0AF4" w:rsidRPr="00E35E43" w:rsidRDefault="009F0AF4" w:rsidP="00E71DAB">
            <w:pPr>
              <w:widowControl w:val="0"/>
              <w:tabs>
                <w:tab w:val="left" w:pos="709"/>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Các Quyết định của Giám đốc Chi nhánh về  tổ chức quầy giao dịch; phân công nhiệm vụ, giao hạn mức giao dịch, hạn mức tồn quỹ cho GDV quầy giao dịch loại I, II; Quyết định  thành lập bộ phận hậu kiểm; văn bản phân công nhiệm vụ, tổ chức thực hiện tại bộ phận hậu kiểm và các văn bản liên quan khác</w:t>
            </w:r>
            <w:r w:rsidR="004803C6" w:rsidRPr="00E35E43">
              <w:rPr>
                <w:rFonts w:ascii="Times New Roman" w:eastAsia="Calibri" w:hAnsi="Times New Roman" w:cs="Times New Roman"/>
                <w:sz w:val="26"/>
                <w:szCs w:val="26"/>
                <w:lang w:val="nl-NL"/>
              </w:rPr>
              <w:t>.</w:t>
            </w:r>
          </w:p>
          <w:p w14:paraId="623CCDC7" w14:textId="00F11D92" w:rsidR="009F0AF4" w:rsidRPr="00E35E43" w:rsidRDefault="009F0AF4" w:rsidP="00E71DAB">
            <w:pPr>
              <w:widowControl w:val="0"/>
              <w:tabs>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Văn bản chỉ đạo có liên quan đến lĩnh vực tài chính, kế toán, chi tiêu nội bộ của Chi nhánh: Quy định quản lý, chi tiêu, quy chế khoán tài chính</w:t>
            </w:r>
            <w:r w:rsidR="004803C6" w:rsidRPr="00E35E43">
              <w:rPr>
                <w:rFonts w:ascii="Times New Roman" w:eastAsia="Calibri" w:hAnsi="Times New Roman" w:cs="Times New Roman"/>
                <w:sz w:val="26"/>
                <w:szCs w:val="26"/>
                <w:lang w:val="nl-NL"/>
              </w:rPr>
              <w:t>.</w:t>
            </w:r>
          </w:p>
          <w:p w14:paraId="51AF2A9A" w14:textId="7CCE3233" w:rsidR="009F0AF4" w:rsidRPr="00E35E43" w:rsidRDefault="009F0AF4" w:rsidP="00E71DAB">
            <w:pPr>
              <w:widowControl w:val="0"/>
              <w:tabs>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Hồ sơ quyết toán tài chính, quyết toán năm tài chính; Hồ sơ kiểm kê thanh lý tài sản, công cụ; Hồ sơ mua sắm, sửa chữa TSCĐ, CCDC, danh mục TSCĐ và CCDC mua sắm mới trong thời hiệu kiểm tra; Các văn bản kế hoạch giao chỉ tiêu về tài chính, TSCĐ, CCDC, bảo dưỡng sửa chữa... của TSC cho Chi nhánh và các tài liệu hồ sơ liên quan</w:t>
            </w:r>
            <w:r w:rsidR="004803C6" w:rsidRPr="00E35E43">
              <w:rPr>
                <w:rFonts w:ascii="Times New Roman" w:eastAsia="Calibri" w:hAnsi="Times New Roman" w:cs="Times New Roman"/>
                <w:sz w:val="26"/>
                <w:szCs w:val="26"/>
                <w:lang w:val="nl-NL"/>
              </w:rPr>
              <w:t>.</w:t>
            </w:r>
          </w:p>
          <w:p w14:paraId="48023195" w14:textId="06C48539"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Quy định nội bộ và các văn bản chỉ đạo điều hành, hướng dẫn nghiệp vụ riêng của chi nhánh liên quan đến hoạt động huy động vốn; văn bản quy định, tổ chức triển khai các chương trình khuyến mại huy động vốn áp dụng trong thời hiệu kiểm tra</w:t>
            </w:r>
            <w:r w:rsidR="004803C6" w:rsidRPr="00E35E43">
              <w:rPr>
                <w:rFonts w:ascii="Times New Roman" w:eastAsia="Calibri" w:hAnsi="Times New Roman" w:cs="Times New Roman"/>
                <w:sz w:val="26"/>
                <w:szCs w:val="26"/>
                <w:lang w:val="nl-NL"/>
              </w:rPr>
              <w:t>.</w:t>
            </w:r>
          </w:p>
          <w:p w14:paraId="17350097" w14:textId="38E1C23E"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Phân công, ủy quyền ký các hợp đồng tiền gửi, phát hành Thẻ tiết kiệm/giấy tờ có giá; Quy chế tổ chức hoạt động, chức năng nhiệm vụ, phân công của phòng/đơn vị có liên quan đến hoạt động huy động vốn</w:t>
            </w:r>
            <w:r w:rsidR="004803C6" w:rsidRPr="00E35E43">
              <w:rPr>
                <w:rFonts w:ascii="Times New Roman" w:eastAsia="Calibri" w:hAnsi="Times New Roman" w:cs="Times New Roman"/>
                <w:sz w:val="26"/>
                <w:szCs w:val="26"/>
                <w:lang w:val="nl-NL"/>
              </w:rPr>
              <w:t>.</w:t>
            </w:r>
          </w:p>
          <w:p w14:paraId="67646410" w14:textId="4B3BF286"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xml:space="preserve">- Văn bản thông báo lãi suất huy động vốn của </w:t>
            </w:r>
            <w:r w:rsidRPr="00E35E43">
              <w:rPr>
                <w:rFonts w:ascii="Times New Roman" w:eastAsia="Calibri" w:hAnsi="Times New Roman" w:cs="Times New Roman"/>
                <w:sz w:val="26"/>
                <w:szCs w:val="26"/>
                <w:lang w:val="nl-NL"/>
              </w:rPr>
              <w:lastRenderedPageBreak/>
              <w:t>Giám đốc Chi nhánh</w:t>
            </w:r>
            <w:r w:rsidR="004803C6" w:rsidRPr="00E35E43">
              <w:rPr>
                <w:rFonts w:ascii="Times New Roman" w:eastAsia="Calibri" w:hAnsi="Times New Roman" w:cs="Times New Roman"/>
                <w:sz w:val="26"/>
                <w:szCs w:val="26"/>
                <w:lang w:val="nl-NL"/>
              </w:rPr>
              <w:t>.</w:t>
            </w:r>
          </w:p>
          <w:p w14:paraId="115FB765"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Bảng chấm công hàng tháng, đơn nghỉ phép, giấy ủy quyền trong thời gian nghỉ phép;</w:t>
            </w:r>
          </w:p>
          <w:p w14:paraId="200B61A7" w14:textId="39C4A7E5"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Times" w:hAnsi="Times New Roman" w:cs="Times New Roman"/>
                <w:sz w:val="26"/>
                <w:szCs w:val="26"/>
                <w:lang w:val="nl-NL"/>
              </w:rPr>
              <w:t>- Danh mục User tạm dừng, bị xóa, thay đổi công việc</w:t>
            </w:r>
            <w:r w:rsidR="004803C6" w:rsidRPr="00E35E43">
              <w:rPr>
                <w:rFonts w:ascii="Times New Roman" w:eastAsia="Times" w:hAnsi="Times New Roman" w:cs="Times New Roman"/>
                <w:sz w:val="26"/>
                <w:szCs w:val="26"/>
                <w:lang w:val="nl-NL"/>
              </w:rPr>
              <w:t>.</w:t>
            </w:r>
          </w:p>
          <w:p w14:paraId="6FAE13D7" w14:textId="206CD543"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Times" w:hAnsi="Times New Roman" w:cs="Times New Roman"/>
                <w:sz w:val="26"/>
                <w:szCs w:val="26"/>
                <w:lang w:val="nl-NL"/>
              </w:rPr>
              <w:t>- Kế hoạch/danh sách cán bộ thuộc đối tượng luân chuyển</w:t>
            </w:r>
            <w:r w:rsidR="004803C6" w:rsidRPr="00E35E43">
              <w:rPr>
                <w:rFonts w:ascii="Times New Roman" w:eastAsia="Times" w:hAnsi="Times New Roman" w:cs="Times New Roman"/>
                <w:sz w:val="26"/>
                <w:szCs w:val="26"/>
                <w:lang w:val="nl-NL"/>
              </w:rPr>
              <w:t>.</w:t>
            </w:r>
          </w:p>
          <w:p w14:paraId="043C0696" w14:textId="0BC0EEA5"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Các sổ sách theo dõi công cụ dụng cụ, thẻ TSCĐ, sổ theo dõi nhập xuất vật liệu; Bản đăng ký mẫu chữ ký của cán bộ nhân viên Chi nhánh; Sổ giao nhận chứng từ của Chi nhánh; Các loại sổ theo dõi Thư bảo lãnh</w:t>
            </w:r>
            <w:r w:rsidR="004803C6" w:rsidRPr="00E35E43">
              <w:rPr>
                <w:rFonts w:ascii="Times New Roman" w:eastAsia="Calibri" w:hAnsi="Times New Roman" w:cs="Times New Roman"/>
                <w:sz w:val="26"/>
                <w:szCs w:val="26"/>
                <w:lang w:val="nl-NL"/>
              </w:rPr>
              <w:t>.</w:t>
            </w:r>
          </w:p>
          <w:p w14:paraId="0DD55620" w14:textId="30E60315"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iCs/>
                <w:sz w:val="26"/>
                <w:szCs w:val="26"/>
                <w:lang w:val="nl-NL"/>
              </w:rPr>
              <w:t>- Văn bản quy định về khoán huy động vốn, chi khen thưởng huy động vốn tại Chi nhánh. Báo cáo kết quả thực hiện công tác khoán huy động vốn và số tiền thưởng đã chi từ Quỹ khen thưởng huy động vốn trong thời hiệu kiểm t</w:t>
            </w:r>
            <w:r w:rsidR="0096474E" w:rsidRPr="00E35E43">
              <w:rPr>
                <w:rFonts w:ascii="Times New Roman" w:eastAsia="Calibri" w:hAnsi="Times New Roman" w:cs="Times New Roman"/>
                <w:iCs/>
                <w:sz w:val="26"/>
                <w:szCs w:val="26"/>
                <w:lang w:val="nl-NL"/>
              </w:rPr>
              <w:t>ra</w:t>
            </w:r>
            <w:r w:rsidRPr="00E35E43">
              <w:rPr>
                <w:rFonts w:ascii="Times New Roman" w:eastAsia="Calibri" w:hAnsi="Times New Roman" w:cs="Times New Roman"/>
                <w:iCs/>
                <w:sz w:val="26"/>
                <w:szCs w:val="26"/>
                <w:lang w:val="nl-NL"/>
              </w:rPr>
              <w:t xml:space="preserve"> (nếu có)</w:t>
            </w:r>
            <w:r w:rsidR="004803C6" w:rsidRPr="00E35E43">
              <w:rPr>
                <w:rFonts w:ascii="Times New Roman" w:eastAsia="Calibri" w:hAnsi="Times New Roman" w:cs="Times New Roman"/>
                <w:iCs/>
                <w:sz w:val="26"/>
                <w:szCs w:val="26"/>
                <w:lang w:val="nl-NL"/>
              </w:rPr>
              <w:t>.</w:t>
            </w:r>
          </w:p>
          <w:p w14:paraId="4C55D4DA" w14:textId="72F9C724"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Hợp đồng thuê trụ sở làm việc, địa điểm đặt ATM; Hợp đồng thuê công ty dịch vụ bảo vệ, dịch vụ vệ sinh, lao động ngoài định biên</w:t>
            </w:r>
            <w:r w:rsidR="004803C6" w:rsidRPr="00E35E43">
              <w:rPr>
                <w:rFonts w:ascii="Times New Roman" w:eastAsia="Calibri" w:hAnsi="Times New Roman" w:cs="Times New Roman"/>
                <w:sz w:val="26"/>
                <w:szCs w:val="26"/>
                <w:lang w:val="nl-NL"/>
              </w:rPr>
              <w:t>.</w:t>
            </w:r>
          </w:p>
          <w:p w14:paraId="13D39720" w14:textId="72BF0355"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Các quyết định thành lập các Hội đồng/Tổ có phòng kế toán là thành phần tham gia: Hội đồng kiểm kê TSCĐ, CCDC; Tổ mua sắm; Hội đồng thanh lý TSCĐ, CCDC</w:t>
            </w:r>
            <w:r w:rsidR="004803C6" w:rsidRPr="00E35E43">
              <w:rPr>
                <w:rFonts w:ascii="Times New Roman" w:eastAsia="Calibri" w:hAnsi="Times New Roman" w:cs="Times New Roman"/>
                <w:sz w:val="26"/>
                <w:szCs w:val="26"/>
                <w:lang w:val="nl-NL"/>
              </w:rPr>
              <w:t>…</w:t>
            </w:r>
          </w:p>
          <w:p w14:paraId="375957A1" w14:textId="073ED0A7"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Biểu phí áp dụng tại đơn vị trong thời hiệu kiểm tra; Danh sách các khách hàng có hợp đồng/ thỏa thuận về biểu phí riêng</w:t>
            </w:r>
            <w:r w:rsidR="004803C6" w:rsidRPr="00E35E43">
              <w:rPr>
                <w:rFonts w:ascii="Times New Roman" w:eastAsia="Calibri" w:hAnsi="Times New Roman" w:cs="Times New Roman"/>
                <w:sz w:val="26"/>
                <w:szCs w:val="26"/>
                <w:lang w:val="nl-NL"/>
              </w:rPr>
              <w:t>.</w:t>
            </w:r>
          </w:p>
          <w:p w14:paraId="79838D62" w14:textId="4F86B328"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Biên bản của các đoàn thanh kiểm tra trước thời điểm kiểm tra (gần nhất); Báo cáo kết quả khắc phục theo kiến nghị của các đoàn thanh tra, kiểm tra, kiểm toán đến thời điểm kiểm tra liên quan đến công tác tài chính kế toán</w:t>
            </w:r>
            <w:r w:rsidR="004803C6" w:rsidRPr="00E35E43">
              <w:rPr>
                <w:rFonts w:ascii="Times New Roman" w:eastAsia="Calibri" w:hAnsi="Times New Roman" w:cs="Times New Roman"/>
                <w:sz w:val="26"/>
                <w:szCs w:val="26"/>
                <w:lang w:val="nl-NL"/>
              </w:rPr>
              <w:t>.</w:t>
            </w:r>
          </w:p>
          <w:p w14:paraId="46D3D6E5" w14:textId="309906E5"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Chứng từ, hồ sơ gốc phát sinh đối với các giao dịch chọn mẫu kiểm tra</w:t>
            </w:r>
            <w:r w:rsidR="004803C6" w:rsidRPr="00E35E43">
              <w:rPr>
                <w:rFonts w:ascii="Times New Roman" w:eastAsia="Calibri" w:hAnsi="Times New Roman" w:cs="Times New Roman"/>
                <w:sz w:val="26"/>
                <w:szCs w:val="26"/>
                <w:lang w:val="nl-NL"/>
              </w:rPr>
              <w:t>.</w:t>
            </w:r>
          </w:p>
          <w:p w14:paraId="47E7F76B" w14:textId="77777777" w:rsidR="009F0AF4" w:rsidRPr="00E35E43" w:rsidRDefault="009F0AF4" w:rsidP="00E71DAB">
            <w:pPr>
              <w:widowControl w:val="0"/>
              <w:tabs>
                <w:tab w:val="left" w:pos="251"/>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sz w:val="26"/>
                <w:szCs w:val="26"/>
                <w:lang w:val="nl-NL"/>
              </w:rPr>
              <w:t>- Các tài liệu, văn bản liên quan khác.</w:t>
            </w:r>
          </w:p>
        </w:tc>
      </w:tr>
      <w:tr w:rsidR="00E35E43" w:rsidRPr="00E35E43" w14:paraId="010D4D15" w14:textId="77777777" w:rsidTr="00FB6F7B">
        <w:tc>
          <w:tcPr>
            <w:tcW w:w="709" w:type="dxa"/>
            <w:vAlign w:val="center"/>
          </w:tcPr>
          <w:p w14:paraId="3BBCD72A" w14:textId="718D6621"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2"/>
                <w:sz w:val="26"/>
                <w:szCs w:val="26"/>
                <w:lang w:val="nl-NL"/>
              </w:rPr>
              <w:lastRenderedPageBreak/>
              <w:t>2</w:t>
            </w:r>
          </w:p>
        </w:tc>
        <w:tc>
          <w:tcPr>
            <w:tcW w:w="8647" w:type="dxa"/>
            <w:gridSpan w:val="2"/>
          </w:tcPr>
          <w:p w14:paraId="56972FB0"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Nội dung kiểm tra</w:t>
            </w:r>
          </w:p>
        </w:tc>
      </w:tr>
      <w:tr w:rsidR="00E35E43" w:rsidRPr="00E35E43" w14:paraId="68A17FE9" w14:textId="77777777" w:rsidTr="00FB6F7B">
        <w:tc>
          <w:tcPr>
            <w:tcW w:w="709" w:type="dxa"/>
            <w:vAlign w:val="center"/>
          </w:tcPr>
          <w:p w14:paraId="7652BF72" w14:textId="3CA7F9B6"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2.1</w:t>
            </w:r>
          </w:p>
        </w:tc>
        <w:tc>
          <w:tcPr>
            <w:tcW w:w="8647" w:type="dxa"/>
            <w:gridSpan w:val="2"/>
          </w:tcPr>
          <w:p w14:paraId="5F8767AF"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Kiểm tra: Công tác tổ chức bộ máy kế toán</w:t>
            </w:r>
          </w:p>
        </w:tc>
      </w:tr>
      <w:tr w:rsidR="00E35E43" w:rsidRPr="00E35E43" w14:paraId="51BD0F57" w14:textId="77777777" w:rsidTr="00FB6F7B">
        <w:tc>
          <w:tcPr>
            <w:tcW w:w="709" w:type="dxa"/>
          </w:tcPr>
          <w:p w14:paraId="16B4F799" w14:textId="13239722"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9F0AF4" w:rsidRPr="00E35E43">
              <w:rPr>
                <w:rFonts w:ascii="Times New Roman" w:eastAsia="Calibri" w:hAnsi="Times New Roman" w:cs="Times New Roman"/>
                <w:b/>
                <w:bCs/>
                <w:spacing w:val="-6"/>
                <w:sz w:val="26"/>
                <w:szCs w:val="26"/>
                <w:lang w:val="nl-NL"/>
              </w:rPr>
              <w:t>1.1</w:t>
            </w:r>
          </w:p>
        </w:tc>
        <w:tc>
          <w:tcPr>
            <w:tcW w:w="3402" w:type="dxa"/>
          </w:tcPr>
          <w:p w14:paraId="378B55EA"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bCs/>
                <w:sz w:val="26"/>
                <w:szCs w:val="26"/>
                <w:lang w:val="nl-NL"/>
              </w:rPr>
              <w:t>Nhân sự phòng kế toán</w:t>
            </w:r>
          </w:p>
        </w:tc>
        <w:tc>
          <w:tcPr>
            <w:tcW w:w="5245" w:type="dxa"/>
          </w:tcPr>
          <w:p w14:paraId="776BC7B9" w14:textId="4E6C640B"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bCs/>
                <w:sz w:val="26"/>
                <w:szCs w:val="26"/>
                <w:lang w:val="nl-NL"/>
              </w:rPr>
              <w:t>- Số lượng nhân sự phòng kế toán có đáp ứng với khối lượng công việc, có đảm bảo các chốt kiểm soát (chú ý việc bố trí nhân sự ngoài biên chế làm nghiệp vụ</w:t>
            </w:r>
            <w:r w:rsidR="004803C6" w:rsidRPr="00E35E43">
              <w:rPr>
                <w:rFonts w:ascii="Times New Roman" w:eastAsia="Calibri" w:hAnsi="Times New Roman" w:cs="Times New Roman"/>
                <w:bCs/>
                <w:sz w:val="26"/>
                <w:szCs w:val="26"/>
                <w:lang w:val="nl-NL"/>
              </w:rPr>
              <w:t>).</w:t>
            </w:r>
          </w:p>
          <w:p w14:paraId="7CD9FC9D" w14:textId="3B22AA33"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bCs/>
                <w:sz w:val="26"/>
                <w:szCs w:val="26"/>
                <w:lang w:val="nl-NL"/>
              </w:rPr>
              <w:t xml:space="preserve">- </w:t>
            </w:r>
            <w:r w:rsidR="00036510" w:rsidRPr="00E35E43">
              <w:rPr>
                <w:rFonts w:ascii="Times New Roman" w:hAnsi="Times New Roman" w:cs="Times New Roman"/>
                <w:sz w:val="26"/>
                <w:szCs w:val="26"/>
                <w:lang w:val="nl-NL"/>
              </w:rPr>
              <w:t xml:space="preserve">Quan sát quá trình tác nghiệp, thực hiện quy trình nghiệp vụ, giao tiếp với </w:t>
            </w:r>
            <w:r w:rsidR="00341139" w:rsidRPr="00E35E43">
              <w:rPr>
                <w:rFonts w:ascii="Times New Roman" w:eastAsia="Calibri" w:hAnsi="Times New Roman" w:cs="Times New Roman"/>
                <w:bCs/>
                <w:sz w:val="26"/>
                <w:szCs w:val="26"/>
                <w:lang w:val="nl-NL"/>
              </w:rPr>
              <w:t>khách hàng</w:t>
            </w:r>
            <w:r w:rsidR="00036510" w:rsidRPr="00E35E43">
              <w:rPr>
                <w:rFonts w:ascii="Times New Roman" w:hAnsi="Times New Roman" w:cs="Times New Roman"/>
                <w:sz w:val="26"/>
                <w:szCs w:val="26"/>
                <w:lang w:val="nl-NL"/>
              </w:rPr>
              <w:t xml:space="preserve"> của </w:t>
            </w:r>
            <w:r w:rsidR="00036510" w:rsidRPr="00E35E43">
              <w:rPr>
                <w:rFonts w:ascii="Times New Roman" w:hAnsi="Times New Roman" w:cs="Times New Roman"/>
                <w:sz w:val="26"/>
                <w:szCs w:val="26"/>
                <w:lang w:val="nl-NL"/>
              </w:rPr>
              <w:lastRenderedPageBreak/>
              <w:t>Giao dịch viên</w:t>
            </w:r>
            <w:r w:rsidR="00376888" w:rsidRPr="00E35E43">
              <w:rPr>
                <w:rFonts w:ascii="Times New Roman" w:hAnsi="Times New Roman" w:cs="Times New Roman"/>
                <w:sz w:val="26"/>
                <w:szCs w:val="26"/>
                <w:lang w:val="nl-NL"/>
              </w:rPr>
              <w:t>.</w:t>
            </w:r>
          </w:p>
        </w:tc>
      </w:tr>
      <w:tr w:rsidR="00E35E43" w:rsidRPr="00E35E43" w14:paraId="7C899A75" w14:textId="77777777" w:rsidTr="00FB6F7B">
        <w:tc>
          <w:tcPr>
            <w:tcW w:w="709" w:type="dxa"/>
          </w:tcPr>
          <w:p w14:paraId="5D0263A1" w14:textId="5769A8ED"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9F0AF4" w:rsidRPr="00E35E43">
              <w:rPr>
                <w:rFonts w:ascii="Times New Roman" w:eastAsia="Calibri" w:hAnsi="Times New Roman" w:cs="Times New Roman"/>
                <w:b/>
                <w:bCs/>
                <w:spacing w:val="-6"/>
                <w:sz w:val="26"/>
                <w:szCs w:val="26"/>
                <w:lang w:val="nl-NL"/>
              </w:rPr>
              <w:t>1.2</w:t>
            </w:r>
          </w:p>
        </w:tc>
        <w:tc>
          <w:tcPr>
            <w:tcW w:w="3402" w:type="dxa"/>
          </w:tcPr>
          <w:p w14:paraId="3FB50E53"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 xml:space="preserve">Nội dung: </w:t>
            </w:r>
            <w:r w:rsidRPr="00E35E43">
              <w:rPr>
                <w:rFonts w:ascii="Times New Roman" w:eastAsia="Calibri" w:hAnsi="Times New Roman" w:cs="Times New Roman"/>
                <w:bCs/>
                <w:sz w:val="26"/>
                <w:szCs w:val="26"/>
                <w:lang w:val="nl-NL"/>
              </w:rPr>
              <w:t>Phân công cán bộ làm kế toán</w:t>
            </w:r>
          </w:p>
          <w:p w14:paraId="1FF36324" w14:textId="282BAFED" w:rsidR="009F0AF4"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sz w:val="26"/>
                <w:szCs w:val="26"/>
                <w:lang w:val="nl-NL"/>
              </w:rPr>
              <w:t>Căn cứ:</w:t>
            </w:r>
            <w:r w:rsidR="009F0AF4" w:rsidRPr="00E35E43">
              <w:rPr>
                <w:rFonts w:ascii="Times New Roman" w:eastAsia="Calibri" w:hAnsi="Times New Roman" w:cs="Times New Roman"/>
                <w:sz w:val="26"/>
                <w:szCs w:val="26"/>
                <w:lang w:val="nl-NL"/>
              </w:rPr>
              <w:t xml:space="preserve"> Phân công công việc, nhiệm vụ, các văn bản ủy quyền thực hiện nhiệm vụ của Phòng kế toán ngân quỹ; Các Quyết định của Giám đốc Chi nhánh về  tổ chức quầy giao dịch; Phân công nhiệm vụ, giao hạn mức giao dịch, hạn mức tồn quỹ cho GDV quầy giao dịch loại I, II; Hồ sơ, tài liệu liên quan khác.</w:t>
            </w:r>
          </w:p>
        </w:tc>
        <w:tc>
          <w:tcPr>
            <w:tcW w:w="5245" w:type="dxa"/>
            <w:shd w:val="clear" w:color="auto" w:fill="auto"/>
          </w:tcPr>
          <w:p w14:paraId="572F1F83" w14:textId="77777777"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sz w:val="26"/>
                <w:szCs w:val="26"/>
                <w:lang w:val="nl-NL"/>
              </w:rPr>
              <w:t>- Kiểm tra việc bố trí quầy giao dịch loại 1, loại 2 phù hợp với thực tế bộ máy kế toán, số lượng GDV quầy giao dịch loại 1, loại 2 theo quy định; Việc bố trí số lượng quầy giao dịch loại 1, loại 2 đối với PGD,...</w:t>
            </w:r>
          </w:p>
          <w:p w14:paraId="45D8D0B6" w14:textId="4DBD6D72" w:rsidR="009F0AF4" w:rsidRPr="00E35E43" w:rsidRDefault="009F0AF4" w:rsidP="00E71DAB">
            <w:pPr>
              <w:widowControl w:val="0"/>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thực hiện nguyên tắc tổ chức giao dịch</w:t>
            </w:r>
            <w:r w:rsidR="004803C6" w:rsidRPr="00E35E43">
              <w:rPr>
                <w:rFonts w:ascii="Times New Roman" w:eastAsia="Calibri" w:hAnsi="Times New Roman" w:cs="Times New Roman"/>
                <w:sz w:val="26"/>
                <w:szCs w:val="26"/>
                <w:lang w:val="nl-NL"/>
              </w:rPr>
              <w:t>.</w:t>
            </w:r>
          </w:p>
          <w:p w14:paraId="06C83491" w14:textId="506DC52A" w:rsidR="009F0AF4" w:rsidRPr="00E35E43" w:rsidRDefault="009F0AF4" w:rsidP="00E71DAB">
            <w:pPr>
              <w:widowControl w:val="0"/>
              <w:tabs>
                <w:tab w:val="left" w:pos="567"/>
                <w:tab w:val="left" w:pos="709"/>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tổ chức hạch toán kế toán: Việc thực hiện hạch toán kế toán và thanh toán tại Phòng Kế toán và ngân quỹ; Phòng kinh doanh ngoại hối của Chi nhánh; Tổ hoặc bộ phận kế toán tại Phòng giao dịch</w:t>
            </w:r>
            <w:r w:rsidR="004803C6" w:rsidRPr="00E35E43">
              <w:rPr>
                <w:rFonts w:ascii="Times New Roman" w:eastAsia="Calibri" w:hAnsi="Times New Roman" w:cs="Times New Roman"/>
                <w:sz w:val="26"/>
                <w:szCs w:val="26"/>
                <w:lang w:val="nl-NL"/>
              </w:rPr>
              <w:t>.</w:t>
            </w:r>
          </w:p>
          <w:p w14:paraId="49955539" w14:textId="74DBA679"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phân công nhiệm vụ với cá nhân, bộ phận trong phòng kế toán; Phòng giao dịch; Điểm giao dịch lưu động</w:t>
            </w:r>
            <w:r w:rsidR="004803C6" w:rsidRPr="00E35E43">
              <w:rPr>
                <w:rFonts w:ascii="Times New Roman" w:eastAsia="Calibri" w:hAnsi="Times New Roman" w:cs="Times New Roman"/>
                <w:sz w:val="26"/>
                <w:szCs w:val="26"/>
                <w:lang w:val="nl-NL"/>
              </w:rPr>
              <w:t>.</w:t>
            </w:r>
          </w:p>
          <w:p w14:paraId="00F34E8B"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cấp Use: phân quyền giao dịch theo đề nghị của Trưởng phòng Kế toán ngân quỹ đã được người có thẩm quyền phê duyệt trên hệ thống IPCAS, ARS (Hệ thống chuyển tiền ngoại tệ cá nhân của Agribank xử lý các Lệnh/Điện chuyển tiền theo thỏa thuận hợp tác giữa Agribank và Đối tác), H2H (Host to Host Western Union)...</w:t>
            </w:r>
          </w:p>
          <w:p w14:paraId="1118CE04" w14:textId="77777777" w:rsidR="009F0AF4" w:rsidRPr="00E35E43" w:rsidRDefault="009F0AF4" w:rsidP="00E71DAB">
            <w:pPr>
              <w:widowControl w:val="0"/>
              <w:shd w:val="clear" w:color="auto" w:fill="FFFFFF"/>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cấp hạn mức giao dịch (hạn mức giao dịch nghiệp vụ, hạn mức giao dịch tiền mặt và giao dịch qua TK CCA, hạn mức tồn quỹ tiền mặt gồm cả hạn mức tồn quỹ tiền mặt trên các thiết bị giao dịch như ATM, POS…); quản lý hạn mức giao dịch, hạn mức phê duyệt; quản lý lãi suất, phí, tỷ giá trên hệ thống IPCAS…</w:t>
            </w:r>
          </w:p>
          <w:p w14:paraId="7FA426AC" w14:textId="59185F24"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Hạn mức giao dịch chi tiền mặt tối thiểu phải qua kiểm soát trên hệ thống IPCAS</w:t>
            </w:r>
            <w:r w:rsidR="004803C6" w:rsidRPr="00E35E43">
              <w:rPr>
                <w:rFonts w:ascii="Times New Roman" w:eastAsia="Calibri" w:hAnsi="Times New Roman" w:cs="Times New Roman"/>
                <w:sz w:val="26"/>
                <w:szCs w:val="26"/>
                <w:lang w:val="nl-NL"/>
              </w:rPr>
              <w:t>.</w:t>
            </w:r>
          </w:p>
          <w:p w14:paraId="576C9B2B" w14:textId="77777777"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luân chuyển cán bộ làm công tác kế toán ngân quỹ (Kiểm soát viên, GDV, GDV quỹ chính, GDV quỹ, thủ quỹ chính, thủ quỹ) theo quy định.</w:t>
            </w:r>
          </w:p>
        </w:tc>
      </w:tr>
      <w:tr w:rsidR="00E35E43" w:rsidRPr="00E35E43" w14:paraId="201DB6D1" w14:textId="77777777" w:rsidTr="00FB6F7B">
        <w:tc>
          <w:tcPr>
            <w:tcW w:w="709" w:type="dxa"/>
          </w:tcPr>
          <w:p w14:paraId="45F7728A" w14:textId="0B826112" w:rsidR="009F0AF4" w:rsidRPr="00E35E43" w:rsidRDefault="00303E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9F0AF4" w:rsidRPr="00E35E43">
              <w:rPr>
                <w:rFonts w:ascii="Times New Roman" w:eastAsia="Calibri" w:hAnsi="Times New Roman" w:cs="Times New Roman"/>
                <w:b/>
                <w:bCs/>
                <w:spacing w:val="-6"/>
                <w:sz w:val="26"/>
                <w:szCs w:val="26"/>
                <w:lang w:val="nl-NL"/>
              </w:rPr>
              <w:t>1.3</w:t>
            </w:r>
          </w:p>
        </w:tc>
        <w:tc>
          <w:tcPr>
            <w:tcW w:w="3402" w:type="dxa"/>
          </w:tcPr>
          <w:p w14:paraId="40F1F1AC"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Kiểm tra điều kiện tổ chức giao dịch</w:t>
            </w:r>
          </w:p>
        </w:tc>
        <w:tc>
          <w:tcPr>
            <w:tcW w:w="5245" w:type="dxa"/>
            <w:shd w:val="clear" w:color="auto" w:fill="auto"/>
          </w:tcPr>
          <w:p w14:paraId="1CD12FA6" w14:textId="1D9CD978" w:rsidR="009F0AF4" w:rsidRPr="00E35E43" w:rsidRDefault="009F0AF4" w:rsidP="00E71DAB">
            <w:pPr>
              <w:widowControl w:val="0"/>
              <w:tabs>
                <w:tab w:val="left" w:pos="345"/>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Kiểm tra việc trang bị cơ sở vật chất, trang thiết bị có đáp ứng điều kiện về trang thiết bị, phương tiện lao động... </w:t>
            </w:r>
            <w:r w:rsidR="0035584E" w:rsidRPr="00E35E43">
              <w:rPr>
                <w:rFonts w:ascii="Times New Roman" w:eastAsia="Calibri" w:hAnsi="Times New Roman" w:cs="Times New Roman"/>
                <w:sz w:val="26"/>
                <w:szCs w:val="26"/>
                <w:lang w:val="nl-NL"/>
              </w:rPr>
              <w:t>(lưu ý kiểm tra hệ thống báo động có hoạt động tốt không</w:t>
            </w:r>
            <w:r w:rsidR="00773C58" w:rsidRPr="00E35E43">
              <w:rPr>
                <w:rFonts w:ascii="Times New Roman" w:eastAsia="Calibri" w:hAnsi="Times New Roman" w:cs="Times New Roman"/>
                <w:sz w:val="26"/>
                <w:szCs w:val="26"/>
                <w:lang w:val="nl-NL"/>
              </w:rPr>
              <w:t>.</w:t>
            </w:r>
            <w:r w:rsidR="00A84B7C" w:rsidRPr="00E35E43">
              <w:rPr>
                <w:rFonts w:ascii="Times New Roman" w:eastAsia="Calibri" w:hAnsi="Times New Roman" w:cs="Times New Roman"/>
                <w:sz w:val="26"/>
                <w:szCs w:val="26"/>
                <w:lang w:val="nl-NL"/>
              </w:rPr>
              <w:t>).</w:t>
            </w:r>
          </w:p>
        </w:tc>
      </w:tr>
      <w:tr w:rsidR="00E35E43" w:rsidRPr="00E35E43" w14:paraId="39B0C8E6" w14:textId="77777777" w:rsidTr="00FB6F7B">
        <w:tc>
          <w:tcPr>
            <w:tcW w:w="709" w:type="dxa"/>
          </w:tcPr>
          <w:p w14:paraId="2EFB3CA7" w14:textId="4D916E22" w:rsidR="009F0AF4" w:rsidRPr="00E35E43" w:rsidRDefault="004B1B56"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221132" w:rsidRPr="00E35E43">
              <w:rPr>
                <w:rFonts w:ascii="Times New Roman" w:eastAsia="Calibri" w:hAnsi="Times New Roman" w:cs="Times New Roman"/>
                <w:b/>
                <w:bCs/>
                <w:spacing w:val="-6"/>
                <w:sz w:val="26"/>
                <w:szCs w:val="26"/>
                <w:lang w:val="nl-NL"/>
              </w:rPr>
              <w:t>.2</w:t>
            </w:r>
          </w:p>
        </w:tc>
        <w:tc>
          <w:tcPr>
            <w:tcW w:w="8647" w:type="dxa"/>
            <w:gridSpan w:val="2"/>
          </w:tcPr>
          <w:p w14:paraId="7752AC81"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Kiểm tra việc tuân thủ chế độ chứng từ, hậu kiểm, sắp xếp, lưu trữ chứng từ.</w:t>
            </w:r>
          </w:p>
        </w:tc>
      </w:tr>
      <w:tr w:rsidR="00E35E43" w:rsidRPr="00E35E43" w14:paraId="304FE39D" w14:textId="77777777" w:rsidTr="00FB6F7B">
        <w:tc>
          <w:tcPr>
            <w:tcW w:w="709" w:type="dxa"/>
          </w:tcPr>
          <w:p w14:paraId="4E17F918" w14:textId="5F3AEC16" w:rsidR="009F0AF4"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trike/>
                <w:spacing w:val="-6"/>
                <w:sz w:val="26"/>
                <w:szCs w:val="26"/>
                <w:lang w:val="nl-NL"/>
              </w:rPr>
            </w:pPr>
            <w:r w:rsidRPr="00E35E43">
              <w:rPr>
                <w:rFonts w:ascii="Times New Roman" w:eastAsia="Calibri" w:hAnsi="Times New Roman" w:cs="Times New Roman"/>
                <w:b/>
                <w:bCs/>
                <w:spacing w:val="-6"/>
                <w:sz w:val="26"/>
                <w:szCs w:val="26"/>
                <w:lang w:val="nl-NL"/>
              </w:rPr>
              <w:t>2.</w:t>
            </w:r>
            <w:r w:rsidR="009F0AF4" w:rsidRPr="00E35E43">
              <w:rPr>
                <w:rFonts w:ascii="Times New Roman" w:eastAsia="Calibri" w:hAnsi="Times New Roman" w:cs="Times New Roman"/>
                <w:b/>
                <w:bCs/>
                <w:spacing w:val="-6"/>
                <w:sz w:val="26"/>
                <w:szCs w:val="26"/>
                <w:lang w:val="nl-NL"/>
              </w:rPr>
              <w:t>2.1</w:t>
            </w:r>
          </w:p>
        </w:tc>
        <w:tc>
          <w:tcPr>
            <w:tcW w:w="3402" w:type="dxa"/>
          </w:tcPr>
          <w:p w14:paraId="08BBE9E2" w14:textId="77777777" w:rsidR="009F0AF4" w:rsidRPr="00E35E43" w:rsidRDefault="009F0AF4" w:rsidP="00E71DAB">
            <w:pPr>
              <w:widowControl w:val="0"/>
              <w:tabs>
                <w:tab w:val="left" w:pos="567"/>
                <w:tab w:val="left" w:pos="709"/>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b/>
                <w:iCs/>
                <w:sz w:val="26"/>
                <w:szCs w:val="26"/>
                <w:lang w:val="nl-NL"/>
              </w:rPr>
              <w:t xml:space="preserve">Nội dung: </w:t>
            </w:r>
            <w:r w:rsidRPr="00E35E43">
              <w:rPr>
                <w:rFonts w:ascii="Times New Roman" w:eastAsia="Calibri" w:hAnsi="Times New Roman" w:cs="Times New Roman"/>
                <w:iCs/>
                <w:sz w:val="26"/>
                <w:szCs w:val="26"/>
                <w:lang w:val="nl-NL"/>
              </w:rPr>
              <w:t xml:space="preserve">Kiểm tra việc thực </w:t>
            </w:r>
            <w:r w:rsidRPr="00E35E43">
              <w:rPr>
                <w:rFonts w:ascii="Times New Roman" w:eastAsia="Calibri" w:hAnsi="Times New Roman" w:cs="Times New Roman"/>
                <w:iCs/>
                <w:sz w:val="26"/>
                <w:szCs w:val="26"/>
                <w:lang w:val="nl-NL"/>
              </w:rPr>
              <w:lastRenderedPageBreak/>
              <w:t>hiện c</w:t>
            </w:r>
            <w:r w:rsidRPr="00E35E43">
              <w:rPr>
                <w:rFonts w:ascii="Times New Roman" w:eastAsia="Calibri" w:hAnsi="Times New Roman" w:cs="Times New Roman"/>
                <w:sz w:val="26"/>
                <w:szCs w:val="26"/>
                <w:lang w:val="nl-NL"/>
              </w:rPr>
              <w:t>hế độ chứng từ</w:t>
            </w:r>
            <w:r w:rsidRPr="00E35E43">
              <w:rPr>
                <w:rFonts w:ascii="Times New Roman" w:eastAsia="Calibri" w:hAnsi="Times New Roman" w:cs="Times New Roman"/>
                <w:iCs/>
                <w:sz w:val="26"/>
                <w:szCs w:val="26"/>
                <w:lang w:val="nl-NL"/>
              </w:rPr>
              <w:t>, sắp xếp, lưu trữ chứng từ kế toán.</w:t>
            </w:r>
          </w:p>
          <w:p w14:paraId="2C08469D" w14:textId="034CAD2B" w:rsidR="009F0AF4"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sz w:val="26"/>
                <w:szCs w:val="26"/>
                <w:lang w:val="nl-NL"/>
              </w:rPr>
              <w:t>Căn cứ:</w:t>
            </w:r>
            <w:r w:rsidR="009F0AF4" w:rsidRPr="00E35E43">
              <w:rPr>
                <w:rFonts w:ascii="Times New Roman" w:eastAsia="Calibri" w:hAnsi="Times New Roman" w:cs="Times New Roman"/>
                <w:sz w:val="26"/>
                <w:szCs w:val="26"/>
                <w:lang w:val="nl-NL"/>
              </w:rPr>
              <w:t xml:space="preserve"> Các tập chứng từ chọn mẫu kiểm tra; S</w:t>
            </w:r>
            <w:r w:rsidR="009F0AF4" w:rsidRPr="00E35E43">
              <w:rPr>
                <w:rFonts w:ascii="Times New Roman" w:eastAsia="Calibri" w:hAnsi="Times New Roman" w:cs="Times New Roman"/>
                <w:sz w:val="26"/>
                <w:szCs w:val="26"/>
                <w:lang w:val="vi-VN"/>
              </w:rPr>
              <w:t>ổ theo dõi chữ ký của các thành viên tham gia giao dịch trên IPCAS</w:t>
            </w:r>
            <w:r w:rsidR="009F0AF4" w:rsidRPr="00E35E43">
              <w:rPr>
                <w:rFonts w:ascii="Times New Roman" w:eastAsia="Calibri" w:hAnsi="Times New Roman" w:cs="Times New Roman"/>
                <w:sz w:val="26"/>
                <w:szCs w:val="26"/>
                <w:lang w:val="nl-NL"/>
              </w:rPr>
              <w:t>; Sổ giao nhận chứng từ; Hồ sơ chứng từ, tài liệu liên quan khác.</w:t>
            </w:r>
          </w:p>
        </w:tc>
        <w:tc>
          <w:tcPr>
            <w:tcW w:w="5245" w:type="dxa"/>
          </w:tcPr>
          <w:p w14:paraId="5489C1C3" w14:textId="1249D7DC" w:rsidR="009F0AF4" w:rsidRPr="00E35E43" w:rsidRDefault="009F0AF4" w:rsidP="00E71DAB">
            <w:pPr>
              <w:pStyle w:val="ListParagraph"/>
              <w:widowControl w:val="0"/>
              <w:numPr>
                <w:ilvl w:val="0"/>
                <w:numId w:val="19"/>
              </w:numPr>
              <w:tabs>
                <w:tab w:val="left" w:pos="0"/>
                <w:tab w:val="left" w:pos="287"/>
              </w:tabs>
              <w:spacing w:before="40" w:after="40" w:line="240" w:lineRule="auto"/>
              <w:ind w:left="4" w:firstLine="0"/>
              <w:contextualSpacing w:val="0"/>
              <w:jc w:val="both"/>
              <w:rPr>
                <w:rFonts w:ascii="Times New Roman" w:eastAsia="Calibri" w:hAnsi="Times New Roman" w:cs="Times New Roman"/>
                <w:bCs/>
                <w:sz w:val="26"/>
                <w:szCs w:val="26"/>
                <w:lang w:val="nl-NL"/>
              </w:rPr>
            </w:pPr>
            <w:r w:rsidRPr="00E35E43">
              <w:rPr>
                <w:rFonts w:ascii="Times New Roman" w:eastAsia="Calibri" w:hAnsi="Times New Roman" w:cs="Times New Roman"/>
                <w:iCs/>
                <w:sz w:val="26"/>
                <w:szCs w:val="26"/>
                <w:lang w:val="nl-NL"/>
              </w:rPr>
              <w:lastRenderedPageBreak/>
              <w:t xml:space="preserve">Kiểm tra việc chấp hành chế độ chứng từ kế </w:t>
            </w:r>
            <w:r w:rsidRPr="00E35E43">
              <w:rPr>
                <w:rFonts w:ascii="Times New Roman" w:eastAsia="Calibri" w:hAnsi="Times New Roman" w:cs="Times New Roman"/>
                <w:iCs/>
                <w:sz w:val="26"/>
                <w:szCs w:val="26"/>
                <w:lang w:val="nl-NL"/>
              </w:rPr>
              <w:lastRenderedPageBreak/>
              <w:t>toán về lập, kiểm soát, chữ ký, đóng dấu trên chứng từ, tuân thủ quy định về mẫu chứng từ kế toán</w:t>
            </w:r>
            <w:r w:rsidR="004803C6" w:rsidRPr="00E35E43">
              <w:rPr>
                <w:rFonts w:ascii="Times New Roman" w:eastAsia="Calibri" w:hAnsi="Times New Roman" w:cs="Times New Roman"/>
                <w:iCs/>
                <w:sz w:val="26"/>
                <w:szCs w:val="26"/>
                <w:lang w:val="nl-NL"/>
              </w:rPr>
              <w:t>.</w:t>
            </w:r>
          </w:p>
          <w:p w14:paraId="43DB2FAE" w14:textId="521B7AC6" w:rsidR="009F0AF4" w:rsidRPr="00E35E43" w:rsidRDefault="009F0AF4" w:rsidP="00E71DAB">
            <w:pPr>
              <w:widowControl w:val="0"/>
              <w:tabs>
                <w:tab w:val="left" w:pos="0"/>
                <w:tab w:val="left" w:pos="318"/>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iCs/>
                <w:sz w:val="26"/>
                <w:szCs w:val="26"/>
                <w:lang w:val="nl-NL"/>
              </w:rPr>
              <w:t>- Lập chứng từ kế toán: Rà soát kiểm tra chứng từ đảm bảo tính hợp pháp, hợp lệ và đầy đủ các yếu tố</w:t>
            </w:r>
            <w:r w:rsidR="004803C6" w:rsidRPr="00E35E43">
              <w:rPr>
                <w:rFonts w:ascii="Times New Roman" w:eastAsia="Calibri" w:hAnsi="Times New Roman" w:cs="Times New Roman"/>
                <w:iCs/>
                <w:sz w:val="26"/>
                <w:szCs w:val="26"/>
                <w:lang w:val="nl-NL"/>
              </w:rPr>
              <w:t>:</w:t>
            </w:r>
          </w:p>
          <w:p w14:paraId="4AC0F7E2" w14:textId="77777777"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iCs/>
                <w:sz w:val="26"/>
                <w:szCs w:val="26"/>
                <w:lang w:val="nl-NL"/>
              </w:rPr>
              <w:t>+ Ngày, tháng, năm trên chứng từ phải được ghi đầy đủ bằng số.</w:t>
            </w:r>
          </w:p>
          <w:p w14:paraId="67F2727D" w14:textId="77777777" w:rsidR="009F0AF4" w:rsidRPr="00E35E43" w:rsidRDefault="009F0AF4"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Calibri" w:hAnsi="Times New Roman" w:cs="Times New Roman"/>
                <w:iCs/>
                <w:sz w:val="26"/>
                <w:szCs w:val="26"/>
                <w:lang w:val="nl-NL"/>
              </w:rPr>
              <w:t xml:space="preserve">+ </w:t>
            </w:r>
            <w:r w:rsidRPr="00E35E43">
              <w:rPr>
                <w:rFonts w:ascii="Times New Roman" w:eastAsia="Times" w:hAnsi="Times New Roman" w:cs="Times New Roman"/>
                <w:sz w:val="26"/>
                <w:szCs w:val="26"/>
                <w:lang w:val="nl-NL"/>
              </w:rPr>
              <w:t>Số tiền trên chứng từ kế toán bắt buộc phải ghi cả bằng số và bằng chữ. Số tiền viết bằng chữ phải viết rõ nghĩa, không được tẩy xoá, sửa chữa, phải khớp đúng với số tiền viết bằng số.</w:t>
            </w:r>
          </w:p>
          <w:p w14:paraId="5B1F19FF" w14:textId="77777777" w:rsidR="009F0AF4" w:rsidRPr="00E35E43" w:rsidRDefault="009F0AF4"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Không sử dụng bút chì, màu mực đỏ. Các chứng từ bị tẩy xoá, sửa chữa không có giá trị thanh toán và ghi sổ kế toán ngân hàng. Chất liệu mực phải đảm bảo lưu giữ thông tin trong suốt thời gian lưu trữ. </w:t>
            </w:r>
          </w:p>
          <w:p w14:paraId="53353DC0" w14:textId="77777777" w:rsidR="009F0AF4" w:rsidRPr="00E35E43" w:rsidRDefault="009F0AF4" w:rsidP="00E71DAB">
            <w:pPr>
              <w:widowControl w:val="0"/>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Nội dung nghiệp vụ ghi trên chứng từ phải ngắn gọn, rõ ràng, dễ hiểu...</w:t>
            </w:r>
          </w:p>
          <w:p w14:paraId="3C8EE117" w14:textId="77777777" w:rsidR="009F0AF4" w:rsidRPr="00E35E43" w:rsidRDefault="009F0AF4" w:rsidP="00E71DAB">
            <w:pPr>
              <w:widowControl w:val="0"/>
              <w:tabs>
                <w:tab w:val="left" w:pos="318"/>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iCs/>
                <w:sz w:val="26"/>
                <w:szCs w:val="26"/>
                <w:lang w:val="nl-NL"/>
              </w:rPr>
              <w:t>- Kiểm tra việc sử dụng mẫu chứng từ theo quy định: In mẫu theo quy định, thủ tục chấp thuận cho khách hàng sử dụng mẫu theo thỏa thuận.</w:t>
            </w:r>
          </w:p>
          <w:p w14:paraId="505E103D" w14:textId="77777777" w:rsidR="009F0AF4" w:rsidRPr="00E35E43" w:rsidRDefault="009F0AF4" w:rsidP="00E71DAB">
            <w:pPr>
              <w:widowControl w:val="0"/>
              <w:tabs>
                <w:tab w:val="left" w:pos="318"/>
                <w:tab w:val="left" w:pos="709"/>
              </w:tabs>
              <w:spacing w:before="40" w:after="40" w:line="240" w:lineRule="auto"/>
              <w:jc w:val="both"/>
              <w:rPr>
                <w:rFonts w:ascii="Times New Roman" w:eastAsia="Times" w:hAnsi="Times New Roman" w:cs="Times New Roman"/>
                <w:sz w:val="26"/>
                <w:szCs w:val="26"/>
                <w:lang w:val="nl-NL"/>
              </w:rPr>
            </w:pPr>
            <w:r w:rsidRPr="00E35E43">
              <w:rPr>
                <w:rFonts w:ascii="Times New Roman" w:eastAsia="Calibri" w:hAnsi="Times New Roman" w:cs="Times New Roman"/>
                <w:b/>
                <w:iCs/>
                <w:sz w:val="26"/>
                <w:szCs w:val="26"/>
                <w:lang w:val="nl-NL"/>
              </w:rPr>
              <w:t xml:space="preserve">- </w:t>
            </w:r>
            <w:r w:rsidRPr="00E35E43">
              <w:rPr>
                <w:rFonts w:ascii="Times New Roman" w:eastAsia="Times" w:hAnsi="Times New Roman" w:cs="Times New Roman"/>
                <w:sz w:val="26"/>
                <w:szCs w:val="26"/>
                <w:lang w:val="nl-NL"/>
              </w:rPr>
              <w:t>Chữ ký, mẫu dấu của khách hàng là tổ chức, cá nhân,  và người có liên quan:</w:t>
            </w:r>
          </w:p>
          <w:p w14:paraId="43A1C8AE" w14:textId="77777777" w:rsidR="009F0AF4" w:rsidRPr="00E35E43" w:rsidRDefault="009F0AF4" w:rsidP="00E71DAB">
            <w:pPr>
              <w:widowControl w:val="0"/>
              <w:pBdr>
                <w:top w:val="nil"/>
                <w:left w:val="nil"/>
                <w:bottom w:val="nil"/>
                <w:right w:val="nil"/>
                <w:between w:val="nil"/>
              </w:pBdr>
              <w:tabs>
                <w:tab w:val="left" w:pos="567"/>
                <w:tab w:val="left" w:pos="9356"/>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Chữ ký, họ và tên của người lập, người duyệt và những người liên quan đến chứng từ kế toán phải được thực hiện đầy đủ theo quy định. </w:t>
            </w:r>
          </w:p>
          <w:p w14:paraId="309C90DB" w14:textId="77777777" w:rsidR="009F0AF4" w:rsidRPr="00E35E43" w:rsidRDefault="009F0AF4"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Chữ ký khách hàng: đối chiếu mẫu dấu, chữ ký trên chứng từ so với chữ ký, mẫu dấu khách hàng đã đăng ký tại ngân hàng (trên hệ thống IPCAS và hồ sơ gốc đăng ký thông tin khách hàng (nếu cần)) </w:t>
            </w:r>
          </w:p>
          <w:p w14:paraId="016DECA4" w14:textId="77777777" w:rsidR="009F0AF4" w:rsidRPr="00E35E43" w:rsidRDefault="009F0AF4"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Calibri" w:hAnsi="Times New Roman" w:cs="Times New Roman"/>
                <w:sz w:val="26"/>
                <w:szCs w:val="26"/>
                <w:lang w:val="nl-NL"/>
              </w:rPr>
              <w:t>Kiểm tra chữ ký cán bộ ngân hàng trên chứng từ: giao dịch yêu cầu 1 chữ ký, 2 chữ ký, 3 chữ ký.</w:t>
            </w:r>
          </w:p>
          <w:p w14:paraId="711C0333" w14:textId="77777777" w:rsidR="009F0AF4" w:rsidRPr="00E35E43" w:rsidRDefault="009F0AF4"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i/>
                <w:sz w:val="26"/>
                <w:szCs w:val="26"/>
                <w:u w:val="single"/>
                <w:lang w:val="nl-NL"/>
              </w:rPr>
              <w:t>Lưu ý</w:t>
            </w:r>
            <w:r w:rsidRPr="00E35E43">
              <w:rPr>
                <w:rFonts w:ascii="Times New Roman" w:eastAsia="Times" w:hAnsi="Times New Roman" w:cs="Times New Roman"/>
                <w:b/>
                <w:sz w:val="26"/>
                <w:szCs w:val="26"/>
                <w:lang w:val="nl-NL"/>
              </w:rPr>
              <w:t>:</w:t>
            </w:r>
            <w:r w:rsidRPr="00E35E43">
              <w:rPr>
                <w:rFonts w:ascii="Times New Roman" w:eastAsia="Times" w:hAnsi="Times New Roman" w:cs="Times New Roman"/>
                <w:b/>
                <w:i/>
                <w:sz w:val="26"/>
                <w:szCs w:val="26"/>
                <w:lang w:val="nl-NL"/>
              </w:rPr>
              <w:t xml:space="preserve"> </w:t>
            </w:r>
            <w:r w:rsidRPr="00E35E43">
              <w:rPr>
                <w:rFonts w:ascii="Times New Roman" w:eastAsia="Times" w:hAnsi="Times New Roman" w:cs="Times New Roman"/>
                <w:sz w:val="26"/>
                <w:szCs w:val="26"/>
                <w:lang w:val="nl-NL"/>
              </w:rPr>
              <w:t xml:space="preserve">Kiểm tra chữ ký của các giao dịch đáng ngờ, giao dịch có khả năng xảy ra gian lận: Giao dịch có chứng từ gốc có dấu hiệu sửa chữa, tẩy xóa; Giao dịch rút tiền liên Chi nhánh; Giao dịch thuộc hạn mức phê duyệt giao dịch của GDV; Giao dịch thiếu chữ ký của GDV/kiểm soát viên hoặc thiếu chữ ký của thủ quỹ; Giao dịch của khách hàng có tần suất giao dịch lớn, hoặc các Giao dịch nghi vấn khác; Giao dịch của khách hàng đã thay đổi mẫu </w:t>
            </w:r>
            <w:r w:rsidRPr="00E35E43">
              <w:rPr>
                <w:rFonts w:ascii="Times New Roman" w:eastAsia="Times" w:hAnsi="Times New Roman" w:cs="Times New Roman"/>
                <w:sz w:val="26"/>
                <w:szCs w:val="26"/>
                <w:lang w:val="nl-NL"/>
              </w:rPr>
              <w:lastRenderedPageBreak/>
              <w:t>dấu/mẫu dấu hết hiệu lực, chữ ký dấu không phải chữ ký tươi của chủ tài khoản hoặc người được ủy quyền chủ tài khoản.</w:t>
            </w:r>
          </w:p>
          <w:p w14:paraId="5AB3C180" w14:textId="77777777" w:rsidR="009F0AF4" w:rsidRPr="00E35E43" w:rsidRDefault="009F0AF4" w:rsidP="00E71DAB">
            <w:pPr>
              <w:widowControl w:val="0"/>
              <w:tabs>
                <w:tab w:val="left" w:pos="318"/>
                <w:tab w:val="left" w:pos="709"/>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b</w:t>
            </w:r>
            <w:r w:rsidRPr="00E35E43">
              <w:rPr>
                <w:rFonts w:ascii="Times New Roman" w:eastAsia="Times" w:hAnsi="Times New Roman" w:cs="Times New Roman"/>
                <w:sz w:val="26"/>
                <w:szCs w:val="26"/>
                <w:lang w:val="nl-NL"/>
              </w:rPr>
              <w:t>) Việc đăng ký, quản lý mẫu chữ ký của cán bộ ngân hàng:</w:t>
            </w:r>
          </w:p>
          <w:p w14:paraId="3D132830" w14:textId="77777777" w:rsidR="009F0AF4" w:rsidRPr="00E35E43" w:rsidRDefault="009F0AF4" w:rsidP="00E71DAB">
            <w:pPr>
              <w:widowControl w:val="0"/>
              <w:tabs>
                <w:tab w:val="left" w:pos="318"/>
                <w:tab w:val="left" w:pos="709"/>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Times" w:hAnsi="Times New Roman" w:cs="Times New Roman"/>
                <w:sz w:val="26"/>
                <w:szCs w:val="26"/>
                <w:lang w:val="nl-NL"/>
              </w:rPr>
              <w:t xml:space="preserve">- </w:t>
            </w:r>
            <w:r w:rsidRPr="00E35E43">
              <w:rPr>
                <w:rFonts w:ascii="Times New Roman" w:eastAsia="Calibri" w:hAnsi="Times New Roman" w:cs="Times New Roman"/>
                <w:sz w:val="26"/>
                <w:szCs w:val="26"/>
                <w:lang w:val="vi-VN"/>
              </w:rPr>
              <w:t>Kiểm tra sổ theo dõi chữ ký của các thành viên tham gia giao dịch trên IPCAS, bao gồm cả chữ ký các phòng nghiệp vụ liên quan đến giao dịch (đăng nhập, quản lý thông tin, hạch toán, phê duyệt ...), chữ ký của ban Giám đốc: Xem hiệu lực chữ ký, việc cập nhật theo dõi thay đổi chữ ký khi có sự biến động nhân sự...</w:t>
            </w:r>
            <w:r w:rsidRPr="00E35E43">
              <w:rPr>
                <w:rFonts w:ascii="Times New Roman" w:eastAsia="Calibri" w:hAnsi="Times New Roman" w:cs="Times New Roman"/>
                <w:sz w:val="26"/>
                <w:szCs w:val="26"/>
                <w:lang w:val="nl-NL"/>
              </w:rPr>
              <w:t xml:space="preserve"> </w:t>
            </w:r>
          </w:p>
          <w:p w14:paraId="22F9875D" w14:textId="77777777"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w:t>
            </w:r>
            <w:r w:rsidRPr="00E35E43">
              <w:rPr>
                <w:rFonts w:ascii="Times New Roman" w:eastAsia="Calibri" w:hAnsi="Times New Roman" w:cs="Times New Roman"/>
                <w:sz w:val="26"/>
                <w:szCs w:val="26"/>
                <w:lang w:val="nl-NL"/>
              </w:rPr>
              <w:t xml:space="preserve"> Kiểm tra việc sắp xếp đánh số, đóng quyển, lưu trữ chứng từ.</w:t>
            </w:r>
          </w:p>
          <w:p w14:paraId="59CAD107" w14:textId="7933B98F"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Việc phân loại, sắp xếp chứng từ; đánh số chứng từ; đóng chứng từ, thể hiện thông tin trên bìa quyển Nhật ký chứng từ tại Chi nhánh có đảm bảo quản lý chặt chẽ, khoa học và thuận tiện cho việc tra cứu hay không; </w:t>
            </w:r>
            <w:r w:rsidRPr="00E35E43">
              <w:rPr>
                <w:rFonts w:ascii="Times New Roman" w:eastAsia="Times" w:hAnsi="Times New Roman" w:cs="Times New Roman"/>
                <w:sz w:val="26"/>
                <w:szCs w:val="26"/>
                <w:lang w:val="nl-NL"/>
              </w:rPr>
              <w:t>Kiểm tra các báo cáo cuối ngày của GDV có được in đầy đủ và sắp xếp theo  đúng trình tự quy định không</w:t>
            </w:r>
            <w:r w:rsidR="00773C58" w:rsidRPr="00E35E43">
              <w:rPr>
                <w:rFonts w:ascii="Times New Roman" w:eastAsia="Times" w:hAnsi="Times New Roman" w:cs="Times New Roman"/>
                <w:sz w:val="26"/>
                <w:szCs w:val="26"/>
                <w:lang w:val="nl-NL"/>
              </w:rPr>
              <w:t>.</w:t>
            </w:r>
            <w:r w:rsidRPr="00E35E43">
              <w:rPr>
                <w:rFonts w:ascii="Times New Roman" w:eastAsia="Times" w:hAnsi="Times New Roman" w:cs="Times New Roman"/>
                <w:sz w:val="26"/>
                <w:szCs w:val="26"/>
                <w:lang w:val="nl-NL"/>
              </w:rPr>
              <w:t xml:space="preserve"> </w:t>
            </w:r>
            <w:r w:rsidRPr="00E35E43">
              <w:rPr>
                <w:rFonts w:ascii="Times New Roman" w:hAnsi="Times New Roman" w:cs="Times New Roman"/>
                <w:sz w:val="26"/>
                <w:szCs w:val="26"/>
                <w:lang w:val="nl-NL"/>
              </w:rPr>
              <w:t>Bảng liệt kê các giao dịch phát sinh trong ngày, thứ tự các giao dịch phát sinh theo bảng kê liệt kê chứng từ, trong mỗi tập chứng từ xếp theo thứ tự tập chứng từ của từng giao dịch viên.</w:t>
            </w:r>
          </w:p>
          <w:p w14:paraId="54C1D601" w14:textId="5E941B8A"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bảo quản, lưu trữ và quản lý chứng từ kế toán: Việc bảo quản lưu trữ chứ</w:t>
            </w:r>
            <w:r w:rsidR="004017B0" w:rsidRPr="00E35E43">
              <w:rPr>
                <w:rFonts w:ascii="Times New Roman" w:eastAsia="Calibri" w:hAnsi="Times New Roman" w:cs="Times New Roman"/>
                <w:sz w:val="26"/>
                <w:szCs w:val="26"/>
                <w:lang w:val="nl-NL"/>
              </w:rPr>
              <w:t xml:space="preserve">ng </w:t>
            </w:r>
            <w:r w:rsidRPr="00E35E43">
              <w:rPr>
                <w:rFonts w:ascii="Times New Roman" w:eastAsia="Calibri" w:hAnsi="Times New Roman" w:cs="Times New Roman"/>
                <w:sz w:val="26"/>
                <w:szCs w:val="26"/>
                <w:lang w:val="nl-NL"/>
              </w:rPr>
              <w:t>từ phải được đảm bảo an toàn thuận tiện.</w:t>
            </w:r>
          </w:p>
          <w:p w14:paraId="2B3BC3C0" w14:textId="77777777" w:rsidR="009F0AF4" w:rsidRPr="00E35E43" w:rsidRDefault="009F0AF4"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d)</w:t>
            </w:r>
            <w:r w:rsidRPr="00E35E43">
              <w:rPr>
                <w:rFonts w:ascii="Times New Roman" w:eastAsia="Calibri" w:hAnsi="Times New Roman" w:cs="Times New Roman"/>
                <w:sz w:val="26"/>
                <w:szCs w:val="26"/>
                <w:lang w:val="nl-NL"/>
              </w:rPr>
              <w:t xml:space="preserve"> Kiểm tra việc luân chuyển chứng từ</w:t>
            </w:r>
          </w:p>
          <w:p w14:paraId="2ED158FE" w14:textId="77777777" w:rsidR="009F0AF4" w:rsidRPr="00E35E43" w:rsidRDefault="009F0AF4" w:rsidP="00E71DAB">
            <w:pPr>
              <w:widowControl w:val="0"/>
              <w:tabs>
                <w:tab w:val="left" w:pos="567"/>
              </w:tabs>
              <w:spacing w:before="40" w:after="40" w:line="240" w:lineRule="auto"/>
              <w:jc w:val="both"/>
              <w:rPr>
                <w:rFonts w:ascii="Times New Roman" w:eastAsia="Times New Roman" w:hAnsi="Times New Roman" w:cs="Times New Roman"/>
                <w:bCs/>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Times" w:hAnsi="Times New Roman" w:cs="Times New Roman"/>
                <w:sz w:val="26"/>
                <w:szCs w:val="26"/>
                <w:lang w:val="nl-NL"/>
              </w:rPr>
              <w:t xml:space="preserve">Việc giao nhận chứng từ kế toán giữa bộ phận giao dịch và bộ phận hậu kiểm có được mở sổ và ký nhận không. Thời gian giao nhận có chậm hơn quy định không. </w:t>
            </w:r>
            <w:r w:rsidRPr="00E35E43">
              <w:rPr>
                <w:rFonts w:ascii="Times New Roman" w:eastAsia="Calibri" w:hAnsi="Times New Roman" w:cs="Times New Roman"/>
                <w:sz w:val="26"/>
                <w:szCs w:val="26"/>
                <w:lang w:val="nl-NL"/>
              </w:rPr>
              <w:t xml:space="preserve">Kiểm tra việc giao nhận chứng từ giữa Phòng giao dịch và Chi nhánh quản lý, giữa bộ phận Kế toán với Thủ kho lưu trữ. Việc </w:t>
            </w:r>
            <w:r w:rsidRPr="00E35E43">
              <w:rPr>
                <w:rFonts w:ascii="Times New Roman" w:eastAsia="Times New Roman" w:hAnsi="Times New Roman" w:cs="Times New Roman"/>
                <w:sz w:val="26"/>
                <w:szCs w:val="26"/>
                <w:lang w:val="nl-NL"/>
              </w:rPr>
              <w:t>s</w:t>
            </w:r>
            <w:r w:rsidRPr="00E35E43">
              <w:rPr>
                <w:rFonts w:ascii="Times New Roman" w:eastAsia="Times New Roman" w:hAnsi="Times New Roman" w:cs="Times New Roman"/>
                <w:sz w:val="26"/>
                <w:szCs w:val="26"/>
                <w:lang w:val="vi-VN"/>
              </w:rPr>
              <w:t>ắp xếp các tập hồ sơ, chứng từ của GDV theo các Phòng/Bộ phận nghiệp vụ</w:t>
            </w:r>
            <w:r w:rsidRPr="00E35E43">
              <w:rPr>
                <w:rFonts w:ascii="Times New Roman" w:eastAsia="Times New Roman" w:hAnsi="Times New Roman" w:cs="Times New Roman"/>
                <w:sz w:val="26"/>
                <w:szCs w:val="26"/>
                <w:lang w:val="nl-NL"/>
              </w:rPr>
              <w:t>/</w:t>
            </w:r>
            <w:r w:rsidRPr="00E35E43">
              <w:rPr>
                <w:rFonts w:ascii="Times New Roman" w:eastAsia="Times New Roman" w:hAnsi="Times New Roman" w:cs="Times New Roman"/>
                <w:sz w:val="26"/>
                <w:szCs w:val="26"/>
                <w:lang w:val="vi-VN"/>
              </w:rPr>
              <w:t>Phòng giao dịch</w:t>
            </w:r>
            <w:r w:rsidRPr="00E35E43">
              <w:rPr>
                <w:rFonts w:ascii="Times New Roman" w:eastAsia="Times New Roman" w:hAnsi="Times New Roman" w:cs="Times New Roman"/>
                <w:sz w:val="26"/>
                <w:szCs w:val="26"/>
                <w:lang w:val="nl-NL"/>
              </w:rPr>
              <w:t xml:space="preserve"> có theo quy định.</w:t>
            </w:r>
          </w:p>
        </w:tc>
      </w:tr>
      <w:tr w:rsidR="00E35E43" w:rsidRPr="00E35E43" w14:paraId="7016F7C3" w14:textId="77777777" w:rsidTr="00FB6F7B">
        <w:tc>
          <w:tcPr>
            <w:tcW w:w="709" w:type="dxa"/>
          </w:tcPr>
          <w:p w14:paraId="03DBC1A0" w14:textId="727FEABF" w:rsidR="009F0AF4"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9F0AF4" w:rsidRPr="00E35E43">
              <w:rPr>
                <w:rFonts w:ascii="Times New Roman" w:eastAsia="Calibri" w:hAnsi="Times New Roman" w:cs="Times New Roman"/>
                <w:b/>
                <w:bCs/>
                <w:spacing w:val="-6"/>
                <w:sz w:val="26"/>
                <w:szCs w:val="26"/>
                <w:lang w:val="nl-NL"/>
              </w:rPr>
              <w:t>2.2</w:t>
            </w:r>
          </w:p>
        </w:tc>
        <w:tc>
          <w:tcPr>
            <w:tcW w:w="3402" w:type="dxa"/>
          </w:tcPr>
          <w:p w14:paraId="209FC475" w14:textId="77777777" w:rsidR="009F0AF4" w:rsidRPr="00E35E43" w:rsidRDefault="009F0AF4" w:rsidP="00E71DAB">
            <w:pPr>
              <w:widowControl w:val="0"/>
              <w:tabs>
                <w:tab w:val="left" w:pos="567"/>
                <w:tab w:val="left" w:pos="709"/>
              </w:tabs>
              <w:spacing w:before="40" w:after="40" w:line="240" w:lineRule="auto"/>
              <w:jc w:val="both"/>
              <w:rPr>
                <w:rFonts w:ascii="Times New Roman" w:eastAsia="Times" w:hAnsi="Times New Roman" w:cs="Times New Roman"/>
                <w:b/>
                <w:spacing w:val="-12"/>
                <w:sz w:val="26"/>
                <w:szCs w:val="26"/>
                <w:lang w:val="nl-NL"/>
              </w:rPr>
            </w:pPr>
            <w:r w:rsidRPr="00E35E43">
              <w:rPr>
                <w:rFonts w:ascii="Times New Roman" w:eastAsia="Times" w:hAnsi="Times New Roman" w:cs="Times New Roman"/>
                <w:b/>
                <w:spacing w:val="-12"/>
                <w:sz w:val="26"/>
                <w:szCs w:val="26"/>
                <w:lang w:val="nl-NL"/>
              </w:rPr>
              <w:t xml:space="preserve">Nội dung: </w:t>
            </w:r>
            <w:r w:rsidRPr="00E35E43">
              <w:rPr>
                <w:rFonts w:ascii="Times New Roman" w:eastAsia="Calibri" w:hAnsi="Times New Roman" w:cs="Times New Roman"/>
                <w:sz w:val="26"/>
                <w:szCs w:val="26"/>
                <w:lang w:val="nl-NL"/>
              </w:rPr>
              <w:t>Kiểm tra việc hậu kiểm chứng từ</w:t>
            </w:r>
            <w:r w:rsidRPr="00E35E43">
              <w:rPr>
                <w:rFonts w:ascii="Times New Roman" w:eastAsia="Times" w:hAnsi="Times New Roman" w:cs="Times New Roman"/>
                <w:b/>
                <w:spacing w:val="-12"/>
                <w:sz w:val="26"/>
                <w:szCs w:val="26"/>
                <w:lang w:val="nl-NL"/>
              </w:rPr>
              <w:t>.</w:t>
            </w:r>
          </w:p>
          <w:p w14:paraId="2C409239" w14:textId="0215EC87" w:rsidR="009F0AF4" w:rsidRPr="00E35E43" w:rsidRDefault="003C500E" w:rsidP="00E71DAB">
            <w:pPr>
              <w:widowControl w:val="0"/>
              <w:tabs>
                <w:tab w:val="left" w:pos="567"/>
                <w:tab w:val="left" w:pos="709"/>
              </w:tabs>
              <w:spacing w:before="40" w:after="40" w:line="240" w:lineRule="auto"/>
              <w:jc w:val="both"/>
              <w:rPr>
                <w:rFonts w:ascii="Times New Roman" w:eastAsia="Times" w:hAnsi="Times New Roman" w:cs="Times New Roman"/>
                <w:b/>
                <w:spacing w:val="-12"/>
                <w:sz w:val="26"/>
                <w:szCs w:val="26"/>
                <w:lang w:val="nl-NL"/>
              </w:rPr>
            </w:pPr>
            <w:r w:rsidRPr="00E35E43">
              <w:rPr>
                <w:rFonts w:ascii="Times New Roman" w:eastAsia="Times" w:hAnsi="Times New Roman" w:cs="Times New Roman"/>
                <w:b/>
                <w:spacing w:val="-12"/>
                <w:sz w:val="26"/>
                <w:szCs w:val="26"/>
                <w:lang w:val="nl-NL"/>
              </w:rPr>
              <w:t>Căn cứ:</w:t>
            </w:r>
            <w:r w:rsidR="009F0AF4" w:rsidRPr="00E35E43">
              <w:rPr>
                <w:rFonts w:ascii="Times New Roman" w:eastAsia="Calibri" w:hAnsi="Times New Roman" w:cs="Times New Roman"/>
                <w:sz w:val="26"/>
                <w:szCs w:val="26"/>
                <w:lang w:val="nl-NL"/>
              </w:rPr>
              <w:t xml:space="preserve"> Các quyết định thành lập bộ phận hậu kiểm, Phân công nhiệm vụ tại bộ phận hậu kiểm;</w:t>
            </w:r>
            <w:r w:rsidR="009F0AF4" w:rsidRPr="00E35E43">
              <w:rPr>
                <w:rFonts w:ascii="Times New Roman" w:eastAsia="Times New Roman" w:hAnsi="Times New Roman" w:cs="Times New Roman"/>
                <w:sz w:val="26"/>
                <w:szCs w:val="26"/>
                <w:lang w:val="nl-NL"/>
              </w:rPr>
              <w:t xml:space="preserve"> Văn bản quy định việc tổ chức hậu kiểm tại Chi </w:t>
            </w:r>
            <w:r w:rsidR="009F0AF4" w:rsidRPr="00E35E43">
              <w:rPr>
                <w:rFonts w:ascii="Times New Roman" w:eastAsia="Times New Roman" w:hAnsi="Times New Roman" w:cs="Times New Roman"/>
                <w:sz w:val="26"/>
                <w:szCs w:val="26"/>
                <w:lang w:val="nl-NL"/>
              </w:rPr>
              <w:lastRenderedPageBreak/>
              <w:t>nhánh và Phòng giao dịch trực thuộc;</w:t>
            </w:r>
            <w:r w:rsidR="009F0AF4" w:rsidRPr="00E35E43">
              <w:rPr>
                <w:rFonts w:ascii="Times New Roman" w:eastAsia="Calibri" w:hAnsi="Times New Roman" w:cs="Times New Roman"/>
                <w:sz w:val="26"/>
                <w:szCs w:val="26"/>
                <w:lang w:val="vi-VN"/>
              </w:rPr>
              <w:t xml:space="preserve"> </w:t>
            </w:r>
            <w:r w:rsidR="009F0AF4" w:rsidRPr="00E35E43">
              <w:rPr>
                <w:rFonts w:ascii="Times New Roman" w:eastAsia="Calibri" w:hAnsi="Times New Roman" w:cs="Times New Roman"/>
                <w:sz w:val="26"/>
                <w:szCs w:val="26"/>
                <w:lang w:val="nl-NL"/>
              </w:rPr>
              <w:t>S</w:t>
            </w:r>
            <w:r w:rsidR="009F0AF4" w:rsidRPr="00E35E43">
              <w:rPr>
                <w:rFonts w:ascii="Times New Roman" w:eastAsia="Calibri" w:hAnsi="Times New Roman" w:cs="Times New Roman"/>
                <w:sz w:val="26"/>
                <w:szCs w:val="26"/>
                <w:lang w:val="vi-VN"/>
              </w:rPr>
              <w:t>ổ theo dõi</w:t>
            </w:r>
            <w:r w:rsidR="009F0AF4" w:rsidRPr="00E35E43">
              <w:rPr>
                <w:rFonts w:ascii="Times New Roman" w:eastAsia="Calibri" w:hAnsi="Times New Roman" w:cs="Times New Roman"/>
                <w:sz w:val="26"/>
                <w:szCs w:val="26"/>
                <w:lang w:val="nl-NL"/>
              </w:rPr>
              <w:t xml:space="preserve"> giao nhận chứng từ; Hồ sơ, tài liệ</w:t>
            </w:r>
            <w:r w:rsidR="001507A7" w:rsidRPr="00E35E43">
              <w:rPr>
                <w:rFonts w:ascii="Times New Roman" w:eastAsia="Calibri" w:hAnsi="Times New Roman" w:cs="Times New Roman"/>
                <w:sz w:val="26"/>
                <w:szCs w:val="26"/>
                <w:lang w:val="nl-NL"/>
              </w:rPr>
              <w:t>u liên quan khác (nếu có).</w:t>
            </w:r>
          </w:p>
        </w:tc>
        <w:tc>
          <w:tcPr>
            <w:tcW w:w="5245" w:type="dxa"/>
          </w:tcPr>
          <w:p w14:paraId="443666C1" w14:textId="77777777" w:rsidR="009F0AF4" w:rsidRPr="00E35E43" w:rsidRDefault="009F0AF4" w:rsidP="00E71DAB">
            <w:pPr>
              <w:widowControl w:val="0"/>
              <w:tabs>
                <w:tab w:val="left" w:pos="171"/>
              </w:tabs>
              <w:spacing w:before="40" w:after="40" w:line="240" w:lineRule="auto"/>
              <w:ind w:firstLine="29"/>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lastRenderedPageBreak/>
              <w:t>a)</w:t>
            </w:r>
            <w:r w:rsidRPr="00E35E43">
              <w:rPr>
                <w:rFonts w:ascii="Times New Roman" w:eastAsia="Calibri" w:hAnsi="Times New Roman" w:cs="Times New Roman"/>
                <w:sz w:val="26"/>
                <w:szCs w:val="26"/>
                <w:lang w:val="nl-NL"/>
              </w:rPr>
              <w:t xml:space="preserve"> Nội dung kiểm tra: </w:t>
            </w:r>
          </w:p>
          <w:p w14:paraId="7610CFFA" w14:textId="77777777" w:rsidR="009F0AF4" w:rsidRPr="00E35E43" w:rsidRDefault="009F0AF4" w:rsidP="00E71DAB">
            <w:pPr>
              <w:widowControl w:val="0"/>
              <w:tabs>
                <w:tab w:val="left" w:pos="171"/>
              </w:tabs>
              <w:spacing w:before="40" w:after="40" w:line="240" w:lineRule="auto"/>
              <w:ind w:firstLine="29"/>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t xml:space="preserve">- Kiểm tra việc tổ chức bộ phận hậu kiểm, các quyết định thành lập bộ phận hậu kiểm, phân công nhiệm vụ tại bộ phận hậu kiểm; tổ chức thực hiện hậu kiểm tại hội sở và các đơn vị phụ thuộc (chú ý việc hậu kiểm tại các Phòng giao dịch); việc chấp hành quy trình hậu kiểm, lập </w:t>
            </w:r>
            <w:r w:rsidRPr="00E35E43">
              <w:rPr>
                <w:rFonts w:ascii="Times New Roman" w:eastAsia="Calibri" w:hAnsi="Times New Roman" w:cs="Times New Roman"/>
                <w:sz w:val="26"/>
                <w:szCs w:val="26"/>
                <w:lang w:val="nl-NL"/>
              </w:rPr>
              <w:lastRenderedPageBreak/>
              <w:t>các báo cáo hậu kiểm, thời gian hoàn thành hậu kiểm; xử lý tồn tại sau hậu kiểm; b</w:t>
            </w:r>
            <w:r w:rsidRPr="00E35E43">
              <w:rPr>
                <w:rFonts w:ascii="Times New Roman" w:eastAsia="Calibri" w:hAnsi="Times New Roman" w:cs="Times New Roman"/>
                <w:iCs/>
                <w:sz w:val="26"/>
                <w:szCs w:val="26"/>
                <w:lang w:val="nl-NL"/>
              </w:rPr>
              <w:t xml:space="preserve">áo cáo kết quả hậu kiểm. Chi tiết như sau: </w:t>
            </w:r>
          </w:p>
          <w:p w14:paraId="7E07B02A" w14:textId="5927905C" w:rsidR="009F0AF4" w:rsidRPr="00E35E43" w:rsidRDefault="009F0AF4" w:rsidP="00E71DAB">
            <w:pPr>
              <w:widowControl w:val="0"/>
              <w:tabs>
                <w:tab w:val="left" w:pos="171"/>
                <w:tab w:val="left" w:pos="912"/>
                <w:tab w:val="left" w:pos="993"/>
                <w:tab w:val="left" w:pos="1134"/>
              </w:tabs>
              <w:spacing w:before="40" w:after="40" w:line="240" w:lineRule="auto"/>
              <w:ind w:firstLine="29"/>
              <w:jc w:val="both"/>
              <w:rPr>
                <w:rFonts w:ascii="Times New Roman" w:eastAsia="Times New Roman"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vi-VN"/>
              </w:rPr>
              <w:t>Q</w:t>
            </w:r>
            <w:r w:rsidRPr="00E35E43">
              <w:rPr>
                <w:rFonts w:ascii="Times New Roman" w:eastAsia="Calibri" w:hAnsi="Times New Roman" w:cs="Times New Roman"/>
                <w:sz w:val="26"/>
                <w:szCs w:val="26"/>
                <w:lang w:val="nl-NL"/>
              </w:rPr>
              <w:t>uyết định thành lập bộ phận hậu kiểm, phân công nhiệm vụ tại bộ phận hậu kiểm (</w:t>
            </w:r>
            <w:r w:rsidRPr="00E35E43">
              <w:rPr>
                <w:rFonts w:ascii="Times New Roman" w:eastAsia="Times New Roman" w:hAnsi="Times New Roman" w:cs="Times New Roman"/>
                <w:sz w:val="26"/>
                <w:szCs w:val="26"/>
                <w:lang w:val="nl-NL"/>
              </w:rPr>
              <w:t>quy định rõ trách nhiệm, quyền hạn của các cá nhân/bộ phận t</w:t>
            </w:r>
            <w:r w:rsidR="004803C6" w:rsidRPr="00E35E43">
              <w:rPr>
                <w:rFonts w:ascii="Times New Roman" w:eastAsia="Times New Roman" w:hAnsi="Times New Roman" w:cs="Times New Roman"/>
                <w:sz w:val="26"/>
                <w:szCs w:val="26"/>
                <w:lang w:val="nl-NL"/>
              </w:rPr>
              <w:t>ham gia vào quy trình hậu kiểm).</w:t>
            </w:r>
          </w:p>
          <w:p w14:paraId="07FE2F53" w14:textId="5DD9FA15" w:rsidR="009F0AF4" w:rsidRPr="00E35E43" w:rsidRDefault="009F0AF4" w:rsidP="00E71DAB">
            <w:pPr>
              <w:widowControl w:val="0"/>
              <w:tabs>
                <w:tab w:val="left" w:pos="171"/>
                <w:tab w:val="left" w:pos="709"/>
                <w:tab w:val="left" w:pos="993"/>
                <w:tab w:val="left" w:pos="1134"/>
              </w:tabs>
              <w:spacing w:before="40" w:after="40" w:line="240" w:lineRule="auto"/>
              <w:ind w:firstLine="29"/>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Văn bản quy định việc tổ chức hậu kiểm tại Chi nhánh và Phòng giao dịch trực thuộc</w:t>
            </w:r>
            <w:r w:rsidR="004803C6" w:rsidRPr="00E35E43">
              <w:rPr>
                <w:rFonts w:ascii="Times New Roman" w:eastAsia="Times New Roman" w:hAnsi="Times New Roman" w:cs="Times New Roman"/>
                <w:sz w:val="26"/>
                <w:szCs w:val="26"/>
                <w:lang w:val="nl-NL"/>
              </w:rPr>
              <w:t>.</w:t>
            </w:r>
          </w:p>
          <w:p w14:paraId="3D6A4491" w14:textId="77777777" w:rsidR="009F0AF4" w:rsidRPr="00E35E43" w:rsidRDefault="009F0AF4" w:rsidP="00E71DAB">
            <w:pPr>
              <w:widowControl w:val="0"/>
              <w:numPr>
                <w:ilvl w:val="0"/>
                <w:numId w:val="1"/>
              </w:numPr>
              <w:tabs>
                <w:tab w:val="left" w:pos="171"/>
              </w:tabs>
              <w:spacing w:before="40" w:after="40" w:line="240" w:lineRule="auto"/>
              <w:ind w:left="0"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Kiểm tra việc tuân thủ quy trình hậu kiểm (chọn mẫu việc thực </w:t>
            </w:r>
            <w:r w:rsidRPr="00E35E43">
              <w:rPr>
                <w:rFonts w:ascii="Times New Roman" w:eastAsia="Calibri" w:hAnsi="Times New Roman" w:cs="Times New Roman"/>
                <w:sz w:val="26"/>
                <w:szCs w:val="26"/>
                <w:lang w:val="pt-BR"/>
              </w:rPr>
              <w:t xml:space="preserve">hiện </w:t>
            </w:r>
            <w:r w:rsidRPr="00E35E43">
              <w:rPr>
                <w:rFonts w:ascii="Times New Roman" w:eastAsia="Calibri" w:hAnsi="Times New Roman" w:cs="Times New Roman"/>
                <w:sz w:val="26"/>
                <w:szCs w:val="26"/>
                <w:lang w:val="vi-VN"/>
              </w:rPr>
              <w:t>hậu kiểm một số ngày giao dịch: trước 1 tháng/ trước 15 ngày/ trước 7 ngày/ trước 3 ngày tính đến thời điểm đang kiểm tra):</w:t>
            </w:r>
          </w:p>
          <w:p w14:paraId="30D5381B" w14:textId="73041FD3" w:rsidR="009F0AF4" w:rsidRPr="00E35E43" w:rsidRDefault="009F0AF4" w:rsidP="00E71DAB">
            <w:pPr>
              <w:widowControl w:val="0"/>
              <w:tabs>
                <w:tab w:val="left" w:pos="171"/>
              </w:tabs>
              <w:spacing w:before="40" w:after="40" w:line="240" w:lineRule="auto"/>
              <w:ind w:firstLine="29"/>
              <w:jc w:val="both"/>
              <w:rPr>
                <w:rFonts w:ascii="Times New Roman" w:eastAsia="Times New Roman" w:hAnsi="Times New Roman" w:cs="Times New Roman"/>
                <w:bCs/>
                <w:strike/>
                <w:sz w:val="26"/>
                <w:szCs w:val="26"/>
                <w:lang w:val="vi-VN"/>
              </w:rPr>
            </w:pPr>
            <w:r w:rsidRPr="00E35E43">
              <w:rPr>
                <w:rFonts w:ascii="Times New Roman" w:eastAsia="Calibri" w:hAnsi="Times New Roman" w:cs="Times New Roman"/>
                <w:sz w:val="26"/>
                <w:szCs w:val="26"/>
                <w:lang w:val="vi-VN"/>
              </w:rPr>
              <w:t>+ Kiểm tra việc giao nhận hồ sơ, chứng từ hậu kiểm: Việc giao nhận đối chiếu thực tế hồ sơ với liệt kê chứng từ của từng GDV; đánh số chứng từ của GDV; sổ theo dõi (mở và theo dõi ghi chép); Thời gian giao nhận/địa điểm giao nhận chứng từ/ giao nhận chứng từ đối với PGD</w:t>
            </w:r>
            <w:r w:rsidR="004803C6" w:rsidRPr="00E35E43">
              <w:rPr>
                <w:rFonts w:ascii="Times New Roman" w:eastAsia="Times New Roman" w:hAnsi="Times New Roman" w:cs="Times New Roman"/>
                <w:sz w:val="26"/>
                <w:szCs w:val="26"/>
                <w:lang w:val="vi-VN"/>
              </w:rPr>
              <w:t>.</w:t>
            </w:r>
            <w:r w:rsidRPr="00E35E43">
              <w:rPr>
                <w:rFonts w:ascii="Times New Roman" w:eastAsia="Times New Roman" w:hAnsi="Times New Roman" w:cs="Times New Roman"/>
                <w:sz w:val="26"/>
                <w:szCs w:val="26"/>
                <w:lang w:val="vi-VN"/>
              </w:rPr>
              <w:t xml:space="preserve"> </w:t>
            </w:r>
          </w:p>
          <w:p w14:paraId="7ED63DF2" w14:textId="0045D2CC" w:rsidR="009F0AF4" w:rsidRPr="00E35E43" w:rsidRDefault="009F0AF4" w:rsidP="00E71DAB">
            <w:pPr>
              <w:widowControl w:val="0"/>
              <w:tabs>
                <w:tab w:val="left" w:pos="171"/>
              </w:tabs>
              <w:spacing w:before="40" w:after="40" w:line="240" w:lineRule="auto"/>
              <w:ind w:firstLine="29"/>
              <w:jc w:val="both"/>
              <w:rPr>
                <w:rFonts w:ascii="Times New Roman" w:eastAsia="Times New Roman" w:hAnsi="Times New Roman" w:cs="Times New Roman"/>
                <w:bCs/>
                <w:sz w:val="26"/>
                <w:szCs w:val="26"/>
                <w:lang w:val="vi-VN"/>
              </w:rPr>
            </w:pPr>
            <w:r w:rsidRPr="00E35E43">
              <w:rPr>
                <w:rFonts w:ascii="Times New Roman" w:eastAsia="Calibri" w:hAnsi="Times New Roman" w:cs="Times New Roman"/>
                <w:sz w:val="26"/>
                <w:szCs w:val="26"/>
                <w:lang w:val="vi-VN"/>
              </w:rPr>
              <w:t xml:space="preserve">+ </w:t>
            </w:r>
            <w:r w:rsidRPr="00E35E43">
              <w:rPr>
                <w:rFonts w:ascii="Times New Roman" w:eastAsia="Times New Roman" w:hAnsi="Times New Roman" w:cs="Times New Roman"/>
                <w:bCs/>
                <w:sz w:val="26"/>
                <w:szCs w:val="26"/>
                <w:lang w:val="vi-VN"/>
              </w:rPr>
              <w:t>Kiểm tra, đối chiếu giao dịch của từng GDV (số món, số tiền) trên Bảng liệt kê giao dịch (Glcb01) khớp đúng với số liệu trên Bảng liệt kê tổng giao dịch của toàn Chi nhánh (Glcb05), trừ các giao dịch được user xử lý tự động</w:t>
            </w:r>
            <w:r w:rsidR="004803C6" w:rsidRPr="00E35E43">
              <w:rPr>
                <w:rFonts w:ascii="Times New Roman" w:eastAsia="Times New Roman" w:hAnsi="Times New Roman" w:cs="Times New Roman"/>
                <w:bCs/>
                <w:sz w:val="26"/>
                <w:szCs w:val="26"/>
                <w:lang w:val="vi-VN"/>
              </w:rPr>
              <w:t>.</w:t>
            </w:r>
          </w:p>
          <w:p w14:paraId="7C135A75"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Kiểm tra chi tiết chứng từ: </w:t>
            </w:r>
          </w:p>
          <w:p w14:paraId="0D8229ED" w14:textId="77777777" w:rsidR="009F0AF4" w:rsidRPr="00E35E43" w:rsidRDefault="009F0AF4" w:rsidP="00E71DAB">
            <w:pPr>
              <w:widowControl w:val="0"/>
              <w:tabs>
                <w:tab w:val="left" w:pos="171"/>
                <w:tab w:val="left" w:pos="426"/>
              </w:tabs>
              <w:spacing w:before="40" w:after="40" w:line="240" w:lineRule="auto"/>
              <w:ind w:left="34"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Tính hợp lệ hợp pháp, hợp lệ của chứng từ: Tính đầy đủ hồ sơ chứng từ theo nghiệp vụ /mẫu chứng từ sử dụng/ yếu tố chứng từ; Mẫu chữ ký pháp lý trên chứng từ (khách hàng, ngân hàng) 10%  chứng từ (HKV ký mặt sau chứng từ để xác nhận). </w:t>
            </w:r>
          </w:p>
          <w:p w14:paraId="558F2078" w14:textId="11B49A61" w:rsidR="009F0AF4" w:rsidRPr="00E35E43" w:rsidRDefault="009F0AF4" w:rsidP="00E71DAB">
            <w:pPr>
              <w:widowControl w:val="0"/>
              <w:tabs>
                <w:tab w:val="left" w:pos="171"/>
                <w:tab w:val="left" w:pos="426"/>
              </w:tabs>
              <w:spacing w:before="40" w:after="40" w:line="240" w:lineRule="auto"/>
              <w:ind w:left="34"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b/>
                <w:bCs/>
                <w:i/>
                <w:sz w:val="26"/>
                <w:szCs w:val="26"/>
                <w:u w:val="single"/>
                <w:lang w:val="vi-VN"/>
              </w:rPr>
              <w:t>Lưu ý</w:t>
            </w:r>
            <w:r w:rsidRPr="00E35E43">
              <w:rPr>
                <w:rFonts w:ascii="Times New Roman" w:eastAsia="Calibri" w:hAnsi="Times New Roman" w:cs="Times New Roman"/>
                <w:i/>
                <w:sz w:val="26"/>
                <w:szCs w:val="26"/>
                <w:u w:val="single"/>
                <w:lang w:val="vi-VN"/>
              </w:rPr>
              <w:t>:</w:t>
            </w:r>
            <w:r w:rsidRPr="00E35E43">
              <w:rPr>
                <w:rFonts w:ascii="Times New Roman" w:eastAsia="Calibri" w:hAnsi="Times New Roman" w:cs="Times New Roman"/>
                <w:i/>
                <w:sz w:val="26"/>
                <w:szCs w:val="26"/>
                <w:lang w:val="vi-VN"/>
              </w:rPr>
              <w:t xml:space="preserve"> </w:t>
            </w:r>
            <w:r w:rsidRPr="00E35E43">
              <w:rPr>
                <w:rFonts w:ascii="Times New Roman" w:eastAsia="Calibri" w:hAnsi="Times New Roman" w:cs="Times New Roman"/>
                <w:sz w:val="26"/>
                <w:szCs w:val="26"/>
                <w:lang w:val="vi-VN"/>
              </w:rPr>
              <w:t>Các giao dịch chỉ có chứng từ ghi sổ phải kiểm tra chặt chẽ chứng từ gốc làm căn cứ lập chứng từ ghi sổ, kiểm tra tính chất nội dung giao dịch nếu không có chứng từ gốc kèm theo (như chi lãi bổ sung tiền gửi, chứng từ tẩy xóa, sửa chữa, khách hàng có giao dịch lớn, giao dịch số tiền lớn; giao dịch lặp đi lặp lại; giao dịch  hủy, lùi ngày giá trị, các giao dịch nghi vấn khác)</w:t>
            </w:r>
            <w:r w:rsidR="004803C6" w:rsidRPr="00E35E43">
              <w:rPr>
                <w:rFonts w:ascii="Times New Roman" w:eastAsia="Calibri" w:hAnsi="Times New Roman" w:cs="Times New Roman"/>
                <w:sz w:val="26"/>
                <w:szCs w:val="26"/>
                <w:lang w:val="vi-VN"/>
              </w:rPr>
              <w:t>.</w:t>
            </w:r>
          </w:p>
          <w:p w14:paraId="6EDD7E59"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Kiểm tra đối chiếu chứng từ với dữ liệu trên hệ thống: Phát hiện thừa thiếu chứng từ, lập không đúng quy định/ xử lý không đúng phân hệ nghiệp vụ/ Đối chiếu User thực hiện/kiểm </w:t>
            </w:r>
            <w:r w:rsidRPr="00E35E43">
              <w:rPr>
                <w:rFonts w:ascii="Times New Roman" w:eastAsia="Calibri" w:hAnsi="Times New Roman" w:cs="Times New Roman"/>
                <w:sz w:val="26"/>
                <w:szCs w:val="26"/>
                <w:lang w:val="vi-VN"/>
              </w:rPr>
              <w:lastRenderedPageBreak/>
              <w:t>soát trên hệ thống với chữ ký trên chứng từ giấy =&gt; phát hiện tình trạng vi phạm quản lý, sử dụng User/ Kiểm tra giao dịch điều chỉnh (thủ tục, chứng từ trước, sau hủy)/ Giao dịch hủy, lùi ngày/Giao dịch theo lô.</w:t>
            </w:r>
          </w:p>
          <w:p w14:paraId="4245059B"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Kiểm tra khai báo thông tin ảnh hưởng quản lý, hạch toán IPCAS: Tính hợp lệ, hợp pháp của thông tin đăng nhập (Thông báo, quyết định, văn bản, đề nghị…theo quy định); Kiểm tra việc đăng ký, khai báo thông tin, thay đổi thông tin ảnh hưởng đến việc hạch toán kế toán như: thông tin lãi suất, tỷ giá, mã/tỷ lệ phí dịch vụ, hạn mức giao dịch... khớp đúng với yêu cầu thay đổi thông tin trên hồ sơ, chứng từ giấy (đối tượng khách hàng).</w:t>
            </w:r>
          </w:p>
          <w:p w14:paraId="6CF4ED16" w14:textId="77777777" w:rsidR="009F0AF4" w:rsidRPr="00E35E43" w:rsidRDefault="009F0AF4" w:rsidP="00E71DAB">
            <w:pPr>
              <w:widowControl w:val="0"/>
              <w:tabs>
                <w:tab w:val="left" w:pos="171"/>
                <w:tab w:val="left" w:pos="709"/>
                <w:tab w:val="left" w:pos="993"/>
                <w:tab w:val="left" w:pos="1134"/>
              </w:tabs>
              <w:spacing w:before="40" w:after="40" w:line="240" w:lineRule="auto"/>
              <w:ind w:firstLine="29"/>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Việc chỉ đạo của Giám đốc về tổ chức các biện pháp xử lý sai sót phát hiện sau hậu kiểm do Trưởng phòng Kế toán - Ngân quỹ báo cáo, đề xuất/Công tác tổ chức chỉ đạo công tác kiểm tra, tự kiểm tra việc chấp hành quy định hậu kiểm tại Chi nhánh.</w:t>
            </w:r>
          </w:p>
          <w:p w14:paraId="0DCB5E20" w14:textId="5EA88564"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Kiểm tra các báo cáo hậu kiểm, việc lập, ký, kiểm soát báo cáo: Lưu trên trang đầu của tập nhật ký chứng từ đầu tiên/kiểm tra chữ ký trên các báo cáo/Báo cáo tổng hợ</w:t>
            </w:r>
            <w:r w:rsidR="004017B0" w:rsidRPr="00E35E43">
              <w:rPr>
                <w:rFonts w:ascii="Times New Roman" w:eastAsia="Calibri" w:hAnsi="Times New Roman" w:cs="Times New Roman"/>
                <w:sz w:val="26"/>
                <w:szCs w:val="26"/>
                <w:lang w:val="vi-VN"/>
              </w:rPr>
              <w:t xml:space="preserve">p sai sót lưu riêng </w:t>
            </w:r>
            <w:r w:rsidRPr="00E35E43">
              <w:rPr>
                <w:rFonts w:ascii="Times New Roman" w:eastAsia="Calibri" w:hAnsi="Times New Roman" w:cs="Times New Roman"/>
                <w:sz w:val="26"/>
                <w:szCs w:val="26"/>
                <w:lang w:val="vi-VN"/>
              </w:rPr>
              <w:t>và theo dõi xử lý khắc phục</w:t>
            </w:r>
            <w:r w:rsidR="004803C6" w:rsidRPr="00E35E43">
              <w:rPr>
                <w:rFonts w:ascii="Times New Roman" w:eastAsia="Calibri" w:hAnsi="Times New Roman" w:cs="Times New Roman"/>
                <w:sz w:val="26"/>
                <w:szCs w:val="26"/>
                <w:lang w:val="vi-VN"/>
              </w:rPr>
              <w:t>.</w:t>
            </w:r>
            <w:r w:rsidRPr="00E35E43">
              <w:rPr>
                <w:rFonts w:ascii="Times New Roman" w:eastAsia="Calibri" w:hAnsi="Times New Roman" w:cs="Times New Roman"/>
                <w:sz w:val="26"/>
                <w:szCs w:val="26"/>
                <w:lang w:val="vi-VN"/>
              </w:rPr>
              <w:t xml:space="preserve"> </w:t>
            </w:r>
          </w:p>
          <w:p w14:paraId="4DE69AD6"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b/>
                <w:sz w:val="26"/>
                <w:szCs w:val="26"/>
                <w:lang w:val="vi-VN"/>
              </w:rPr>
              <w:t>b)</w:t>
            </w:r>
            <w:r w:rsidRPr="00E35E43">
              <w:rPr>
                <w:rFonts w:ascii="Times New Roman" w:eastAsia="Calibri" w:hAnsi="Times New Roman" w:cs="Times New Roman"/>
                <w:sz w:val="26"/>
                <w:szCs w:val="26"/>
                <w:lang w:val="vi-VN"/>
              </w:rPr>
              <w:t xml:space="preserve"> Một số lưu ý khi hậu kiểm:</w:t>
            </w:r>
          </w:p>
          <w:p w14:paraId="22CED9D6"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Các giao dịch phát sinh sau thời điểm giao dịch với khách hàng (giờ giao dịch nội bộ ngân hàng), đặc biệt lưu ý các giao dịch phát sinh vào ngày nghỉ (ngày hệ thống là ngày làm việc tiếp theo giao dịch thực tế vào ngày nghỉ). </w:t>
            </w:r>
          </w:p>
          <w:p w14:paraId="7487B544"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Nhận chứng từ có ký giao nhận trên sổ sách; hậu kiểm viên kiểm tra chi tiết chứng từ với liệt kê giao dịch (lưu ý dấu hiệu khi chấm kiểm tra có dấu tích, dấu đánh dấu chi tiết trên từng dòng liệt kê), ký trên bảng liệt kê khi hậu kiểm; hậu kiểm viên kiểm tra ( tối thiểu 10%) chữ ký của khách hàng, cán bộ ngân hàng trên chứng từ (chữ ký của HKV trên mặt sau chứng từ khi kiểm tra). </w:t>
            </w:r>
          </w:p>
          <w:p w14:paraId="1541D955" w14:textId="77777777" w:rsidR="009F0AF4" w:rsidRPr="00E35E43" w:rsidRDefault="009F0AF4" w:rsidP="00E71DAB">
            <w:pPr>
              <w:widowControl w:val="0"/>
              <w:tabs>
                <w:tab w:val="left" w:pos="0"/>
                <w:tab w:val="left" w:pos="34"/>
                <w:tab w:val="left" w:pos="171"/>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ab/>
              <w:t xml:space="preserve">- Kiểm tra tổng thể việc thực hiện hậu kiểm thông qua các báo cáo: số User được hậu kiểm trên báo cáo Tổng hợp hậu kiểm so với số User trên bảng liệt kê tổng giao dịch/ số giao dịch phát sinh so với số giao dịch đã hậu kiểm/ thời </w:t>
            </w:r>
            <w:r w:rsidRPr="00E35E43">
              <w:rPr>
                <w:rFonts w:ascii="Times New Roman" w:eastAsia="Calibri" w:hAnsi="Times New Roman" w:cs="Times New Roman"/>
                <w:sz w:val="26"/>
                <w:szCs w:val="26"/>
                <w:lang w:val="vi-VN"/>
              </w:rPr>
              <w:lastRenderedPageBreak/>
              <w:t>gian hậu kiểm… để phát hiện Chi nhánh thực hiện đúng quy định về nội dung, phương pháp thời gian hậu kiểm.</w:t>
            </w:r>
          </w:p>
          <w:p w14:paraId="1A3B4D73" w14:textId="77777777" w:rsidR="009F0AF4" w:rsidRPr="00E35E43" w:rsidRDefault="009F0AF4" w:rsidP="00E71DAB">
            <w:pPr>
              <w:widowControl w:val="0"/>
              <w:tabs>
                <w:tab w:val="left" w:pos="171"/>
                <w:tab w:val="left" w:pos="426"/>
              </w:tabs>
              <w:spacing w:before="40" w:after="40" w:line="240" w:lineRule="auto"/>
              <w:ind w:firstLine="29"/>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Kiểm tra các sai sót sau hậu kiểm và xử lý sai sót: Kiểm tra các báo cáo tổng hợp sai sót, kiểm tra chi tiết GDV sai sót, việc khắc phục sau sai sót/ mức độ mắc lỗi/cách thức xử lý/nghi vấn đối với hậu kiểm không phát hiện lỗi: do GDV tuân thủ tốt quy trình/ do không hậu kiểm chứng từ chỉ tích trên hệ thống hoặc có thực hiện nhưng không đủ năng lực để nhận biết sai sót/ kiểm tra User hậu kiểm phải khác user giao dịch…</w:t>
            </w:r>
          </w:p>
        </w:tc>
      </w:tr>
      <w:tr w:rsidR="00E35E43" w:rsidRPr="00E35E43" w14:paraId="40989399" w14:textId="77777777" w:rsidTr="0072715A">
        <w:tc>
          <w:tcPr>
            <w:tcW w:w="709" w:type="dxa"/>
          </w:tcPr>
          <w:p w14:paraId="4ADF71DE" w14:textId="305D8AAA" w:rsidR="006B2218"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6B2218" w:rsidRPr="00E35E43">
              <w:rPr>
                <w:rFonts w:ascii="Times New Roman" w:eastAsia="Calibri" w:hAnsi="Times New Roman" w:cs="Times New Roman"/>
                <w:b/>
                <w:bCs/>
                <w:spacing w:val="-6"/>
                <w:sz w:val="26"/>
                <w:szCs w:val="26"/>
                <w:lang w:val="nl-NL"/>
              </w:rPr>
              <w:t>3</w:t>
            </w:r>
          </w:p>
        </w:tc>
        <w:tc>
          <w:tcPr>
            <w:tcW w:w="8647" w:type="dxa"/>
            <w:gridSpan w:val="2"/>
          </w:tcPr>
          <w:p w14:paraId="143E99A2" w14:textId="25157505" w:rsidR="006B2218" w:rsidRPr="00E35E43" w:rsidRDefault="006B2218" w:rsidP="00E71DAB">
            <w:pPr>
              <w:widowControl w:val="0"/>
              <w:tabs>
                <w:tab w:val="left" w:pos="567"/>
                <w:tab w:val="left" w:pos="993"/>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Calibri" w:hAnsi="Times New Roman" w:cs="Times New Roman"/>
                <w:b/>
                <w:sz w:val="26"/>
                <w:szCs w:val="26"/>
                <w:lang w:val="nl-NL"/>
              </w:rPr>
              <w:t>Kiểm tra nghiệp vụ kế toán cho vay, bảo lãnh, TSBĐ</w:t>
            </w:r>
          </w:p>
        </w:tc>
      </w:tr>
      <w:tr w:rsidR="00E35E43" w:rsidRPr="00E35E43" w14:paraId="33CEF2BB" w14:textId="77777777" w:rsidTr="00FB6F7B">
        <w:tc>
          <w:tcPr>
            <w:tcW w:w="709" w:type="dxa"/>
          </w:tcPr>
          <w:p w14:paraId="386333D1" w14:textId="0F9D572E" w:rsidR="000B2661"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0B2661" w:rsidRPr="00E35E43">
              <w:rPr>
                <w:rFonts w:ascii="Times New Roman" w:eastAsia="Calibri" w:hAnsi="Times New Roman" w:cs="Times New Roman"/>
                <w:b/>
                <w:bCs/>
                <w:spacing w:val="-6"/>
                <w:sz w:val="26"/>
                <w:szCs w:val="26"/>
                <w:lang w:val="nl-NL"/>
              </w:rPr>
              <w:t>3.1</w:t>
            </w:r>
          </w:p>
        </w:tc>
        <w:tc>
          <w:tcPr>
            <w:tcW w:w="3402" w:type="dxa"/>
          </w:tcPr>
          <w:p w14:paraId="22277BE4" w14:textId="77777777" w:rsidR="000B2661" w:rsidRPr="00E35E43" w:rsidRDefault="000B2661" w:rsidP="00E71DAB">
            <w:pPr>
              <w:widowControl w:val="0"/>
              <w:tabs>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Calibri" w:hAnsi="Times New Roman" w:cs="Times New Roman"/>
                <w:sz w:val="26"/>
                <w:szCs w:val="26"/>
                <w:lang w:val="nl-NL"/>
              </w:rPr>
              <w:t>Kiểm tra kế toán nghiệp vụ cho vay</w:t>
            </w:r>
            <w:r w:rsidRPr="00E35E43">
              <w:rPr>
                <w:rFonts w:ascii="Times New Roman" w:eastAsia="Calibri" w:hAnsi="Times New Roman" w:cs="Times New Roman"/>
                <w:b/>
                <w:sz w:val="26"/>
                <w:szCs w:val="26"/>
                <w:lang w:val="nl-NL"/>
              </w:rPr>
              <w:t>.</w:t>
            </w:r>
          </w:p>
          <w:p w14:paraId="5FC8AFB2" w14:textId="496EB32D" w:rsidR="000B2661" w:rsidRPr="00E35E43" w:rsidRDefault="003C500E" w:rsidP="00E71DAB">
            <w:pPr>
              <w:widowControl w:val="0"/>
              <w:tabs>
                <w:tab w:val="left" w:pos="567"/>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b/>
                <w:bCs/>
                <w:sz w:val="26"/>
                <w:szCs w:val="26"/>
                <w:lang w:val="nl-NL"/>
              </w:rPr>
              <w:t>Căn cứ:</w:t>
            </w:r>
            <w:r w:rsidR="000B2661" w:rsidRPr="00E35E43">
              <w:rPr>
                <w:rFonts w:ascii="Times New Roman" w:eastAsia="Calibri" w:hAnsi="Times New Roman" w:cs="Times New Roman"/>
                <w:bCs/>
                <w:sz w:val="26"/>
                <w:szCs w:val="26"/>
                <w:lang w:val="nl-NL"/>
              </w:rPr>
              <w:t xml:space="preserve"> Báo cáo đề xuất cho vay; Phương án sử dụng vốn kiêm báo cáo đề xuất cho vay; Hồ sơ thế chấp, cầm cố TSBĐ; Hợp đồng tín dụng; Giấy nhận nợ; Báo cáo giải ngân; Thông tin khách hàng, thông tin khoản vay trên hệ thống IPCAS...; Hồ sơ, tài liệu liên quan khác.</w:t>
            </w:r>
          </w:p>
          <w:p w14:paraId="175B83CD" w14:textId="1FFC03B8" w:rsidR="000B2661" w:rsidRPr="00E35E43" w:rsidRDefault="000B2661" w:rsidP="00E71DAB">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p>
        </w:tc>
        <w:tc>
          <w:tcPr>
            <w:tcW w:w="5245" w:type="dxa"/>
          </w:tcPr>
          <w:p w14:paraId="31091FA6" w14:textId="77777777" w:rsidR="000B2661" w:rsidRPr="00E35E43" w:rsidRDefault="000B2661" w:rsidP="00E71DAB">
            <w:pPr>
              <w:widowControl w:val="0"/>
              <w:numPr>
                <w:ilvl w:val="0"/>
                <w:numId w:val="2"/>
              </w:numPr>
              <w:tabs>
                <w:tab w:val="left" w:pos="237"/>
              </w:tabs>
              <w:spacing w:before="40" w:after="40" w:line="240" w:lineRule="auto"/>
              <w:ind w:left="-47"/>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b/>
                <w:sz w:val="26"/>
                <w:szCs w:val="26"/>
                <w:lang w:val="nl-NL"/>
              </w:rPr>
              <w:t>a)</w:t>
            </w:r>
            <w:r w:rsidRPr="00E35E43">
              <w:rPr>
                <w:rFonts w:ascii="Times New Roman" w:eastAsia="Times New Roman" w:hAnsi="Times New Roman" w:cs="Times New Roman"/>
                <w:sz w:val="26"/>
                <w:szCs w:val="26"/>
                <w:lang w:val="nl-NL"/>
              </w:rPr>
              <w:t xml:space="preserve"> Kiểm tra việc bàn giao, quản lý hồ sơ khoản vay</w:t>
            </w:r>
          </w:p>
          <w:p w14:paraId="460FF0EE" w14:textId="77777777" w:rsidR="000B2661" w:rsidRPr="00E35E43" w:rsidRDefault="000B2661" w:rsidP="00E71DAB">
            <w:pPr>
              <w:widowControl w:val="0"/>
              <w:numPr>
                <w:ilvl w:val="0"/>
                <w:numId w:val="1"/>
              </w:numPr>
              <w:tabs>
                <w:tab w:val="left" w:pos="237"/>
              </w:tabs>
              <w:spacing w:before="40" w:after="40" w:line="240" w:lineRule="auto"/>
              <w:ind w:left="38" w:firstLine="0"/>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Kiểm tra việc bàn giao hồ sơ khoản vay từ người quản lý nợ cho vay cho GDV theo Danh mục hồ sơ vay vốn. Trên danh mục ghi đầy đủ các yếu tố: Tên khách hàng vay vốn, mã số khách hàng vay vốn, địa chỉ, số hợp đồng tín dụng, tên hồ sơ, số trang hồ sơ, ngày giao nhận, loại hồ sơ (bản gốc/bản chính), chữ ký và họ tên của người giao/người nhận.</w:t>
            </w:r>
          </w:p>
          <w:p w14:paraId="6C9ABB31" w14:textId="77777777" w:rsidR="000B2661" w:rsidRPr="00E35E43" w:rsidRDefault="000B2661" w:rsidP="00E71DAB">
            <w:pPr>
              <w:widowControl w:val="0"/>
              <w:numPr>
                <w:ilvl w:val="0"/>
                <w:numId w:val="1"/>
              </w:numPr>
              <w:tabs>
                <w:tab w:val="left" w:pos="237"/>
              </w:tabs>
              <w:spacing w:before="40" w:after="40" w:line="240" w:lineRule="auto"/>
              <w:ind w:left="38" w:firstLine="0"/>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Kiểm tra việc cập nhật các hồ sơ tài liệu vào danh mục hồ sơ vay vốn trong quá trình theo dõi khoản vay: Giải ngân từ lần thứ 2 trở lên; thay đổi thông tin lãi suất, tài sản bảo đảm...</w:t>
            </w:r>
          </w:p>
          <w:p w14:paraId="070C33C0" w14:textId="77777777" w:rsidR="000B2661" w:rsidRPr="00E35E43" w:rsidRDefault="000B2661" w:rsidP="00E71DAB">
            <w:pPr>
              <w:widowControl w:val="0"/>
              <w:numPr>
                <w:ilvl w:val="0"/>
                <w:numId w:val="1"/>
              </w:numPr>
              <w:tabs>
                <w:tab w:val="left" w:pos="237"/>
              </w:tabs>
              <w:spacing w:before="40" w:after="40" w:line="240" w:lineRule="auto"/>
              <w:ind w:left="38" w:firstLine="0"/>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Lưu ý trường hợp khách hàng là hộ gia đình, cá nhân, vay theo tổ nhóm có thể lập hồ sơ vay vốn theo danh mục tổng hợp gồm nhiều khách hàng.</w:t>
            </w:r>
          </w:p>
          <w:p w14:paraId="7A2A046B" w14:textId="77777777" w:rsidR="000B2661" w:rsidRPr="00E35E43" w:rsidRDefault="000B2661" w:rsidP="00E71DAB">
            <w:pPr>
              <w:widowControl w:val="0"/>
              <w:numPr>
                <w:ilvl w:val="0"/>
                <w:numId w:val="1"/>
              </w:numPr>
              <w:tabs>
                <w:tab w:val="left" w:pos="237"/>
              </w:tabs>
              <w:spacing w:before="40" w:after="40" w:line="240" w:lineRule="auto"/>
              <w:ind w:left="38" w:firstLine="0"/>
              <w:jc w:val="both"/>
              <w:rPr>
                <w:rFonts w:ascii="Times New Roman" w:eastAsia="Times New Roman" w:hAnsi="Times New Roman" w:cs="Times New Roman"/>
                <w:sz w:val="26"/>
                <w:szCs w:val="26"/>
                <w:lang w:val="nl-NL"/>
              </w:rPr>
            </w:pPr>
            <w:commentRangeStart w:id="7"/>
            <w:r w:rsidRPr="00E35E43">
              <w:rPr>
                <w:rFonts w:ascii="Times New Roman" w:eastAsia="Times New Roman" w:hAnsi="Times New Roman" w:cs="Times New Roman"/>
                <w:sz w:val="26"/>
                <w:szCs w:val="26"/>
                <w:lang w:val="nl-NL"/>
              </w:rPr>
              <w:t>Kiểm tra việc theo dõi, bảo quản hồ sơ vay vốn của GDV: Có gọn gàng, khoa học</w:t>
            </w:r>
            <w:commentRangeEnd w:id="7"/>
            <w:r w:rsidRPr="00E35E43">
              <w:rPr>
                <w:rStyle w:val="CommentReference"/>
                <w:rFonts w:ascii="Times New Roman" w:hAnsi="Times New Roman" w:cs="Times New Roman"/>
              </w:rPr>
              <w:commentReference w:id="7"/>
            </w:r>
            <w:r w:rsidRPr="00E35E43">
              <w:rPr>
                <w:rFonts w:ascii="Times New Roman" w:eastAsia="Times New Roman" w:hAnsi="Times New Roman" w:cs="Times New Roman"/>
                <w:sz w:val="26"/>
                <w:szCs w:val="26"/>
                <w:lang w:val="nl-NL"/>
              </w:rPr>
              <w:t>.</w:t>
            </w:r>
          </w:p>
          <w:p w14:paraId="38F87B80" w14:textId="77777777" w:rsidR="000B2661" w:rsidRPr="00E35E43" w:rsidRDefault="000B2661" w:rsidP="00E71DAB">
            <w:pPr>
              <w:widowControl w:val="0"/>
              <w:numPr>
                <w:ilvl w:val="0"/>
                <w:numId w:val="2"/>
              </w:numPr>
              <w:tabs>
                <w:tab w:val="left" w:pos="237"/>
              </w:tabs>
              <w:spacing w:before="40" w:after="40" w:line="240" w:lineRule="auto"/>
              <w:ind w:left="-47"/>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b/>
                <w:sz w:val="26"/>
                <w:szCs w:val="26"/>
                <w:lang w:val="nl-NL"/>
              </w:rPr>
              <w:t>b)</w:t>
            </w:r>
            <w:r w:rsidRPr="00E35E43">
              <w:rPr>
                <w:rFonts w:ascii="Times New Roman" w:eastAsia="Times New Roman" w:hAnsi="Times New Roman" w:cs="Times New Roman"/>
                <w:sz w:val="26"/>
                <w:szCs w:val="26"/>
                <w:lang w:val="nl-NL"/>
              </w:rPr>
              <w:t xml:space="preserve"> Kiểm tra kế toán giải ngân, thu nợ, thu lãi, tất toán khoản vay.</w:t>
            </w:r>
          </w:p>
          <w:p w14:paraId="2FA6B671"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Times New Roman" w:hAnsi="Times New Roman" w:cs="Times New Roman"/>
                <w:b/>
                <w:sz w:val="26"/>
                <w:szCs w:val="26"/>
                <w:lang w:val="nl-NL"/>
              </w:rPr>
              <w:t>b1)</w:t>
            </w:r>
            <w:r w:rsidRPr="00E35E43">
              <w:rPr>
                <w:rFonts w:ascii="Times New Roman" w:eastAsia="Times New Roman" w:hAnsi="Times New Roman" w:cs="Times New Roman"/>
                <w:sz w:val="26"/>
                <w:szCs w:val="26"/>
                <w:lang w:val="nl-NL"/>
              </w:rPr>
              <w:t xml:space="preserve"> </w:t>
            </w:r>
            <w:r w:rsidRPr="00E35E43">
              <w:rPr>
                <w:rFonts w:ascii="Times New Roman" w:eastAsia="Arial" w:hAnsi="Times New Roman" w:cs="Times New Roman"/>
                <w:sz w:val="26"/>
                <w:szCs w:val="26"/>
                <w:lang w:val="nl-NL"/>
              </w:rPr>
              <w:t xml:space="preserve">Giải ngân: </w:t>
            </w:r>
          </w:p>
          <w:p w14:paraId="29B1D7D5"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Kiểm tra tính đầy đủ, hợp pháp, hợp lệ của </w:t>
            </w:r>
            <w:commentRangeStart w:id="8"/>
            <w:r w:rsidRPr="00E35E43">
              <w:rPr>
                <w:rFonts w:ascii="Times New Roman" w:eastAsia="Arial" w:hAnsi="Times New Roman" w:cs="Times New Roman"/>
                <w:sz w:val="26"/>
                <w:szCs w:val="26"/>
                <w:lang w:val="nl-NL"/>
              </w:rPr>
              <w:t>chứng từ</w:t>
            </w:r>
            <w:commentRangeEnd w:id="8"/>
            <w:r w:rsidRPr="00E35E43">
              <w:rPr>
                <w:rStyle w:val="CommentReference"/>
                <w:rFonts w:ascii="Times New Roman" w:hAnsi="Times New Roman" w:cs="Times New Roman"/>
              </w:rPr>
              <w:commentReference w:id="8"/>
            </w:r>
            <w:r w:rsidRPr="00E35E43">
              <w:rPr>
                <w:rFonts w:ascii="Times New Roman" w:eastAsia="Arial" w:hAnsi="Times New Roman" w:cs="Times New Roman"/>
                <w:sz w:val="26"/>
                <w:szCs w:val="26"/>
                <w:lang w:val="nl-NL"/>
              </w:rPr>
              <w:t xml:space="preserve"> giải ngân trên tập Nhật ký chứng từ: Báo cáo đề xuất giải ngân (cho vay pháp nhân và DNTN)/Phụ lục Hợp đồng nhận tiền vay và định kỳ hạn trả nợ (cho vay cá nhân giải ngân 01 lần)/Báo cáo đề xuất giải ngân kiêm giấy nhận nợ (cho vay cá nhân giải ngân từ 02 lần trở lên); chứng từ giao dịch/ Giấy lĩnh tiền vay </w:t>
            </w:r>
            <w:r w:rsidRPr="00E35E43">
              <w:rPr>
                <w:rFonts w:ascii="Times New Roman" w:eastAsia="Arial" w:hAnsi="Times New Roman" w:cs="Times New Roman"/>
                <w:sz w:val="26"/>
                <w:szCs w:val="26"/>
                <w:lang w:val="nl-NL"/>
              </w:rPr>
              <w:lastRenderedPageBreak/>
              <w:t>hoặc/và Ủy nhiệm chi:</w:t>
            </w:r>
          </w:p>
          <w:p w14:paraId="26B1C47F"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Việc sử dụng mẫu biểu trong chứng từ giải ngân.</w:t>
            </w:r>
          </w:p>
          <w:p w14:paraId="0CCC05DF"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Thông tin của khách hàng vay vốn là cá nhân (họ tên, số chứng minh nhân dân/thẻ căn cước công dân/hộ chiếu, địa chỉ,..); pháp nhân (tên, mã số doanh nghiệp, mã số thuế, địa chỉ,..).</w:t>
            </w:r>
          </w:p>
          <w:p w14:paraId="0A09E54D"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Thông tin về khoản vay: Số hợp đồng; hạn mức/số tiền giải ngân (bằng số, bằng chữ); phương thức cho vay; thời hạn cho vay; lãi suất (trong hạn, quá hạn, chậm trả); phí (nếu có)... Đối với các khoản vay giải ngân từ 02 lần trở lên kiểm tra số tiền giải ngân lần này so với dư nợ, đảm bảo số tiền cho vay không vượt quá hạn mức tín dụng/ số tiền cho vay tối đa đã thỏa thuận trên Hợp đồng tín dụng/ Sổ vay vốn.</w:t>
            </w:r>
          </w:p>
          <w:p w14:paraId="38AE71AC"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Việc tuân thủ theo quy định của Nhà nước và Agribank về việc sử dụng các phương thức thanh toán để giải ngân vốn vay; nội dung trên chứng từ hạch toán giải ngân phù hợp với mục đích sử dụng vốn vay trên Báo cáo đề xuất giải ngân, Giấy nhận nợ hoặc thỏa thuận cho vay,...</w:t>
            </w:r>
          </w:p>
          <w:p w14:paraId="174B9DE4"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Chữ ký, họ và tên, dấu (nếu có) của khách hàng; chữ ký, họ và tên của nhân viên ngân hàng liên quan đến xử lý, kiểm soát phê duyệt khoản vay; thẩm quyền phê duyệt, văn bản ủy quyền (nếu có), dấu của ngân hàng...</w:t>
            </w:r>
          </w:p>
          <w:p w14:paraId="4AF4F577"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lang w:val="vi-VN"/>
              </w:rPr>
              <w:t>- Kiểm tra, đối chiếu việc hạch toán trên IPCAS:</w:t>
            </w:r>
            <w:r w:rsidRPr="00E35E43">
              <w:rPr>
                <w:rFonts w:ascii="Times New Roman" w:eastAsia="Arial" w:hAnsi="Times New Roman" w:cs="Times New Roman"/>
                <w:sz w:val="26"/>
                <w:szCs w:val="26"/>
                <w:lang w:val="nl-NL"/>
              </w:rPr>
              <w:t xml:space="preserve"> Số hợp đồng; loại cho vay (ngắn hạn, trung hạn, dài hạn);</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sz w:val="26"/>
                <w:szCs w:val="26"/>
                <w:lang w:val="nl-NL"/>
              </w:rPr>
              <w:t xml:space="preserve">loại tiền cho vay; </w:t>
            </w:r>
            <w:r w:rsidRPr="00E35E43">
              <w:rPr>
                <w:rFonts w:ascii="Times New Roman" w:eastAsia="Times New Roman" w:hAnsi="Times New Roman" w:cs="Times New Roman"/>
                <w:sz w:val="26"/>
                <w:szCs w:val="26"/>
                <w:lang w:val="vi-VN"/>
              </w:rPr>
              <w:t>số tiền giải ngân</w:t>
            </w:r>
            <w:r w:rsidRPr="00E35E43">
              <w:rPr>
                <w:rFonts w:ascii="Times New Roman" w:eastAsia="Times New Roman" w:hAnsi="Times New Roman" w:cs="Times New Roman"/>
                <w:sz w:val="26"/>
                <w:szCs w:val="26"/>
                <w:lang w:val="nl-NL"/>
              </w:rPr>
              <w:t>; ngày giải ngân; thời hạn cho vay;</w:t>
            </w:r>
            <w:r w:rsidRPr="00E35E43">
              <w:rPr>
                <w:rFonts w:ascii="Times New Roman" w:eastAsia="Times New Roman" w:hAnsi="Times New Roman" w:cs="Times New Roman"/>
                <w:sz w:val="26"/>
                <w:szCs w:val="26"/>
                <w:lang w:val="vi-VN"/>
              </w:rPr>
              <w:t xml:space="preserve"> lãi suất cho vay</w:t>
            </w:r>
            <w:r w:rsidRPr="00E35E43">
              <w:rPr>
                <w:rFonts w:ascii="Times New Roman" w:eastAsia="Times New Roman" w:hAnsi="Times New Roman" w:cs="Times New Roman"/>
                <w:sz w:val="26"/>
                <w:szCs w:val="26"/>
                <w:lang w:val="nl-NL"/>
              </w:rPr>
              <w:t xml:space="preserve"> (trong hạn, quá hạn);</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sz w:val="26"/>
                <w:szCs w:val="26"/>
                <w:lang w:val="nl-NL"/>
              </w:rPr>
              <w:t xml:space="preserve">chương trình, mục đích cho vay; </w:t>
            </w:r>
            <w:r w:rsidRPr="00E35E43">
              <w:rPr>
                <w:rFonts w:ascii="Times New Roman" w:eastAsia="Times New Roman" w:hAnsi="Times New Roman" w:cs="Times New Roman"/>
                <w:sz w:val="26"/>
                <w:szCs w:val="26"/>
                <w:lang w:val="vi-VN"/>
              </w:rPr>
              <w:t>phương thức trả nợ gốc, lãi</w:t>
            </w:r>
            <w:r w:rsidRPr="00E35E43">
              <w:rPr>
                <w:rFonts w:ascii="Times New Roman" w:eastAsia="Times New Roman" w:hAnsi="Times New Roman" w:cs="Times New Roman"/>
                <w:sz w:val="26"/>
                <w:szCs w:val="26"/>
                <w:lang w:val="nl-NL"/>
              </w:rPr>
              <w:t xml:space="preserve"> tiền vay;</w:t>
            </w:r>
            <w:r w:rsidRPr="00E35E43">
              <w:rPr>
                <w:rFonts w:ascii="Times New Roman" w:eastAsia="Times New Roman" w:hAnsi="Times New Roman" w:cs="Times New Roman"/>
                <w:sz w:val="26"/>
                <w:szCs w:val="26"/>
                <w:lang w:val="vi-VN"/>
              </w:rPr>
              <w:t xml:space="preserve"> tài khoản ghi có (nếu giải ngân vào tài khoản)</w:t>
            </w:r>
            <w:r w:rsidRPr="00E35E43">
              <w:rPr>
                <w:rFonts w:ascii="Times New Roman" w:eastAsia="Times New Roman" w:hAnsi="Times New Roman" w:cs="Times New Roman"/>
                <w:sz w:val="26"/>
                <w:szCs w:val="26"/>
                <w:lang w:val="nl-NL"/>
              </w:rPr>
              <w:t xml:space="preserve">; </w:t>
            </w:r>
            <w:commentRangeStart w:id="9"/>
            <w:r w:rsidRPr="00E35E43">
              <w:rPr>
                <w:rFonts w:ascii="Times New Roman" w:eastAsia="Times New Roman" w:hAnsi="Times New Roman" w:cs="Times New Roman"/>
                <w:sz w:val="26"/>
                <w:szCs w:val="26"/>
                <w:lang w:val="nl-NL"/>
              </w:rPr>
              <w:t>việc đăng ký/đăng ký điều chỉnh kỳ hạn trả nợ vào hệ thống IPCAS…</w:t>
            </w:r>
            <w:commentRangeEnd w:id="9"/>
            <w:r w:rsidRPr="00E35E43">
              <w:rPr>
                <w:rStyle w:val="CommentReference"/>
                <w:rFonts w:ascii="Times New Roman" w:hAnsi="Times New Roman" w:cs="Times New Roman"/>
              </w:rPr>
              <w:commentReference w:id="9"/>
            </w:r>
          </w:p>
          <w:p w14:paraId="3279B491"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Calibri" w:hAnsi="Times New Roman" w:cs="Times New Roman"/>
                <w:b/>
                <w:sz w:val="26"/>
                <w:szCs w:val="26"/>
                <w:lang w:val="nl-NL"/>
              </w:rPr>
              <w:t>b2)</w:t>
            </w:r>
            <w:r w:rsidRPr="00E35E43">
              <w:rPr>
                <w:rFonts w:ascii="Times New Roman" w:eastAsia="Calibri" w:hAnsi="Times New Roman" w:cs="Times New Roman"/>
                <w:sz w:val="26"/>
                <w:szCs w:val="26"/>
                <w:lang w:val="nl-NL"/>
              </w:rPr>
              <w:t xml:space="preserve"> </w:t>
            </w:r>
            <w:r w:rsidRPr="00E35E43">
              <w:rPr>
                <w:rFonts w:ascii="Times New Roman" w:eastAsia="Times New Roman" w:hAnsi="Times New Roman" w:cs="Times New Roman"/>
                <w:sz w:val="26"/>
                <w:szCs w:val="26"/>
                <w:lang w:val="vi-VN"/>
              </w:rPr>
              <w:t xml:space="preserve">Thu nợ, thu lãi, </w:t>
            </w:r>
            <w:r w:rsidRPr="00E35E43">
              <w:rPr>
                <w:rFonts w:ascii="Times New Roman" w:eastAsia="Times New Roman" w:hAnsi="Times New Roman" w:cs="Times New Roman"/>
                <w:sz w:val="26"/>
                <w:szCs w:val="26"/>
                <w:lang w:val="nl-NL"/>
              </w:rPr>
              <w:t>tất toán khoản vay.</w:t>
            </w:r>
          </w:p>
          <w:p w14:paraId="0210EC75"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Kiểm tra lịch sử thu nợ, thu lãi trên lịch sử tiền vay của khách hàng trên IPCAS.</w:t>
            </w:r>
          </w:p>
          <w:p w14:paraId="5E4BE672"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xml:space="preserve">- Kiểm tra chứng từ thu nợ, thu lãi theo yêu cầu từ khách hàng (chứng từ giao dịch, ủy nhiệm chi) hoặc thu nợ, thu lãi theo Tờ trình/Đề nghị hạch toán thu nợ/Thông báo trả nợ (gốc, lãi) của khách hàng/chứng từ giao dịch thu nợ từ đơn vị xử lý nghiệp vụ/ Thông báo trả nợ của thành viên; văn bản phê duyệt của Giám đốc Chi </w:t>
            </w:r>
            <w:r w:rsidRPr="00E35E43">
              <w:rPr>
                <w:rFonts w:ascii="Times New Roman" w:eastAsia="Arial" w:hAnsi="Times New Roman" w:cs="Times New Roman"/>
                <w:sz w:val="26"/>
                <w:szCs w:val="26"/>
                <w:lang w:val="vi-VN"/>
              </w:rPr>
              <w:lastRenderedPageBreak/>
              <w:t>nhánh (nếu có),…</w:t>
            </w:r>
          </w:p>
          <w:p w14:paraId="20D4881F"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sz w:val="26"/>
                <w:szCs w:val="26"/>
                <w:lang w:val="vi-VN"/>
              </w:rPr>
            </w:pPr>
            <w:r w:rsidRPr="00E35E43">
              <w:rPr>
                <w:rFonts w:ascii="Times New Roman" w:eastAsia="Arial" w:hAnsi="Times New Roman" w:cs="Times New Roman"/>
                <w:sz w:val="26"/>
                <w:szCs w:val="26"/>
                <w:lang w:val="vi-VN"/>
              </w:rPr>
              <w:t>- Kiểm tra dòng tiền thu nợ, thu lãi: Tiền mặt, tiền gửi hoặc t</w:t>
            </w:r>
            <w:r w:rsidRPr="00E35E43">
              <w:rPr>
                <w:rFonts w:ascii="Times New Roman" w:eastAsia="Times New Roman" w:hAnsi="Times New Roman" w:cs="Times New Roman"/>
                <w:sz w:val="26"/>
                <w:szCs w:val="26"/>
                <w:lang w:val="vi-VN"/>
              </w:rPr>
              <w:t>ừ tài khoản của khách hàng khác (nếu có).</w:t>
            </w:r>
          </w:p>
          <w:p w14:paraId="1476DC8A"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vi-VN"/>
              </w:rPr>
            </w:pPr>
            <w:r w:rsidRPr="00E35E43">
              <w:rPr>
                <w:rFonts w:ascii="Times New Roman" w:eastAsia="Times New Roman" w:hAnsi="Times New Roman" w:cs="Times New Roman"/>
                <w:sz w:val="26"/>
                <w:szCs w:val="26"/>
                <w:lang w:val="vi-VN"/>
              </w:rPr>
              <w:t>- Kiểm tra ngày thu nợ, kiểu thu nợ, thu nợ gốc, kỳ trả lãi, lãi suất/lãi suất quá hạn, tài khoản thu nợ.</w:t>
            </w:r>
            <w:r w:rsidRPr="00E35E43">
              <w:rPr>
                <w:rFonts w:ascii="Times New Roman" w:eastAsia="Arial" w:hAnsi="Times New Roman" w:cs="Times New Roman"/>
                <w:i/>
                <w:sz w:val="26"/>
                <w:szCs w:val="26"/>
                <w:lang w:val="vi-VN"/>
              </w:rPr>
              <w:t xml:space="preserve"> Lưu ý kiểm tra việc thu đủ lãi quá hạn, lãi phạt tồn đọng chưa thu trước đó (nếu có)</w:t>
            </w:r>
            <w:r w:rsidRPr="00E35E43">
              <w:rPr>
                <w:rFonts w:ascii="Times New Roman" w:eastAsia="Arial" w:hAnsi="Times New Roman" w:cs="Times New Roman"/>
                <w:sz w:val="26"/>
                <w:szCs w:val="26"/>
                <w:lang w:val="vi-VN"/>
              </w:rPr>
              <w:t>.</w:t>
            </w:r>
          </w:p>
          <w:p w14:paraId="2EF7545A"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i/>
                <w:sz w:val="26"/>
                <w:szCs w:val="26"/>
                <w:shd w:val="clear" w:color="auto" w:fill="FFFF00"/>
                <w:lang w:val="vi-VN"/>
              </w:rPr>
            </w:pPr>
            <w:r w:rsidRPr="00E35E43">
              <w:rPr>
                <w:rFonts w:ascii="Times New Roman" w:eastAsia="Arial" w:hAnsi="Times New Roman" w:cs="Times New Roman"/>
                <w:sz w:val="26"/>
                <w:szCs w:val="26"/>
                <w:lang w:val="vi-VN"/>
              </w:rPr>
              <w:t xml:space="preserve">- Kiểm tra trường hợp phải duy trì số dư nợ gốc tối thiểu, mức duy trì đối với khách hàng cá nhân, pháp nhân và DNTN; các trường hợp không phải duy trì số dư tối thiểu, </w:t>
            </w:r>
            <w:r w:rsidRPr="00E35E43">
              <w:rPr>
                <w:rFonts w:ascii="Times New Roman" w:eastAsia="Calibri" w:hAnsi="Times New Roman" w:cs="Times New Roman"/>
                <w:sz w:val="26"/>
                <w:szCs w:val="26"/>
                <w:lang w:val="vi-VN"/>
              </w:rPr>
              <w:t>lưu ý kiểm tra đối với các khoản nợ có dư nợ gốc bằng 0 nhưng còn lãi chưa thu....</w:t>
            </w:r>
          </w:p>
          <w:p w14:paraId="616BDFB4"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sz w:val="26"/>
                <w:szCs w:val="26"/>
                <w:lang w:val="vi-VN"/>
              </w:rPr>
              <w:t>- Kiểm tra việc lưu trữ hồ sơ, chứng từ tất toán khoản vay có đúng theo quy định.</w:t>
            </w:r>
          </w:p>
          <w:p w14:paraId="0271E286"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b/>
                <w:iCs/>
                <w:sz w:val="26"/>
                <w:szCs w:val="26"/>
                <w:lang w:val="vi-VN"/>
              </w:rPr>
              <w:t>c)</w:t>
            </w:r>
            <w:r w:rsidRPr="00E35E43">
              <w:rPr>
                <w:rFonts w:ascii="Times New Roman" w:eastAsia="Times New Roman" w:hAnsi="Times New Roman" w:cs="Times New Roman"/>
                <w:iCs/>
                <w:sz w:val="26"/>
                <w:szCs w:val="26"/>
                <w:lang w:val="vi-VN"/>
              </w:rPr>
              <w:t xml:space="preserve"> </w:t>
            </w:r>
            <w:r w:rsidRPr="00E35E43">
              <w:rPr>
                <w:rFonts w:ascii="Times New Roman" w:eastAsia="Times New Roman" w:hAnsi="Times New Roman" w:cs="Times New Roman"/>
                <w:sz w:val="26"/>
                <w:szCs w:val="26"/>
                <w:lang w:val="nl-NL"/>
              </w:rPr>
              <w:t>Kiểm tra các nghiệp vụ liên quan đến nợ vay</w:t>
            </w:r>
          </w:p>
          <w:p w14:paraId="660BD1E5" w14:textId="77777777" w:rsidR="000B2661" w:rsidRPr="00E35E43" w:rsidRDefault="000B2661" w:rsidP="00E71DAB">
            <w:pPr>
              <w:widowControl w:val="0"/>
              <w:tabs>
                <w:tab w:val="left" w:pos="179"/>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b/>
                <w:sz w:val="26"/>
                <w:szCs w:val="26"/>
                <w:lang w:val="nl-NL"/>
              </w:rPr>
              <w:t>c1)</w:t>
            </w:r>
            <w:r w:rsidRPr="00E35E43">
              <w:rPr>
                <w:rFonts w:ascii="Times New Roman" w:eastAsia="Times New Roman" w:hAnsi="Times New Roman" w:cs="Times New Roman"/>
                <w:sz w:val="26"/>
                <w:szCs w:val="26"/>
                <w:lang w:val="nl-NL"/>
              </w:rPr>
              <w:t xml:space="preserve"> Kiểm tra kế toán trích lập dự phòng và xử lý rủi ro</w:t>
            </w:r>
          </w:p>
          <w:p w14:paraId="6E802644" w14:textId="77777777" w:rsidR="000B2661" w:rsidRPr="00E35E43" w:rsidRDefault="000B2661" w:rsidP="00E71DAB">
            <w:pPr>
              <w:widowControl w:val="0"/>
              <w:numPr>
                <w:ilvl w:val="0"/>
                <w:numId w:val="1"/>
              </w:numPr>
              <w:pBdr>
                <w:top w:val="nil"/>
                <w:left w:val="nil"/>
                <w:bottom w:val="nil"/>
                <w:right w:val="nil"/>
                <w:between w:val="nil"/>
              </w:pBdr>
              <w:tabs>
                <w:tab w:val="left" w:pos="146"/>
              </w:tabs>
              <w:spacing w:before="40" w:after="40" w:line="240" w:lineRule="auto"/>
              <w:ind w:left="38" w:right="-1" w:hanging="38"/>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Kiểm tra tính đầy đủ, hợp pháp, hợp lệ bộ hồ sơ trích lập dự phòng; việc sử dụng dự phòng để xử lý rủi ro; thu nợ xử lý rủi ro; hoàn nhập dự phòng.</w:t>
            </w:r>
          </w:p>
          <w:p w14:paraId="4548FB02" w14:textId="77777777" w:rsidR="000B2661" w:rsidRPr="00E35E43" w:rsidRDefault="000B2661" w:rsidP="00E71DAB">
            <w:pPr>
              <w:widowControl w:val="0"/>
              <w:numPr>
                <w:ilvl w:val="0"/>
                <w:numId w:val="1"/>
              </w:numPr>
              <w:pBdr>
                <w:top w:val="nil"/>
                <w:left w:val="nil"/>
                <w:bottom w:val="nil"/>
                <w:right w:val="nil"/>
                <w:between w:val="nil"/>
              </w:pBdr>
              <w:tabs>
                <w:tab w:val="left" w:pos="146"/>
              </w:tabs>
              <w:spacing w:before="40" w:after="40" w:line="240" w:lineRule="auto"/>
              <w:ind w:left="38" w:right="-1" w:hanging="38"/>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Kiểm tra việc hạch toán vào các tài khoản phù hợp.</w:t>
            </w:r>
          </w:p>
          <w:p w14:paraId="1BD262C1" w14:textId="77777777" w:rsidR="000B2661" w:rsidRPr="00E35E43" w:rsidRDefault="000B2661" w:rsidP="00E71DAB">
            <w:pPr>
              <w:widowControl w:val="0"/>
              <w:tabs>
                <w:tab w:val="left" w:pos="915"/>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c2)</w:t>
            </w:r>
            <w:r w:rsidRPr="00E35E43">
              <w:rPr>
                <w:rFonts w:ascii="Times New Roman" w:eastAsia="Calibri" w:hAnsi="Times New Roman" w:cs="Times New Roman"/>
                <w:sz w:val="26"/>
                <w:szCs w:val="26"/>
                <w:lang w:val="nl-NL"/>
              </w:rPr>
              <w:t xml:space="preserve"> </w:t>
            </w:r>
            <w:r w:rsidRPr="00E35E43">
              <w:rPr>
                <w:rFonts w:ascii="Times New Roman" w:eastAsia="Times New Roman" w:hAnsi="Times New Roman" w:cs="Times New Roman"/>
                <w:sz w:val="26"/>
                <w:szCs w:val="26"/>
                <w:shd w:val="clear" w:color="auto" w:fill="FFFFFF"/>
                <w:lang w:val="nl-NL"/>
              </w:rPr>
              <w:t>Kiểm tra miễn, giảm lãi tiền vay</w:t>
            </w:r>
          </w:p>
          <w:p w14:paraId="71235695"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Kiểm tra chứng từ giao dịch hạch toán miễn, giảm lãi, hồ sơ đề nghị của khách hàng, hồ sơ xét duyệt miễn, giảm lãi của cấp có thẩm quyền theo quy định của Agribank.</w:t>
            </w:r>
          </w:p>
          <w:p w14:paraId="73BD957A" w14:textId="77777777" w:rsidR="000B2661" w:rsidRPr="00E35E43" w:rsidRDefault="000B2661" w:rsidP="00E71DAB">
            <w:pPr>
              <w:widowControl w:val="0"/>
              <w:tabs>
                <w:tab w:val="left" w:pos="1272"/>
              </w:tabs>
              <w:spacing w:before="40" w:after="40" w:line="240" w:lineRule="auto"/>
              <w:jc w:val="both"/>
              <w:outlineLvl w:val="0"/>
              <w:rPr>
                <w:rFonts w:ascii="Times New Roman" w:eastAsia="Times New Roman" w:hAnsi="Times New Roman" w:cs="Times New Roman"/>
                <w:sz w:val="26"/>
                <w:szCs w:val="26"/>
                <w:lang w:val="vi-VN"/>
              </w:rPr>
            </w:pPr>
            <w:r w:rsidRPr="00E35E43">
              <w:rPr>
                <w:rFonts w:ascii="Times New Roman" w:eastAsia="Arial" w:hAnsi="Times New Roman" w:cs="Times New Roman"/>
                <w:b/>
                <w:sz w:val="26"/>
                <w:szCs w:val="26"/>
                <w:lang w:val="vi-VN"/>
              </w:rPr>
              <w:t>c3)</w:t>
            </w:r>
            <w:r w:rsidRPr="00E35E43">
              <w:rPr>
                <w:rFonts w:ascii="Times New Roman" w:eastAsia="Arial" w:hAnsi="Times New Roman" w:cs="Times New Roman"/>
                <w:sz w:val="26"/>
                <w:szCs w:val="26"/>
                <w:lang w:val="vi-VN"/>
              </w:rPr>
              <w:t xml:space="preserve"> Kiểm tra việc hạch toán các </w:t>
            </w:r>
            <w:r w:rsidRPr="00E35E43">
              <w:rPr>
                <w:rFonts w:ascii="Times New Roman" w:eastAsia="Times New Roman" w:hAnsi="Times New Roman" w:cs="Times New Roman"/>
                <w:sz w:val="26"/>
                <w:szCs w:val="26"/>
                <w:lang w:val="vi-VN"/>
              </w:rPr>
              <w:t>trường hợp thu thừa/thiếu lãi.</w:t>
            </w:r>
          </w:p>
          <w:p w14:paraId="4B1C5332" w14:textId="77777777" w:rsidR="000B2661" w:rsidRPr="00E35E43" w:rsidRDefault="000B2661" w:rsidP="00E71DAB">
            <w:pPr>
              <w:widowControl w:val="0"/>
              <w:numPr>
                <w:ilvl w:val="0"/>
                <w:numId w:val="1"/>
              </w:numPr>
              <w:tabs>
                <w:tab w:val="left" w:pos="176"/>
              </w:tabs>
              <w:spacing w:before="40" w:after="40" w:line="240" w:lineRule="auto"/>
              <w:ind w:left="0" w:firstLine="0"/>
              <w:jc w:val="both"/>
              <w:outlineLvl w:val="0"/>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Kiểm tra tính đầy đủ, hợp pháp, hợp lệ của bộ hồ sơ hạch toán thu thừa/thiếu lãi: Tờ trình hạch toán, bảng tính chênh lệch thừa/ thiếu lãi,…được phê duyệt của người có thẩm quyền.</w:t>
            </w:r>
          </w:p>
          <w:p w14:paraId="18B071F8" w14:textId="77777777" w:rsidR="000B2661" w:rsidRPr="00E35E43" w:rsidRDefault="000B2661" w:rsidP="00E71DAB">
            <w:pPr>
              <w:widowControl w:val="0"/>
              <w:numPr>
                <w:ilvl w:val="0"/>
                <w:numId w:val="1"/>
              </w:numPr>
              <w:tabs>
                <w:tab w:val="left" w:pos="176"/>
              </w:tabs>
              <w:spacing w:before="40" w:after="40" w:line="240" w:lineRule="auto"/>
              <w:ind w:left="0" w:firstLine="0"/>
              <w:jc w:val="both"/>
              <w:outlineLvl w:val="0"/>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Kiểm tra việc hạch toán vào các tài khoản phù hợp.</w:t>
            </w:r>
          </w:p>
          <w:p w14:paraId="4410F18A" w14:textId="77777777" w:rsidR="000B2661" w:rsidRPr="00E35E43" w:rsidRDefault="000B2661"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c4)</w:t>
            </w:r>
            <w:r w:rsidRPr="00E35E43">
              <w:rPr>
                <w:rFonts w:ascii="Times New Roman" w:eastAsia="Calibri" w:hAnsi="Times New Roman" w:cs="Times New Roman"/>
                <w:sz w:val="26"/>
                <w:szCs w:val="26"/>
                <w:lang w:val="nl-NL"/>
              </w:rPr>
              <w:t xml:space="preserve"> Kiểm tra các khoản tham ô, xâm tiêu, chiếm đoạt tiền thu nợ, lãi trong hoạt động tín dụng: hồ sơ bao gồm biên bản họp của hội đồng xử lý kỷ luật hoặc kết luận của cơ quan có thẩm quyền hoặc bản án có hiệu lực của pháp luật…  </w:t>
            </w:r>
          </w:p>
          <w:p w14:paraId="590F08AF" w14:textId="77777777" w:rsidR="000B2661" w:rsidRPr="00E35E43" w:rsidRDefault="000B2661" w:rsidP="00E71DAB">
            <w:pPr>
              <w:widowControl w:val="0"/>
              <w:tabs>
                <w:tab w:val="left" w:pos="176"/>
              </w:tabs>
              <w:spacing w:before="40" w:after="40" w:line="240" w:lineRule="auto"/>
              <w:jc w:val="both"/>
              <w:outlineLvl w:val="0"/>
              <w:rPr>
                <w:rFonts w:ascii="Times New Roman" w:eastAsia="Times New Roman" w:hAnsi="Times New Roman" w:cs="Times New Roman"/>
                <w:sz w:val="26"/>
                <w:szCs w:val="26"/>
                <w:lang w:val="nl-NL"/>
              </w:rPr>
            </w:pPr>
            <w:r w:rsidRPr="00E35E43">
              <w:rPr>
                <w:rFonts w:ascii="Times New Roman" w:eastAsia="Times New Roman" w:hAnsi="Times New Roman" w:cs="Times New Roman"/>
                <w:b/>
                <w:sz w:val="26"/>
                <w:szCs w:val="26"/>
                <w:lang w:val="nl-NL"/>
              </w:rPr>
              <w:t>c5)</w:t>
            </w:r>
            <w:r w:rsidRPr="00E35E43">
              <w:rPr>
                <w:rFonts w:ascii="Times New Roman" w:eastAsia="Times New Roman" w:hAnsi="Times New Roman" w:cs="Times New Roman"/>
                <w:sz w:val="26"/>
                <w:szCs w:val="26"/>
                <w:lang w:val="nl-NL"/>
              </w:rPr>
              <w:t xml:space="preserve"> Kiểm tra các khoản xóa nợ ngoại bảng: Các khoản nợ đã xử lý rủi ro hạch toán ngoại bảng </w:t>
            </w:r>
            <w:r w:rsidRPr="00E35E43">
              <w:rPr>
                <w:rFonts w:ascii="Times New Roman" w:eastAsia="Times New Roman" w:hAnsi="Times New Roman" w:cs="Times New Roman"/>
                <w:sz w:val="26"/>
                <w:szCs w:val="26"/>
                <w:lang w:val="nl-NL"/>
              </w:rPr>
              <w:lastRenderedPageBreak/>
              <w:t>sau thời gian tối thiểu 05 năm nhưng không thu hồi được theo đúng quy định.</w:t>
            </w:r>
          </w:p>
          <w:p w14:paraId="0F2C5BEB" w14:textId="30CCFB5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New Roman" w:hAnsi="Times New Roman" w:cs="Times New Roman"/>
                <w:sz w:val="26"/>
                <w:szCs w:val="26"/>
                <w:lang w:val="nl-NL"/>
              </w:rPr>
              <w:t>Kiểm tra các khoản phí dịch vụ liên quan đến hoạt động cho vay theo quy định.</w:t>
            </w:r>
          </w:p>
        </w:tc>
      </w:tr>
      <w:tr w:rsidR="00E35E43" w:rsidRPr="00E35E43" w14:paraId="6DC12225" w14:textId="77777777" w:rsidTr="00FB6F7B">
        <w:tc>
          <w:tcPr>
            <w:tcW w:w="709" w:type="dxa"/>
          </w:tcPr>
          <w:p w14:paraId="2542B7CB" w14:textId="222634C3" w:rsidR="000B2661"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0B2661" w:rsidRPr="00E35E43">
              <w:rPr>
                <w:rFonts w:ascii="Times New Roman" w:eastAsia="Calibri" w:hAnsi="Times New Roman" w:cs="Times New Roman"/>
                <w:b/>
                <w:bCs/>
                <w:spacing w:val="-6"/>
                <w:sz w:val="26"/>
                <w:szCs w:val="26"/>
                <w:lang w:val="nl-NL"/>
              </w:rPr>
              <w:t>3.2</w:t>
            </w:r>
          </w:p>
        </w:tc>
        <w:tc>
          <w:tcPr>
            <w:tcW w:w="3402" w:type="dxa"/>
          </w:tcPr>
          <w:p w14:paraId="26D9D62F" w14:textId="77777777" w:rsidR="000B2661" w:rsidRPr="00E35E43" w:rsidRDefault="000B2661" w:rsidP="00E71DAB">
            <w:pPr>
              <w:widowControl w:val="0"/>
              <w:tabs>
                <w:tab w:val="left" w:pos="567"/>
                <w:tab w:val="left" w:pos="709"/>
              </w:tabs>
              <w:spacing w:before="40" w:after="40" w:line="240" w:lineRule="auto"/>
              <w:jc w:val="both"/>
              <w:rPr>
                <w:rFonts w:ascii="Times New Roman" w:eastAsia="Arial" w:hAnsi="Times New Roman" w:cs="Times New Roman"/>
                <w:b/>
                <w:sz w:val="26"/>
                <w:szCs w:val="26"/>
                <w:lang w:val="nl-NL"/>
              </w:rPr>
            </w:pPr>
            <w:r w:rsidRPr="00E35E43">
              <w:rPr>
                <w:rFonts w:ascii="Times New Roman" w:eastAsia="Arial" w:hAnsi="Times New Roman" w:cs="Times New Roman"/>
                <w:b/>
                <w:sz w:val="26"/>
                <w:szCs w:val="26"/>
                <w:lang w:val="nl-NL"/>
              </w:rPr>
              <w:t xml:space="preserve">Nội dung: </w:t>
            </w:r>
            <w:r w:rsidRPr="00E35E43">
              <w:rPr>
                <w:rFonts w:ascii="Times New Roman" w:eastAsia="Arial" w:hAnsi="Times New Roman" w:cs="Times New Roman"/>
                <w:sz w:val="26"/>
                <w:szCs w:val="26"/>
                <w:lang w:val="nl-NL"/>
              </w:rPr>
              <w:t>Kiểm tra kế toán nghiệp vụ bảo lãnh</w:t>
            </w:r>
          </w:p>
          <w:p w14:paraId="0DFA8B2A" w14:textId="011B8375" w:rsidR="000B2661"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0B2661" w:rsidRPr="00E35E43">
              <w:rPr>
                <w:rFonts w:ascii="Times New Roman" w:eastAsia="Calibri" w:hAnsi="Times New Roman" w:cs="Times New Roman"/>
                <w:sz w:val="26"/>
                <w:szCs w:val="26"/>
                <w:lang w:val="nl-NL"/>
              </w:rPr>
              <w:t xml:space="preserve"> Tờ trình phát hành bảo lãnh; Thư bảo lãnh; Hợp đồng bảo lãnh; Giấy đề nghị phát hành bảo lãnh; Báo cáo đề xuất cấp bảo lãnh; Thông báo cấp bảo lãnh (nếu có); Thông tin khoản bảo lãnh trên Ipcas; Các hồ sơ, chứng từ</w:t>
            </w:r>
            <w:r w:rsidR="004B1B56" w:rsidRPr="00E35E43">
              <w:rPr>
                <w:rFonts w:ascii="Times New Roman" w:eastAsia="Calibri" w:hAnsi="Times New Roman" w:cs="Times New Roman"/>
                <w:sz w:val="26"/>
                <w:szCs w:val="26"/>
                <w:lang w:val="nl-NL"/>
              </w:rPr>
              <w:t xml:space="preserve"> liên quan khác (nếu có).</w:t>
            </w:r>
          </w:p>
          <w:p w14:paraId="6CF2E193" w14:textId="0049B60E" w:rsidR="000B2661" w:rsidRPr="00E35E43" w:rsidRDefault="000B2661" w:rsidP="00E71DAB">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p>
        </w:tc>
        <w:tc>
          <w:tcPr>
            <w:tcW w:w="5245" w:type="dxa"/>
          </w:tcPr>
          <w:p w14:paraId="5FB99410" w14:textId="77777777" w:rsidR="000B2661" w:rsidRPr="00E35E43" w:rsidRDefault="000B2661" w:rsidP="00E71DAB">
            <w:pPr>
              <w:widowControl w:val="0"/>
              <w:numPr>
                <w:ilvl w:val="0"/>
                <w:numId w:val="4"/>
              </w:numPr>
              <w:tabs>
                <w:tab w:val="left" w:pos="176"/>
                <w:tab w:val="left" w:pos="318"/>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Kiểm tra việc bàn giao và quản lý bộ hồ sơ bảo lãnh.</w:t>
            </w:r>
          </w:p>
          <w:p w14:paraId="6D72006D" w14:textId="77777777" w:rsidR="000B2661" w:rsidRPr="00E35E43" w:rsidRDefault="000B2661" w:rsidP="00E71DAB">
            <w:pPr>
              <w:widowControl w:val="0"/>
              <w:numPr>
                <w:ilvl w:val="0"/>
                <w:numId w:val="1"/>
              </w:numPr>
              <w:tabs>
                <w:tab w:val="left" w:pos="176"/>
                <w:tab w:val="left" w:pos="237"/>
                <w:tab w:val="left" w:pos="318"/>
              </w:tabs>
              <w:spacing w:before="40" w:after="40" w:line="240" w:lineRule="auto"/>
              <w:ind w:left="0" w:firstLine="0"/>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Kiểm tra việc bàn giao bộ hồ sơ bảo lãnh từ người quản lý khoản bảo lãnh cho GDV theo Danh mục hồ sơ bảo lãnh quy định.</w:t>
            </w:r>
          </w:p>
          <w:p w14:paraId="498754E7" w14:textId="77777777" w:rsidR="000B2661" w:rsidRPr="00E35E43" w:rsidRDefault="000B2661" w:rsidP="00E71DAB">
            <w:pPr>
              <w:widowControl w:val="0"/>
              <w:numPr>
                <w:ilvl w:val="0"/>
                <w:numId w:val="1"/>
              </w:numPr>
              <w:tabs>
                <w:tab w:val="left" w:pos="176"/>
                <w:tab w:val="left" w:pos="237"/>
                <w:tab w:val="left" w:pos="318"/>
              </w:tabs>
              <w:spacing w:before="40" w:after="40" w:line="240" w:lineRule="auto"/>
              <w:ind w:left="0" w:firstLine="0"/>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Kiểm tra việc cập nhật các hồ sơ tài liệu vào danh mục hồ sơ bảo lãnh trong quá trình theo dõi khoản bảo lãnh.</w:t>
            </w:r>
          </w:p>
          <w:p w14:paraId="67D0ECC5" w14:textId="77777777" w:rsidR="000B2661" w:rsidRPr="00E35E43" w:rsidRDefault="000B2661" w:rsidP="00E71DAB">
            <w:pPr>
              <w:widowControl w:val="0"/>
              <w:numPr>
                <w:ilvl w:val="0"/>
                <w:numId w:val="4"/>
              </w:numPr>
              <w:tabs>
                <w:tab w:val="left" w:pos="176"/>
                <w:tab w:val="left" w:pos="318"/>
              </w:tabs>
              <w:spacing w:before="40" w:after="40" w:line="240" w:lineRule="auto"/>
              <w:ind w:hanging="716"/>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phát hành bảo lãnh</w:t>
            </w:r>
          </w:p>
          <w:p w14:paraId="55182D03" w14:textId="3B3DBA11" w:rsidR="000B2661" w:rsidRPr="00E35E43" w:rsidRDefault="000B2661" w:rsidP="00E71DAB">
            <w:pPr>
              <w:widowControl w:val="0"/>
              <w:tabs>
                <w:tab w:val="left" w:pos="176"/>
                <w:tab w:val="left" w:pos="318"/>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commentRangeStart w:id="10"/>
            <w:r w:rsidRPr="00E35E43">
              <w:rPr>
                <w:rFonts w:ascii="Times New Roman" w:eastAsia="Calibri" w:hAnsi="Times New Roman" w:cs="Times New Roman"/>
                <w:sz w:val="26"/>
                <w:szCs w:val="26"/>
                <w:lang w:val="nl-NL"/>
              </w:rPr>
              <w:t>Kiể</w:t>
            </w:r>
            <w:r w:rsidR="001700AA" w:rsidRPr="00E35E43">
              <w:rPr>
                <w:rFonts w:ascii="Times New Roman" w:eastAsia="Calibri" w:hAnsi="Times New Roman" w:cs="Times New Roman"/>
                <w:sz w:val="26"/>
                <w:szCs w:val="26"/>
                <w:lang w:val="nl-NL"/>
              </w:rPr>
              <w:t>m tra t</w:t>
            </w:r>
            <w:r w:rsidRPr="00E35E43">
              <w:rPr>
                <w:rFonts w:ascii="Times New Roman" w:eastAsia="Calibri" w:hAnsi="Times New Roman" w:cs="Times New Roman"/>
                <w:sz w:val="26"/>
                <w:szCs w:val="26"/>
                <w:lang w:val="nl-NL"/>
              </w:rPr>
              <w:t>ính đầy đủ, hợp pháp, hợp lệ của chứng từ hạch toán phát hành bảo lãnh trên tập Nhật ký chứng từ: Chứng từ giao dịch, Tờ trình phát hành bảo lãnh, tin điện (bản có đầy đủ chữ ký; bản Ack’ed) (nếu có)</w:t>
            </w:r>
            <w:commentRangeEnd w:id="10"/>
            <w:r w:rsidRPr="00E35E43">
              <w:rPr>
                <w:rStyle w:val="CommentReference"/>
                <w:rFonts w:ascii="Times New Roman" w:hAnsi="Times New Roman" w:cs="Times New Roman"/>
              </w:rPr>
              <w:commentReference w:id="10"/>
            </w:r>
            <w:r w:rsidRPr="00E35E43">
              <w:rPr>
                <w:rFonts w:ascii="Times New Roman" w:eastAsia="Calibri" w:hAnsi="Times New Roman" w:cs="Times New Roman"/>
                <w:sz w:val="26"/>
                <w:szCs w:val="26"/>
                <w:lang w:val="nl-NL"/>
              </w:rPr>
              <w:t>:</w:t>
            </w:r>
          </w:p>
          <w:p w14:paraId="1B83B810" w14:textId="77777777" w:rsidR="000B2661" w:rsidRPr="00E35E43" w:rsidRDefault="000B2661" w:rsidP="00E71DAB">
            <w:pPr>
              <w:widowControl w:val="0"/>
              <w:tabs>
                <w:tab w:val="left" w:pos="176"/>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Việc sử dụng mẫu biểu trong hồ sơ bảo lãnh;</w:t>
            </w:r>
          </w:p>
          <w:p w14:paraId="27390DD6" w14:textId="77777777" w:rsidR="000B2661" w:rsidRPr="00E35E43" w:rsidRDefault="000B2661" w:rsidP="00E71DAB">
            <w:pPr>
              <w:widowControl w:val="0"/>
              <w:tabs>
                <w:tab w:val="left" w:pos="176"/>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Thông tin của khách hàng được bảo lãnh là cá nhân (họ tên, số chứng minh nhân dân/thẻ căn cước công dân/hộ chiếu, địa chỉ,..); pháp nhân (Tên, mã số doanh nghiệp, mã số thuế, địa chỉ,...)</w:t>
            </w:r>
          </w:p>
          <w:p w14:paraId="52D4A448" w14:textId="77777777" w:rsidR="000B2661" w:rsidRPr="00E35E43" w:rsidRDefault="000B2661" w:rsidP="00E71DAB">
            <w:pPr>
              <w:widowControl w:val="0"/>
              <w:tabs>
                <w:tab w:val="left" w:pos="176"/>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Chữ ký, họ và tên, dấu (nếu có) phía khách hàng; chữ ký, họ và tên của nhân viên ngân hàng liên quan đến xử lý, kiểm soát phê duyệt khoản vay; thẩm quyền phê duyệt, văn bản ủy quyền (nếu có), dấu của ngân hàng...</w:t>
            </w:r>
          </w:p>
          <w:p w14:paraId="42AF3A51" w14:textId="77777777" w:rsidR="000B2661" w:rsidRPr="00E35E43" w:rsidRDefault="000B2661" w:rsidP="00E71DAB">
            <w:pPr>
              <w:widowControl w:val="0"/>
              <w:tabs>
                <w:tab w:val="left" w:pos="176"/>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đối chiếu thông tin hồ sơ với thông tin đăng ký trên IPCAS: Loại bảo lãnh, số seri thư bảo lãnh, giá trị bảo lãnh, thời hạn bảo lãnh, mức ký quỹ bảo lãnh, tài sản đảm bảo, ngày phát hành bảo lãnh, thời hạn bảo lãnh, ngày hiệu lực, mức phí bảo lãnh...</w:t>
            </w:r>
          </w:p>
          <w:p w14:paraId="575D1F4C" w14:textId="77777777" w:rsidR="000B2661" w:rsidRPr="00E35E43" w:rsidRDefault="000B2661" w:rsidP="00E71DAB">
            <w:pPr>
              <w:widowControl w:val="0"/>
              <w:tabs>
                <w:tab w:val="left" w:pos="176"/>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tiền ký quỹ, hạn mức còn lại của khoản vay được duyệt đủ đảm bảo cho phần phát hành bảo lãnh hoặc phần sửa đổi bảo lãnh được duyệt. </w:t>
            </w:r>
          </w:p>
          <w:p w14:paraId="2A8699B3" w14:textId="77777777" w:rsidR="000B2661" w:rsidRPr="00E35E43" w:rsidRDefault="000B2661" w:rsidP="00E71DAB">
            <w:pPr>
              <w:widowControl w:val="0"/>
              <w:tabs>
                <w:tab w:val="left" w:pos="176"/>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commentRangeStart w:id="11"/>
            <w:r w:rsidRPr="00E35E43">
              <w:rPr>
                <w:rFonts w:ascii="Times New Roman" w:eastAsia="Calibri" w:hAnsi="Times New Roman" w:cs="Times New Roman"/>
                <w:sz w:val="26"/>
                <w:szCs w:val="26"/>
                <w:lang w:val="nl-NL"/>
              </w:rPr>
              <w:t>Kiểm tra việc mở sổ theo dõi giao nhận bản gốc Thỏa thuận cấp bảo lãnh, bản chính Thư bảo lãnh, bản gốc Thư bảo lãnh cho Bên được bảo lãnh (nếu Bên được bảo lãnh yêu cầu), có chữ ký người giao, người nhận</w:t>
            </w:r>
            <w:commentRangeEnd w:id="11"/>
            <w:r w:rsidRPr="00E35E43">
              <w:rPr>
                <w:rStyle w:val="CommentReference"/>
                <w:rFonts w:ascii="Times New Roman" w:hAnsi="Times New Roman" w:cs="Times New Roman"/>
              </w:rPr>
              <w:commentReference w:id="11"/>
            </w:r>
            <w:r w:rsidRPr="00E35E43">
              <w:rPr>
                <w:rFonts w:ascii="Times New Roman" w:eastAsia="Calibri" w:hAnsi="Times New Roman" w:cs="Times New Roman"/>
                <w:sz w:val="26"/>
                <w:szCs w:val="26"/>
                <w:lang w:val="nl-NL"/>
              </w:rPr>
              <w:t>.</w:t>
            </w:r>
          </w:p>
          <w:p w14:paraId="08C341DF" w14:textId="77777777" w:rsidR="000B2661" w:rsidRPr="00E35E43" w:rsidRDefault="000B2661" w:rsidP="00E71DAB">
            <w:pPr>
              <w:widowControl w:val="0"/>
              <w:tabs>
                <w:tab w:val="left" w:pos="176"/>
                <w:tab w:val="left" w:pos="318"/>
              </w:tabs>
              <w:spacing w:before="40" w:after="40" w:line="240" w:lineRule="auto"/>
              <w:jc w:val="both"/>
              <w:rPr>
                <w:rFonts w:ascii="Times New Roman" w:eastAsia="Calibri" w:hAnsi="Times New Roman" w:cs="Times New Roman"/>
                <w:i/>
                <w:iCs/>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Calibri" w:hAnsi="Times New Roman" w:cs="Times New Roman"/>
                <w:sz w:val="26"/>
                <w:szCs w:val="26"/>
                <w:lang w:val="nl-NL"/>
              </w:rPr>
              <w:t xml:space="preserve">Kiểm tra việc quản lý bảo quản, kiểm kê và </w:t>
            </w:r>
            <w:r w:rsidRPr="00E35E43">
              <w:rPr>
                <w:rFonts w:ascii="Times New Roman" w:eastAsia="Calibri" w:hAnsi="Times New Roman" w:cs="Times New Roman"/>
                <w:sz w:val="26"/>
                <w:szCs w:val="26"/>
                <w:lang w:val="nl-NL"/>
              </w:rPr>
              <w:lastRenderedPageBreak/>
              <w:t xml:space="preserve">xuất thư bảo lãnh trắng. </w:t>
            </w:r>
            <w:r w:rsidRPr="00E35E43">
              <w:rPr>
                <w:rFonts w:ascii="Times New Roman" w:eastAsia="Calibri" w:hAnsi="Times New Roman" w:cs="Times New Roman"/>
                <w:i/>
                <w:iCs/>
                <w:sz w:val="26"/>
                <w:szCs w:val="26"/>
                <w:lang w:val="nl-NL"/>
              </w:rPr>
              <w:t>(Việc thực hiện xuất thư bảo lãnh trắng chỉ cho phép cán bộ quản lý kho chính xuất cho người quản lý bảo lãnh).</w:t>
            </w:r>
          </w:p>
          <w:p w14:paraId="45C2B352" w14:textId="77777777" w:rsidR="000B2661" w:rsidRPr="00E35E43" w:rsidRDefault="000B2661" w:rsidP="00E71DAB">
            <w:pPr>
              <w:widowControl w:val="0"/>
              <w:tabs>
                <w:tab w:val="left" w:pos="176"/>
                <w:tab w:val="left" w:pos="318"/>
              </w:tabs>
              <w:spacing w:before="40" w:after="40" w:line="240" w:lineRule="auto"/>
              <w:jc w:val="both"/>
              <w:rPr>
                <w:rFonts w:ascii="Times New Roman" w:eastAsia="Calibri" w:hAnsi="Times New Roman" w:cs="Times New Roman"/>
                <w:sz w:val="26"/>
                <w:szCs w:val="26"/>
                <w:lang w:val="nl-NL"/>
              </w:rPr>
            </w:pPr>
            <w:commentRangeStart w:id="12"/>
            <w:r w:rsidRPr="00E35E43">
              <w:rPr>
                <w:rFonts w:ascii="Times New Roman" w:eastAsia="Calibri" w:hAnsi="Times New Roman" w:cs="Times New Roman"/>
                <w:i/>
                <w:iCs/>
                <w:sz w:val="26"/>
                <w:szCs w:val="26"/>
                <w:lang w:val="nl-NL"/>
              </w:rPr>
              <w:t xml:space="preserve">+ </w:t>
            </w:r>
            <w:r w:rsidRPr="00E35E43">
              <w:rPr>
                <w:rFonts w:ascii="Times New Roman" w:eastAsia="Calibri" w:hAnsi="Times New Roman" w:cs="Times New Roman"/>
                <w:sz w:val="26"/>
                <w:szCs w:val="26"/>
                <w:lang w:val="nl-NL"/>
              </w:rPr>
              <w:t>Kiểm tra sổ sách theo dõi xuất thư bảo lãnh.</w:t>
            </w:r>
          </w:p>
          <w:p w14:paraId="59662A2D" w14:textId="77777777" w:rsidR="000B2661" w:rsidRPr="00E35E43" w:rsidRDefault="000B2661" w:rsidP="00E71DAB">
            <w:pPr>
              <w:widowControl w:val="0"/>
              <w:tabs>
                <w:tab w:val="left" w:pos="176"/>
                <w:tab w:val="left" w:pos="318"/>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tình trạng thư bảo lãnh đã xuất dùng trên hệ thống IPCAS</w:t>
            </w:r>
          </w:p>
          <w:p w14:paraId="3F6CF4F0" w14:textId="77777777" w:rsidR="000B2661" w:rsidRPr="00E35E43" w:rsidRDefault="000B2661" w:rsidP="00E71DAB">
            <w:pPr>
              <w:widowControl w:val="0"/>
              <w:tabs>
                <w:tab w:val="left" w:pos="176"/>
                <w:tab w:val="left" w:pos="318"/>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xử lý thư bảo lãnh hỏng,...</w:t>
            </w:r>
            <w:commentRangeEnd w:id="12"/>
            <w:r w:rsidRPr="00E35E43">
              <w:rPr>
                <w:rStyle w:val="CommentReference"/>
                <w:rFonts w:ascii="Times New Roman" w:hAnsi="Times New Roman" w:cs="Times New Roman"/>
              </w:rPr>
              <w:commentReference w:id="12"/>
            </w:r>
          </w:p>
          <w:p w14:paraId="51FD66F0" w14:textId="77777777" w:rsidR="000B2661" w:rsidRPr="00E35E43" w:rsidRDefault="000B2661" w:rsidP="00E71DAB">
            <w:pPr>
              <w:widowControl w:val="0"/>
              <w:numPr>
                <w:ilvl w:val="0"/>
                <w:numId w:val="4"/>
              </w:numPr>
              <w:tabs>
                <w:tab w:val="left" w:pos="176"/>
                <w:tab w:val="left" w:pos="318"/>
              </w:tabs>
              <w:spacing w:before="40" w:after="40" w:line="240" w:lineRule="auto"/>
              <w:ind w:hanging="716"/>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sửa đổi bảo lãnh</w:t>
            </w:r>
          </w:p>
          <w:p w14:paraId="0162F788" w14:textId="77777777" w:rsidR="000B2661" w:rsidRPr="00E35E43" w:rsidRDefault="000B2661" w:rsidP="00E71DAB">
            <w:pPr>
              <w:widowControl w:val="0"/>
              <w:numPr>
                <w:ilvl w:val="0"/>
                <w:numId w:val="1"/>
              </w:numPr>
              <w:tabs>
                <w:tab w:val="left" w:pos="176"/>
                <w:tab w:val="left" w:pos="318"/>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Calibri" w:hAnsi="Times New Roman" w:cs="Times New Roman"/>
                <w:sz w:val="26"/>
                <w:szCs w:val="26"/>
                <w:lang w:val="nl-NL"/>
              </w:rPr>
              <w:t xml:space="preserve">Kiểm tra tính hợp lệ, hợp pháp của hồ sơ sửa đổi bảo lãnh; việc mở sổ nhận bàn giao hồ sơ sửa đổi bảo lãnh; việc quản lý bảo quản, kiểm kê và xuất thư bảo lãnh trắng: </w:t>
            </w:r>
            <w:r w:rsidRPr="00E35E43">
              <w:rPr>
                <w:rFonts w:ascii="Times New Roman" w:eastAsia="Calibri" w:hAnsi="Times New Roman" w:cs="Times New Roman"/>
                <w:i/>
                <w:iCs/>
                <w:sz w:val="26"/>
                <w:szCs w:val="26"/>
                <w:lang w:val="nl-NL"/>
              </w:rPr>
              <w:t>Tương tự phần phát hành bảo lãnh.</w:t>
            </w:r>
            <w:r w:rsidRPr="00E35E43">
              <w:rPr>
                <w:rFonts w:ascii="Times New Roman" w:eastAsia="Calibri" w:hAnsi="Times New Roman" w:cs="Times New Roman"/>
                <w:sz w:val="26"/>
                <w:szCs w:val="26"/>
                <w:lang w:val="nl-NL"/>
              </w:rPr>
              <w:t xml:space="preserve"> </w:t>
            </w:r>
            <w:r w:rsidRPr="00E35E43">
              <w:rPr>
                <w:rFonts w:ascii="Times New Roman" w:eastAsia="Arial" w:hAnsi="Times New Roman" w:cs="Times New Roman"/>
                <w:sz w:val="26"/>
                <w:szCs w:val="26"/>
                <w:lang w:val="nl-NL"/>
              </w:rPr>
              <w:t>Trường hợp chỉnh sửa, bổ sung đăng ký bảo lãnh trên IPCAS mà không làm thay đổi nội dung trên hồ sơ giấy của khoản bảo lãnh, bản gốc Thư (sửa đổi) bảo lãnh (nếu có) được đóng dấu “Thư bảo lãnh trắng” lưu tại hồ sơ nghiệp vụ của GDV.</w:t>
            </w:r>
          </w:p>
          <w:p w14:paraId="4CBED6ED" w14:textId="77777777" w:rsidR="000B2661" w:rsidRPr="00E35E43" w:rsidRDefault="000B2661" w:rsidP="00E71DAB">
            <w:pPr>
              <w:widowControl w:val="0"/>
              <w:numPr>
                <w:ilvl w:val="0"/>
                <w:numId w:val="1"/>
              </w:numPr>
              <w:tabs>
                <w:tab w:val="left" w:pos="176"/>
                <w:tab w:val="left" w:pos="318"/>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Calibri" w:hAnsi="Times New Roman" w:cs="Times New Roman"/>
                <w:sz w:val="26"/>
                <w:szCs w:val="26"/>
                <w:lang w:val="nl-NL"/>
              </w:rPr>
              <w:t>Danh mục hồ sơ sửa đổi bảo lãnh.</w:t>
            </w:r>
          </w:p>
          <w:p w14:paraId="5048169E" w14:textId="77777777" w:rsidR="000B2661" w:rsidRPr="00E35E43" w:rsidRDefault="000B2661" w:rsidP="00E71DAB">
            <w:pPr>
              <w:widowControl w:val="0"/>
              <w:numPr>
                <w:ilvl w:val="0"/>
                <w:numId w:val="1"/>
              </w:numPr>
              <w:tabs>
                <w:tab w:val="left" w:pos="176"/>
                <w:tab w:val="left" w:pos="318"/>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Kiểm tra đối chiếu thông tin hồ sơ với thông tin đăng ký trên IPCAS: Số thư bảo lãnh, ngày đến hạn mới, mức phí sửa đổi bảo lãnh,… </w:t>
            </w:r>
          </w:p>
          <w:p w14:paraId="78988C81" w14:textId="77777777" w:rsidR="000B2661" w:rsidRPr="00E35E43" w:rsidRDefault="000B2661" w:rsidP="00E71DAB">
            <w:pPr>
              <w:widowControl w:val="0"/>
              <w:numPr>
                <w:ilvl w:val="0"/>
                <w:numId w:val="4"/>
              </w:numPr>
              <w:tabs>
                <w:tab w:val="left" w:pos="176"/>
                <w:tab w:val="left" w:pos="318"/>
              </w:tabs>
              <w:spacing w:before="40" w:after="40" w:line="240" w:lineRule="auto"/>
              <w:ind w:hanging="716"/>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Kiểm tra giải tỏa bảo lãnh.</w:t>
            </w:r>
          </w:p>
          <w:p w14:paraId="0F531A4A" w14:textId="77777777" w:rsidR="000B2661" w:rsidRPr="00E35E43" w:rsidRDefault="000B2661" w:rsidP="00E71DAB">
            <w:pPr>
              <w:widowControl w:val="0"/>
              <w:numPr>
                <w:ilvl w:val="0"/>
                <w:numId w:val="1"/>
              </w:numPr>
              <w:tabs>
                <w:tab w:val="left" w:pos="176"/>
                <w:tab w:val="left" w:pos="318"/>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tính đầy đủ, hợp pháp, hợp lệ của bộ hồ sơ giải tỏa bảo lãnh.</w:t>
            </w:r>
          </w:p>
          <w:p w14:paraId="0224523E" w14:textId="77777777" w:rsidR="000B2661" w:rsidRPr="00E35E43" w:rsidRDefault="000B2661" w:rsidP="00E71DAB">
            <w:pPr>
              <w:widowControl w:val="0"/>
              <w:numPr>
                <w:ilvl w:val="0"/>
                <w:numId w:val="1"/>
              </w:numPr>
              <w:tabs>
                <w:tab w:val="left" w:pos="176"/>
                <w:tab w:val="left" w:pos="318"/>
              </w:tabs>
              <w:spacing w:before="40" w:after="40" w:line="240" w:lineRule="auto"/>
              <w:ind w:left="0" w:firstLine="0"/>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Kiểm tra hồ sơ giải tỏa bảo lãnh, xuất ngoại bảng giá trị bảo lãnh, giá trị tài sản bảo đảm, hoàn trả tiền ký quỹ; việc giải tỏa bảo lãnh có đúng thời hạn của bảo lãnh...</w:t>
            </w:r>
          </w:p>
          <w:p w14:paraId="4673C155" w14:textId="77777777" w:rsidR="000B2661" w:rsidRPr="00E35E43" w:rsidRDefault="000B2661" w:rsidP="00E71DAB">
            <w:pPr>
              <w:widowControl w:val="0"/>
              <w:numPr>
                <w:ilvl w:val="0"/>
                <w:numId w:val="1"/>
              </w:numPr>
              <w:tabs>
                <w:tab w:val="left" w:pos="176"/>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Calibri" w:hAnsi="Times New Roman" w:cs="Times New Roman"/>
                <w:sz w:val="26"/>
                <w:szCs w:val="26"/>
                <w:lang w:val="nl-NL"/>
              </w:rPr>
              <w:t>Kiểm tra phí dịch vụ bảo lãnh đối với phần nghĩa vụ được giải tỏa, trường hợp không thu hoặc miễn giảm phí bảo lãnh phải có sự chấp thuận của Giám đốc trên tờ trình giải tỏa bảo lãnh.</w:t>
            </w:r>
          </w:p>
          <w:p w14:paraId="61CCA52F" w14:textId="77777777" w:rsidR="000B2661" w:rsidRPr="00E35E43" w:rsidRDefault="000B2661" w:rsidP="00E71DAB">
            <w:pPr>
              <w:widowControl w:val="0"/>
              <w:numPr>
                <w:ilvl w:val="0"/>
                <w:numId w:val="1"/>
              </w:numPr>
              <w:tabs>
                <w:tab w:val="left" w:pos="176"/>
              </w:tabs>
              <w:spacing w:before="40" w:after="40" w:line="240" w:lineRule="auto"/>
              <w:ind w:left="0" w:firstLine="0"/>
              <w:jc w:val="both"/>
              <w:rPr>
                <w:rFonts w:ascii="Times New Roman" w:eastAsia="Arial" w:hAnsi="Times New Roman" w:cs="Times New Roman"/>
                <w:sz w:val="26"/>
                <w:szCs w:val="26"/>
                <w:lang w:val="nl-NL"/>
              </w:rPr>
            </w:pPr>
            <w:r w:rsidRPr="00E35E43">
              <w:rPr>
                <w:rFonts w:ascii="Times New Roman" w:eastAsia="Calibri" w:hAnsi="Times New Roman" w:cs="Times New Roman"/>
                <w:sz w:val="26"/>
                <w:szCs w:val="26"/>
                <w:lang w:val="nl-NL"/>
              </w:rPr>
              <w:t>Kiểm tra việc đóng dấu “Đã giải tỏa” vào thư bảo lãnh gốc (nếu được trả lại).</w:t>
            </w:r>
          </w:p>
          <w:p w14:paraId="000C2A58" w14:textId="02E9DB9D" w:rsidR="000B2661" w:rsidRPr="00E35E43" w:rsidRDefault="000B2661" w:rsidP="00E71DAB">
            <w:pPr>
              <w:widowControl w:val="0"/>
              <w:tabs>
                <w:tab w:val="left" w:pos="171"/>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sz w:val="26"/>
                <w:szCs w:val="26"/>
                <w:lang w:val="nl-NL"/>
              </w:rPr>
              <w:t>Kiểm tra việc lưu hồ sơ giải tỏa toàn bộ bảo lãnh.</w:t>
            </w:r>
          </w:p>
        </w:tc>
      </w:tr>
      <w:tr w:rsidR="00E35E43" w:rsidRPr="00E35E43" w14:paraId="35C6EF73" w14:textId="77777777" w:rsidTr="00FB6F7B">
        <w:tc>
          <w:tcPr>
            <w:tcW w:w="709" w:type="dxa"/>
          </w:tcPr>
          <w:p w14:paraId="2547DDC8" w14:textId="2EC2E765" w:rsidR="000B2661"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0B2661" w:rsidRPr="00E35E43">
              <w:rPr>
                <w:rFonts w:ascii="Times New Roman" w:eastAsia="Calibri" w:hAnsi="Times New Roman" w:cs="Times New Roman"/>
                <w:b/>
                <w:bCs/>
                <w:spacing w:val="-6"/>
                <w:sz w:val="26"/>
                <w:szCs w:val="26"/>
                <w:lang w:val="nl-NL"/>
              </w:rPr>
              <w:t>3.3</w:t>
            </w:r>
          </w:p>
        </w:tc>
        <w:tc>
          <w:tcPr>
            <w:tcW w:w="3402" w:type="dxa"/>
          </w:tcPr>
          <w:p w14:paraId="6AAB3437" w14:textId="77777777" w:rsidR="000B2661" w:rsidRPr="00E35E43" w:rsidRDefault="000B2661" w:rsidP="00E71DAB">
            <w:pPr>
              <w:widowControl w:val="0"/>
              <w:tabs>
                <w:tab w:val="left" w:pos="567"/>
                <w:tab w:val="left" w:pos="709"/>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b/>
                <w:sz w:val="26"/>
                <w:szCs w:val="26"/>
                <w:lang w:val="nl-NL"/>
              </w:rPr>
              <w:t xml:space="preserve">Nội dung; </w:t>
            </w:r>
            <w:r w:rsidRPr="00E35E43">
              <w:rPr>
                <w:rFonts w:ascii="Times New Roman" w:eastAsia="Arial" w:hAnsi="Times New Roman" w:cs="Times New Roman"/>
                <w:sz w:val="26"/>
                <w:szCs w:val="26"/>
                <w:lang w:val="nl-NL"/>
              </w:rPr>
              <w:t>Kiểm tra kế toán, bảo quản tài sản bảo đảm</w:t>
            </w:r>
          </w:p>
          <w:p w14:paraId="5113F7FB" w14:textId="51E6C6BA" w:rsidR="000B2661" w:rsidRPr="00E35E43" w:rsidRDefault="003C500E" w:rsidP="00E71DAB">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bCs/>
                <w:sz w:val="26"/>
                <w:szCs w:val="26"/>
                <w:lang w:val="nl-NL"/>
              </w:rPr>
              <w:t>Căn cứ:</w:t>
            </w:r>
            <w:r w:rsidR="000B2661" w:rsidRPr="00E35E43">
              <w:rPr>
                <w:rFonts w:ascii="Times New Roman" w:eastAsia="Calibri" w:hAnsi="Times New Roman" w:cs="Times New Roman"/>
                <w:bCs/>
                <w:sz w:val="26"/>
                <w:szCs w:val="26"/>
                <w:lang w:val="nl-NL"/>
              </w:rPr>
              <w:t xml:space="preserve"> </w:t>
            </w:r>
            <w:commentRangeStart w:id="13"/>
            <w:r w:rsidR="000B2661" w:rsidRPr="00E35E43">
              <w:rPr>
                <w:rFonts w:ascii="Times New Roman" w:eastAsia="Calibri" w:hAnsi="Times New Roman" w:cs="Times New Roman"/>
                <w:bCs/>
                <w:sz w:val="26"/>
                <w:szCs w:val="26"/>
                <w:lang w:val="nl-NL"/>
              </w:rPr>
              <w:t>Sổ theo dõi tài sản bảo đảm; Các thông tin trên IPCAS, chương trình quản lý tài sản AMS</w:t>
            </w:r>
            <w:commentRangeEnd w:id="13"/>
            <w:r w:rsidR="000B2661" w:rsidRPr="00E35E43">
              <w:rPr>
                <w:rStyle w:val="CommentReference"/>
                <w:rFonts w:ascii="Times New Roman" w:hAnsi="Times New Roman" w:cs="Times New Roman"/>
              </w:rPr>
              <w:commentReference w:id="13"/>
            </w:r>
            <w:r w:rsidR="000B2661" w:rsidRPr="00E35E43">
              <w:rPr>
                <w:rFonts w:ascii="Times New Roman" w:eastAsia="Calibri" w:hAnsi="Times New Roman" w:cs="Times New Roman"/>
                <w:bCs/>
                <w:sz w:val="26"/>
                <w:szCs w:val="26"/>
                <w:lang w:val="nl-NL"/>
              </w:rPr>
              <w:t xml:space="preserve"> </w:t>
            </w:r>
            <w:r w:rsidR="000B2661" w:rsidRPr="00E35E43">
              <w:rPr>
                <w:rFonts w:ascii="Times New Roman" w:hAnsi="Times New Roman" w:cs="Times New Roman"/>
                <w:sz w:val="26"/>
                <w:szCs w:val="26"/>
                <w:lang w:val="nl-NL"/>
              </w:rPr>
              <w:t xml:space="preserve">và các chứng từ liên quan </w:t>
            </w:r>
            <w:r w:rsidR="000B2661" w:rsidRPr="00E35E43">
              <w:rPr>
                <w:rFonts w:ascii="Times New Roman" w:eastAsia="Calibri" w:hAnsi="Times New Roman" w:cs="Times New Roman"/>
                <w:sz w:val="26"/>
                <w:szCs w:val="26"/>
                <w:lang w:val="nl-NL"/>
              </w:rPr>
              <w:t>(nếu có).</w:t>
            </w:r>
          </w:p>
        </w:tc>
        <w:tc>
          <w:tcPr>
            <w:tcW w:w="5245" w:type="dxa"/>
          </w:tcPr>
          <w:p w14:paraId="164A6A9D" w14:textId="77777777" w:rsidR="000B2661" w:rsidRPr="00E35E43" w:rsidRDefault="000B2661" w:rsidP="00E71DAB">
            <w:pPr>
              <w:widowControl w:val="0"/>
              <w:numPr>
                <w:ilvl w:val="0"/>
                <w:numId w:val="5"/>
              </w:numPr>
              <w:tabs>
                <w:tab w:val="left" w:pos="38"/>
                <w:tab w:val="left" w:pos="322"/>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việc bàn giao, quản lý hồ sơ tài sản bảo đảm:</w:t>
            </w:r>
          </w:p>
          <w:p w14:paraId="3FE8C19B" w14:textId="77777777" w:rsidR="000B2661" w:rsidRPr="00E35E43" w:rsidRDefault="000B2661" w:rsidP="00E71DAB">
            <w:pPr>
              <w:widowControl w:val="0"/>
              <w:numPr>
                <w:ilvl w:val="0"/>
                <w:numId w:val="1"/>
              </w:numPr>
              <w:shd w:val="clear" w:color="auto" w:fill="FFFFFF"/>
              <w:tabs>
                <w:tab w:val="left" w:pos="38"/>
                <w:tab w:val="left" w:pos="180"/>
                <w:tab w:val="left" w:pos="322"/>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việc bàn giao hồ sơ thế chấp/cầm cố TSBĐ từ người quản lý khoản cấp tín dụng cho GDV theo danh mục hồ sơ bảo đảm.</w:t>
            </w:r>
          </w:p>
          <w:p w14:paraId="5F583677" w14:textId="77777777" w:rsidR="000B2661" w:rsidRPr="00E35E43" w:rsidRDefault="000B2661" w:rsidP="00E71DAB">
            <w:pPr>
              <w:widowControl w:val="0"/>
              <w:numPr>
                <w:ilvl w:val="0"/>
                <w:numId w:val="1"/>
              </w:numPr>
              <w:shd w:val="clear" w:color="auto" w:fill="FFFFFF"/>
              <w:tabs>
                <w:tab w:val="left" w:pos="38"/>
                <w:tab w:val="left" w:pos="180"/>
                <w:tab w:val="left" w:pos="237"/>
                <w:tab w:val="left" w:pos="322"/>
              </w:tabs>
              <w:spacing w:before="40" w:after="40" w:line="240" w:lineRule="auto"/>
              <w:ind w:left="38" w:hanging="38"/>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xml:space="preserve">Kiểm tra việc cập nhật các hồ sơ tài liệu vào danh mục hồ sơ vay vốn trong quá trình theo </w:t>
            </w:r>
            <w:r w:rsidRPr="00E35E43">
              <w:rPr>
                <w:rFonts w:ascii="Times New Roman" w:eastAsia="Times New Roman" w:hAnsi="Times New Roman" w:cs="Times New Roman"/>
                <w:sz w:val="26"/>
                <w:szCs w:val="26"/>
                <w:lang w:val="nl-NL"/>
              </w:rPr>
              <w:lastRenderedPageBreak/>
              <w:t>dõi hồ sơ tài sản bảo đảm: Tăng/giảm giá trị tài sản đảm bảo; rút bớt, bổ sung  thay thế TSBĐ; tài sản hình thành trong tương lai đã hình thành, bổ sung nghĩa vụ bảo đảm cho khách hàng khác,...</w:t>
            </w:r>
          </w:p>
          <w:p w14:paraId="562E674B" w14:textId="77777777" w:rsidR="000B2661" w:rsidRPr="00E35E43" w:rsidRDefault="000B2661" w:rsidP="00E71DAB">
            <w:pPr>
              <w:widowControl w:val="0"/>
              <w:numPr>
                <w:ilvl w:val="0"/>
                <w:numId w:val="5"/>
              </w:numPr>
              <w:shd w:val="clear" w:color="auto" w:fill="FFFFFF"/>
              <w:tabs>
                <w:tab w:val="left" w:pos="38"/>
                <w:tab w:val="left" w:pos="180"/>
                <w:tab w:val="left" w:pos="237"/>
                <w:tab w:val="left" w:pos="322"/>
              </w:tabs>
              <w:spacing w:before="40" w:after="40" w:line="240" w:lineRule="auto"/>
              <w:ind w:left="38" w:hanging="38"/>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rPr>
              <w:t>Nhập tài sản bảo đảm</w:t>
            </w:r>
          </w:p>
          <w:p w14:paraId="4D3D8FF2" w14:textId="77777777" w:rsidR="000B2661" w:rsidRPr="00E35E43" w:rsidRDefault="000B2661" w:rsidP="00E71DAB">
            <w:pPr>
              <w:widowControl w:val="0"/>
              <w:numPr>
                <w:ilvl w:val="0"/>
                <w:numId w:val="1"/>
              </w:numPr>
              <w:tabs>
                <w:tab w:val="left" w:pos="38"/>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tính đầy đủ, hợp pháp, hợp lệ của hồ sơ thế chấp/cầm cố TSBĐ trên tập Nhật ký chứng từ; Đề nghị hạch toán thế chấp/ cầm cố TSBĐ (nếu có); Phiếu nhập kho:</w:t>
            </w:r>
          </w:p>
          <w:p w14:paraId="4DC81FBD" w14:textId="77777777" w:rsidR="000B2661" w:rsidRPr="00E35E43" w:rsidRDefault="000B2661" w:rsidP="00E71DAB">
            <w:pPr>
              <w:widowControl w:val="0"/>
              <w:tabs>
                <w:tab w:val="left" w:pos="38"/>
                <w:tab w:val="left" w:pos="322"/>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Việc sử dụng mẫu biểu trong hồ sơ TSBĐ.</w:t>
            </w:r>
          </w:p>
          <w:p w14:paraId="117673EC"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Thông tin về chủ sở hữu TSBĐ (Tên, mã khách hàng,...); khách hàng vay (tên, mã khách hàng,...); giá trị định giá, giá trị thế chấp/cầm cố của TSBĐ, mức cho vay trên giá trị tài sản bảo đảm.</w:t>
            </w:r>
          </w:p>
          <w:p w14:paraId="0849EB8C"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Chữ ký, họ và tên, dấu (nếu có) của khách hàng; chữ ký, họ và tên của nhân viên ngân hàng liên quan đến xử lý, kiểm soát, phê duyệt;thẩm quyền phê duyệt, văn bản ủy quyền (nếu có), dấu của ngân hàng...</w:t>
            </w:r>
          </w:p>
          <w:p w14:paraId="16DDFFED"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Kiểm tra, đối chiếu việc hạch toán trên IPCAS</w:t>
            </w:r>
            <w:r w:rsidRPr="00E35E43">
              <w:rPr>
                <w:rFonts w:ascii="Times New Roman" w:eastAsia="Arial" w:hAnsi="Times New Roman" w:cs="Times New Roman"/>
                <w:sz w:val="26"/>
                <w:szCs w:val="26"/>
                <w:lang w:val="nl-NL"/>
              </w:rPr>
              <w:t xml:space="preserve">: </w:t>
            </w:r>
          </w:p>
          <w:p w14:paraId="5DAFE510"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Kiểm tra đăng ký thông tin tài sản: Ngày đăng ký; tình trạng TSBĐ; chủ TSBĐ; cán bộ tín dụng quản lý; chi tiết thông tin tài sản (loại tài sản, giá trị, địa điểm, mô tả về tài sản, ngày công chứng, ngày hết hạn, cơ quan công chứng, cơ quan quản lý,…)</w:t>
            </w:r>
          </w:p>
          <w:p w14:paraId="3FF378F8"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Kiểm tra hạch toán TSBĐ: Số thế chấp, loại đăng ký, phương pháp bảo đảm, loại thế chấp, tài khoản hạch toán, số tiền thế chấp, tỷ lệ cho vay, khách hàng vay, ngày thế chấp, ngày hết hạn,…</w:t>
            </w:r>
          </w:p>
          <w:p w14:paraId="7A7499FB" w14:textId="77777777" w:rsidR="000B2661" w:rsidRPr="00E35E43" w:rsidRDefault="000B2661" w:rsidP="00E71DAB">
            <w:pPr>
              <w:widowControl w:val="0"/>
              <w:tabs>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Đối với tài sản giữ trong trường hợp cho vay không có bảo đảm bằng tài sản theo chính sách của Chính phủ và Agribank, hạch toán giá trị là 01 đồng/Giấy chứng nhận quyền sở hữu, quyền sử dụng tài sản. </w:t>
            </w:r>
          </w:p>
          <w:p w14:paraId="664434DB"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lang w:val="nl-NL"/>
              </w:rPr>
              <w:t>+ Đối với TSBĐ bổ sung nhằm tăng trách nhiệm trả nợ của khách hàng, tăng thêm quyền thu hồi nợ của Agribank theo quy định hạch toán giá trị 01 đồng/Giấy chứng nhận quyền sở hữu, quyền sử dụng tài sản.</w:t>
            </w:r>
          </w:p>
          <w:p w14:paraId="61ACAD5E" w14:textId="77777777" w:rsidR="000B2661" w:rsidRPr="00E35E43" w:rsidRDefault="000B2661"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xml:space="preserve">+ Đối với thế chấp bằng tài sản hình thành </w:t>
            </w:r>
            <w:r w:rsidRPr="00E35E43">
              <w:rPr>
                <w:rFonts w:ascii="Times New Roman" w:eastAsia="Times New Roman" w:hAnsi="Times New Roman" w:cs="Times New Roman"/>
                <w:sz w:val="26"/>
                <w:szCs w:val="26"/>
                <w:lang w:val="nl-NL"/>
              </w:rPr>
              <w:lastRenderedPageBreak/>
              <w:t>trong tương lai, sau khi tài sản hình thành, kiểm tra việc hạch toán giảm giá trị tài sản hình thành trong tương lai và hạch toán ghi nhận giá trị tài sản bảo đảm đã hình thành.</w:t>
            </w:r>
          </w:p>
          <w:p w14:paraId="3883D9FF" w14:textId="77777777" w:rsidR="000B2661" w:rsidRPr="00E35E43" w:rsidRDefault="000B2661" w:rsidP="00E71DAB">
            <w:pPr>
              <w:widowControl w:val="0"/>
              <w:numPr>
                <w:ilvl w:val="0"/>
                <w:numId w:val="5"/>
              </w:numPr>
              <w:tabs>
                <w:tab w:val="left" w:pos="180"/>
                <w:tab w:val="left" w:pos="237"/>
              </w:tabs>
              <w:spacing w:before="40" w:after="40" w:line="240" w:lineRule="auto"/>
              <w:ind w:left="38" w:hanging="38"/>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rPr>
              <w:t>Xuất tài sản bảo đảm</w:t>
            </w:r>
          </w:p>
          <w:p w14:paraId="354EE63A" w14:textId="77777777" w:rsidR="000B2661" w:rsidRPr="00E35E43" w:rsidRDefault="000B2661" w:rsidP="00E71DAB">
            <w:pPr>
              <w:widowControl w:val="0"/>
              <w:numPr>
                <w:ilvl w:val="0"/>
                <w:numId w:val="1"/>
              </w:numPr>
              <w:tabs>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xml:space="preserve">Kiểm tra </w:t>
            </w:r>
            <w:r w:rsidRPr="00E35E43">
              <w:rPr>
                <w:rFonts w:ascii="Times New Roman" w:eastAsia="Arial" w:hAnsi="Times New Roman" w:cs="Times New Roman"/>
                <w:sz w:val="26"/>
                <w:szCs w:val="26"/>
                <w:lang w:val="nl-NL"/>
              </w:rPr>
              <w:t xml:space="preserve">tính đầy đủ, hợp pháp, hợp lệ </w:t>
            </w:r>
            <w:r w:rsidRPr="00E35E43">
              <w:rPr>
                <w:rFonts w:ascii="Times New Roman" w:eastAsia="Arial" w:hAnsi="Times New Roman" w:cs="Times New Roman"/>
                <w:sz w:val="26"/>
                <w:szCs w:val="26"/>
                <w:lang w:val="vi-VN"/>
              </w:rPr>
              <w:t>bộ hồ sơ đề nghị giải chấp TSBĐ</w:t>
            </w:r>
            <w:r w:rsidRPr="00E35E43">
              <w:rPr>
                <w:rFonts w:ascii="Times New Roman" w:eastAsia="Arial" w:hAnsi="Times New Roman" w:cs="Times New Roman"/>
                <w:sz w:val="26"/>
                <w:szCs w:val="26"/>
                <w:lang w:val="nl-NL"/>
              </w:rPr>
              <w:t xml:space="preserve"> (trường hợp bên bảo đảm trực tiếp đến giao dịch hoặc</w:t>
            </w:r>
            <w:r w:rsidRPr="00E35E43">
              <w:rPr>
                <w:rFonts w:ascii="Times New Roman" w:eastAsia="Arial" w:hAnsi="Times New Roman" w:cs="Times New Roman"/>
                <w:sz w:val="26"/>
                <w:szCs w:val="26"/>
                <w:lang w:val="vi-VN"/>
              </w:rPr>
              <w:t xml:space="preserve"> t</w:t>
            </w:r>
            <w:r w:rsidRPr="00E35E43">
              <w:rPr>
                <w:rFonts w:ascii="Times New Roman" w:eastAsia="Arial" w:hAnsi="Times New Roman" w:cs="Times New Roman"/>
                <w:sz w:val="26"/>
                <w:szCs w:val="26"/>
                <w:lang w:val="nl-NL"/>
              </w:rPr>
              <w:t>ừ người quản lý khoản cấp tín dụng) hoặc hồ sơ đề nghị nhận lại tài sản đảm bảo của người quản lý cấp tín dụng</w:t>
            </w:r>
            <w:r w:rsidRPr="00E35E43">
              <w:rPr>
                <w:rFonts w:ascii="Times New Roman" w:eastAsia="Arial" w:hAnsi="Times New Roman" w:cs="Times New Roman"/>
                <w:sz w:val="26"/>
                <w:szCs w:val="26"/>
                <w:lang w:val="vi-VN"/>
              </w:rPr>
              <w:t xml:space="preserve">: </w:t>
            </w:r>
          </w:p>
          <w:p w14:paraId="2EE309B3" w14:textId="77777777" w:rsidR="000B2661" w:rsidRPr="00E35E43" w:rsidRDefault="000B2661" w:rsidP="00E71DAB">
            <w:pPr>
              <w:widowControl w:val="0"/>
              <w:tabs>
                <w:tab w:val="left" w:pos="180"/>
                <w:tab w:val="left" w:pos="567"/>
              </w:tabs>
              <w:spacing w:before="40" w:after="40" w:line="240" w:lineRule="auto"/>
              <w:ind w:left="38"/>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lang w:val="nl-NL"/>
              </w:rPr>
              <w:t>+ Kiểm tra việc sử dụng mẫu biểu theo quy định</w:t>
            </w:r>
          </w:p>
          <w:p w14:paraId="56F7EE92" w14:textId="77777777" w:rsidR="000B2661" w:rsidRPr="00E35E43" w:rsidRDefault="000B2661" w:rsidP="00E71DAB">
            <w:pPr>
              <w:widowControl w:val="0"/>
              <w:tabs>
                <w:tab w:val="left" w:pos="180"/>
                <w:tab w:val="left" w:pos="567"/>
              </w:tabs>
              <w:spacing w:before="40" w:after="40" w:line="240" w:lineRule="auto"/>
              <w:ind w:left="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 xml:space="preserve">Kiểm tra đầy đủ chữ ký của người xử lý nghiệp vụ, kiểm soát, thủ kho, Giám đốc, người nhận TSBĐ (khách hàng/người ủy quyền) trên </w:t>
            </w:r>
            <w:r w:rsidRPr="00E35E43">
              <w:rPr>
                <w:rFonts w:ascii="Times New Roman" w:eastAsia="Arial" w:hAnsi="Times New Roman" w:cs="Times New Roman"/>
                <w:sz w:val="26"/>
                <w:szCs w:val="26"/>
                <w:lang w:val="nl-NL"/>
              </w:rPr>
              <w:t>các chứng từ liên quan (</w:t>
            </w:r>
            <w:r w:rsidRPr="00E35E43">
              <w:rPr>
                <w:rFonts w:ascii="Times New Roman" w:eastAsia="Arial" w:hAnsi="Times New Roman" w:cs="Times New Roman"/>
                <w:sz w:val="26"/>
                <w:szCs w:val="26"/>
                <w:lang w:val="vi-VN"/>
              </w:rPr>
              <w:t>Tờ trình đề nghị giải chấp TSBĐ, Phiếu xuất kho</w:t>
            </w:r>
            <w:r w:rsidRPr="00E35E43">
              <w:rPr>
                <w:rFonts w:ascii="Times New Roman" w:eastAsia="Arial" w:hAnsi="Times New Roman" w:cs="Times New Roman"/>
                <w:sz w:val="26"/>
                <w:szCs w:val="26"/>
                <w:lang w:val="nl-NL"/>
              </w:rPr>
              <w:t>,…). Lưu ý trường hợp Người quản lý cấp tín dụng nhận lại tài sản bảo đảm để xử lý thu hồi nợ và trường hợp Agribank nơi cho vay chủ động giải chấp tài sản cầm cố là giấy tờ có giá/thẻ tiết kiệm của khách hàng do Agribank phát hành để thu nợ tất toán khoản vay quy định.</w:t>
            </w:r>
          </w:p>
          <w:p w14:paraId="00882904" w14:textId="77777777" w:rsidR="000B2661" w:rsidRPr="00E35E43" w:rsidRDefault="000B2661" w:rsidP="00E71DAB">
            <w:pPr>
              <w:widowControl w:val="0"/>
              <w:tabs>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xml:space="preserve">+ Kiểm tra </w:t>
            </w:r>
            <w:r w:rsidRPr="00E35E43">
              <w:rPr>
                <w:rFonts w:ascii="Times New Roman" w:eastAsia="Arial" w:hAnsi="Times New Roman" w:cs="Times New Roman"/>
                <w:sz w:val="26"/>
                <w:szCs w:val="26"/>
                <w:lang w:val="nl-NL"/>
              </w:rPr>
              <w:t>việc hạch toán, xuất toán TSBĐ trên IPCAS</w:t>
            </w:r>
          </w:p>
          <w:p w14:paraId="029A26FE" w14:textId="77777777" w:rsidR="000B2661" w:rsidRPr="00E35E43" w:rsidRDefault="000B2661" w:rsidP="00E71DAB">
            <w:pPr>
              <w:widowControl w:val="0"/>
              <w:tabs>
                <w:tab w:val="left" w:pos="180"/>
                <w:tab w:val="left" w:pos="567"/>
              </w:tabs>
              <w:spacing w:before="40" w:after="40" w:line="240" w:lineRule="auto"/>
              <w:ind w:left="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xml:space="preserve">+ </w:t>
            </w:r>
            <w:r w:rsidRPr="00E35E43">
              <w:rPr>
                <w:rFonts w:ascii="Times New Roman" w:eastAsia="Times New Roman" w:hAnsi="Times New Roman" w:cs="Times New Roman"/>
                <w:sz w:val="26"/>
                <w:szCs w:val="26"/>
                <w:lang w:val="vi-VN"/>
              </w:rPr>
              <w:t>Kiểm tra việc lưu trữ hồ sơ giải chấp TSBĐ</w:t>
            </w:r>
          </w:p>
          <w:p w14:paraId="6ED69C03" w14:textId="77777777" w:rsidR="000B2661" w:rsidRPr="00E35E43" w:rsidRDefault="000B2661" w:rsidP="00E71DAB">
            <w:pPr>
              <w:widowControl w:val="0"/>
              <w:numPr>
                <w:ilvl w:val="0"/>
                <w:numId w:val="5"/>
              </w:numPr>
              <w:tabs>
                <w:tab w:val="left" w:pos="180"/>
                <w:tab w:val="left" w:pos="237"/>
              </w:tabs>
              <w:spacing w:before="40" w:after="40" w:line="240" w:lineRule="auto"/>
              <w:ind w:left="38" w:hanging="38"/>
              <w:jc w:val="both"/>
              <w:rPr>
                <w:rFonts w:ascii="Times New Roman" w:eastAsia="Times New Roman" w:hAnsi="Times New Roman" w:cs="Times New Roman"/>
                <w:sz w:val="26"/>
                <w:szCs w:val="26"/>
                <w:lang w:val="nl-NL"/>
              </w:rPr>
            </w:pPr>
            <w:r w:rsidRPr="00E35E43">
              <w:rPr>
                <w:rFonts w:ascii="Times New Roman" w:eastAsia="Arial" w:hAnsi="Times New Roman" w:cs="Times New Roman"/>
                <w:sz w:val="26"/>
                <w:szCs w:val="26"/>
                <w:lang w:val="nl-NL"/>
              </w:rPr>
              <w:t>Tăng/giảm giá trị thế chấp tài sản bảo đảm</w:t>
            </w:r>
          </w:p>
          <w:p w14:paraId="3A2C1E34" w14:textId="77777777" w:rsidR="000B2661" w:rsidRPr="00E35E43" w:rsidRDefault="000B2661" w:rsidP="00E71DAB">
            <w:pPr>
              <w:widowControl w:val="0"/>
              <w:numPr>
                <w:ilvl w:val="0"/>
                <w:numId w:val="1"/>
              </w:numPr>
              <w:tabs>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Kiểm tra tính đầy đủ, hợp pháp, hợp lệ của chứng từ hạch toán tăng/giảm tài sản trên tập Nhật ký chứng từ của GDV.</w:t>
            </w:r>
          </w:p>
          <w:p w14:paraId="498F8CD4" w14:textId="77777777" w:rsidR="000B2661" w:rsidRPr="00E35E43" w:rsidRDefault="000B2661" w:rsidP="00E71DAB">
            <w:pPr>
              <w:widowControl w:val="0"/>
              <w:numPr>
                <w:ilvl w:val="0"/>
                <w:numId w:val="1"/>
              </w:numPr>
              <w:tabs>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Danh mục hồ sơ quy định.</w:t>
            </w:r>
          </w:p>
          <w:p w14:paraId="231A75FD" w14:textId="77777777" w:rsidR="000B2661" w:rsidRPr="00E35E43" w:rsidRDefault="000B2661" w:rsidP="00E71DAB">
            <w:pPr>
              <w:widowControl w:val="0"/>
              <w:numPr>
                <w:ilvl w:val="0"/>
                <w:numId w:val="1"/>
              </w:numPr>
              <w:tabs>
                <w:tab w:val="left" w:pos="180"/>
                <w:tab w:val="left" w:pos="567"/>
              </w:tabs>
              <w:spacing w:before="40" w:after="40" w:line="240" w:lineRule="auto"/>
              <w:ind w:left="38" w:hanging="38"/>
              <w:jc w:val="both"/>
              <w:rPr>
                <w:rFonts w:ascii="Times New Roman" w:eastAsia="Arial" w:hAnsi="Times New Roman" w:cs="Times New Roman"/>
                <w:sz w:val="26"/>
                <w:szCs w:val="26"/>
                <w:lang w:val="nl-NL"/>
              </w:rPr>
            </w:pPr>
            <w:r w:rsidRPr="00E35E43">
              <w:rPr>
                <w:rFonts w:ascii="Times New Roman" w:eastAsia="Times New Roman" w:hAnsi="Times New Roman" w:cs="Times New Roman"/>
                <w:sz w:val="26"/>
                <w:szCs w:val="26"/>
                <w:lang w:val="nl-NL"/>
              </w:rPr>
              <w:t>Kiểm tra việc hạch toán, xử lý chứng từ trường hợp tăng/giảm giá trị thế chấp TSBĐ theo quy định.</w:t>
            </w:r>
          </w:p>
          <w:p w14:paraId="492D1DA3" w14:textId="77777777" w:rsidR="000B2661" w:rsidRPr="00E35E43" w:rsidRDefault="000B2661" w:rsidP="00E71DAB">
            <w:pPr>
              <w:widowControl w:val="0"/>
              <w:tabs>
                <w:tab w:val="left" w:pos="322"/>
              </w:tabs>
              <w:spacing w:before="40" w:after="40" w:line="240" w:lineRule="auto"/>
              <w:ind w:left="38"/>
              <w:jc w:val="both"/>
              <w:rPr>
                <w:rFonts w:ascii="Times New Roman" w:eastAsia="Arial" w:hAnsi="Times New Roman" w:cs="Times New Roman"/>
                <w:sz w:val="26"/>
                <w:szCs w:val="26"/>
                <w:lang w:val="vi-VN"/>
              </w:rPr>
            </w:pPr>
            <w:r w:rsidRPr="00E35E43">
              <w:rPr>
                <w:rFonts w:ascii="Times New Roman" w:eastAsia="Times New Roman" w:hAnsi="Times New Roman" w:cs="Times New Roman"/>
                <w:b/>
                <w:sz w:val="26"/>
                <w:szCs w:val="26"/>
                <w:lang w:val="nl-NL"/>
              </w:rPr>
              <w:t>e)</w:t>
            </w:r>
            <w:r w:rsidRPr="00E35E43">
              <w:rPr>
                <w:rFonts w:ascii="Times New Roman" w:eastAsia="Arial" w:hAnsi="Times New Roman" w:cs="Times New Roman"/>
                <w:sz w:val="26"/>
                <w:szCs w:val="26"/>
                <w:lang w:val="vi-VN"/>
              </w:rPr>
              <w:t xml:space="preserve"> </w:t>
            </w:r>
            <w:r w:rsidRPr="00E35E43">
              <w:rPr>
                <w:rFonts w:ascii="Times New Roman" w:eastAsia="Arial" w:hAnsi="Times New Roman" w:cs="Times New Roman"/>
                <w:sz w:val="26"/>
                <w:szCs w:val="26"/>
                <w:lang w:val="nl-NL"/>
              </w:rPr>
              <w:t>Kiểm tra việc bảo quản, theo dõi kiểm kê TSBĐ (TSBĐ lưu giữ trong kho với sao kê trên IPCAS: Seri, giá trị định giá tài sản, mã cán bộ tín dụng,...)</w:t>
            </w:r>
          </w:p>
          <w:p w14:paraId="62D6CEEE" w14:textId="77777777" w:rsidR="000B2661" w:rsidRPr="00E35E43" w:rsidRDefault="000B2661" w:rsidP="00E71DAB">
            <w:pPr>
              <w:widowControl w:val="0"/>
              <w:tabs>
                <w:tab w:val="left" w:pos="322"/>
              </w:tabs>
              <w:spacing w:before="40" w:after="40" w:line="240" w:lineRule="auto"/>
              <w:ind w:left="38"/>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xml:space="preserve">- Sao kê danh sách TSBĐ trên IPCAS theo các tiêu chí: Mã, loại, tên tài sản TSBĐ, tên chủ sở hữu TSBĐ, tên khách hàng vay vốn, giá trị thế chấp… Đối chiếu giữa sổ sách (IPCAS), sổ nhập xuất TSBĐ của thủ kho và thực tế TSBĐ đang quản lý trong kho đảm bảo khớp đúng về </w:t>
            </w:r>
            <w:r w:rsidRPr="00E35E43">
              <w:rPr>
                <w:rFonts w:ascii="Times New Roman" w:eastAsia="Arial" w:hAnsi="Times New Roman" w:cs="Times New Roman"/>
                <w:sz w:val="26"/>
                <w:szCs w:val="26"/>
                <w:lang w:val="vi-VN"/>
              </w:rPr>
              <w:lastRenderedPageBreak/>
              <w:t>số lượng.</w:t>
            </w:r>
          </w:p>
          <w:p w14:paraId="65CD5CB2" w14:textId="77777777" w:rsidR="000B2661" w:rsidRPr="00E35E43" w:rsidRDefault="000B2661" w:rsidP="00E71DAB">
            <w:pPr>
              <w:widowControl w:val="0"/>
              <w:tabs>
                <w:tab w:val="left" w:pos="180"/>
                <w:tab w:val="left" w:pos="567"/>
              </w:tabs>
              <w:spacing w:before="40" w:after="40" w:line="240" w:lineRule="auto"/>
              <w:ind w:left="38"/>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Sắp xếp, bảo quản TSBĐ có được khoa học, hợp lý, dễ tìm, dễ thấy.</w:t>
            </w:r>
          </w:p>
          <w:p w14:paraId="126A0982" w14:textId="77777777" w:rsidR="000B2661" w:rsidRPr="00E35E43" w:rsidRDefault="000B2661" w:rsidP="00E71DAB">
            <w:pPr>
              <w:widowControl w:val="0"/>
              <w:tabs>
                <w:tab w:val="left" w:pos="322"/>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Việc quản lý TSBĐ của các Phòng giao dịch không có kho tiền (nếu có): Cuối ngày chuyển về Hội sở theo quy định.</w:t>
            </w:r>
          </w:p>
          <w:p w14:paraId="20E96B52" w14:textId="08FB88D6" w:rsidR="000B2661" w:rsidRPr="00E35E43" w:rsidRDefault="000B2661"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Arial" w:hAnsi="Times New Roman" w:cs="Times New Roman"/>
                <w:sz w:val="26"/>
                <w:szCs w:val="26"/>
                <w:lang w:val="vi-VN"/>
              </w:rPr>
              <w:t>- Việc mở sổ theo dõi, nhập xuất, giao nhận TSBĐ theo quy định.</w:t>
            </w:r>
          </w:p>
        </w:tc>
      </w:tr>
      <w:tr w:rsidR="00E35E43" w:rsidRPr="00E35E43" w14:paraId="64D4175F" w14:textId="77777777" w:rsidTr="0072715A">
        <w:tc>
          <w:tcPr>
            <w:tcW w:w="709" w:type="dxa"/>
          </w:tcPr>
          <w:p w14:paraId="35A4DCAD" w14:textId="694E13A2" w:rsidR="006B2218"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2.4</w:t>
            </w:r>
          </w:p>
        </w:tc>
        <w:tc>
          <w:tcPr>
            <w:tcW w:w="8647" w:type="dxa"/>
            <w:gridSpan w:val="2"/>
          </w:tcPr>
          <w:p w14:paraId="7A95EDE3" w14:textId="352952E0" w:rsidR="006B2218" w:rsidRPr="00E35E43" w:rsidRDefault="006B2218" w:rsidP="00E71DAB">
            <w:pPr>
              <w:widowControl w:val="0"/>
              <w:tabs>
                <w:tab w:val="left" w:pos="237"/>
              </w:tabs>
              <w:spacing w:before="40" w:after="40" w:line="240" w:lineRule="auto"/>
              <w:ind w:left="34"/>
              <w:jc w:val="both"/>
              <w:rPr>
                <w:rFonts w:ascii="Times New Roman" w:eastAsia="Times New Roman" w:hAnsi="Times New Roman" w:cs="Times New Roman"/>
                <w:sz w:val="26"/>
                <w:szCs w:val="26"/>
                <w:lang w:val="nl-NL"/>
              </w:rPr>
            </w:pPr>
            <w:r w:rsidRPr="00E35E43">
              <w:rPr>
                <w:rFonts w:ascii="Times New Roman" w:eastAsia="Arial" w:hAnsi="Times New Roman" w:cs="Times New Roman"/>
                <w:b/>
                <w:sz w:val="26"/>
                <w:szCs w:val="26"/>
                <w:lang w:val="nl-NL"/>
              </w:rPr>
              <w:t>Kiểm tra tài chính kế toán</w:t>
            </w:r>
          </w:p>
        </w:tc>
      </w:tr>
      <w:tr w:rsidR="00E35E43" w:rsidRPr="00E35E43" w14:paraId="43FE6D17" w14:textId="77777777" w:rsidTr="00FB6F7B">
        <w:tc>
          <w:tcPr>
            <w:tcW w:w="709" w:type="dxa"/>
          </w:tcPr>
          <w:p w14:paraId="379185BB" w14:textId="73541579" w:rsidR="000B2661"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0B2661" w:rsidRPr="00E35E43">
              <w:rPr>
                <w:rFonts w:ascii="Times New Roman" w:eastAsia="Calibri" w:hAnsi="Times New Roman" w:cs="Times New Roman"/>
                <w:b/>
                <w:bCs/>
                <w:spacing w:val="-6"/>
                <w:sz w:val="26"/>
                <w:szCs w:val="26"/>
                <w:lang w:val="nl-NL"/>
              </w:rPr>
              <w:t>4.1</w:t>
            </w:r>
          </w:p>
        </w:tc>
        <w:tc>
          <w:tcPr>
            <w:tcW w:w="3402" w:type="dxa"/>
          </w:tcPr>
          <w:p w14:paraId="41192C40" w14:textId="77777777" w:rsidR="000B2661" w:rsidRPr="00E35E43" w:rsidRDefault="000B2661"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Calibri" w:hAnsi="Times New Roman" w:cs="Times New Roman"/>
                <w:sz w:val="26"/>
                <w:szCs w:val="26"/>
                <w:lang w:val="nl-NL"/>
              </w:rPr>
              <w:t>Kiểm tra thực hiện chấp hành quy định, văn bản chỉ đạo của Agribank liên quan đến công tác tài chính, kế toán</w:t>
            </w:r>
            <w:r w:rsidRPr="00E35E43">
              <w:rPr>
                <w:rFonts w:ascii="Times New Roman" w:eastAsia="Calibri" w:hAnsi="Times New Roman" w:cs="Times New Roman"/>
                <w:b/>
                <w:sz w:val="26"/>
                <w:szCs w:val="26"/>
                <w:lang w:val="nl-NL"/>
              </w:rPr>
              <w:t>.</w:t>
            </w:r>
          </w:p>
          <w:p w14:paraId="7DC365BE" w14:textId="64863BF7" w:rsidR="000B2661"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Căn cứ:</w:t>
            </w:r>
            <w:r w:rsidR="000B2661" w:rsidRPr="00E35E43">
              <w:rPr>
                <w:rFonts w:ascii="Times New Roman" w:eastAsia="Calibri" w:hAnsi="Times New Roman" w:cs="Times New Roman"/>
                <w:b/>
                <w:sz w:val="26"/>
                <w:szCs w:val="26"/>
                <w:lang w:val="nl-NL"/>
              </w:rPr>
              <w:t xml:space="preserve"> </w:t>
            </w:r>
            <w:r w:rsidR="000B2661" w:rsidRPr="00E35E43">
              <w:rPr>
                <w:rFonts w:ascii="Times New Roman" w:eastAsia="Calibri" w:hAnsi="Times New Roman" w:cs="Times New Roman"/>
                <w:sz w:val="26"/>
                <w:szCs w:val="26"/>
                <w:lang w:val="nl-NL"/>
              </w:rPr>
              <w:t>Văn bản chỉ đạo điều hành của Giám đốc Chi nhánh về các mặt nghiệp vụ tại Chi nhánh; Thông báo/Biên bản họp giao ban; Văn bản hướng dẫn triển khai; Văn bản ủy quyền (nếu có); Kế hoạch tài chính của Chi nhánh; Văn bản phê duyệt kế hoạch tài chính cho Chi nhánh của TSC...; Hồ sơ, tài liệ</w:t>
            </w:r>
            <w:r w:rsidR="00BB7376" w:rsidRPr="00E35E43">
              <w:rPr>
                <w:rFonts w:ascii="Times New Roman" w:eastAsia="Calibri" w:hAnsi="Times New Roman" w:cs="Times New Roman"/>
                <w:sz w:val="26"/>
                <w:szCs w:val="26"/>
                <w:lang w:val="nl-NL"/>
              </w:rPr>
              <w:t>u liên quan khác (nếu có).</w:t>
            </w:r>
          </w:p>
          <w:p w14:paraId="32D5F983" w14:textId="77777777" w:rsidR="000B2661" w:rsidRPr="00E35E43" w:rsidRDefault="000B2661" w:rsidP="00E71DAB">
            <w:pPr>
              <w:widowControl w:val="0"/>
              <w:tabs>
                <w:tab w:val="left" w:pos="567"/>
                <w:tab w:val="left" w:pos="709"/>
              </w:tabs>
              <w:spacing w:before="40" w:after="40" w:line="240" w:lineRule="auto"/>
              <w:jc w:val="both"/>
              <w:rPr>
                <w:rFonts w:ascii="Times New Roman" w:eastAsia="Arial" w:hAnsi="Times New Roman" w:cs="Times New Roman"/>
                <w:b/>
                <w:sz w:val="26"/>
                <w:szCs w:val="26"/>
                <w:lang w:val="nl-NL"/>
              </w:rPr>
            </w:pPr>
          </w:p>
        </w:tc>
        <w:tc>
          <w:tcPr>
            <w:tcW w:w="5245" w:type="dxa"/>
          </w:tcPr>
          <w:p w14:paraId="7C03A5A5"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triển khai thực hiện cơ chế, quy trình, quy định và các văn bản chỉ đạo điều hành của Agribank về công tác tài chính, kế toán tại Chi nhánh trong từng thời kỳ: Thông qua các thông báo họp giao ban, các văn bản chỉ đạo, hướng dẫn triển khai thực hiện tại Chi nhánh. </w:t>
            </w:r>
          </w:p>
          <w:p w14:paraId="32F6A12E"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thực hiện thẩm quyền của Giám đốc Chi nhánh trong phê duyệt chi tiêu nội bộ, việc thực hiện các nguyên tắc ủy quyền lại đối với các cấp Phó Giám đốc, Giám đốc phòng giao dịch trong phê duyệt tài chính tại đơn vị thực hiện các khoản chi phí: Lễ tân khánh tiết, quảng cáo tiếp thị… </w:t>
            </w:r>
          </w:p>
          <w:p w14:paraId="3A922D77" w14:textId="77777777" w:rsidR="000B2661" w:rsidRPr="00E35E43" w:rsidRDefault="000B2661" w:rsidP="00E71DAB">
            <w:pPr>
              <w:widowControl w:val="0"/>
              <w:spacing w:before="40" w:after="40" w:line="240" w:lineRule="auto"/>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thực hiện kế hoạch tài chính, kế hoạch chi phí được giao.</w:t>
            </w:r>
          </w:p>
          <w:p w14:paraId="14E6FA36"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tổ chức và quản lý việc thực hiện các khoản chi phí theo định mức được giao; các biện pháp thực hiện để nâng cao hiệu quả kinh doanh theo quy định về thực hành tiết kiệm chống lãng phí.</w:t>
            </w:r>
          </w:p>
          <w:p w14:paraId="3EF7D04A" w14:textId="7C19A422" w:rsidR="000B2661" w:rsidRPr="00E35E43" w:rsidRDefault="000B2661" w:rsidP="00E71DAB">
            <w:pPr>
              <w:widowControl w:val="0"/>
              <w:tabs>
                <w:tab w:val="left" w:pos="176"/>
              </w:tabs>
              <w:spacing w:before="40" w:after="40" w:line="240" w:lineRule="auto"/>
              <w:jc w:val="both"/>
              <w:rPr>
                <w:rFonts w:ascii="Times New Roman" w:eastAsia="Arial" w:hAnsi="Times New Roman" w:cs="Times New Roman"/>
                <w:sz w:val="26"/>
                <w:szCs w:val="26"/>
                <w:lang w:val="nl-NL"/>
              </w:rPr>
            </w:pPr>
            <w:r w:rsidRPr="00E35E43">
              <w:rPr>
                <w:rFonts w:ascii="Times New Roman" w:eastAsia="Times" w:hAnsi="Times New Roman" w:cs="Times New Roman"/>
                <w:sz w:val="26"/>
                <w:szCs w:val="26"/>
                <w:lang w:val="nl-NL"/>
              </w:rPr>
              <w:t>- Kiểm tra chủ trương, kế hoạch mua sắm đối với tài sản; các văn bản phê duyệt chủ trương kế hoạch của cấp có thẩm quyền; các quyết định thành lập tổ mua sắm, tổ thẩm định… các quy định chức năng, nhiệm vụ của các bộ phận, tổ tham gia quy trình mua sắm hàng hóa.</w:t>
            </w:r>
          </w:p>
        </w:tc>
      </w:tr>
      <w:tr w:rsidR="00E35E43" w:rsidRPr="00E35E43" w14:paraId="0D3CA0EF" w14:textId="77777777" w:rsidTr="00FB6F7B">
        <w:tc>
          <w:tcPr>
            <w:tcW w:w="709" w:type="dxa"/>
          </w:tcPr>
          <w:p w14:paraId="12ABECC4" w14:textId="7BC8CB2C" w:rsidR="000B2661" w:rsidRPr="00E35E43" w:rsidRDefault="00221132"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0B2661" w:rsidRPr="00E35E43">
              <w:rPr>
                <w:rFonts w:ascii="Times New Roman" w:eastAsia="Calibri" w:hAnsi="Times New Roman" w:cs="Times New Roman"/>
                <w:b/>
                <w:bCs/>
                <w:spacing w:val="-6"/>
                <w:sz w:val="26"/>
                <w:szCs w:val="26"/>
                <w:lang w:val="nl-NL"/>
              </w:rPr>
              <w:t>4.2</w:t>
            </w:r>
          </w:p>
        </w:tc>
        <w:tc>
          <w:tcPr>
            <w:tcW w:w="3402" w:type="dxa"/>
          </w:tcPr>
          <w:p w14:paraId="63173216" w14:textId="1D842BDA" w:rsidR="000B2661" w:rsidRPr="00E35E43" w:rsidRDefault="000B2661" w:rsidP="00E71DAB">
            <w:pPr>
              <w:widowControl w:val="0"/>
              <w:tabs>
                <w:tab w:val="left" w:pos="567"/>
                <w:tab w:val="left" w:pos="709"/>
              </w:tabs>
              <w:spacing w:before="40" w:after="40" w:line="240" w:lineRule="auto"/>
              <w:jc w:val="both"/>
              <w:rPr>
                <w:rFonts w:ascii="Times New Roman" w:eastAsia="Arial" w:hAnsi="Times New Roman" w:cs="Times New Roman"/>
                <w:b/>
                <w:sz w:val="26"/>
                <w:szCs w:val="26"/>
                <w:lang w:val="nl-NL"/>
              </w:rPr>
            </w:pPr>
            <w:r w:rsidRPr="00E35E43">
              <w:rPr>
                <w:rFonts w:ascii="Times New Roman" w:eastAsia="Calibri" w:hAnsi="Times New Roman" w:cs="Times New Roman"/>
                <w:b/>
                <w:bCs/>
                <w:sz w:val="26"/>
                <w:szCs w:val="26"/>
                <w:lang w:val="vi-VN" w:eastAsia="vi-VN" w:bidi="vi-VN"/>
              </w:rPr>
              <w:t>Kiểm tra công tác hạch toán kế toán về mua sắm, sửa chữa, thanh lý, nhượng bán tài sản, thuê/cho thuê TSCĐ và quản lý tài sản.</w:t>
            </w:r>
          </w:p>
        </w:tc>
        <w:tc>
          <w:tcPr>
            <w:tcW w:w="5245" w:type="dxa"/>
          </w:tcPr>
          <w:p w14:paraId="0204CD17" w14:textId="7292FF51" w:rsidR="000B2661" w:rsidRPr="00E35E43" w:rsidRDefault="000B2661" w:rsidP="00E71DAB">
            <w:pPr>
              <w:widowControl w:val="0"/>
              <w:tabs>
                <w:tab w:val="left" w:pos="180"/>
                <w:tab w:val="left" w:pos="567"/>
              </w:tabs>
              <w:spacing w:before="40" w:after="40" w:line="240" w:lineRule="auto"/>
              <w:ind w:left="38"/>
              <w:jc w:val="both"/>
              <w:rPr>
                <w:rFonts w:ascii="Times New Roman" w:eastAsia="Arial" w:hAnsi="Times New Roman" w:cs="Times New Roman"/>
                <w:sz w:val="26"/>
                <w:szCs w:val="26"/>
                <w:lang w:val="nl-NL"/>
              </w:rPr>
            </w:pPr>
          </w:p>
        </w:tc>
      </w:tr>
      <w:tr w:rsidR="00E35E43" w:rsidRPr="00E35E43" w14:paraId="52046AEB" w14:textId="77777777" w:rsidTr="00FB6F7B">
        <w:tc>
          <w:tcPr>
            <w:tcW w:w="709" w:type="dxa"/>
          </w:tcPr>
          <w:p w14:paraId="69F69F6E" w14:textId="2F552D35" w:rsidR="000B2661" w:rsidRPr="00E35E43" w:rsidRDefault="000B266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p>
        </w:tc>
        <w:tc>
          <w:tcPr>
            <w:tcW w:w="3402" w:type="dxa"/>
          </w:tcPr>
          <w:p w14:paraId="0BB81E3E" w14:textId="4D3D9E22" w:rsidR="000B2661" w:rsidRPr="00E35E43" w:rsidRDefault="000B2661" w:rsidP="00E71DAB">
            <w:pPr>
              <w:widowControl w:val="0"/>
              <w:spacing w:before="40" w:after="40" w:line="240" w:lineRule="auto"/>
              <w:jc w:val="both"/>
              <w:rPr>
                <w:rFonts w:ascii="Times New Roman" w:eastAsia="Calibri" w:hAnsi="Times New Roman" w:cs="Times New Roman"/>
                <w:bCs/>
                <w:sz w:val="26"/>
                <w:szCs w:val="26"/>
                <w:lang w:val="nl-NL"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Kế toán mua sắm</w:t>
            </w:r>
            <w:r w:rsidRPr="00E35E43">
              <w:rPr>
                <w:rFonts w:ascii="Times New Roman" w:eastAsia="Calibri" w:hAnsi="Times New Roman" w:cs="Times New Roman"/>
                <w:bCs/>
                <w:sz w:val="26"/>
                <w:szCs w:val="26"/>
                <w:lang w:val="nl-NL" w:eastAsia="vi-VN" w:bidi="vi-VN"/>
              </w:rPr>
              <w:t xml:space="preserve">; </w:t>
            </w:r>
            <w:r w:rsidRPr="00E35E43">
              <w:rPr>
                <w:rFonts w:ascii="Times New Roman" w:eastAsia="Calibri" w:hAnsi="Times New Roman" w:cs="Times New Roman"/>
                <w:bCs/>
                <w:sz w:val="26"/>
                <w:szCs w:val="26"/>
                <w:lang w:val="vi-VN" w:eastAsia="vi-VN" w:bidi="vi-VN"/>
              </w:rPr>
              <w:t xml:space="preserve">sửa chữa </w:t>
            </w:r>
            <w:r w:rsidRPr="00E35E43">
              <w:rPr>
                <w:rFonts w:ascii="Times New Roman" w:eastAsia="Calibri" w:hAnsi="Times New Roman" w:cs="Times New Roman"/>
                <w:bCs/>
                <w:sz w:val="26"/>
                <w:szCs w:val="26"/>
                <w:lang w:val="nl-NL" w:eastAsia="vi-VN" w:bidi="vi-VN"/>
              </w:rPr>
              <w:t>TSCĐ, CCDC</w:t>
            </w:r>
          </w:p>
          <w:p w14:paraId="354F2F0C" w14:textId="6FCC66C4" w:rsidR="000B2661" w:rsidRPr="00E35E43" w:rsidRDefault="003C500E" w:rsidP="00E71DAB">
            <w:pPr>
              <w:widowControl w:val="0"/>
              <w:tabs>
                <w:tab w:val="left" w:pos="567"/>
                <w:tab w:val="left" w:pos="709"/>
              </w:tabs>
              <w:spacing w:before="40" w:after="40" w:line="240" w:lineRule="auto"/>
              <w:jc w:val="both"/>
              <w:rPr>
                <w:rFonts w:ascii="Times New Roman" w:eastAsia="Arial" w:hAnsi="Times New Roman" w:cs="Times New Roman"/>
                <w:b/>
                <w:sz w:val="26"/>
                <w:szCs w:val="26"/>
                <w:lang w:val="nl-NL"/>
              </w:rPr>
            </w:pPr>
            <w:r w:rsidRPr="00E35E43">
              <w:rPr>
                <w:rFonts w:ascii="Times New Roman" w:eastAsia="Times" w:hAnsi="Times New Roman" w:cs="Times New Roman"/>
                <w:b/>
                <w:sz w:val="26"/>
                <w:szCs w:val="26"/>
                <w:lang w:val="nl-NL"/>
              </w:rPr>
              <w:t>Căn cứ:</w:t>
            </w:r>
            <w:r w:rsidR="000B2661" w:rsidRPr="00E35E43">
              <w:rPr>
                <w:rFonts w:ascii="Times New Roman" w:eastAsia="Times" w:hAnsi="Times New Roman" w:cs="Times New Roman"/>
                <w:sz w:val="26"/>
                <w:szCs w:val="26"/>
                <w:lang w:val="nl-NL"/>
              </w:rPr>
              <w:t xml:space="preserve"> Thông báo kế hoạch mua TSCĐ, CCDC, phê duyệt </w:t>
            </w:r>
            <w:r w:rsidR="000B2661" w:rsidRPr="00E35E43">
              <w:rPr>
                <w:rFonts w:ascii="Times New Roman" w:eastAsia="Times" w:hAnsi="Times New Roman" w:cs="Times New Roman"/>
                <w:sz w:val="26"/>
                <w:szCs w:val="26"/>
                <w:lang w:val="nl-NL"/>
              </w:rPr>
              <w:lastRenderedPageBreak/>
              <w:t>của cấp có thẩm quyền về mua sắm TSCĐ, CCDC, hồ sơ mua sắm TSCĐ, CCDC, hồ sơ đấu thầu, chỉ định thầu (n</w:t>
            </w:r>
            <w:r w:rsidR="00BB7376" w:rsidRPr="00E35E43">
              <w:rPr>
                <w:rFonts w:ascii="Times New Roman" w:eastAsia="Times" w:hAnsi="Times New Roman" w:cs="Times New Roman"/>
                <w:sz w:val="26"/>
                <w:szCs w:val="26"/>
                <w:lang w:val="nl-NL"/>
              </w:rPr>
              <w:t>ế</w:t>
            </w:r>
            <w:r w:rsidR="000B2661" w:rsidRPr="00E35E43">
              <w:rPr>
                <w:rFonts w:ascii="Times New Roman" w:eastAsia="Times" w:hAnsi="Times New Roman" w:cs="Times New Roman"/>
                <w:sz w:val="26"/>
                <w:szCs w:val="26"/>
                <w:lang w:val="nl-NL"/>
              </w:rPr>
              <w:t xml:space="preserve">u có) và các hồ sơ, tài liệu </w:t>
            </w:r>
            <w:r w:rsidR="00BB7376" w:rsidRPr="00E35E43">
              <w:rPr>
                <w:rFonts w:ascii="Times New Roman" w:eastAsia="Times" w:hAnsi="Times New Roman" w:cs="Times New Roman"/>
                <w:sz w:val="26"/>
                <w:szCs w:val="26"/>
                <w:lang w:val="nl-NL"/>
              </w:rPr>
              <w:t>liên quan khác (nếu có).</w:t>
            </w:r>
          </w:p>
        </w:tc>
        <w:tc>
          <w:tcPr>
            <w:tcW w:w="5245" w:type="dxa"/>
          </w:tcPr>
          <w:p w14:paraId="1F4D2D27" w14:textId="0D5D3DD6"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b/>
                <w:sz w:val="26"/>
                <w:szCs w:val="26"/>
                <w:lang w:val="nl-NL"/>
              </w:rPr>
            </w:pPr>
            <w:r w:rsidRPr="00E35E43">
              <w:rPr>
                <w:rFonts w:ascii="Times New Roman" w:eastAsia="Times" w:hAnsi="Times New Roman" w:cs="Times New Roman"/>
                <w:b/>
                <w:sz w:val="26"/>
                <w:szCs w:val="26"/>
                <w:lang w:val="nl-NL"/>
              </w:rPr>
              <w:lastRenderedPageBreak/>
              <w:t>a)</w:t>
            </w:r>
            <w:r w:rsidRPr="00E35E43">
              <w:rPr>
                <w:rFonts w:ascii="Times New Roman" w:eastAsia="Times" w:hAnsi="Times New Roman" w:cs="Times New Roman"/>
                <w:sz w:val="26"/>
                <w:szCs w:val="26"/>
                <w:lang w:val="nl-NL"/>
              </w:rPr>
              <w:t xml:space="preserve"> Đối với tăng TSCĐ, CCDC</w:t>
            </w:r>
          </w:p>
          <w:p w14:paraId="6EC9E431"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Rà soát lại số tổng cộng của bảng liệt kê các TSCĐ, CCDC, đối chiếu từng trường hợp tăng </w:t>
            </w:r>
            <w:r w:rsidRPr="00E35E43">
              <w:rPr>
                <w:rFonts w:ascii="Times New Roman" w:eastAsia="Times" w:hAnsi="Times New Roman" w:cs="Times New Roman"/>
                <w:sz w:val="26"/>
                <w:szCs w:val="26"/>
                <w:lang w:val="nl-NL"/>
              </w:rPr>
              <w:lastRenderedPageBreak/>
              <w:t>với sổ chi tiết TSCĐ, CCDC.</w:t>
            </w:r>
          </w:p>
          <w:p w14:paraId="52442063"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hoá đơn của người bán và các chứng từ gốc liên quan đến tăng TSCĐ (biên bản giao nhận TSCĐ, hợp đồng liên doanh, quyết toán công trình đầu tư XDCB,...), hàng hóa mua sắm; so sánh số tiền trên hoá đơn của người bán, các khoản chi phí mua sắm lắp đặt, chạy thử, lệ phí trước bạ... với số tiền nguyên giá của TSCĐ, hàng hóa ghi trên sổ kế toán. </w:t>
            </w:r>
          </w:p>
          <w:p w14:paraId="1A9B6815" w14:textId="562F44FE"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b</w:t>
            </w:r>
            <w:r w:rsidR="000B2661" w:rsidRPr="00E35E43">
              <w:rPr>
                <w:rFonts w:ascii="Times New Roman" w:eastAsia="Times" w:hAnsi="Times New Roman" w:cs="Times New Roman"/>
                <w:b/>
                <w:sz w:val="26"/>
                <w:szCs w:val="26"/>
                <w:lang w:val="nl-NL"/>
              </w:rPr>
              <w:t xml:space="preserve">) </w:t>
            </w:r>
            <w:r w:rsidR="000B2661" w:rsidRPr="00E35E43">
              <w:rPr>
                <w:rFonts w:ascii="Times New Roman" w:eastAsia="Times" w:hAnsi="Times New Roman" w:cs="Times New Roman"/>
                <w:sz w:val="26"/>
                <w:szCs w:val="26"/>
                <w:lang w:val="nl-NL"/>
              </w:rPr>
              <w:t>Đối với giảm TSCĐ, CCDC</w:t>
            </w:r>
          </w:p>
          <w:p w14:paraId="56F4B99B"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bảng kê TSCĐ, phân bổ CCDC giảm (tên, mã hiệu, quy cách, nước SX...), xem xét lý do giảm TSCĐ (nhượng bán, thanh lý, đánh giá giảm....); Đối chiếu tổng nguyên giá, hao mòn luỹ kế, giá trị còn lại của các tài sản giảm giữa bảng kê TSCĐ giảm với việc ghi sổ kế toán.</w:t>
            </w:r>
          </w:p>
          <w:p w14:paraId="05815032"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nguyên giá của TSCĐ, giảm trên sổ chi tiết, ngày giảm TSCĐ xem xét hồ sơ giảm (</w:t>
            </w:r>
            <w:r w:rsidRPr="00E35E43">
              <w:rPr>
                <w:rFonts w:ascii="Times New Roman" w:eastAsia="Times" w:hAnsi="Times New Roman" w:cs="Times New Roman"/>
                <w:i/>
                <w:sz w:val="26"/>
                <w:szCs w:val="26"/>
                <w:lang w:val="nl-NL"/>
              </w:rPr>
              <w:t>giá bán, thanh lý</w:t>
            </w:r>
            <w:r w:rsidRPr="00E35E43">
              <w:rPr>
                <w:rFonts w:ascii="Times New Roman" w:eastAsia="Times" w:hAnsi="Times New Roman" w:cs="Times New Roman"/>
                <w:sz w:val="26"/>
                <w:szCs w:val="26"/>
                <w:lang w:val="nl-NL"/>
              </w:rPr>
              <w:t xml:space="preserve">,...) </w:t>
            </w:r>
          </w:p>
          <w:p w14:paraId="4CEE3C52"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sổ theo dõi vật liệu, CCDC đối với chứng từ gốc phát sinh: Chứng từ phân bổ CCDC, xuất VL... </w:t>
            </w:r>
          </w:p>
          <w:p w14:paraId="3B30CC67" w14:textId="6755A66B"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c</w:t>
            </w:r>
            <w:r w:rsidR="000B2661" w:rsidRPr="00E35E43">
              <w:rPr>
                <w:rFonts w:ascii="Times New Roman" w:eastAsia="Times" w:hAnsi="Times New Roman" w:cs="Times New Roman"/>
                <w:b/>
                <w:sz w:val="26"/>
                <w:szCs w:val="26"/>
                <w:lang w:val="nl-NL"/>
              </w:rPr>
              <w:t>)</w:t>
            </w:r>
            <w:r w:rsidR="000B2661" w:rsidRPr="00E35E43">
              <w:rPr>
                <w:rFonts w:ascii="Times New Roman" w:eastAsia="Times" w:hAnsi="Times New Roman" w:cs="Times New Roman"/>
                <w:sz w:val="26"/>
                <w:szCs w:val="26"/>
                <w:lang w:val="nl-NL"/>
              </w:rPr>
              <w:t xml:space="preserve"> Kiểm tra việc mua sắm tài sản:</w:t>
            </w:r>
          </w:p>
          <w:p w14:paraId="5A1E6568"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thực hiện Kế hoạch mua sắm TSCĐ, CCDC và sữa chữa theo kế hoạch được trụ sở chính phê duyệt.</w:t>
            </w:r>
          </w:p>
          <w:p w14:paraId="5B252663"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thẩm quyền phê duyệt trong mua sắm TSCĐ, CCDC, sửa chữa tài sản theo quy định và phân cấp thẩm quyền của Agribank.</w:t>
            </w:r>
          </w:p>
          <w:p w14:paraId="3B3E9B7A"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thực hiện quy trình mua sắm, quyết toán theo quy định của Agribank và quy định của pháp luật.</w:t>
            </w:r>
          </w:p>
          <w:p w14:paraId="6BDF664B"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Hợp đồng thuê tài chính TSCĐ nhận nợ theo dõi trả nợ vay đối với những TSCĐ được thông báo kế hoạch thuê tài chính TSCĐ;</w:t>
            </w:r>
          </w:p>
          <w:p w14:paraId="74643651"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nhận hạch toán và quản lý TSCĐ được phân bổ từ Trụ sở chính.</w:t>
            </w:r>
          </w:p>
          <w:p w14:paraId="4384B0FE" w14:textId="01D7381D"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ph</w:t>
            </w:r>
            <w:r w:rsidR="001700AA" w:rsidRPr="00E35E43">
              <w:rPr>
                <w:rFonts w:ascii="Times New Roman" w:eastAsia="Times" w:hAnsi="Times New Roman" w:cs="Times New Roman"/>
                <w:sz w:val="26"/>
                <w:szCs w:val="26"/>
                <w:lang w:val="nl-NL"/>
              </w:rPr>
              <w:t>ân</w:t>
            </w:r>
            <w:r w:rsidRPr="00E35E43">
              <w:rPr>
                <w:rFonts w:ascii="Times New Roman" w:eastAsia="Times" w:hAnsi="Times New Roman" w:cs="Times New Roman"/>
                <w:sz w:val="26"/>
                <w:szCs w:val="26"/>
                <w:lang w:val="nl-NL"/>
              </w:rPr>
              <w:t xml:space="preserve"> bổ giá trị CCLĐ, CCDC vào chi phí.</w:t>
            </w:r>
          </w:p>
          <w:p w14:paraId="5486EBF2" w14:textId="789789E9"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i/>
                <w:sz w:val="26"/>
                <w:szCs w:val="26"/>
                <w:lang w:val="nl-NL"/>
              </w:rPr>
              <w:t xml:space="preserve"> </w:t>
            </w:r>
            <w:r w:rsidR="006B2218" w:rsidRPr="00E35E43">
              <w:rPr>
                <w:rFonts w:ascii="Times New Roman" w:eastAsia="Times" w:hAnsi="Times New Roman" w:cs="Times New Roman"/>
                <w:b/>
                <w:sz w:val="26"/>
                <w:szCs w:val="26"/>
                <w:lang w:val="nl-NL"/>
              </w:rPr>
              <w:t>d</w:t>
            </w:r>
            <w:r w:rsidRPr="00E35E43">
              <w:rPr>
                <w:rFonts w:ascii="Times New Roman" w:eastAsia="Times" w:hAnsi="Times New Roman" w:cs="Times New Roman"/>
                <w:b/>
                <w:sz w:val="26"/>
                <w:szCs w:val="26"/>
                <w:lang w:val="nl-NL"/>
              </w:rPr>
              <w:t>)</w:t>
            </w:r>
            <w:r w:rsidRPr="00E35E43">
              <w:rPr>
                <w:rFonts w:ascii="Times New Roman" w:eastAsia="Times" w:hAnsi="Times New Roman" w:cs="Times New Roman"/>
                <w:sz w:val="26"/>
                <w:szCs w:val="26"/>
                <w:lang w:val="nl-NL"/>
              </w:rPr>
              <w:t xml:space="preserve"> Kiểm tra việc triển khai thực hiện tổ chức mua sắm tài sản. </w:t>
            </w:r>
          </w:p>
          <w:p w14:paraId="57167D6D"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hồ sơ mua sắm tài sản có đảm bảo hợp pháp, hợp lệ, đầy đủ: phù hợp với nội dung chủ trương đầu tư được duyệt; kế hoạch triển khai mua sắm (dự toán, nguồn vốn được cấp có </w:t>
            </w:r>
            <w:r w:rsidRPr="00E35E43">
              <w:rPr>
                <w:rFonts w:ascii="Times New Roman" w:eastAsia="Times" w:hAnsi="Times New Roman" w:cs="Times New Roman"/>
                <w:sz w:val="26"/>
                <w:szCs w:val="26"/>
                <w:lang w:val="nl-NL"/>
              </w:rPr>
              <w:lastRenderedPageBreak/>
              <w:t>thẩm quyền phê duyệt); phù hợp với mẫu quy định của Nhà nước; đảm bảo đầy đủ (các hợp đồng, báo giá, hoá đơn; biên bản nghiệm thu; và các chứng từ khác có liên quan đến chất lượng, nguồn gốc của tài sản); đối chiếu hồ sơ với việc thực tế triển khai mua sắm, chú ý đối chiếu các tiêu chuẩn kỹ thuật của tài sản.</w:t>
            </w:r>
          </w:p>
          <w:p w14:paraId="14D6A8A0"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tổ chức mua sắm tài sản có đảm bảo đầy đủ theo quy định.</w:t>
            </w:r>
          </w:p>
          <w:p w14:paraId="0A0FB66E"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thực hiện áp dụng hình thức mua sắm (bao gồm các hình thức đấu thầu rộng rãi, đấu thầu hạn chế, chỉ định thầu, mua sắm trực tiếp, chào hàng cạnh tranh, các hình thức mua sắm khác): có đảm bảo phù hợp, có đúng phạm vi, điều kiện theo quy định. </w:t>
            </w:r>
          </w:p>
          <w:p w14:paraId="17D64533" w14:textId="77777777" w:rsidR="000B2661" w:rsidRPr="00E35E43" w:rsidRDefault="000B2661" w:rsidP="00E71DAB">
            <w:pPr>
              <w:widowControl w:val="0"/>
              <w:tabs>
                <w:tab w:val="left" w:pos="567"/>
              </w:tabs>
              <w:spacing w:before="40" w:after="40" w:line="240" w:lineRule="auto"/>
              <w:jc w:val="both"/>
              <w:rPr>
                <w:rFonts w:ascii="Times New Roman" w:eastAsia="Calibri" w:hAnsi="Times New Roman" w:cs="Times New Roman"/>
                <w:bCs/>
                <w:sz w:val="26"/>
                <w:szCs w:val="26"/>
                <w:lang w:val="nl-NL"/>
              </w:rPr>
            </w:pPr>
            <w:r w:rsidRPr="00E35E43">
              <w:rPr>
                <w:rFonts w:ascii="Times New Roman" w:eastAsia="Calibri" w:hAnsi="Times New Roman" w:cs="Times New Roman"/>
                <w:sz w:val="26"/>
                <w:szCs w:val="26"/>
                <w:lang w:val="nl-NL"/>
              </w:rPr>
              <w:t xml:space="preserve">+ Đối với gói mua sắm, sửa chữa tài sản có giá trị từ 500 triệu đồng trở lên: </w:t>
            </w:r>
            <w:r w:rsidRPr="00E35E43">
              <w:rPr>
                <w:rFonts w:ascii="Times New Roman" w:eastAsia="Calibri" w:hAnsi="Times New Roman" w:cs="Times New Roman"/>
                <w:sz w:val="26"/>
                <w:szCs w:val="26"/>
                <w:lang w:val="vi-VN"/>
              </w:rPr>
              <w:t>T</w:t>
            </w:r>
            <w:r w:rsidRPr="00E35E43">
              <w:rPr>
                <w:rFonts w:ascii="Times New Roman" w:eastAsia="Calibri" w:hAnsi="Times New Roman" w:cs="Times New Roman"/>
                <w:sz w:val="26"/>
                <w:szCs w:val="26"/>
                <w:lang w:val="nl-NL"/>
              </w:rPr>
              <w:t>ùy theo quy mô, tính chất của từng gói thầu để áp dụng hình thức và phương thức lựa chọn nhà thầu phù hợp. Quy trình lựa chọn nhà thầu thực hiện theo quy định hiện hành của pháp luật về đấu thầu</w:t>
            </w:r>
            <w:r w:rsidRPr="00E35E43">
              <w:rPr>
                <w:rFonts w:ascii="Times New Roman" w:eastAsia="Calibri" w:hAnsi="Times New Roman" w:cs="Times New Roman"/>
                <w:bCs/>
                <w:sz w:val="26"/>
                <w:szCs w:val="26"/>
                <w:lang w:val="nl-NL"/>
              </w:rPr>
              <w:t>.</w:t>
            </w:r>
          </w:p>
          <w:p w14:paraId="12296197" w14:textId="77729326"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bCs/>
                <w:sz w:val="26"/>
                <w:szCs w:val="26"/>
                <w:lang w:val="nl-NL"/>
              </w:rPr>
            </w:pPr>
            <w:r w:rsidRPr="00E35E43">
              <w:rPr>
                <w:rFonts w:ascii="Times New Roman" w:eastAsia="Calibri" w:hAnsi="Times New Roman" w:cs="Times New Roman"/>
                <w:bCs/>
                <w:sz w:val="26"/>
                <w:szCs w:val="26"/>
                <w:lang w:val="nl-NL"/>
              </w:rPr>
              <w:t xml:space="preserve">* </w:t>
            </w:r>
            <w:r w:rsidR="000B2661" w:rsidRPr="00E35E43">
              <w:rPr>
                <w:rFonts w:ascii="Times New Roman" w:eastAsia="Calibri" w:hAnsi="Times New Roman" w:cs="Times New Roman"/>
                <w:bCs/>
                <w:sz w:val="26"/>
                <w:szCs w:val="26"/>
                <w:lang w:val="nl-NL"/>
              </w:rPr>
              <w:t xml:space="preserve">Thông thường bộ hồ sơ gồm có: </w:t>
            </w:r>
            <w:r w:rsidR="000B2661" w:rsidRPr="00E35E43">
              <w:rPr>
                <w:rFonts w:ascii="Times New Roman" w:eastAsia="Calibri" w:hAnsi="Times New Roman" w:cs="Times New Roman"/>
                <w:sz w:val="26"/>
                <w:szCs w:val="26"/>
                <w:lang w:val="nl-NL"/>
              </w:rPr>
              <w:t xml:space="preserve">Quyết định thành lập bên mời thâu; Quyết định thành lập tổ chuyên gia (Nếu có); Quyết định thành lập tổ thẩm định (Nếu có); Thông báo kế hoạch mua sắm được Tổng Giám đốc, Chủ tịch HĐTV phê duyệt (Đối với mua sắm TSCĐ); Biên bản xác định hư hỏng (đối với sửa chữa); Biên bản họp của Bên mời thầu về xây dựng dự toán và kế hoạch lựa chọn nhà thầu; Tờ trình của bên mời thầu đề nghị phê duyệt dự toán và kế hoạch lựa chọn nhà thầu; Báo cáo thẩm định về dự toán và kế hoạch lựa chịnh nhà thầu; Tờ trình Tổng Giám đốc về phê duyệt dự toán và Kế hoạch lựa chọn nhà thầu (Đối với gói thầu trên 3 tỷ phải thông qua Tổng Giám đốc phê duyệt); Quyết định phê duyệt dự toán và kế hoạch lựa chọn nhà thầu; Biên bản họp của Bên mời thầu về xây dựng E-HSMT; E-HSYC; Tờ trình phê duyệt Hồ sơ yêu cầu; Tờ trình phê duyệt Hồ sơ yêu cầu (Đối với gói thầu trên 3 tỷ phải thông qua Tổng Giám đốc phê duyệt); Báo cáo thầm định Hồ sơ yêu cầu; Quyết định phê duyệt bản Hồ sơ yêu cầu; Báo cáo đánh giá hồ sơ đề xuất; Thông báo mời thương thảo hợp đồng; Biên bản thương thảo hợp đồng; Biên bản họp kết </w:t>
            </w:r>
            <w:r w:rsidR="000B2661" w:rsidRPr="00E35E43">
              <w:rPr>
                <w:rFonts w:ascii="Times New Roman" w:eastAsia="Calibri" w:hAnsi="Times New Roman" w:cs="Times New Roman"/>
                <w:sz w:val="26"/>
                <w:szCs w:val="26"/>
                <w:lang w:val="nl-NL"/>
              </w:rPr>
              <w:lastRenderedPageBreak/>
              <w:t>quả; Tờ trình phê duyệt kết quả lựa chọn nhà thầu; Tờ trình phê duyệt kế hoạch lựa chọn nhà thầu (Đối với gói thầu trên 3 tỷ phải thông qua Tổng Giám đốc phê duyệt); Báo cáo thẩm định kết quả lựa chọn nhà thầu; Quyết định phê duyệt kết quả lựa chọn nhà thầu; Thông báo kết quả lựa chọn nhà thầu; Biên bản hoàn thiện hợp đồng; Dự thảo hợp đồng; Hợp đồng; Hóa đơn; Giấy bảo hành; Thư bảo lãnh (nếu có); Biên bản nghiệm thu và bàn giao; Biên bản thanh lý hợp đồng và các tài liệu hồ sơ liên quan khác.</w:t>
            </w:r>
          </w:p>
          <w:p w14:paraId="589189D6"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bCs/>
                <w:sz w:val="26"/>
                <w:szCs w:val="26"/>
                <w:lang w:val="nl-NL"/>
              </w:rPr>
            </w:pPr>
            <w:r w:rsidRPr="00E35E43">
              <w:rPr>
                <w:rFonts w:ascii="Times New Roman" w:eastAsia="Calibri" w:hAnsi="Times New Roman" w:cs="Times New Roman"/>
                <w:sz w:val="26"/>
                <w:szCs w:val="26"/>
                <w:lang w:val="nl-NL"/>
              </w:rPr>
              <w:t>+ Đối với gói mua sắm, sửa chữa tài sản có giá trị từ 100 triệu đồng đến dưới 500 triệu đồng, Thông thường bộ hồ sơ gồm có: Quyết định thành lập tổ mua sắm; Thông báo kế hoạch mua sắm được Tổng Giám đốc, Chủ tịch HĐTV phê duyệt (Đối với mua sắm TSCĐ); Biên bản xác định hư hỏng (đối với sửa chữa); Tờ trình xin chủ trương; Biên bản khảo sát thị trường (Lập dự toán); Tờ trình phê duyệt dự toán; Biên bản họp xây dựng kế hoạch lựa chọn nhà thầu; Tờ trình phê duyệt kế hạch lựa chọn nhà thầu; Quyết định phê duyệt kế hạch lựa chọn nhà thầu; Biên bản họp về xây dựng bản yêu cầu báo giá; Bản yêu cầu báo giá; Thư mời báo giá; Tờ trình đề nghị phê duyệt bản yêu cầu báo giá; Quyết định phê duyệt bản yêu cầu báo giá; Biên bản tiếp nhận báo giá; Biên bản đánh giá hồ sơ thống nhất kết quả lựa chọn nhà thầu; Tờ trình đề nghị phê duyệt kết quả lựa chọn nhà thầu; Quyết định phê duyệt kết quả lựa chọn nhà thầu; Thông báo kết quả lựa chọn nhà thầu; Bản thương thảo hợp đồng; Hợp đồng; Hóa đơn; Giấy bảo hành; Thư bảo lãnh (nếu có); Biên bản nghiệm thu và bàn giao; Biên bản thanh lý hợp đồng và các hồ sơ tài liệu liên quan khác.</w:t>
            </w:r>
          </w:p>
          <w:p w14:paraId="6261C87B" w14:textId="67BAB790"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bCs/>
                <w:sz w:val="26"/>
                <w:szCs w:val="26"/>
                <w:lang w:val="nl-NL"/>
              </w:rPr>
            </w:pPr>
            <w:r w:rsidRPr="00E35E43">
              <w:rPr>
                <w:rFonts w:ascii="Times New Roman" w:eastAsia="Calibri" w:hAnsi="Times New Roman" w:cs="Times New Roman"/>
                <w:sz w:val="26"/>
                <w:szCs w:val="26"/>
                <w:lang w:val="nl-NL"/>
              </w:rPr>
              <w:t xml:space="preserve">+ Đối với gói mua sắm, sửa chữa có giá trị từ 20 triệu đồng đến dưới 100 triệu đồng hồ sơ gồm có: Quyết định thành lập tổ mua sắm; Thông báo kế hoạch mua sắm được Tổng Giám đốc, Chủ tịch HĐTV phê duyệt (đối với mua sắm TSCĐ); Biên bản xác định hư hỏng (đối với sửa chữa); Tờ trình xin chủ trương; Biên bản khảo sát thị trường; Báo giá (ít nhất 3 báo giá); Biên bản họp tổ lựa chọn nhà cung cấp; Tờ trình lựa chọn nhà cung cấp; Quyết định lựa chọn nhà cung cấp; Hợp </w:t>
            </w:r>
            <w:r w:rsidR="0087441F" w:rsidRPr="00E35E43">
              <w:rPr>
                <w:rFonts w:ascii="Times New Roman" w:eastAsia="Calibri" w:hAnsi="Times New Roman" w:cs="Times New Roman"/>
                <w:sz w:val="26"/>
                <w:szCs w:val="26"/>
                <w:lang w:val="nl-NL"/>
              </w:rPr>
              <w:t>đ</w:t>
            </w:r>
            <w:r w:rsidRPr="00E35E43">
              <w:rPr>
                <w:rFonts w:ascii="Times New Roman" w:eastAsia="Calibri" w:hAnsi="Times New Roman" w:cs="Times New Roman"/>
                <w:sz w:val="26"/>
                <w:szCs w:val="26"/>
                <w:lang w:val="nl-NL"/>
              </w:rPr>
              <w:t xml:space="preserve">ồng mua sắm, sửa </w:t>
            </w:r>
            <w:r w:rsidRPr="00E35E43">
              <w:rPr>
                <w:rFonts w:ascii="Times New Roman" w:eastAsia="Calibri" w:hAnsi="Times New Roman" w:cs="Times New Roman"/>
                <w:sz w:val="26"/>
                <w:szCs w:val="26"/>
                <w:lang w:val="nl-NL"/>
              </w:rPr>
              <w:lastRenderedPageBreak/>
              <w:t>chữa; Hóa đơn; Biên b</w:t>
            </w:r>
            <w:r w:rsidR="0087441F" w:rsidRPr="00E35E43">
              <w:rPr>
                <w:rFonts w:ascii="Times New Roman" w:eastAsia="Calibri" w:hAnsi="Times New Roman" w:cs="Times New Roman"/>
                <w:sz w:val="26"/>
                <w:szCs w:val="26"/>
                <w:lang w:val="nl-NL"/>
              </w:rPr>
              <w:t>ản</w:t>
            </w:r>
            <w:r w:rsidRPr="00E35E43">
              <w:rPr>
                <w:rFonts w:ascii="Times New Roman" w:eastAsia="Calibri" w:hAnsi="Times New Roman" w:cs="Times New Roman"/>
                <w:sz w:val="26"/>
                <w:szCs w:val="26"/>
                <w:lang w:val="nl-NL"/>
              </w:rPr>
              <w:t xml:space="preserve"> nghiệm thu và bàn giao...và các tài liệu liên quan khác.</w:t>
            </w:r>
          </w:p>
          <w:p w14:paraId="5C550C8B"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Đối với gói mua sắm, sửa chữa có giá trị dưới 20 triệu đồng: Đơn vị quyết định việc mua sắm, sửa chữa đảm bảo phù hợp, hiệu quả; không nhất thiết phải thành lập Tổ mua sắm và ký hợp đồng.</w:t>
            </w:r>
          </w:p>
          <w:p w14:paraId="45CF25FC"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i/>
                <w:sz w:val="26"/>
                <w:szCs w:val="26"/>
                <w:lang w:val="nl-NL"/>
              </w:rPr>
            </w:pPr>
            <w:r w:rsidRPr="00E35E43">
              <w:rPr>
                <w:rFonts w:ascii="Times New Roman" w:eastAsia="Calibri" w:hAnsi="Times New Roman" w:cs="Times New Roman"/>
                <w:b/>
                <w:i/>
                <w:sz w:val="26"/>
                <w:szCs w:val="26"/>
                <w:u w:val="single"/>
                <w:lang w:val="nl-NL"/>
              </w:rPr>
              <w:t>Lưu ý</w:t>
            </w:r>
            <w:r w:rsidRPr="00E35E43">
              <w:rPr>
                <w:rFonts w:ascii="Times New Roman" w:eastAsia="Calibri" w:hAnsi="Times New Roman" w:cs="Times New Roman"/>
                <w:i/>
                <w:sz w:val="26"/>
                <w:szCs w:val="26"/>
                <w:u w:val="single"/>
                <w:lang w:val="nl-NL"/>
              </w:rPr>
              <w:t>:</w:t>
            </w:r>
            <w:r w:rsidRPr="00E35E43">
              <w:rPr>
                <w:rFonts w:ascii="Times New Roman" w:eastAsia="Calibri" w:hAnsi="Times New Roman" w:cs="Times New Roman"/>
                <w:i/>
                <w:sz w:val="26"/>
                <w:szCs w:val="26"/>
                <w:lang w:val="nl-NL"/>
              </w:rPr>
              <w:t xml:space="preserve"> Kết cấu danh mục bộ hồ sơ mua sắm tài sản là không cố định và thường linh hoạt do tùy từng Chi nhánh áp dụng  phụ thuộc vào quy định của Agribank  và theo quy định của Pháp luật trong từng thời kỳ nên khi kiểm tra cần gắn với từng trường hợp mua sắm tài sản cụ thể.</w:t>
            </w:r>
          </w:p>
          <w:p w14:paraId="36F10732"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trách nhiệm, thẩm quyền của các đơn vị đầu mối mua sắm trong quá trình mua sắm (Tổ tư vấn đề xuất mua sắm, Tổ tư vấn đấu thầu, Tổ tư vấn thẩm định, Tổ xét thầu, Tổ nghiệm thu...): Kiểm tra quyết định thành lập, thành phần đúng quy định; trách nhiệm và việc thực hiện của các đơn vị.  </w:t>
            </w:r>
          </w:p>
          <w:p w14:paraId="57ADCA0D"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tiến độ thực hiện hợp đồng. </w:t>
            </w:r>
          </w:p>
          <w:p w14:paraId="412D3A1A"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thực hiện mua sắm riêng đối với các tài sản phải thực hiện đấu thầu (</w:t>
            </w:r>
            <w:r w:rsidRPr="00E35E43">
              <w:rPr>
                <w:rFonts w:ascii="Times New Roman" w:eastAsia="Times" w:hAnsi="Times New Roman" w:cs="Times New Roman"/>
                <w:i/>
                <w:sz w:val="26"/>
                <w:szCs w:val="26"/>
                <w:lang w:val="nl-NL"/>
              </w:rPr>
              <w:t>lập kế hoạch; trình tự, thủ tục thực hiện tổ chức đấu thầu; hồ sơ liên quan đến việc lựa chọn nhà thầu; thời gian tổ chức đấu thầu</w:t>
            </w:r>
            <w:r w:rsidRPr="00E35E43">
              <w:rPr>
                <w:rFonts w:ascii="Times New Roman" w:eastAsia="Times" w:hAnsi="Times New Roman" w:cs="Times New Roman"/>
                <w:sz w:val="26"/>
                <w:szCs w:val="26"/>
                <w:lang w:val="nl-NL"/>
              </w:rPr>
              <w:t xml:space="preserve">). </w:t>
            </w:r>
          </w:p>
          <w:p w14:paraId="7F1AC811" w14:textId="77777777" w:rsidR="000B2661" w:rsidRPr="00E35E43" w:rsidRDefault="000B2661"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Đối với bảo hành tài sản: Tùy theo từng loại tài sản người đứng đầu đơn vị có trách nhiệm quy định các điều kiện về bảo hành (thời hạn bảo hành, hình thức bảo hành...) trong hợp đồng ký kết với nhà cung cấp để ràng buộc trách nhiệm nhằm đảm bảo quyền lợi cho người sử dụng tài sản. </w:t>
            </w:r>
          </w:p>
          <w:p w14:paraId="417A1F19" w14:textId="5F70BDFE"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e</w:t>
            </w:r>
            <w:r w:rsidR="000B2661" w:rsidRPr="00E35E43">
              <w:rPr>
                <w:rFonts w:ascii="Times New Roman" w:eastAsia="Times" w:hAnsi="Times New Roman" w:cs="Times New Roman"/>
                <w:b/>
                <w:sz w:val="26"/>
                <w:szCs w:val="26"/>
                <w:lang w:val="nl-NL"/>
              </w:rPr>
              <w:t>)</w:t>
            </w:r>
            <w:r w:rsidR="000B2661" w:rsidRPr="00E35E43">
              <w:rPr>
                <w:rFonts w:ascii="Times New Roman" w:eastAsia="Times" w:hAnsi="Times New Roman" w:cs="Times New Roman"/>
                <w:sz w:val="26"/>
                <w:szCs w:val="26"/>
                <w:lang w:val="nl-NL"/>
              </w:rPr>
              <w:t xml:space="preserve"> Kiểm tra quản lý, theo dõi hiện vật tài sản theo đúng quy định.</w:t>
            </w:r>
          </w:p>
          <w:p w14:paraId="0507E3B8"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i/>
                <w:sz w:val="26"/>
                <w:szCs w:val="26"/>
                <w:lang w:val="nl-NL"/>
              </w:rPr>
              <w:t xml:space="preserve"> </w:t>
            </w:r>
            <w:r w:rsidRPr="00E35E43">
              <w:rPr>
                <w:rFonts w:ascii="Times New Roman" w:eastAsia="Times" w:hAnsi="Times New Roman" w:cs="Times New Roman"/>
                <w:sz w:val="26"/>
                <w:szCs w:val="26"/>
                <w:lang w:val="nl-NL"/>
              </w:rPr>
              <w:t xml:space="preserve">- Kiểm tra quản lý, lưu trữ hồ sơ tài sản cố định theo quy định: Xem có đầy đủ các thông tin liên quan đến TSCĐ hay không như tên tài sản, nguyên giá, ngày nhập TSCĐ, giá trị còn lại, thời gian còn lại, đơn vị hoặc cá nhân sử dụng..., chữ ký xác nhận của người giao, người nhận tài sản. </w:t>
            </w:r>
          </w:p>
          <w:p w14:paraId="1AB7B0F5"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theo dõi, cập nhật sự thay đổi: trạng thái tài sản, thông tin cá nhân/bộ phận sử dụng tài sản. </w:t>
            </w:r>
          </w:p>
          <w:p w14:paraId="140C79CD"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thực hiện kiểm kê TSCĐ định </w:t>
            </w:r>
            <w:r w:rsidRPr="00E35E43">
              <w:rPr>
                <w:rFonts w:ascii="Times New Roman" w:eastAsia="Times" w:hAnsi="Times New Roman" w:cs="Times New Roman"/>
                <w:sz w:val="26"/>
                <w:szCs w:val="26"/>
                <w:lang w:val="nl-NL"/>
              </w:rPr>
              <w:lastRenderedPageBreak/>
              <w:t xml:space="preserve">kỳ/đột xuất theo quy định. </w:t>
            </w:r>
          </w:p>
          <w:p w14:paraId="33875736" w14:textId="39B124AF" w:rsidR="006D1323"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xử lý tổn thất về tài sản: Hội đồng xác định nguyên nhân, mức độ tổn thất; phương án xử lý; thẩm quyền xử lý tổn thất. </w:t>
            </w:r>
          </w:p>
          <w:p w14:paraId="2A124CBF" w14:textId="3BCF14E3"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g</w:t>
            </w:r>
            <w:r w:rsidR="000B2661" w:rsidRPr="00E35E43">
              <w:rPr>
                <w:rFonts w:ascii="Times New Roman" w:eastAsia="Times" w:hAnsi="Times New Roman" w:cs="Times New Roman"/>
                <w:b/>
                <w:sz w:val="26"/>
                <w:szCs w:val="26"/>
                <w:lang w:val="nl-NL"/>
              </w:rPr>
              <w:t>)</w:t>
            </w:r>
            <w:r w:rsidR="000B2661" w:rsidRPr="00E35E43">
              <w:rPr>
                <w:rFonts w:ascii="Times New Roman" w:eastAsia="Times" w:hAnsi="Times New Roman" w:cs="Times New Roman"/>
                <w:sz w:val="26"/>
                <w:szCs w:val="26"/>
                <w:lang w:val="nl-NL"/>
              </w:rPr>
              <w:t xml:space="preserve"> Kiểm tra việc hạch toán, thanh quyết toán tài sản</w:t>
            </w:r>
          </w:p>
          <w:p w14:paraId="1B170CC3"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hồ sơ thanh quyết toán có đảm bảo đầy đủ căn cứ theo quy định: </w:t>
            </w:r>
            <w:r w:rsidRPr="00E35E43">
              <w:rPr>
                <w:rFonts w:ascii="Times New Roman" w:eastAsia="Calibri" w:hAnsi="Times New Roman" w:cs="Times New Roman"/>
                <w:sz w:val="26"/>
                <w:szCs w:val="26"/>
                <w:lang w:val="vi-VN"/>
              </w:rPr>
              <w:t>Tờ trình, báo cáo quyết toán</w:t>
            </w:r>
            <w:r w:rsidRPr="00E35E43">
              <w:rPr>
                <w:rFonts w:ascii="Times New Roman" w:eastAsia="Times" w:hAnsi="Times New Roman" w:cs="Times New Roman"/>
                <w:sz w:val="26"/>
                <w:szCs w:val="26"/>
                <w:lang w:val="nl-NL"/>
              </w:rPr>
              <w:t xml:space="preserve">; Báo cáo kết quả mua sắm; Hợp đồng kinh tế ký kết có liên quan (nếu có), Hoá đơn, chứng từ cung ứng hàng hoá theo quy định, Biên bản nghiệm thu, Biên bản bàn giao tài sản cho đơn vị quản lý, sử dụng; Các chứng từ khác có liên quan đến chất lượng và nguồn gốc của tài sản... </w:t>
            </w:r>
          </w:p>
          <w:p w14:paraId="5E51525B"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thẩm quyền phê duyệt thanh, quyết toán. </w:t>
            </w:r>
          </w:p>
          <w:p w14:paraId="70D14BC4"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hạch toán kế toán có đúng tài khoản, tiểu khoản, đúng nguồn vốn hình thành tài sản, thời điểm quy định. </w:t>
            </w:r>
          </w:p>
          <w:p w14:paraId="28548ED2"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hạch toán khấu hao tài sản đảm bảo đúng quy định: kiểm tra thời điểm trích và thôi trích khấu hao; mức trích khấu hao, tài sản có được trích đủ khấu hao theo thời gian sử dụng; tài khoản hạch toán khấu hao. </w:t>
            </w:r>
          </w:p>
          <w:p w14:paraId="4EF7E86D"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theo dõi tài khoản tạm ứng mua sắm TSCĐ, tạm ứng theo hợp đồng; việc theo dõi trả nợ, lãi vay đối với tài sản thuê tài chính.</w:t>
            </w:r>
          </w:p>
          <w:p w14:paraId="179C8B25"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hạch toán kế toán khác trong quá trình thực hiện mua sắm và quản lý tài sản; </w:t>
            </w:r>
          </w:p>
          <w:p w14:paraId="6B92D358"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Đối với các công trình xây dựng cơ bản kiểm tra việc hạch toán nhập TSCĐ, tạm nhập TSCĐ: Tách giá trị quyền sử dụng đất, các tài sản gắn liền với đất theo từng danh mục (hệ thống camera, điều hòa, thang máy...) để thuận tiện kiểm soát khi trích khấu hao,...</w:t>
            </w:r>
          </w:p>
          <w:p w14:paraId="7AC2CD0D" w14:textId="30577694"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h</w:t>
            </w:r>
            <w:r w:rsidR="000B2661" w:rsidRPr="00E35E43">
              <w:rPr>
                <w:rFonts w:ascii="Times New Roman" w:eastAsia="Times" w:hAnsi="Times New Roman" w:cs="Times New Roman"/>
                <w:b/>
                <w:sz w:val="26"/>
                <w:szCs w:val="26"/>
                <w:lang w:val="nl-NL"/>
              </w:rPr>
              <w:t>)</w:t>
            </w:r>
            <w:r w:rsidR="000B2661" w:rsidRPr="00E35E43">
              <w:rPr>
                <w:rFonts w:ascii="Times New Roman" w:eastAsia="Times" w:hAnsi="Times New Roman" w:cs="Times New Roman"/>
                <w:sz w:val="26"/>
                <w:szCs w:val="26"/>
                <w:lang w:val="nl-NL"/>
              </w:rPr>
              <w:t xml:space="preserve"> Kiểm tra việc bảo dưỡng, sửa chữa thường xuyên, sửa chữa lớn TSCĐ. </w:t>
            </w:r>
          </w:p>
          <w:p w14:paraId="1E41761E"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mức chi bảo dưỡng, sửa chữa đối với từng TSCĐ trong năm. </w:t>
            </w:r>
          </w:p>
          <w:p w14:paraId="505D2341"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dự toán và quyết toán mức chi bảo dưỡng, sửa chữa đối với TSCĐ trong năm. </w:t>
            </w:r>
          </w:p>
          <w:p w14:paraId="201E63F6"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tính hợp lý, hợp lệ của quy trình, thủ tục thực hiện sửa chữa, bảo dưỡng TSCĐ của đơn vị như: Kế hoạch/chủ trương; thẩm quyền </w:t>
            </w:r>
            <w:r w:rsidRPr="00E35E43">
              <w:rPr>
                <w:rFonts w:ascii="Times New Roman" w:eastAsia="Times" w:hAnsi="Times New Roman" w:cs="Times New Roman"/>
                <w:sz w:val="26"/>
                <w:szCs w:val="26"/>
                <w:lang w:val="nl-NL"/>
              </w:rPr>
              <w:lastRenderedPageBreak/>
              <w:t xml:space="preserve">phê duyệt dự toán và quyết toán, nguồn chi (chi phí, quỹ đầu tư phát triển); hợp đồng sửa chữa, bảo dưỡng; hóa đơn cung ứng dịch vụ sửa chữa, bảo dưỡng; báo giá của một số nhà cung ứng dịch vụ sửa chữa, bảo dưỡng; báo cáo nghiệm thu hoàn thành sửa chữa, bảo dưỡng, chứng từ có liên quan đến việc sửa chữa, bảo dưỡng. </w:t>
            </w:r>
          </w:p>
          <w:p w14:paraId="48ED84B2" w14:textId="36A0ABCC" w:rsidR="000B2661" w:rsidRPr="00E35E43" w:rsidRDefault="006B221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pt-BR"/>
              </w:rPr>
            </w:pPr>
            <w:r w:rsidRPr="00E35E43">
              <w:rPr>
                <w:rFonts w:ascii="Times New Roman" w:eastAsia="Times" w:hAnsi="Times New Roman" w:cs="Times New Roman"/>
                <w:b/>
                <w:sz w:val="26"/>
                <w:szCs w:val="26"/>
                <w:lang w:val="pt-BR"/>
              </w:rPr>
              <w:t>i</w:t>
            </w:r>
            <w:r w:rsidR="000B2661" w:rsidRPr="00E35E43">
              <w:rPr>
                <w:rFonts w:ascii="Times New Roman" w:eastAsia="Times" w:hAnsi="Times New Roman" w:cs="Times New Roman"/>
                <w:b/>
                <w:sz w:val="26"/>
                <w:szCs w:val="26"/>
                <w:lang w:val="pt-BR"/>
              </w:rPr>
              <w:t>)</w:t>
            </w:r>
            <w:r w:rsidR="000B2661" w:rsidRPr="00E35E43">
              <w:rPr>
                <w:rFonts w:ascii="Times New Roman" w:eastAsia="Times" w:hAnsi="Times New Roman" w:cs="Times New Roman"/>
                <w:sz w:val="26"/>
                <w:szCs w:val="26"/>
                <w:lang w:val="pt-BR"/>
              </w:rPr>
              <w:t xml:space="preserve"> Kiểm tra tài sản thực tế.</w:t>
            </w:r>
          </w:p>
          <w:p w14:paraId="5B088092"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 xml:space="preserve">- Kiểm tra tài sản mua sắm và sử dụng thực tế với số liệu trên sổ sách kế toán và hồ sơ mua sắm: số lượng, chủng loại, đặc điểm kỹ thuật của tài sản, nguyên giá TSCĐ tăng, giảm trong phân hệ QLTS với tài sản thực tế tại đơn vị, cập nhật kịp thời sự thay đổi trạng thái của tài sản trong quá trình khai thác, sử dụng phù hợp với biến động thực tế của tài sản… cần đối chiếu chi tiết đảm bảo khớp đúng và kịp thời. </w:t>
            </w:r>
          </w:p>
          <w:p w14:paraId="70394E0F" w14:textId="77777777" w:rsidR="000B2661" w:rsidRPr="00E35E43" w:rsidRDefault="000B2661"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 xml:space="preserve">- Kiểm tra tình hình sử dụng tài sản thực tế của đơn vị có phù hợp với mục đích mua sắm, chủ trương đầu tư ban đầu. </w:t>
            </w:r>
          </w:p>
          <w:p w14:paraId="61747A4D" w14:textId="77777777" w:rsidR="000B2661" w:rsidRPr="00E35E43" w:rsidRDefault="000B2661" w:rsidP="00E71DAB">
            <w:pPr>
              <w:widowControl w:val="0"/>
              <w:tabs>
                <w:tab w:val="left" w:pos="567"/>
              </w:tabs>
              <w:spacing w:before="40" w:after="40" w:line="240" w:lineRule="auto"/>
              <w:ind w:right="-1"/>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 Kiểm tra tình trạng sử dụng của tài sản (công suất và hiệu quả sử dụng tài sản).</w:t>
            </w:r>
          </w:p>
          <w:p w14:paraId="693FDCBF" w14:textId="380EF12E" w:rsidR="00415508" w:rsidRPr="00E35E43" w:rsidRDefault="000B2661" w:rsidP="00E71DAB">
            <w:pPr>
              <w:widowControl w:val="0"/>
              <w:tabs>
                <w:tab w:val="left" w:pos="38"/>
                <w:tab w:val="left" w:pos="322"/>
              </w:tabs>
              <w:spacing w:before="40" w:after="40" w:line="240" w:lineRule="auto"/>
              <w:jc w:val="both"/>
              <w:rPr>
                <w:rFonts w:ascii="Times New Roman" w:eastAsia="Arial" w:hAnsi="Times New Roman" w:cs="Times New Roman"/>
                <w:sz w:val="26"/>
                <w:szCs w:val="26"/>
                <w:lang w:val="pt-BR"/>
              </w:rPr>
            </w:pPr>
            <w:r w:rsidRPr="00E35E43">
              <w:rPr>
                <w:rFonts w:ascii="Times New Roman" w:eastAsia="Times" w:hAnsi="Times New Roman" w:cs="Times New Roman"/>
                <w:sz w:val="26"/>
                <w:szCs w:val="26"/>
                <w:lang w:val="pt-BR"/>
              </w:rPr>
              <w:t>- Kiểm tra tình trạng bảo quản tài sản có đảm bảo các yêu cầu của nhà sản xuất và của Agribank, việc thực hiện bảo hành theo cam kết, bảo trì theo chỉ dẫn của nhà thiết kế, sản xuất, cung cấp (nếu có).</w:t>
            </w:r>
          </w:p>
        </w:tc>
      </w:tr>
      <w:tr w:rsidR="00E35E43" w:rsidRPr="00E35E43" w14:paraId="7526B318" w14:textId="77777777" w:rsidTr="00FB6F7B">
        <w:tc>
          <w:tcPr>
            <w:tcW w:w="709" w:type="dxa"/>
          </w:tcPr>
          <w:p w14:paraId="25C403A9" w14:textId="72923E73" w:rsidR="00415508" w:rsidRPr="00E35E43" w:rsidRDefault="00415508"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p>
        </w:tc>
        <w:tc>
          <w:tcPr>
            <w:tcW w:w="3402" w:type="dxa"/>
          </w:tcPr>
          <w:p w14:paraId="1D420F0D"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eastAsia="vi-VN" w:bidi="vi-VN"/>
              </w:rPr>
              <w:t xml:space="preserve">Nội dung: </w:t>
            </w:r>
            <w:r w:rsidRPr="00E35E43">
              <w:rPr>
                <w:rFonts w:ascii="Times New Roman" w:eastAsia="Calibri" w:hAnsi="Times New Roman" w:cs="Times New Roman"/>
                <w:sz w:val="26"/>
                <w:szCs w:val="26"/>
                <w:lang w:val="vi-VN" w:eastAsia="vi-VN" w:bidi="vi-VN"/>
              </w:rPr>
              <w:t>Kiểm tra kế toán đi thuê và cho thuê TSCĐ</w:t>
            </w:r>
            <w:r w:rsidRPr="00E35E43">
              <w:rPr>
                <w:rFonts w:ascii="Times New Roman" w:eastAsia="Calibri" w:hAnsi="Times New Roman" w:cs="Times New Roman"/>
                <w:sz w:val="26"/>
                <w:szCs w:val="26"/>
                <w:lang w:val="nl-NL" w:eastAsia="vi-VN" w:bidi="vi-VN"/>
              </w:rPr>
              <w:t>.</w:t>
            </w:r>
            <w:r w:rsidRPr="00E35E43">
              <w:rPr>
                <w:rFonts w:ascii="Times New Roman" w:eastAsia="Calibri" w:hAnsi="Times New Roman" w:cs="Times New Roman"/>
                <w:sz w:val="26"/>
                <w:szCs w:val="26"/>
                <w:lang w:val="nl-NL"/>
              </w:rPr>
              <w:t xml:space="preserve"> </w:t>
            </w:r>
          </w:p>
          <w:p w14:paraId="6BCD3313" w14:textId="1FF73B4C"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eastAsia="vi-VN" w:bidi="vi-VN"/>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Các Quyết định  về thành lập Hội đồng thuê tài sản, Các hợp đồng thuê tài sản, Hồ sơ trình phê duyệt cho thuê tài sản ( nếu có) và các hồ sơ, tài liệ</w:t>
            </w:r>
            <w:r w:rsidR="00BB7376" w:rsidRPr="00E35E43">
              <w:rPr>
                <w:rFonts w:ascii="Times New Roman" w:eastAsia="Calibri" w:hAnsi="Times New Roman" w:cs="Times New Roman"/>
                <w:sz w:val="26"/>
                <w:szCs w:val="26"/>
                <w:lang w:val="nl-NL"/>
              </w:rPr>
              <w:t>u liên quan khác (nếu có).</w:t>
            </w:r>
          </w:p>
        </w:tc>
        <w:tc>
          <w:tcPr>
            <w:tcW w:w="5245" w:type="dxa"/>
          </w:tcPr>
          <w:p w14:paraId="66F1EBF3" w14:textId="244A7E3A" w:rsidR="00415508" w:rsidRPr="00E35E43" w:rsidRDefault="006B221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a)</w:t>
            </w:r>
            <w:r w:rsidR="00415508"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nl-NL"/>
              </w:rPr>
              <w:t xml:space="preserve">Kiểm tra </w:t>
            </w:r>
            <w:r w:rsidR="00415508" w:rsidRPr="00E35E43">
              <w:rPr>
                <w:rFonts w:ascii="Times New Roman" w:eastAsia="Calibri" w:hAnsi="Times New Roman" w:cs="Times New Roman"/>
                <w:sz w:val="26"/>
                <w:szCs w:val="26"/>
                <w:lang w:val="nl-NL"/>
              </w:rPr>
              <w:t xml:space="preserve">Kế toán thuê tài sản hoạt động: </w:t>
            </w:r>
          </w:p>
          <w:p w14:paraId="69F5B2D9"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quyết định thành lập Hội đồng thuê tài sản có đầy đủ thành phần theo quy định hiện hành của Agribank hay không.</w:t>
            </w:r>
          </w:p>
          <w:p w14:paraId="11DB2C6A" w14:textId="60B2F4B1"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Bộ hồ sơ trình phê duyệt thuê tài sản gồm: Tờ trình (kèm phương án thuê tài sản); Quyết định thành lập Hội đồng thuê tài sản; Báo cáo khảo sát (đối với thuê trụ sở làm việc); biên bản họp Hội đồng thuê t</w:t>
            </w:r>
            <w:r w:rsidR="00985F71" w:rsidRPr="00E35E43">
              <w:rPr>
                <w:rFonts w:ascii="Times New Roman" w:eastAsia="Calibri" w:hAnsi="Times New Roman" w:cs="Times New Roman"/>
                <w:sz w:val="26"/>
                <w:szCs w:val="26"/>
                <w:lang w:val="nl-NL"/>
              </w:rPr>
              <w:t>ài</w:t>
            </w:r>
            <w:r w:rsidRPr="00E35E43">
              <w:rPr>
                <w:rFonts w:ascii="Times New Roman" w:eastAsia="Calibri" w:hAnsi="Times New Roman" w:cs="Times New Roman"/>
                <w:sz w:val="26"/>
                <w:szCs w:val="26"/>
                <w:lang w:val="nl-NL"/>
              </w:rPr>
              <w:t xml:space="preserve"> sản; Báo giá hoặc biên bản làm việc với bên cho thuê; giấy tờ chứng minh quyền sử dụng đất với bên cho thuê. </w:t>
            </w:r>
          </w:p>
          <w:p w14:paraId="2043A278"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Thuê hoạt động gồm: Thuê trụ sở làm việc, Thuê địa điểm đặt máy ATM, CDM, thuê nơi để xe... Riêng thuê trụ sở làm việc thuộc thẩm quyền phê duyệt của Hội đồng thành viên, Tổng Giám đốc nên đơn vị chỉ được ký hợp đồng thuê khi có văn bản phê duyệt.</w:t>
            </w:r>
          </w:p>
          <w:p w14:paraId="5DBCA5C4"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Hợp đồng thuê, thẩm quyền phê duyệt, hồ sơ </w:t>
            </w:r>
            <w:r w:rsidRPr="00E35E43">
              <w:rPr>
                <w:rFonts w:ascii="Times New Roman" w:eastAsia="Calibri" w:hAnsi="Times New Roman" w:cs="Times New Roman"/>
                <w:sz w:val="26"/>
                <w:szCs w:val="26"/>
                <w:lang w:val="nl-NL"/>
              </w:rPr>
              <w:lastRenderedPageBreak/>
              <w:t>chứng minh việc khảo sát và lập báo cáo khảo sát, hạch toán chi phí thuê định kỳ, hạch toán phân bổ chi phí, hạch toán theo dõi giá trị tài sản thuê hoạt động ngoại bảng theo quy định.</w:t>
            </w:r>
          </w:p>
          <w:p w14:paraId="293037AE" w14:textId="241BC07D" w:rsidR="00415508" w:rsidRPr="00E35E43" w:rsidRDefault="006B221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b)</w:t>
            </w:r>
            <w:r w:rsidR="00415508"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nl-NL"/>
              </w:rPr>
              <w:t xml:space="preserve">Kiểm tra </w:t>
            </w:r>
            <w:r w:rsidR="00415508" w:rsidRPr="00E35E43">
              <w:rPr>
                <w:rFonts w:ascii="Times New Roman" w:eastAsia="Calibri" w:hAnsi="Times New Roman" w:cs="Times New Roman"/>
                <w:sz w:val="26"/>
                <w:szCs w:val="26"/>
                <w:lang w:val="nl-NL"/>
              </w:rPr>
              <w:t xml:space="preserve">Kế toán cho thuê tài sản: </w:t>
            </w:r>
          </w:p>
          <w:p w14:paraId="39D4E222"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Hồ sơ trình phê duyệt cho thuê tài sản gồm: Tờ trình (kèm phương án cho thuê tài sản); quyết định thành lập Hội đồng cho thuê tài sản; biên bản họp Hội đồng cho thuê tài sản.</w:t>
            </w:r>
          </w:p>
          <w:p w14:paraId="3A2D4116" w14:textId="36F3F69D" w:rsidR="00415508" w:rsidRPr="00E35E43" w:rsidRDefault="00415508" w:rsidP="00E71DAB">
            <w:pPr>
              <w:widowControl w:val="0"/>
              <w:pBdr>
                <w:top w:val="nil"/>
                <w:left w:val="nil"/>
                <w:bottom w:val="nil"/>
                <w:right w:val="nil"/>
                <w:between w:val="nil"/>
              </w:pBdr>
              <w:tabs>
                <w:tab w:val="left" w:pos="322"/>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Khi kiểm tra chú ý đến các thành phần trong Hội đồng cho thuê tài sản có đúng và đầy đủ theo yêu cầu của Agribank hay không, kiểm tra phương án cho thuê đối chiếu với hợp đồng cho thuê, số tiền thu vào, thời gian thanh toán... có phù hợp với quy định của Agribank không.</w:t>
            </w:r>
          </w:p>
        </w:tc>
      </w:tr>
      <w:tr w:rsidR="00E35E43" w:rsidRPr="00E35E43" w14:paraId="677AAA6E" w14:textId="77777777" w:rsidTr="00FB6F7B">
        <w:tc>
          <w:tcPr>
            <w:tcW w:w="709" w:type="dxa"/>
          </w:tcPr>
          <w:p w14:paraId="2A8C6641" w14:textId="4AE32282" w:rsidR="00415508" w:rsidRPr="00E35E43" w:rsidRDefault="00415508"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p>
        </w:tc>
        <w:tc>
          <w:tcPr>
            <w:tcW w:w="3402" w:type="dxa"/>
          </w:tcPr>
          <w:p w14:paraId="0E709654"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eastAsia="vi-VN" w:bidi="vi-VN"/>
              </w:rPr>
            </w:pPr>
            <w:r w:rsidRPr="00E35E43">
              <w:rPr>
                <w:rFonts w:ascii="Times New Roman" w:eastAsia="Calibri" w:hAnsi="Times New Roman" w:cs="Times New Roman"/>
                <w:b/>
                <w:sz w:val="26"/>
                <w:szCs w:val="26"/>
                <w:lang w:val="nl-NL" w:eastAsia="vi-VN" w:bidi="vi-VN"/>
              </w:rPr>
              <w:t xml:space="preserve">Nội dung: </w:t>
            </w:r>
            <w:r w:rsidRPr="00E35E43">
              <w:rPr>
                <w:rFonts w:ascii="Times New Roman" w:eastAsia="Calibri" w:hAnsi="Times New Roman" w:cs="Times New Roman"/>
                <w:sz w:val="26"/>
                <w:szCs w:val="26"/>
                <w:lang w:val="vi-VN" w:eastAsia="vi-VN" w:bidi="vi-VN"/>
              </w:rPr>
              <w:t>Kiểm tra việc quản lý tài sản</w:t>
            </w:r>
          </w:p>
          <w:p w14:paraId="673B9D95" w14:textId="0AA11AA6"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eastAsia="vi-VN" w:bidi="vi-VN"/>
              </w:rPr>
            </w:pPr>
            <w:r w:rsidRPr="00E35E43">
              <w:rPr>
                <w:rFonts w:ascii="Times New Roman" w:eastAsia="Calibri" w:hAnsi="Times New Roman" w:cs="Times New Roman"/>
                <w:b/>
                <w:sz w:val="26"/>
                <w:szCs w:val="26"/>
                <w:lang w:val="nl-NL" w:eastAsia="vi-VN" w:bidi="vi-VN"/>
              </w:rPr>
              <w:t>Căn cứ:</w:t>
            </w:r>
            <w:r w:rsidR="00415508" w:rsidRPr="00E35E43">
              <w:rPr>
                <w:rFonts w:ascii="Times New Roman" w:eastAsia="Calibri" w:hAnsi="Times New Roman" w:cs="Times New Roman"/>
                <w:b/>
                <w:sz w:val="26"/>
                <w:szCs w:val="26"/>
                <w:lang w:val="nl-NL" w:eastAsia="vi-VN" w:bidi="vi-VN"/>
              </w:rPr>
              <w:t xml:space="preserve"> </w:t>
            </w:r>
            <w:r w:rsidR="00415508" w:rsidRPr="00E35E43">
              <w:rPr>
                <w:rFonts w:ascii="Times New Roman" w:eastAsia="Calibri" w:hAnsi="Times New Roman" w:cs="Times New Roman"/>
                <w:sz w:val="26"/>
                <w:szCs w:val="26"/>
                <w:lang w:val="nl-NL" w:eastAsia="vi-VN" w:bidi="vi-VN"/>
              </w:rPr>
              <w:t xml:space="preserve">Các loại sổ sách theo dõi tài sản, Các biên bản kiểm kê tài sản định kỳ, Các Quyết định thành lập </w:t>
            </w:r>
            <w:r w:rsidR="00415508" w:rsidRPr="00E35E43">
              <w:rPr>
                <w:rFonts w:ascii="Times New Roman" w:eastAsia="Times" w:hAnsi="Times New Roman" w:cs="Times New Roman"/>
                <w:sz w:val="26"/>
                <w:szCs w:val="26"/>
                <w:lang w:val="nl-NL"/>
              </w:rPr>
              <w:t>Hội đồng nhượng bán, thanh lý tài sản; Hội đồng tổ chức định giá tài sản và các hồ sơ, tài liệ</w:t>
            </w:r>
            <w:r w:rsidR="00E97211" w:rsidRPr="00E35E43">
              <w:rPr>
                <w:rFonts w:ascii="Times New Roman" w:eastAsia="Times" w:hAnsi="Times New Roman" w:cs="Times New Roman"/>
                <w:sz w:val="26"/>
                <w:szCs w:val="26"/>
                <w:lang w:val="nl-NL"/>
              </w:rPr>
              <w:t>u liên quan khác (nếu có).</w:t>
            </w:r>
          </w:p>
        </w:tc>
        <w:tc>
          <w:tcPr>
            <w:tcW w:w="5245" w:type="dxa"/>
          </w:tcPr>
          <w:p w14:paraId="13D4E784" w14:textId="77777777" w:rsidR="00415508" w:rsidRPr="00E35E43" w:rsidRDefault="00415508" w:rsidP="00E71DAB">
            <w:pPr>
              <w:widowControl w:val="0"/>
              <w:numPr>
                <w:ilvl w:val="0"/>
                <w:numId w:val="6"/>
              </w:numPr>
              <w:pBdr>
                <w:top w:val="nil"/>
                <w:left w:val="nil"/>
                <w:bottom w:val="nil"/>
                <w:right w:val="nil"/>
                <w:between w:val="nil"/>
              </w:pBdr>
              <w:tabs>
                <w:tab w:val="left" w:pos="322"/>
              </w:tabs>
              <w:spacing w:before="40" w:after="40" w:line="240" w:lineRule="auto"/>
              <w:ind w:right="-1" w:hanging="716"/>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Kiểm tra việc quản lý tài sản: </w:t>
            </w:r>
          </w:p>
          <w:p w14:paraId="69C278B6"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mở sổ theo dõi chi tiết từng tài sản khi có các nghiệp vụ tăng (mua, được biếu tặng, điều chuyển), giảm (điều chuyển, thanh lý, nhượng bán), theo dõi trong quá trình sử dụng (khấu hao, sửa chữa); chi tiết đến cá nhân, bộ phận sử dụng. </w:t>
            </w:r>
          </w:p>
          <w:p w14:paraId="649DBC13"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khai báo thông tin người sử dụng, cập nhật trạng thái tài sản trên IPCAS có đảm bảo phù hợp với tài sản thực tế, việc sử dụng TSBĐ đúng mục đích, đúng chế độ. </w:t>
            </w:r>
          </w:p>
          <w:p w14:paraId="12451C91"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gắn số, mã thẻ tài sản đối với tài sản cố định có được thực hiện đầy đủ, kịp thời, đúng quy định.</w:t>
            </w:r>
          </w:p>
          <w:p w14:paraId="00659D3A"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đơn vị sử dụng tài sản có thực hiện kiểm kê tài sản thực tế theo định kỳ hàng năm hoặc kiểm tra đột xuất trong trường hợp có yêu cầu đột xuất phải kiểm kê tài sản (khi có hiện tượng mất mát tài sản hoặc có sự bàn giao, điều chuyển tài sản) và đối chiếu, cập nhật thông tin tài sản thực tế với chương trình quản lý tài sản (trạng thái tài sản, thông tin người sử dụng tài sản, việc khai báo tài sản thanh lý, nhượng bán,…) thường xuyên hoặc định kỳ theo quy định. </w:t>
            </w:r>
            <w:r w:rsidRPr="00E35E43">
              <w:rPr>
                <w:rFonts w:ascii="Times New Roman" w:eastAsia="Calibri" w:hAnsi="Times New Roman" w:cs="Times New Roman"/>
                <w:i/>
                <w:sz w:val="26"/>
                <w:szCs w:val="26"/>
                <w:lang w:val="nl-NL"/>
              </w:rPr>
              <w:t xml:space="preserve">Làm rõ nguyên nhân những trường hợp quản lý TSCĐ thiếu, tài sản được mua sắm không đúng với hồ sơ thanh toán (lưu ý khi kiểm tra hồ sơ kiểm kê TSCĐ cần lưu ý kiểm tra các TSCĐ không sử dụng trực tiếp vào hoạt động kinh doanh của đơn vị mà dùng để cho thuê thì các khoản thu nhập từ hoạt động cho </w:t>
            </w:r>
            <w:r w:rsidRPr="00E35E43">
              <w:rPr>
                <w:rFonts w:ascii="Times New Roman" w:eastAsia="Calibri" w:hAnsi="Times New Roman" w:cs="Times New Roman"/>
                <w:i/>
                <w:sz w:val="26"/>
                <w:szCs w:val="26"/>
                <w:lang w:val="nl-NL"/>
              </w:rPr>
              <w:lastRenderedPageBreak/>
              <w:t>thuê TSCĐ có được hạch toán đầy đủ và kịp thời).</w:t>
            </w:r>
          </w:p>
          <w:p w14:paraId="554D7689"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bảo quản tài sản và lưu trữ hồ sơ tài liệu theo đúng quy định của Nhà nước và của Agribank: hồ sơ mua sắm tài sản (Biên bản giao nhận nghiệm thu tài sản,…). </w:t>
            </w:r>
          </w:p>
          <w:p w14:paraId="17C95604"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Arial" w:hAnsi="Times New Roman" w:cs="Times New Roman"/>
                <w:b/>
                <w:sz w:val="26"/>
                <w:szCs w:val="26"/>
                <w:lang w:val="nl-NL"/>
              </w:rPr>
              <w:t>b)</w:t>
            </w:r>
            <w:r w:rsidRPr="00E35E43">
              <w:rPr>
                <w:rFonts w:ascii="Times New Roman" w:eastAsia="Arial" w:hAnsi="Times New Roman" w:cs="Times New Roman"/>
                <w:sz w:val="26"/>
                <w:szCs w:val="26"/>
                <w:lang w:val="nl-NL"/>
              </w:rPr>
              <w:t xml:space="preserve"> </w:t>
            </w:r>
            <w:r w:rsidRPr="00E35E43">
              <w:rPr>
                <w:rFonts w:ascii="Times New Roman" w:eastAsia="Times" w:hAnsi="Times New Roman" w:cs="Times New Roman"/>
                <w:sz w:val="26"/>
                <w:szCs w:val="26"/>
                <w:lang w:val="nl-NL"/>
              </w:rPr>
              <w:t>Kiểm tra việc thanh lý, nhượng bán TSCĐ, bao gồm</w:t>
            </w:r>
          </w:p>
          <w:p w14:paraId="21F59D10"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thẩm quyền quyết định nhượng bán, thanh lý TSCĐ, Quyết định phê duyệt thanh lý TSCĐ.</w:t>
            </w:r>
          </w:p>
          <w:p w14:paraId="66973ED5"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điều kiện của tài sản được thanh lý, nhượng bán. </w:t>
            </w:r>
          </w:p>
          <w:p w14:paraId="53527148"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thành lập Hội đồng nhượng bán, thanh lý tài sản; Hội đồng tổ chức định giá tài sản. </w:t>
            </w:r>
          </w:p>
          <w:p w14:paraId="1CD0B352"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phương thức tổ chức nhượng bán, thanh lý TSCĐ: đấu giá, chào bán, thanh lý tài sản. </w:t>
            </w:r>
          </w:p>
          <w:p w14:paraId="0D7C144E"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hồ sơ nhượng bán, thanh lý tài sản: </w:t>
            </w:r>
            <w:r w:rsidRPr="00E35E43">
              <w:rPr>
                <w:rFonts w:ascii="Times New Roman" w:eastAsia="Calibri" w:hAnsi="Times New Roman" w:cs="Times New Roman"/>
                <w:sz w:val="26"/>
                <w:szCs w:val="26"/>
                <w:lang w:val="nl-NL"/>
              </w:rPr>
              <w:t>Quyết định thanh lý, tổ chức thanh lý, nhượng bán TSCĐ, hạch toán giá trị thu hồi sau thanh lý,... Kiểm tra tính hợp lý, hợp lệ của bộ hồ sơ thanh lý TSCĐ thực hiện theo hình thức đấu giá qua một tổ chức có chức năng đấu giá tài sản hoặc đơn vị tổ chức bán đấu giá công khai.</w:t>
            </w:r>
          </w:p>
          <w:p w14:paraId="75195264" w14:textId="6C239AB2" w:rsidR="00415508" w:rsidRPr="00E35E43" w:rsidRDefault="00415508" w:rsidP="00E71DAB">
            <w:pPr>
              <w:widowControl w:val="0"/>
              <w:pBdr>
                <w:top w:val="nil"/>
                <w:left w:val="nil"/>
                <w:bottom w:val="nil"/>
                <w:right w:val="nil"/>
                <w:between w:val="nil"/>
              </w:pBdr>
              <w:tabs>
                <w:tab w:val="left" w:pos="322"/>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ghi giảm nguyên giá TSCĐ. </w:t>
            </w:r>
          </w:p>
        </w:tc>
      </w:tr>
      <w:tr w:rsidR="00E35E43" w:rsidRPr="00E35E43" w14:paraId="43E2DA7E" w14:textId="77777777" w:rsidTr="00FB6F7B">
        <w:tc>
          <w:tcPr>
            <w:tcW w:w="709" w:type="dxa"/>
          </w:tcPr>
          <w:p w14:paraId="20D5A06F" w14:textId="06AFBDAE"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4.3</w:t>
            </w:r>
          </w:p>
        </w:tc>
        <w:tc>
          <w:tcPr>
            <w:tcW w:w="3402" w:type="dxa"/>
          </w:tcPr>
          <w:p w14:paraId="156AECBC" w14:textId="77777777" w:rsidR="00415508" w:rsidRPr="00E35E43" w:rsidRDefault="00415508" w:rsidP="00E71DAB">
            <w:pPr>
              <w:widowControl w:val="0"/>
              <w:tabs>
                <w:tab w:val="left" w:pos="956"/>
              </w:tabs>
              <w:spacing w:before="40" w:after="40" w:line="240" w:lineRule="auto"/>
              <w:jc w:val="both"/>
              <w:rPr>
                <w:rFonts w:ascii="Times New Roman" w:eastAsia="Calibri" w:hAnsi="Times New Roman" w:cs="Times New Roman"/>
                <w:b/>
                <w:bCs/>
                <w:sz w:val="26"/>
                <w:szCs w:val="26"/>
                <w:lang w:val="vi-VN"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Kiểm tra các khoản phải thu, phải trả; chi phí chờ phân bổ, doanh thu chờ phân bổ</w:t>
            </w:r>
          </w:p>
          <w:p w14:paraId="4208A5E3" w14:textId="38EE412B"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Hồ sơ, chứng từ  liên quan các khoản tạm ứng; VB phê duyệt chủ trương của cấp có thẩm quyền; Hợp đồng/bộ hồ sơ mua sắm TSCĐ, CCDC; Thông tin hạch toán các khoản tạm ứng trên IPCAS và các hồ sơ, tài liệ</w:t>
            </w:r>
            <w:r w:rsidR="00E97211" w:rsidRPr="00E35E43">
              <w:rPr>
                <w:rFonts w:ascii="Times New Roman" w:eastAsia="Calibri" w:hAnsi="Times New Roman" w:cs="Times New Roman"/>
                <w:sz w:val="26"/>
                <w:szCs w:val="26"/>
                <w:lang w:val="nl-NL"/>
              </w:rPr>
              <w:t>u liên quan khác (nếu có).</w:t>
            </w:r>
          </w:p>
          <w:p w14:paraId="3E787EF1"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vi-VN" w:eastAsia="vi-VN" w:bidi="vi-VN"/>
              </w:rPr>
            </w:pPr>
          </w:p>
        </w:tc>
        <w:tc>
          <w:tcPr>
            <w:tcW w:w="5245" w:type="dxa"/>
          </w:tcPr>
          <w:p w14:paraId="78A00292" w14:textId="38FE4F0A" w:rsidR="00415508" w:rsidRPr="00E35E43" w:rsidRDefault="006B221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00415508" w:rsidRPr="00E35E43">
              <w:rPr>
                <w:rFonts w:ascii="Times New Roman" w:eastAsia="Calibri" w:hAnsi="Times New Roman" w:cs="Times New Roman"/>
                <w:sz w:val="26"/>
                <w:szCs w:val="26"/>
                <w:lang w:val="nl-NL"/>
              </w:rPr>
              <w:t>Kiểm tra các khoản phải thu, phải trả nội bộ, bên ngoài; kiểm tra hồ sơ tạm ứng vốn, chủ trương phê duyệt của cấp có thẩm quyền, hồ sơ kèm theo chứng từ tạm ứng (hợp đồng...)</w:t>
            </w:r>
          </w:p>
          <w:p w14:paraId="2D8FA549" w14:textId="77777777" w:rsidR="00415508" w:rsidRPr="00E35E43" w:rsidRDefault="00415508" w:rsidP="00E71DAB">
            <w:pPr>
              <w:widowControl w:val="0"/>
              <w:tabs>
                <w:tab w:val="left" w:pos="942"/>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Hồ sơ chứng từ thanh toán, hoàn tạm ứng bao gồm: </w:t>
            </w:r>
            <w:r w:rsidRPr="00E35E43">
              <w:rPr>
                <w:rFonts w:ascii="Times New Roman" w:eastAsia="Calibri" w:hAnsi="Times New Roman" w:cs="Times New Roman"/>
                <w:sz w:val="26"/>
                <w:szCs w:val="26"/>
                <w:lang w:val="vi-VN" w:eastAsia="vi-VN" w:bidi="vi-VN"/>
              </w:rPr>
              <w:t>Giấy đề nghị thanh toán;</w:t>
            </w:r>
            <w:r w:rsidRPr="00E35E43">
              <w:rPr>
                <w:rFonts w:ascii="Times New Roman" w:eastAsia="Calibri" w:hAnsi="Times New Roman" w:cs="Times New Roman"/>
                <w:sz w:val="26"/>
                <w:szCs w:val="26"/>
                <w:lang w:val="nl-NL" w:eastAsia="vi-VN" w:bidi="vi-VN"/>
              </w:rPr>
              <w:t xml:space="preserve"> </w:t>
            </w:r>
            <w:r w:rsidRPr="00E35E43">
              <w:rPr>
                <w:rFonts w:ascii="Times New Roman" w:eastAsia="Calibri" w:hAnsi="Times New Roman" w:cs="Times New Roman"/>
                <w:sz w:val="26"/>
                <w:szCs w:val="26"/>
                <w:lang w:val="vi-VN" w:eastAsia="vi-VN" w:bidi="vi-VN"/>
              </w:rPr>
              <w:t>Tờ trình phê duyệt chủ trương tiếp khách (bản chính);</w:t>
            </w:r>
            <w:r w:rsidRPr="00E35E43">
              <w:rPr>
                <w:rFonts w:ascii="Times New Roman" w:eastAsia="Calibri" w:hAnsi="Times New Roman" w:cs="Times New Roman"/>
                <w:sz w:val="26"/>
                <w:szCs w:val="26"/>
                <w:lang w:val="nl-NL" w:eastAsia="vi-VN" w:bidi="vi-VN"/>
              </w:rPr>
              <w:t xml:space="preserve"> </w:t>
            </w:r>
            <w:r w:rsidRPr="00E35E43">
              <w:rPr>
                <w:rFonts w:ascii="Times New Roman" w:eastAsia="Calibri" w:hAnsi="Times New Roman" w:cs="Times New Roman"/>
                <w:sz w:val="26"/>
                <w:szCs w:val="26"/>
                <w:lang w:val="vi-VN" w:eastAsia="vi-VN" w:bidi="vi-VN"/>
              </w:rPr>
              <w:t>Hóa đơn chứng từ hợp lệ, hợp pháp;</w:t>
            </w:r>
            <w:r w:rsidRPr="00E35E43">
              <w:rPr>
                <w:rFonts w:ascii="Times New Roman" w:eastAsia="Calibri" w:hAnsi="Times New Roman" w:cs="Times New Roman"/>
                <w:sz w:val="26"/>
                <w:szCs w:val="26"/>
                <w:lang w:val="nl-NL" w:eastAsia="vi-VN" w:bidi="vi-VN"/>
              </w:rPr>
              <w:t xml:space="preserve"> </w:t>
            </w:r>
            <w:r w:rsidRPr="00E35E43">
              <w:rPr>
                <w:rFonts w:ascii="Times New Roman" w:eastAsia="Calibri" w:hAnsi="Times New Roman" w:cs="Times New Roman"/>
                <w:sz w:val="26"/>
                <w:szCs w:val="26"/>
                <w:lang w:val="vi-VN" w:eastAsia="vi-VN" w:bidi="vi-VN"/>
              </w:rPr>
              <w:t>Hồ sơ, chứng từ khác có liên quan (nếu có).</w:t>
            </w:r>
          </w:p>
          <w:p w14:paraId="7AC499F0"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Các khoản phải thu, phải trả lâu ngày chưa xử lý, những khoản vượt mức quy định... cần phân loại nhóm có khả năng thu hồi hoặc không có khả năng thu hồi, các biện pháp đơn vị đã thực hiện để đôn đốc xử lý... trường hợp cần thiết có thực hiện về xác nhận đối với khách hàng hoặc cán bộ để xác định được nguyên nhân thực trạng của các khoản phải thu, phải trả tại đơn vị. </w:t>
            </w:r>
          </w:p>
          <w:p w14:paraId="635283C5"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b/>
                <w:iCs/>
                <w:sz w:val="26"/>
                <w:szCs w:val="26"/>
                <w:lang w:val="nl-NL"/>
              </w:rPr>
            </w:pPr>
            <w:r w:rsidRPr="00E35E43">
              <w:rPr>
                <w:rFonts w:ascii="Times New Roman" w:eastAsia="Calibri" w:hAnsi="Times New Roman" w:cs="Times New Roman"/>
                <w:b/>
                <w:i/>
                <w:iCs/>
                <w:sz w:val="26"/>
                <w:szCs w:val="26"/>
                <w:u w:val="single"/>
                <w:lang w:val="nl-NL"/>
              </w:rPr>
              <w:t>Lưu ý</w:t>
            </w:r>
            <w:r w:rsidRPr="00E35E43">
              <w:rPr>
                <w:rFonts w:ascii="Times New Roman" w:eastAsia="Calibri" w:hAnsi="Times New Roman" w:cs="Times New Roman"/>
                <w:b/>
                <w:iCs/>
                <w:sz w:val="26"/>
                <w:szCs w:val="26"/>
                <w:lang w:val="nl-NL"/>
              </w:rPr>
              <w:t xml:space="preserve">: </w:t>
            </w:r>
          </w:p>
          <w:p w14:paraId="6F9618DF"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i/>
                <w:sz w:val="26"/>
                <w:szCs w:val="26"/>
                <w:lang w:val="nl-NL"/>
              </w:rPr>
            </w:pPr>
            <w:r w:rsidRPr="00E35E43">
              <w:rPr>
                <w:rFonts w:ascii="Times New Roman" w:eastAsia="Calibri" w:hAnsi="Times New Roman" w:cs="Times New Roman"/>
                <w:i/>
                <w:sz w:val="26"/>
                <w:szCs w:val="26"/>
                <w:lang w:val="nl-NL"/>
              </w:rPr>
              <w:lastRenderedPageBreak/>
              <w:t>(i) Đối với các khoản thanh toán trả trước khách hàng khi thực hiện mua sắm TSCĐ, CCDC, hàng hóa, nguyên vật liệu: cần làm rõ khoản mua sắm được thực hiện trong phạm vị kế hoạch năm tài chính được Tổng Giám đốc phê duyệt, để phát hiện các trường hợp mua sắm vượt kế hoạch giao (số vượt này hạch toán vào tài khoản phải thu); hoặc đơn vị ứng trước tiền hàng cho nhà cung cấp có đúng theo quy định Agribank.</w:t>
            </w:r>
          </w:p>
          <w:p w14:paraId="6C4509F6"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i/>
                <w:sz w:val="26"/>
                <w:szCs w:val="26"/>
                <w:lang w:val="nl-NL"/>
              </w:rPr>
            </w:pPr>
            <w:r w:rsidRPr="00E35E43">
              <w:rPr>
                <w:rFonts w:ascii="Times New Roman" w:eastAsia="Calibri" w:hAnsi="Times New Roman" w:cs="Times New Roman"/>
                <w:i/>
                <w:sz w:val="26"/>
                <w:szCs w:val="26"/>
                <w:lang w:val="nl-NL"/>
              </w:rPr>
              <w:t>(ii) Đối với các khoản phải thu nội bộ: Cần kiểm tra các khoản thu chi tạm ứng với số tiền lớn sau một thời gian được hoàn lại bằng tiền mặt nhưng không có lý do; các khoản tạm ứng phát sinh thời gian dài nhưng chưa được tất toán.</w:t>
            </w:r>
          </w:p>
          <w:p w14:paraId="2F9C1263"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các khoản chi phí chờ phân bổ, doanh thu chờ phân bổ: Lưu ý việc đăng ký các thông tin về thời gian, lãi suất, loại tiền tệ, phương pháp trả lãi (lưu ý các khoản doanh thu và chi phí chờ phân bổ chưa được hỗ trợ tính và hạch toán tự động).</w:t>
            </w:r>
          </w:p>
          <w:p w14:paraId="2FAABB5E" w14:textId="2327341F" w:rsidR="00415508" w:rsidRPr="00E35E43" w:rsidRDefault="00415508" w:rsidP="00E71DAB">
            <w:pPr>
              <w:widowControl w:val="0"/>
              <w:tabs>
                <w:tab w:val="left" w:pos="237"/>
              </w:tabs>
              <w:spacing w:before="40" w:after="40" w:line="240" w:lineRule="auto"/>
              <w:ind w:left="4"/>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xml:space="preserve">- </w:t>
            </w:r>
            <w:commentRangeStart w:id="14"/>
            <w:r w:rsidRPr="00E35E43">
              <w:rPr>
                <w:rFonts w:ascii="Times New Roman" w:eastAsia="Times New Roman" w:hAnsi="Times New Roman" w:cs="Times New Roman"/>
                <w:sz w:val="26"/>
                <w:szCs w:val="26"/>
                <w:lang w:val="nl-NL"/>
              </w:rPr>
              <w:t>Kiểm tra việc tính và hạch toán lãi dự thu, dự chi cuối tháng, cuối năm theo quy định</w:t>
            </w:r>
            <w:commentRangeEnd w:id="14"/>
            <w:r w:rsidRPr="00E35E43">
              <w:rPr>
                <w:rStyle w:val="CommentReference"/>
                <w:rFonts w:ascii="Times New Roman" w:hAnsi="Times New Roman" w:cs="Times New Roman"/>
              </w:rPr>
              <w:commentReference w:id="14"/>
            </w:r>
            <w:r w:rsidRPr="00E35E43">
              <w:rPr>
                <w:rFonts w:ascii="Times New Roman" w:eastAsia="Times New Roman" w:hAnsi="Times New Roman" w:cs="Times New Roman"/>
                <w:sz w:val="26"/>
                <w:szCs w:val="26"/>
                <w:lang w:val="nl-NL"/>
              </w:rPr>
              <w:t xml:space="preserve">. ( </w:t>
            </w:r>
            <w:r w:rsidRPr="00E35E43">
              <w:rPr>
                <w:rFonts w:ascii="Times New Roman" w:eastAsia="Times New Roman" w:hAnsi="Times New Roman" w:cs="Times New Roman"/>
                <w:i/>
                <w:sz w:val="26"/>
                <w:szCs w:val="26"/>
                <w:lang w:val="nl-NL"/>
              </w:rPr>
              <w:t>Lưu ý kiểm tra đối tượng hạch toán dự thu, dự chi có đúng quy định không</w:t>
            </w:r>
            <w:r w:rsidRPr="00E35E43">
              <w:rPr>
                <w:rFonts w:ascii="Times New Roman" w:eastAsia="Times New Roman" w:hAnsi="Times New Roman" w:cs="Times New Roman"/>
                <w:sz w:val="26"/>
                <w:szCs w:val="26"/>
                <w:lang w:val="nl-NL"/>
              </w:rPr>
              <w:t>)</w:t>
            </w:r>
          </w:p>
        </w:tc>
      </w:tr>
      <w:tr w:rsidR="00E35E43" w:rsidRPr="00E35E43" w14:paraId="77DA0D27" w14:textId="77777777" w:rsidTr="00FB6F7B">
        <w:tc>
          <w:tcPr>
            <w:tcW w:w="709" w:type="dxa"/>
          </w:tcPr>
          <w:p w14:paraId="79C45612" w14:textId="1F0C77A2"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4.4</w:t>
            </w:r>
          </w:p>
        </w:tc>
        <w:tc>
          <w:tcPr>
            <w:tcW w:w="3402" w:type="dxa"/>
          </w:tcPr>
          <w:p w14:paraId="0C2B919B" w14:textId="77777777" w:rsidR="00415508" w:rsidRPr="00E35E43" w:rsidRDefault="00415508" w:rsidP="00E71DAB">
            <w:pPr>
              <w:widowControl w:val="0"/>
              <w:tabs>
                <w:tab w:val="left" w:pos="1012"/>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Ki</w:t>
            </w:r>
            <w:r w:rsidRPr="00E35E43">
              <w:rPr>
                <w:rFonts w:ascii="Times New Roman" w:eastAsia="Calibri" w:hAnsi="Times New Roman" w:cs="Times New Roman"/>
                <w:bCs/>
                <w:sz w:val="26"/>
                <w:szCs w:val="26"/>
                <w:lang w:val="nl-NL" w:eastAsia="vi-VN" w:bidi="vi-VN"/>
              </w:rPr>
              <w:t>ể</w:t>
            </w:r>
            <w:r w:rsidRPr="00E35E43">
              <w:rPr>
                <w:rFonts w:ascii="Times New Roman" w:eastAsia="Calibri" w:hAnsi="Times New Roman" w:cs="Times New Roman"/>
                <w:bCs/>
                <w:sz w:val="26"/>
                <w:szCs w:val="26"/>
                <w:lang w:val="vi-VN" w:eastAsia="vi-VN" w:bidi="vi-VN"/>
              </w:rPr>
              <w:t>m tra việc sử dụng quỹ khen thưởng, quỹ phúc lợi</w:t>
            </w:r>
          </w:p>
          <w:p w14:paraId="7EC025D1" w14:textId="2F1F45B7" w:rsidR="00415508" w:rsidRPr="00E35E43" w:rsidRDefault="003C500E"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Arial" w:hAnsi="Times New Roman" w:cs="Times New Roman"/>
                <w:b/>
                <w:bCs/>
                <w:sz w:val="26"/>
                <w:szCs w:val="26"/>
                <w:lang w:val="nl-NL"/>
              </w:rPr>
              <w:t>Căn cứ:</w:t>
            </w:r>
            <w:r w:rsidR="00415508" w:rsidRPr="00E35E43">
              <w:rPr>
                <w:rFonts w:ascii="Times New Roman" w:eastAsia="Arial" w:hAnsi="Times New Roman" w:cs="Times New Roman"/>
                <w:b/>
                <w:bCs/>
                <w:sz w:val="26"/>
                <w:szCs w:val="26"/>
                <w:lang w:val="nl-NL"/>
              </w:rPr>
              <w:t xml:space="preserve"> </w:t>
            </w:r>
            <w:r w:rsidR="00415508" w:rsidRPr="00E35E43">
              <w:rPr>
                <w:rFonts w:ascii="Times New Roman" w:eastAsia="Arial" w:hAnsi="Times New Roman" w:cs="Times New Roman"/>
                <w:sz w:val="26"/>
                <w:szCs w:val="26"/>
                <w:lang w:val="nl-NL"/>
              </w:rPr>
              <w:t>Các biên bản họp, nghị quyết/quyết định của Hội đồng thi đua khen thưởng và các hồ sơ, tài liệu l</w:t>
            </w:r>
            <w:r w:rsidR="00E97211" w:rsidRPr="00E35E43">
              <w:rPr>
                <w:rFonts w:ascii="Times New Roman" w:eastAsia="Arial" w:hAnsi="Times New Roman" w:cs="Times New Roman"/>
                <w:sz w:val="26"/>
                <w:szCs w:val="26"/>
                <w:lang w:val="nl-NL"/>
              </w:rPr>
              <w:t>iên quan khác (nếu có).</w:t>
            </w:r>
          </w:p>
        </w:tc>
        <w:tc>
          <w:tcPr>
            <w:tcW w:w="5245" w:type="dxa"/>
          </w:tcPr>
          <w:p w14:paraId="2B686CFF" w14:textId="77777777" w:rsidR="00415508" w:rsidRPr="00E35E43" w:rsidRDefault="00415508" w:rsidP="00E71DAB">
            <w:pPr>
              <w:widowControl w:val="0"/>
              <w:numPr>
                <w:ilvl w:val="0"/>
                <w:numId w:val="7"/>
              </w:numPr>
              <w:tabs>
                <w:tab w:val="left" w:pos="322"/>
              </w:tabs>
              <w:spacing w:before="40" w:after="40" w:line="240" w:lineRule="auto"/>
              <w:ind w:hanging="1003"/>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Quỹ khen thưởng:</w:t>
            </w:r>
          </w:p>
          <w:p w14:paraId="602A40DC" w14:textId="0E4696D0" w:rsidR="00415508" w:rsidRPr="00E35E43" w:rsidRDefault="006B2218" w:rsidP="00E71DAB">
            <w:pPr>
              <w:widowControl w:val="0"/>
              <w:tabs>
                <w:tab w:val="left" w:pos="322"/>
              </w:tabs>
              <w:spacing w:before="40" w:after="40" w:line="240" w:lineRule="auto"/>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 xml:space="preserve">- </w:t>
            </w:r>
            <w:r w:rsidR="00415508" w:rsidRPr="00E35E43">
              <w:rPr>
                <w:rFonts w:ascii="Times New Roman" w:eastAsia="Arial" w:hAnsi="Times New Roman" w:cs="Times New Roman"/>
                <w:sz w:val="26"/>
                <w:szCs w:val="26"/>
              </w:rPr>
              <w:t>Kiểm tra đối tượng chi khen thưởng theo quy định hiện hành của Agribank không.</w:t>
            </w:r>
          </w:p>
          <w:p w14:paraId="50072A09" w14:textId="70652028" w:rsidR="00415508" w:rsidRPr="00E35E43" w:rsidRDefault="006B2218" w:rsidP="00E71DAB">
            <w:pPr>
              <w:widowControl w:val="0"/>
              <w:tabs>
                <w:tab w:val="left" w:pos="322"/>
              </w:tabs>
              <w:spacing w:before="40" w:after="40" w:line="240" w:lineRule="auto"/>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 xml:space="preserve">- </w:t>
            </w:r>
            <w:r w:rsidR="00415508" w:rsidRPr="00E35E43">
              <w:rPr>
                <w:rFonts w:ascii="Times New Roman" w:eastAsia="Arial" w:hAnsi="Times New Roman" w:cs="Times New Roman"/>
                <w:sz w:val="26"/>
                <w:szCs w:val="26"/>
              </w:rPr>
              <w:t>Kiểm tra trình tự, thủ tục sử dụng Quỹ khen thưởng: Kiểm tra các biên bản họp, nghị quyết hoặc quyết định của Hội đồng thi đua khen thưởng về sử dụng Quỹ khen thưởng để chi thưởng theo quy định của Agribank không</w:t>
            </w:r>
            <w:r w:rsidR="00773C58" w:rsidRPr="00E35E43">
              <w:rPr>
                <w:rFonts w:ascii="Times New Roman" w:eastAsia="Arial" w:hAnsi="Times New Roman" w:cs="Times New Roman"/>
                <w:sz w:val="26"/>
                <w:szCs w:val="26"/>
              </w:rPr>
              <w:t>.</w:t>
            </w:r>
            <w:r w:rsidR="00415508" w:rsidRPr="00E35E43">
              <w:rPr>
                <w:rFonts w:ascii="Times New Roman" w:eastAsia="Arial" w:hAnsi="Times New Roman" w:cs="Times New Roman"/>
                <w:sz w:val="26"/>
                <w:szCs w:val="26"/>
              </w:rPr>
              <w:t xml:space="preserve"> Số tiền khen thưởng có nằm trong thẩm quyền của người ra quyết định khen thưởng không</w:t>
            </w:r>
            <w:r w:rsidR="00773C58" w:rsidRPr="00E35E43">
              <w:rPr>
                <w:rFonts w:ascii="Times New Roman" w:eastAsia="Arial" w:hAnsi="Times New Roman" w:cs="Times New Roman"/>
                <w:sz w:val="26"/>
                <w:szCs w:val="26"/>
              </w:rPr>
              <w:t xml:space="preserve">. </w:t>
            </w:r>
            <w:r w:rsidR="00415508" w:rsidRPr="00E35E43">
              <w:rPr>
                <w:rFonts w:ascii="Times New Roman" w:eastAsia="Arial" w:hAnsi="Times New Roman" w:cs="Times New Roman"/>
                <w:sz w:val="26"/>
                <w:szCs w:val="26"/>
              </w:rPr>
              <w:t xml:space="preserve"> Căn cứ khen thưởng có hợp lý và đầy đủ không.</w:t>
            </w:r>
          </w:p>
          <w:p w14:paraId="3DE48D9C" w14:textId="77777777" w:rsidR="00415508" w:rsidRPr="00E35E43" w:rsidRDefault="00415508" w:rsidP="00E71DAB">
            <w:pPr>
              <w:widowControl w:val="0"/>
              <w:numPr>
                <w:ilvl w:val="0"/>
                <w:numId w:val="7"/>
              </w:numPr>
              <w:tabs>
                <w:tab w:val="left" w:pos="322"/>
              </w:tabs>
              <w:spacing w:before="40" w:after="40" w:line="240" w:lineRule="auto"/>
              <w:ind w:hanging="999"/>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Quỹ phúc lợi</w:t>
            </w:r>
          </w:p>
          <w:p w14:paraId="04197A8F" w14:textId="77777777" w:rsidR="00415508" w:rsidRPr="00E35E43" w:rsidRDefault="00415508" w:rsidP="00E71DAB">
            <w:pPr>
              <w:widowControl w:val="0"/>
              <w:numPr>
                <w:ilvl w:val="0"/>
                <w:numId w:val="1"/>
              </w:numPr>
              <w:tabs>
                <w:tab w:val="left" w:pos="322"/>
              </w:tabs>
              <w:spacing w:before="40" w:after="40" w:line="240" w:lineRule="auto"/>
              <w:ind w:left="0"/>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 Kiểm tra đối tượng được chi phúc lợi theo quy định hiện hành của Agribank không.</w:t>
            </w:r>
          </w:p>
          <w:p w14:paraId="1D5C4544" w14:textId="607F6E1A" w:rsidR="00415508" w:rsidRPr="00E35E43" w:rsidRDefault="00415508" w:rsidP="00E71DAB">
            <w:pPr>
              <w:widowControl w:val="0"/>
              <w:tabs>
                <w:tab w:val="left" w:pos="567"/>
              </w:tabs>
              <w:spacing w:before="40" w:after="40" w:line="240" w:lineRule="auto"/>
              <w:ind w:right="-1"/>
              <w:jc w:val="both"/>
              <w:rPr>
                <w:rFonts w:ascii="Times New Roman" w:eastAsia="Times" w:hAnsi="Times New Roman" w:cs="Times New Roman"/>
                <w:sz w:val="26"/>
                <w:szCs w:val="26"/>
                <w:lang w:val="pt-BR"/>
              </w:rPr>
            </w:pPr>
            <w:r w:rsidRPr="00E35E43">
              <w:rPr>
                <w:rFonts w:ascii="Times New Roman" w:eastAsia="Arial" w:hAnsi="Times New Roman" w:cs="Times New Roman"/>
                <w:sz w:val="26"/>
                <w:szCs w:val="26"/>
              </w:rPr>
              <w:t>- Kiểm tra hồ sơ sử dụng quỹ phúc lợi đã được cấp có thẩm quyền phê duyệt đúng theo quy định hay không.</w:t>
            </w:r>
          </w:p>
        </w:tc>
      </w:tr>
      <w:tr w:rsidR="00E35E43" w:rsidRPr="00E35E43" w14:paraId="2EEF302E" w14:textId="77777777" w:rsidTr="00FB6F7B">
        <w:tc>
          <w:tcPr>
            <w:tcW w:w="709" w:type="dxa"/>
          </w:tcPr>
          <w:p w14:paraId="03378E01" w14:textId="3C5636E7"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w:t>
            </w:r>
            <w:r w:rsidR="00415508" w:rsidRPr="00E35E43">
              <w:rPr>
                <w:rFonts w:ascii="Times New Roman" w:eastAsia="Calibri" w:hAnsi="Times New Roman" w:cs="Times New Roman"/>
                <w:b/>
                <w:bCs/>
                <w:spacing w:val="-6"/>
                <w:sz w:val="26"/>
                <w:szCs w:val="26"/>
                <w:lang w:val="nl-NL"/>
              </w:rPr>
              <w:t>4.5</w:t>
            </w:r>
          </w:p>
        </w:tc>
        <w:tc>
          <w:tcPr>
            <w:tcW w:w="3402" w:type="dxa"/>
          </w:tcPr>
          <w:p w14:paraId="3556AA7D" w14:textId="77777777" w:rsidR="00415508" w:rsidRPr="00E35E43" w:rsidRDefault="00415508" w:rsidP="00E71DAB">
            <w:pPr>
              <w:widowControl w:val="0"/>
              <w:tabs>
                <w:tab w:val="left" w:pos="1012"/>
              </w:tabs>
              <w:spacing w:before="40" w:after="40" w:line="240" w:lineRule="auto"/>
              <w:jc w:val="both"/>
              <w:rPr>
                <w:rFonts w:ascii="Times New Roman" w:eastAsia="Calibri" w:hAnsi="Times New Roman" w:cs="Times New Roman"/>
                <w:bCs/>
                <w:sz w:val="26"/>
                <w:szCs w:val="26"/>
                <w:lang w:val="vi-VN"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Kiểm tra các khoản chi phí cho nhân viên</w:t>
            </w:r>
          </w:p>
          <w:p w14:paraId="58D74E8E" w14:textId="41482E5C"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lastRenderedPageBreak/>
              <w:t>Căn cứ:</w:t>
            </w:r>
            <w:r w:rsidR="00415508" w:rsidRPr="00E35E43">
              <w:rPr>
                <w:rFonts w:ascii="Times New Roman" w:eastAsia="Calibri" w:hAnsi="Times New Roman" w:cs="Times New Roman"/>
                <w:sz w:val="26"/>
                <w:szCs w:val="26"/>
                <w:lang w:val="nl-NL"/>
              </w:rPr>
              <w:t xml:space="preserve"> Hồ sơ, chứng từ liên quan đến từng khoản chi; Thông tin hạch toán các khoản chi trên hệ thống IPCAS </w:t>
            </w:r>
            <w:r w:rsidR="00415508" w:rsidRPr="00E35E43">
              <w:rPr>
                <w:rFonts w:ascii="Times New Roman" w:hAnsi="Times New Roman" w:cs="Times New Roman"/>
                <w:sz w:val="26"/>
                <w:szCs w:val="26"/>
                <w:lang w:val="nl-NL"/>
              </w:rPr>
              <w:t xml:space="preserve">và các chứng từ liên quan </w:t>
            </w:r>
            <w:r w:rsidR="00415508" w:rsidRPr="00E35E43">
              <w:rPr>
                <w:rFonts w:ascii="Times New Roman" w:eastAsia="Calibri" w:hAnsi="Times New Roman" w:cs="Times New Roman"/>
                <w:sz w:val="26"/>
                <w:szCs w:val="26"/>
                <w:lang w:val="nl-NL"/>
              </w:rPr>
              <w:t>(nếu có).</w:t>
            </w:r>
          </w:p>
          <w:p w14:paraId="054F6128" w14:textId="1F846656"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vi-VN" w:eastAsia="vi-VN" w:bidi="vi-VN"/>
              </w:rPr>
            </w:pPr>
          </w:p>
        </w:tc>
        <w:tc>
          <w:tcPr>
            <w:tcW w:w="5245" w:type="dxa"/>
          </w:tcPr>
          <w:p w14:paraId="732A52CE"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lastRenderedPageBreak/>
              <w:t xml:space="preserve">- Kiểm tra chi lương V1, thù lao V2, các khoản đóng góp theo lương cho người lao động: Hệ số </w:t>
            </w:r>
            <w:r w:rsidRPr="00E35E43">
              <w:rPr>
                <w:rFonts w:ascii="Times New Roman" w:eastAsia="Calibri" w:hAnsi="Times New Roman" w:cs="Times New Roman"/>
                <w:sz w:val="26"/>
                <w:szCs w:val="26"/>
                <w:lang w:val="nl-NL"/>
              </w:rPr>
              <w:lastRenderedPageBreak/>
              <w:t>lương, phụ cấp, Bảng chấm công lao động, bình xét phân loại lao động, quy chế giao khoán, bảng quyết toán công việc...</w:t>
            </w:r>
          </w:p>
          <w:p w14:paraId="39B79854"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Chi lương ngoài giờ: Văn bản thỏa thuận làm thêm giờ giữa người sử dụng lao động và người lao động, kế hoạch làm thêm giờ của bộ phận được người có thẩm quyền phê duyệt, hệ số lương, số giờ làm thêm của các đối tượng có đúng quy định không, bảng chấm công thực tế...</w:t>
            </w:r>
          </w:p>
          <w:p w14:paraId="535BB325" w14:textId="77777777" w:rsidR="00415508" w:rsidRPr="00E35E43" w:rsidRDefault="00415508" w:rsidP="00E71DAB">
            <w:pPr>
              <w:widowControl w:val="0"/>
              <w:tabs>
                <w:tab w:val="left" w:pos="567"/>
                <w:tab w:val="left" w:pos="709"/>
              </w:tabs>
              <w:spacing w:before="40" w:after="40" w:line="240" w:lineRule="auto"/>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xml:space="preserve">- Các khoản chi cho nhân viên khác như: </w:t>
            </w:r>
            <w:r w:rsidRPr="00E35E43">
              <w:rPr>
                <w:rFonts w:ascii="Times New Roman" w:eastAsia="Times" w:hAnsi="Times New Roman" w:cs="Times New Roman"/>
                <w:sz w:val="26"/>
                <w:szCs w:val="26"/>
                <w:lang w:val="nl-NL"/>
              </w:rPr>
              <w:t>Các khoản phụ cấp và các khoản khác ngoài lương có đảm bảo đúng chính sách, đúng đối tượng và nguồn chi: chi phí cho lao động nữ; chi trang phục nghề nghiệp; chi bảo hộ lao động; Chi phí tiền ăn giữa ca; chi hỗ trợ tiền đi lại; chi trợ cấp thôi việc; chi bồi thường tai nạn trong khi đang làm nhiệm vụ; chi bồi dưỡng hoạt động kho, quỹ; chi bảo hiểm tai nạn con người; chi khác cho nhân viên (khám sức khỏe, y tế), đào tạo tập huấn…</w:t>
            </w:r>
          </w:p>
          <w:p w14:paraId="7FF46A1B"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đối tượng chi, nội dung, tính hợp lệ, hợp pháp của bộ chứng từ thanh toán, tính phù hợp của bút toán hạch toán và nội dung thanh toán bảo đảm tuân thủ đúng quy định (chủ trương, dự toán, thẩm quyền phê duyệt, đối tượng, tính hợp pháp, hợp lệ của hóa đơn thuế GTGT, nguồn chi phù hợp, hạch toán đúng tài khoản…). </w:t>
            </w:r>
          </w:p>
          <w:p w14:paraId="5E977B94"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các khoản không tính vào chi phí hợp lý.</w:t>
            </w:r>
          </w:p>
          <w:p w14:paraId="746CBAA6" w14:textId="77777777" w:rsidR="00415508" w:rsidRPr="00E35E43" w:rsidRDefault="00415508" w:rsidP="00E71DAB">
            <w:pPr>
              <w:widowControl w:val="0"/>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các khoản chi phát sinh trong kỳ có được hạch toán kịp thời, đầy đủ, hợp pháp và phân bổ theo đúng niên độ.</w:t>
            </w:r>
          </w:p>
          <w:p w14:paraId="0A416300"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Quyết toán tiền lương cho người lao động: Các quy định về giao khoán cho người lao động, bảng quyết toán công việc hoàn thành của người lao động,...</w:t>
            </w:r>
          </w:p>
          <w:p w14:paraId="26C6AD32" w14:textId="44FAD15A"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Quyết toán thuế TNCN: Bảng tổng thu nhập của người lao động, kiểm tra các khoản thu nhập chịu thuế, các khoản  thu nhập được giảm trừ TNCN, hồ sơ về người phụ thuộc của người lao độ</w:t>
            </w:r>
            <w:r w:rsidR="009A7637" w:rsidRPr="00E35E43">
              <w:rPr>
                <w:rFonts w:ascii="Times New Roman" w:eastAsia="Calibri" w:hAnsi="Times New Roman" w:cs="Times New Roman"/>
                <w:sz w:val="26"/>
                <w:szCs w:val="26"/>
                <w:lang w:val="nl-NL"/>
              </w:rPr>
              <w:t>ng,...</w:t>
            </w:r>
          </w:p>
        </w:tc>
      </w:tr>
      <w:tr w:rsidR="00E35E43" w:rsidRPr="00E35E43" w14:paraId="2B44FA32" w14:textId="77777777" w:rsidTr="00FB6F7B">
        <w:tc>
          <w:tcPr>
            <w:tcW w:w="709" w:type="dxa"/>
          </w:tcPr>
          <w:p w14:paraId="29182676" w14:textId="52850679"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4.6</w:t>
            </w:r>
          </w:p>
        </w:tc>
        <w:tc>
          <w:tcPr>
            <w:tcW w:w="3402" w:type="dxa"/>
          </w:tcPr>
          <w:p w14:paraId="6C78CF22"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Cs/>
                <w:sz w:val="26"/>
                <w:szCs w:val="26"/>
                <w:lang w:val="nl-NL"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 xml:space="preserve">Kiểm tra các khoản hạch toán thu nhập, chi phí liên quan đến hoạt động </w:t>
            </w:r>
            <w:r w:rsidRPr="00E35E43">
              <w:rPr>
                <w:rFonts w:ascii="Times New Roman" w:eastAsia="Calibri" w:hAnsi="Times New Roman" w:cs="Times New Roman"/>
                <w:bCs/>
                <w:sz w:val="26"/>
                <w:szCs w:val="26"/>
                <w:lang w:val="vi-VN" w:eastAsia="vi-VN" w:bidi="vi-VN"/>
              </w:rPr>
              <w:lastRenderedPageBreak/>
              <w:t>ngoài tín dụng</w:t>
            </w:r>
          </w:p>
          <w:p w14:paraId="71AF434F" w14:textId="44FA1820"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Hồ sơ, chứng từ liên quan đến từng khoản thu - chi; Thông tin hạch toán các khoản chi trên hệ thống IPCAS </w:t>
            </w:r>
            <w:r w:rsidR="00415508" w:rsidRPr="00E35E43">
              <w:rPr>
                <w:rFonts w:ascii="Times New Roman" w:hAnsi="Times New Roman" w:cs="Times New Roman"/>
                <w:sz w:val="26"/>
                <w:szCs w:val="26"/>
                <w:lang w:val="nl-NL"/>
              </w:rPr>
              <w:t xml:space="preserve">và các chứng từ liên quan </w:t>
            </w:r>
            <w:r w:rsidR="00415508" w:rsidRPr="00E35E43">
              <w:rPr>
                <w:rFonts w:ascii="Times New Roman" w:eastAsia="Calibri" w:hAnsi="Times New Roman" w:cs="Times New Roman"/>
                <w:sz w:val="26"/>
                <w:szCs w:val="26"/>
                <w:lang w:val="nl-NL"/>
              </w:rPr>
              <w:t>(nếu có).</w:t>
            </w:r>
          </w:p>
          <w:p w14:paraId="6AAD8663" w14:textId="37B66CCD"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eastAsia="vi-VN" w:bidi="vi-VN"/>
              </w:rPr>
            </w:pPr>
          </w:p>
        </w:tc>
        <w:tc>
          <w:tcPr>
            <w:tcW w:w="5245" w:type="dxa"/>
          </w:tcPr>
          <w:p w14:paraId="45F21557"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lastRenderedPageBreak/>
              <w:t xml:space="preserve">- Các khoản thu ngoài tín dụng: Mức phí, tỷ lệ phí có phù hợp với loại giao dịch, thuế GTGT phải nộp, các chứng từ liên quan, kiểm tra việc miễn giảm phí cho khách hàng; thoái phí dịch </w:t>
            </w:r>
            <w:r w:rsidRPr="00E35E43">
              <w:rPr>
                <w:rFonts w:ascii="Times New Roman" w:eastAsia="Calibri" w:hAnsi="Times New Roman" w:cs="Times New Roman"/>
                <w:sz w:val="26"/>
                <w:szCs w:val="26"/>
                <w:lang w:val="nl-NL"/>
              </w:rPr>
              <w:lastRenderedPageBreak/>
              <w:t>vụ cho khách hàng có theo đúng quy định, kiểm tra việc xây dựng ban hành biểu phí tại Chi nhánh và các thủ tục văn bản liên quan đến việc giảm phí và miễn phí cho khách hàng...</w:t>
            </w:r>
          </w:p>
          <w:p w14:paraId="732978E7"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Về khoản thu chi từ hoạt động kinh doanh ngoại hối: Hợp đồng mua bán ngoại tệ, giấy đề nghị chuyển đổi ngoại tệ, yêu cầu đổi tiền, giấy đề nghị mua, mang và chuyển ngoại tệ ra nước ngoài, giấy đề nghị bán ngoại tệ, chứng từ giao dịch và bộ hồ sơ liên quan theo từng loại nghiệp vụ,...</w:t>
            </w:r>
          </w:p>
          <w:p w14:paraId="19102F01"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Các khoản thu chi điều tiết nội bộ: Nội dung thực hiện điều tiết nội bộ, các văn bản chỉ đạo (nếu có)</w:t>
            </w:r>
          </w:p>
          <w:p w14:paraId="1CE80139" w14:textId="77777777"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Các khoản thu khác và thu nhập bất thường: Kiểm tra nội dung hồ sơ và chứng từ hợp pháp, hợp lệ...</w:t>
            </w:r>
          </w:p>
          <w:p w14:paraId="0B83A29B" w14:textId="1CB1FCF2" w:rsidR="00415508" w:rsidRPr="00E35E43" w:rsidRDefault="00415508" w:rsidP="00E71DAB">
            <w:pPr>
              <w:widowControl w:val="0"/>
              <w:spacing w:before="40" w:after="40" w:line="240" w:lineRule="auto"/>
              <w:jc w:val="both"/>
              <w:rPr>
                <w:rFonts w:ascii="Times New Roman" w:eastAsia="Calibri" w:hAnsi="Times New Roman" w:cs="Times New Roman"/>
                <w:i/>
                <w:iCs/>
                <w:sz w:val="26"/>
                <w:szCs w:val="26"/>
                <w:lang w:val="nl-NL"/>
              </w:rPr>
            </w:pPr>
            <w:r w:rsidRPr="00E35E43">
              <w:rPr>
                <w:rFonts w:ascii="Times New Roman" w:eastAsia="Calibri" w:hAnsi="Times New Roman" w:cs="Times New Roman"/>
                <w:b/>
                <w:i/>
                <w:iCs/>
                <w:sz w:val="26"/>
                <w:szCs w:val="26"/>
                <w:u w:val="single"/>
                <w:lang w:val="nl-NL"/>
              </w:rPr>
              <w:t>Lưu ý</w:t>
            </w:r>
            <w:r w:rsidRPr="00E35E43">
              <w:rPr>
                <w:rFonts w:ascii="Times New Roman" w:eastAsia="Calibri" w:hAnsi="Times New Roman" w:cs="Times New Roman"/>
                <w:i/>
                <w:iCs/>
                <w:sz w:val="26"/>
                <w:szCs w:val="26"/>
                <w:lang w:val="nl-NL"/>
              </w:rPr>
              <w:t>: kiểm tra các giao dịch làm tăng hoặc giảm thu nhập như: Giao dịch điều chỉnh chi phí trong kỳ, giao dịch hạch toán thu nhập bất thường, giao dịch hạch toán vào các tài khoản phải thu có nội dung không rõ ràng; các khoản thu nhập năm nay hạch toán vào tài khoản khác để giấ</w:t>
            </w:r>
            <w:r w:rsidR="000E3CDD" w:rsidRPr="00E35E43">
              <w:rPr>
                <w:rFonts w:ascii="Times New Roman" w:eastAsia="Calibri" w:hAnsi="Times New Roman" w:cs="Times New Roman"/>
                <w:i/>
                <w:iCs/>
                <w:sz w:val="26"/>
                <w:szCs w:val="26"/>
                <w:lang w:val="nl-NL"/>
              </w:rPr>
              <w:t>u</w:t>
            </w:r>
            <w:r w:rsidRPr="00E35E43">
              <w:rPr>
                <w:rFonts w:ascii="Times New Roman" w:eastAsia="Calibri" w:hAnsi="Times New Roman" w:cs="Times New Roman"/>
                <w:i/>
                <w:iCs/>
                <w:sz w:val="26"/>
                <w:szCs w:val="26"/>
                <w:lang w:val="nl-NL"/>
              </w:rPr>
              <w:t xml:space="preserve"> thu nhập hoặc phản ánh vào thu nhập năm sau</w:t>
            </w:r>
          </w:p>
          <w:p w14:paraId="571A6942" w14:textId="5401BEF1"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Các khoản chi phí liên quan đến hoạt động ngoài tín dụng: Chi phí dịch vụ kiểm tra bộ hồ sơ thanh toán có đầy đủ chứng từ theo quy định đối với các khoản chi phí dịch vụ được ký hợp đồng (hợp đồng với cán bộ ngoài định biên, hợp đồng  với công ty dịch vụ...) cần kiểm tra nội dung, điều khoản của hợp đồng đã đảm bảo chặt chẽ , đúng quy định của Nhà nước và của Agribank. Đối với các khoản chi dịch vụ vận chuyển, áp tải tiền, chi hoa hồng môi giới cần chú ý kiểm tra việc tuân thủ định mức của Agribank.</w:t>
            </w:r>
          </w:p>
        </w:tc>
      </w:tr>
      <w:tr w:rsidR="00E35E43" w:rsidRPr="00E35E43" w14:paraId="68DDAC9D" w14:textId="77777777" w:rsidTr="00FB6F7B">
        <w:tc>
          <w:tcPr>
            <w:tcW w:w="709" w:type="dxa"/>
          </w:tcPr>
          <w:p w14:paraId="103F1540" w14:textId="54561F88"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4.7</w:t>
            </w:r>
          </w:p>
        </w:tc>
        <w:tc>
          <w:tcPr>
            <w:tcW w:w="3402" w:type="dxa"/>
          </w:tcPr>
          <w:p w14:paraId="6FC93299"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Cs/>
                <w:sz w:val="26"/>
                <w:szCs w:val="26"/>
                <w:lang w:val="it-IT" w:eastAsia="vi-VN" w:bidi="vi-VN"/>
              </w:rPr>
            </w:pPr>
            <w:r w:rsidRPr="00E35E43">
              <w:rPr>
                <w:rFonts w:ascii="Times New Roman" w:eastAsia="Calibri" w:hAnsi="Times New Roman" w:cs="Times New Roman"/>
                <w:b/>
                <w:bCs/>
                <w:sz w:val="26"/>
                <w:szCs w:val="26"/>
                <w:lang w:val="it-IT" w:eastAsia="vi-VN" w:bidi="vi-VN"/>
              </w:rPr>
              <w:t xml:space="preserve">Nội dung: </w:t>
            </w:r>
            <w:r w:rsidRPr="00E35E43">
              <w:rPr>
                <w:rFonts w:ascii="Times New Roman" w:eastAsia="Calibri" w:hAnsi="Times New Roman" w:cs="Times New Roman"/>
                <w:bCs/>
                <w:sz w:val="26"/>
                <w:szCs w:val="26"/>
                <w:lang w:val="vi-VN" w:eastAsia="vi-VN" w:bidi="vi-VN"/>
              </w:rPr>
              <w:t>Kiểm tra các khoản ch</w:t>
            </w:r>
            <w:r w:rsidRPr="00E35E43">
              <w:rPr>
                <w:rFonts w:ascii="Times New Roman" w:eastAsia="Calibri" w:hAnsi="Times New Roman" w:cs="Times New Roman"/>
                <w:bCs/>
                <w:sz w:val="26"/>
                <w:szCs w:val="26"/>
                <w:lang w:val="it-IT" w:eastAsia="vi-VN" w:bidi="vi-VN"/>
              </w:rPr>
              <w:t>i</w:t>
            </w:r>
            <w:r w:rsidRPr="00E35E43">
              <w:rPr>
                <w:rFonts w:ascii="Times New Roman" w:eastAsia="Calibri" w:hAnsi="Times New Roman" w:cs="Times New Roman"/>
                <w:bCs/>
                <w:sz w:val="26"/>
                <w:szCs w:val="26"/>
                <w:lang w:val="vi-VN" w:eastAsia="vi-VN" w:bidi="vi-VN"/>
              </w:rPr>
              <w:t xml:space="preserve"> phí</w:t>
            </w:r>
            <w:r w:rsidRPr="00E35E43">
              <w:rPr>
                <w:rFonts w:ascii="Times New Roman" w:eastAsia="Calibri" w:hAnsi="Times New Roman" w:cs="Times New Roman"/>
                <w:bCs/>
                <w:sz w:val="26"/>
                <w:szCs w:val="26"/>
                <w:lang w:val="it-IT" w:eastAsia="vi-VN" w:bidi="vi-VN"/>
              </w:rPr>
              <w:t>.</w:t>
            </w:r>
          </w:p>
          <w:p w14:paraId="197A0D75" w14:textId="00D00BA9" w:rsidR="00415508" w:rsidRPr="00E35E43" w:rsidRDefault="003C500E" w:rsidP="00E71DAB">
            <w:pPr>
              <w:widowControl w:val="0"/>
              <w:tabs>
                <w:tab w:val="left" w:pos="567"/>
                <w:tab w:val="left" w:pos="709"/>
              </w:tabs>
              <w:spacing w:before="40" w:after="40" w:line="240" w:lineRule="auto"/>
              <w:jc w:val="both"/>
              <w:rPr>
                <w:rFonts w:ascii="Times New Roman" w:eastAsia="Arial" w:hAnsi="Times New Roman" w:cs="Times New Roman"/>
                <w:b/>
                <w:bCs/>
                <w:sz w:val="26"/>
                <w:szCs w:val="26"/>
                <w:lang w:val="nl-NL"/>
              </w:rPr>
            </w:pPr>
            <w:r w:rsidRPr="00E35E43">
              <w:rPr>
                <w:rFonts w:ascii="Times New Roman" w:hAnsi="Times New Roman" w:cs="Times New Roman"/>
                <w:b/>
                <w:sz w:val="28"/>
                <w:szCs w:val="28"/>
                <w:lang w:val="nl-NL"/>
              </w:rPr>
              <w:t>Căn cứ:</w:t>
            </w:r>
            <w:r w:rsidR="00415508" w:rsidRPr="00E35E43">
              <w:rPr>
                <w:rFonts w:ascii="Times New Roman" w:hAnsi="Times New Roman" w:cs="Times New Roman"/>
                <w:sz w:val="28"/>
                <w:szCs w:val="28"/>
                <w:lang w:val="nl-NL"/>
              </w:rPr>
              <w:t xml:space="preserve"> </w:t>
            </w:r>
            <w:r w:rsidR="00415508" w:rsidRPr="00E35E43">
              <w:rPr>
                <w:rFonts w:ascii="Times New Roman" w:hAnsi="Times New Roman" w:cs="Times New Roman"/>
                <w:sz w:val="26"/>
                <w:szCs w:val="26"/>
                <w:lang w:val="nl-NL"/>
              </w:rPr>
              <w:t xml:space="preserve">Bộ hồ sơ về chi hội nghị, chi lễ tân khánh tiết, chi công tác phí chi vật liệu văn phòng, chi phương tiện vận tải, chi hoạt động đoàn thể, chi tuyên truyền quảng cáo, chi an sinh xã hội và các hồ </w:t>
            </w:r>
            <w:r w:rsidR="00415508" w:rsidRPr="00E35E43">
              <w:rPr>
                <w:rFonts w:ascii="Times New Roman" w:hAnsi="Times New Roman" w:cs="Times New Roman"/>
                <w:sz w:val="26"/>
                <w:szCs w:val="26"/>
                <w:lang w:val="nl-NL"/>
              </w:rPr>
              <w:lastRenderedPageBreak/>
              <w:t>sơ, tài liệu liên qua</w:t>
            </w:r>
            <w:r w:rsidR="0039178F" w:rsidRPr="00E35E43">
              <w:rPr>
                <w:rFonts w:ascii="Times New Roman" w:hAnsi="Times New Roman" w:cs="Times New Roman"/>
                <w:sz w:val="26"/>
                <w:szCs w:val="26"/>
                <w:lang w:val="nl-NL"/>
              </w:rPr>
              <w:t>n</w:t>
            </w:r>
            <w:r w:rsidR="00415508" w:rsidRPr="00E35E43">
              <w:rPr>
                <w:rFonts w:ascii="Times New Roman" w:hAnsi="Times New Roman" w:cs="Times New Roman"/>
                <w:sz w:val="26"/>
                <w:szCs w:val="26"/>
                <w:lang w:val="nl-NL"/>
              </w:rPr>
              <w:t xml:space="preserve"> khác</w:t>
            </w:r>
            <w:r w:rsidR="008E1515" w:rsidRPr="00E35E43">
              <w:rPr>
                <w:rFonts w:ascii="Times New Roman" w:hAnsi="Times New Roman" w:cs="Times New Roman"/>
                <w:sz w:val="26"/>
                <w:szCs w:val="26"/>
                <w:lang w:val="nl-NL"/>
              </w:rPr>
              <w:t xml:space="preserve"> (nếu có).</w:t>
            </w:r>
          </w:p>
        </w:tc>
        <w:tc>
          <w:tcPr>
            <w:tcW w:w="5245" w:type="dxa"/>
          </w:tcPr>
          <w:p w14:paraId="0E322886" w14:textId="77777777" w:rsidR="00415508" w:rsidRPr="00E35E43" w:rsidRDefault="00415508" w:rsidP="00E71DAB">
            <w:pPr>
              <w:widowControl w:val="0"/>
              <w:numPr>
                <w:ilvl w:val="0"/>
                <w:numId w:val="8"/>
              </w:numPr>
              <w:pBdr>
                <w:top w:val="nil"/>
                <w:left w:val="nil"/>
                <w:bottom w:val="nil"/>
                <w:right w:val="nil"/>
                <w:between w:val="nil"/>
              </w:pBdr>
              <w:tabs>
                <w:tab w:val="left" w:pos="175"/>
                <w:tab w:val="left" w:pos="322"/>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lastRenderedPageBreak/>
              <w:t xml:space="preserve">Kiểm tra việc ghi nhận các khoản chi phí. </w:t>
            </w:r>
          </w:p>
          <w:p w14:paraId="35494CDC"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Việc ghi nhận các khoản chi phí trên cơ sở đầy đủ hóa đơn hợp pháp, hợp lệ theo quy định. Việc hạch toán vào chi phí kinh doanh có đảm bảo tuân thủ nguyên tắc phù hợp giữa doanh thu và chi phí, có được hạch toán kịp thời;</w:t>
            </w:r>
          </w:p>
          <w:p w14:paraId="581665E4"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tuân thủ các quy định về định mức chi tiêu và các định mức chi  phí đã được Trụ sở chính phê duyệt theo niên độ hàng năm </w:t>
            </w:r>
            <w:r w:rsidRPr="00E35E43">
              <w:rPr>
                <w:rFonts w:ascii="Times New Roman" w:eastAsia="Times" w:hAnsi="Times New Roman" w:cs="Times New Roman"/>
                <w:sz w:val="26"/>
                <w:szCs w:val="26"/>
                <w:lang w:val="nl-NL"/>
              </w:rPr>
              <w:lastRenderedPageBreak/>
              <w:t>cụ thể: kiểm tra nội dung, tính hợp lệ, hợp pháp của bộ chứng từ thanh toán, tính phù hợp của bút toán hạch toán và nội dung thanh toán bảo đảm các khoản chi xuất phát từ nhu cầu thực tế, tuân thủ đúng các quy định của NHNN và của Agribank (c</w:t>
            </w:r>
            <w:r w:rsidRPr="00E35E43">
              <w:rPr>
                <w:rFonts w:ascii="Times New Roman" w:eastAsia="Times" w:hAnsi="Times New Roman" w:cs="Times New Roman"/>
                <w:i/>
                <w:sz w:val="26"/>
                <w:szCs w:val="26"/>
                <w:lang w:val="nl-NL"/>
              </w:rPr>
              <w:t>hủ trương, dự toán, thẩm quyền phê duyệt, đối tượng, tính hợp pháp, hợp lệ của chứng  từ, hóa đơn thuế GTGT, nguồn chi phù hợp, hạch toán kịp thời, đúng tính chất tài  khoản</w:t>
            </w:r>
            <w:r w:rsidRPr="00E35E43">
              <w:rPr>
                <w:rFonts w:ascii="Times New Roman" w:eastAsia="Times" w:hAnsi="Times New Roman" w:cs="Times New Roman"/>
                <w:sz w:val="26"/>
                <w:szCs w:val="26"/>
                <w:lang w:val="nl-NL"/>
              </w:rPr>
              <w:t xml:space="preserve">…). </w:t>
            </w:r>
          </w:p>
          <w:p w14:paraId="6E4FD117" w14:textId="77777777" w:rsidR="00415508" w:rsidRPr="00E35E43" w:rsidRDefault="00415508" w:rsidP="00E71DAB">
            <w:pPr>
              <w:widowControl w:val="0"/>
              <w:tabs>
                <w:tab w:val="left" w:pos="175"/>
                <w:tab w:val="left" w:pos="1824"/>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Rà soát và làm rõ trách nhiệm của các cá nhân liên quan đối với những khoản  chi không đúng chế độ quy định (người đề xuất thực hiện, người thẩm định/kiểm soát và người quyết định).</w:t>
            </w:r>
            <w:r w:rsidRPr="00E35E43">
              <w:rPr>
                <w:rFonts w:ascii="Times New Roman" w:eastAsia="Calibri" w:hAnsi="Times New Roman" w:cs="Times New Roman"/>
                <w:sz w:val="26"/>
                <w:szCs w:val="26"/>
                <w:lang w:val="nl-NL"/>
              </w:rPr>
              <w:t xml:space="preserve"> </w:t>
            </w:r>
          </w:p>
          <w:p w14:paraId="07154377"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i/>
                <w:sz w:val="26"/>
                <w:szCs w:val="26"/>
                <w:shd w:val="clear" w:color="auto" w:fill="FFFFFF"/>
                <w:lang w:val="nl-NL"/>
              </w:rPr>
            </w:pPr>
            <w:r w:rsidRPr="00E35E43">
              <w:rPr>
                <w:rFonts w:ascii="Times New Roman" w:eastAsia="Calibri" w:hAnsi="Times New Roman" w:cs="Times New Roman"/>
                <w:i/>
                <w:sz w:val="26"/>
                <w:szCs w:val="26"/>
                <w:lang w:val="nl-NL"/>
              </w:rPr>
              <w:t xml:space="preserve">Lưu ý: Trường hợp có nghi ngờ về hóa đơn tài chính cần kiểm tra tính hợp lý, hợp lệ của hóa đơn qua Website: </w:t>
            </w:r>
            <w:hyperlink r:id="rId19" w:history="1">
              <w:r w:rsidRPr="00E35E43">
                <w:rPr>
                  <w:rFonts w:ascii="Times New Roman" w:eastAsia="Calibri" w:hAnsi="Times New Roman" w:cs="Times New Roman"/>
                  <w:sz w:val="26"/>
                  <w:szCs w:val="26"/>
                  <w:u w:val="single"/>
                  <w:lang w:val="nl-NL"/>
                </w:rPr>
                <w:t>http://tracuunnt.gdt.gov.vn/</w:t>
              </w:r>
            </w:hyperlink>
            <w:r w:rsidRPr="00E35E43">
              <w:rPr>
                <w:rFonts w:ascii="Times New Roman" w:eastAsia="Calibri" w:hAnsi="Times New Roman" w:cs="Times New Roman"/>
                <w:i/>
                <w:sz w:val="26"/>
                <w:szCs w:val="26"/>
                <w:lang w:val="nl-NL"/>
              </w:rPr>
              <w:t xml:space="preserve">, </w:t>
            </w:r>
            <w:hyperlink r:id="rId20" w:history="1">
              <w:r w:rsidRPr="00E35E43">
                <w:rPr>
                  <w:rFonts w:ascii="Times New Roman" w:eastAsia="Calibri" w:hAnsi="Times New Roman" w:cs="Times New Roman"/>
                  <w:i/>
                  <w:sz w:val="26"/>
                  <w:szCs w:val="26"/>
                  <w:u w:val="single"/>
                  <w:shd w:val="clear" w:color="auto" w:fill="FFFFFF"/>
                  <w:lang w:val="nl-NL"/>
                </w:rPr>
                <w:t>https://dangkykinhdoanh.gov.vn</w:t>
              </w:r>
            </w:hyperlink>
            <w:r w:rsidRPr="00E35E43">
              <w:rPr>
                <w:rFonts w:ascii="Times New Roman" w:eastAsia="Calibri" w:hAnsi="Times New Roman" w:cs="Times New Roman"/>
                <w:i/>
                <w:sz w:val="26"/>
                <w:szCs w:val="26"/>
                <w:u w:val="single"/>
                <w:shd w:val="clear" w:color="auto" w:fill="FFFFFF"/>
                <w:lang w:val="nl-NL"/>
              </w:rPr>
              <w:t>,</w:t>
            </w:r>
          </w:p>
          <w:p w14:paraId="55C9D31E"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i/>
                <w:sz w:val="26"/>
                <w:szCs w:val="26"/>
                <w:u w:val="single"/>
                <w:shd w:val="clear" w:color="auto" w:fill="FFFFFF"/>
                <w:lang w:val="nl-NL"/>
              </w:rPr>
            </w:pPr>
            <w:r w:rsidRPr="00E35E43">
              <w:rPr>
                <w:rFonts w:ascii="Times New Roman" w:eastAsia="Calibri" w:hAnsi="Times New Roman" w:cs="Times New Roman"/>
                <w:i/>
                <w:sz w:val="26"/>
                <w:szCs w:val="26"/>
                <w:u w:val="single"/>
                <w:shd w:val="clear" w:color="auto" w:fill="FFFFFF"/>
                <w:lang w:val="nl-NL"/>
              </w:rPr>
              <w:t>http://tracuuhoadon.gdt.gov.vn,</w:t>
            </w:r>
          </w:p>
          <w:p w14:paraId="3AB50A27" w14:textId="77777777" w:rsidR="00415508" w:rsidRPr="00E35E43" w:rsidRDefault="00415508" w:rsidP="00E71DAB">
            <w:pPr>
              <w:widowControl w:val="0"/>
              <w:tabs>
                <w:tab w:val="left" w:pos="175"/>
                <w:tab w:val="left" w:pos="1824"/>
              </w:tabs>
              <w:spacing w:before="40" w:after="40" w:line="240" w:lineRule="auto"/>
              <w:jc w:val="both"/>
              <w:rPr>
                <w:rFonts w:ascii="Times New Roman" w:eastAsia="Times" w:hAnsi="Times New Roman" w:cs="Times New Roman"/>
                <w:sz w:val="26"/>
                <w:szCs w:val="26"/>
                <w:lang w:val="nl-NL"/>
              </w:rPr>
            </w:pPr>
            <w:r w:rsidRPr="00E35E43">
              <w:rPr>
                <w:rFonts w:ascii="Times New Roman" w:eastAsia="Calibri" w:hAnsi="Times New Roman" w:cs="Times New Roman"/>
                <w:i/>
                <w:sz w:val="26"/>
                <w:szCs w:val="26"/>
                <w:u w:val="single"/>
                <w:shd w:val="clear" w:color="auto" w:fill="FFFFFF"/>
                <w:lang w:val="nl-NL"/>
              </w:rPr>
              <w:t>https://hoadondientu.gdt.gov.vn/</w:t>
            </w:r>
          </w:p>
          <w:p w14:paraId="4E53555B" w14:textId="3AF17DE3" w:rsidR="00415508" w:rsidRPr="00E35E43" w:rsidRDefault="006B2218" w:rsidP="00E71DAB">
            <w:pPr>
              <w:widowControl w:val="0"/>
              <w:numPr>
                <w:ilvl w:val="0"/>
                <w:numId w:val="8"/>
              </w:numPr>
              <w:tabs>
                <w:tab w:val="left" w:pos="4"/>
                <w:tab w:val="left" w:pos="38"/>
                <w:tab w:val="left" w:pos="287"/>
              </w:tabs>
              <w:spacing w:before="40" w:after="40" w:line="240" w:lineRule="auto"/>
              <w:ind w:left="4" w:firstLine="30"/>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00415508" w:rsidRPr="00E35E43">
              <w:rPr>
                <w:rFonts w:ascii="Times New Roman" w:eastAsia="Times" w:hAnsi="Times New Roman" w:cs="Times New Roman"/>
                <w:sz w:val="26"/>
                <w:szCs w:val="26"/>
                <w:lang w:val="nl-NL"/>
              </w:rPr>
              <w:t>Kiểm tra các khoản chi cho hoạt động quản lý và công vụ</w:t>
            </w:r>
          </w:p>
          <w:p w14:paraId="6DFE6011"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về khoản chi về vật liệu văn phòng: Hạch toán đúng tính chất, hồ sơ thanh quyết toán bao gồm:  Giấy đề nghị thanh toán, bảng kê dự trù danh mục, hóa đơn, biên bản...</w:t>
            </w:r>
          </w:p>
          <w:p w14:paraId="52B86E7A"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về khoản chi cho phương tiện vận tải: Quản lý định mức về tiêu hao nhiên liệu cho từng loại phương tiện vận tải, Giấy đề nghị thanh toán, bảng kê lịch trình phương tiện vận tải, lệnh điều xe, hóa đơn chứng từ, các chứng từ khác liên quan...; bảo hiểm phương tiện vận tải,... </w:t>
            </w:r>
          </w:p>
          <w:p w14:paraId="0873135E"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về chi hoạt động đoàn thể: Kiểm tra hồ sơ thanh toán quyết toán bao gồm: Giấy đề nghị thanh toán, dự toán kinh phí hàng năm được người có thẩm quyền phê duyệt, tờ trình kế hoạch nội dung chương trình liên quan đến hoạt động đoàn thể, bảng quyết toán chi phí, hóa đơn chứng từ hợp lệ, báo cáo tình hình sử dụng kinh phí của tổ chức đoàn thể, và các hồ sơ khác...</w:t>
            </w:r>
          </w:p>
          <w:p w14:paraId="41BAB6D8"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về chi hội nghị: Giấy đề nghị thanh toán, Tờ trình hoặc kế hoạch tổ chức hội nghị, dự toán kinh phí được người thẩm quyền phê </w:t>
            </w:r>
            <w:r w:rsidRPr="00E35E43">
              <w:rPr>
                <w:rFonts w:ascii="Times New Roman" w:eastAsia="Calibri" w:hAnsi="Times New Roman" w:cs="Times New Roman"/>
                <w:sz w:val="26"/>
                <w:szCs w:val="26"/>
                <w:lang w:val="nl-NL"/>
              </w:rPr>
              <w:lastRenderedPageBreak/>
              <w:t>duyệt, giấy mời hoặc giấy triệu tập danh sách đại biểu tham gia hội nghị, Bảng quyết toán chi phí hội nghị, hóa đơn chứng từ hợp lệ, hợp pháp, hồ sơ hợp pháp về lựa chọn đơn vị cung ứng dịch vụ, hợp đồng kinh tế, nghiệm thu thanh lý hợp đồng, và các chứng từ khác...</w:t>
            </w:r>
          </w:p>
          <w:p w14:paraId="33055110"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chi lễ tân khánh tiết: Kiểm tra hồ sơ tạm ứng: Giấy đề nghị tạm ứng, Tờ trình phê duyệt chủ trương tiếp khách ghi rõ đối tượng, nội dung..., chương trình, kế hoạch làm việc của khách đến làm việc, các tài liệu khác; Kiểm tra hồ sơ thanh toán bao gồm: Giấy đề nghị thanh toán, tờ trình phê duyệt chủ trương tiếp khách (bản chính), hóa đơn chứng từ, hồ sơ khác... </w:t>
            </w:r>
          </w:p>
          <w:p w14:paraId="6E03AF6C"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chi công tác phí: </w:t>
            </w:r>
            <w:r w:rsidRPr="00E35E43">
              <w:rPr>
                <w:rFonts w:ascii="Times New Roman" w:eastAsia="Calibri" w:hAnsi="Times New Roman" w:cs="Times New Roman"/>
                <w:b/>
                <w:sz w:val="26"/>
                <w:szCs w:val="26"/>
                <w:lang w:val="nl-NL"/>
              </w:rPr>
              <w:t>(1)</w:t>
            </w:r>
            <w:r w:rsidRPr="00E35E43">
              <w:rPr>
                <w:rFonts w:ascii="Times New Roman" w:eastAsia="Calibri" w:hAnsi="Times New Roman" w:cs="Times New Roman"/>
                <w:sz w:val="26"/>
                <w:szCs w:val="26"/>
                <w:lang w:val="nl-NL"/>
              </w:rPr>
              <w:t xml:space="preserve"> Hồ sơ thanh quyết toán bao gồm: Quyết định cử cán bộ đi công tác hoặc chương trình đi công tác được người có thẩm quyền phê duyệt, giấy mời và các chương trình công tác; Giấy đi đường; Hóa đơn, chứng từ hợp pháp, hợp lệ; Giấy đề nghị thanh toán; Báo cáo kết quả trong quá trình công tác; </w:t>
            </w:r>
            <w:r w:rsidRPr="00E35E43">
              <w:rPr>
                <w:rFonts w:ascii="Times New Roman" w:eastAsia="Calibri" w:hAnsi="Times New Roman" w:cs="Times New Roman"/>
                <w:b/>
                <w:sz w:val="26"/>
                <w:szCs w:val="26"/>
                <w:lang w:val="nl-NL"/>
              </w:rPr>
              <w:t>(2)</w:t>
            </w:r>
            <w:r w:rsidRPr="00E35E43">
              <w:rPr>
                <w:rFonts w:ascii="Times New Roman" w:eastAsia="Calibri" w:hAnsi="Times New Roman" w:cs="Times New Roman"/>
                <w:sz w:val="26"/>
                <w:szCs w:val="26"/>
                <w:lang w:val="nl-NL"/>
              </w:rPr>
              <w:t xml:space="preserve"> Hồ sơ thanh toán công tác phí theo phương pháp khoán gồm: Giấy đề nghị thanh toán, Bảng giao chỉ tiêu khoán và quyết toán mức độ hoàn thành, Bảng chấm công, Danh sách chi tiêu và các hồ sơ, chứng từ khác có liên quan</w:t>
            </w:r>
          </w:p>
          <w:p w14:paraId="1E6DAF8F"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i/>
                <w:sz w:val="26"/>
                <w:szCs w:val="26"/>
                <w:u w:val="single"/>
                <w:lang w:val="nl-NL"/>
              </w:rPr>
            </w:pPr>
            <w:r w:rsidRPr="00E35E43">
              <w:rPr>
                <w:rFonts w:ascii="Times New Roman" w:eastAsia="Calibri" w:hAnsi="Times New Roman" w:cs="Times New Roman"/>
                <w:b/>
                <w:bCs/>
                <w:i/>
                <w:iCs/>
                <w:sz w:val="26"/>
                <w:szCs w:val="26"/>
                <w:u w:val="single"/>
                <w:lang w:val="nl-NL"/>
              </w:rPr>
              <w:t>Lưu ý</w:t>
            </w:r>
            <w:r w:rsidRPr="00E35E43">
              <w:rPr>
                <w:rFonts w:ascii="Times New Roman" w:eastAsia="Calibri" w:hAnsi="Times New Roman" w:cs="Times New Roman"/>
                <w:i/>
                <w:sz w:val="26"/>
                <w:szCs w:val="26"/>
                <w:lang w:val="nl-NL"/>
              </w:rPr>
              <w:t>:</w:t>
            </w: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i/>
                <w:sz w:val="26"/>
                <w:szCs w:val="26"/>
                <w:lang w:val="nl-NL"/>
              </w:rPr>
              <w:t>Đối với các khoản chi phí cho cán bộ thực hiện nhiệm vụ ngoài trụ sở làm việc như chi công tác phí, chi đào tạo, học</w:t>
            </w:r>
            <w:r w:rsidRPr="00E35E43">
              <w:rPr>
                <w:rFonts w:ascii="Times New Roman" w:eastAsia="Calibri" w:hAnsi="Times New Roman" w:cs="Times New Roman"/>
                <w:i/>
                <w:sz w:val="26"/>
                <w:szCs w:val="26"/>
                <w:u w:val="single"/>
                <w:lang w:val="nl-NL"/>
              </w:rPr>
              <w:t xml:space="preserve"> </w:t>
            </w:r>
            <w:r w:rsidRPr="00E35E43">
              <w:rPr>
                <w:rFonts w:ascii="Times New Roman" w:eastAsia="Calibri" w:hAnsi="Times New Roman" w:cs="Times New Roman"/>
                <w:i/>
                <w:sz w:val="26"/>
                <w:szCs w:val="26"/>
                <w:lang w:val="nl-NL"/>
              </w:rPr>
              <w:t>tập kinh nghiệm khi kiểm tra hồ sơ thanh toán cần chú ý kiểm tra, đối chiếu với danh sách USER giao dịch, USER kiểm soát nhằm phát hiện cán bộ có trong danh sách đi công tác, đào tạo, học tập kinh nghiệm mà vẫn thực hiện giao dịch, kiểm soát trên hệ thống IPCAS. Nếu có trường hợp như vậy, yêu cầu Chi nhánh giải trình, làm rõ lý do).</w:t>
            </w:r>
          </w:p>
          <w:p w14:paraId="70F4B506" w14:textId="77777777" w:rsidR="00415508" w:rsidRPr="00E35E43" w:rsidRDefault="00415508" w:rsidP="00E71DAB">
            <w:pPr>
              <w:widowControl w:val="0"/>
              <w:numPr>
                <w:ilvl w:val="0"/>
                <w:numId w:val="1"/>
              </w:numPr>
              <w:tabs>
                <w:tab w:val="left" w:pos="175"/>
                <w:tab w:val="left" w:pos="237"/>
                <w:tab w:val="left" w:pos="1824"/>
              </w:tabs>
              <w:spacing w:before="40" w:after="40" w:line="240" w:lineRule="auto"/>
              <w:ind w:left="0" w:firstLine="0"/>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Kiểm tra chi hoạt động tuyên truyền quảng cáo, khuyến mại;</w:t>
            </w:r>
          </w:p>
          <w:p w14:paraId="76D18A3B"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i/>
                <w:sz w:val="26"/>
                <w:szCs w:val="26"/>
                <w:lang w:val="nl-NL"/>
              </w:rPr>
            </w:pPr>
            <w:r w:rsidRPr="00E35E43">
              <w:rPr>
                <w:rFonts w:ascii="Times New Roman" w:eastAsia="Calibri" w:hAnsi="Times New Roman" w:cs="Times New Roman"/>
                <w:b/>
                <w:bCs/>
                <w:i/>
                <w:iCs/>
                <w:sz w:val="26"/>
                <w:szCs w:val="26"/>
                <w:u w:val="single"/>
                <w:lang w:val="nl-NL"/>
              </w:rPr>
              <w:t>Lưu ý</w:t>
            </w:r>
            <w:r w:rsidRPr="00E35E43">
              <w:rPr>
                <w:rFonts w:ascii="Times New Roman" w:eastAsia="Calibri" w:hAnsi="Times New Roman" w:cs="Times New Roman"/>
                <w:i/>
                <w:sz w:val="26"/>
                <w:szCs w:val="26"/>
                <w:lang w:val="nl-NL"/>
              </w:rPr>
              <w:t xml:space="preserve">: Đối với hàng hóa khuyến mại, cho biếu tặng </w:t>
            </w:r>
          </w:p>
          <w:p w14:paraId="5FB0FEBB"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Nếu Chi nhánh có đăng ký/thông báo với Sở công thương: Không phải chịu thuế GTGT đầu ra; được phép lập bảng kê </w:t>
            </w:r>
          </w:p>
          <w:p w14:paraId="24292B2B" w14:textId="77777777" w:rsidR="00415508" w:rsidRPr="00E35E43" w:rsidRDefault="00415508" w:rsidP="00E71DAB">
            <w:pPr>
              <w:widowControl w:val="0"/>
              <w:tabs>
                <w:tab w:val="left" w:pos="175"/>
                <w:tab w:val="left" w:pos="237"/>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Nếu Chi nhánh không đăng ký/thông báo với </w:t>
            </w:r>
            <w:r w:rsidRPr="00E35E43">
              <w:rPr>
                <w:rFonts w:ascii="Times New Roman" w:eastAsia="Calibri" w:hAnsi="Times New Roman" w:cs="Times New Roman"/>
                <w:sz w:val="26"/>
                <w:szCs w:val="26"/>
                <w:lang w:val="nl-NL"/>
              </w:rPr>
              <w:lastRenderedPageBreak/>
              <w:t>Sở công thương phải chịu thuế GTGT đầu ra.</w:t>
            </w:r>
          </w:p>
          <w:p w14:paraId="5A69E54A" w14:textId="77777777" w:rsidR="00415508" w:rsidRPr="00E35E43" w:rsidRDefault="00415508" w:rsidP="00E71DAB">
            <w:pPr>
              <w:widowControl w:val="0"/>
              <w:numPr>
                <w:ilvl w:val="0"/>
                <w:numId w:val="8"/>
              </w:numPr>
              <w:tabs>
                <w:tab w:val="left" w:pos="175"/>
                <w:tab w:val="left" w:pos="237"/>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việc chi tài trợ an sinh xã hội</w:t>
            </w:r>
          </w:p>
          <w:p w14:paraId="2B8E2B77" w14:textId="77777777" w:rsidR="00415508" w:rsidRPr="00E35E43" w:rsidRDefault="00415508" w:rsidP="00E71DAB">
            <w:pPr>
              <w:widowControl w:val="0"/>
              <w:tabs>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w:t>
            </w:r>
            <w:r w:rsidRPr="00E35E43">
              <w:rPr>
                <w:rFonts w:ascii="Times New Roman" w:eastAsia="Calibri" w:hAnsi="Times New Roman" w:cs="Times New Roman"/>
                <w:bCs/>
                <w:sz w:val="26"/>
                <w:szCs w:val="26"/>
                <w:lang w:val="nl-NL"/>
              </w:rPr>
              <w:t>đối tượng tài trợ, thủ tục chi,</w:t>
            </w:r>
            <w:r w:rsidRPr="00E35E43">
              <w:rPr>
                <w:rFonts w:ascii="Times New Roman" w:eastAsia="Calibri" w:hAnsi="Times New Roman" w:cs="Times New Roman"/>
                <w:sz w:val="26"/>
                <w:szCs w:val="26"/>
                <w:lang w:val="nl-NL"/>
              </w:rPr>
              <w:t xml:space="preserve"> hạch toán, thẩm quyền phê duyệt theo quy định của Agribank không</w:t>
            </w:r>
            <w:r w:rsidRPr="00E35E43">
              <w:rPr>
                <w:rFonts w:ascii="Times New Roman" w:eastAsia="Calibri" w:hAnsi="Times New Roman" w:cs="Times New Roman"/>
                <w:bCs/>
                <w:sz w:val="26"/>
                <w:szCs w:val="26"/>
                <w:lang w:val="nl-NL"/>
              </w:rPr>
              <w:t>.</w:t>
            </w:r>
            <w:r w:rsidRPr="00E35E43">
              <w:rPr>
                <w:rFonts w:ascii="Times New Roman" w:eastAsia="Calibri" w:hAnsi="Times New Roman" w:cs="Times New Roman"/>
                <w:sz w:val="26"/>
                <w:szCs w:val="26"/>
                <w:lang w:val="nl-NL"/>
              </w:rPr>
              <w:t xml:space="preserve"> Lưu ý kiểm tra các thủ tục, hồ sơ thanh/quyết toán đối với các khoản chi xây dựng nhà tình nghĩa, xây cầu, làm đường dân sinh,... có đủ điều kiện hạch toán vào chi phí.</w:t>
            </w:r>
          </w:p>
          <w:p w14:paraId="08263712"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d)</w:t>
            </w:r>
            <w:r w:rsidRPr="00E35E43">
              <w:rPr>
                <w:rFonts w:ascii="Times New Roman" w:eastAsia="Calibri" w:hAnsi="Times New Roman" w:cs="Times New Roman"/>
                <w:sz w:val="26"/>
                <w:szCs w:val="26"/>
                <w:lang w:val="nl-NL"/>
              </w:rPr>
              <w:t xml:space="preserve"> Các khoản chi phí khác:</w:t>
            </w:r>
          </w:p>
          <w:p w14:paraId="3470DD11" w14:textId="4A1EDC55" w:rsidR="00415508" w:rsidRPr="00E35E43" w:rsidRDefault="00415508" w:rsidP="00E71DAB">
            <w:pPr>
              <w:widowControl w:val="0"/>
              <w:tabs>
                <w:tab w:val="left" w:pos="175"/>
                <w:tab w:val="left" w:pos="1824"/>
              </w:tabs>
              <w:spacing w:before="40" w:after="40" w:line="240" w:lineRule="auto"/>
              <w:jc w:val="both"/>
              <w:rPr>
                <w:rFonts w:ascii="Times New Roman" w:eastAsia="Times New Roman" w:hAnsi="Times New Roman" w:cs="Times New Roman"/>
                <w:sz w:val="24"/>
                <w:szCs w:val="24"/>
                <w:lang w:val="nl-NL"/>
              </w:rPr>
            </w:pPr>
            <w:r w:rsidRPr="00E35E43">
              <w:rPr>
                <w:rFonts w:ascii="Times New Roman" w:eastAsia="Calibri" w:hAnsi="Times New Roman" w:cs="Times New Roman"/>
                <w:sz w:val="26"/>
                <w:szCs w:val="26"/>
                <w:lang w:val="nl-NL"/>
              </w:rPr>
              <w:t xml:space="preserve">- Kiểm tra các khoản chi khác, chi bất thường:  Kiểm tra các hồ sơ liên quan, biên bản của Hội đồng xử lý và phải được Giám đốc và trưởng phòng kế toán của đơn vị phê duyệt kèm theo các chứng từ hợp lý, hợp lệ cho từng khoản chi phí. </w:t>
            </w:r>
          </w:p>
        </w:tc>
      </w:tr>
      <w:tr w:rsidR="00E35E43" w:rsidRPr="00E35E43" w14:paraId="2CA5BF48" w14:textId="77777777" w:rsidTr="009A7637">
        <w:trPr>
          <w:trHeight w:val="622"/>
        </w:trPr>
        <w:tc>
          <w:tcPr>
            <w:tcW w:w="709" w:type="dxa"/>
          </w:tcPr>
          <w:p w14:paraId="1B340244" w14:textId="07047A81"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4.8</w:t>
            </w:r>
          </w:p>
        </w:tc>
        <w:tc>
          <w:tcPr>
            <w:tcW w:w="3402" w:type="dxa"/>
          </w:tcPr>
          <w:p w14:paraId="6476D895"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Calibri" w:hAnsi="Times New Roman" w:cs="Times New Roman"/>
                <w:sz w:val="26"/>
                <w:szCs w:val="26"/>
                <w:lang w:val="nl-NL"/>
              </w:rPr>
              <w:t>Kiểm tra công tác thuế.</w:t>
            </w:r>
          </w:p>
          <w:p w14:paraId="3E5FC37D" w14:textId="5CE86C2D"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Báo cáo tài chính; Tờ khai thuế GTGT; Bảng kê hóa đơn hàng hóa dịch vụ; bộ hồ sơ các khoản nộp thuế, quyết toán thuế; thông tin hạch toán các khoản thuế trên IPCAS </w:t>
            </w:r>
            <w:r w:rsidR="00415508" w:rsidRPr="00E35E43">
              <w:rPr>
                <w:rFonts w:ascii="Times New Roman" w:hAnsi="Times New Roman" w:cs="Times New Roman"/>
                <w:sz w:val="26"/>
                <w:szCs w:val="26"/>
                <w:lang w:val="nl-NL"/>
              </w:rPr>
              <w:t xml:space="preserve">và các chứng từ liên quan </w:t>
            </w:r>
            <w:r w:rsidR="00415508" w:rsidRPr="00E35E43">
              <w:rPr>
                <w:rFonts w:ascii="Times New Roman" w:eastAsia="Calibri" w:hAnsi="Times New Roman" w:cs="Times New Roman"/>
                <w:sz w:val="26"/>
                <w:szCs w:val="26"/>
                <w:lang w:val="nl-NL"/>
              </w:rPr>
              <w:t>(nếu có).</w:t>
            </w:r>
          </w:p>
          <w:p w14:paraId="19FEC031" w14:textId="59C13764" w:rsidR="00415508" w:rsidRPr="00E35E43" w:rsidRDefault="00415508" w:rsidP="00E71DAB">
            <w:pPr>
              <w:widowControl w:val="0"/>
              <w:tabs>
                <w:tab w:val="left" w:pos="567"/>
                <w:tab w:val="left" w:pos="709"/>
              </w:tabs>
              <w:spacing w:before="40" w:after="40" w:line="240" w:lineRule="auto"/>
              <w:jc w:val="both"/>
              <w:rPr>
                <w:rFonts w:ascii="Times New Roman" w:eastAsia="Arial" w:hAnsi="Times New Roman" w:cs="Times New Roman"/>
                <w:b/>
                <w:bCs/>
                <w:sz w:val="26"/>
                <w:szCs w:val="26"/>
                <w:lang w:val="nl-NL"/>
              </w:rPr>
            </w:pPr>
          </w:p>
        </w:tc>
        <w:tc>
          <w:tcPr>
            <w:tcW w:w="5245" w:type="dxa"/>
          </w:tcPr>
          <w:p w14:paraId="50DCED83"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a)</w:t>
            </w:r>
            <w:r w:rsidRPr="00E35E43">
              <w:rPr>
                <w:rFonts w:ascii="Times New Roman" w:eastAsia="Calibri" w:hAnsi="Times New Roman" w:cs="Times New Roman"/>
                <w:sz w:val="26"/>
                <w:szCs w:val="26"/>
                <w:lang w:val="nl-NL"/>
              </w:rPr>
              <w:t xml:space="preserve"> Cách thức thực hiện:</w:t>
            </w:r>
          </w:p>
          <w:p w14:paraId="4690A969"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Đối chiếu BCTC, sổ tổng hợp và sổ chi tiết. Kiểm tra đối chiếu các tờ khai thuế GTGT hàng tháng, bảng kê hóa đơn hàng hóa dịch vụ bán ra chịu thuế GTGT hàng tháng... </w:t>
            </w:r>
          </w:p>
          <w:p w14:paraId="36BFED6C"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Đối chiếu số thuế GTGT đầu vào hàng tháng trên sổ kế toán với các tờ kê khai thuế chi tiết hàng tháng. </w:t>
            </w:r>
          </w:p>
          <w:p w14:paraId="7C041EA0"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Đối chiếu Bảng kê chi tiết thuế GTGT đầu vào được khấu trừ với các hoá đơn chứng từ để phát hiện sự sai lệch. </w:t>
            </w:r>
          </w:p>
          <w:p w14:paraId="4517CA86"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các hoá đơn đầu vào có đủ điều kiện khấu trừ theo quy định; </w:t>
            </w:r>
          </w:p>
          <w:p w14:paraId="3CC14DD2"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Đối chiếu thời gian ghi trên hoá đơn với thời gian được phép khấu trừ/ngày ký phát hành hóa đơn điện tử.</w:t>
            </w:r>
          </w:p>
          <w:p w14:paraId="5ED354A4"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b/>
                <w:sz w:val="26"/>
                <w:szCs w:val="26"/>
                <w:lang w:val="nl-NL"/>
              </w:rPr>
              <w:t>b)</w:t>
            </w:r>
            <w:r w:rsidRPr="00E35E43">
              <w:rPr>
                <w:rFonts w:ascii="Times New Roman" w:eastAsia="Times" w:hAnsi="Times New Roman" w:cs="Times New Roman"/>
                <w:sz w:val="26"/>
                <w:szCs w:val="26"/>
                <w:lang w:val="nl-NL"/>
              </w:rPr>
              <w:t xml:space="preserve"> Nội dung kiểm tra: </w:t>
            </w:r>
          </w:p>
          <w:p w14:paraId="6C63123C"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xác định đối tượng kê khai, nộp thuế. </w:t>
            </w:r>
          </w:p>
          <w:p w14:paraId="2FBF6EE6"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công việc tính toán và kê khai thuế định kỳ tại đơn vị (thuế GTGT, thuế TNCN, thuế nhà thầu...) đảm bảo tuân thủ đúng quy định về</w:t>
            </w:r>
            <w:r w:rsidRPr="00E35E43">
              <w:rPr>
                <w:rFonts w:ascii="Times New Roman" w:eastAsia="Calibri" w:hAnsi="Times New Roman" w:cs="Times New Roman"/>
                <w:sz w:val="26"/>
                <w:szCs w:val="26"/>
                <w:lang w:val="nl-NL"/>
              </w:rPr>
              <w:t xml:space="preserve"> </w:t>
            </w:r>
            <w:r w:rsidRPr="00E35E43">
              <w:rPr>
                <w:rFonts w:ascii="Times New Roman" w:eastAsia="Times" w:hAnsi="Times New Roman" w:cs="Times New Roman"/>
                <w:sz w:val="26"/>
                <w:szCs w:val="26"/>
                <w:lang w:val="nl-NL"/>
              </w:rPr>
              <w:t xml:space="preserve">thuế của Nhà nước, đảm bảo thực hiện kê khai nộp thuế đầy đủ, kịp thời, chính xác các khoản thuế với Ngân sách Nhà nước. </w:t>
            </w:r>
          </w:p>
          <w:p w14:paraId="5E0E44FF"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hạch toán thuế tại đơn vị, </w:t>
            </w:r>
            <w:r w:rsidRPr="00E35E43">
              <w:rPr>
                <w:rFonts w:ascii="Times New Roman" w:eastAsia="Calibri" w:hAnsi="Times New Roman" w:cs="Times New Roman"/>
                <w:sz w:val="26"/>
                <w:szCs w:val="26"/>
                <w:lang w:val="nl-NL"/>
              </w:rPr>
              <w:t>các khoản chi nộp thuế, quyết toán thuế</w:t>
            </w:r>
            <w:r w:rsidRPr="00E35E43">
              <w:rPr>
                <w:rFonts w:ascii="Times New Roman" w:eastAsia="Times" w:hAnsi="Times New Roman" w:cs="Times New Roman"/>
                <w:sz w:val="26"/>
                <w:szCs w:val="26"/>
                <w:lang w:val="nl-NL"/>
              </w:rPr>
              <w:t xml:space="preserve">. </w:t>
            </w:r>
          </w:p>
          <w:p w14:paraId="6479C380" w14:textId="77777777" w:rsidR="00415508" w:rsidRPr="00E35E43" w:rsidRDefault="00415508" w:rsidP="00E71DAB">
            <w:pPr>
              <w:widowControl w:val="0"/>
              <w:pBdr>
                <w:top w:val="nil"/>
                <w:left w:val="nil"/>
                <w:bottom w:val="nil"/>
                <w:right w:val="nil"/>
                <w:between w:val="nil"/>
              </w:pBdr>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tính hợp pháp, hợp lệ của hóa đơn thuế GTGT đảm bảo đầy đủ các thông tin trên hóa đơn, không sửa chữa, tẩy xóa, đơn vị phát </w:t>
            </w:r>
            <w:r w:rsidRPr="00E35E43">
              <w:rPr>
                <w:rFonts w:ascii="Times New Roman" w:eastAsia="Times" w:hAnsi="Times New Roman" w:cs="Times New Roman"/>
                <w:sz w:val="26"/>
                <w:szCs w:val="26"/>
                <w:lang w:val="nl-NL"/>
              </w:rPr>
              <w:lastRenderedPageBreak/>
              <w:t xml:space="preserve">hành hóa đơn còn hoạt  động và có lĩnh vực ngành nghề kinh doanh phù hợp với hàng hóa, dịch vụ cung cấp cho ngân hàng (có thể truy cập trang web </w:t>
            </w:r>
            <w:r w:rsidRPr="00E35E43">
              <w:rPr>
                <w:rFonts w:ascii="Times New Roman" w:eastAsia="Times" w:hAnsi="Times New Roman" w:cs="Times New Roman"/>
                <w:sz w:val="26"/>
                <w:szCs w:val="26"/>
                <w:u w:val="single"/>
                <w:lang w:val="nl-NL"/>
              </w:rPr>
              <w:t>www.gdt.gov.vn</w:t>
            </w:r>
            <w:r w:rsidRPr="00E35E43">
              <w:rPr>
                <w:rFonts w:ascii="Times New Roman" w:eastAsia="Times" w:hAnsi="Times New Roman" w:cs="Times New Roman"/>
                <w:sz w:val="26"/>
                <w:szCs w:val="26"/>
                <w:lang w:val="nl-NL"/>
              </w:rPr>
              <w:t xml:space="preserve"> để kiểm tra mã số thuế, ngành nghề kinh doanh, doanh nghiệp còn hoạt động không). </w:t>
            </w:r>
          </w:p>
          <w:p w14:paraId="2E4DEFAD" w14:textId="77777777" w:rsidR="00415508" w:rsidRPr="00E35E43" w:rsidRDefault="00415508" w:rsidP="00E71DAB">
            <w:pPr>
              <w:widowControl w:val="0"/>
              <w:tabs>
                <w:tab w:val="left" w:pos="175"/>
                <w:tab w:val="left" w:pos="1824"/>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kê khai để khấu trừ thuế GTGT theo đúng quy định. </w:t>
            </w:r>
          </w:p>
          <w:p w14:paraId="7EF08215" w14:textId="77777777" w:rsidR="00415508" w:rsidRPr="00E35E43" w:rsidRDefault="00415508" w:rsidP="00E71DAB">
            <w:pPr>
              <w:widowControl w:val="0"/>
              <w:tabs>
                <w:tab w:val="left" w:pos="175"/>
                <w:tab w:val="left" w:pos="1824"/>
              </w:tabs>
              <w:spacing w:before="40" w:after="40" w:line="240" w:lineRule="auto"/>
              <w:ind w:right="-1"/>
              <w:jc w:val="both"/>
              <w:rPr>
                <w:rFonts w:ascii="Times New Roman" w:eastAsia="Calibri" w:hAnsi="Times New Roman" w:cs="Times New Roman"/>
                <w:b/>
                <w:sz w:val="26"/>
                <w:szCs w:val="26"/>
                <w:lang w:val="nl-NL"/>
              </w:rPr>
            </w:pPr>
            <w:r w:rsidRPr="00E35E43">
              <w:rPr>
                <w:rFonts w:ascii="Times New Roman" w:eastAsia="Times" w:hAnsi="Times New Roman" w:cs="Times New Roman"/>
                <w:sz w:val="26"/>
                <w:szCs w:val="26"/>
                <w:lang w:val="nl-NL"/>
              </w:rPr>
              <w:t>- Kiểm tra công tác quyết toán thuế hàng năm (GTGT, TNCN…)</w:t>
            </w:r>
          </w:p>
          <w:p w14:paraId="6BBB4F58"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bCs/>
                <w:sz w:val="26"/>
                <w:szCs w:val="26"/>
                <w:lang w:val="nl-NL"/>
              </w:rPr>
              <w:t xml:space="preserve">*  </w:t>
            </w:r>
            <w:r w:rsidRPr="00E35E43">
              <w:rPr>
                <w:rFonts w:ascii="Times New Roman" w:eastAsia="Calibri" w:hAnsi="Times New Roman" w:cs="Times New Roman"/>
                <w:b/>
                <w:bCs/>
                <w:sz w:val="26"/>
                <w:szCs w:val="26"/>
                <w:lang w:val="vi-VN"/>
              </w:rPr>
              <w:t xml:space="preserve">Một số trường hợp không được kê khai khấu trừ thuế GTGT đầu vào </w:t>
            </w:r>
          </w:p>
          <w:p w14:paraId="0BDFDC95"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TSCĐ</w:t>
            </w:r>
            <w:r w:rsidRPr="00E35E43">
              <w:rPr>
                <w:rFonts w:ascii="Times New Roman" w:eastAsia="Calibri" w:hAnsi="Times New Roman" w:cs="Times New Roman"/>
                <w:sz w:val="26"/>
                <w:szCs w:val="26"/>
                <w:lang w:val="vi-VN"/>
              </w:rPr>
              <w:t xml:space="preserve">, công cụ dụng cụ và các chi phí khác liên quan trực tiếp đến </w:t>
            </w:r>
            <w:r w:rsidRPr="00E35E43">
              <w:rPr>
                <w:rFonts w:ascii="Times New Roman" w:eastAsia="Calibri" w:hAnsi="Times New Roman" w:cs="Times New Roman"/>
                <w:sz w:val="26"/>
                <w:szCs w:val="26"/>
                <w:lang w:val="nl-NL"/>
              </w:rPr>
              <w:t>TSCĐ</w:t>
            </w:r>
            <w:r w:rsidRPr="00E35E43">
              <w:rPr>
                <w:rFonts w:ascii="Times New Roman" w:eastAsia="Calibri" w:hAnsi="Times New Roman" w:cs="Times New Roman"/>
                <w:sz w:val="26"/>
                <w:szCs w:val="26"/>
                <w:lang w:val="vi-VN"/>
              </w:rPr>
              <w:t xml:space="preserve">, </w:t>
            </w:r>
            <w:r w:rsidRPr="00E35E43">
              <w:rPr>
                <w:rFonts w:ascii="Times New Roman" w:eastAsia="Calibri" w:hAnsi="Times New Roman" w:cs="Times New Roman"/>
                <w:sz w:val="26"/>
                <w:szCs w:val="26"/>
                <w:lang w:val="nl-NL"/>
              </w:rPr>
              <w:t>CCDC</w:t>
            </w:r>
            <w:r w:rsidRPr="00E35E43">
              <w:rPr>
                <w:rFonts w:ascii="Times New Roman" w:eastAsia="Calibri" w:hAnsi="Times New Roman" w:cs="Times New Roman"/>
                <w:sz w:val="26"/>
                <w:szCs w:val="26"/>
                <w:lang w:val="vi-VN"/>
              </w:rPr>
              <w:t xml:space="preserve"> </w:t>
            </w:r>
          </w:p>
          <w:p w14:paraId="261DEC1D"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vi-VN"/>
              </w:rPr>
              <w:t>Chi phí đi thuê tài sản, máy móc, thiết bị</w:t>
            </w:r>
            <w:r w:rsidRPr="00E35E43">
              <w:rPr>
                <w:rFonts w:ascii="Times New Roman" w:eastAsia="Calibri" w:hAnsi="Times New Roman" w:cs="Times New Roman"/>
                <w:sz w:val="26"/>
                <w:szCs w:val="26"/>
                <w:lang w:val="nl-NL"/>
              </w:rPr>
              <w:t>.</w:t>
            </w:r>
          </w:p>
          <w:p w14:paraId="64F7DFE9" w14:textId="77777777" w:rsidR="00415508" w:rsidRPr="00E35E43" w:rsidRDefault="00415508" w:rsidP="00E71DAB">
            <w:pPr>
              <w:widowControl w:val="0"/>
              <w:tabs>
                <w:tab w:val="left" w:pos="175"/>
                <w:tab w:val="left" w:pos="182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vi-VN"/>
              </w:rPr>
              <w:t>Chi phí mua hàng hóa, dịch từ 20 triệu đồng trở lên không có chứng từ thanh toán không dùng tiền mặt</w:t>
            </w:r>
            <w:r w:rsidRPr="00E35E43">
              <w:rPr>
                <w:rFonts w:ascii="Times New Roman" w:eastAsia="Calibri" w:hAnsi="Times New Roman" w:cs="Times New Roman"/>
                <w:sz w:val="26"/>
                <w:szCs w:val="26"/>
                <w:lang w:val="nl-NL"/>
              </w:rPr>
              <w:t>.</w:t>
            </w:r>
          </w:p>
          <w:p w14:paraId="32F99A6B" w14:textId="1455E382" w:rsidR="00415508" w:rsidRPr="00E35E43" w:rsidRDefault="00415508" w:rsidP="00E71DAB">
            <w:pPr>
              <w:widowControl w:val="0"/>
              <w:numPr>
                <w:ilvl w:val="0"/>
                <w:numId w:val="1"/>
              </w:numPr>
              <w:tabs>
                <w:tab w:val="left" w:pos="322"/>
              </w:tabs>
              <w:spacing w:before="40" w:after="40" w:line="240" w:lineRule="auto"/>
              <w:ind w:left="0"/>
              <w:jc w:val="both"/>
              <w:rPr>
                <w:rFonts w:ascii="Times New Roman" w:eastAsia="Arial"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lang w:val="vi-VN"/>
              </w:rPr>
              <w:t>Thu về thanh lý tài sản, công cụ dụng cụ tại Chi nhánh thuộc đối tượng chịu thuế GTGT đầu ra; khi thanh lý tài sản, CCDC Chi nhánh phải xuất hóa đơn, kê khai nộp thuế GTGT đầu ra theo quy định</w:t>
            </w:r>
            <w:r w:rsidRPr="00E35E43">
              <w:rPr>
                <w:rFonts w:ascii="Times New Roman" w:eastAsia="Calibri" w:hAnsi="Times New Roman" w:cs="Times New Roman"/>
                <w:sz w:val="26"/>
                <w:szCs w:val="26"/>
                <w:lang w:val="nl-NL"/>
              </w:rPr>
              <w:t>.</w:t>
            </w:r>
          </w:p>
        </w:tc>
      </w:tr>
      <w:tr w:rsidR="00E35E43" w:rsidRPr="00E35E43" w14:paraId="60CA6840" w14:textId="77777777" w:rsidTr="00FB6F7B">
        <w:tc>
          <w:tcPr>
            <w:tcW w:w="709" w:type="dxa"/>
          </w:tcPr>
          <w:p w14:paraId="6DA800C6" w14:textId="51DC4F06"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415508" w:rsidRPr="00E35E43">
              <w:rPr>
                <w:rFonts w:ascii="Times New Roman" w:eastAsia="Calibri" w:hAnsi="Times New Roman" w:cs="Times New Roman"/>
                <w:b/>
                <w:bCs/>
                <w:spacing w:val="-6"/>
                <w:sz w:val="26"/>
                <w:szCs w:val="26"/>
                <w:lang w:val="nl-NL"/>
              </w:rPr>
              <w:t>4.9</w:t>
            </w:r>
          </w:p>
        </w:tc>
        <w:tc>
          <w:tcPr>
            <w:tcW w:w="3402" w:type="dxa"/>
          </w:tcPr>
          <w:p w14:paraId="4C642CDB" w14:textId="77777777" w:rsidR="00415508" w:rsidRPr="00E35E43" w:rsidRDefault="00415508" w:rsidP="00E71DAB">
            <w:pPr>
              <w:widowControl w:val="0"/>
              <w:tabs>
                <w:tab w:val="left" w:pos="1063"/>
              </w:tabs>
              <w:spacing w:before="40" w:after="40" w:line="240" w:lineRule="auto"/>
              <w:jc w:val="both"/>
              <w:rPr>
                <w:rFonts w:ascii="Times New Roman" w:eastAsia="Calibri" w:hAnsi="Times New Roman" w:cs="Times New Roman"/>
                <w:b/>
                <w:bCs/>
                <w:sz w:val="26"/>
                <w:szCs w:val="26"/>
                <w:lang w:val="vi-VN"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Kiểm tra quyết toán khoán tài chính năm</w:t>
            </w:r>
          </w:p>
          <w:p w14:paraId="3A19B316" w14:textId="751360EB" w:rsidR="00415508" w:rsidRPr="00E35E43" w:rsidRDefault="003C500E"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Kế hoạch khoán tài chính hàng năm của TSC cho các Chi nhánh </w:t>
            </w:r>
            <w:r w:rsidR="00415508" w:rsidRPr="00E35E43">
              <w:rPr>
                <w:rFonts w:ascii="Times New Roman" w:eastAsia="Calibri" w:hAnsi="Times New Roman" w:cs="Times New Roman"/>
                <w:iCs/>
                <w:sz w:val="26"/>
                <w:szCs w:val="26"/>
                <w:lang w:val="nl-NL"/>
              </w:rPr>
              <w:t>và các văn bản tài liệ</w:t>
            </w:r>
            <w:r w:rsidR="008E1515" w:rsidRPr="00E35E43">
              <w:rPr>
                <w:rFonts w:ascii="Times New Roman" w:eastAsia="Calibri" w:hAnsi="Times New Roman" w:cs="Times New Roman"/>
                <w:iCs/>
                <w:sz w:val="26"/>
                <w:szCs w:val="26"/>
                <w:lang w:val="nl-NL"/>
              </w:rPr>
              <w:t>u có liên quan khác (nếu có).</w:t>
            </w:r>
          </w:p>
          <w:p w14:paraId="665E759F" w14:textId="77777777" w:rsidR="00415508" w:rsidRPr="00E35E43" w:rsidRDefault="00415508" w:rsidP="00E71DAB">
            <w:pPr>
              <w:widowControl w:val="0"/>
              <w:tabs>
                <w:tab w:val="left" w:pos="1012"/>
              </w:tabs>
              <w:spacing w:before="40" w:after="40" w:line="240" w:lineRule="auto"/>
              <w:jc w:val="both"/>
              <w:rPr>
                <w:rFonts w:ascii="Times New Roman" w:eastAsia="Calibri" w:hAnsi="Times New Roman" w:cs="Times New Roman"/>
                <w:b/>
                <w:bCs/>
                <w:sz w:val="26"/>
                <w:szCs w:val="26"/>
                <w:lang w:val="vi-VN"/>
              </w:rPr>
            </w:pPr>
          </w:p>
        </w:tc>
        <w:tc>
          <w:tcPr>
            <w:tcW w:w="5245" w:type="dxa"/>
          </w:tcPr>
          <w:p w14:paraId="7A91D0E6"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Tình hình thực hiện các chỉ tiêu kế hoạch tài chính năm trong thời hiệu kiểm tra.</w:t>
            </w:r>
          </w:p>
          <w:p w14:paraId="47081039"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Báo cáo quyết toán khoán tài chính năm: Lưu ý các khoản được cộng (trừ) quỹ thu nhập và các khoản loại trừ chi phí theo phê duyệt của Tổng Giám đốc (nếu có).</w:t>
            </w:r>
          </w:p>
          <w:p w14:paraId="1B63408A" w14:textId="77777777" w:rsidR="00415508" w:rsidRPr="00E35E43" w:rsidRDefault="00415508"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xml:space="preserve">- Việc phân phối tiền lương: Việc ứng lương V2 trong kỳ có vượt quá V2 đạt được trong kỳ không, Chi nhánh có xây dựng quy chế khoán tài chính để thực hiện trong phạm vi Chi nhánh không, Việc phân phối kết quả khoán tài chính đến các đơn vị trực thuộc có áp dụng đúng như quy định khoán tài chính mà Chi nhánh đã xây dựng không, Chi nhánh có chi vượt quá V2 tối đa được chi theo quyết định của Agribank không. </w:t>
            </w:r>
          </w:p>
          <w:p w14:paraId="49AF9BD7" w14:textId="6BBF4D18" w:rsidR="00415508" w:rsidRPr="00E35E43" w:rsidRDefault="00E239C5"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Thời điểm</w:t>
            </w:r>
            <w:r w:rsidR="00415508" w:rsidRPr="00E35E43">
              <w:rPr>
                <w:rFonts w:ascii="Times New Roman" w:eastAsia="Times New Roman" w:hAnsi="Times New Roman" w:cs="Times New Roman"/>
                <w:sz w:val="26"/>
                <w:szCs w:val="26"/>
                <w:lang w:val="nl-NL"/>
              </w:rPr>
              <w:t xml:space="preserve"> quyết toán chi lương năng suất: Kết thúc năm tài chính, Trụ sở chính thực hiện quyết toán, chuyển phần V2 còn lại về đơn vị nhận khoán để thực hiện phân phối theo kết quả khoán tài chính tại đơn vị, kiểm tra việc quyết toán tài chính của chi nhánh loại I với các đơn </w:t>
            </w:r>
            <w:r w:rsidR="00415508" w:rsidRPr="00E35E43">
              <w:rPr>
                <w:rFonts w:ascii="Times New Roman" w:eastAsia="Times New Roman" w:hAnsi="Times New Roman" w:cs="Times New Roman"/>
                <w:sz w:val="26"/>
                <w:szCs w:val="26"/>
                <w:lang w:val="nl-NL"/>
              </w:rPr>
              <w:lastRenderedPageBreak/>
              <w:t xml:space="preserve">vị trực thuộc trong năm tài chính (nếu có). </w:t>
            </w:r>
          </w:p>
          <w:p w14:paraId="45BC3858" w14:textId="70FA594D" w:rsidR="00415508" w:rsidRPr="00E35E43" w:rsidRDefault="00415508" w:rsidP="00E71DAB">
            <w:pPr>
              <w:widowControl w:val="0"/>
              <w:tabs>
                <w:tab w:val="left" w:pos="567"/>
                <w:tab w:val="left" w:pos="709"/>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New Roman" w:hAnsi="Times New Roman" w:cs="Times New Roman"/>
                <w:sz w:val="26"/>
                <w:szCs w:val="26"/>
                <w:lang w:val="nl-NL"/>
              </w:rPr>
              <w:t xml:space="preserve">- Cách thức thực hiện: Việc khoán tài chính của đơn vị thuộc khoán tài chính theo phương pháp thông thường hay khoán tài chính theo phương pháp có kiểm soát. </w:t>
            </w:r>
          </w:p>
        </w:tc>
      </w:tr>
      <w:tr w:rsidR="00E35E43" w:rsidRPr="00E35E43" w14:paraId="10DE0BED" w14:textId="77777777" w:rsidTr="009A7637">
        <w:trPr>
          <w:trHeight w:val="1342"/>
        </w:trPr>
        <w:tc>
          <w:tcPr>
            <w:tcW w:w="709" w:type="dxa"/>
          </w:tcPr>
          <w:p w14:paraId="500E48C0" w14:textId="0BD080CF" w:rsidR="00415508" w:rsidRPr="00E35E43" w:rsidRDefault="004D2701"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0"/>
                <w:szCs w:val="20"/>
                <w:lang w:val="nl-NL"/>
              </w:rPr>
            </w:pPr>
            <w:r w:rsidRPr="00E35E43">
              <w:rPr>
                <w:rFonts w:ascii="Times New Roman" w:eastAsia="Calibri" w:hAnsi="Times New Roman" w:cs="Times New Roman"/>
                <w:b/>
                <w:bCs/>
                <w:spacing w:val="-6"/>
                <w:sz w:val="20"/>
                <w:szCs w:val="26"/>
                <w:lang w:val="nl-NL"/>
              </w:rPr>
              <w:lastRenderedPageBreak/>
              <w:t>2.</w:t>
            </w:r>
            <w:r w:rsidR="00415508" w:rsidRPr="00E35E43">
              <w:rPr>
                <w:rFonts w:ascii="Times New Roman" w:eastAsia="Calibri" w:hAnsi="Times New Roman" w:cs="Times New Roman"/>
                <w:b/>
                <w:bCs/>
                <w:spacing w:val="-6"/>
                <w:sz w:val="20"/>
                <w:szCs w:val="26"/>
                <w:lang w:val="nl-NL"/>
              </w:rPr>
              <w:t>4.10</w:t>
            </w:r>
          </w:p>
        </w:tc>
        <w:tc>
          <w:tcPr>
            <w:tcW w:w="3402" w:type="dxa"/>
          </w:tcPr>
          <w:p w14:paraId="15DC3BA6"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vi-VN" w:eastAsia="vi-VN" w:bidi="vi-VN"/>
              </w:rPr>
            </w:pPr>
            <w:r w:rsidRPr="00E35E43">
              <w:rPr>
                <w:rFonts w:ascii="Times New Roman" w:eastAsia="Calibri" w:hAnsi="Times New Roman" w:cs="Times New Roman"/>
                <w:b/>
                <w:bCs/>
                <w:sz w:val="26"/>
                <w:szCs w:val="26"/>
                <w:lang w:val="nl-NL" w:eastAsia="vi-VN" w:bidi="vi-VN"/>
              </w:rPr>
              <w:t xml:space="preserve">Nội dung: </w:t>
            </w:r>
            <w:r w:rsidRPr="00E35E43">
              <w:rPr>
                <w:rFonts w:ascii="Times New Roman" w:eastAsia="Calibri" w:hAnsi="Times New Roman" w:cs="Times New Roman"/>
                <w:bCs/>
                <w:sz w:val="26"/>
                <w:szCs w:val="26"/>
                <w:lang w:val="vi-VN" w:eastAsia="vi-VN" w:bidi="vi-VN"/>
              </w:rPr>
              <w:t>Kiểm tra t</w:t>
            </w:r>
            <w:r w:rsidRPr="00E35E43">
              <w:rPr>
                <w:rFonts w:ascii="Times New Roman" w:eastAsia="Calibri" w:hAnsi="Times New Roman" w:cs="Times New Roman"/>
                <w:bCs/>
                <w:sz w:val="26"/>
                <w:szCs w:val="26"/>
                <w:lang w:val="nl-NL" w:eastAsia="vi-VN" w:bidi="vi-VN"/>
              </w:rPr>
              <w:t>ổ</w:t>
            </w:r>
            <w:r w:rsidRPr="00E35E43">
              <w:rPr>
                <w:rFonts w:ascii="Times New Roman" w:eastAsia="Calibri" w:hAnsi="Times New Roman" w:cs="Times New Roman"/>
                <w:bCs/>
                <w:sz w:val="26"/>
                <w:szCs w:val="26"/>
                <w:lang w:val="vi-VN" w:eastAsia="vi-VN" w:bidi="vi-VN"/>
              </w:rPr>
              <w:t xml:space="preserve"> chức giao dịch, hạch toán kế toán tại Đi</w:t>
            </w:r>
            <w:r w:rsidRPr="00E35E43">
              <w:rPr>
                <w:rFonts w:ascii="Times New Roman" w:eastAsia="Calibri" w:hAnsi="Times New Roman" w:cs="Times New Roman"/>
                <w:bCs/>
                <w:sz w:val="26"/>
                <w:szCs w:val="26"/>
                <w:lang w:val="nl-NL" w:eastAsia="vi-VN" w:bidi="vi-VN"/>
              </w:rPr>
              <w:t>ể</w:t>
            </w:r>
            <w:r w:rsidRPr="00E35E43">
              <w:rPr>
                <w:rFonts w:ascii="Times New Roman" w:eastAsia="Calibri" w:hAnsi="Times New Roman" w:cs="Times New Roman"/>
                <w:bCs/>
                <w:sz w:val="26"/>
                <w:szCs w:val="26"/>
                <w:lang w:val="vi-VN" w:eastAsia="vi-VN" w:bidi="vi-VN"/>
              </w:rPr>
              <w:t>m giao dịch lưu động</w:t>
            </w:r>
          </w:p>
          <w:p w14:paraId="5650CB6D" w14:textId="023CC43F" w:rsidR="00415508" w:rsidRPr="00E35E43" w:rsidRDefault="003C500E" w:rsidP="00E71DAB">
            <w:pPr>
              <w:widowControl w:val="0"/>
              <w:tabs>
                <w:tab w:val="left" w:pos="567"/>
                <w:tab w:val="left" w:pos="709"/>
              </w:tabs>
              <w:spacing w:before="40" w:after="40" w:line="240" w:lineRule="auto"/>
              <w:jc w:val="both"/>
              <w:rPr>
                <w:rFonts w:ascii="Times New Roman" w:eastAsia="Arial" w:hAnsi="Times New Roman" w:cs="Times New Roman"/>
                <w:b/>
                <w:bCs/>
                <w:sz w:val="26"/>
                <w:szCs w:val="26"/>
                <w:lang w:val="vi-VN"/>
              </w:rPr>
            </w:pPr>
            <w:r w:rsidRPr="00E35E43">
              <w:rPr>
                <w:rFonts w:ascii="Times New Roman" w:eastAsia="Calibri" w:hAnsi="Times New Roman" w:cs="Times New Roman"/>
                <w:b/>
                <w:sz w:val="26"/>
                <w:szCs w:val="26"/>
                <w:lang w:val="nl-NL"/>
              </w:rPr>
              <w:t>Căn cứ:</w:t>
            </w:r>
            <w:r w:rsidR="00415508" w:rsidRPr="00E35E43">
              <w:rPr>
                <w:rFonts w:ascii="Times New Roman" w:eastAsia="Calibri" w:hAnsi="Times New Roman" w:cs="Times New Roman"/>
                <w:sz w:val="26"/>
                <w:szCs w:val="26"/>
                <w:lang w:val="nl-NL"/>
              </w:rPr>
              <w:t xml:space="preserve"> Quyết định thành lập Điểm giao dịch lưu động; Quyết định phân công, bổ nhiệm cán bộ; Hồ sơ, chứng từ giao dịch các mặt nghiệp vụ...</w:t>
            </w:r>
            <w:r w:rsidR="00415508" w:rsidRPr="00E35E43">
              <w:rPr>
                <w:rFonts w:ascii="Times New Roman" w:hAnsi="Times New Roman" w:cs="Times New Roman"/>
                <w:sz w:val="26"/>
                <w:szCs w:val="26"/>
                <w:lang w:val="nl-NL"/>
              </w:rPr>
              <w:t xml:space="preserve"> và các chứng từ liên quan </w:t>
            </w:r>
            <w:r w:rsidR="00415508" w:rsidRPr="00E35E43">
              <w:rPr>
                <w:rFonts w:ascii="Times New Roman" w:eastAsia="Calibri" w:hAnsi="Times New Roman" w:cs="Times New Roman"/>
                <w:sz w:val="26"/>
                <w:szCs w:val="26"/>
                <w:lang w:val="nl-NL"/>
              </w:rPr>
              <w:t>(nếu có).</w:t>
            </w:r>
          </w:p>
        </w:tc>
        <w:tc>
          <w:tcPr>
            <w:tcW w:w="5245" w:type="dxa"/>
          </w:tcPr>
          <w:p w14:paraId="51F3086C"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bố trí cán bộ tham gia giao dịch; cấp hạn mức giao dịch; hạn mức phê duyệt; bố trí, sắp xếp quầy giao dịch tại Điểm giao dịch lưu động.</w:t>
            </w:r>
          </w:p>
          <w:p w14:paraId="7396E588"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phạm vi thực hiện giao dịch: Các giao dịch tiền gửi, tiền vay, thanh toán, dịch vụ,... theo quy định.</w:t>
            </w:r>
          </w:p>
          <w:p w14:paraId="7EF08B7D"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hồ sơ, chứng từ: Thủ tục đầu ngày, trong thời gian giao dịch và kết thúc phiên giao dịch (việc bàn giao hồ sơ, quản lý hồ sơ, tiền mặt, ấn chỉ...).</w:t>
            </w:r>
          </w:p>
          <w:p w14:paraId="6D2428A1"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quản lý ấn chỉ quan trọng, tài sản đảm bảo trong quá trình giao dịch tại Điểm giao dịch lưu động.</w:t>
            </w:r>
          </w:p>
          <w:p w14:paraId="64F11C78" w14:textId="1F3789D3" w:rsidR="00415508" w:rsidRPr="00E35E43" w:rsidRDefault="00415508" w:rsidP="00E71DAB">
            <w:pPr>
              <w:widowControl w:val="0"/>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công tác hậu kiểm, lưu trữ chứng từ tại Điểm giao dịch lưu động.</w:t>
            </w:r>
          </w:p>
        </w:tc>
      </w:tr>
      <w:tr w:rsidR="00E35E43" w:rsidRPr="00E35E43" w14:paraId="43F9CE11" w14:textId="77777777" w:rsidTr="001B7FBB">
        <w:trPr>
          <w:trHeight w:val="6433"/>
        </w:trPr>
        <w:tc>
          <w:tcPr>
            <w:tcW w:w="709" w:type="dxa"/>
          </w:tcPr>
          <w:p w14:paraId="317C3EE4" w14:textId="6235C35F" w:rsidR="00415508" w:rsidRPr="00E35E43" w:rsidRDefault="00FB49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2.5</w:t>
            </w:r>
          </w:p>
        </w:tc>
        <w:tc>
          <w:tcPr>
            <w:tcW w:w="3402" w:type="dxa"/>
          </w:tcPr>
          <w:p w14:paraId="60B5F260" w14:textId="77777777" w:rsidR="00415508" w:rsidRPr="00E35E43" w:rsidRDefault="00415508"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Times" w:hAnsi="Times New Roman" w:cs="Times New Roman"/>
                <w:b/>
                <w:sz w:val="26"/>
                <w:szCs w:val="26"/>
                <w:lang w:val="nl-NL"/>
              </w:rPr>
              <w:t xml:space="preserve">Nội dung: </w:t>
            </w:r>
            <w:r w:rsidRPr="00E35E43">
              <w:rPr>
                <w:rFonts w:ascii="Times New Roman" w:eastAsia="Times" w:hAnsi="Times New Roman" w:cs="Times New Roman"/>
                <w:sz w:val="26"/>
                <w:szCs w:val="26"/>
                <w:lang w:val="nl-NL"/>
              </w:rPr>
              <w:t xml:space="preserve">Kiểm tra bộ chứng từ điều chỉnh/hủy giao dịch, </w:t>
            </w:r>
            <w:r w:rsidRPr="00E35E43">
              <w:rPr>
                <w:rFonts w:ascii="Times New Roman" w:eastAsia="Calibri" w:hAnsi="Times New Roman" w:cs="Times New Roman"/>
                <w:sz w:val="26"/>
                <w:szCs w:val="26"/>
                <w:lang w:val="nl-NL"/>
              </w:rPr>
              <w:t>hạch toán lùi ngày giá trị.</w:t>
            </w:r>
          </w:p>
          <w:p w14:paraId="3F2046C9" w14:textId="17324A97" w:rsidR="00415508" w:rsidRPr="00E35E43" w:rsidRDefault="003C500E"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bCs/>
                <w:sz w:val="26"/>
                <w:szCs w:val="26"/>
                <w:lang w:val="nl-NL" w:eastAsia="vi-VN" w:bidi="vi-VN"/>
              </w:rPr>
              <w:t>Căn cứ:</w:t>
            </w:r>
            <w:r w:rsidR="00415508" w:rsidRPr="00E35E43">
              <w:rPr>
                <w:rFonts w:ascii="Times New Roman" w:eastAsia="Calibri" w:hAnsi="Times New Roman" w:cs="Times New Roman"/>
                <w:bCs/>
                <w:sz w:val="26"/>
                <w:szCs w:val="26"/>
                <w:lang w:val="nl-NL" w:eastAsia="vi-VN" w:bidi="vi-VN"/>
              </w:rPr>
              <w:t xml:space="preserve"> Đ</w:t>
            </w:r>
            <w:r w:rsidR="00415508" w:rsidRPr="00E35E43">
              <w:rPr>
                <w:rFonts w:ascii="Times New Roman" w:eastAsia="Times" w:hAnsi="Times New Roman" w:cs="Times New Roman"/>
                <w:sz w:val="26"/>
                <w:szCs w:val="26"/>
                <w:lang w:val="nl-NL"/>
              </w:rPr>
              <w:t>ề nghị giao dịch hủy</w:t>
            </w:r>
            <w:r w:rsidR="00415508" w:rsidRPr="00E35E43">
              <w:rPr>
                <w:rFonts w:ascii="Times New Roman" w:eastAsia="Calibri" w:hAnsi="Times New Roman" w:cs="Times New Roman"/>
                <w:sz w:val="26"/>
                <w:szCs w:val="26"/>
                <w:lang w:val="nl-NL"/>
              </w:rPr>
              <w:t xml:space="preserve">; Chứng từ liên quan đến giao dịch hủy; Hồ sơ, tài liệu liên </w:t>
            </w:r>
            <w:r w:rsidR="00415508" w:rsidRPr="00E35E43">
              <w:rPr>
                <w:rFonts w:ascii="Times New Roman" w:hAnsi="Times New Roman" w:cs="Times New Roman"/>
                <w:sz w:val="26"/>
                <w:szCs w:val="26"/>
                <w:lang w:val="nl-NL"/>
              </w:rPr>
              <w:t>khác liên quan (nếu có).</w:t>
            </w:r>
          </w:p>
          <w:p w14:paraId="4BDAD728" w14:textId="63662568" w:rsidR="00415508" w:rsidRPr="00E35E43" w:rsidRDefault="00415508" w:rsidP="00E71DAB">
            <w:pPr>
              <w:widowControl w:val="0"/>
              <w:tabs>
                <w:tab w:val="left" w:pos="567"/>
                <w:tab w:val="left" w:pos="709"/>
              </w:tabs>
              <w:spacing w:before="40" w:after="40" w:line="240" w:lineRule="auto"/>
              <w:jc w:val="both"/>
              <w:rPr>
                <w:rFonts w:ascii="Times New Roman" w:eastAsia="Arial" w:hAnsi="Times New Roman" w:cs="Times New Roman"/>
                <w:b/>
                <w:bCs/>
                <w:sz w:val="26"/>
                <w:szCs w:val="26"/>
                <w:lang w:val="nl-NL"/>
              </w:rPr>
            </w:pPr>
          </w:p>
        </w:tc>
        <w:tc>
          <w:tcPr>
            <w:tcW w:w="5245" w:type="dxa"/>
          </w:tcPr>
          <w:p w14:paraId="75EA16C2" w14:textId="77777777" w:rsidR="00415508" w:rsidRPr="00E35E43" w:rsidRDefault="00415508" w:rsidP="00E71DAB">
            <w:pPr>
              <w:widowControl w:val="0"/>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Tờ trình, nội dung tờ trình xin hủy bút toán (ngày tháng năm hủy, ngày giá trị, số bút toán hủy, bút toán hạch toán lại, lý do hủy,...); phê duyệt cho phép thực hiện giao dịch hủy của lãnh đạo. </w:t>
            </w:r>
          </w:p>
          <w:p w14:paraId="30780BF6" w14:textId="77777777" w:rsidR="00415508" w:rsidRPr="00E35E43" w:rsidRDefault="00415508"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xử lý hạch toán, nội dung chứng từ liên quan đến giao dịch hủy, lưu trữ chứng từ gốc theo quy định (</w:t>
            </w:r>
            <w:r w:rsidRPr="00E35E43">
              <w:rPr>
                <w:rFonts w:ascii="Times New Roman" w:eastAsia="Calibri" w:hAnsi="Times New Roman" w:cs="Times New Roman"/>
                <w:i/>
                <w:sz w:val="26"/>
                <w:szCs w:val="26"/>
                <w:lang w:val="nl-NL"/>
              </w:rPr>
              <w:t>chú ý đến các giao dịch lùi ngày giá trị, trong đó số ngày, số tiền của giao dịch được hạch toán lùi ngày, số lượng giao dịch phát sinh lặp đi lặp lại cùng một user hạch toán).</w:t>
            </w:r>
          </w:p>
          <w:p w14:paraId="086F9D09"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i/>
                <w:sz w:val="26"/>
                <w:szCs w:val="26"/>
                <w:lang w:val="nl-NL"/>
              </w:rPr>
            </w:pPr>
            <w:r w:rsidRPr="00E35E43">
              <w:rPr>
                <w:rFonts w:ascii="Times New Roman" w:eastAsia="Times" w:hAnsi="Times New Roman" w:cs="Times New Roman"/>
                <w:sz w:val="26"/>
                <w:szCs w:val="26"/>
                <w:lang w:val="nl-NL"/>
              </w:rPr>
              <w:t>- Kiểm tra về người phê duyệt điều chỉnh/hủy giao dịch có đúng thẩm quyền theo quy định.</w:t>
            </w:r>
          </w:p>
          <w:p w14:paraId="3CE80C61" w14:textId="77777777" w:rsidR="00415508" w:rsidRPr="00E35E43" w:rsidRDefault="00415508"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Đối chiếu nguyên nhân hủy chứng từ (ghi trên phiếu đề nghị hủy giao dịch) có phù hợp với nội dung chứng từ bị hủy không. </w:t>
            </w:r>
          </w:p>
          <w:p w14:paraId="1DDD0AF3" w14:textId="13A680A6" w:rsidR="00415508" w:rsidRPr="00E35E43" w:rsidRDefault="00415508" w:rsidP="00E71DAB">
            <w:pPr>
              <w:widowControl w:val="0"/>
              <w:tabs>
                <w:tab w:val="left" w:pos="426"/>
                <w:tab w:val="left" w:pos="567"/>
              </w:tabs>
              <w:spacing w:before="40" w:after="40" w:line="240" w:lineRule="auto"/>
              <w:ind w:right="-1" w:firstLine="34"/>
              <w:jc w:val="both"/>
              <w:rPr>
                <w:rFonts w:ascii="Times New Roman" w:eastAsia="Calibri" w:hAnsi="Times New Roman" w:cs="Times New Roman"/>
                <w:sz w:val="26"/>
                <w:szCs w:val="26"/>
                <w:lang w:val="nl-NL"/>
              </w:rPr>
            </w:pPr>
            <w:r w:rsidRPr="00E35E43">
              <w:rPr>
                <w:rFonts w:ascii="Times New Roman" w:eastAsia="Times" w:hAnsi="Times New Roman" w:cs="Times New Roman"/>
                <w:sz w:val="26"/>
                <w:szCs w:val="26"/>
                <w:lang w:val="nl-NL"/>
              </w:rPr>
              <w:t>- Kiểm tra các chứng từ kèm theo đề nghị giao dịch hủy và việc sắp xếp chứng từ theo đúng quy định.</w:t>
            </w:r>
          </w:p>
        </w:tc>
      </w:tr>
      <w:tr w:rsidR="00E35E43" w:rsidRPr="00E35E43" w14:paraId="2669DDB0" w14:textId="77777777" w:rsidTr="00571DAF">
        <w:trPr>
          <w:trHeight w:val="2326"/>
        </w:trPr>
        <w:tc>
          <w:tcPr>
            <w:tcW w:w="709" w:type="dxa"/>
          </w:tcPr>
          <w:p w14:paraId="06B6BFC5" w14:textId="4394EE8D" w:rsidR="00571DAF" w:rsidRPr="00E35E43" w:rsidRDefault="00FB49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r w:rsidR="00571DAF" w:rsidRPr="00E35E43">
              <w:rPr>
                <w:rFonts w:ascii="Times New Roman" w:eastAsia="Calibri" w:hAnsi="Times New Roman" w:cs="Times New Roman"/>
                <w:b/>
                <w:bCs/>
                <w:spacing w:val="-6"/>
                <w:sz w:val="26"/>
                <w:szCs w:val="26"/>
                <w:lang w:val="nl-NL"/>
              </w:rPr>
              <w:t>6</w:t>
            </w:r>
          </w:p>
        </w:tc>
        <w:tc>
          <w:tcPr>
            <w:tcW w:w="3402" w:type="dxa"/>
          </w:tcPr>
          <w:p w14:paraId="0F62B739" w14:textId="77777777" w:rsidR="00571DAF" w:rsidRPr="00E35E43" w:rsidRDefault="00571DAF"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bCs/>
                <w:sz w:val="26"/>
                <w:szCs w:val="26"/>
                <w:lang w:val="nl-NL"/>
              </w:rPr>
              <w:t xml:space="preserve">Nội dung: </w:t>
            </w:r>
            <w:r w:rsidRPr="00E35E43">
              <w:rPr>
                <w:rFonts w:ascii="Times New Roman" w:eastAsia="Calibri" w:hAnsi="Times New Roman" w:cs="Times New Roman"/>
                <w:bCs/>
                <w:sz w:val="26"/>
                <w:szCs w:val="26"/>
                <w:lang w:val="nl-NL"/>
              </w:rPr>
              <w:t xml:space="preserve">Kiểm tra việc </w:t>
            </w:r>
            <w:r w:rsidRPr="00E35E43">
              <w:rPr>
                <w:rFonts w:ascii="Times New Roman" w:eastAsia="Calibri" w:hAnsi="Times New Roman" w:cs="Times New Roman"/>
                <w:sz w:val="26"/>
                <w:szCs w:val="26"/>
                <w:lang w:val="nl-NL"/>
              </w:rPr>
              <w:t>khắc phục các tồn tại và xử lý vi phạm qua các đợt kiểm tra, thanh tra.</w:t>
            </w:r>
          </w:p>
          <w:p w14:paraId="74BA3345" w14:textId="264DDB93" w:rsidR="00571DAF" w:rsidRPr="00E35E43" w:rsidRDefault="00571DAF" w:rsidP="00E71DAB">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 xml:space="preserve">Căn cứ: </w:t>
            </w:r>
            <w:r w:rsidRPr="00E35E43">
              <w:rPr>
                <w:rFonts w:ascii="Times New Roman" w:eastAsia="Calibri" w:hAnsi="Times New Roman" w:cs="Times New Roman"/>
                <w:sz w:val="26"/>
                <w:szCs w:val="26"/>
                <w:lang w:val="nl-NL"/>
              </w:rPr>
              <w:t xml:space="preserve">Các Biên bản kiểm tra, báo cáo kết quả khắc phục theo kiến nghị của các đoàn Thanh kiểm tra đến thời điểm kiểm tra (về công tác kế toán); Hồ sơ, tài liệu liên </w:t>
            </w:r>
            <w:r w:rsidRPr="00E35E43">
              <w:rPr>
                <w:rFonts w:ascii="Times New Roman" w:hAnsi="Times New Roman" w:cs="Times New Roman"/>
                <w:sz w:val="26"/>
                <w:szCs w:val="26"/>
                <w:lang w:val="nl-NL"/>
              </w:rPr>
              <w:t>khác liên quan (nếu có).</w:t>
            </w:r>
          </w:p>
          <w:p w14:paraId="3E991934" w14:textId="51AF3A5F" w:rsidR="00571DAF" w:rsidRPr="00E35E43" w:rsidRDefault="00571DAF" w:rsidP="00E71DAB">
            <w:pPr>
              <w:widowControl w:val="0"/>
              <w:tabs>
                <w:tab w:val="left" w:pos="1063"/>
              </w:tabs>
              <w:spacing w:before="40" w:after="40" w:line="240" w:lineRule="auto"/>
              <w:jc w:val="both"/>
              <w:rPr>
                <w:rFonts w:ascii="Times New Roman" w:eastAsia="Calibri" w:hAnsi="Times New Roman" w:cs="Times New Roman"/>
                <w:b/>
                <w:bCs/>
                <w:sz w:val="26"/>
                <w:szCs w:val="26"/>
                <w:lang w:val="nl-NL"/>
              </w:rPr>
            </w:pPr>
          </w:p>
        </w:tc>
        <w:tc>
          <w:tcPr>
            <w:tcW w:w="5245" w:type="dxa"/>
          </w:tcPr>
          <w:p w14:paraId="4138B4D6" w14:textId="3886B68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báo cáo kết quả khắc phục các tồn tại, sai sót của các đoàn Thanh kiểm tra trước thời điểm kiểm tra (gần nhất) liên quan đến công tác tài chính kế toán.</w:t>
            </w:r>
          </w:p>
          <w:p w14:paraId="68C85FB6"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Kết quả khắc phục theo kiến nghị của các đoàn Thanh kiểm tra đến thời điểm kiểm tra (về công tác kế toán).</w:t>
            </w:r>
          </w:p>
          <w:p w14:paraId="6A0CBC94" w14:textId="77777777" w:rsidR="009F67DC" w:rsidRPr="00E35E43" w:rsidRDefault="009F67DC"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Số lượng kiến nghị đã khắc phục/tổng số kiến nghị.</w:t>
            </w:r>
          </w:p>
          <w:p w14:paraId="48CAC810" w14:textId="05AB7673" w:rsidR="009F67DC" w:rsidRPr="00E35E43" w:rsidRDefault="009F67DC"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Số lượng kiến nghị chưa được khắc phục. (Nêu chi tiết từng kiến nghị chưa khắc phục, nguyên nhân, biện pháp thực hiện đối các sót sót, vi phạm chưa khắc phục).</w:t>
            </w:r>
          </w:p>
        </w:tc>
      </w:tr>
      <w:tr w:rsidR="00E35E43" w:rsidRPr="00E35E43" w14:paraId="751A7A82" w14:textId="77777777" w:rsidTr="001B7FBB">
        <w:trPr>
          <w:trHeight w:val="2248"/>
        </w:trPr>
        <w:tc>
          <w:tcPr>
            <w:tcW w:w="709" w:type="dxa"/>
          </w:tcPr>
          <w:p w14:paraId="2B23CC0E" w14:textId="7F455881" w:rsidR="00571DAF" w:rsidRPr="00E35E43" w:rsidRDefault="00FB49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3</w:t>
            </w:r>
          </w:p>
        </w:tc>
        <w:tc>
          <w:tcPr>
            <w:tcW w:w="3402" w:type="dxa"/>
          </w:tcPr>
          <w:p w14:paraId="175800D7" w14:textId="447CFDA6" w:rsidR="00571DAF" w:rsidRPr="00E35E43" w:rsidRDefault="00571DAF" w:rsidP="00E71DAB">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Một số màn hình khai thác vấn tin.</w:t>
            </w:r>
          </w:p>
        </w:tc>
        <w:tc>
          <w:tcPr>
            <w:tcW w:w="5245" w:type="dxa"/>
          </w:tcPr>
          <w:p w14:paraId="0A1B9942" w14:textId="77777777" w:rsidR="00571DAF" w:rsidRPr="00E35E43" w:rsidRDefault="00571DAF" w:rsidP="00E71DAB">
            <w:pPr>
              <w:widowControl w:val="0"/>
              <w:tabs>
                <w:tab w:val="left" w:pos="171"/>
                <w:tab w:val="left" w:pos="236"/>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Về công tác Hậu kiểm</w:t>
            </w:r>
          </w:p>
          <w:p w14:paraId="5FD3252F" w14:textId="77777777" w:rsidR="00571DAF" w:rsidRPr="00E35E43" w:rsidRDefault="00571DAF" w:rsidP="00E71DAB">
            <w:pPr>
              <w:widowControl w:val="0"/>
              <w:tabs>
                <w:tab w:val="left" w:pos="171"/>
                <w:tab w:val="left" w:pos="236"/>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Báo cáo/Hậu kiểm (msbc)/Quản lý giao dịch hậu kiểm (msbc 01).</w:t>
            </w:r>
          </w:p>
          <w:p w14:paraId="42465C5B" w14:textId="77777777" w:rsidR="00571DAF" w:rsidRPr="00E35E43" w:rsidRDefault="00571DAF" w:rsidP="00E71DAB">
            <w:pPr>
              <w:widowControl w:val="0"/>
              <w:tabs>
                <w:tab w:val="left" w:pos="171"/>
                <w:tab w:val="left" w:pos="236"/>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Báo cáo/Hậu kiểm (msbc)/Vấn tin hậu kiểm tổng hợp theo NSD (msbc 02): vấn tin hậu kiểm các nghiệp vụ theo mã hậu kiểm quy định trong QĐ 12/QĐ-NHNo-TCKT ngày 8/01/2015 hoặc tra cứu mã hậu kiểm tại màn hình MSBC 12.</w:t>
            </w:r>
          </w:p>
          <w:p w14:paraId="2051F88F" w14:textId="77777777" w:rsidR="00571DAF" w:rsidRPr="00E35E43" w:rsidRDefault="00571DAF" w:rsidP="00E71DAB">
            <w:pPr>
              <w:widowControl w:val="0"/>
              <w:tabs>
                <w:tab w:val="left" w:pos="171"/>
                <w:tab w:val="left" w:pos="236"/>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Báo cáo/Hậu kiểm (msbc)/Quản lý công tác thực hiện hậu kiểm (msbc 07): vấn tin các giao dịch chưa hậu kiểm, hậu kiểm sai, tổng giao dịch hậu kiểm theo khoảng thời gian. </w:t>
            </w:r>
          </w:p>
          <w:p w14:paraId="03B95634"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Báo cáo/Hậu kiểm (msbc)/Quản lý công tác thực hiện hậu kiểm (msbc 04): vấn tin các giao dịch chưa hậu kiểm, hậu kiểm sai, tổng giao dịch hậu kiểm theo ngày.</w:t>
            </w:r>
          </w:p>
          <w:p w14:paraId="782CAA9B"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Cho vay, bảo lãnh</w:t>
            </w:r>
          </w:p>
          <w:p w14:paraId="6499F278" w14:textId="77777777" w:rsidR="00571DAF" w:rsidRPr="00E35E43" w:rsidRDefault="00571DAF"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Calibri" w:hAnsi="Times New Roman" w:cs="Times New Roman"/>
                <w:sz w:val="26"/>
                <w:szCs w:val="26"/>
                <w:lang w:val="nl-NL"/>
              </w:rPr>
              <w:t>+ G</w:t>
            </w:r>
            <w:r w:rsidRPr="00E35E43">
              <w:rPr>
                <w:rFonts w:ascii="Times New Roman" w:eastAsia="Times New Roman" w:hAnsi="Times New Roman" w:cs="Times New Roman"/>
                <w:sz w:val="26"/>
                <w:szCs w:val="26"/>
                <w:lang w:val="nl-NL"/>
              </w:rPr>
              <w:t>iải ngân tín dụng/ Giải ngân, thu nợ/ Giải ngân(lnbs07).</w:t>
            </w:r>
          </w:p>
          <w:p w14:paraId="00F7D0AC" w14:textId="77777777" w:rsidR="00571DAF" w:rsidRPr="00E35E43" w:rsidRDefault="00571DAF" w:rsidP="00E71DAB">
            <w:pPr>
              <w:widowControl w:val="0"/>
              <w:tabs>
                <w:tab w:val="left" w:pos="567"/>
              </w:tabs>
              <w:spacing w:before="40" w:after="40" w:line="240" w:lineRule="auto"/>
              <w:jc w:val="both"/>
              <w:rPr>
                <w:rFonts w:ascii="Times New Roman" w:eastAsia="Times New Roman" w:hAnsi="Times New Roman" w:cs="Times New Roman"/>
                <w:b/>
                <w:i/>
                <w:sz w:val="26"/>
                <w:szCs w:val="26"/>
                <w:lang w:val="nl-NL"/>
              </w:rPr>
            </w:pPr>
            <w:r w:rsidRPr="00E35E43">
              <w:rPr>
                <w:rFonts w:ascii="Times New Roman" w:eastAsia="Times New Roman" w:hAnsi="Times New Roman" w:cs="Times New Roman"/>
                <w:sz w:val="26"/>
                <w:szCs w:val="26"/>
                <w:lang w:val="nl-NL"/>
              </w:rPr>
              <w:t xml:space="preserve">+ </w:t>
            </w:r>
            <w:r w:rsidRPr="00E35E43">
              <w:rPr>
                <w:rFonts w:ascii="Times New Roman" w:eastAsia="Calibri" w:hAnsi="Times New Roman" w:cs="Times New Roman"/>
                <w:sz w:val="26"/>
                <w:szCs w:val="26"/>
                <w:lang w:val="nl-NL"/>
              </w:rPr>
              <w:t>Tài trợ TM (TF)/BillFinancing (TFbf)/ Guarantee transaction search (tfbf25).</w:t>
            </w:r>
          </w:p>
          <w:p w14:paraId="3E0CF940" w14:textId="77777777" w:rsidR="00571DAF" w:rsidRPr="00E35E43" w:rsidRDefault="00571DAF" w:rsidP="00E71DAB">
            <w:pPr>
              <w:widowControl w:val="0"/>
              <w:tabs>
                <w:tab w:val="left" w:pos="146"/>
              </w:tabs>
              <w:spacing w:before="40" w:after="40" w:line="240" w:lineRule="auto"/>
              <w:ind w:firstLine="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lang w:val="nl-NL"/>
              </w:rPr>
              <w:t xml:space="preserve">+ </w:t>
            </w:r>
            <w:r w:rsidRPr="00E35E43">
              <w:rPr>
                <w:rFonts w:ascii="Times New Roman" w:eastAsia="Calibri" w:hAnsi="Times New Roman" w:cs="Times New Roman"/>
                <w:sz w:val="26"/>
                <w:szCs w:val="26"/>
              </w:rPr>
              <w:t>Trade Finance/Bill Financing/Guarantee Money Received (tfbf37).</w:t>
            </w:r>
          </w:p>
          <w:p w14:paraId="12C2F0E2" w14:textId="77777777" w:rsidR="00571DAF" w:rsidRPr="00E35E43" w:rsidRDefault="00571DAF" w:rsidP="00E71DAB">
            <w:pPr>
              <w:widowControl w:val="0"/>
              <w:tabs>
                <w:tab w:val="left" w:pos="38"/>
                <w:tab w:val="left" w:pos="322"/>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Quản lý TSBĐ tiền vay/Thế chấp /Cầm cố TSBĐ (lncl05)</w:t>
            </w:r>
          </w:p>
          <w:p w14:paraId="5B9FCADE" w14:textId="77777777" w:rsidR="00571DAF" w:rsidRPr="00E35E43" w:rsidRDefault="00571DAF" w:rsidP="00E71DAB">
            <w:pPr>
              <w:widowControl w:val="0"/>
              <w:tabs>
                <w:tab w:val="left" w:pos="567"/>
              </w:tabs>
              <w:spacing w:before="40" w:after="40" w:line="240" w:lineRule="auto"/>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 Billsfinancing/Guarantee Transaction Search (tfbf25)…</w:t>
            </w:r>
          </w:p>
          <w:p w14:paraId="1C368C67" w14:textId="77777777" w:rsidR="00571DAF" w:rsidRPr="00E35E43" w:rsidRDefault="00571DAF" w:rsidP="00E71DAB">
            <w:pPr>
              <w:widowControl w:val="0"/>
              <w:spacing w:before="40" w:after="40" w:line="240" w:lineRule="auto"/>
              <w:jc w:val="both"/>
              <w:rPr>
                <w:rFonts w:ascii="Times New Roman" w:eastAsia="Arial" w:hAnsi="Times New Roman" w:cs="Times New Roman"/>
                <w:sz w:val="26"/>
                <w:szCs w:val="26"/>
              </w:rPr>
            </w:pPr>
            <w:r w:rsidRPr="00E35E43">
              <w:rPr>
                <w:rFonts w:ascii="Times New Roman" w:eastAsia="Arial" w:hAnsi="Times New Roman" w:cs="Times New Roman"/>
                <w:sz w:val="26"/>
                <w:szCs w:val="26"/>
              </w:rPr>
              <w:t>- Công tác Tài chính kế toán</w:t>
            </w:r>
          </w:p>
          <w:p w14:paraId="73B51884"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Vấn tin các khoản tạm ứng: Nội bộ (GA)&gt;Quản lý ngân sách (GABG)/Vấn tin tạm </w:t>
            </w:r>
            <w:r w:rsidRPr="00E35E43">
              <w:rPr>
                <w:rFonts w:ascii="Times New Roman" w:eastAsia="Calibri" w:hAnsi="Times New Roman" w:cs="Times New Roman"/>
                <w:sz w:val="26"/>
                <w:szCs w:val="26"/>
                <w:lang w:val="nl-NL"/>
              </w:rPr>
              <w:lastRenderedPageBreak/>
              <w:t>ứng và hoàn tạm ứng (GABG56).</w:t>
            </w:r>
          </w:p>
          <w:p w14:paraId="057A7CA3"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Vấn tin các khoản tạm treo còn số dư: Sổ cái (GL)/Tài khoản tạm treo (glss)/Vấn tin số dư tài khoản tạm treo (glss07).</w:t>
            </w:r>
          </w:p>
          <w:p w14:paraId="470C3648"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Vấn tin số dư theo Item tài khoản: Nội bộ (Ga)/ Gabg 52/ gabg53.</w:t>
            </w:r>
          </w:p>
          <w:p w14:paraId="3A8B436B"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Vấn tin các khoản chi phí chờ phân bổ: Sổ cái (GL)/Quyết toán(glst)/Vấn tin các khoản dồn tích(glst07).</w:t>
            </w:r>
          </w:p>
          <w:p w14:paraId="0BA642DB"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Vấn tin các khoản doanh thu chờ phân bổ: Sổ cái (GL)/Quyết toán(glst)/Vấn tin các khoản dồn tích(glst07).</w:t>
            </w:r>
          </w:p>
          <w:p w14:paraId="045F7D04" w14:textId="77777777" w:rsidR="00571DAF" w:rsidRPr="00E35E43" w:rsidRDefault="00571DAF" w:rsidP="00E71DAB">
            <w:pPr>
              <w:widowControl w:val="0"/>
              <w:tabs>
                <w:tab w:val="left" w:pos="567"/>
              </w:tabs>
              <w:spacing w:before="40" w:after="40" w:line="240" w:lineRule="auto"/>
              <w:ind w:right="-1"/>
              <w:jc w:val="both"/>
              <w:rPr>
                <w:rFonts w:ascii="Times New Roman" w:eastAsia="Calibri"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Calibri" w:hAnsi="Times New Roman" w:cs="Times New Roman"/>
                <w:sz w:val="26"/>
                <w:szCs w:val="26"/>
                <w:lang w:val="nl-NL"/>
              </w:rPr>
              <w:t>Màn hình vấn tin về các đợt kiểm kê: GA/100600/Workingtool/Kế hoạch kiểm kê công cụ (100635): Nhập mã Chi nhánh/mã kiểm kê/nhập năm kiểm kê/tìm kiếm</w:t>
            </w:r>
          </w:p>
          <w:p w14:paraId="5E4BB16F"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Màn hình vấn tin về thanh lý: GA/Working Tool(100600)/(100636): WTDisposal</w:t>
            </w:r>
          </w:p>
          <w:p w14:paraId="18E2C4E5" w14:textId="77777777" w:rsidR="00571DAF" w:rsidRPr="00E35E43" w:rsidRDefault="00571DAF" w:rsidP="00E71DAB">
            <w:pPr>
              <w:widowControl w:val="0"/>
              <w:spacing w:before="40" w:after="40" w:line="240" w:lineRule="auto"/>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xml:space="preserve">- Tạm ứng mua sắm TSCĐ: GA/Fixed Asset/Advance (100523) </w:t>
            </w:r>
          </w:p>
          <w:p w14:paraId="4EA8494D" w14:textId="77777777" w:rsidR="00571DAF" w:rsidRPr="00E35E43" w:rsidRDefault="00571DAF" w:rsidP="00E71DAB">
            <w:pPr>
              <w:widowControl w:val="0"/>
              <w:tabs>
                <w:tab w:val="left" w:pos="567"/>
              </w:tabs>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xml:space="preserve">+ Màn hình đăng ký TSCĐ: GA/Fixed asset/Fixed Asset Register (100526) </w:t>
            </w:r>
          </w:p>
          <w:p w14:paraId="2910ED16" w14:textId="77777777" w:rsidR="00571DAF" w:rsidRPr="00E35E43" w:rsidRDefault="00571DAF" w:rsidP="00E71DAB">
            <w:pPr>
              <w:widowControl w:val="0"/>
              <w:tabs>
                <w:tab w:val="left" w:pos="567"/>
              </w:tabs>
              <w:spacing w:before="40" w:after="40" w:line="240" w:lineRule="auto"/>
              <w:jc w:val="both"/>
              <w:rPr>
                <w:rFonts w:ascii="Times New Roman" w:eastAsia="Arial" w:hAnsi="Times New Roman" w:cs="Times New Roman"/>
                <w:sz w:val="26"/>
                <w:szCs w:val="26"/>
              </w:rPr>
            </w:pPr>
            <w:r w:rsidRPr="00E35E43">
              <w:rPr>
                <w:rFonts w:ascii="Times New Roman" w:eastAsia="Times New Roman" w:hAnsi="Times New Roman" w:cs="Times New Roman"/>
                <w:sz w:val="26"/>
                <w:szCs w:val="26"/>
                <w:lang w:val="nl-NL"/>
              </w:rPr>
              <w:t>+ Màn hình hạch toán nhập TSCĐ: GA/ Fixed Asset/Proposal Approval (100518)</w:t>
            </w:r>
          </w:p>
          <w:p w14:paraId="09641DDE"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 xml:space="preserve">+ </w:t>
            </w:r>
            <w:r w:rsidRPr="00E35E43">
              <w:rPr>
                <w:rFonts w:ascii="Times New Roman" w:eastAsia="Times New Roman" w:hAnsi="Times New Roman" w:cs="Times New Roman"/>
                <w:sz w:val="26"/>
                <w:szCs w:val="26"/>
                <w:lang w:val="nl-NL"/>
              </w:rPr>
              <w:t xml:space="preserve">Màn hình </w:t>
            </w:r>
            <w:r w:rsidRPr="00E35E43">
              <w:rPr>
                <w:rFonts w:ascii="Times New Roman" w:eastAsia="Calibri" w:hAnsi="Times New Roman" w:cs="Times New Roman"/>
                <w:sz w:val="26"/>
                <w:szCs w:val="26"/>
                <w:lang w:val="nl-NL"/>
              </w:rPr>
              <w:t>(GA)/Tiền lương/Đăng ký 17 thông tin chung (100809); Nội bộ(GA)/Tiền lương/Bảng chấm công hàng tháng (100811); GA/ Payroll (100800)/ Calculation Salary (100813</w:t>
            </w:r>
            <w:r w:rsidRPr="00E35E43">
              <w:rPr>
                <w:rFonts w:ascii="Times New Roman" w:eastAsia="Times" w:hAnsi="Times New Roman" w:cs="Times New Roman"/>
                <w:sz w:val="26"/>
                <w:szCs w:val="26"/>
                <w:lang w:val="nl-NL"/>
              </w:rPr>
              <w:t>):</w:t>
            </w:r>
            <w:r w:rsidRPr="00E35E43">
              <w:rPr>
                <w:rFonts w:ascii="Times New Roman" w:eastAsia="Calibri" w:hAnsi="Times New Roman" w:cs="Times New Roman"/>
                <w:sz w:val="26"/>
                <w:szCs w:val="26"/>
                <w:lang w:val="nl-NL"/>
              </w:rPr>
              <w:t xml:space="preserve"> Vấn tin các khoản chi phí cho nhân viên.</w:t>
            </w:r>
          </w:p>
          <w:p w14:paraId="60DA7BF4"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w:t>
            </w:r>
            <w:r w:rsidRPr="00E35E43">
              <w:rPr>
                <w:rFonts w:ascii="Times New Roman" w:eastAsia="Times New Roman" w:hAnsi="Times New Roman" w:cs="Times New Roman"/>
                <w:sz w:val="26"/>
                <w:szCs w:val="26"/>
                <w:lang w:val="nl-NL"/>
              </w:rPr>
              <w:t xml:space="preserve">Màn hình </w:t>
            </w:r>
            <w:r w:rsidRPr="00E35E43">
              <w:rPr>
                <w:rFonts w:ascii="Times New Roman" w:eastAsia="Calibri" w:hAnsi="Times New Roman" w:cs="Times New Roman"/>
                <w:sz w:val="26"/>
                <w:szCs w:val="26"/>
                <w:lang w:val="nl-NL"/>
              </w:rPr>
              <w:t>GL/ Khóa sổ hàng ngày (glcb)/ Vấn tin giao dịch theo TK (glcb06) hoặc GA/GABG/ GABG53 vấn tin số dư theo Item: Vấn tin các khoản chi phí.</w:t>
            </w:r>
          </w:p>
          <w:p w14:paraId="38D22339" w14:textId="77777777"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w:t>
            </w:r>
            <w:r w:rsidRPr="00E35E43">
              <w:rPr>
                <w:rFonts w:ascii="Times New Roman" w:eastAsia="Times" w:hAnsi="Times New Roman" w:cs="Times New Roman"/>
                <w:sz w:val="26"/>
                <w:szCs w:val="26"/>
                <w:lang w:val="nl-NL"/>
              </w:rPr>
              <w:t>ấn tin các giao dịch hủy:</w:t>
            </w:r>
          </w:p>
          <w:p w14:paraId="709E048A" w14:textId="77777777" w:rsidR="00571DAF" w:rsidRPr="00E35E43" w:rsidRDefault="00571DAF" w:rsidP="00E71DAB">
            <w:pPr>
              <w:widowControl w:val="0"/>
              <w:tabs>
                <w:tab w:val="left" w:pos="567"/>
                <w:tab w:val="left" w:pos="720"/>
              </w:tabs>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 xml:space="preserve">+ </w:t>
            </w:r>
            <w:r w:rsidRPr="00E35E43">
              <w:rPr>
                <w:rFonts w:ascii="Times New Roman" w:eastAsia="Calibri" w:hAnsi="Times New Roman" w:cs="Times New Roman"/>
                <w:bCs/>
                <w:sz w:val="26"/>
                <w:szCs w:val="26"/>
              </w:rPr>
              <w:t>MIS/Restoration Date/ Cancel Transaction Report</w:t>
            </w:r>
          </w:p>
          <w:p w14:paraId="26250416" w14:textId="7921233B" w:rsidR="00571DAF" w:rsidRPr="00E35E43" w:rsidRDefault="00571DAF" w:rsidP="00E71DAB">
            <w:pPr>
              <w:widowControl w:val="0"/>
              <w:tabs>
                <w:tab w:val="left" w:pos="567"/>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Cs/>
                <w:sz w:val="26"/>
                <w:szCs w:val="26"/>
              </w:rPr>
              <w:t>+ Sổ cái/ Khóa sổ hàng ngày/ Vấn tin giao dịch hủy.</w:t>
            </w:r>
          </w:p>
        </w:tc>
      </w:tr>
      <w:tr w:rsidR="00E35E43" w:rsidRPr="00E35E43" w14:paraId="5264877A" w14:textId="77777777" w:rsidTr="00FB6F7B">
        <w:tc>
          <w:tcPr>
            <w:tcW w:w="709" w:type="dxa"/>
          </w:tcPr>
          <w:p w14:paraId="492319DF" w14:textId="0710646F" w:rsidR="00571DAF" w:rsidRPr="00E35E43" w:rsidRDefault="00FB498E" w:rsidP="00E71DAB">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4</w:t>
            </w:r>
          </w:p>
        </w:tc>
        <w:tc>
          <w:tcPr>
            <w:tcW w:w="3402" w:type="dxa"/>
          </w:tcPr>
          <w:p w14:paraId="62A453EE" w14:textId="04E0F829" w:rsidR="00571DAF" w:rsidRPr="00E35E43" w:rsidRDefault="00571DAF" w:rsidP="00E71DAB">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vi-VN" w:eastAsia="vi-VN" w:bidi="vi-VN"/>
              </w:rPr>
            </w:pPr>
            <w:r w:rsidRPr="00E35E43">
              <w:rPr>
                <w:rFonts w:ascii="Times New Roman" w:eastAsia="Calibri" w:hAnsi="Times New Roman" w:cs="Times New Roman"/>
                <w:b/>
                <w:bCs/>
                <w:sz w:val="26"/>
                <w:szCs w:val="26"/>
                <w:lang w:val="nl-NL" w:eastAsia="vi-VN" w:bidi="vi-VN"/>
              </w:rPr>
              <w:t>Một số dạng tồn tạ</w:t>
            </w:r>
            <w:r w:rsidR="009F67DC" w:rsidRPr="00E35E43">
              <w:rPr>
                <w:rFonts w:ascii="Times New Roman" w:eastAsia="Calibri" w:hAnsi="Times New Roman" w:cs="Times New Roman"/>
                <w:b/>
                <w:bCs/>
                <w:sz w:val="26"/>
                <w:szCs w:val="26"/>
                <w:lang w:val="nl-NL" w:eastAsia="vi-VN" w:bidi="vi-VN"/>
              </w:rPr>
              <w:t>i sai sót</w:t>
            </w:r>
            <w:r w:rsidR="00233EE8" w:rsidRPr="00E35E43">
              <w:rPr>
                <w:rFonts w:ascii="Times New Roman" w:eastAsia="Calibri" w:hAnsi="Times New Roman" w:cs="Times New Roman"/>
                <w:b/>
                <w:bCs/>
                <w:sz w:val="26"/>
                <w:szCs w:val="26"/>
                <w:lang w:val="nl-NL" w:eastAsia="vi-VN" w:bidi="vi-VN"/>
              </w:rPr>
              <w:t xml:space="preserve"> qua kiểm tra</w:t>
            </w:r>
          </w:p>
        </w:tc>
        <w:tc>
          <w:tcPr>
            <w:tcW w:w="5245" w:type="dxa"/>
          </w:tcPr>
          <w:p w14:paraId="5534BC15"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nl-NL"/>
              </w:rPr>
              <w:t>-</w:t>
            </w:r>
            <w:r w:rsidRPr="00E35E43">
              <w:rPr>
                <w:rFonts w:ascii="Times New Roman" w:eastAsiaTheme="minorEastAsia" w:hAnsi="Times New Roman" w:cs="Times New Roman"/>
                <w:kern w:val="24"/>
                <w:sz w:val="34"/>
                <w:szCs w:val="34"/>
                <w:lang w:val="vi-VN"/>
              </w:rPr>
              <w:t xml:space="preserve"> </w:t>
            </w:r>
            <w:r w:rsidRPr="00E35E43">
              <w:rPr>
                <w:rFonts w:ascii="Times New Roman" w:eastAsia="Calibri" w:hAnsi="Times New Roman" w:cs="Times New Roman"/>
                <w:sz w:val="26"/>
                <w:szCs w:val="26"/>
                <w:lang w:val="vi-VN"/>
              </w:rPr>
              <w:t>Không bố trí quầy giao dịch loại 1, loại 2 theo quy định</w:t>
            </w:r>
          </w:p>
          <w:p w14:paraId="63205DAC"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 Không có Quyết định giao nhiệm vụ quầy giao dịch loại 1, loại 2 theo quy định</w:t>
            </w:r>
          </w:p>
          <w:p w14:paraId="6BB68CD6"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sz w:val="26"/>
                <w:szCs w:val="26"/>
                <w:lang w:val="vi-VN"/>
              </w:rPr>
            </w:pPr>
            <w:r w:rsidRPr="00E35E43">
              <w:rPr>
                <w:rFonts w:ascii="Times New Roman" w:eastAsia="Calibri" w:hAnsi="Times New Roman" w:cs="Times New Roman"/>
                <w:sz w:val="26"/>
                <w:szCs w:val="26"/>
                <w:lang w:val="vi-VN"/>
              </w:rPr>
              <w:t xml:space="preserve"> - Không có quyết định giao hạn mức giao dịch </w:t>
            </w:r>
            <w:r w:rsidRPr="00E35E43">
              <w:rPr>
                <w:rFonts w:ascii="Times New Roman" w:eastAsia="Calibri" w:hAnsi="Times New Roman" w:cs="Times New Roman"/>
                <w:sz w:val="26"/>
                <w:szCs w:val="26"/>
                <w:lang w:val="vi-VN"/>
              </w:rPr>
              <w:lastRenderedPageBreak/>
              <w:t>đối với quầy giao dịch loại 1, loại 2</w:t>
            </w:r>
          </w:p>
          <w:p w14:paraId="5545E986"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vi-VN"/>
              </w:rPr>
              <w:t>- Giao hạn mức quầy giao dịch loại 2 vượt mức tối đa theo quy định</w:t>
            </w:r>
          </w:p>
          <w:p w14:paraId="761C9637"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Chưa mở sổ theo dõi giao nhận bản gốc Thỏa thuận cấp bảo lãnh, bản chính Thư bảo lãnh, bản gốc Thư bảo lãnh cho Bên được bảo lãnh.</w:t>
            </w:r>
          </w:p>
          <w:p w14:paraId="41BBA255"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Times" w:hAnsi="Times New Roman" w:cs="Times New Roman"/>
                <w:sz w:val="26"/>
                <w:szCs w:val="26"/>
                <w:lang w:val="vi-VN"/>
              </w:rPr>
              <w:t>Chi các khoản chi vượt thẩm quyền quyết định một số khoản chi về dịch vụ thuê ngoài và hoạt động quản lý, công vụ......</w:t>
            </w:r>
          </w:p>
          <w:p w14:paraId="564F7583"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 Chi các khoản chi phí vượt định mức qua đối chiếu so với quy định như: chi công tác phí, chi phí hội nghị, chi phí đào tạo, …</w:t>
            </w:r>
          </w:p>
          <w:p w14:paraId="415C0C3D"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 Thực hiện các khoản chi không có trong chế độ tài chính kế toán</w:t>
            </w:r>
          </w:p>
          <w:p w14:paraId="034E5E59"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 Thực hiện thanh toán chi phí khi hồ sơ chứng từ không đầy đủ, không logic phát sinh chi phí</w:t>
            </w:r>
          </w:p>
          <w:p w14:paraId="70863C2B"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Hạch toán vào tài khoản không đúng tính chất, khoản mục không đúng quy định: Tài khoản tạm ứng, phải thu, chi phí... các khoản chi phí không liên quan đến hoạt động nghiệp vụ, các khoản chi chưa phát sinh, không đầy đủ hoá đơn chứng từ hợp pháp, hợp lệ theo quy định.</w:t>
            </w:r>
          </w:p>
          <w:p w14:paraId="68BF3488"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Times" w:hAnsi="Times New Roman" w:cs="Times New Roman"/>
                <w:sz w:val="26"/>
                <w:szCs w:val="26"/>
                <w:lang w:val="vi-VN"/>
              </w:rPr>
              <w:t>Hồ sơ khen thưởng chưa đầy đủ, không có quyết định khen thưởng, không có hội đồng khen thưởng, không có ký nhận người nhận tiền được chi khen thưởng/người ký nhận không đúng trên Quyết định khen thưởng</w:t>
            </w:r>
          </w:p>
          <w:p w14:paraId="0A4F405E"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Times" w:hAnsi="Times New Roman" w:cs="Times New Roman"/>
                <w:sz w:val="26"/>
                <w:szCs w:val="26"/>
                <w:lang w:val="vi-VN"/>
              </w:rPr>
              <w:t>Sử dụng quỹ tiền lương phải trả CBCNV không đúng mục đích, chi không đúng đối tượng...</w:t>
            </w:r>
          </w:p>
          <w:p w14:paraId="1D650C66"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 Hồ sơ phân phối tiền lương còn lại chưa đầy đủ: thiếu biên bản họp hội đồng lương, quyết định/nghị quyết chi lương.</w:t>
            </w:r>
          </w:p>
          <w:p w14:paraId="48996C03"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vi-VN"/>
              </w:rPr>
            </w:pPr>
            <w:r w:rsidRPr="00E35E43">
              <w:rPr>
                <w:rFonts w:ascii="Times New Roman" w:eastAsia="Times" w:hAnsi="Times New Roman" w:cs="Times New Roman"/>
                <w:sz w:val="26"/>
                <w:szCs w:val="26"/>
                <w:lang w:val="vi-VN"/>
              </w:rPr>
              <w:t xml:space="preserve"> - Chi tiền mặt theo danh sách nhưng thiếu chữ ký nhận tiền.</w:t>
            </w:r>
          </w:p>
          <w:p w14:paraId="40D18974"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Hạch toán vào chi phí vượt quỹ tiền lương được hưởng; thanh toán giờ làm thêm không đúng đối tượng, khai tăng giờ làm thêm so với thực tế, ký hợp đồng với nhân viên tạm thời, làm việc theo thời vụ chưa đúng quy định...</w:t>
            </w:r>
          </w:p>
          <w:p w14:paraId="4193033A"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Chi không đúng kế hoạch được duyệt, chi vượt định mức; Chi phí sửa chữa TSCĐ không có đầy đủ hóa đơn, chứng từ hoặc tập hợp thiếu, chưa được phê duyệt kế hoạch sửa chữa lớn.</w:t>
            </w:r>
            <w:r w:rsidRPr="00E35E43">
              <w:rPr>
                <w:rFonts w:ascii="Times New Roman" w:eastAsia="Calibri" w:hAnsi="Times New Roman" w:cs="Times New Roman"/>
                <w:sz w:val="26"/>
                <w:szCs w:val="26"/>
                <w:lang w:val="nl-NL"/>
              </w:rPr>
              <w:t xml:space="preserve"> </w:t>
            </w:r>
          </w:p>
          <w:p w14:paraId="3FEFAAFA"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Ghi nhận CCDC, VL, hàng hóa dịch vụ không </w:t>
            </w:r>
            <w:r w:rsidRPr="00E35E43">
              <w:rPr>
                <w:rFonts w:ascii="Times New Roman" w:eastAsia="Times" w:hAnsi="Times New Roman" w:cs="Times New Roman"/>
                <w:sz w:val="26"/>
                <w:szCs w:val="26"/>
                <w:lang w:val="nl-NL"/>
              </w:rPr>
              <w:lastRenderedPageBreak/>
              <w:t xml:space="preserve">có đầy đủ hóa đơn, chứng từ hợp lệ, xác định và ghi nhận sai giá gốc CCDC, VL, hàng hóa dịch vụ. </w:t>
            </w:r>
          </w:p>
          <w:p w14:paraId="687F09AA"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Phân bổ công cụ, dụng cụ theo tiêu thức không phù hợp, không nhất quán; không có bảng tính phân bổ công cụ dụng cụ xuất dùng trong kỳ. </w:t>
            </w:r>
          </w:p>
          <w:p w14:paraId="6CA2BE95" w14:textId="77777777" w:rsidR="00571DAF" w:rsidRPr="00E35E43" w:rsidRDefault="00571DAF" w:rsidP="00E71DAB">
            <w:pPr>
              <w:widowControl w:val="0"/>
              <w:pBdr>
                <w:top w:val="nil"/>
                <w:left w:val="nil"/>
                <w:bottom w:val="nil"/>
                <w:right w:val="nil"/>
                <w:between w:val="nil"/>
              </w:pBdr>
              <w:tabs>
                <w:tab w:val="left" w:pos="567"/>
                <w:tab w:val="left" w:pos="9355"/>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Phân bổ thu nhập, chi phí trả trước chưa hợp lý và không nhất quán. </w:t>
            </w:r>
          </w:p>
          <w:p w14:paraId="3A7655B0"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Không phân bổ các khoản tiền thuê nhà theo thời gian thuê. </w:t>
            </w:r>
          </w:p>
          <w:p w14:paraId="68C208A4"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Không quản lý chặt chẽ khâu mua hàng, giá mua cao hơn giá trúng thầu, chọn thầu; Mua sắm không đúng trình tự, thủ tục theo quy định. </w:t>
            </w:r>
          </w:p>
          <w:p w14:paraId="76D27542"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Quản lý TSCĐ, CCDC, VL chưa chặt chẽ: Lập phiếu nhập xuất không kịp thời, hạch toán xuất khi chưa ghi nhận nhập; không đối chiếu thường xuyên giữa bộ phận quản lý về mặt hiện vật và kế toán; không kiểm kê TSCĐ, CCDC, VL tại thời điểm 31/12 năm tài chính; tài sản thiếu chờ xử lý không có biên bản kiểm kê, không xác định được nguyên nhân thiếu để quy trách nhiệm; chưa thực hiện đầy đủ thủ tục thanh lý TSCĐ như: thành lập hội đồng thanh lý TSCĐ, quyết định thanh lý, không có biên bản thanh lý hoặc biên bản không có chữ ký của người có thẩm quyền, không phát hành hóa đơn khi bán TSCĐ thanh lý, chưa có quyết định của cấp có thẩm quyền... </w:t>
            </w:r>
          </w:p>
          <w:p w14:paraId="02E96495"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Quản lý các khoản phải thu, phải trả: Chưa theo dõi chi tiết từng đối tượng tạm ứng, phải thu, phải trả; cùng một đối tượng nhưng theo dõi trên nhiều tài khoản khác nhau; không bù trừ cùng đối tượng hoặc bù trừ công nợ không cùng đối tượng; khoản phải thu quá hạn thanh toán, không rõ đối tượng, tồn đọng từ nhiều năm nhưng chưa xử lý.  </w:t>
            </w:r>
          </w:p>
          <w:p w14:paraId="4EC4687E"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Quản lý tạm ứng chưa chặt chẽ: Giấy đề nghị thanh toán tạm ứng không ghi rõ thời hạn hoàn ứng, số tiền, lý do sử dụng, không đầy đủ chữ ký các thành phần; thanh toán hoàn tạm ứng chậm, tạm ứng quá nhiều, tạm ứng cho đối tượng ngoài Chi nhánh; số dư tạm ứng cuối năm lớn. Khoản tạm ứng quá thời hạn thanh toán lâu ngày chưa được xử lý; công nợ tạm ứng cho cán bộ công nhân viên đã chuyển công </w:t>
            </w:r>
            <w:r w:rsidRPr="00E35E43">
              <w:rPr>
                <w:rFonts w:ascii="Times New Roman" w:eastAsia="Times" w:hAnsi="Times New Roman" w:cs="Times New Roman"/>
                <w:sz w:val="26"/>
                <w:szCs w:val="26"/>
                <w:lang w:val="nl-NL"/>
              </w:rPr>
              <w:lastRenderedPageBreak/>
              <w:t xml:space="preserve">tác vẫn chưa được thu hồi; sử dụng tạm ứng không đúng mục đích. </w:t>
            </w:r>
          </w:p>
          <w:p w14:paraId="5FE984BD"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Chưa hạch toán tăng, giảm các quỹ kịp thời và phù hợp với quyết định tăng giảm quỹ.</w:t>
            </w:r>
          </w:p>
          <w:p w14:paraId="1C9624C6"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Hồ sơ trích lập dự phòng chưa đầy đủ theo quy định: trích lập dự phòng không phù hợp với kết quả phân loại nợ, áp dụng hệ số TSĐB không đúng quy định, trích thiếu hoặc trích thừa, vượt quá tỷ lệ cho phép... Cuối kỳ không đánh giá lại dự phòng để hoàn nhập dự phòng hoặc trích thêm. </w:t>
            </w:r>
          </w:p>
          <w:p w14:paraId="470D78CD"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Hạch toán, kê khai không đúng thuế suất; Hạch toán, kê khai không đúng thời gian, hạch toán bổ sung hóa đơn nhưng không kê khai thuế bổ sung; Hóa đơn GTGT kê khai thiếu hoặc sai nội dung. </w:t>
            </w:r>
          </w:p>
          <w:p w14:paraId="6AE02524"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Kê khai khấu trừ thuế khi không có hóa đơn hoặc hóa đơn của các đơn vị phá sản, giải thể, bỏ trốn (hóa đơn bất hợp pháp). </w:t>
            </w:r>
          </w:p>
          <w:p w14:paraId="33FDB9A9"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Kê khai khấu trừ thuế GTGT những hàng hóa không chịu thuế GTGT.</w:t>
            </w:r>
            <w:r w:rsidRPr="00E35E43">
              <w:rPr>
                <w:rFonts w:ascii="Times New Roman" w:eastAsia="Calibri" w:hAnsi="Times New Roman" w:cs="Times New Roman"/>
                <w:sz w:val="26"/>
                <w:szCs w:val="26"/>
                <w:lang w:val="nl-NL"/>
              </w:rPr>
              <w:t xml:space="preserve"> </w:t>
            </w:r>
          </w:p>
          <w:p w14:paraId="27C84B4F"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Hàng mua được giảm giá chưa hạch toán giảm thuế GTGT đầu vào. </w:t>
            </w:r>
          </w:p>
          <w:p w14:paraId="49FDD10B" w14:textId="7422F32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Kê khai thiếu hay sai hóa đơn, hóa đơn không đúng mẫu Bộ tài chính quy định hoặc mẫu hóa đơn tự in, hóa đơn điện tử đã đăng ký với cơ quan thuế. </w:t>
            </w:r>
          </w:p>
          <w:p w14:paraId="29496771" w14:textId="77777777" w:rsidR="00571DAF" w:rsidRPr="00E35E43" w:rsidRDefault="00571DAF" w:rsidP="00E71DAB">
            <w:pPr>
              <w:widowControl w:val="0"/>
              <w:pBdr>
                <w:top w:val="nil"/>
                <w:left w:val="nil"/>
                <w:bottom w:val="nil"/>
                <w:right w:val="nil"/>
                <w:between w:val="nil"/>
              </w:pBdr>
              <w:tabs>
                <w:tab w:val="left" w:pos="176"/>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Hạch toán vào tài khoản trung gian nhưng không tất toán kịp thời theo quy định, các khoản phải thu, phải trả có số dư lớn thời gian phát sinh kéo dài dẫn đến  không quản lý được số dư trên các tài khoản trung gian, phải thu, phải trả, tiềm ẩn rủi ro khi cán bộ lợi dụng các tài khoản trung gian, phải thu, phải trả để gian lận rút tiền/chuyển tiền ra khỏi ngân hàng. </w:t>
            </w:r>
          </w:p>
          <w:p w14:paraId="001228BB" w14:textId="77777777" w:rsidR="00571DAF" w:rsidRPr="00E35E43" w:rsidRDefault="00571DAF" w:rsidP="00E71DAB">
            <w:pPr>
              <w:widowControl w:val="0"/>
              <w:numPr>
                <w:ilvl w:val="0"/>
                <w:numId w:val="1"/>
              </w:numPr>
              <w:pBdr>
                <w:top w:val="nil"/>
                <w:left w:val="nil"/>
                <w:bottom w:val="nil"/>
                <w:right w:val="nil"/>
                <w:between w:val="nil"/>
              </w:pBdr>
              <w:tabs>
                <w:tab w:val="left" w:pos="176"/>
              </w:tabs>
              <w:spacing w:before="40" w:after="40" w:line="240" w:lineRule="auto"/>
              <w:ind w:left="0" w:firstLine="0"/>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User thường xuyên phát sinh nhiều giao dịch hủy trong ngày, đặc biệt là các  giao dịch nhập xuất tiền nội bộ, giao dịch nộp/rút tiền mặt: tiềm ẩn rủi ro gian lận  liên quan đến tiền mặt tại quỹ. </w:t>
            </w:r>
          </w:p>
          <w:p w14:paraId="53B136C5" w14:textId="77777777" w:rsidR="00571DAF" w:rsidRPr="00E35E43" w:rsidRDefault="00571DAF" w:rsidP="00E71DAB">
            <w:pPr>
              <w:widowControl w:val="0"/>
              <w:numPr>
                <w:ilvl w:val="0"/>
                <w:numId w:val="1"/>
              </w:numPr>
              <w:pBdr>
                <w:top w:val="nil"/>
                <w:left w:val="nil"/>
                <w:bottom w:val="nil"/>
                <w:right w:val="nil"/>
                <w:between w:val="nil"/>
              </w:pBdr>
              <w:tabs>
                <w:tab w:val="left" w:pos="176"/>
              </w:tabs>
              <w:spacing w:before="40" w:after="40" w:line="240" w:lineRule="auto"/>
              <w:ind w:left="34" w:firstLine="0"/>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Lỗi về chứng từ không hợp pháp, hợp lệ để ghi sổ kế toán: thiếu/nợ chữ ký  khách hàng, số tiền bằng số bằng chữ không khớp đúng… </w:t>
            </w:r>
          </w:p>
          <w:p w14:paraId="508EFD2E" w14:textId="77777777" w:rsidR="00571DAF" w:rsidRPr="00E35E43" w:rsidRDefault="00571DAF" w:rsidP="00E71DAB">
            <w:pPr>
              <w:widowControl w:val="0"/>
              <w:numPr>
                <w:ilvl w:val="0"/>
                <w:numId w:val="1"/>
              </w:numPr>
              <w:pBdr>
                <w:top w:val="nil"/>
                <w:left w:val="nil"/>
                <w:bottom w:val="nil"/>
                <w:right w:val="nil"/>
                <w:between w:val="nil"/>
              </w:pBdr>
              <w:tabs>
                <w:tab w:val="left" w:pos="176"/>
              </w:tabs>
              <w:spacing w:before="40" w:after="40" w:line="240" w:lineRule="auto"/>
              <w:ind w:left="34" w:firstLine="0"/>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Lỗi về sử dụng chứng từ bản fax chưa đúng quy định, dẫn đến có hiện tượng  hạch toán </w:t>
            </w:r>
            <w:r w:rsidRPr="00E35E43">
              <w:rPr>
                <w:rFonts w:ascii="Times New Roman" w:eastAsia="Times" w:hAnsi="Times New Roman" w:cs="Times New Roman"/>
                <w:sz w:val="26"/>
                <w:szCs w:val="26"/>
                <w:lang w:val="nl-NL"/>
              </w:rPr>
              <w:lastRenderedPageBreak/>
              <w:t xml:space="preserve">chuyển tiền nhiều lần với một lệnh của khách hàng. </w:t>
            </w:r>
          </w:p>
          <w:p w14:paraId="1893BE7B" w14:textId="77777777" w:rsidR="00571DAF" w:rsidRPr="00E35E43" w:rsidRDefault="00571DAF" w:rsidP="00E71DAB">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Lỗi về hạch toán sai mã tiền tệ, sai tài khoản, sai số tiền…</w:t>
            </w:r>
          </w:p>
          <w:p w14:paraId="37D3C620" w14:textId="73797DC0" w:rsidR="00571DAF" w:rsidRPr="00E35E43" w:rsidRDefault="00571DAF" w:rsidP="00E71DAB">
            <w:pPr>
              <w:widowControl w:val="0"/>
              <w:pBdr>
                <w:top w:val="nil"/>
                <w:left w:val="nil"/>
                <w:bottom w:val="nil"/>
                <w:right w:val="nil"/>
                <w:between w:val="nil"/>
              </w:pBdr>
              <w:tabs>
                <w:tab w:val="left" w:pos="175"/>
                <w:tab w:val="left" w:pos="1824"/>
              </w:tabs>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Nộp báo cáo quyết toán thuế cho cơ quan thuế chậm so với thời gian quy định.</w:t>
            </w:r>
          </w:p>
        </w:tc>
      </w:tr>
    </w:tbl>
    <w:p w14:paraId="72F177F0" w14:textId="096379B2" w:rsidR="004017B0" w:rsidRPr="00E35E43" w:rsidRDefault="009F67DC" w:rsidP="0086606F">
      <w:pPr>
        <w:spacing w:before="240" w:after="160" w:line="259" w:lineRule="auto"/>
        <w:jc w:val="center"/>
        <w:rPr>
          <w:rFonts w:ascii="Times New Roman" w:eastAsia="Times New Roman" w:hAnsi="Times New Roman" w:cs="Times New Roman"/>
          <w:b/>
          <w:sz w:val="26"/>
          <w:szCs w:val="26"/>
          <w:lang w:val="nl-NL"/>
        </w:rPr>
      </w:pPr>
      <w:r w:rsidRPr="00E35E43">
        <w:rPr>
          <w:rFonts w:ascii="Times New Roman" w:eastAsia="Times New Roman" w:hAnsi="Times New Roman" w:cs="Times New Roman"/>
          <w:b/>
          <w:sz w:val="26"/>
          <w:szCs w:val="26"/>
          <w:lang w:val="nl-NL"/>
        </w:rPr>
        <w:lastRenderedPageBreak/>
        <w:t>MỤC</w:t>
      </w:r>
      <w:r w:rsidR="00B31AA5" w:rsidRPr="00E35E43">
        <w:rPr>
          <w:rFonts w:ascii="Times New Roman" w:eastAsia="Times New Roman" w:hAnsi="Times New Roman" w:cs="Times New Roman"/>
          <w:b/>
          <w:sz w:val="26"/>
          <w:szCs w:val="26"/>
          <w:lang w:val="nl-NL"/>
        </w:rPr>
        <w:t xml:space="preserve"> 2</w:t>
      </w:r>
      <w:r w:rsidR="00644403" w:rsidRPr="00E35E43">
        <w:rPr>
          <w:rFonts w:ascii="Times New Roman" w:eastAsia="Times New Roman" w:hAnsi="Times New Roman" w:cs="Times New Roman"/>
          <w:b/>
          <w:sz w:val="26"/>
          <w:szCs w:val="26"/>
          <w:lang w:val="nl-NL"/>
        </w:rPr>
        <w:t xml:space="preserve">: </w:t>
      </w:r>
      <w:r w:rsidR="00DF1771" w:rsidRPr="00E35E43">
        <w:rPr>
          <w:rFonts w:ascii="Times New Roman" w:eastAsia="Times New Roman" w:hAnsi="Times New Roman" w:cs="Times New Roman"/>
          <w:b/>
          <w:sz w:val="26"/>
          <w:szCs w:val="26"/>
          <w:lang w:val="nl-NL"/>
        </w:rPr>
        <w:t xml:space="preserve">KIỂM TRA </w:t>
      </w:r>
      <w:r w:rsidR="00644403" w:rsidRPr="00E35E43">
        <w:rPr>
          <w:rFonts w:ascii="Times New Roman" w:eastAsia="Times New Roman" w:hAnsi="Times New Roman" w:cs="Times New Roman"/>
          <w:b/>
          <w:sz w:val="26"/>
          <w:szCs w:val="26"/>
          <w:lang w:val="nl-NL"/>
        </w:rPr>
        <w:t>NGHIỆP VỤ HUY ĐỘNG VỐN</w:t>
      </w:r>
    </w:p>
    <w:tbl>
      <w:tblPr>
        <w:tblStyle w:val="TableGrid1"/>
        <w:tblW w:w="9356" w:type="dxa"/>
        <w:tblInd w:w="108" w:type="dxa"/>
        <w:tblLayout w:type="fixed"/>
        <w:tblLook w:val="04A0" w:firstRow="1" w:lastRow="0" w:firstColumn="1" w:lastColumn="0" w:noHBand="0" w:noVBand="1"/>
      </w:tblPr>
      <w:tblGrid>
        <w:gridCol w:w="709"/>
        <w:gridCol w:w="3402"/>
        <w:gridCol w:w="5245"/>
      </w:tblGrid>
      <w:tr w:rsidR="00E35E43" w:rsidRPr="00E35E43" w14:paraId="6E7DD6DD" w14:textId="77777777" w:rsidTr="009D42CC">
        <w:trPr>
          <w:tblHeader/>
        </w:trPr>
        <w:tc>
          <w:tcPr>
            <w:tcW w:w="709" w:type="dxa"/>
          </w:tcPr>
          <w:p w14:paraId="7A30EA56" w14:textId="12285B61" w:rsidR="009D42CC" w:rsidRPr="00E35E43" w:rsidRDefault="009D42CC"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STT</w:t>
            </w:r>
          </w:p>
        </w:tc>
        <w:tc>
          <w:tcPr>
            <w:tcW w:w="3402" w:type="dxa"/>
          </w:tcPr>
          <w:p w14:paraId="7070FF58" w14:textId="31464785" w:rsidR="009D42CC" w:rsidRPr="00E35E43" w:rsidRDefault="009D42CC" w:rsidP="00604811">
            <w:pPr>
              <w:widowControl w:val="0"/>
              <w:tabs>
                <w:tab w:val="left" w:pos="426"/>
                <w:tab w:val="left" w:pos="567"/>
              </w:tabs>
              <w:spacing w:before="40" w:after="4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Nội dung, căn cứ kiểm tra</w:t>
            </w:r>
          </w:p>
        </w:tc>
        <w:tc>
          <w:tcPr>
            <w:tcW w:w="5245" w:type="dxa"/>
          </w:tcPr>
          <w:p w14:paraId="419AE632" w14:textId="70328464" w:rsidR="009D42CC" w:rsidRPr="00E35E43" w:rsidRDefault="009D42CC" w:rsidP="00604811">
            <w:pPr>
              <w:widowControl w:val="0"/>
              <w:tabs>
                <w:tab w:val="left" w:pos="426"/>
                <w:tab w:val="left" w:pos="567"/>
              </w:tabs>
              <w:spacing w:before="40" w:after="4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Phương Pháp kiểm tra</w:t>
            </w:r>
          </w:p>
        </w:tc>
      </w:tr>
      <w:tr w:rsidR="00E35E43" w:rsidRPr="00E35E43" w14:paraId="483E1E97" w14:textId="77777777" w:rsidTr="002C48D2">
        <w:tc>
          <w:tcPr>
            <w:tcW w:w="709" w:type="dxa"/>
          </w:tcPr>
          <w:p w14:paraId="747AFE4A" w14:textId="77777777" w:rsidR="009D42CC" w:rsidRPr="00E35E43" w:rsidRDefault="009D42CC"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1</w:t>
            </w:r>
          </w:p>
        </w:tc>
        <w:tc>
          <w:tcPr>
            <w:tcW w:w="8647" w:type="dxa"/>
            <w:gridSpan w:val="2"/>
          </w:tcPr>
          <w:p w14:paraId="2D7A4F3A" w14:textId="77777777" w:rsidR="009D42CC" w:rsidRPr="00E35E43" w:rsidRDefault="009D42CC"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Nghiệp vụ tiền gửi thanh toán</w:t>
            </w:r>
          </w:p>
        </w:tc>
      </w:tr>
      <w:tr w:rsidR="00E35E43" w:rsidRPr="00E35E43" w14:paraId="2801C616" w14:textId="77777777" w:rsidTr="00415508">
        <w:tc>
          <w:tcPr>
            <w:tcW w:w="709" w:type="dxa"/>
          </w:tcPr>
          <w:p w14:paraId="1985874B" w14:textId="2979D34A" w:rsidR="000B2661" w:rsidRPr="00E35E43" w:rsidRDefault="000B2661" w:rsidP="00604811">
            <w:pPr>
              <w:widowControl w:val="0"/>
              <w:tabs>
                <w:tab w:val="left" w:pos="601"/>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1.1</w:t>
            </w:r>
          </w:p>
        </w:tc>
        <w:tc>
          <w:tcPr>
            <w:tcW w:w="3402" w:type="dxa"/>
          </w:tcPr>
          <w:p w14:paraId="32A3F85A" w14:textId="77777777" w:rsidR="000B2661" w:rsidRPr="00E35E43" w:rsidRDefault="000B2661" w:rsidP="00604811">
            <w:pPr>
              <w:widowControl w:val="0"/>
              <w:tabs>
                <w:tab w:val="left" w:pos="426"/>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Calibri" w:hAnsi="Times New Roman" w:cs="Times New Roman"/>
                <w:sz w:val="26"/>
                <w:szCs w:val="26"/>
                <w:lang w:val="nl-NL"/>
              </w:rPr>
              <w:t xml:space="preserve">Kiểm tra </w:t>
            </w:r>
            <w:r w:rsidRPr="00E35E43">
              <w:rPr>
                <w:rFonts w:ascii="Times New Roman" w:eastAsia="Arial" w:hAnsi="Times New Roman" w:cs="Times New Roman"/>
                <w:sz w:val="26"/>
                <w:szCs w:val="26"/>
                <w:lang w:val="vi-VN"/>
              </w:rPr>
              <w:t>việc chấp hành quy định mở và sử dụng tài khoản thanh toán</w:t>
            </w:r>
            <w:r w:rsidRPr="00E35E43">
              <w:rPr>
                <w:rFonts w:ascii="Times New Roman" w:eastAsia="Arial" w:hAnsi="Times New Roman" w:cs="Times New Roman"/>
                <w:sz w:val="26"/>
                <w:szCs w:val="26"/>
                <w:lang w:val="nl-NL"/>
              </w:rPr>
              <w:t xml:space="preserve">. </w:t>
            </w:r>
          </w:p>
          <w:p w14:paraId="577B5FB3" w14:textId="6D6F0B55" w:rsidR="000B2661" w:rsidRPr="00E35E43" w:rsidRDefault="003C500E"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Arial" w:hAnsi="Times New Roman" w:cs="Times New Roman"/>
                <w:b/>
                <w:sz w:val="26"/>
                <w:szCs w:val="26"/>
                <w:lang w:val="nl-NL"/>
              </w:rPr>
              <w:t>Căn cứ:</w:t>
            </w:r>
            <w:r w:rsidR="000B2661" w:rsidRPr="00E35E43">
              <w:rPr>
                <w:rFonts w:ascii="Times New Roman" w:eastAsia="Arial" w:hAnsi="Times New Roman" w:cs="Times New Roman"/>
                <w:sz w:val="26"/>
                <w:szCs w:val="26"/>
                <w:lang w:val="nl-NL"/>
              </w:rPr>
              <w:t xml:space="preserve"> Chứng từ giao dịch (nếu có); Giấy nộp tiền; Giấy đăng ký thông tin khách hàng, đề nghị kiêm hợp đồng mở và sử dụng tài khoản thanh toán, Thông tin khách hàng trên hệ thống IPCAS; Các Giấy tờ, tài liệu chứng từ khác liên quan (nếu có)</w:t>
            </w:r>
          </w:p>
        </w:tc>
        <w:tc>
          <w:tcPr>
            <w:tcW w:w="5245" w:type="dxa"/>
          </w:tcPr>
          <w:p w14:paraId="3313290D" w14:textId="77777777" w:rsidR="000B2661" w:rsidRPr="00E35E43" w:rsidRDefault="000B2661" w:rsidP="00604811">
            <w:pPr>
              <w:widowControl w:val="0"/>
              <w:numPr>
                <w:ilvl w:val="0"/>
                <w:numId w:val="1"/>
              </w:numPr>
              <w:tabs>
                <w:tab w:val="left" w:pos="171"/>
                <w:tab w:val="left" w:pos="567"/>
              </w:tabs>
              <w:spacing w:before="40" w:after="40" w:line="240" w:lineRule="auto"/>
              <w:ind w:left="0"/>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hồ sơ mở tài khoản </w:t>
            </w:r>
            <w:commentRangeStart w:id="15"/>
            <w:r w:rsidRPr="00E35E43">
              <w:rPr>
                <w:rFonts w:ascii="Times New Roman" w:eastAsia="Calibri" w:hAnsi="Times New Roman" w:cs="Times New Roman"/>
                <w:sz w:val="26"/>
                <w:szCs w:val="26"/>
                <w:lang w:val="nl-NL"/>
              </w:rPr>
              <w:t xml:space="preserve">(TKTT ngẫu nhiên/TKTT theo yêu cầu), </w:t>
            </w:r>
            <w:commentRangeEnd w:id="15"/>
            <w:r w:rsidRPr="00E35E43">
              <w:rPr>
                <w:rStyle w:val="CommentReference"/>
                <w:rFonts w:ascii="Times New Roman" w:hAnsi="Times New Roman" w:cs="Times New Roman"/>
              </w:rPr>
              <w:commentReference w:id="15"/>
            </w:r>
            <w:r w:rsidRPr="00E35E43">
              <w:rPr>
                <w:rFonts w:ascii="Times New Roman" w:eastAsia="Calibri" w:hAnsi="Times New Roman" w:cs="Times New Roman"/>
                <w:sz w:val="26"/>
                <w:szCs w:val="26"/>
                <w:lang w:val="nl-NL"/>
              </w:rPr>
              <w:t xml:space="preserve">đối tượng mở tài khoản, </w:t>
            </w:r>
            <w:r w:rsidRPr="00E35E43">
              <w:rPr>
                <w:rFonts w:ascii="Times New Roman" w:eastAsia="Arial" w:hAnsi="Times New Roman" w:cs="Times New Roman"/>
                <w:sz w:val="26"/>
                <w:szCs w:val="26"/>
                <w:lang w:val="vi-VN"/>
              </w:rPr>
              <w:t>duy trì số dư tối thiểu</w:t>
            </w:r>
            <w:r w:rsidRPr="00E35E43">
              <w:rPr>
                <w:rFonts w:ascii="Times New Roman" w:eastAsia="Arial" w:hAnsi="Times New Roman" w:cs="Times New Roman"/>
                <w:sz w:val="26"/>
                <w:szCs w:val="26"/>
                <w:lang w:val="nl-NL"/>
              </w:rPr>
              <w:t xml:space="preserve"> tài khoản</w:t>
            </w:r>
            <w:r w:rsidRPr="00E35E43">
              <w:rPr>
                <w:rFonts w:ascii="Times New Roman" w:eastAsia="Calibri" w:hAnsi="Times New Roman" w:cs="Times New Roman"/>
                <w:sz w:val="26"/>
                <w:szCs w:val="26"/>
                <w:lang w:val="nl-NL"/>
              </w:rPr>
              <w:t xml:space="preserve"> thanh toán, </w:t>
            </w:r>
            <w:r w:rsidRPr="00E35E43">
              <w:rPr>
                <w:rFonts w:ascii="Times New Roman" w:eastAsia="Arial" w:hAnsi="Times New Roman" w:cs="Times New Roman"/>
                <w:sz w:val="26"/>
                <w:szCs w:val="26"/>
                <w:lang w:val="vi-VN"/>
              </w:rPr>
              <w:t>quy trình mở tài khoản, giao dịch thanh toán qua tài khoản, việc lưu trữ, sắp xếp bảo quản hồ sơ mở tài khoản thanh toán, quản lý tài khoản trên IPCAS</w:t>
            </w:r>
            <w:r w:rsidRPr="00E35E43">
              <w:rPr>
                <w:rFonts w:ascii="Times New Roman" w:eastAsia="Arial" w:hAnsi="Times New Roman" w:cs="Times New Roman"/>
                <w:sz w:val="26"/>
                <w:szCs w:val="26"/>
                <w:lang w:val="nl-NL"/>
              </w:rPr>
              <w:t>.</w:t>
            </w:r>
          </w:p>
          <w:p w14:paraId="011A9518"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Về đối tượng được phép mở tài khoản: Phân biệt rõ loại tài khoản của cá nhân, tổ chức</w:t>
            </w:r>
            <w:r w:rsidRPr="00E35E43">
              <w:rPr>
                <w:rFonts w:ascii="Times New Roman" w:eastAsia="Arial" w:hAnsi="Times New Roman" w:cs="Times New Roman"/>
                <w:sz w:val="26"/>
                <w:szCs w:val="26"/>
                <w:lang w:val="nl-NL"/>
              </w:rPr>
              <w:t xml:space="preserve"> </w:t>
            </w:r>
            <w:r w:rsidRPr="00E35E43">
              <w:rPr>
                <w:rFonts w:ascii="Times New Roman" w:eastAsia="Calibri" w:hAnsi="Times New Roman" w:cs="Times New Roman"/>
                <w:sz w:val="26"/>
                <w:szCs w:val="26"/>
                <w:lang w:val="nl-NL"/>
              </w:rPr>
              <w:t>theo quy định.</w:t>
            </w:r>
          </w:p>
          <w:p w14:paraId="73D66420"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i/>
                <w:sz w:val="26"/>
                <w:szCs w:val="26"/>
                <w:u w:val="single"/>
                <w:lang w:val="nl-NL"/>
              </w:rPr>
            </w:pPr>
            <w:r w:rsidRPr="00E35E43">
              <w:rPr>
                <w:rFonts w:ascii="Times New Roman" w:eastAsia="Arial" w:hAnsi="Times New Roman" w:cs="Times New Roman"/>
                <w:sz w:val="26"/>
                <w:szCs w:val="26"/>
                <w:lang w:val="vi-VN"/>
              </w:rPr>
              <w:t xml:space="preserve">+ Về quy trình, hồ sơ, thủ tục mở tài khoản: Đối chiếu, kiểm tra sự đầy đủ về các loại hồ sơ theo từng đối tượng khách hàng, việc sử dụng mẫu đăng ký thông tin khách hàng, đề nghị mở tài khoản thanh toán. Riêng đối với các giấy tờ trong hồ sơ mở TKTT bằng tiếng nước ngoài Agribank thỏa thuận với khách hàng về việc </w:t>
            </w:r>
            <w:r w:rsidRPr="00E35E43">
              <w:rPr>
                <w:rFonts w:ascii="Times New Roman" w:eastAsia="Times New Roman" w:hAnsi="Times New Roman" w:cs="Times New Roman"/>
                <w:bCs/>
                <w:sz w:val="26"/>
                <w:szCs w:val="26"/>
                <w:lang w:val="nl-NL" w:eastAsia="ko-KR"/>
              </w:rPr>
              <w:t xml:space="preserve"> dịch ra tiếng việt. Bản dịch ra tiếng việt phải được đính kèm bản chính bằng tiếng nước ngoài để kiểm tra, đối chiếu</w:t>
            </w:r>
            <w:r w:rsidRPr="00E35E43">
              <w:rPr>
                <w:rFonts w:ascii="Times New Roman" w:eastAsia="Arial" w:hAnsi="Times New Roman" w:cs="Times New Roman"/>
                <w:sz w:val="26"/>
                <w:szCs w:val="26"/>
                <w:lang w:val="vi-VN"/>
              </w:rPr>
              <w:t xml:space="preserve"> theo đúng quy định</w:t>
            </w:r>
            <w:r w:rsidRPr="00E35E43">
              <w:rPr>
                <w:rFonts w:ascii="Times New Roman" w:eastAsia="Arial" w:hAnsi="Times New Roman" w:cs="Times New Roman"/>
                <w:sz w:val="26"/>
                <w:szCs w:val="26"/>
                <w:lang w:val="nl-NL"/>
              </w:rPr>
              <w:t>.</w:t>
            </w:r>
            <w:r w:rsidRPr="00E35E43">
              <w:rPr>
                <w:rFonts w:ascii="Times New Roman" w:hAnsi="Times New Roman" w:cs="Times New Roman"/>
                <w:sz w:val="26"/>
                <w:szCs w:val="26"/>
                <w:lang w:val="nl-NL"/>
              </w:rPr>
              <w:t xml:space="preserve"> </w:t>
            </w:r>
            <w:commentRangeStart w:id="16"/>
            <w:r w:rsidRPr="00E35E43">
              <w:rPr>
                <w:rFonts w:ascii="Times New Roman" w:eastAsia="Arial" w:hAnsi="Times New Roman" w:cs="Times New Roman"/>
                <w:sz w:val="26"/>
                <w:szCs w:val="26"/>
                <w:lang w:val="nl-NL"/>
              </w:rPr>
              <w:t>Đối với mở tài khoản theo yêu cầu, kiểm tra trình tự, thủ tục mở tài khoản và mã sản phẩm tiền gửi thanh toán, đồng thời kiểm tra việc thu phí mở tài khoản theo yêu cầu</w:t>
            </w:r>
            <w:commentRangeEnd w:id="16"/>
            <w:r w:rsidRPr="00E35E43">
              <w:rPr>
                <w:rStyle w:val="CommentReference"/>
                <w:rFonts w:ascii="Times New Roman" w:hAnsi="Times New Roman" w:cs="Times New Roman"/>
              </w:rPr>
              <w:commentReference w:id="16"/>
            </w:r>
            <w:r w:rsidRPr="00E35E43">
              <w:rPr>
                <w:rFonts w:ascii="Times New Roman" w:eastAsia="Arial" w:hAnsi="Times New Roman" w:cs="Times New Roman"/>
                <w:sz w:val="26"/>
                <w:szCs w:val="26"/>
                <w:lang w:val="nl-NL"/>
              </w:rPr>
              <w:t xml:space="preserve"> có đúng theo quy định. </w:t>
            </w:r>
          </w:p>
          <w:p w14:paraId="02CC187D"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Về việc ủy quyền trong sử dụng tài khoản thanh toán: kiểm tra phạm vi nội dung ủy quyền, thời hạn ủy quyền, hiệu lực của văn bản ủy quyền sử dụng tài khoản thanh toán quy định</w:t>
            </w:r>
            <w:r w:rsidRPr="00E35E43">
              <w:rPr>
                <w:rFonts w:ascii="Times New Roman" w:eastAsia="Arial" w:hAnsi="Times New Roman" w:cs="Times New Roman"/>
                <w:sz w:val="26"/>
                <w:szCs w:val="26"/>
                <w:lang w:val="nl-NL"/>
              </w:rPr>
              <w:t>.</w:t>
            </w:r>
          </w:p>
          <w:p w14:paraId="6AD431F9"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 xml:space="preserve">+ Việc sắp xếp hồ sơ mở tài khoản đảm bảo việc hồ sơ được sắp xếp, lưu giữ an toàn, khoa học, hợp lý tại Agribank nơi mở tài khoản: Hồ sơ mở tài khoản phải có danh mục liệt kê các tài liệu, giấy tờ trong hồ sơ, chữ ký của người lập </w:t>
            </w:r>
            <w:r w:rsidRPr="00E35E43">
              <w:rPr>
                <w:rFonts w:ascii="Times New Roman" w:eastAsia="Arial" w:hAnsi="Times New Roman" w:cs="Times New Roman"/>
                <w:sz w:val="26"/>
                <w:szCs w:val="26"/>
                <w:lang w:val="vi-VN"/>
              </w:rPr>
              <w:lastRenderedPageBreak/>
              <w:t>danh mục và người kiểm soát hồ sơ</w:t>
            </w:r>
            <w:r w:rsidRPr="00E35E43">
              <w:rPr>
                <w:rFonts w:ascii="Times New Roman" w:eastAsia="Arial" w:hAnsi="Times New Roman" w:cs="Times New Roman"/>
                <w:sz w:val="26"/>
                <w:szCs w:val="26"/>
                <w:lang w:val="nl-NL"/>
              </w:rPr>
              <w:t>.</w:t>
            </w:r>
          </w:p>
          <w:p w14:paraId="698E10FF"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Kiểm tra việc đăng ký thông tin cho mục đích tuân thủ FATCA theo quy định. </w:t>
            </w:r>
          </w:p>
          <w:p w14:paraId="0A2EFB01"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vi-VN"/>
              </w:rPr>
              <w:t>+</w:t>
            </w: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Việc đăng ký biến động số dư tài khoản (khuyến khích KH đăng ký)</w:t>
            </w:r>
            <w:r w:rsidRPr="00E35E43">
              <w:rPr>
                <w:rFonts w:ascii="Times New Roman" w:eastAsia="Arial" w:hAnsi="Times New Roman" w:cs="Times New Roman"/>
                <w:sz w:val="26"/>
                <w:szCs w:val="26"/>
                <w:lang w:val="nl-NL"/>
              </w:rPr>
              <w:t>.</w:t>
            </w:r>
          </w:p>
          <w:p w14:paraId="47600C36" w14:textId="77777777" w:rsidR="000B2661" w:rsidRPr="00E35E43" w:rsidRDefault="000B2661" w:rsidP="00604811">
            <w:pPr>
              <w:widowControl w:val="0"/>
              <w:numPr>
                <w:ilvl w:val="0"/>
                <w:numId w:val="1"/>
              </w:numPr>
              <w:tabs>
                <w:tab w:val="left" w:pos="171"/>
                <w:tab w:val="left" w:pos="567"/>
              </w:tabs>
              <w:spacing w:before="40" w:after="40" w:line="240" w:lineRule="auto"/>
              <w:ind w:left="0" w:firstLine="29"/>
              <w:jc w:val="both"/>
              <w:rPr>
                <w:rFonts w:ascii="Times New Roman" w:eastAsia="Calibri" w:hAnsi="Times New Roman" w:cs="Times New Roman"/>
                <w:b/>
                <w:sz w:val="26"/>
                <w:szCs w:val="26"/>
                <w:lang w:val="nl-NL"/>
              </w:rPr>
            </w:pPr>
            <w:r w:rsidRPr="00E35E43">
              <w:rPr>
                <w:rFonts w:ascii="Times New Roman" w:eastAsia="Arial" w:hAnsi="Times New Roman" w:cs="Times New Roman"/>
                <w:sz w:val="26"/>
                <w:szCs w:val="26"/>
                <w:lang w:val="nl-NL"/>
              </w:rPr>
              <w:t>Kiểm tra v</w:t>
            </w:r>
            <w:r w:rsidRPr="00E35E43">
              <w:rPr>
                <w:rFonts w:ascii="Times New Roman" w:eastAsia="Arial" w:hAnsi="Times New Roman" w:cs="Times New Roman"/>
                <w:sz w:val="26"/>
                <w:szCs w:val="26"/>
                <w:lang w:val="vi-VN"/>
              </w:rPr>
              <w:t xml:space="preserve">iệc đăng ký, quản lý thông tin trên IPCAS </w:t>
            </w:r>
            <w:r w:rsidRPr="00E35E43">
              <w:rPr>
                <w:rFonts w:ascii="Times New Roman" w:eastAsia="Arial" w:hAnsi="Times New Roman" w:cs="Times New Roman"/>
                <w:sz w:val="26"/>
                <w:szCs w:val="26"/>
                <w:lang w:val="nl-NL"/>
              </w:rPr>
              <w:t xml:space="preserve">có </w:t>
            </w:r>
            <w:r w:rsidRPr="00E35E43">
              <w:rPr>
                <w:rFonts w:ascii="Times New Roman" w:eastAsia="Arial" w:hAnsi="Times New Roman" w:cs="Times New Roman"/>
                <w:sz w:val="26"/>
                <w:szCs w:val="26"/>
                <w:lang w:val="vi-VN"/>
              </w:rPr>
              <w:t>phù hợp với thông tin hồ sơ mở tài khoản thanh toán của khách hàng</w:t>
            </w:r>
            <w:r w:rsidRPr="00E35E43">
              <w:rPr>
                <w:rFonts w:ascii="Times New Roman" w:eastAsia="Arial" w:hAnsi="Times New Roman" w:cs="Times New Roman"/>
                <w:sz w:val="26"/>
                <w:szCs w:val="26"/>
                <w:lang w:val="nl-NL"/>
              </w:rPr>
              <w:t>.</w:t>
            </w:r>
          </w:p>
          <w:p w14:paraId="4AC14BF5"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 xml:space="preserve">Việc quản lý thông tin khách hàng </w:t>
            </w:r>
            <w:r w:rsidRPr="00E35E43">
              <w:rPr>
                <w:rFonts w:ascii="Times New Roman" w:eastAsia="Arial" w:hAnsi="Times New Roman" w:cs="Times New Roman"/>
                <w:sz w:val="26"/>
                <w:szCs w:val="26"/>
                <w:lang w:val="nl-NL"/>
              </w:rPr>
              <w:t>cá nhân: Quét (</w:t>
            </w:r>
            <w:r w:rsidRPr="00E35E43">
              <w:rPr>
                <w:rFonts w:ascii="Times New Roman" w:eastAsia="Arial" w:hAnsi="Times New Roman" w:cs="Times New Roman"/>
                <w:sz w:val="26"/>
                <w:szCs w:val="26"/>
                <w:lang w:val="vi-VN"/>
              </w:rPr>
              <w:t>scan</w:t>
            </w:r>
            <w:r w:rsidRPr="00E35E43">
              <w:rPr>
                <w:rFonts w:ascii="Times New Roman" w:eastAsia="Arial" w:hAnsi="Times New Roman" w:cs="Times New Roman"/>
                <w:sz w:val="26"/>
                <w:szCs w:val="26"/>
                <w:lang w:val="nl-NL"/>
              </w:rPr>
              <w:t>)</w:t>
            </w:r>
            <w:r w:rsidRPr="00E35E43">
              <w:rPr>
                <w:rFonts w:ascii="Times New Roman" w:eastAsia="Arial" w:hAnsi="Times New Roman" w:cs="Times New Roman"/>
                <w:sz w:val="26"/>
                <w:szCs w:val="26"/>
                <w:lang w:val="vi-VN"/>
              </w:rPr>
              <w:t xml:space="preserve"> chữ ký</w:t>
            </w:r>
            <w:r w:rsidRPr="00E35E43">
              <w:rPr>
                <w:rFonts w:ascii="Times New Roman" w:eastAsia="Arial" w:hAnsi="Times New Roman" w:cs="Times New Roman"/>
                <w:sz w:val="26"/>
                <w:szCs w:val="26"/>
                <w:lang w:val="nl-NL"/>
              </w:rPr>
              <w:t xml:space="preserve"> cá nhân, người được ủy quyền/đại diện theo pháp luật, giám hộ (nếu có), quét ảnh hoặc nhập file ảnh (nếu có).</w:t>
            </w:r>
          </w:p>
          <w:p w14:paraId="748BD5C2" w14:textId="77777777" w:rsidR="000B2661" w:rsidRPr="00E35E43" w:rsidRDefault="000B2661" w:rsidP="00604811">
            <w:pPr>
              <w:widowControl w:val="0"/>
              <w:tabs>
                <w:tab w:val="left" w:pos="171"/>
                <w:tab w:val="left" w:pos="567"/>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Việc quản lý thông tin khách hàng tổ chức: Quét (scan) mẫu dấu và chữ ký của người đại diện hợp pháp của tổ chức mở tài khoản và người được ủy quyền, kế toán trưởng/phụ trách kế toán (nếu có) và người được ủy quyền theo quy định.</w:t>
            </w:r>
          </w:p>
          <w:p w14:paraId="339478ED" w14:textId="77777777" w:rsidR="000B2661" w:rsidRPr="00E35E43" w:rsidRDefault="000B2661" w:rsidP="00604811">
            <w:pPr>
              <w:widowControl w:val="0"/>
              <w:tabs>
                <w:tab w:val="left" w:pos="171"/>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i/>
                <w:sz w:val="26"/>
                <w:szCs w:val="26"/>
                <w:u w:val="single"/>
                <w:lang w:val="nl-NL"/>
              </w:rPr>
              <w:t>Lưu ý</w:t>
            </w:r>
            <w:r w:rsidRPr="00E35E43">
              <w:rPr>
                <w:rFonts w:ascii="Times New Roman" w:eastAsia="Calibri" w:hAnsi="Times New Roman" w:cs="Times New Roman"/>
                <w:b/>
                <w:sz w:val="26"/>
                <w:szCs w:val="26"/>
                <w:lang w:val="nl-NL"/>
              </w:rPr>
              <w:t xml:space="preserve">: </w:t>
            </w:r>
            <w:r w:rsidRPr="00E35E43">
              <w:rPr>
                <w:rFonts w:ascii="Times New Roman" w:eastAsia="Calibri" w:hAnsi="Times New Roman" w:cs="Times New Roman"/>
                <w:sz w:val="26"/>
                <w:szCs w:val="26"/>
                <w:lang w:val="nl-NL"/>
              </w:rPr>
              <w:t xml:space="preserve"> </w:t>
            </w:r>
          </w:p>
          <w:p w14:paraId="61EFE2E7" w14:textId="77777777" w:rsidR="000B2661" w:rsidRPr="00E35E43" w:rsidRDefault="000B2661" w:rsidP="00604811">
            <w:pPr>
              <w:widowControl w:val="0"/>
              <w:tabs>
                <w:tab w:val="left" w:pos="171"/>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văn bản thỏa thuận (hoặc hợp đồng) quản lý và sử dụng tài khoản thanh toán chung của các chủ tài khoản trong trường hợp mở tài khoản thanh toán chung.</w:t>
            </w:r>
          </w:p>
          <w:p w14:paraId="4AE0AAB5" w14:textId="77777777" w:rsidR="000B2661" w:rsidRPr="00E35E43" w:rsidRDefault="000B2661" w:rsidP="00604811">
            <w:pPr>
              <w:widowControl w:val="0"/>
              <w:tabs>
                <w:tab w:val="left" w:pos="171"/>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sz w:val="26"/>
                <w:szCs w:val="26"/>
                <w:lang w:val="nl-NL"/>
              </w:rPr>
              <w:t>+ Kiểm tra các văn bản, giấy tờ pháp lý, thông tin người giám hộ hoặc người đại diện hợp pháp của chủ tài khoản (đối với trường hợp cá nhân mở TKTT thông qua người giám hộ, người đại diện theo pháp luật).</w:t>
            </w:r>
          </w:p>
        </w:tc>
      </w:tr>
      <w:tr w:rsidR="00E35E43" w:rsidRPr="00E35E43" w14:paraId="6A48C4D9" w14:textId="77777777" w:rsidTr="00415508">
        <w:tc>
          <w:tcPr>
            <w:tcW w:w="709" w:type="dxa"/>
          </w:tcPr>
          <w:p w14:paraId="6718F5C8" w14:textId="03ADD429"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1.2</w:t>
            </w:r>
          </w:p>
        </w:tc>
        <w:tc>
          <w:tcPr>
            <w:tcW w:w="3402" w:type="dxa"/>
          </w:tcPr>
          <w:p w14:paraId="4399F7E9" w14:textId="77777777" w:rsidR="000B2661" w:rsidRPr="00E35E43" w:rsidRDefault="000B2661" w:rsidP="00604811">
            <w:pPr>
              <w:widowControl w:val="0"/>
              <w:tabs>
                <w:tab w:val="left" w:pos="567"/>
                <w:tab w:val="left" w:pos="709"/>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b/>
                <w:sz w:val="26"/>
                <w:szCs w:val="26"/>
                <w:lang w:val="nl-NL"/>
              </w:rPr>
              <w:t>Nội dung</w:t>
            </w: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Kiểm tra thủ tục cung ứng các phương tiện thanh toán và sử dụng các phương tiện thanh toán qua tài khoản thanh toán</w:t>
            </w:r>
            <w:r w:rsidRPr="00E35E43">
              <w:rPr>
                <w:rFonts w:ascii="Times New Roman" w:eastAsia="Arial" w:hAnsi="Times New Roman" w:cs="Times New Roman"/>
                <w:sz w:val="26"/>
                <w:szCs w:val="26"/>
                <w:lang w:val="nl-NL"/>
              </w:rPr>
              <w:t>.</w:t>
            </w:r>
          </w:p>
          <w:p w14:paraId="04C881F6" w14:textId="5E56AAF3" w:rsidR="000B2661" w:rsidRPr="00E35E43" w:rsidRDefault="003C500E" w:rsidP="00604811">
            <w:pPr>
              <w:widowControl w:val="0"/>
              <w:tabs>
                <w:tab w:val="left" w:pos="567"/>
                <w:tab w:val="left" w:pos="709"/>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b/>
                <w:sz w:val="26"/>
                <w:szCs w:val="26"/>
                <w:lang w:val="nl-NL"/>
              </w:rPr>
              <w:t>Căn cứ:</w:t>
            </w:r>
            <w:r w:rsidR="000B2661" w:rsidRPr="00E35E43">
              <w:rPr>
                <w:rFonts w:ascii="Times New Roman" w:eastAsia="Arial" w:hAnsi="Times New Roman" w:cs="Times New Roman"/>
                <w:sz w:val="26"/>
                <w:szCs w:val="26"/>
                <w:lang w:val="nl-NL"/>
              </w:rPr>
              <w:t xml:space="preserve"> Bộ hồ sơ, chứng từ rút tiền từ tài khoản thanh toán; Giấy đề nghị cung ứng Séc thanh toán; Bảng kê nộp, lĩnh tiền mặt; các hồ sơ, tài liệu liên quan khác  </w:t>
            </w:r>
          </w:p>
          <w:p w14:paraId="1B2E6574" w14:textId="77777777" w:rsidR="000B2661" w:rsidRPr="00E35E43" w:rsidRDefault="000B2661" w:rsidP="00604811">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p>
        </w:tc>
        <w:tc>
          <w:tcPr>
            <w:tcW w:w="5245" w:type="dxa"/>
          </w:tcPr>
          <w:p w14:paraId="5DF6D7A0" w14:textId="77777777" w:rsidR="000B2661" w:rsidRPr="00E35E43" w:rsidRDefault="000B2661" w:rsidP="00604811">
            <w:pPr>
              <w:widowControl w:val="0"/>
              <w:numPr>
                <w:ilvl w:val="0"/>
                <w:numId w:val="1"/>
              </w:numPr>
              <w:tabs>
                <w:tab w:val="left" w:pos="171"/>
              </w:tabs>
              <w:spacing w:before="40" w:after="40" w:line="240" w:lineRule="auto"/>
              <w:ind w:left="0"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Đối với giao dịch gửi, rút, chuyển tiền từ tài khoản thanh toán:</w:t>
            </w:r>
            <w:r w:rsidRPr="00E35E43">
              <w:rPr>
                <w:rFonts w:ascii="Times New Roman" w:eastAsia="Arial" w:hAnsi="Times New Roman" w:cs="Times New Roman"/>
                <w:sz w:val="26"/>
                <w:szCs w:val="26"/>
                <w:lang w:val="vi-VN"/>
              </w:rPr>
              <w:t xml:space="preserve"> </w:t>
            </w:r>
          </w:p>
          <w:p w14:paraId="61BAEFB6" w14:textId="77777777" w:rsidR="000B2661" w:rsidRPr="00E35E43" w:rsidRDefault="000B2661" w:rsidP="00604811">
            <w:pPr>
              <w:widowControl w:val="0"/>
              <w:tabs>
                <w:tab w:val="left" w:pos="171"/>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Kiểm tra chứng từ gửi, rút, chuyển tiền phải đầy đủ các thông tin theo quy định về phòng chống rửa tiền</w:t>
            </w: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bảng kê nộp tiền/lĩnh tiền yêu cầu khách hàng liệt kê và ký xác nhận</w:t>
            </w:r>
            <w:r w:rsidRPr="00E35E43">
              <w:rPr>
                <w:rFonts w:ascii="Times New Roman" w:eastAsia="Arial" w:hAnsi="Times New Roman" w:cs="Times New Roman"/>
                <w:sz w:val="26"/>
                <w:szCs w:val="26"/>
                <w:lang w:val="nl-NL"/>
              </w:rPr>
              <w:t>;</w:t>
            </w:r>
          </w:p>
          <w:p w14:paraId="5B8B0A1C" w14:textId="77777777" w:rsidR="000B2661" w:rsidRPr="00E35E43" w:rsidRDefault="000B2661" w:rsidP="00604811">
            <w:pPr>
              <w:widowControl w:val="0"/>
              <w:tabs>
                <w:tab w:val="left" w:pos="171"/>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 xml:space="preserve">+ </w:t>
            </w:r>
            <w:r w:rsidRPr="00E35E43">
              <w:rPr>
                <w:rFonts w:ascii="Times New Roman" w:eastAsia="Arial" w:hAnsi="Times New Roman" w:cs="Times New Roman"/>
                <w:sz w:val="26"/>
                <w:szCs w:val="26"/>
                <w:lang w:val="vi-VN"/>
              </w:rPr>
              <w:t>Kiểm tra việc chấp hành chế độ chứng từ, chấp hành quy định về hạch toán kế toán thanh toán</w:t>
            </w:r>
            <w:r w:rsidRPr="00E35E43">
              <w:rPr>
                <w:rFonts w:ascii="Times New Roman" w:eastAsia="Arial" w:hAnsi="Times New Roman" w:cs="Times New Roman"/>
                <w:sz w:val="26"/>
                <w:szCs w:val="26"/>
                <w:lang w:val="nl-NL"/>
              </w:rPr>
              <w:t>;</w:t>
            </w:r>
          </w:p>
          <w:p w14:paraId="000FAAB8" w14:textId="77777777" w:rsidR="000B2661" w:rsidRPr="00E35E43" w:rsidRDefault="000B2661" w:rsidP="00604811">
            <w:pPr>
              <w:widowControl w:val="0"/>
              <w:tabs>
                <w:tab w:val="left" w:pos="171"/>
              </w:tabs>
              <w:spacing w:before="40" w:after="40" w:line="240" w:lineRule="auto"/>
              <w:ind w:firstLine="29"/>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t>+</w:t>
            </w:r>
            <w:r w:rsidRPr="00E35E43">
              <w:rPr>
                <w:rFonts w:ascii="Times New Roman" w:eastAsia="Arial" w:hAnsi="Times New Roman" w:cs="Times New Roman"/>
                <w:sz w:val="26"/>
                <w:szCs w:val="26"/>
                <w:lang w:val="vi-VN"/>
              </w:rPr>
              <w:t xml:space="preserve"> Kiểm tra giao dịch rút tiền từ TK khác Chi nhánh nơi mở TK, giao dịch chuyển tiền phải trả: Photo CMT/hộ chiếu/CCCD của người lĩnh tiền theo quy định và phù hợp với quy định phòng chống rửa tiền</w:t>
            </w:r>
            <w:r w:rsidRPr="00E35E43">
              <w:rPr>
                <w:rFonts w:ascii="Times New Roman" w:eastAsia="Arial" w:hAnsi="Times New Roman" w:cs="Times New Roman"/>
                <w:sz w:val="26"/>
                <w:szCs w:val="26"/>
                <w:lang w:val="nl-NL"/>
              </w:rPr>
              <w:t>.</w:t>
            </w:r>
          </w:p>
          <w:p w14:paraId="74150073" w14:textId="77777777" w:rsidR="000B2661" w:rsidRPr="00E35E43" w:rsidRDefault="000B2661" w:rsidP="00604811">
            <w:pPr>
              <w:widowControl w:val="0"/>
              <w:numPr>
                <w:ilvl w:val="0"/>
                <w:numId w:val="1"/>
              </w:numPr>
              <w:tabs>
                <w:tab w:val="left" w:pos="171"/>
              </w:tabs>
              <w:spacing w:before="40" w:after="40" w:line="240" w:lineRule="auto"/>
              <w:ind w:left="0" w:firstLine="29"/>
              <w:jc w:val="both"/>
              <w:rPr>
                <w:rFonts w:ascii="Times New Roman" w:eastAsia="Calibri" w:hAnsi="Times New Roman" w:cs="Times New Roman"/>
                <w:sz w:val="26"/>
                <w:szCs w:val="26"/>
                <w:lang w:val="nl-NL" w:eastAsia="vi-VN" w:bidi="vi-VN"/>
              </w:rPr>
            </w:pPr>
            <w:r w:rsidRPr="00E35E43">
              <w:rPr>
                <w:rFonts w:ascii="Times New Roman" w:eastAsia="Calibri" w:hAnsi="Times New Roman" w:cs="Times New Roman"/>
                <w:sz w:val="26"/>
                <w:szCs w:val="26"/>
                <w:lang w:val="nl-NL" w:eastAsia="vi-VN" w:bidi="vi-VN"/>
              </w:rPr>
              <w:t>Đối với</w:t>
            </w:r>
            <w:r w:rsidRPr="00E35E43">
              <w:rPr>
                <w:rFonts w:ascii="Times New Roman" w:eastAsia="Calibri" w:hAnsi="Times New Roman" w:cs="Times New Roman"/>
                <w:sz w:val="26"/>
                <w:szCs w:val="26"/>
                <w:lang w:val="vi-VN" w:eastAsia="vi-VN" w:bidi="vi-VN"/>
              </w:rPr>
              <w:t xml:space="preserve"> việc </w:t>
            </w:r>
            <w:r w:rsidRPr="00E35E43">
              <w:rPr>
                <w:rFonts w:ascii="Times New Roman" w:eastAsia="Calibri" w:hAnsi="Times New Roman" w:cs="Times New Roman"/>
                <w:sz w:val="26"/>
                <w:szCs w:val="26"/>
                <w:lang w:val="nl-NL" w:eastAsia="vi-VN" w:bidi="vi-VN"/>
              </w:rPr>
              <w:t xml:space="preserve">cung ứng séc, </w:t>
            </w:r>
            <w:r w:rsidRPr="00E35E43">
              <w:rPr>
                <w:rFonts w:ascii="Times New Roman" w:eastAsia="Calibri" w:hAnsi="Times New Roman" w:cs="Times New Roman"/>
                <w:sz w:val="26"/>
                <w:szCs w:val="26"/>
                <w:lang w:val="vi-VN" w:eastAsia="vi-VN" w:bidi="vi-VN"/>
              </w:rPr>
              <w:t xml:space="preserve">quản lý </w:t>
            </w:r>
            <w:r w:rsidRPr="00E35E43">
              <w:rPr>
                <w:rFonts w:ascii="Times New Roman" w:eastAsia="Calibri" w:hAnsi="Times New Roman" w:cs="Times New Roman"/>
                <w:sz w:val="26"/>
                <w:szCs w:val="26"/>
                <w:lang w:val="nl-NL" w:eastAsia="vi-VN" w:bidi="vi-VN"/>
              </w:rPr>
              <w:t>và sử</w:t>
            </w:r>
            <w:r w:rsidRPr="00E35E43">
              <w:rPr>
                <w:rFonts w:ascii="Times New Roman" w:eastAsia="Calibri" w:hAnsi="Times New Roman" w:cs="Times New Roman"/>
                <w:sz w:val="26"/>
                <w:szCs w:val="26"/>
                <w:lang w:val="vi-VN" w:eastAsia="vi-VN" w:bidi="vi-VN"/>
              </w:rPr>
              <w:t xml:space="preserve"> dụng séc trong thanh toán đối với khách hàng mở tài khoản tại </w:t>
            </w:r>
            <w:r w:rsidRPr="00E35E43">
              <w:rPr>
                <w:rFonts w:ascii="Times New Roman" w:eastAsia="Calibri" w:hAnsi="Times New Roman" w:cs="Times New Roman"/>
                <w:sz w:val="26"/>
                <w:szCs w:val="26"/>
                <w:lang w:val="nl-NL" w:eastAsia="vi-VN" w:bidi="vi-VN"/>
              </w:rPr>
              <w:t>Agribank.</w:t>
            </w:r>
          </w:p>
          <w:p w14:paraId="64BF310A" w14:textId="77777777" w:rsidR="000B2661" w:rsidRPr="00E35E43" w:rsidRDefault="000B2661" w:rsidP="00604811">
            <w:pPr>
              <w:widowControl w:val="0"/>
              <w:tabs>
                <w:tab w:val="left" w:pos="426"/>
                <w:tab w:val="left" w:pos="567"/>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sz w:val="26"/>
                <w:szCs w:val="26"/>
                <w:lang w:val="nl-NL"/>
              </w:rPr>
              <w:lastRenderedPageBreak/>
              <w:t>+ Kiểm tra việc chấp</w:t>
            </w:r>
            <w:r w:rsidRPr="00E35E43">
              <w:rPr>
                <w:rFonts w:ascii="Times New Roman" w:eastAsia="Arial" w:hAnsi="Times New Roman" w:cs="Times New Roman"/>
                <w:sz w:val="26"/>
                <w:szCs w:val="26"/>
                <w:lang w:val="vi-VN"/>
              </w:rPr>
              <w:t xml:space="preserve"> hành quy định về thanh toán séc</w:t>
            </w:r>
            <w:r w:rsidRPr="00E35E43">
              <w:rPr>
                <w:rFonts w:ascii="Times New Roman" w:eastAsia="Arial" w:hAnsi="Times New Roman" w:cs="Times New Roman"/>
                <w:sz w:val="26"/>
                <w:szCs w:val="26"/>
                <w:lang w:val="nl-NL"/>
              </w:rPr>
              <w:t>: Các y</w:t>
            </w:r>
            <w:r w:rsidRPr="00E35E43">
              <w:rPr>
                <w:rFonts w:ascii="Times New Roman" w:eastAsia="Arial" w:hAnsi="Times New Roman" w:cs="Times New Roman"/>
                <w:sz w:val="26"/>
                <w:szCs w:val="26"/>
                <w:lang w:val="vi-VN"/>
              </w:rPr>
              <w:t>ếu tố ghi trên séc đối với séc được thanh toán; kiểm tra việc thu phí kèm theo các giao dịch như mức phí, tỷ lệ phí, số tiền phí</w:t>
            </w:r>
            <w:r w:rsidRPr="00E35E43">
              <w:rPr>
                <w:rFonts w:ascii="Times New Roman" w:eastAsia="Arial" w:hAnsi="Times New Roman" w:cs="Times New Roman"/>
                <w:sz w:val="26"/>
                <w:szCs w:val="26"/>
                <w:lang w:val="nl-NL"/>
              </w:rPr>
              <w:t>.</w:t>
            </w:r>
          </w:p>
          <w:p w14:paraId="15C93E74" w14:textId="77777777" w:rsidR="000B2661" w:rsidRPr="00E35E43" w:rsidRDefault="000B2661" w:rsidP="00604811">
            <w:pPr>
              <w:widowControl w:val="0"/>
              <w:tabs>
                <w:tab w:val="left" w:pos="426"/>
                <w:tab w:val="left" w:pos="567"/>
              </w:tabs>
              <w:spacing w:before="40" w:after="40" w:line="240" w:lineRule="auto"/>
              <w:jc w:val="both"/>
              <w:rPr>
                <w:rFonts w:ascii="Times New Roman" w:eastAsia="Times" w:hAnsi="Times New Roman" w:cs="Times New Roman"/>
                <w:iCs/>
                <w:sz w:val="26"/>
                <w:szCs w:val="26"/>
                <w:lang w:val="nl-NL"/>
              </w:rPr>
            </w:pPr>
            <w:r w:rsidRPr="00E35E43">
              <w:rPr>
                <w:rFonts w:ascii="Times New Roman" w:eastAsia="Times" w:hAnsi="Times New Roman" w:cs="Times New Roman"/>
                <w:i/>
                <w:sz w:val="26"/>
                <w:szCs w:val="26"/>
                <w:lang w:val="nl-NL"/>
              </w:rPr>
              <w:t xml:space="preserve">+ </w:t>
            </w:r>
            <w:r w:rsidRPr="00E35E43">
              <w:rPr>
                <w:rFonts w:ascii="Times New Roman" w:eastAsia="Times" w:hAnsi="Times New Roman" w:cs="Times New Roman"/>
                <w:iCs/>
                <w:sz w:val="26"/>
                <w:szCs w:val="26"/>
                <w:lang w:val="nl-NL"/>
              </w:rPr>
              <w:t>Kiểm tra việc quản lý cung ứng và sử dụng séc: việc nhập kho và xuất kho, số lượng séc trắng bán ra không vượt quá quy định, nhập thông tin về các tờ séc đã bán vào phân hệ tiền gửi, thời hạn xuất trình thanh toán séc…</w:t>
            </w:r>
          </w:p>
          <w:p w14:paraId="646D983E" w14:textId="77777777" w:rsidR="000B2661" w:rsidRPr="00E35E43" w:rsidRDefault="000B2661" w:rsidP="00604811">
            <w:pPr>
              <w:widowControl w:val="0"/>
              <w:tabs>
                <w:tab w:val="left" w:pos="426"/>
                <w:tab w:val="left" w:pos="567"/>
              </w:tabs>
              <w:spacing w:before="40" w:after="40" w:line="240" w:lineRule="auto"/>
              <w:jc w:val="both"/>
              <w:rPr>
                <w:rFonts w:ascii="Times New Roman" w:eastAsia="Arial" w:hAnsi="Times New Roman" w:cs="Times New Roman"/>
                <w:iCs/>
                <w:sz w:val="26"/>
                <w:szCs w:val="26"/>
                <w:lang w:val="nl-NL"/>
              </w:rPr>
            </w:pPr>
            <w:r w:rsidRPr="00E35E43">
              <w:rPr>
                <w:rFonts w:ascii="Times New Roman" w:eastAsia="Arial" w:hAnsi="Times New Roman" w:cs="Times New Roman"/>
                <w:b/>
                <w:i/>
                <w:iCs/>
                <w:sz w:val="26"/>
                <w:szCs w:val="26"/>
                <w:u w:val="single"/>
                <w:lang w:val="nl-NL"/>
              </w:rPr>
              <w:t>Lưu ý</w:t>
            </w:r>
            <w:r w:rsidRPr="00E35E43">
              <w:rPr>
                <w:rFonts w:ascii="Times New Roman" w:eastAsia="Arial" w:hAnsi="Times New Roman" w:cs="Times New Roman"/>
                <w:i/>
                <w:iCs/>
                <w:sz w:val="26"/>
                <w:szCs w:val="26"/>
                <w:u w:val="single"/>
                <w:lang w:val="nl-NL"/>
              </w:rPr>
              <w:t>:</w:t>
            </w:r>
            <w:r w:rsidRPr="00E35E43">
              <w:rPr>
                <w:rFonts w:ascii="Times New Roman" w:eastAsia="Arial" w:hAnsi="Times New Roman" w:cs="Times New Roman"/>
                <w:i/>
                <w:iCs/>
                <w:sz w:val="26"/>
                <w:szCs w:val="26"/>
                <w:lang w:val="nl-NL"/>
              </w:rPr>
              <w:t xml:space="preserve"> </w:t>
            </w:r>
            <w:r w:rsidRPr="00E35E43">
              <w:rPr>
                <w:rFonts w:ascii="Times New Roman" w:eastAsia="Arial" w:hAnsi="Times New Roman" w:cs="Times New Roman"/>
                <w:iCs/>
                <w:sz w:val="26"/>
                <w:szCs w:val="26"/>
                <w:lang w:val="nl-NL"/>
              </w:rPr>
              <w:t xml:space="preserve">Chọn mẫu kiểm tra hồ sơ, chứng từ của các nghiệp vụ thanh toán đã và đang thực hiện, đảm bảo tuân thủ quy định hiện hành của </w:t>
            </w:r>
          </w:p>
          <w:p w14:paraId="5B7673E3" w14:textId="77777777" w:rsidR="000B2661" w:rsidRPr="00E35E43" w:rsidRDefault="000B2661"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Arial" w:hAnsi="Times New Roman" w:cs="Times New Roman"/>
                <w:iCs/>
                <w:sz w:val="26"/>
                <w:szCs w:val="26"/>
                <w:lang w:val="nl-NL"/>
              </w:rPr>
              <w:t>Agribank về hoạt động kế toán thanh toán</w:t>
            </w:r>
            <w:r w:rsidRPr="00E35E43">
              <w:rPr>
                <w:rFonts w:ascii="Times New Roman" w:eastAsia="Arial" w:hAnsi="Times New Roman" w:cs="Times New Roman"/>
                <w:i/>
                <w:iCs/>
                <w:sz w:val="26"/>
                <w:szCs w:val="26"/>
                <w:lang w:val="nl-NL"/>
              </w:rPr>
              <w:t>.</w:t>
            </w:r>
          </w:p>
        </w:tc>
      </w:tr>
      <w:tr w:rsidR="00E35E43" w:rsidRPr="00E35E43" w14:paraId="72869C31" w14:textId="77777777" w:rsidTr="00415508">
        <w:tc>
          <w:tcPr>
            <w:tcW w:w="709" w:type="dxa"/>
          </w:tcPr>
          <w:p w14:paraId="04B49C91" w14:textId="7F250C94"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commentRangeStart w:id="17"/>
            <w:r w:rsidRPr="00E35E43">
              <w:rPr>
                <w:rFonts w:ascii="Times New Roman" w:eastAsia="Calibri" w:hAnsi="Times New Roman" w:cs="Times New Roman"/>
                <w:b/>
                <w:bCs/>
                <w:spacing w:val="-6"/>
                <w:sz w:val="26"/>
                <w:szCs w:val="26"/>
                <w:lang w:val="nl-NL"/>
              </w:rPr>
              <w:lastRenderedPageBreak/>
              <w:t>1.3</w:t>
            </w:r>
          </w:p>
        </w:tc>
        <w:tc>
          <w:tcPr>
            <w:tcW w:w="3402" w:type="dxa"/>
          </w:tcPr>
          <w:p w14:paraId="1FE71116" w14:textId="77777777" w:rsidR="000B2661" w:rsidRPr="00E35E43" w:rsidRDefault="000B2661" w:rsidP="00604811">
            <w:pPr>
              <w:widowControl w:val="0"/>
              <w:tabs>
                <w:tab w:val="left" w:pos="567"/>
                <w:tab w:val="left" w:pos="709"/>
              </w:tabs>
              <w:spacing w:before="40" w:after="40" w:line="240" w:lineRule="auto"/>
              <w:jc w:val="both"/>
              <w:rPr>
                <w:rFonts w:ascii="Times New Roman" w:eastAsia="Arial" w:hAnsi="Times New Roman" w:cs="Times New Roman"/>
                <w:sz w:val="26"/>
                <w:szCs w:val="26"/>
                <w:lang w:val="nl-NL"/>
              </w:rPr>
            </w:pPr>
            <w:r w:rsidRPr="00E35E43">
              <w:rPr>
                <w:rFonts w:ascii="Times New Roman" w:eastAsia="Arial" w:hAnsi="Times New Roman" w:cs="Times New Roman"/>
                <w:b/>
                <w:sz w:val="26"/>
                <w:szCs w:val="26"/>
                <w:lang w:val="nl-NL"/>
              </w:rPr>
              <w:t xml:space="preserve">Nội dung: </w:t>
            </w:r>
            <w:r w:rsidRPr="00E35E43">
              <w:rPr>
                <w:rFonts w:ascii="Times New Roman" w:eastAsia="Arial" w:hAnsi="Times New Roman" w:cs="Times New Roman"/>
                <w:sz w:val="26"/>
                <w:szCs w:val="26"/>
                <w:lang w:val="nl-NL"/>
              </w:rPr>
              <w:t>Kiểm tra việc chấp hành quy định đóng tài khoản thanh toán và xử lý số dư tài khoản thanh toán.</w:t>
            </w:r>
            <w:commentRangeEnd w:id="17"/>
            <w:r w:rsidRPr="00E35E43">
              <w:rPr>
                <w:rStyle w:val="CommentReference"/>
                <w:rFonts w:ascii="Times New Roman" w:hAnsi="Times New Roman" w:cs="Times New Roman"/>
              </w:rPr>
              <w:commentReference w:id="17"/>
            </w:r>
            <w:r w:rsidRPr="00E35E43">
              <w:rPr>
                <w:rFonts w:ascii="Times New Roman" w:eastAsia="Arial" w:hAnsi="Times New Roman" w:cs="Times New Roman"/>
                <w:sz w:val="26"/>
                <w:szCs w:val="26"/>
                <w:lang w:val="nl-NL"/>
              </w:rPr>
              <w:t>.</w:t>
            </w:r>
          </w:p>
          <w:p w14:paraId="7E874B7C" w14:textId="2FD8DBDB" w:rsidR="000B2661" w:rsidRPr="00E35E43" w:rsidRDefault="003C500E" w:rsidP="00604811">
            <w:pPr>
              <w:widowControl w:val="0"/>
              <w:tabs>
                <w:tab w:val="left" w:pos="567"/>
                <w:tab w:val="left" w:pos="709"/>
              </w:tabs>
              <w:spacing w:before="40" w:after="40" w:line="240" w:lineRule="auto"/>
              <w:jc w:val="both"/>
              <w:rPr>
                <w:rFonts w:ascii="Times New Roman" w:eastAsia="Arial" w:hAnsi="Times New Roman" w:cs="Times New Roman"/>
                <w:b/>
                <w:sz w:val="26"/>
                <w:szCs w:val="26"/>
                <w:lang w:val="vi-VN"/>
              </w:rPr>
            </w:pPr>
            <w:r w:rsidRPr="00E35E43">
              <w:rPr>
                <w:rFonts w:ascii="Times New Roman" w:eastAsia="Arial" w:hAnsi="Times New Roman" w:cs="Times New Roman"/>
                <w:b/>
                <w:sz w:val="26"/>
                <w:szCs w:val="26"/>
                <w:lang w:val="nl-NL"/>
              </w:rPr>
              <w:t>Căn cứ:</w:t>
            </w:r>
            <w:r w:rsidR="000B2661" w:rsidRPr="00E35E43">
              <w:rPr>
                <w:rFonts w:ascii="Times New Roman" w:eastAsia="Arial" w:hAnsi="Times New Roman" w:cs="Times New Roman"/>
                <w:b/>
                <w:sz w:val="26"/>
                <w:szCs w:val="26"/>
                <w:lang w:val="nl-NL"/>
              </w:rPr>
              <w:t xml:space="preserve"> </w:t>
            </w:r>
            <w:r w:rsidR="000B2661" w:rsidRPr="00E35E43">
              <w:rPr>
                <w:rFonts w:ascii="Times New Roman" w:eastAsia="Arial" w:hAnsi="Times New Roman" w:cs="Times New Roman"/>
                <w:sz w:val="26"/>
                <w:szCs w:val="26"/>
                <w:lang w:val="nl-NL"/>
              </w:rPr>
              <w:t>Bộ hồ sơ đề nghị đóng tài khoản và hồ sơ, tài liệu khác có liên quan (nếu có).</w:t>
            </w:r>
          </w:p>
        </w:tc>
        <w:tc>
          <w:tcPr>
            <w:tcW w:w="5245" w:type="dxa"/>
          </w:tcPr>
          <w:p w14:paraId="2767D3BA" w14:textId="77777777" w:rsidR="000B2661" w:rsidRPr="00E35E43" w:rsidRDefault="000B2661" w:rsidP="00604811">
            <w:pPr>
              <w:widowControl w:val="0"/>
              <w:tabs>
                <w:tab w:val="left" w:pos="171"/>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xml:space="preserve">- Kiểm tra việc đóng tài khoản thanh toán tại Agribank nơi mở tài khoản trong các trường hợp: </w:t>
            </w:r>
          </w:p>
          <w:p w14:paraId="55324DD3" w14:textId="77777777" w:rsidR="000B2661" w:rsidRPr="00E35E43" w:rsidRDefault="000B2661" w:rsidP="00604811">
            <w:pPr>
              <w:widowControl w:val="0"/>
              <w:tabs>
                <w:tab w:val="left" w:pos="171"/>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Trường hợp đóng tài khoản thanh toán theo yêu cầu của chủ tài khoản (Đối với trường hợp chủ tài khoản là người chưa đủ 15 tuổi, người hạn chế năng lực hành vi dân sự, người mất năng lực hành vi dân sự, người có khó khăn trong nhận thức, làm chủ hành vi thì việc đóng tài khoản được thực hiện theo yêu cầu của người giám hộ, người đại diện theo pháp luật của chủ tài khoản): Kiểm tra giấy đề nghị đóng tài khoản có theo mẫu quy định của Agribank không; giấy tờ chứng minh người giám hộ, người đại diện theo pháp luật.</w:t>
            </w:r>
          </w:p>
          <w:p w14:paraId="05E08DE5" w14:textId="77777777" w:rsidR="000B2661" w:rsidRPr="00E35E43" w:rsidRDefault="000B2661" w:rsidP="00604811">
            <w:pPr>
              <w:widowControl w:val="0"/>
              <w:tabs>
                <w:tab w:val="left" w:pos="171"/>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Trường hợp chủ tài khoản thanh toán bị chết, bị tuyên bố là đã chết, bị mất tích: Việc đóng tài khoản thực hiện theo yêu cầu của người được thừa kế, đại diện thừa kế hoặc theo quy định của pháp luật.</w:t>
            </w:r>
          </w:p>
          <w:p w14:paraId="12B02F6F" w14:textId="77777777" w:rsidR="000B2661" w:rsidRPr="00E35E43" w:rsidRDefault="000B2661" w:rsidP="00604811">
            <w:pPr>
              <w:widowControl w:val="0"/>
              <w:tabs>
                <w:tab w:val="left" w:pos="171"/>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Trường hợp tổ chức có tài khoản thanh toán chấm dứt hoạt động theo quy định của pháp luật: kiểm tra các giấy tờ chứng minh tổ chức chấm dứt hoạt động theo quy định của pháp luật (bản gốc hoặc bản sao có chứng thực, bản sao từ sổ gốc).</w:t>
            </w:r>
          </w:p>
          <w:p w14:paraId="0C18735E" w14:textId="77777777" w:rsidR="000B2661" w:rsidRPr="00E35E43" w:rsidRDefault="000B2661" w:rsidP="00604811">
            <w:pPr>
              <w:widowControl w:val="0"/>
              <w:tabs>
                <w:tab w:val="left" w:pos="171"/>
              </w:tabs>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 xml:space="preserve">+ Trường hợp chủ tài khoản vi phạm cam kết hoặc các thỏa thuận tại hợp đồng về mở và sử dụng tài khoản thanh toán của Agribank; Tài khoản thanh toán tạm khóa ở trạng thái tài khoản không hoạt động vượt quá 60 tháng (nội dung này phải được ghi rõ trong hợp đồng mở và sử dụng tài khoản thanh toán)…: Kiểm tra </w:t>
            </w:r>
            <w:r w:rsidRPr="00E35E43">
              <w:rPr>
                <w:rFonts w:ascii="Times New Roman" w:eastAsia="Arial" w:hAnsi="Times New Roman" w:cs="Times New Roman"/>
                <w:sz w:val="26"/>
                <w:szCs w:val="26"/>
                <w:lang w:val="vi-VN"/>
              </w:rPr>
              <w:lastRenderedPageBreak/>
              <w:t>hồ sơ đóng tài khoản thanh toán có đúng quy định.</w:t>
            </w:r>
          </w:p>
          <w:p w14:paraId="210E9FE9" w14:textId="77777777" w:rsidR="000B2661" w:rsidRPr="00E35E43" w:rsidRDefault="000B2661" w:rsidP="00604811">
            <w:pPr>
              <w:widowControl w:val="0"/>
              <w:numPr>
                <w:ilvl w:val="0"/>
                <w:numId w:val="1"/>
              </w:numPr>
              <w:tabs>
                <w:tab w:val="left" w:pos="171"/>
              </w:tabs>
              <w:spacing w:before="40" w:after="40" w:line="240" w:lineRule="auto"/>
              <w:ind w:left="0" w:firstLine="29"/>
              <w:jc w:val="both"/>
              <w:rPr>
                <w:rFonts w:ascii="Times New Roman" w:eastAsia="Arial" w:hAnsi="Times New Roman" w:cs="Times New Roman"/>
                <w:sz w:val="26"/>
                <w:szCs w:val="26"/>
                <w:lang w:val="vi-VN"/>
              </w:rPr>
            </w:pPr>
            <w:r w:rsidRPr="00E35E43">
              <w:rPr>
                <w:rFonts w:ascii="Times New Roman" w:eastAsia="Arial" w:hAnsi="Times New Roman" w:cs="Times New Roman"/>
                <w:sz w:val="26"/>
                <w:szCs w:val="26"/>
                <w:lang w:val="vi-VN"/>
              </w:rPr>
              <w:t>Kiểm tra việc xử lý số dư còn lại trên tài khoản thanh toán có đúng theo yêu cầu của: Chủ tài khoản; người giám hộ, người đại diện theo pháp luật của chủ tài khoản; quyết định của tòa án; người được thừa kế, đại diện thừa kế (trong trường hợp chủ tài khoản thanh toán của cá nhân bị chết, bị tuyên bố đã chết, mất tích).</w:t>
            </w:r>
          </w:p>
          <w:p w14:paraId="4919816A" w14:textId="77777777" w:rsidR="000B2661" w:rsidRPr="00E35E43" w:rsidRDefault="000B2661" w:rsidP="00604811">
            <w:pPr>
              <w:widowControl w:val="0"/>
              <w:spacing w:before="40" w:after="40" w:line="240" w:lineRule="auto"/>
              <w:jc w:val="both"/>
              <w:rPr>
                <w:rFonts w:ascii="Times New Roman" w:eastAsia="Arial" w:hAnsi="Times New Roman" w:cs="Times New Roman"/>
                <w:sz w:val="26"/>
                <w:szCs w:val="26"/>
                <w:lang w:val="vi-VN"/>
              </w:rPr>
            </w:pPr>
            <w:r w:rsidRPr="00E35E43">
              <w:rPr>
                <w:rFonts w:ascii="Times New Roman" w:eastAsia="Arial" w:hAnsi="Times New Roman" w:cs="Times New Roman"/>
                <w:b/>
                <w:i/>
                <w:sz w:val="26"/>
                <w:szCs w:val="26"/>
                <w:u w:val="single"/>
                <w:lang w:val="vi-VN"/>
              </w:rPr>
              <w:t>Lưu ý:</w:t>
            </w:r>
            <w:r w:rsidRPr="00E35E43">
              <w:rPr>
                <w:rFonts w:ascii="Times New Roman" w:eastAsia="Arial" w:hAnsi="Times New Roman" w:cs="Times New Roman"/>
                <w:sz w:val="26"/>
                <w:szCs w:val="26"/>
                <w:lang w:val="vi-VN"/>
              </w:rPr>
              <w:t xml:space="preserve"> Trường hợp chủ tài khoản hoặc người thụ hưởng hợp pháp số dư trên tài khoản đã được thông báo mà không đến nhận hoặc theo thỏa thuận trước bằng văn bản với chủ tài khoản, Agribank nơi mở tài khoản hạch toán số tiền còn lại vào khoản thu nhập bất thường. Nếu sau đó, khách hàng có yêu cầu nhận tiền còn lại từ tài khoản thanh toán, Agribank nơi đóng tài khoản thanh toán kiểm tra, xác nhận thông tin và hạch toán chi trả cho khách hàng từ tài khoản chi phí bất thường.</w:t>
            </w:r>
          </w:p>
        </w:tc>
      </w:tr>
      <w:tr w:rsidR="00E35E43" w:rsidRPr="00E35E43" w14:paraId="484AAA0B" w14:textId="77777777" w:rsidTr="00415508">
        <w:tc>
          <w:tcPr>
            <w:tcW w:w="709" w:type="dxa"/>
          </w:tcPr>
          <w:p w14:paraId="3122F817" w14:textId="50F02865"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w:t>
            </w:r>
          </w:p>
        </w:tc>
        <w:tc>
          <w:tcPr>
            <w:tcW w:w="8647" w:type="dxa"/>
            <w:gridSpan w:val="2"/>
          </w:tcPr>
          <w:p w14:paraId="2594609A" w14:textId="77777777" w:rsidR="000B2661" w:rsidRPr="00E35E43" w:rsidRDefault="000B2661"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Nghiệp vụ tiền gửi tiết kiệm, tiền gửi có kỳ hạn</w:t>
            </w:r>
          </w:p>
        </w:tc>
      </w:tr>
      <w:tr w:rsidR="00E35E43" w:rsidRPr="00E35E43" w14:paraId="664BFDAC" w14:textId="77777777" w:rsidTr="00415508">
        <w:tc>
          <w:tcPr>
            <w:tcW w:w="709" w:type="dxa"/>
          </w:tcPr>
          <w:p w14:paraId="736A4761" w14:textId="75961765"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2.1</w:t>
            </w:r>
          </w:p>
        </w:tc>
        <w:tc>
          <w:tcPr>
            <w:tcW w:w="3402" w:type="dxa"/>
          </w:tcPr>
          <w:p w14:paraId="4F4136D8" w14:textId="77777777" w:rsidR="000B2661" w:rsidRPr="00E35E43" w:rsidRDefault="000B2661" w:rsidP="00604811">
            <w:pPr>
              <w:widowControl w:val="0"/>
              <w:tabs>
                <w:tab w:val="left" w:pos="426"/>
                <w:tab w:val="left" w:pos="567"/>
              </w:tabs>
              <w:spacing w:before="40" w:after="40" w:line="240" w:lineRule="auto"/>
              <w:jc w:val="both"/>
              <w:rPr>
                <w:rFonts w:ascii="Times New Roman" w:eastAsia="Times New Roman" w:hAnsi="Times New Roman" w:cs="Times New Roman"/>
                <w:b/>
                <w:bCs/>
                <w:sz w:val="26"/>
                <w:szCs w:val="26"/>
                <w:lang w:val="nl-NL" w:eastAsia="ko-KR"/>
              </w:rPr>
            </w:pPr>
            <w:r w:rsidRPr="00E35E43">
              <w:rPr>
                <w:rFonts w:ascii="Times New Roman" w:eastAsia="Times New Roman" w:hAnsi="Times New Roman" w:cs="Times New Roman"/>
                <w:b/>
                <w:bCs/>
                <w:sz w:val="26"/>
                <w:szCs w:val="26"/>
                <w:lang w:val="nl-NL" w:eastAsia="ko-KR"/>
              </w:rPr>
              <w:t xml:space="preserve">Nội dung: </w:t>
            </w:r>
            <w:r w:rsidRPr="00E35E43">
              <w:rPr>
                <w:rFonts w:ascii="Times New Roman" w:eastAsia="Times New Roman" w:hAnsi="Times New Roman" w:cs="Times New Roman"/>
                <w:bCs/>
                <w:sz w:val="26"/>
                <w:szCs w:val="26"/>
                <w:lang w:val="nl-NL" w:eastAsia="ko-KR"/>
              </w:rPr>
              <w:t xml:space="preserve">Kiểm tra nghiệp vụ nhận gửi tiền tiết kiệm, tiền gửi có kỳ hạn </w:t>
            </w:r>
          </w:p>
          <w:p w14:paraId="13E1D7CF" w14:textId="3EDF860A" w:rsidR="000B2661" w:rsidRPr="00E35E43" w:rsidRDefault="003C500E" w:rsidP="00604811">
            <w:pPr>
              <w:widowControl w:val="0"/>
              <w:tabs>
                <w:tab w:val="left" w:pos="30"/>
              </w:tabs>
              <w:spacing w:before="40" w:after="40" w:line="240" w:lineRule="auto"/>
              <w:ind w:left="29"/>
              <w:jc w:val="both"/>
              <w:rPr>
                <w:rFonts w:ascii="Times New Roman" w:eastAsia="Calibri" w:hAnsi="Times New Roman" w:cs="Times New Roman"/>
                <w:b/>
                <w:sz w:val="26"/>
                <w:szCs w:val="26"/>
                <w:lang w:val="nl-NL"/>
              </w:rPr>
            </w:pPr>
            <w:r w:rsidRPr="00E35E43">
              <w:rPr>
                <w:rFonts w:ascii="Times New Roman" w:eastAsia="Times New Roman" w:hAnsi="Times New Roman" w:cs="Times New Roman"/>
                <w:b/>
                <w:bCs/>
                <w:sz w:val="26"/>
                <w:szCs w:val="26"/>
                <w:lang w:val="nl-NL" w:eastAsia="ko-KR"/>
              </w:rPr>
              <w:t>Căn cứ:</w:t>
            </w:r>
            <w:r w:rsidR="000B2661" w:rsidRPr="00E35E43">
              <w:rPr>
                <w:rFonts w:ascii="Times New Roman" w:eastAsia="Times New Roman" w:hAnsi="Times New Roman" w:cs="Times New Roman"/>
                <w:b/>
                <w:bCs/>
                <w:sz w:val="26"/>
                <w:szCs w:val="26"/>
                <w:lang w:val="nl-NL" w:eastAsia="ko-KR"/>
              </w:rPr>
              <w:t xml:space="preserve"> </w:t>
            </w:r>
            <w:r w:rsidR="00BE0CC2" w:rsidRPr="00E35E43">
              <w:rPr>
                <w:rFonts w:ascii="Times New Roman" w:eastAsia="Times New Roman" w:hAnsi="Times New Roman" w:cs="Times New Roman"/>
                <w:bCs/>
                <w:spacing w:val="-2"/>
                <w:sz w:val="26"/>
                <w:szCs w:val="26"/>
                <w:lang w:val="nl-NL" w:eastAsia="ko-KR"/>
              </w:rPr>
              <w:t xml:space="preserve">Thẻ tiết kiệm/Hợp đồng tiền gửi có kỳ hạn; Bộ hồ sơ và các chứng từ liên quan đến mở Thẻ tiết kiệm/Hợp đồng tiền gửi có kỳ hạn; </w:t>
            </w:r>
            <w:r w:rsidR="00BE0CC2" w:rsidRPr="00E35E43">
              <w:rPr>
                <w:rFonts w:ascii="Times New Roman" w:eastAsia="Times New Roman" w:hAnsi="Times New Roman" w:cs="Times New Roman"/>
                <w:spacing w:val="-2"/>
                <w:sz w:val="26"/>
                <w:szCs w:val="26"/>
              </w:rPr>
              <w:t xml:space="preserve"> Các văn bản triển khai điều hành lãi suất huy động và chính sách ưu đãi lãi suất từng thời kỳ; </w:t>
            </w:r>
            <w:r w:rsidR="00BE0CC2" w:rsidRPr="00E35E43">
              <w:rPr>
                <w:rFonts w:ascii="Times New Roman" w:eastAsia="Times New Roman" w:hAnsi="Times New Roman" w:cs="Times New Roman"/>
                <w:bCs/>
                <w:spacing w:val="-2"/>
                <w:sz w:val="26"/>
                <w:szCs w:val="26"/>
                <w:lang w:val="nl-NL" w:eastAsia="ko-KR"/>
              </w:rPr>
              <w:t>các hồ sơ, tài liệu liên quan khác.</w:t>
            </w:r>
          </w:p>
        </w:tc>
        <w:tc>
          <w:tcPr>
            <w:tcW w:w="5245" w:type="dxa"/>
            <w:shd w:val="clear" w:color="auto" w:fill="auto"/>
          </w:tcPr>
          <w:p w14:paraId="5A20E3C9" w14:textId="77777777" w:rsidR="000B2661" w:rsidRPr="00E35E43" w:rsidRDefault="000B2661" w:rsidP="00604811">
            <w:pPr>
              <w:widowControl w:val="0"/>
              <w:tabs>
                <w:tab w:val="left" w:pos="70"/>
                <w:tab w:val="left" w:pos="313"/>
              </w:tabs>
              <w:spacing w:before="40" w:after="40" w:line="240" w:lineRule="auto"/>
              <w:ind w:left="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
                <w:sz w:val="26"/>
                <w:szCs w:val="26"/>
                <w:lang w:val="nl-NL" w:eastAsia="ko-KR"/>
              </w:rPr>
              <w:t>Kiểm tra tính xác thực của thông tin người gửi:</w:t>
            </w:r>
            <w:r w:rsidRPr="00E35E43">
              <w:rPr>
                <w:rFonts w:ascii="Times New Roman" w:eastAsia="Times New Roman" w:hAnsi="Times New Roman" w:cs="Times New Roman"/>
                <w:bCs/>
                <w:sz w:val="26"/>
                <w:szCs w:val="26"/>
                <w:lang w:val="nl-NL" w:eastAsia="ko-KR"/>
              </w:rPr>
              <w:t xml:space="preserve"> Đối chiếu, kiểm tra việc đăng ký thông tin khách hàng trên IPCAS với giấy gửi tiền (Giấy tờ xác minh thông tin cá nhân, chữ ký, địa chỉ, điện thoại, Giấy tờ chứng minh tư cách đại diện hợp pháp của cá nhân, tổ chức, Giấy tờ xác minh thông tin của tổ chức, giấy tờ xác minh thông tin của người đại diện hợp pháp của tổ chức…).</w:t>
            </w:r>
          </w:p>
          <w:p w14:paraId="3ACF69B7" w14:textId="77777777" w:rsidR="000B2661" w:rsidRPr="00E35E43" w:rsidRDefault="000B2661" w:rsidP="00604811">
            <w:pPr>
              <w:widowControl w:val="0"/>
              <w:tabs>
                <w:tab w:val="left" w:pos="29"/>
                <w:tab w:val="left" w:pos="313"/>
              </w:tabs>
              <w:spacing w:before="40" w:after="40" w:line="240" w:lineRule="auto"/>
              <w:ind w:firstLine="29"/>
              <w:jc w:val="both"/>
              <w:rPr>
                <w:rFonts w:ascii="Times New Roman" w:eastAsia="Times New Roman" w:hAnsi="Times New Roman" w:cs="Times New Roman"/>
                <w:bCs/>
                <w:i/>
                <w:iCs/>
                <w:sz w:val="26"/>
                <w:szCs w:val="26"/>
                <w:lang w:val="nl-NL" w:eastAsia="ko-KR"/>
              </w:rPr>
            </w:pPr>
            <w:r w:rsidRPr="00E35E43">
              <w:rPr>
                <w:rFonts w:ascii="Times New Roman" w:eastAsia="Times New Roman" w:hAnsi="Times New Roman" w:cs="Times New Roman"/>
                <w:b/>
                <w:iCs/>
                <w:sz w:val="26"/>
                <w:szCs w:val="26"/>
                <w:lang w:val="nl-NL" w:eastAsia="ko-KR"/>
              </w:rPr>
              <w:t>a</w:t>
            </w:r>
            <w:r w:rsidRPr="00E35E43">
              <w:rPr>
                <w:rFonts w:ascii="Times New Roman" w:eastAsia="Times New Roman" w:hAnsi="Times New Roman" w:cs="Times New Roman"/>
                <w:b/>
                <w:bCs/>
                <w:sz w:val="26"/>
                <w:szCs w:val="26"/>
                <w:lang w:val="nl-NL" w:eastAsia="ko-KR"/>
              </w:rPr>
              <w:t>)</w:t>
            </w:r>
            <w:r w:rsidRPr="00E35E43">
              <w:rPr>
                <w:rFonts w:ascii="Times New Roman" w:eastAsia="Times New Roman" w:hAnsi="Times New Roman" w:cs="Times New Roman"/>
                <w:bCs/>
                <w:sz w:val="26"/>
                <w:szCs w:val="26"/>
                <w:lang w:val="nl-NL" w:eastAsia="ko-KR"/>
              </w:rPr>
              <w:t xml:space="preserve"> Đối với tiền gửi tiết kiệm:</w:t>
            </w:r>
          </w:p>
          <w:p w14:paraId="42176733" w14:textId="77777777" w:rsidR="000B2661" w:rsidRPr="00E35E43" w:rsidRDefault="000B2661" w:rsidP="00604811">
            <w:pPr>
              <w:widowControl w:val="0"/>
              <w:numPr>
                <w:ilvl w:val="0"/>
                <w:numId w:val="1"/>
              </w:numPr>
              <w:tabs>
                <w:tab w:val="left" w:pos="29"/>
                <w:tab w:val="left" w:pos="313"/>
              </w:tabs>
              <w:spacing w:before="40" w:after="40" w:line="240" w:lineRule="auto"/>
              <w:ind w:left="0"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Kiểm tra đối tượng gửi tiền, đồng tiền nhận gửi tiết kiệm có đúng theo quy định.</w:t>
            </w:r>
          </w:p>
          <w:p w14:paraId="16DEE194" w14:textId="77777777" w:rsidR="000B2661" w:rsidRPr="00E35E43" w:rsidRDefault="000B2661" w:rsidP="00604811">
            <w:pPr>
              <w:widowControl w:val="0"/>
              <w:numPr>
                <w:ilvl w:val="0"/>
                <w:numId w:val="1"/>
              </w:numPr>
              <w:tabs>
                <w:tab w:val="left" w:pos="29"/>
                <w:tab w:val="left" w:pos="313"/>
              </w:tabs>
              <w:spacing w:before="40" w:after="40" w:line="240" w:lineRule="auto"/>
              <w:ind w:left="29"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Kiểm tra việc tuân thủ quy trình giao dịch: Bảng kê nộp tiền, giấy gửi tiền, bút toán hạch toán (đối chiếu với bảng kê giao dịch trong ngày, kiểm tra một số bút toán trực tiếp trên hệ thống IPCAS), chữ ký của kiểm soát viên trên các chứng từ giao dịch…</w:t>
            </w:r>
          </w:p>
          <w:p w14:paraId="7F809A44" w14:textId="4D7E96ED" w:rsidR="000B2661" w:rsidRPr="00E35E43" w:rsidRDefault="000B2661" w:rsidP="00604811">
            <w:pPr>
              <w:widowControl w:val="0"/>
              <w:tabs>
                <w:tab w:val="left" w:pos="29"/>
                <w:tab w:val="left" w:pos="180"/>
              </w:tabs>
              <w:spacing w:before="40" w:after="40" w:line="240" w:lineRule="auto"/>
              <w:ind w:left="38"/>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xml:space="preserve">- Kiểm tra các giao dịch phát hành lại Thẻ tiết kiệm (trường hợp chuyển </w:t>
            </w:r>
            <w:commentRangeStart w:id="18"/>
            <w:r w:rsidRPr="00E35E43">
              <w:rPr>
                <w:rFonts w:ascii="Times New Roman" w:eastAsia="Times New Roman" w:hAnsi="Times New Roman" w:cs="Times New Roman"/>
                <w:bCs/>
                <w:sz w:val="26"/>
                <w:szCs w:val="26"/>
                <w:lang w:val="nl-NL" w:eastAsia="ko-KR"/>
              </w:rPr>
              <w:t>quyền sở hữu</w:t>
            </w:r>
            <w:commentRangeEnd w:id="18"/>
            <w:r w:rsidRPr="00E35E43">
              <w:rPr>
                <w:rStyle w:val="CommentReference"/>
                <w:rFonts w:ascii="Times New Roman" w:hAnsi="Times New Roman" w:cs="Times New Roman"/>
              </w:rPr>
              <w:commentReference w:id="18"/>
            </w:r>
            <w:r w:rsidRPr="00E35E43">
              <w:rPr>
                <w:rFonts w:ascii="Times New Roman" w:eastAsia="Times New Roman" w:hAnsi="Times New Roman" w:cs="Times New Roman"/>
                <w:bCs/>
                <w:sz w:val="26"/>
                <w:szCs w:val="26"/>
                <w:lang w:val="nl-NL" w:eastAsia="ko-KR"/>
              </w:rPr>
              <w:t>, mất, hỏng thẻ tiết kiệm); c</w:t>
            </w:r>
            <w:r w:rsidR="00332818" w:rsidRPr="00E35E43">
              <w:rPr>
                <w:rFonts w:ascii="Times New Roman" w:eastAsia="Times New Roman" w:hAnsi="Times New Roman" w:cs="Times New Roman"/>
                <w:bCs/>
                <w:sz w:val="26"/>
                <w:szCs w:val="26"/>
                <w:lang w:val="nl-NL" w:eastAsia="ko-KR"/>
              </w:rPr>
              <w:t>ác giao dịch in lại phát hành Thẻ</w:t>
            </w:r>
            <w:r w:rsidRPr="00E35E43">
              <w:rPr>
                <w:rFonts w:ascii="Times New Roman" w:eastAsia="Times New Roman" w:hAnsi="Times New Roman" w:cs="Times New Roman"/>
                <w:bCs/>
                <w:sz w:val="26"/>
                <w:szCs w:val="26"/>
                <w:lang w:val="nl-NL" w:eastAsia="ko-KR"/>
              </w:rPr>
              <w:t xml:space="preserve"> tiết kiệm theo quy định,.... Kiểm tra sự phù hợp giữa hồ sơ và và việc thực hiện giao dịch điều chỉnh có được kiểm soát theo quy </w:t>
            </w:r>
            <w:r w:rsidRPr="00E35E43">
              <w:rPr>
                <w:rFonts w:ascii="Times New Roman" w:eastAsia="Times New Roman" w:hAnsi="Times New Roman" w:cs="Times New Roman"/>
                <w:bCs/>
                <w:sz w:val="26"/>
                <w:szCs w:val="26"/>
                <w:lang w:val="nl-NL" w:eastAsia="ko-KR"/>
              </w:rPr>
              <w:lastRenderedPageBreak/>
              <w:t xml:space="preserve">định của Agribank (trường hợp hủy mở phát  hành Thẻ tiết </w:t>
            </w:r>
            <w:r w:rsidRPr="00E35E43">
              <w:rPr>
                <w:rFonts w:ascii="Times New Roman" w:eastAsia="Calibri" w:hAnsi="Times New Roman" w:cs="Times New Roman"/>
                <w:sz w:val="26"/>
                <w:szCs w:val="26"/>
                <w:lang w:val="nl-NL"/>
              </w:rPr>
              <w:t>kiệm không thực hiện hạch toán lại, không xác nhận được lý do nếu cần thiết thực hiện đối chiếu khách hàng để xác nhận).</w:t>
            </w:r>
          </w:p>
          <w:p w14:paraId="03AB290E" w14:textId="77777777" w:rsidR="000B2661" w:rsidRPr="00E35E43" w:rsidRDefault="000B2661" w:rsidP="00604811">
            <w:pPr>
              <w:widowControl w:val="0"/>
              <w:tabs>
                <w:tab w:val="left" w:pos="29"/>
                <w:tab w:val="left" w:pos="180"/>
              </w:tabs>
              <w:spacing w:before="40" w:after="40" w:line="240" w:lineRule="auto"/>
              <w:jc w:val="both"/>
              <w:rPr>
                <w:rFonts w:ascii="Times New Roman" w:eastAsia="Times New Roman" w:hAnsi="Times New Roman" w:cs="Times New Roman"/>
                <w:b/>
                <w:bCs/>
                <w:i/>
                <w:sz w:val="26"/>
                <w:szCs w:val="26"/>
                <w:u w:val="single"/>
                <w:lang w:val="nl-NL" w:eastAsia="ko-KR"/>
              </w:rPr>
            </w:pPr>
            <w:r w:rsidRPr="00E35E43">
              <w:rPr>
                <w:rFonts w:ascii="Times New Roman" w:eastAsia="Calibri" w:hAnsi="Times New Roman" w:cs="Times New Roman"/>
                <w:b/>
                <w:i/>
                <w:sz w:val="26"/>
                <w:szCs w:val="26"/>
                <w:u w:val="single"/>
                <w:lang w:val="nl-NL"/>
              </w:rPr>
              <w:t>Lưu ý:</w:t>
            </w:r>
            <w:r w:rsidRPr="00E35E43">
              <w:rPr>
                <w:rFonts w:ascii="Times New Roman" w:eastAsia="Times New Roman" w:hAnsi="Times New Roman" w:cs="Times New Roman"/>
                <w:b/>
                <w:bCs/>
                <w:i/>
                <w:sz w:val="26"/>
                <w:szCs w:val="26"/>
                <w:u w:val="single"/>
                <w:lang w:val="nl-NL" w:eastAsia="ko-KR"/>
              </w:rPr>
              <w:t xml:space="preserve"> </w:t>
            </w:r>
          </w:p>
          <w:p w14:paraId="5852A56C" w14:textId="77777777" w:rsidR="000B2661" w:rsidRPr="00E35E43" w:rsidRDefault="000B2661" w:rsidP="00604811">
            <w:pPr>
              <w:widowControl w:val="0"/>
              <w:tabs>
                <w:tab w:val="left" w:pos="29"/>
                <w:tab w:val="left" w:pos="180"/>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Đối với trường hợp gửi tiền tiết kiệm bằng ngoại tệ phải có thêm Giấy tờ chứng minh người gửi tiền thuộc đối tượng được gửi tiền gửi tiết kiệm bằng ngoại tệ theo quy định (bản gốc/ bản sao có công chứng/chứng thực).</w:t>
            </w:r>
          </w:p>
          <w:p w14:paraId="75A107EF" w14:textId="77777777" w:rsidR="000B2661" w:rsidRPr="00E35E43" w:rsidRDefault="000B2661" w:rsidP="00604811">
            <w:pPr>
              <w:widowControl w:val="0"/>
              <w:tabs>
                <w:tab w:val="left" w:pos="29"/>
                <w:tab w:val="left" w:pos="180"/>
              </w:tabs>
              <w:spacing w:before="40" w:after="40" w:line="240" w:lineRule="auto"/>
              <w:ind w:left="38"/>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Đối với tài khoản tiền gửi tiết kiệm chung phải có bản thỏa thuận quản lý và sử dụng tiền gửi tiết kiệm chung (Mẫu 01/TGTK).</w:t>
            </w:r>
          </w:p>
          <w:p w14:paraId="3DBA44A6" w14:textId="77777777" w:rsidR="000B2661" w:rsidRPr="00E35E43" w:rsidRDefault="000B2661" w:rsidP="00604811">
            <w:pPr>
              <w:widowControl w:val="0"/>
              <w:tabs>
                <w:tab w:val="left" w:pos="29"/>
                <w:tab w:val="left" w:pos="180"/>
              </w:tabs>
              <w:spacing w:before="40" w:after="40" w:line="240" w:lineRule="auto"/>
              <w:ind w:left="38"/>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Đối với Tiền gửi tiết kiệm trong trường hợp đặc biệt: (i)</w:t>
            </w:r>
            <w:r w:rsidRPr="00E35E43">
              <w:rPr>
                <w:rStyle w:val="Hyperlink1"/>
                <w:rFonts w:ascii="Times New Roman" w:hAnsi="Times New Roman" w:cs="Times New Roman"/>
                <w:color w:val="auto"/>
                <w:lang w:val="nl-NL"/>
              </w:rPr>
              <w:t xml:space="preserve"> </w:t>
            </w:r>
            <w:commentRangeStart w:id="19"/>
            <w:r w:rsidRPr="00E35E43">
              <w:rPr>
                <w:rFonts w:ascii="Times New Roman" w:eastAsia="Times New Roman" w:hAnsi="Times New Roman" w:cs="Times New Roman"/>
                <w:bCs/>
                <w:sz w:val="26"/>
                <w:szCs w:val="26"/>
                <w:lang w:val="nl-NL" w:eastAsia="ko-KR"/>
              </w:rPr>
              <w:t>Trường hợp</w:t>
            </w:r>
            <w:r w:rsidRPr="00E35E43">
              <w:rPr>
                <w:rStyle w:val="Bodytext115pt"/>
                <w:rFonts w:eastAsiaTheme="minorHAnsi"/>
                <w:i w:val="0"/>
                <w:color w:val="auto"/>
                <w:sz w:val="26"/>
                <w:szCs w:val="26"/>
                <w:lang w:val="nl-NL"/>
              </w:rPr>
              <w:t xml:space="preserve"> n</w:t>
            </w:r>
            <w:r w:rsidRPr="00E35E43">
              <w:rPr>
                <w:rStyle w:val="Bodytext115pt"/>
                <w:rFonts w:eastAsiaTheme="minorHAnsi"/>
                <w:i w:val="0"/>
                <w:color w:val="auto"/>
                <w:sz w:val="26"/>
                <w:szCs w:val="26"/>
              </w:rPr>
              <w:t>gười gửi tiền</w:t>
            </w:r>
            <w:r w:rsidRPr="00E35E43">
              <w:rPr>
                <w:rStyle w:val="Bodytext115pt"/>
                <w:rFonts w:eastAsiaTheme="minorHAnsi"/>
                <w:i w:val="0"/>
                <w:color w:val="auto"/>
                <w:sz w:val="26"/>
                <w:szCs w:val="26"/>
                <w:lang w:val="nl-NL"/>
              </w:rPr>
              <w:t xml:space="preserve"> </w:t>
            </w:r>
            <w:r w:rsidRPr="00E35E43">
              <w:rPr>
                <w:rStyle w:val="Bodytext115pt"/>
                <w:rFonts w:eastAsiaTheme="minorHAnsi"/>
                <w:i w:val="0"/>
                <w:color w:val="auto"/>
                <w:sz w:val="26"/>
                <w:szCs w:val="26"/>
              </w:rPr>
              <w:t>là người</w:t>
            </w:r>
            <w:r w:rsidRPr="00E35E43">
              <w:rPr>
                <w:rStyle w:val="Bodytext115pt"/>
                <w:rFonts w:eastAsiaTheme="minorHAnsi"/>
                <w:i w:val="0"/>
                <w:color w:val="auto"/>
                <w:sz w:val="26"/>
                <w:szCs w:val="26"/>
                <w:lang w:val="nl-NL"/>
              </w:rPr>
              <w:t xml:space="preserve"> không viết được</w:t>
            </w:r>
            <w:commentRangeEnd w:id="19"/>
            <w:r w:rsidRPr="00E35E43">
              <w:rPr>
                <w:rStyle w:val="CommentReference"/>
                <w:rFonts w:ascii="Times New Roman" w:hAnsi="Times New Roman" w:cs="Times New Roman"/>
              </w:rPr>
              <w:commentReference w:id="19"/>
            </w:r>
            <w:r w:rsidRPr="00E35E43">
              <w:rPr>
                <w:rStyle w:val="Bodytext115pt"/>
                <w:rFonts w:eastAsiaTheme="minorHAnsi"/>
                <w:i w:val="0"/>
                <w:color w:val="auto"/>
                <w:sz w:val="26"/>
                <w:szCs w:val="26"/>
                <w:lang w:val="nl-NL"/>
              </w:rPr>
              <w:t xml:space="preserve">, người gửi tiền điểm chỉ thay cho chữ ký mẫu và thực hiện các thủ tục gửi theo quy định; </w:t>
            </w:r>
            <w:r w:rsidRPr="00E35E43">
              <w:rPr>
                <w:rStyle w:val="Hyperlink1"/>
                <w:rFonts w:ascii="Times New Roman" w:hAnsi="Times New Roman" w:cs="Times New Roman"/>
                <w:color w:val="auto"/>
                <w:sz w:val="26"/>
                <w:szCs w:val="26"/>
                <w:lang w:val="nl-NL"/>
              </w:rPr>
              <w:t>(ii)</w:t>
            </w:r>
            <w:r w:rsidRPr="00E35E43">
              <w:rPr>
                <w:rStyle w:val="Hyperlink1"/>
                <w:rFonts w:ascii="Times New Roman" w:hAnsi="Times New Roman" w:cs="Times New Roman"/>
                <w:color w:val="auto"/>
                <w:lang w:val="nl-NL"/>
              </w:rPr>
              <w:t xml:space="preserve"> </w:t>
            </w:r>
            <w:r w:rsidRPr="00E35E43">
              <w:rPr>
                <w:rFonts w:ascii="Times New Roman" w:eastAsia="Times New Roman" w:hAnsi="Times New Roman" w:cs="Times New Roman"/>
                <w:bCs/>
                <w:sz w:val="26"/>
                <w:szCs w:val="26"/>
                <w:lang w:val="nl-NL" w:eastAsia="ko-KR"/>
              </w:rPr>
              <w:t>Trường hợp</w:t>
            </w:r>
            <w:r w:rsidRPr="00E35E43">
              <w:rPr>
                <w:rStyle w:val="Bodytext115pt"/>
                <w:rFonts w:eastAsiaTheme="minorHAnsi"/>
                <w:i w:val="0"/>
                <w:color w:val="auto"/>
                <w:sz w:val="26"/>
                <w:szCs w:val="26"/>
                <w:lang w:val="nl-NL"/>
              </w:rPr>
              <w:t xml:space="preserve"> n</w:t>
            </w:r>
            <w:r w:rsidRPr="00E35E43">
              <w:rPr>
                <w:rStyle w:val="Bodytext115pt"/>
                <w:rFonts w:eastAsiaTheme="minorHAnsi"/>
                <w:i w:val="0"/>
                <w:color w:val="auto"/>
                <w:sz w:val="26"/>
                <w:szCs w:val="26"/>
              </w:rPr>
              <w:t>gười gửi tiền là người</w:t>
            </w:r>
            <w:r w:rsidRPr="00E35E43">
              <w:rPr>
                <w:rStyle w:val="Bodytext115pt"/>
                <w:rFonts w:eastAsiaTheme="minorHAnsi"/>
                <w:i w:val="0"/>
                <w:color w:val="auto"/>
              </w:rPr>
              <w:t xml:space="preserve"> </w:t>
            </w:r>
            <w:r w:rsidRPr="00E35E43">
              <w:rPr>
                <w:rFonts w:ascii="Times New Roman" w:eastAsia="Times New Roman" w:hAnsi="Times New Roman" w:cs="Times New Roman"/>
                <w:bCs/>
                <w:sz w:val="26"/>
                <w:szCs w:val="26"/>
                <w:lang w:val="nl-NL" w:eastAsia="ko-KR"/>
              </w:rPr>
              <w:t>có ít nhất các đặc điểm như không nói được, không đọc được, không nhìn thấy và không điểm chỉ được ngoài hồ sơ theo quy định phải có thêm Giấy tờ xác minh thông tin, văn bản cam kết không có quyền lợi, lợi ích hay nghĩa vụ liên quan đến TGTK của người làm chứng (bản gốc có công chứng/chứng thực của cấp có thẩm quyền).</w:t>
            </w:r>
          </w:p>
          <w:p w14:paraId="2DE872A4" w14:textId="77777777" w:rsidR="000B2661" w:rsidRPr="00E35E43" w:rsidRDefault="000B2661" w:rsidP="00604811">
            <w:pPr>
              <w:widowControl w:val="0"/>
              <w:tabs>
                <w:tab w:val="left" w:pos="29"/>
                <w:tab w:val="left" w:pos="180"/>
                <w:tab w:val="left" w:pos="313"/>
              </w:tabs>
              <w:spacing w:before="40" w:after="40" w:line="240" w:lineRule="auto"/>
              <w:ind w:firstLine="29"/>
              <w:jc w:val="both"/>
              <w:rPr>
                <w:rFonts w:ascii="Times New Roman" w:eastAsia="Times New Roman" w:hAnsi="Times New Roman" w:cs="Times New Roman"/>
                <w:bCs/>
                <w:sz w:val="26"/>
                <w:szCs w:val="26"/>
                <w:shd w:val="clear" w:color="auto" w:fill="FFFF00"/>
                <w:lang w:val="nl-NL" w:eastAsia="ko-KR"/>
              </w:rPr>
            </w:pPr>
            <w:r w:rsidRPr="00E35E43">
              <w:rPr>
                <w:rFonts w:ascii="Times New Roman" w:eastAsia="Times New Roman" w:hAnsi="Times New Roman" w:cs="Times New Roman"/>
                <w:b/>
                <w:bCs/>
                <w:sz w:val="26"/>
                <w:szCs w:val="26"/>
                <w:lang w:val="nl-NL" w:eastAsia="ko-KR"/>
              </w:rPr>
              <w:t>b)</w:t>
            </w:r>
            <w:r w:rsidRPr="00E35E43">
              <w:rPr>
                <w:rFonts w:ascii="Times New Roman" w:eastAsia="Times New Roman" w:hAnsi="Times New Roman" w:cs="Times New Roman"/>
                <w:bCs/>
                <w:sz w:val="26"/>
                <w:szCs w:val="26"/>
                <w:lang w:val="nl-NL" w:eastAsia="ko-KR"/>
              </w:rPr>
              <w:t xml:space="preserve"> Đối với tiền gửi có kỳ hạn:</w:t>
            </w:r>
          </w:p>
          <w:p w14:paraId="4982CB5A" w14:textId="77777777" w:rsidR="000B2661" w:rsidRPr="00E35E43" w:rsidRDefault="000B2661" w:rsidP="00604811">
            <w:pPr>
              <w:widowControl w:val="0"/>
              <w:numPr>
                <w:ilvl w:val="0"/>
                <w:numId w:val="1"/>
              </w:numPr>
              <w:tabs>
                <w:tab w:val="left" w:pos="29"/>
                <w:tab w:val="left" w:pos="180"/>
                <w:tab w:val="left" w:pos="313"/>
              </w:tabs>
              <w:spacing w:before="40" w:after="40" w:line="240" w:lineRule="auto"/>
              <w:ind w:left="29"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Kiểm tra đối tượng gửi tiền gửi có kỳ hạn, việc thực hiện các nguyên tắc trong giao dịch tiền gửi có kỳ hạn có đúng quy định hay không;</w:t>
            </w:r>
          </w:p>
          <w:p w14:paraId="39C02A5D" w14:textId="77777777" w:rsidR="000B2661" w:rsidRPr="00E35E43" w:rsidRDefault="000B2661" w:rsidP="00604811">
            <w:pPr>
              <w:widowControl w:val="0"/>
              <w:numPr>
                <w:ilvl w:val="0"/>
                <w:numId w:val="1"/>
              </w:numPr>
              <w:tabs>
                <w:tab w:val="left" w:pos="29"/>
                <w:tab w:val="left" w:pos="180"/>
                <w:tab w:val="left" w:pos="313"/>
              </w:tabs>
              <w:spacing w:before="40" w:after="40" w:line="240" w:lineRule="auto"/>
              <w:ind w:left="29"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Kiểm tra thông tin chữ ký của người đại diện hợp pháp và dấu của khách hàng là tổ chức.</w:t>
            </w:r>
          </w:p>
          <w:p w14:paraId="0C8A730F" w14:textId="7E353922" w:rsidR="00C45373" w:rsidRPr="00E35E43" w:rsidRDefault="00C45373" w:rsidP="00604811">
            <w:pPr>
              <w:widowControl w:val="0"/>
              <w:numPr>
                <w:ilvl w:val="0"/>
                <w:numId w:val="1"/>
              </w:numPr>
              <w:tabs>
                <w:tab w:val="left" w:pos="29"/>
                <w:tab w:val="left" w:pos="180"/>
                <w:tab w:val="left" w:pos="313"/>
              </w:tabs>
              <w:spacing w:before="40" w:after="40" w:line="240" w:lineRule="auto"/>
              <w:ind w:left="29" w:firstLine="29"/>
              <w:jc w:val="both"/>
              <w:rPr>
                <w:rFonts w:ascii="Times New Roman" w:hAnsi="Times New Roman" w:cs="Times New Roman"/>
                <w:iCs/>
                <w:sz w:val="26"/>
                <w:szCs w:val="26"/>
                <w:lang w:val="nl-NL"/>
              </w:rPr>
            </w:pPr>
            <w:r w:rsidRPr="00E35E43">
              <w:rPr>
                <w:rFonts w:ascii="Times New Roman" w:eastAsia="Times New Roman" w:hAnsi="Times New Roman" w:cs="Times New Roman"/>
                <w:bCs/>
                <w:sz w:val="26"/>
                <w:szCs w:val="26"/>
                <w:lang w:val="nl-NL" w:eastAsia="ko-KR"/>
              </w:rPr>
              <w:t xml:space="preserve"> </w:t>
            </w:r>
            <w:r w:rsidR="000B2661" w:rsidRPr="00E35E43">
              <w:rPr>
                <w:rFonts w:ascii="Times New Roman" w:eastAsia="Times New Roman" w:hAnsi="Times New Roman" w:cs="Times New Roman"/>
                <w:bCs/>
                <w:sz w:val="26"/>
                <w:szCs w:val="26"/>
                <w:lang w:val="nl-NL" w:eastAsia="ko-KR"/>
              </w:rPr>
              <w:t xml:space="preserve">Kiểm tra nội dung văn bản thỏa thuận tiền gửi có kỳ hạn giữa Agribank với khách hàng có </w:t>
            </w:r>
            <w:r w:rsidR="007C3924" w:rsidRPr="00E35E43">
              <w:rPr>
                <w:rFonts w:ascii="Times New Roman" w:eastAsia="Times New Roman" w:hAnsi="Times New Roman" w:cs="Times New Roman"/>
                <w:bCs/>
                <w:sz w:val="26"/>
                <w:szCs w:val="26"/>
                <w:lang w:val="nl-NL" w:eastAsia="ko-KR"/>
              </w:rPr>
              <w:t xml:space="preserve">đảm bảo </w:t>
            </w:r>
            <w:r w:rsidR="000B2661" w:rsidRPr="00E35E43">
              <w:rPr>
                <w:rFonts w:ascii="Times New Roman" w:eastAsia="Times New Roman" w:hAnsi="Times New Roman" w:cs="Times New Roman"/>
                <w:bCs/>
                <w:sz w:val="26"/>
                <w:szCs w:val="26"/>
                <w:lang w:val="nl-NL" w:eastAsia="ko-KR"/>
              </w:rPr>
              <w:t>bao gồm tối thiểu các nội dung theo quy định không</w:t>
            </w:r>
            <w:r w:rsidRPr="00E35E43">
              <w:rPr>
                <w:rFonts w:ascii="Times New Roman" w:eastAsia="Times New Roman" w:hAnsi="Times New Roman" w:cs="Times New Roman"/>
                <w:bCs/>
                <w:sz w:val="26"/>
                <w:szCs w:val="26"/>
                <w:lang w:val="nl-NL" w:eastAsia="ko-KR"/>
              </w:rPr>
              <w:t>,</w:t>
            </w:r>
            <w:r w:rsidR="000B2661" w:rsidRPr="00E35E43">
              <w:rPr>
                <w:rFonts w:ascii="Times New Roman" w:eastAsia="Times New Roman" w:hAnsi="Times New Roman" w:cs="Times New Roman"/>
                <w:bCs/>
                <w:sz w:val="26"/>
                <w:szCs w:val="26"/>
                <w:lang w:val="nl-NL" w:eastAsia="ko-KR"/>
              </w:rPr>
              <w:t xml:space="preserve"> </w:t>
            </w:r>
            <w:r w:rsidR="007C3924" w:rsidRPr="00E35E43">
              <w:rPr>
                <w:rFonts w:ascii="Times New Roman" w:eastAsia="Times New Roman" w:hAnsi="Times New Roman" w:cs="Times New Roman"/>
                <w:bCs/>
                <w:sz w:val="26"/>
                <w:szCs w:val="26"/>
                <w:lang w:val="nl-NL" w:eastAsia="ko-KR"/>
              </w:rPr>
              <w:t>( Lưu ý</w:t>
            </w:r>
            <w:r w:rsidRPr="00E35E43">
              <w:rPr>
                <w:rFonts w:ascii="Times New Roman" w:eastAsia="Times New Roman" w:hAnsi="Times New Roman" w:cs="Times New Roman"/>
                <w:bCs/>
                <w:sz w:val="26"/>
                <w:szCs w:val="26"/>
                <w:lang w:val="nl-NL" w:eastAsia="ko-KR"/>
              </w:rPr>
              <w:t xml:space="preserve"> kiểm tra nội dung của Thỏa thuận tiền gửi có kỳ hạn mới có đầy đủ các nội dung như thỏa thuận tiền gửi có kỳ hạn bị báo mất/hỏng không (</w:t>
            </w:r>
            <w:r w:rsidR="007C3924" w:rsidRPr="00E35E43">
              <w:rPr>
                <w:rFonts w:ascii="Times New Roman" w:eastAsia="Times New Roman" w:hAnsi="Times New Roman" w:cs="Times New Roman"/>
                <w:bCs/>
                <w:sz w:val="26"/>
                <w:szCs w:val="26"/>
                <w:lang w:val="nl-NL" w:eastAsia="ko-KR"/>
              </w:rPr>
              <w:t xml:space="preserve"> đối với các </w:t>
            </w:r>
            <w:r w:rsidRPr="00E35E43">
              <w:rPr>
                <w:rFonts w:ascii="Times New Roman" w:eastAsia="Times New Roman" w:hAnsi="Times New Roman" w:cs="Times New Roman"/>
                <w:bCs/>
                <w:sz w:val="26"/>
                <w:szCs w:val="26"/>
                <w:lang w:val="nl-NL" w:eastAsia="ko-KR"/>
              </w:rPr>
              <w:t>t</w:t>
            </w:r>
            <w:r w:rsidR="000B2661" w:rsidRPr="00E35E43">
              <w:rPr>
                <w:rFonts w:ascii="Times New Roman" w:eastAsia="Times New Roman" w:hAnsi="Times New Roman" w:cs="Times New Roman"/>
                <w:bCs/>
                <w:sz w:val="26"/>
                <w:szCs w:val="26"/>
                <w:lang w:val="nl-NL" w:eastAsia="ko-KR"/>
              </w:rPr>
              <w:t xml:space="preserve">rường hợp phát hành Thỏa thuận tiền gửi có kỳ hạn mới thay thế </w:t>
            </w:r>
            <w:r w:rsidRPr="00E35E43">
              <w:rPr>
                <w:rFonts w:ascii="Times New Roman" w:eastAsia="Times New Roman" w:hAnsi="Times New Roman" w:cs="Times New Roman"/>
                <w:bCs/>
                <w:sz w:val="26"/>
                <w:szCs w:val="26"/>
                <w:lang w:val="nl-NL" w:eastAsia="ko-KR"/>
              </w:rPr>
              <w:t>T</w:t>
            </w:r>
            <w:r w:rsidR="000B2661" w:rsidRPr="00E35E43">
              <w:rPr>
                <w:rFonts w:ascii="Times New Roman" w:eastAsia="Times New Roman" w:hAnsi="Times New Roman" w:cs="Times New Roman"/>
                <w:bCs/>
                <w:sz w:val="26"/>
                <w:szCs w:val="26"/>
                <w:lang w:val="nl-NL" w:eastAsia="ko-KR"/>
              </w:rPr>
              <w:t>hỏa thuận</w:t>
            </w:r>
            <w:r w:rsidRPr="00E35E43">
              <w:rPr>
                <w:rFonts w:ascii="Times New Roman" w:eastAsia="Times New Roman" w:hAnsi="Times New Roman" w:cs="Times New Roman"/>
                <w:bCs/>
                <w:sz w:val="26"/>
                <w:szCs w:val="26"/>
                <w:lang w:val="nl-NL" w:eastAsia="ko-KR"/>
              </w:rPr>
              <w:t xml:space="preserve"> tiền gửi có kỳ hạn </w:t>
            </w:r>
            <w:r w:rsidR="000B2661" w:rsidRPr="00E35E43">
              <w:rPr>
                <w:rFonts w:ascii="Times New Roman" w:eastAsia="Times New Roman" w:hAnsi="Times New Roman" w:cs="Times New Roman"/>
                <w:bCs/>
                <w:sz w:val="26"/>
                <w:szCs w:val="26"/>
                <w:lang w:val="nl-NL" w:eastAsia="ko-KR"/>
              </w:rPr>
              <w:t>bị mất/hỏng do cháy, thất lạc, rách nát...)</w:t>
            </w:r>
            <w:r w:rsidRPr="00E35E43">
              <w:rPr>
                <w:rFonts w:ascii="Times New Roman" w:eastAsia="Times New Roman" w:hAnsi="Times New Roman" w:cs="Times New Roman"/>
                <w:bCs/>
                <w:sz w:val="26"/>
                <w:szCs w:val="26"/>
                <w:lang w:val="nl-NL" w:eastAsia="ko-KR"/>
              </w:rPr>
              <w:t>).</w:t>
            </w:r>
            <w:r w:rsidR="000B2661" w:rsidRPr="00E35E43">
              <w:rPr>
                <w:rFonts w:ascii="Times New Roman" w:eastAsia="Times New Roman" w:hAnsi="Times New Roman" w:cs="Times New Roman"/>
                <w:bCs/>
                <w:sz w:val="26"/>
                <w:szCs w:val="26"/>
                <w:lang w:val="nl-NL" w:eastAsia="ko-KR"/>
              </w:rPr>
              <w:t xml:space="preserve"> </w:t>
            </w:r>
          </w:p>
          <w:p w14:paraId="7C39980B" w14:textId="2B20FAFF" w:rsidR="000B2661" w:rsidRPr="00E35E43" w:rsidRDefault="000B2661" w:rsidP="00604811">
            <w:pPr>
              <w:widowControl w:val="0"/>
              <w:tabs>
                <w:tab w:val="left" w:pos="29"/>
                <w:tab w:val="left" w:pos="180"/>
                <w:tab w:val="left" w:pos="313"/>
              </w:tabs>
              <w:spacing w:before="40" w:after="40" w:line="240" w:lineRule="auto"/>
              <w:ind w:left="58"/>
              <w:jc w:val="both"/>
              <w:rPr>
                <w:rStyle w:val="Bodytext115pt"/>
                <w:rFonts w:eastAsiaTheme="minorHAnsi"/>
                <w:i w:val="0"/>
                <w:color w:val="auto"/>
                <w:sz w:val="26"/>
                <w:szCs w:val="26"/>
                <w:lang w:val="nl-NL"/>
              </w:rPr>
            </w:pPr>
            <w:r w:rsidRPr="00E35E43">
              <w:rPr>
                <w:rStyle w:val="Bodytext115pt"/>
                <w:rFonts w:eastAsiaTheme="minorHAnsi"/>
                <w:color w:val="auto"/>
                <w:lang w:val="nl-NL"/>
              </w:rPr>
              <w:t xml:space="preserve">- </w:t>
            </w:r>
            <w:r w:rsidRPr="00E35E43">
              <w:rPr>
                <w:rStyle w:val="Bodytext115pt"/>
                <w:rFonts w:eastAsiaTheme="minorHAnsi"/>
                <w:i w:val="0"/>
                <w:color w:val="auto"/>
                <w:sz w:val="26"/>
                <w:szCs w:val="26"/>
              </w:rPr>
              <w:t>Đ</w:t>
            </w:r>
            <w:r w:rsidRPr="00E35E43">
              <w:rPr>
                <w:rStyle w:val="Bodytext115pt"/>
                <w:rFonts w:eastAsiaTheme="minorHAnsi"/>
                <w:i w:val="0"/>
                <w:color w:val="auto"/>
                <w:sz w:val="26"/>
                <w:szCs w:val="26"/>
                <w:lang w:val="nl-NL"/>
              </w:rPr>
              <w:t>ối</w:t>
            </w:r>
            <w:r w:rsidRPr="00E35E43">
              <w:rPr>
                <w:rStyle w:val="Bodytext115pt"/>
                <w:rFonts w:eastAsiaTheme="minorHAnsi"/>
                <w:i w:val="0"/>
                <w:color w:val="auto"/>
                <w:sz w:val="26"/>
                <w:szCs w:val="26"/>
              </w:rPr>
              <w:t xml:space="preserve"> với tiền gửi chung có kỳ hạn: trên thỏa thuận tiền gửi </w:t>
            </w:r>
            <w:commentRangeStart w:id="20"/>
            <w:r w:rsidRPr="00E35E43">
              <w:rPr>
                <w:rStyle w:val="Bodytext115pt"/>
                <w:rFonts w:eastAsiaTheme="minorHAnsi"/>
                <w:i w:val="0"/>
                <w:color w:val="auto"/>
                <w:sz w:val="26"/>
                <w:szCs w:val="26"/>
              </w:rPr>
              <w:t xml:space="preserve">có kỳ hạn </w:t>
            </w:r>
            <w:commentRangeEnd w:id="20"/>
            <w:r w:rsidRPr="00E35E43">
              <w:rPr>
                <w:rStyle w:val="CommentReference"/>
                <w:rFonts w:ascii="Times New Roman" w:hAnsi="Times New Roman" w:cs="Times New Roman"/>
              </w:rPr>
              <w:commentReference w:id="20"/>
            </w:r>
            <w:r w:rsidRPr="00E35E43">
              <w:rPr>
                <w:rStyle w:val="Bodytext115pt"/>
                <w:rFonts w:eastAsiaTheme="minorHAnsi"/>
                <w:i w:val="0"/>
                <w:color w:val="auto"/>
                <w:sz w:val="26"/>
                <w:szCs w:val="26"/>
              </w:rPr>
              <w:t>phải có nội dung thông tin tài khoản thanh toán chung của t</w:t>
            </w:r>
            <w:r w:rsidR="002932CA" w:rsidRPr="00E35E43">
              <w:rPr>
                <w:rStyle w:val="Bodytext115pt"/>
                <w:rFonts w:eastAsiaTheme="minorHAnsi"/>
                <w:i w:val="0"/>
                <w:color w:val="auto"/>
                <w:sz w:val="26"/>
                <w:szCs w:val="26"/>
                <w:lang w:val="nl-NL"/>
              </w:rPr>
              <w:t>ất</w:t>
            </w:r>
            <w:r w:rsidRPr="00E35E43">
              <w:rPr>
                <w:rStyle w:val="Bodytext115pt"/>
                <w:rFonts w:eastAsiaTheme="minorHAnsi"/>
                <w:i w:val="0"/>
                <w:color w:val="auto"/>
                <w:sz w:val="26"/>
                <w:szCs w:val="26"/>
              </w:rPr>
              <w:t xml:space="preserve"> cả khách hàng được dùng để gửi, </w:t>
            </w:r>
            <w:commentRangeStart w:id="21"/>
            <w:r w:rsidRPr="00E35E43">
              <w:rPr>
                <w:rStyle w:val="Bodytext115pt"/>
                <w:rFonts w:eastAsiaTheme="minorHAnsi"/>
                <w:i w:val="0"/>
                <w:color w:val="auto"/>
                <w:sz w:val="26"/>
                <w:szCs w:val="26"/>
              </w:rPr>
              <w:t xml:space="preserve">nhận chi trả tiền </w:t>
            </w:r>
            <w:r w:rsidRPr="00E35E43">
              <w:rPr>
                <w:rStyle w:val="Bodytext115pt"/>
                <w:rFonts w:eastAsiaTheme="minorHAnsi"/>
                <w:i w:val="0"/>
                <w:color w:val="auto"/>
                <w:sz w:val="26"/>
                <w:szCs w:val="26"/>
              </w:rPr>
              <w:lastRenderedPageBreak/>
              <w:t>gửi</w:t>
            </w:r>
            <w:r w:rsidRPr="00E35E43">
              <w:rPr>
                <w:rStyle w:val="Bodytext115pt"/>
                <w:rFonts w:eastAsiaTheme="minorHAnsi"/>
                <w:i w:val="0"/>
                <w:color w:val="auto"/>
                <w:sz w:val="26"/>
                <w:szCs w:val="26"/>
                <w:lang w:val="nl-NL"/>
              </w:rPr>
              <w:t xml:space="preserve"> </w:t>
            </w:r>
            <w:r w:rsidRPr="00E35E43">
              <w:rPr>
                <w:rStyle w:val="Bodytext115pt"/>
                <w:rFonts w:eastAsiaTheme="minorHAnsi"/>
                <w:i w:val="0"/>
                <w:color w:val="auto"/>
                <w:sz w:val="26"/>
                <w:szCs w:val="26"/>
              </w:rPr>
              <w:t>chung có kỳ hạn gồm</w:t>
            </w:r>
            <w:commentRangeEnd w:id="21"/>
            <w:r w:rsidRPr="00E35E43">
              <w:rPr>
                <w:rStyle w:val="CommentReference"/>
                <w:rFonts w:ascii="Times New Roman" w:hAnsi="Times New Roman" w:cs="Times New Roman"/>
              </w:rPr>
              <w:commentReference w:id="21"/>
            </w:r>
            <w:r w:rsidRPr="00E35E43">
              <w:rPr>
                <w:rStyle w:val="Bodytext115pt"/>
                <w:rFonts w:eastAsiaTheme="minorHAnsi"/>
                <w:i w:val="0"/>
                <w:color w:val="auto"/>
                <w:sz w:val="26"/>
                <w:szCs w:val="26"/>
              </w:rPr>
              <w:t>: Tên chủ tài khoản thanh toán, số tài khoản thanh toán, tên tổ chức tín</w:t>
            </w:r>
            <w:r w:rsidRPr="00E35E43">
              <w:rPr>
                <w:rFonts w:ascii="Times New Roman" w:hAnsi="Times New Roman" w:cs="Times New Roman"/>
                <w:i/>
                <w:sz w:val="26"/>
                <w:szCs w:val="26"/>
                <w:lang w:val="nl-NL"/>
              </w:rPr>
              <w:t xml:space="preserve"> </w:t>
            </w:r>
            <w:r w:rsidRPr="00E35E43">
              <w:rPr>
                <w:rStyle w:val="Bodytext115pt"/>
                <w:rFonts w:eastAsiaTheme="minorHAnsi"/>
                <w:i w:val="0"/>
                <w:color w:val="auto"/>
                <w:sz w:val="26"/>
                <w:szCs w:val="26"/>
              </w:rPr>
              <w:t>dụng n</w:t>
            </w:r>
            <w:r w:rsidRPr="00E35E43">
              <w:rPr>
                <w:rStyle w:val="Bodytext115pt"/>
                <w:rFonts w:eastAsiaTheme="minorHAnsi"/>
                <w:i w:val="0"/>
                <w:color w:val="auto"/>
                <w:sz w:val="26"/>
                <w:szCs w:val="26"/>
                <w:lang w:val="nl-NL"/>
              </w:rPr>
              <w:t>ơi</w:t>
            </w:r>
            <w:r w:rsidRPr="00E35E43">
              <w:rPr>
                <w:rStyle w:val="Bodytext115pt"/>
                <w:rFonts w:eastAsiaTheme="minorHAnsi"/>
                <w:i w:val="0"/>
                <w:color w:val="auto"/>
                <w:sz w:val="26"/>
                <w:szCs w:val="26"/>
              </w:rPr>
              <w:t xml:space="preserve"> khách hàng mở tài khoản thanh toán).</w:t>
            </w:r>
          </w:p>
          <w:p w14:paraId="488AC7A5" w14:textId="77777777" w:rsidR="000B2661" w:rsidRPr="00E35E43" w:rsidRDefault="000B2661" w:rsidP="00604811">
            <w:pPr>
              <w:widowControl w:val="0"/>
              <w:tabs>
                <w:tab w:val="left" w:pos="29"/>
                <w:tab w:val="left" w:pos="313"/>
              </w:tabs>
              <w:spacing w:before="40" w:after="40" w:line="240" w:lineRule="auto"/>
              <w:jc w:val="both"/>
              <w:rPr>
                <w:rFonts w:ascii="Times New Roman" w:eastAsia="Times New Roman" w:hAnsi="Times New Roman" w:cs="Times New Roman"/>
                <w:b/>
                <w:bCs/>
                <w:i/>
                <w:iCs/>
                <w:sz w:val="26"/>
                <w:szCs w:val="26"/>
                <w:u w:val="single"/>
                <w:lang w:val="nl-NL" w:eastAsia="ko-KR"/>
              </w:rPr>
            </w:pPr>
            <w:r w:rsidRPr="00E35E43">
              <w:rPr>
                <w:rFonts w:ascii="Times New Roman" w:eastAsia="Times New Roman" w:hAnsi="Times New Roman" w:cs="Times New Roman"/>
                <w:b/>
                <w:bCs/>
                <w:i/>
                <w:iCs/>
                <w:sz w:val="26"/>
                <w:szCs w:val="26"/>
                <w:u w:val="single"/>
                <w:lang w:val="nl-NL" w:eastAsia="ko-KR"/>
              </w:rPr>
              <w:t xml:space="preserve">Lưu ý: </w:t>
            </w:r>
          </w:p>
          <w:p w14:paraId="0F19E348" w14:textId="77777777" w:rsidR="000B2661" w:rsidRPr="00E35E43" w:rsidRDefault="000B2661" w:rsidP="00604811">
            <w:pPr>
              <w:widowControl w:val="0"/>
              <w:tabs>
                <w:tab w:val="left" w:pos="29"/>
                <w:tab w:val="left" w:pos="313"/>
              </w:tabs>
              <w:spacing w:before="40" w:after="40" w:line="240" w:lineRule="auto"/>
              <w:jc w:val="both"/>
              <w:rPr>
                <w:rFonts w:ascii="Times New Roman" w:eastAsia="Times New Roman" w:hAnsi="Times New Roman" w:cs="Times New Roman"/>
                <w:bCs/>
                <w:i/>
                <w:iCs/>
                <w:sz w:val="26"/>
                <w:szCs w:val="26"/>
                <w:u w:val="single"/>
                <w:lang w:val="nl-NL" w:eastAsia="ko-KR"/>
              </w:rPr>
            </w:pPr>
            <w:r w:rsidRPr="00E35E43">
              <w:rPr>
                <w:rFonts w:ascii="Times New Roman" w:eastAsia="Times New Roman" w:hAnsi="Times New Roman" w:cs="Times New Roman"/>
                <w:bCs/>
                <w:i/>
                <w:sz w:val="26"/>
                <w:szCs w:val="26"/>
                <w:lang w:val="nl-NL" w:eastAsia="ko-KR"/>
              </w:rPr>
              <w:t>+ Trường hợp các giấy tờ xác minh thông tin bằng tiếng nước ngoài, phải dịch ra tiếng việt và phải được công chứng và đính kèm bản chính bằng tiếng nước ngoài để đối chiếu.</w:t>
            </w:r>
          </w:p>
          <w:p w14:paraId="6F30E891" w14:textId="77777777" w:rsidR="000B2661" w:rsidRPr="00E35E43" w:rsidRDefault="000B2661" w:rsidP="00604811">
            <w:pPr>
              <w:widowControl w:val="0"/>
              <w:tabs>
                <w:tab w:val="left" w:pos="29"/>
                <w:tab w:val="left" w:pos="313"/>
              </w:tabs>
              <w:spacing w:before="40" w:after="40" w:line="240" w:lineRule="auto"/>
              <w:ind w:firstLine="29"/>
              <w:jc w:val="both"/>
              <w:rPr>
                <w:rFonts w:ascii="Times New Roman" w:eastAsia="Times New Roman" w:hAnsi="Times New Roman" w:cs="Times New Roman"/>
                <w:bCs/>
                <w:i/>
                <w:iCs/>
                <w:sz w:val="26"/>
                <w:szCs w:val="26"/>
                <w:lang w:val="nl-NL" w:eastAsia="ko-KR"/>
              </w:rPr>
            </w:pPr>
            <w:r w:rsidRPr="00E35E43">
              <w:rPr>
                <w:rFonts w:ascii="Times New Roman" w:eastAsia="Times New Roman" w:hAnsi="Times New Roman" w:cs="Times New Roman"/>
                <w:bCs/>
                <w:i/>
                <w:iCs/>
                <w:sz w:val="26"/>
                <w:szCs w:val="26"/>
                <w:lang w:val="nl-NL" w:eastAsia="ko-KR"/>
              </w:rPr>
              <w:t xml:space="preserve">+ Kiểm tra các khách hàng có số tiền gửi bất thường (số tiền gửi, tần suất gửi…), chữ viết trên giấy gửi tiền của khách hàng trùng với chữ viết của GDV, chữ ký không phải chữ ký của khách hàng... </w:t>
            </w:r>
          </w:p>
          <w:p w14:paraId="4256F158"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i/>
                <w:iCs/>
                <w:sz w:val="26"/>
                <w:szCs w:val="26"/>
                <w:lang w:val="nl-NL"/>
              </w:rPr>
            </w:pPr>
            <w:r w:rsidRPr="00E35E43">
              <w:rPr>
                <w:rFonts w:ascii="Times New Roman" w:eastAsia="Calibri" w:hAnsi="Times New Roman" w:cs="Times New Roman"/>
                <w:i/>
                <w:iCs/>
                <w:sz w:val="26"/>
                <w:szCs w:val="26"/>
                <w:lang w:val="nl-NL"/>
              </w:rPr>
              <w:t>+ Kiểm tra việc đăng ký ủy quyền, Tiền gửi tiết kiệm chung, Tiền gửi chung có kỳ hạn trên màn hình IPCAS.</w:t>
            </w:r>
          </w:p>
          <w:p w14:paraId="1C75A1C0" w14:textId="0B619B6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i/>
                <w:iCs/>
                <w:sz w:val="26"/>
                <w:szCs w:val="26"/>
                <w:lang w:val="nl-NL"/>
              </w:rPr>
              <w:t xml:space="preserve"> </w:t>
            </w:r>
            <w:r w:rsidRPr="00E35E43">
              <w:rPr>
                <w:rFonts w:ascii="Times New Roman" w:eastAsia="Calibri" w:hAnsi="Times New Roman" w:cs="Times New Roman"/>
                <w:sz w:val="26"/>
                <w:szCs w:val="26"/>
                <w:lang w:val="nl-NL"/>
              </w:rPr>
              <w:t xml:space="preserve">+ </w:t>
            </w:r>
            <w:r w:rsidR="00BE0CC2" w:rsidRPr="00AB7A4D">
              <w:rPr>
                <w:rFonts w:ascii="Times New Roman" w:eastAsia="Calibri" w:hAnsi="Times New Roman" w:cs="Times New Roman"/>
                <w:i/>
                <w:iCs/>
                <w:spacing w:val="-2"/>
                <w:sz w:val="26"/>
                <w:szCs w:val="26"/>
                <w:lang w:val="nl-NL"/>
              </w:rPr>
              <w:t>Kiểm tra việc đăng ký, khai báo lãi suất trên IPCAS, đối chiếu lãi suất áp dụng đã tuân thủ quy định của Agribank /chấp thuận của Tổng Giám đốc trên cơ sở giám sát các khoản huy động vốn phát sinh mới/gia hạn nghi ngờ vi phạm lãi suất, các khoản đã được Chi nhánh khắc phục /chưa khắc phục vi phạm lãi suất trên IPCAS và đối chiếu trực tiếp hồ sơ, chứng từ liên quan</w:t>
            </w:r>
            <w:r w:rsidR="00AB7A4D">
              <w:rPr>
                <w:rFonts w:ascii="Times New Roman" w:eastAsia="Calibri" w:hAnsi="Times New Roman" w:cs="Times New Roman"/>
                <w:i/>
                <w:iCs/>
                <w:spacing w:val="-2"/>
                <w:sz w:val="26"/>
                <w:szCs w:val="26"/>
                <w:lang w:val="nl-NL"/>
              </w:rPr>
              <w:t>.</w:t>
            </w:r>
          </w:p>
          <w:p w14:paraId="67CB01FD" w14:textId="77777777" w:rsidR="000B2661" w:rsidRPr="00E35E43" w:rsidRDefault="000B2661" w:rsidP="00604811">
            <w:pPr>
              <w:widowControl w:val="0"/>
              <w:tabs>
                <w:tab w:val="left" w:pos="567"/>
              </w:tabs>
              <w:spacing w:before="40" w:after="40" w:line="240" w:lineRule="auto"/>
              <w:jc w:val="both"/>
              <w:rPr>
                <w:rFonts w:ascii="Times New Roman" w:eastAsia="Times New Roman" w:hAnsi="Times New Roman" w:cs="Times New Roman"/>
                <w:bCs/>
                <w:i/>
                <w:iCs/>
                <w:sz w:val="26"/>
                <w:szCs w:val="26"/>
                <w:lang w:val="nl-NL" w:eastAsia="ko-KR"/>
              </w:rPr>
            </w:pPr>
            <w:r w:rsidRPr="00E35E43">
              <w:rPr>
                <w:rFonts w:ascii="Times New Roman" w:eastAsia="Times New Roman" w:hAnsi="Times New Roman" w:cs="Times New Roman"/>
                <w:bCs/>
                <w:i/>
                <w:iCs/>
                <w:sz w:val="26"/>
                <w:szCs w:val="26"/>
                <w:lang w:val="nl-NL" w:eastAsia="ko-KR"/>
              </w:rPr>
              <w:t xml:space="preserve">+ Kiểm tra việc đăng ký thông báo biến động số dư tài khoản (khuyến khích khách hàng đăng ký dịch vụ này đảm bảo an toàn tài sản cho khách hàng và ngân hàng). </w:t>
            </w:r>
          </w:p>
          <w:p w14:paraId="72182C6F" w14:textId="77777777" w:rsidR="000B2661" w:rsidRPr="00E35E43" w:rsidRDefault="000B2661" w:rsidP="00604811">
            <w:pPr>
              <w:widowControl w:val="0"/>
              <w:tabs>
                <w:tab w:val="left" w:pos="567"/>
              </w:tabs>
              <w:spacing w:before="40" w:after="40" w:line="240" w:lineRule="auto"/>
              <w:jc w:val="both"/>
              <w:rPr>
                <w:rFonts w:ascii="Times New Roman" w:eastAsia="Times New Roman" w:hAnsi="Times New Roman" w:cs="Times New Roman"/>
                <w:bCs/>
                <w:i/>
                <w:iCs/>
                <w:sz w:val="26"/>
                <w:szCs w:val="26"/>
                <w:lang w:val="nl-NL" w:eastAsia="ko-KR"/>
              </w:rPr>
            </w:pPr>
            <w:r w:rsidRPr="00E35E43">
              <w:rPr>
                <w:rFonts w:ascii="Times New Roman" w:eastAsia="Times New Roman" w:hAnsi="Times New Roman" w:cs="Times New Roman"/>
                <w:bCs/>
                <w:i/>
                <w:iCs/>
                <w:sz w:val="26"/>
                <w:szCs w:val="26"/>
                <w:lang w:val="nl-NL" w:eastAsia="ko-KR"/>
              </w:rPr>
              <w:t>+ Kiểm tra việc tuân thủ quy trình giao dịch: Bảng kê nộp tiền, giấy gửi tiền, bút toán hạch toán (đối chiếu với bảng kê giao dịch trong ngày, kiểm tra một số bút toán trực tiếp trên hệ thống IPCAS), chữ ký của kiểm soát viên trên các chứng từ giao dịch…</w:t>
            </w:r>
          </w:p>
          <w:p w14:paraId="246DA340" w14:textId="77777777" w:rsidR="000B2661" w:rsidRPr="00E35E43" w:rsidRDefault="000B2661" w:rsidP="00604811">
            <w:pPr>
              <w:widowControl w:val="0"/>
              <w:tabs>
                <w:tab w:val="left" w:pos="29"/>
                <w:tab w:val="left" w:pos="313"/>
              </w:tabs>
              <w:spacing w:before="40" w:after="40" w:line="240" w:lineRule="auto"/>
              <w:jc w:val="both"/>
              <w:rPr>
                <w:rFonts w:ascii="Times New Roman" w:eastAsia="Times New Roman" w:hAnsi="Times New Roman" w:cs="Times New Roman"/>
                <w:bCs/>
                <w:i/>
                <w:iCs/>
                <w:sz w:val="26"/>
                <w:szCs w:val="26"/>
                <w:lang w:val="nl-NL" w:eastAsia="ko-KR"/>
              </w:rPr>
            </w:pPr>
            <w:r w:rsidRPr="00E35E43">
              <w:rPr>
                <w:rFonts w:ascii="Times New Roman" w:eastAsia="Times New Roman" w:hAnsi="Times New Roman" w:cs="Times New Roman"/>
                <w:bCs/>
                <w:i/>
                <w:iCs/>
                <w:sz w:val="26"/>
                <w:szCs w:val="26"/>
                <w:lang w:val="nl-NL" w:eastAsia="ko-KR"/>
              </w:rPr>
              <w:t>+ Kiểm tra đối chiếu công khai một số khách hàng của một số GDV.</w:t>
            </w:r>
          </w:p>
          <w:p w14:paraId="1D1C8AB8" w14:textId="77777777" w:rsidR="000B2661" w:rsidRPr="00E35E43" w:rsidRDefault="000B2661" w:rsidP="00604811">
            <w:pPr>
              <w:widowControl w:val="0"/>
              <w:tabs>
                <w:tab w:val="left" w:pos="29"/>
                <w:tab w:val="left" w:pos="313"/>
              </w:tabs>
              <w:spacing w:before="40" w:after="40" w:line="240" w:lineRule="auto"/>
              <w:ind w:firstLine="29"/>
              <w:jc w:val="both"/>
              <w:rPr>
                <w:rFonts w:ascii="Times New Roman" w:eastAsia="Times New Roman" w:hAnsi="Times New Roman" w:cs="Times New Roman"/>
                <w:b/>
                <w:bCs/>
                <w:iCs/>
                <w:sz w:val="26"/>
                <w:szCs w:val="26"/>
                <w:lang w:val="nl-NL" w:eastAsia="ko-KR"/>
              </w:rPr>
            </w:pPr>
            <w:r w:rsidRPr="00E35E43">
              <w:rPr>
                <w:rFonts w:ascii="Times New Roman" w:eastAsia="Times New Roman" w:hAnsi="Times New Roman" w:cs="Times New Roman"/>
                <w:b/>
                <w:bCs/>
                <w:iCs/>
                <w:sz w:val="26"/>
                <w:szCs w:val="26"/>
                <w:lang w:val="nl-NL" w:eastAsia="ko-KR"/>
              </w:rPr>
              <w:t>c)</w:t>
            </w:r>
            <w:r w:rsidRPr="00E35E43">
              <w:rPr>
                <w:rFonts w:ascii="Times New Roman" w:eastAsia="Calibri" w:hAnsi="Times New Roman" w:cs="Times New Roman"/>
                <w:b/>
                <w:sz w:val="26"/>
                <w:szCs w:val="26"/>
                <w:lang w:val="nl-NL"/>
              </w:rPr>
              <w:t xml:space="preserve"> </w:t>
            </w:r>
            <w:r w:rsidRPr="00E35E43">
              <w:rPr>
                <w:rFonts w:ascii="Times New Roman" w:eastAsia="Calibri" w:hAnsi="Times New Roman" w:cs="Times New Roman"/>
                <w:sz w:val="26"/>
                <w:szCs w:val="26"/>
                <w:lang w:val="nl-NL"/>
              </w:rPr>
              <w:t>Đối với chuyển quyền sở hữu Thẻ tiết kiệm/Hợp đồng tiền gửi có kỳ hạn.</w:t>
            </w:r>
          </w:p>
          <w:p w14:paraId="6B027EB9" w14:textId="77777777" w:rsidR="000B2661" w:rsidRPr="00E35E43" w:rsidRDefault="000B2661" w:rsidP="00604811">
            <w:pPr>
              <w:widowControl w:val="0"/>
              <w:tabs>
                <w:tab w:val="left" w:pos="313"/>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Đối với Tiền gửi tiết kiệm:</w:t>
            </w:r>
          </w:p>
          <w:p w14:paraId="59C45CCB" w14:textId="77777777" w:rsidR="000B2661" w:rsidRPr="00E35E43" w:rsidRDefault="000B2661" w:rsidP="00604811">
            <w:pPr>
              <w:widowControl w:val="0"/>
              <w:tabs>
                <w:tab w:val="left" w:pos="171"/>
                <w:tab w:val="left" w:pos="993"/>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đối tượng nhận chuyển giao quyền sở hữu phù hợp theo quy định.</w:t>
            </w:r>
          </w:p>
          <w:p w14:paraId="5D28ACA3" w14:textId="77777777" w:rsidR="000B2661" w:rsidRPr="00E35E43" w:rsidRDefault="000B2661" w:rsidP="00604811">
            <w:pPr>
              <w:widowControl w:val="0"/>
              <w:tabs>
                <w:tab w:val="left" w:pos="8"/>
                <w:tab w:val="left" w:pos="993"/>
              </w:tabs>
              <w:spacing w:before="40" w:after="40" w:line="240" w:lineRule="auto"/>
              <w:ind w:firstLine="8"/>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Giấy chuyển quyền sở hữu theo quy định có đầy đủ chữ ký/điểm chỉ của người gửi </w:t>
            </w:r>
            <w:r w:rsidRPr="00E35E43">
              <w:rPr>
                <w:rFonts w:ascii="Times New Roman" w:eastAsia="Calibri" w:hAnsi="Times New Roman" w:cs="Times New Roman"/>
                <w:sz w:val="26"/>
                <w:szCs w:val="26"/>
                <w:lang w:val="nl-NL"/>
              </w:rPr>
              <w:lastRenderedPageBreak/>
              <w:t>tiền, người nhận chuyển quyền sở hữu và xác nhận của người có thẩm quyền của Agribank nơi mở thẻ tiết kiệm.</w:t>
            </w:r>
          </w:p>
          <w:p w14:paraId="7C73E1B2" w14:textId="77777777" w:rsidR="000B2661" w:rsidRPr="00E35E43" w:rsidRDefault="000B2661" w:rsidP="00604811">
            <w:pPr>
              <w:widowControl w:val="0"/>
              <w:numPr>
                <w:ilvl w:val="0"/>
                <w:numId w:val="3"/>
              </w:numPr>
              <w:tabs>
                <w:tab w:val="left" w:pos="313"/>
                <w:tab w:val="left" w:pos="993"/>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w:t>
            </w:r>
            <w:r w:rsidRPr="00E35E43">
              <w:rPr>
                <w:rFonts w:ascii="Times New Roman" w:eastAsia="Calibri" w:hAnsi="Times New Roman" w:cs="Times New Roman"/>
                <w:sz w:val="26"/>
                <w:szCs w:val="26"/>
                <w:lang w:val="nl-NL"/>
              </w:rPr>
              <w:t xml:space="preserve"> Đối với tiền gửi có kỳ hạn:</w:t>
            </w:r>
          </w:p>
          <w:p w14:paraId="04A66CDE" w14:textId="77777777" w:rsidR="000B2661" w:rsidRPr="00E35E43" w:rsidRDefault="000B2661" w:rsidP="00604811">
            <w:pPr>
              <w:widowControl w:val="0"/>
              <w:tabs>
                <w:tab w:val="left" w:pos="171"/>
                <w:tab w:val="left" w:pos="993"/>
              </w:tabs>
              <w:spacing w:before="40" w:after="40" w:line="240" w:lineRule="auto"/>
              <w:ind w:left="29"/>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đối tượng nhận chuyển giao quyền sở hữu phù hợp theo quy định. </w:t>
            </w:r>
          </w:p>
          <w:p w14:paraId="7FAB3638" w14:textId="77777777" w:rsidR="000B2661" w:rsidRPr="00E35E43" w:rsidRDefault="000B2661" w:rsidP="00604811">
            <w:pPr>
              <w:widowControl w:val="0"/>
              <w:tabs>
                <w:tab w:val="left" w:pos="29"/>
                <w:tab w:val="left" w:pos="313"/>
              </w:tabs>
              <w:spacing w:before="40" w:after="40" w:line="240" w:lineRule="auto"/>
              <w:ind w:firstLine="29"/>
              <w:jc w:val="both"/>
              <w:rPr>
                <w:rFonts w:ascii="Times New Roman" w:eastAsia="Times New Roman" w:hAnsi="Times New Roman" w:cs="Times New Roman"/>
                <w:b/>
                <w:sz w:val="26"/>
                <w:szCs w:val="26"/>
                <w:u w:val="single"/>
                <w:lang w:val="nl-NL" w:eastAsia="ko-KR"/>
              </w:rPr>
            </w:pPr>
            <w:r w:rsidRPr="00E35E43">
              <w:rPr>
                <w:rFonts w:ascii="Times New Roman" w:eastAsia="Calibri" w:hAnsi="Times New Roman" w:cs="Times New Roman"/>
                <w:sz w:val="26"/>
                <w:szCs w:val="26"/>
                <w:lang w:val="nl-NL"/>
              </w:rPr>
              <w:t xml:space="preserve">+ Kiểm tra văn bản chuyển giao quyền sở hữu có đủ các nội dung tối thiểu theo quy định: </w:t>
            </w:r>
            <w:r w:rsidRPr="00E35E43">
              <w:rPr>
                <w:rFonts w:ascii="Times New Roman" w:eastAsia="Times New Roman" w:hAnsi="Times New Roman" w:cs="Times New Roman"/>
                <w:bCs/>
                <w:sz w:val="26"/>
                <w:szCs w:val="26"/>
                <w:lang w:val="nl-NL" w:eastAsia="ko-KR"/>
              </w:rPr>
              <w:t>Chữ ký của bên chuyển giao quyền sở hữu có đúng mẫu chữ ký đã đăng ký với Agribank không; kiểm tra tính đầy đủ, chính xác, hợp pháp, hợp lệ trên giấy chuyển giao quyền sở hữu (các thông tin văn bản chuyển giao quyền sở hữu gồm họ tên khách hàng, số CCCD/ CMT, ngày cấp, nơi cấp, địa chỉ, số điện thoại, số hộ chiếu/thị thực (cá nhân là người nước ngoài); số hiệu thỏa thuận, ngày thỏa thuận, số tiền thời hạn, lãi suất, thông tin tài khoản thanh toán của bên nhận chuyển giao, chữ ký xác nhận của Giám đốc Agribank/ người được ủy quyền trên văn bản chuyển giao quyền sở hữu (trường hợp VB chuyển quyền sở hữu được lập tại Agribank giao dịch); kiểm tra văn bản chuyển quyền sở hữu có đầy đủ dấu, xác nhận của Ủy ban nhân dân xã, phường, thị trấn nơi ủy quyền cư trú/cơ quan, tổ chức có thẩm quyền theo quy định của pháp luật như văn phòng công chứng... Đối với tiền gửi chung có kỳ hạn, kiểm tra nội dung đồng ý chuyển quyền sở hữu của tất cả các khách hàng gửi tiền chung còn lại). Kiểm tra việc cập nhật thông tin chuyển quyền sở hữu của khách hàng vào hệ thống IPCAS có khớp đúng</w:t>
            </w:r>
          </w:p>
        </w:tc>
      </w:tr>
      <w:tr w:rsidR="00E35E43" w:rsidRPr="00E35E43" w14:paraId="0524451D" w14:textId="77777777" w:rsidTr="00415508">
        <w:tc>
          <w:tcPr>
            <w:tcW w:w="709" w:type="dxa"/>
            <w:shd w:val="clear" w:color="auto" w:fill="auto"/>
          </w:tcPr>
          <w:p w14:paraId="0C4FAF17" w14:textId="1A0C641F"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2.2</w:t>
            </w:r>
          </w:p>
        </w:tc>
        <w:tc>
          <w:tcPr>
            <w:tcW w:w="3402" w:type="dxa"/>
            <w:shd w:val="clear" w:color="auto" w:fill="auto"/>
          </w:tcPr>
          <w:p w14:paraId="67FCC5A4" w14:textId="77777777" w:rsidR="000B2661" w:rsidRPr="00E35E43" w:rsidRDefault="000B2661" w:rsidP="00604811">
            <w:pPr>
              <w:widowControl w:val="0"/>
              <w:tabs>
                <w:tab w:val="left" w:pos="567"/>
                <w:tab w:val="left" w:pos="709"/>
              </w:tabs>
              <w:spacing w:before="40" w:after="40" w:line="240" w:lineRule="auto"/>
              <w:jc w:val="both"/>
              <w:rPr>
                <w:rFonts w:ascii="Times New Roman" w:eastAsia="Calibri" w:hAnsi="Times New Roman" w:cs="Times New Roman"/>
                <w:spacing w:val="-4"/>
                <w:sz w:val="26"/>
                <w:szCs w:val="26"/>
                <w:lang w:val="nl-NL"/>
              </w:rPr>
            </w:pPr>
            <w:r w:rsidRPr="00E35E43">
              <w:rPr>
                <w:rFonts w:ascii="Times New Roman" w:eastAsia="Calibri" w:hAnsi="Times New Roman" w:cs="Times New Roman"/>
                <w:spacing w:val="-4"/>
                <w:sz w:val="26"/>
                <w:szCs w:val="26"/>
                <w:lang w:val="nl-NL"/>
              </w:rPr>
              <w:t>Nội dung:</w:t>
            </w:r>
            <w:r w:rsidRPr="00E35E43">
              <w:rPr>
                <w:rFonts w:ascii="Times New Roman" w:eastAsia="Calibri" w:hAnsi="Times New Roman" w:cs="Times New Roman"/>
                <w:sz w:val="26"/>
                <w:szCs w:val="26"/>
                <w:lang w:val="nl-NL"/>
              </w:rPr>
              <w:t xml:space="preserve"> Kiểm tra nghiệp vụ rút tiền gửi tiết kiệm (một phần gốc /lãi).</w:t>
            </w:r>
          </w:p>
          <w:p w14:paraId="67371EEF" w14:textId="055C23D1" w:rsidR="000B2661" w:rsidRPr="00E35E43" w:rsidRDefault="003C500E" w:rsidP="00604811">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Căn cứ:</w:t>
            </w:r>
            <w:r w:rsidR="000B2661" w:rsidRPr="00E35E43">
              <w:rPr>
                <w:rFonts w:ascii="Times New Roman" w:eastAsia="Calibri" w:hAnsi="Times New Roman" w:cs="Times New Roman"/>
                <w:sz w:val="26"/>
                <w:szCs w:val="26"/>
                <w:lang w:val="nl-NL"/>
              </w:rPr>
              <w:t xml:space="preserve"> Thẻ tiết kiệm/Hợp đồng tiền gửi có kỳ hạn; Bộ hồ sơ và các chứng từ liên quan (nếu có) </w:t>
            </w:r>
          </w:p>
          <w:p w14:paraId="48AAA86A" w14:textId="77777777" w:rsidR="000B2661" w:rsidRPr="00E35E43" w:rsidRDefault="000B2661" w:rsidP="00604811">
            <w:pPr>
              <w:widowControl w:val="0"/>
              <w:tabs>
                <w:tab w:val="left" w:pos="567"/>
                <w:tab w:val="left" w:pos="709"/>
              </w:tabs>
              <w:spacing w:before="40" w:after="40" w:line="240" w:lineRule="auto"/>
              <w:jc w:val="both"/>
              <w:rPr>
                <w:rFonts w:ascii="Times New Roman" w:eastAsia="Times New Roman" w:hAnsi="Times New Roman" w:cs="Times New Roman"/>
                <w:bCs/>
                <w:sz w:val="26"/>
                <w:szCs w:val="26"/>
                <w:lang w:val="nl-NL" w:eastAsia="ko-KR"/>
              </w:rPr>
            </w:pPr>
          </w:p>
          <w:p w14:paraId="560BD26F" w14:textId="77777777" w:rsidR="000B2661" w:rsidRPr="00E35E43" w:rsidRDefault="000B2661" w:rsidP="00604811">
            <w:pPr>
              <w:widowControl w:val="0"/>
              <w:tabs>
                <w:tab w:val="left" w:pos="567"/>
                <w:tab w:val="left" w:pos="709"/>
              </w:tabs>
              <w:spacing w:before="40" w:after="40" w:line="240" w:lineRule="auto"/>
              <w:jc w:val="both"/>
              <w:rPr>
                <w:rFonts w:ascii="Times New Roman" w:eastAsia="Times New Roman" w:hAnsi="Times New Roman" w:cs="Times New Roman"/>
                <w:bCs/>
                <w:sz w:val="26"/>
                <w:szCs w:val="26"/>
                <w:lang w:val="nl-NL" w:eastAsia="ko-KR"/>
              </w:rPr>
            </w:pPr>
          </w:p>
          <w:p w14:paraId="1E94C3B1" w14:textId="77777777" w:rsidR="000B2661" w:rsidRPr="00E35E43" w:rsidRDefault="000B2661" w:rsidP="00604811">
            <w:pPr>
              <w:widowControl w:val="0"/>
              <w:tabs>
                <w:tab w:val="left" w:pos="426"/>
                <w:tab w:val="left" w:pos="567"/>
              </w:tabs>
              <w:spacing w:before="40" w:after="40" w:line="240" w:lineRule="auto"/>
              <w:jc w:val="both"/>
              <w:rPr>
                <w:rFonts w:ascii="Times New Roman" w:eastAsia="Times New Roman" w:hAnsi="Times New Roman" w:cs="Times New Roman"/>
                <w:bCs/>
                <w:sz w:val="26"/>
                <w:szCs w:val="26"/>
                <w:lang w:val="nl-NL" w:eastAsia="ko-KR"/>
              </w:rPr>
            </w:pPr>
          </w:p>
        </w:tc>
        <w:tc>
          <w:tcPr>
            <w:tcW w:w="5245" w:type="dxa"/>
          </w:tcPr>
          <w:p w14:paraId="4C242F32"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a)</w:t>
            </w:r>
            <w:r w:rsidRPr="00E35E43">
              <w:rPr>
                <w:rFonts w:ascii="Times New Roman" w:eastAsia="Calibri" w:hAnsi="Times New Roman" w:cs="Times New Roman"/>
                <w:sz w:val="26"/>
                <w:szCs w:val="26"/>
                <w:lang w:val="nl-NL"/>
              </w:rPr>
              <w:t xml:space="preserve"> Kiểm tra phạm vi của loại giao dịch: Giao dịch được phép rút từng phần, được phép rút nhiều nơi, được rút theo ủy quyền,...</w:t>
            </w:r>
          </w:p>
          <w:p w14:paraId="23337F76" w14:textId="77777777" w:rsidR="000B2661" w:rsidRPr="00E35E43" w:rsidRDefault="000B2661" w:rsidP="00604811">
            <w:pPr>
              <w:widowControl w:val="0"/>
              <w:tabs>
                <w:tab w:val="left" w:pos="567"/>
                <w:tab w:val="left" w:pos="993"/>
                <w:tab w:val="left" w:pos="1134"/>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b)</w:t>
            </w:r>
            <w:r w:rsidRPr="00E35E43">
              <w:rPr>
                <w:rFonts w:ascii="Times New Roman" w:eastAsia="Calibri" w:hAnsi="Times New Roman" w:cs="Times New Roman"/>
                <w:sz w:val="26"/>
                <w:szCs w:val="26"/>
                <w:lang w:val="nl-NL"/>
              </w:rPr>
              <w:t xml:space="preserve"> Kiểm tra tính đầy đủ của bộ hồ sơ rút tiền, so với thông tin đăng ký trên IPCAS bao gồm:</w:t>
            </w:r>
          </w:p>
          <w:p w14:paraId="09AD93BC" w14:textId="4EC46C84" w:rsidR="000B2661" w:rsidRPr="00E35E43" w:rsidRDefault="000B2661" w:rsidP="00604811">
            <w:pPr>
              <w:widowControl w:val="0"/>
              <w:tabs>
                <w:tab w:val="left" w:pos="567"/>
                <w:tab w:val="left" w:pos="993"/>
                <w:tab w:val="left" w:pos="1134"/>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Trường hợp rút tiền tại Chi nhánh mở</w:t>
            </w:r>
            <w:r w:rsidR="00332818" w:rsidRPr="00E35E43">
              <w:rPr>
                <w:rFonts w:ascii="Times New Roman" w:eastAsia="Calibri" w:hAnsi="Times New Roman" w:cs="Times New Roman"/>
                <w:sz w:val="26"/>
                <w:szCs w:val="26"/>
                <w:lang w:val="nl-NL"/>
              </w:rPr>
              <w:t xml:space="preserve"> thẻ</w:t>
            </w:r>
            <w:r w:rsidRPr="00E35E43">
              <w:rPr>
                <w:rFonts w:ascii="Times New Roman" w:eastAsia="Calibri" w:hAnsi="Times New Roman" w:cs="Times New Roman"/>
                <w:sz w:val="26"/>
                <w:szCs w:val="26"/>
                <w:lang w:val="nl-NL"/>
              </w:rPr>
              <w:t xml:space="preserve"> tiết kiệm: Chứng từ rút tiền, chứng từ giao dịch (nếu giao dịch phát sinh lãi, phí), các giấy tờ liên quan khác theo quy định của Agribank, cụ thể: </w:t>
            </w:r>
          </w:p>
          <w:p w14:paraId="630939CF"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Bản thỏa thuận về đồng chủ sở hữu tiền gửi tiết kiệm (đối với rút tiền gửi tiết kiệm đồng chủ sở hữu); </w:t>
            </w:r>
            <w:r w:rsidRPr="00E35E43">
              <w:rPr>
                <w:rFonts w:ascii="Times New Roman" w:eastAsia="Times New Roman" w:hAnsi="Times New Roman" w:cs="Times New Roman"/>
                <w:bCs/>
                <w:sz w:val="26"/>
                <w:szCs w:val="26"/>
                <w:lang w:val="nl-NL" w:eastAsia="ko-KR"/>
              </w:rPr>
              <w:t xml:space="preserve">bản thỏa thuận quản lý và sử dụng </w:t>
            </w:r>
            <w:r w:rsidRPr="00E35E43">
              <w:rPr>
                <w:rFonts w:ascii="Times New Roman" w:eastAsia="Times New Roman" w:hAnsi="Times New Roman" w:cs="Times New Roman"/>
                <w:bCs/>
                <w:sz w:val="26"/>
                <w:szCs w:val="26"/>
                <w:lang w:val="nl-NL" w:eastAsia="ko-KR"/>
              </w:rPr>
              <w:lastRenderedPageBreak/>
              <w:t>tiền gửi tiết kiệm chung, giấy tờ xác minh thông tin của tất cả người gửi tiền (đối với tiền gửi tiết kiệm chung nếu Bản thỏa thuận bị mất, tất cả người gửi tiền phải đến làm thủ tục lĩnh tiền, cùng ký/điểm chỉ trên giấy rút tiền).</w:t>
            </w:r>
          </w:p>
          <w:p w14:paraId="73FBA1F9" w14:textId="77777777" w:rsidR="000B2661" w:rsidRPr="00E35E43" w:rsidRDefault="000B2661" w:rsidP="00604811">
            <w:pPr>
              <w:widowControl w:val="0"/>
              <w:tabs>
                <w:tab w:val="left" w:pos="567"/>
              </w:tabs>
              <w:spacing w:before="40" w:after="40" w:line="240" w:lineRule="auto"/>
              <w:jc w:val="both"/>
              <w:rPr>
                <w:rFonts w:ascii="Times New Roman" w:eastAsia="Times" w:hAnsi="Times New Roman" w:cs="Times New Roman"/>
                <w:sz w:val="26"/>
                <w:szCs w:val="26"/>
                <w:lang w:val="nl-NL"/>
              </w:rPr>
            </w:pPr>
            <w:r w:rsidRPr="00E35E43">
              <w:rPr>
                <w:rFonts w:ascii="Times New Roman" w:eastAsia="Calibri" w:hAnsi="Times New Roman" w:cs="Times New Roman"/>
                <w:sz w:val="26"/>
                <w:szCs w:val="26"/>
                <w:lang w:val="nl-NL"/>
              </w:rPr>
              <w:t xml:space="preserve">+ Hồ </w:t>
            </w:r>
            <w:r w:rsidRPr="00E35E43">
              <w:rPr>
                <w:rFonts w:ascii="Times New Roman" w:eastAsia="Times" w:hAnsi="Times New Roman" w:cs="Times New Roman"/>
                <w:sz w:val="26"/>
                <w:szCs w:val="26"/>
                <w:lang w:val="nl-NL"/>
              </w:rPr>
              <w:t>sơ chuyển nhượng trong trường hợp khách hàng chuyển quyền sở hữu tiền gửi tiết kiệm.</w:t>
            </w:r>
          </w:p>
          <w:p w14:paraId="1781BD41" w14:textId="77777777" w:rsidR="000B2661" w:rsidRPr="00E35E43" w:rsidRDefault="000B2661" w:rsidP="00604811">
            <w:pPr>
              <w:widowControl w:val="0"/>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Văn bản thỏa thuận (trường hợp bố mẹ gửi  tặng cho con).</w:t>
            </w:r>
          </w:p>
          <w:p w14:paraId="67461A63"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Chứng minh thư/hộ chiếu còn hiệu lực và giấy tờ chứng minh tư cách giám hộ hoặc đại diện theo pháp luật còn hiệu lực, giấy đề nghị lĩnh tiền gửi tiết kiệm,… (trường hợp người lĩnh tiền là người giám hộ hoặc đại diện theo pháp luật).</w:t>
            </w:r>
          </w:p>
          <w:p w14:paraId="076F3584" w14:textId="77777777" w:rsidR="000B2661" w:rsidRPr="00E35E43" w:rsidRDefault="000B2661" w:rsidP="00604811">
            <w:pPr>
              <w:widowControl w:val="0"/>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Rút tiền gửi tiết kiệm theo giấy ủy quyền: Tuân thủ quy định. Giấy ủy quyền có xác nhận của cơ quan có thẩm quyền hoặc UBND xã, phường, thị trấn nơi người ủy quyền cư trú. Đặc biệt lưu ý đến ủy quyền có yếu tố nước ngoài phải tuân thủ theo đúng quy định.</w:t>
            </w:r>
          </w:p>
          <w:p w14:paraId="5064AB7F" w14:textId="77777777" w:rsidR="000B2661" w:rsidRPr="00E35E43" w:rsidRDefault="000B2661" w:rsidP="00604811">
            <w:pPr>
              <w:widowControl w:val="0"/>
              <w:tabs>
                <w:tab w:val="left" w:pos="567"/>
              </w:tabs>
              <w:spacing w:before="40" w:after="40" w:line="240" w:lineRule="auto"/>
              <w:ind w:firstLine="34"/>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Rút tiền gửi tiết kiệm theo di chúc: giấy chứng tử hoặc quyết định có hiệu lực pháp luật của tòa án về việc tuyên bố chủ sở hữu tiền gửi tiết kiệm đã chết, văn bản thỏa thuận phân chia tài sản, văn bản thỏa thuận khác của những người thừa kế,… (trường hợp rút tiền gửi tiết kiệm theo thừa kế)...</w:t>
            </w:r>
          </w:p>
          <w:p w14:paraId="4113F6DC"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Trường hợp rút tiền tại Chi nhánh khác Chi nhánh mở Thẻ tiết kiệm: Ngoài những giấy tờ nêu trên, bổ sung bản photo chứng minh thư/ thẻ căn cước, Thẻ tiết kiệm, các giấy tờ liên quan khác (nếu có).</w:t>
            </w:r>
          </w:p>
          <w:p w14:paraId="35F239F4"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c)</w:t>
            </w:r>
            <w:r w:rsidRPr="00E35E43">
              <w:rPr>
                <w:rFonts w:ascii="Times New Roman" w:eastAsia="Calibri" w:hAnsi="Times New Roman" w:cs="Times New Roman"/>
                <w:sz w:val="26"/>
                <w:szCs w:val="26"/>
                <w:lang w:val="nl-NL"/>
              </w:rPr>
              <w:t xml:space="preserve"> Kiểm tra tuân thủ quy trình thủ tục rút tiền: như việc đối chiếu mẫu chữ ký của khách hàng, số tiền khớp đúng bằng chữ, số; ngày tháng năm trên chứng từ; bảng kê chi tiền có chữ ký xác nhận nhận tiền đúng loại mệnh giá, số tờ của khách hàng và GDV.</w:t>
            </w:r>
          </w:p>
          <w:p w14:paraId="28A60BED" w14:textId="77777777" w:rsidR="000B2661" w:rsidRPr="00E35E43" w:rsidRDefault="000B2661" w:rsidP="00604811">
            <w:pPr>
              <w:widowControl w:val="0"/>
              <w:tabs>
                <w:tab w:val="left" w:pos="70"/>
                <w:tab w:val="left" w:pos="313"/>
              </w:tabs>
              <w:spacing w:before="40" w:after="40" w:line="240" w:lineRule="auto"/>
              <w:ind w:left="29"/>
              <w:jc w:val="both"/>
              <w:rPr>
                <w:rFonts w:ascii="Times New Roman" w:eastAsia="Times New Roman" w:hAnsi="Times New Roman" w:cs="Times New Roman"/>
                <w:sz w:val="26"/>
                <w:szCs w:val="26"/>
                <w:lang w:val="nl-NL" w:eastAsia="ko-KR"/>
              </w:rPr>
            </w:pPr>
            <w:r w:rsidRPr="00E35E43">
              <w:rPr>
                <w:rFonts w:ascii="Times New Roman" w:eastAsia="Calibri" w:hAnsi="Times New Roman" w:cs="Times New Roman"/>
                <w:b/>
                <w:i/>
                <w:sz w:val="26"/>
                <w:szCs w:val="26"/>
                <w:u w:val="single"/>
                <w:lang w:val="nl-NL"/>
              </w:rPr>
              <w:t>Lưu ý:</w:t>
            </w:r>
            <w:r w:rsidRPr="00E35E43">
              <w:rPr>
                <w:rFonts w:ascii="Times New Roman" w:eastAsia="Calibri" w:hAnsi="Times New Roman" w:cs="Times New Roman"/>
                <w:i/>
                <w:sz w:val="26"/>
                <w:szCs w:val="26"/>
                <w:lang w:val="nl-NL"/>
              </w:rPr>
              <w:t xml:space="preserve"> Các giao dịch rút tiền bất thường (số tiền lớn, tần suất thường xuyên), chứng từ có chữ viết giống chữ viết của GDV; GDV có doanh số giao dịch rút tiền và thanh toán liên quan tài khoản cá nhân thường xuyên, cao hơn so với các GDV khác.</w:t>
            </w:r>
          </w:p>
        </w:tc>
      </w:tr>
      <w:tr w:rsidR="00E35E43" w:rsidRPr="00E35E43" w14:paraId="7AA0A12C" w14:textId="77777777" w:rsidTr="00415508">
        <w:tc>
          <w:tcPr>
            <w:tcW w:w="709" w:type="dxa"/>
          </w:tcPr>
          <w:p w14:paraId="5B7C1DFC" w14:textId="3AD50C28" w:rsidR="000B2661" w:rsidRPr="00E35E43" w:rsidRDefault="000B2661" w:rsidP="00604811">
            <w:pPr>
              <w:widowControl w:val="0"/>
              <w:tabs>
                <w:tab w:val="left" w:pos="567"/>
                <w:tab w:val="left" w:pos="709"/>
              </w:tabs>
              <w:spacing w:before="40" w:after="40" w:line="240" w:lineRule="auto"/>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2.3</w:t>
            </w:r>
          </w:p>
        </w:tc>
        <w:tc>
          <w:tcPr>
            <w:tcW w:w="3402" w:type="dxa"/>
            <w:shd w:val="clear" w:color="auto" w:fill="auto"/>
          </w:tcPr>
          <w:p w14:paraId="43972C15" w14:textId="77777777" w:rsidR="000B2661" w:rsidRPr="00E35E43" w:rsidRDefault="000B2661" w:rsidP="00604811">
            <w:pPr>
              <w:widowControl w:val="0"/>
              <w:tabs>
                <w:tab w:val="left" w:pos="567"/>
                <w:tab w:val="left" w:pos="709"/>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Nội dung</w:t>
            </w:r>
            <w:r w:rsidRPr="00E35E43">
              <w:rPr>
                <w:rFonts w:ascii="Times New Roman" w:eastAsia="Calibri" w:hAnsi="Times New Roman" w:cs="Times New Roman"/>
                <w:sz w:val="26"/>
                <w:szCs w:val="26"/>
                <w:lang w:val="nl-NL"/>
              </w:rPr>
              <w:t>: Kiểm tra việc đóng tài khoản tiền gửi tiết kiệm, tiền gửi có kỳ hạn</w:t>
            </w:r>
          </w:p>
          <w:p w14:paraId="1982EBD0" w14:textId="5C3A1F40" w:rsidR="000B2661" w:rsidRPr="00E35E43" w:rsidRDefault="003C500E" w:rsidP="00604811">
            <w:pPr>
              <w:widowControl w:val="0"/>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Căn cứ:</w:t>
            </w:r>
            <w:r w:rsidR="000B2661" w:rsidRPr="00E35E43">
              <w:rPr>
                <w:rFonts w:ascii="Times New Roman" w:hAnsi="Times New Roman" w:cs="Times New Roman"/>
                <w:sz w:val="26"/>
                <w:szCs w:val="26"/>
                <w:lang w:val="nl-NL"/>
              </w:rPr>
              <w:t xml:space="preserve"> Thẻ tiết kiệm/Hợp đồng tiền gửi có kỳ hạn; Bộ hồ sơ và các chứng từ liên quan </w:t>
            </w:r>
            <w:r w:rsidR="000B2661" w:rsidRPr="00E35E43">
              <w:rPr>
                <w:rFonts w:ascii="Times New Roman" w:eastAsia="Calibri" w:hAnsi="Times New Roman" w:cs="Times New Roman"/>
                <w:sz w:val="26"/>
                <w:szCs w:val="26"/>
                <w:lang w:val="nl-NL"/>
              </w:rPr>
              <w:t xml:space="preserve">(nếu có) </w:t>
            </w:r>
            <w:r w:rsidR="000B2661" w:rsidRPr="00E35E43">
              <w:rPr>
                <w:rFonts w:ascii="Times New Roman" w:hAnsi="Times New Roman" w:cs="Times New Roman"/>
                <w:sz w:val="28"/>
                <w:szCs w:val="28"/>
                <w:lang w:val="nl-NL"/>
              </w:rPr>
              <w:t xml:space="preserve"> </w:t>
            </w:r>
          </w:p>
        </w:tc>
        <w:tc>
          <w:tcPr>
            <w:tcW w:w="5245" w:type="dxa"/>
            <w:shd w:val="clear" w:color="auto" w:fill="auto"/>
          </w:tcPr>
          <w:p w14:paraId="4E9D374B"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a)</w:t>
            </w:r>
            <w:r w:rsidRPr="00E35E43">
              <w:rPr>
                <w:rFonts w:ascii="Times New Roman" w:eastAsia="Calibri" w:hAnsi="Times New Roman" w:cs="Times New Roman"/>
                <w:sz w:val="26"/>
                <w:szCs w:val="26"/>
                <w:lang w:val="nl-NL"/>
              </w:rPr>
              <w:t xml:space="preserve"> Kiểm tra về hình thức, thông tin </w:t>
            </w:r>
            <w:r w:rsidRPr="00E35E43">
              <w:rPr>
                <w:rFonts w:ascii="Times New Roman" w:hAnsi="Times New Roman" w:cs="Times New Roman"/>
                <w:sz w:val="26"/>
                <w:szCs w:val="26"/>
                <w:lang w:val="nl-NL"/>
              </w:rPr>
              <w:t>Thẻ tiết kiệm</w:t>
            </w:r>
            <w:r w:rsidRPr="00E35E43">
              <w:rPr>
                <w:rFonts w:ascii="Times New Roman" w:eastAsia="Calibri" w:hAnsi="Times New Roman" w:cs="Times New Roman"/>
                <w:sz w:val="26"/>
                <w:szCs w:val="26"/>
                <w:lang w:val="nl-NL"/>
              </w:rPr>
              <w:t>/</w:t>
            </w:r>
            <w:r w:rsidRPr="00E35E43">
              <w:rPr>
                <w:rFonts w:ascii="Times New Roman" w:hAnsi="Times New Roman" w:cs="Times New Roman"/>
                <w:sz w:val="26"/>
                <w:szCs w:val="26"/>
                <w:lang w:val="nl-NL"/>
              </w:rPr>
              <w:t xml:space="preserve">Hợp đồng tiền gửi có kỳ hạn, chứng từ giao dịch. </w:t>
            </w:r>
          </w:p>
          <w:p w14:paraId="005F22F3"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a1)</w:t>
            </w:r>
            <w:r w:rsidRPr="00E35E43">
              <w:rPr>
                <w:rFonts w:ascii="Times New Roman" w:eastAsia="Calibri" w:hAnsi="Times New Roman" w:cs="Times New Roman"/>
                <w:sz w:val="26"/>
                <w:szCs w:val="26"/>
                <w:lang w:val="nl-NL"/>
              </w:rPr>
              <w:t xml:space="preserve"> Đối với Thẻ tiết kiệm.</w:t>
            </w:r>
          </w:p>
          <w:p w14:paraId="5CCC6A90"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hình thức và các thông tin trên Thẻ tiết kiệm: Số seri Thẻ tiết kiệm, mẫu mã, font chữ, dấu ngân hàng nơi phát hành và dấu giáp lai trên các trang ruột Thẻ tiết kiệm, chữ ký, ghi rõ họ tên của thanh toán viên và chữ ký của Giám đốc/người được ủy quyền với chữ ký đăng ký mẫu.</w:t>
            </w:r>
          </w:p>
          <w:p w14:paraId="29210F8D"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thẩm quyền ký phát hành Thẻ tiết kiệm: Giám đốc hoặc người được ủy quyền theo quy định (Phó Giám đốc/Trưởng phòng Kế toán Ngân quỹ).</w:t>
            </w:r>
          </w:p>
          <w:p w14:paraId="745E5209"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w:t>
            </w:r>
            <w:r w:rsidRPr="00E35E43">
              <w:rPr>
                <w:rFonts w:ascii="Times New Roman" w:eastAsia="Calibri" w:hAnsi="Times New Roman" w:cs="Times New Roman"/>
                <w:sz w:val="26"/>
                <w:szCs w:val="26"/>
                <w:lang w:val="vi-VN"/>
              </w:rPr>
              <w:t xml:space="preserve">thông tin cập nhật trên </w:t>
            </w:r>
            <w:r w:rsidRPr="00E35E43">
              <w:rPr>
                <w:rFonts w:ascii="Times New Roman" w:eastAsia="Calibri" w:hAnsi="Times New Roman" w:cs="Times New Roman"/>
                <w:sz w:val="26"/>
                <w:szCs w:val="26"/>
                <w:lang w:val="nl-NL"/>
              </w:rPr>
              <w:t>Thẻ tiết kiệm: S</w:t>
            </w:r>
            <w:r w:rsidRPr="00E35E43">
              <w:rPr>
                <w:rFonts w:ascii="Times New Roman" w:eastAsia="Calibri" w:hAnsi="Times New Roman" w:cs="Times New Roman"/>
                <w:sz w:val="26"/>
                <w:szCs w:val="26"/>
                <w:lang w:val="vi-VN"/>
              </w:rPr>
              <w:t xml:space="preserve">ố </w:t>
            </w:r>
            <w:r w:rsidRPr="00E35E43">
              <w:rPr>
                <w:rFonts w:ascii="Times New Roman" w:eastAsia="Calibri" w:hAnsi="Times New Roman" w:cs="Times New Roman"/>
                <w:sz w:val="26"/>
                <w:szCs w:val="26"/>
                <w:lang w:val="nl-NL"/>
              </w:rPr>
              <w:t xml:space="preserve">gốc, lãi đã rút, rút số dư = 0; chữ ký, họ và tên của khách hàng trên Thẻ tiết kiệm; dấu “Đã tất toán” trên trang ruột đầu tiên của Thẻ tiết kiệm. Trường hợp tất toán thẻ tiết kiệm chuyển vào </w:t>
            </w:r>
            <w:r w:rsidRPr="00E35E43">
              <w:rPr>
                <w:rFonts w:ascii="Times New Roman" w:eastAsia="Calibri" w:hAnsi="Times New Roman" w:cs="Times New Roman"/>
                <w:sz w:val="26"/>
                <w:szCs w:val="26"/>
                <w:lang w:val="vi-VN"/>
              </w:rPr>
              <w:t xml:space="preserve">tài khoản tiền gửi thanh toán của </w:t>
            </w:r>
            <w:r w:rsidRPr="00E35E43">
              <w:rPr>
                <w:rFonts w:ascii="Times New Roman" w:eastAsia="Calibri" w:hAnsi="Times New Roman" w:cs="Times New Roman"/>
                <w:sz w:val="26"/>
                <w:szCs w:val="26"/>
                <w:lang w:val="nl-NL"/>
              </w:rPr>
              <w:t>chính chủ sở hữu tiền gửi tiết kiệm, t</w:t>
            </w:r>
            <w:r w:rsidRPr="00E35E43">
              <w:rPr>
                <w:rFonts w:ascii="Times New Roman" w:eastAsia="Calibri" w:hAnsi="Times New Roman" w:cs="Times New Roman"/>
                <w:sz w:val="26"/>
                <w:szCs w:val="26"/>
                <w:lang w:val="vi-VN"/>
              </w:rPr>
              <w:t xml:space="preserve">ại phần thông tin “Khách hàng ký khi nhận đủ tiền” trên Thẻ tiết kiệm, </w:t>
            </w:r>
            <w:r w:rsidRPr="00E35E43">
              <w:rPr>
                <w:rFonts w:ascii="Times New Roman" w:eastAsia="Calibri" w:hAnsi="Times New Roman" w:cs="Times New Roman"/>
                <w:sz w:val="26"/>
                <w:szCs w:val="26"/>
                <w:lang w:val="nl-NL"/>
              </w:rPr>
              <w:t>kiểm tra</w:t>
            </w:r>
            <w:r w:rsidRPr="00E35E43">
              <w:rPr>
                <w:rFonts w:ascii="Times New Roman" w:eastAsia="Calibri" w:hAnsi="Times New Roman" w:cs="Times New Roman"/>
                <w:sz w:val="26"/>
                <w:szCs w:val="26"/>
                <w:lang w:val="vi-VN"/>
              </w:rPr>
              <w:t xml:space="preserve"> nội dung “Chuyển vào tài khoản...</w:t>
            </w:r>
            <w:r w:rsidRPr="00E35E43">
              <w:rPr>
                <w:rFonts w:ascii="Times New Roman" w:eastAsia="Calibri" w:hAnsi="Times New Roman" w:cs="Times New Roman"/>
                <w:sz w:val="26"/>
                <w:szCs w:val="26"/>
                <w:lang w:val="nl-NL"/>
              </w:rPr>
              <w:t xml:space="preserve"> số tài khoản... tại Chi nhánh...”. </w:t>
            </w:r>
          </w:p>
          <w:p w14:paraId="617E1DDA" w14:textId="5C5EF5E6"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hAnsi="Times New Roman" w:cs="Times New Roman"/>
                <w:sz w:val="26"/>
                <w:szCs w:val="26"/>
                <w:lang w:val="nl-NL"/>
              </w:rPr>
              <w:t xml:space="preserve">- Đối chiếu </w:t>
            </w:r>
            <w:r w:rsidRPr="00E35E43">
              <w:rPr>
                <w:rFonts w:ascii="Times New Roman" w:hAnsi="Times New Roman" w:cs="Times New Roman"/>
                <w:sz w:val="26"/>
                <w:szCs w:val="26"/>
                <w:lang w:val="vi-VN"/>
              </w:rPr>
              <w:t>xác thực khách hàng</w:t>
            </w:r>
            <w:r w:rsidRPr="00E35E43">
              <w:rPr>
                <w:rFonts w:ascii="Times New Roman" w:hAnsi="Times New Roman" w:cs="Times New Roman"/>
                <w:sz w:val="26"/>
                <w:szCs w:val="26"/>
                <w:lang w:val="nl-NL"/>
              </w:rPr>
              <w:t xml:space="preserve"> về các</w:t>
            </w:r>
            <w:r w:rsidRPr="00E35E43">
              <w:rPr>
                <w:rFonts w:ascii="Times New Roman" w:hAnsi="Times New Roman" w:cs="Times New Roman"/>
                <w:sz w:val="26"/>
                <w:szCs w:val="26"/>
                <w:lang w:val="vi-VN"/>
              </w:rPr>
              <w:t xml:space="preserve"> thông tin</w:t>
            </w:r>
            <w:r w:rsidRPr="00E35E43">
              <w:rPr>
                <w:rFonts w:ascii="Times New Roman" w:hAnsi="Times New Roman" w:cs="Times New Roman"/>
                <w:sz w:val="26"/>
                <w:szCs w:val="26"/>
                <w:lang w:val="nl-NL"/>
              </w:rPr>
              <w:t xml:space="preserve"> như: chữ ký</w:t>
            </w:r>
            <w:r w:rsidRPr="00E35E43">
              <w:rPr>
                <w:rFonts w:ascii="Times New Roman" w:hAnsi="Times New Roman" w:cs="Times New Roman"/>
                <w:sz w:val="26"/>
                <w:szCs w:val="26"/>
                <w:lang w:val="vi-VN"/>
              </w:rPr>
              <w:t xml:space="preserve"> </w:t>
            </w:r>
            <w:r w:rsidRPr="00E35E43">
              <w:rPr>
                <w:rFonts w:ascii="Times New Roman" w:hAnsi="Times New Roman" w:cs="Times New Roman"/>
                <w:sz w:val="26"/>
                <w:szCs w:val="26"/>
                <w:lang w:val="nl-NL"/>
              </w:rPr>
              <w:t xml:space="preserve">của khách hàng trên </w:t>
            </w:r>
            <w:r w:rsidR="00332818" w:rsidRPr="00E35E43">
              <w:rPr>
                <w:rFonts w:ascii="Times New Roman" w:hAnsi="Times New Roman" w:cs="Times New Roman"/>
                <w:sz w:val="26"/>
                <w:szCs w:val="26"/>
                <w:lang w:val="nl-NL"/>
              </w:rPr>
              <w:t>thẻ</w:t>
            </w:r>
            <w:r w:rsidRPr="00E35E43">
              <w:rPr>
                <w:rFonts w:ascii="Times New Roman" w:hAnsi="Times New Roman" w:cs="Times New Roman"/>
                <w:sz w:val="26"/>
                <w:szCs w:val="26"/>
                <w:lang w:val="vi-VN"/>
              </w:rPr>
              <w:t xml:space="preserve"> tiết kiệm, c</w:t>
            </w:r>
            <w:r w:rsidRPr="00E35E43">
              <w:rPr>
                <w:rFonts w:ascii="Times New Roman" w:hAnsi="Times New Roman" w:cs="Times New Roman"/>
                <w:sz w:val="26"/>
                <w:szCs w:val="26"/>
                <w:lang w:val="nl-NL"/>
              </w:rPr>
              <w:t xml:space="preserve">hứng từ giao dịch có </w:t>
            </w:r>
            <w:r w:rsidRPr="00E35E43">
              <w:rPr>
                <w:rFonts w:ascii="Times New Roman" w:hAnsi="Times New Roman" w:cs="Times New Roman"/>
                <w:sz w:val="26"/>
                <w:szCs w:val="26"/>
                <w:lang w:val="vi-VN"/>
              </w:rPr>
              <w:t xml:space="preserve">khớp với </w:t>
            </w:r>
            <w:r w:rsidRPr="00E35E43">
              <w:rPr>
                <w:rFonts w:ascii="Times New Roman" w:hAnsi="Times New Roman" w:cs="Times New Roman"/>
                <w:sz w:val="26"/>
                <w:szCs w:val="26"/>
                <w:lang w:val="nl-NL"/>
              </w:rPr>
              <w:t>mẫu chữ ký đăng ký trên IPCAS.</w:t>
            </w:r>
          </w:p>
          <w:p w14:paraId="3E4C1454"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a2)</w:t>
            </w:r>
            <w:r w:rsidRPr="00E35E43">
              <w:rPr>
                <w:rFonts w:ascii="Times New Roman" w:eastAsia="Calibri" w:hAnsi="Times New Roman" w:cs="Times New Roman"/>
                <w:sz w:val="26"/>
                <w:szCs w:val="26"/>
                <w:lang w:val="nl-NL"/>
              </w:rPr>
              <w:t xml:space="preserve"> Đối với Hợp đồng tiền gửi có kỳ hạn</w:t>
            </w:r>
          </w:p>
          <w:p w14:paraId="07B4B615"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hình thức và các thông tin trên Hợp đồng tiền gửi: số hiệu văn bản thỏa thuận tiền gửi có kỳ hạn, cách thức chuyển tiền từ tài khoản thanh toán về tài khoản theo chỉ dẫn của Agribank giao dịch, số lượng bản gốc tiền gửi có kỳ hạn, chữ ký, họ tên của cá nhân/đại diện hợp pháp cá nhân; chữ ký, họ tên người đại diện hợp pháp, dấu của khách hàng tổ chức (nếu có). Riêng đối với tiền gửi chung có kỳ hạn kiểm tra thông tin tài khoản chung của tất cả khách hàng (tên chủ tài khoản, số tài khoản, tên tổ chức tín dụng), chữ ký của tất cả khách hàng đứng tên chung trên thỏa thuận tiền gửi có kỳ hạn.</w:t>
            </w:r>
          </w:p>
          <w:p w14:paraId="3AB9F5C2"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thẩm quyền được ký phát hành Hợp đồng tiền gửi có kỳ hạn: Giám đốc hoặc người được ủy quyền theo quy định.</w:t>
            </w:r>
          </w:p>
          <w:p w14:paraId="0B15DAD0"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iCs/>
                <w:sz w:val="26"/>
                <w:szCs w:val="26"/>
                <w:lang w:val="nl-NL"/>
              </w:rPr>
            </w:pPr>
            <w:r w:rsidRPr="00E35E43">
              <w:rPr>
                <w:rFonts w:ascii="Times New Roman" w:eastAsia="Calibri" w:hAnsi="Times New Roman" w:cs="Times New Roman"/>
                <w:sz w:val="26"/>
                <w:szCs w:val="26"/>
                <w:lang w:val="nl-NL"/>
              </w:rPr>
              <w:lastRenderedPageBreak/>
              <w:t xml:space="preserve">- Trường hợp chi trả bằng phương tiện điện tử: kiểm tra tài khoản thanh toán của khách hàng đã đăng ký sử dụng các dịch vụ tài chính trên phương tiện điện tử chưa. </w:t>
            </w:r>
            <w:r w:rsidRPr="00E35E43">
              <w:rPr>
                <w:rFonts w:ascii="Times New Roman" w:eastAsia="Times New Roman" w:hAnsi="Times New Roman" w:cs="Times New Roman"/>
                <w:bCs/>
                <w:iCs/>
                <w:sz w:val="26"/>
                <w:szCs w:val="26"/>
                <w:lang w:val="nl-NL" w:eastAsia="ko-KR"/>
              </w:rPr>
              <w:t>Không chi trả tiền gửi có kỳ hạn bằng phương tiện điện tử đối với tài khoản thanh toán không phải của chính chủ tài khoản, tài khoản thanh toán chung. Tài khoản thanh toán và tài khoản tiền gửi có kỳ hạn của KH phải cùng Chi nhánh</w:t>
            </w:r>
            <w:r w:rsidRPr="00E35E43">
              <w:rPr>
                <w:rFonts w:ascii="Times New Roman" w:eastAsia="Calibri" w:hAnsi="Times New Roman" w:cs="Times New Roman"/>
                <w:iCs/>
                <w:sz w:val="26"/>
                <w:szCs w:val="26"/>
                <w:lang w:val="nl-NL"/>
              </w:rPr>
              <w:t>.</w:t>
            </w:r>
          </w:p>
          <w:p w14:paraId="60780E0A"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iCs/>
                <w:sz w:val="26"/>
                <w:szCs w:val="26"/>
                <w:lang w:val="nl-NL"/>
              </w:rPr>
              <w:t>a3</w:t>
            </w:r>
            <w:r w:rsidRPr="00E35E43">
              <w:rPr>
                <w:rFonts w:ascii="Times New Roman" w:eastAsia="Calibri" w:hAnsi="Times New Roman" w:cs="Times New Roman"/>
                <w:b/>
                <w:sz w:val="26"/>
                <w:szCs w:val="26"/>
                <w:lang w:val="nl-NL"/>
              </w:rPr>
              <w:t>)</w:t>
            </w:r>
            <w:r w:rsidRPr="00E35E43">
              <w:rPr>
                <w:rFonts w:ascii="Times New Roman" w:eastAsia="Calibri" w:hAnsi="Times New Roman" w:cs="Times New Roman"/>
                <w:sz w:val="26"/>
                <w:szCs w:val="26"/>
                <w:lang w:val="nl-NL"/>
              </w:rPr>
              <w:t xml:space="preserve"> Đối với chứng từ giao dịch</w:t>
            </w:r>
          </w:p>
          <w:p w14:paraId="78BF8379" w14:textId="77777777" w:rsidR="000B2661" w:rsidRPr="00E35E43" w:rsidRDefault="000B2661" w:rsidP="00604811">
            <w:pPr>
              <w:widowControl w:val="0"/>
              <w:numPr>
                <w:ilvl w:val="0"/>
                <w:numId w:val="1"/>
              </w:numPr>
              <w:tabs>
                <w:tab w:val="left" w:pos="171"/>
                <w:tab w:val="left" w:pos="993"/>
              </w:tabs>
              <w:spacing w:before="40" w:after="40" w:line="240" w:lineRule="auto"/>
              <w:ind w:left="0" w:firstLine="0"/>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Chứng từ giao dịch có đầy đủ các thông tin: khách hàng, số tiền gốc, lãi, thời gian áp dụng lãi suất, mức lãi suất áp dụng, dấu ‘Đã chi tiền”, hình thức thanh toán rút tiền mặt hay chuyển đến tài khoản khác.</w:t>
            </w:r>
          </w:p>
          <w:p w14:paraId="6623C419" w14:textId="77777777" w:rsidR="000B2661" w:rsidRPr="00E35E43" w:rsidRDefault="000B2661" w:rsidP="00604811">
            <w:pPr>
              <w:widowControl w:val="0"/>
              <w:numPr>
                <w:ilvl w:val="0"/>
                <w:numId w:val="1"/>
              </w:numPr>
              <w:tabs>
                <w:tab w:val="left" w:pos="171"/>
                <w:tab w:val="left" w:pos="993"/>
              </w:tabs>
              <w:spacing w:before="40" w:after="40" w:line="240" w:lineRule="auto"/>
              <w:ind w:left="0" w:firstLine="0"/>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Kiểm tra chứng từ giao dịch có đủ chữ ký và ghi rõ họ tên của khách hàng (trường hợp chi tiền mặt), giao dịch, kiểm soát viên, người phê duyệt trên chứng từ giao dịch không. </w:t>
            </w:r>
          </w:p>
          <w:p w14:paraId="0526D8C3"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bCs/>
                <w:i/>
                <w:sz w:val="26"/>
                <w:szCs w:val="26"/>
                <w:u w:val="single"/>
                <w:lang w:val="nl-NL"/>
              </w:rPr>
              <w:t>Lưu ý</w:t>
            </w:r>
            <w:r w:rsidRPr="00E35E43">
              <w:rPr>
                <w:rFonts w:ascii="Times New Roman" w:eastAsia="Calibri" w:hAnsi="Times New Roman" w:cs="Times New Roman"/>
                <w:b/>
                <w:sz w:val="26"/>
                <w:szCs w:val="26"/>
                <w:lang w:val="nl-NL"/>
              </w:rPr>
              <w:t xml:space="preserve">: </w:t>
            </w:r>
          </w:p>
          <w:p w14:paraId="3E5676F9"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i/>
                <w:iCs/>
                <w:sz w:val="26"/>
                <w:szCs w:val="26"/>
                <w:lang w:val="nl-NL"/>
              </w:rPr>
            </w:pPr>
            <w:r w:rsidRPr="00E35E43">
              <w:rPr>
                <w:rFonts w:ascii="Times New Roman" w:eastAsia="Calibri" w:hAnsi="Times New Roman" w:cs="Times New Roman"/>
                <w:i/>
                <w:iCs/>
                <w:sz w:val="26"/>
                <w:szCs w:val="26"/>
                <w:lang w:val="nl-NL"/>
              </w:rPr>
              <w:t>- Thẻ tiết kiệm/Hợp đồng tiền gửi và chứng từ giao dịch có phải là bản gốc không.</w:t>
            </w:r>
          </w:p>
          <w:p w14:paraId="161F08E6"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i/>
                <w:iCs/>
                <w:sz w:val="26"/>
                <w:szCs w:val="26"/>
                <w:lang w:val="nl-NL"/>
              </w:rPr>
            </w:pPr>
            <w:r w:rsidRPr="00E35E43">
              <w:rPr>
                <w:rFonts w:ascii="Times New Roman" w:eastAsia="Calibri" w:hAnsi="Times New Roman" w:cs="Times New Roman"/>
                <w:i/>
                <w:iCs/>
                <w:sz w:val="26"/>
                <w:szCs w:val="26"/>
                <w:lang w:val="nl-NL"/>
              </w:rPr>
              <w:t>- Đối chiếu các thông tin cá nhân/tổ chức với Thẻ tiết kiệm/Hợp đồng tiền gửi và hệ thống IPCAS đảm bảo khớp đúng (số sổ, số hợp đồng, lãi suất, ủy quyền...).</w:t>
            </w:r>
          </w:p>
          <w:p w14:paraId="3FA51C3F"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b) </w:t>
            </w:r>
            <w:r w:rsidRPr="00E35E43">
              <w:rPr>
                <w:rFonts w:ascii="Times New Roman" w:eastAsia="Calibri" w:hAnsi="Times New Roman" w:cs="Times New Roman"/>
                <w:sz w:val="26"/>
                <w:szCs w:val="26"/>
                <w:lang w:val="nl-NL"/>
              </w:rPr>
              <w:t>Kiểm tra về đóng Thẻ tiết kiệm/ Hợp đồng tiền gửi có kỳ hạn</w:t>
            </w:r>
            <w:r w:rsidRPr="00E35E43">
              <w:rPr>
                <w:rFonts w:ascii="Times New Roman" w:eastAsia="Calibri" w:hAnsi="Times New Roman" w:cs="Times New Roman"/>
                <w:b/>
                <w:sz w:val="26"/>
                <w:szCs w:val="26"/>
                <w:lang w:val="nl-NL"/>
              </w:rPr>
              <w:t>.</w:t>
            </w:r>
          </w:p>
          <w:p w14:paraId="3C397BAC" w14:textId="5876A1AF" w:rsidR="000B2661" w:rsidRPr="00E35E43" w:rsidRDefault="00DB0716"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w:t>
            </w:r>
            <w:r w:rsidR="000B2661" w:rsidRPr="00E35E43">
              <w:rPr>
                <w:rFonts w:ascii="Times New Roman" w:eastAsia="Calibri" w:hAnsi="Times New Roman" w:cs="Times New Roman"/>
                <w:sz w:val="26"/>
                <w:szCs w:val="26"/>
                <w:lang w:val="nl-NL"/>
              </w:rPr>
              <w:t xml:space="preserve"> Kiểm tra lãi suất áp dụng có khớp về thời gian và mức lãi suất với các kỳ thay đổi lãi suất của Agribank không.</w:t>
            </w:r>
          </w:p>
          <w:p w14:paraId="044A46B6" w14:textId="6F24B88A" w:rsidR="000B2661" w:rsidRPr="00E35E43" w:rsidRDefault="00DB0716"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w:t>
            </w:r>
            <w:r w:rsidR="000B2661" w:rsidRPr="00E35E43">
              <w:rPr>
                <w:rFonts w:ascii="Times New Roman" w:eastAsia="Calibri" w:hAnsi="Times New Roman" w:cs="Times New Roman"/>
                <w:sz w:val="26"/>
                <w:szCs w:val="26"/>
                <w:lang w:val="nl-NL"/>
              </w:rPr>
              <w:t xml:space="preserve"> Kiểm tra số lãi đã trả khách hàng đúng không (Lưu ý đối với các trường hợp trả lãi thêm, thoái thu lãi…).</w:t>
            </w:r>
          </w:p>
          <w:p w14:paraId="308763B3" w14:textId="19EE0FFF" w:rsidR="000B2661" w:rsidRPr="00E35E43" w:rsidRDefault="00DB0716"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w:t>
            </w:r>
            <w:r w:rsidR="000B2661" w:rsidRPr="00E35E43">
              <w:rPr>
                <w:rFonts w:ascii="Times New Roman" w:eastAsia="Calibri" w:hAnsi="Times New Roman" w:cs="Times New Roman"/>
                <w:sz w:val="26"/>
                <w:szCs w:val="26"/>
                <w:lang w:val="nl-NL"/>
              </w:rPr>
              <w:t xml:space="preserve"> Kiểm tra các giao dịch đóng sớm Thẻ tiết kiệm trước 7 ngày) nhằm phát hiện các dấu hiệu có yếu tố rủi ro (nếu có).</w:t>
            </w:r>
          </w:p>
          <w:p w14:paraId="55088A9D" w14:textId="7D03AE5A" w:rsidR="000B2661" w:rsidRPr="00E35E43" w:rsidRDefault="00DB0716" w:rsidP="00604811">
            <w:pPr>
              <w:widowControl w:val="0"/>
              <w:tabs>
                <w:tab w:val="left" w:pos="567"/>
                <w:tab w:val="left" w:pos="993"/>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Calibri" w:hAnsi="Times New Roman" w:cs="Times New Roman"/>
                <w:b/>
                <w:sz w:val="26"/>
                <w:szCs w:val="26"/>
                <w:lang w:val="nl-NL"/>
              </w:rPr>
              <w:t>-</w:t>
            </w:r>
            <w:r w:rsidR="000B2661" w:rsidRPr="00E35E43">
              <w:rPr>
                <w:rFonts w:ascii="Times New Roman" w:eastAsia="Calibri" w:hAnsi="Times New Roman" w:cs="Times New Roman"/>
                <w:sz w:val="26"/>
                <w:szCs w:val="26"/>
                <w:lang w:val="nl-NL"/>
              </w:rPr>
              <w:t xml:space="preserve"> Đối với Hợp đồng tiền gửi có kỳ hạn chi trả trước hạn: Kiểm tra văn bản thông báo của khách hàng gửi ngân hàng về việc rút trước hạn (tối thiểu trước 01 ngày làm việc); Giấy tờ xác minh các khách hàng đứng tên chung phải cùng ký vào giấy đề nghị rút trước hạn tiền gửi có kỳ hạn.</w:t>
            </w:r>
          </w:p>
          <w:p w14:paraId="43BA98E7" w14:textId="36AD4799" w:rsidR="000B2661" w:rsidRPr="00E35E43" w:rsidRDefault="00DB0716" w:rsidP="00604811">
            <w:pPr>
              <w:widowControl w:val="0"/>
              <w:tabs>
                <w:tab w:val="left" w:pos="567"/>
                <w:tab w:val="left" w:pos="993"/>
              </w:tabs>
              <w:spacing w:before="40" w:after="40" w:line="240" w:lineRule="auto"/>
              <w:jc w:val="both"/>
              <w:rPr>
                <w:rFonts w:ascii="Times New Roman" w:eastAsia="Times New Roman" w:hAnsi="Times New Roman" w:cs="Times New Roman"/>
                <w:bCs/>
                <w:i/>
                <w:sz w:val="26"/>
                <w:szCs w:val="26"/>
                <w:lang w:val="nl-NL" w:eastAsia="ko-KR"/>
              </w:rPr>
            </w:pPr>
            <w:r w:rsidRPr="00E35E43">
              <w:rPr>
                <w:rFonts w:ascii="Times New Roman" w:eastAsia="Times New Roman" w:hAnsi="Times New Roman" w:cs="Times New Roman"/>
                <w:b/>
                <w:bCs/>
                <w:sz w:val="26"/>
                <w:szCs w:val="26"/>
                <w:lang w:val="nl-NL" w:eastAsia="ko-KR"/>
              </w:rPr>
              <w:t>-</w:t>
            </w:r>
            <w:r w:rsidR="000B2661" w:rsidRPr="00E35E43">
              <w:rPr>
                <w:rFonts w:ascii="Times New Roman" w:eastAsia="Times New Roman" w:hAnsi="Times New Roman" w:cs="Times New Roman"/>
                <w:bCs/>
                <w:sz w:val="26"/>
                <w:szCs w:val="26"/>
                <w:lang w:val="nl-NL" w:eastAsia="ko-KR"/>
              </w:rPr>
              <w:t xml:space="preserve"> Kiểm tra đối với các giao dịch đóng tài khoản </w:t>
            </w:r>
            <w:r w:rsidR="000B2661" w:rsidRPr="00E35E43">
              <w:rPr>
                <w:rFonts w:ascii="Times New Roman" w:eastAsia="Times New Roman" w:hAnsi="Times New Roman" w:cs="Times New Roman"/>
                <w:bCs/>
                <w:sz w:val="26"/>
                <w:szCs w:val="26"/>
                <w:lang w:val="nl-NL" w:eastAsia="ko-KR"/>
              </w:rPr>
              <w:lastRenderedPageBreak/>
              <w:t>tiền gửi tiết kiệm/tiền gửi có kỳ hạn hạch toán qua tài khoản trung gian C.C.A (ngoại trừ trường hợp đối với khách hàng có tài khoản tiền gửi thanh toán tại TCTD khác theo quy định)</w:t>
            </w:r>
            <w:r w:rsidR="000B2661" w:rsidRPr="00E35E43">
              <w:rPr>
                <w:rFonts w:ascii="Times New Roman" w:hAnsi="Times New Roman" w:cs="Times New Roman"/>
                <w:sz w:val="28"/>
                <w:szCs w:val="28"/>
                <w:lang w:val="nl-NL"/>
              </w:rPr>
              <w:t xml:space="preserve">. </w:t>
            </w:r>
            <w:r w:rsidR="000B2661" w:rsidRPr="00E35E43">
              <w:rPr>
                <w:rFonts w:ascii="Times New Roman" w:hAnsi="Times New Roman" w:cs="Times New Roman"/>
                <w:b/>
                <w:i/>
                <w:sz w:val="26"/>
                <w:szCs w:val="26"/>
                <w:u w:val="single"/>
                <w:lang w:val="nl-NL"/>
              </w:rPr>
              <w:t>Lưu ý</w:t>
            </w:r>
            <w:r w:rsidR="000B2661" w:rsidRPr="00E35E43">
              <w:rPr>
                <w:rFonts w:ascii="Times New Roman" w:hAnsi="Times New Roman" w:cs="Times New Roman"/>
                <w:i/>
                <w:sz w:val="26"/>
                <w:szCs w:val="26"/>
                <w:lang w:val="nl-NL"/>
              </w:rPr>
              <w:t>: Đối với</w:t>
            </w:r>
            <w:r w:rsidR="000B2661" w:rsidRPr="00E35E43">
              <w:rPr>
                <w:rFonts w:ascii="Times New Roman" w:hAnsi="Times New Roman" w:cs="Times New Roman"/>
                <w:i/>
                <w:sz w:val="26"/>
                <w:szCs w:val="26"/>
                <w:lang w:val="vi-VN"/>
              </w:rPr>
              <w:t xml:space="preserve"> </w:t>
            </w:r>
            <w:r w:rsidR="000B2661" w:rsidRPr="00E35E43">
              <w:rPr>
                <w:rFonts w:ascii="Times New Roman" w:eastAsia="Times New Roman" w:hAnsi="Times New Roman" w:cs="Times New Roman"/>
                <w:bCs/>
                <w:i/>
                <w:sz w:val="26"/>
                <w:szCs w:val="26"/>
                <w:lang w:val="nl-NL" w:eastAsia="ko-KR"/>
              </w:rPr>
              <w:t>giao dịch đóng tài khoản tiền gửi tiết kiệm</w:t>
            </w:r>
            <w:r w:rsidR="000B2661" w:rsidRPr="00E35E43">
              <w:rPr>
                <w:rFonts w:ascii="Times New Roman" w:hAnsi="Times New Roman" w:cs="Times New Roman"/>
                <w:i/>
                <w:sz w:val="26"/>
                <w:szCs w:val="26"/>
                <w:lang w:val="vi-VN"/>
              </w:rPr>
              <w:t xml:space="preserve"> </w:t>
            </w:r>
            <w:r w:rsidR="000B2661" w:rsidRPr="00E35E43">
              <w:rPr>
                <w:rFonts w:ascii="Times New Roman" w:hAnsi="Times New Roman" w:cs="Times New Roman"/>
                <w:i/>
                <w:sz w:val="26"/>
                <w:szCs w:val="26"/>
                <w:lang w:val="nl-NL"/>
              </w:rPr>
              <w:t>để</w:t>
            </w:r>
            <w:r w:rsidR="000B2661" w:rsidRPr="00E35E43">
              <w:rPr>
                <w:rFonts w:ascii="Times New Roman" w:hAnsi="Times New Roman" w:cs="Times New Roman"/>
                <w:i/>
                <w:sz w:val="26"/>
                <w:szCs w:val="26"/>
                <w:lang w:val="vi-VN"/>
              </w:rPr>
              <w:t xml:space="preserve"> chuyển vào tài khoản tiền gửi</w:t>
            </w:r>
            <w:r w:rsidR="000B2661" w:rsidRPr="00E35E43">
              <w:rPr>
                <w:rFonts w:ascii="Times New Roman" w:hAnsi="Times New Roman" w:cs="Times New Roman"/>
                <w:i/>
                <w:sz w:val="26"/>
                <w:szCs w:val="26"/>
                <w:lang w:val="nl-NL"/>
              </w:rPr>
              <w:t xml:space="preserve"> </w:t>
            </w:r>
            <w:r w:rsidR="000B2661" w:rsidRPr="00E35E43">
              <w:rPr>
                <w:rFonts w:ascii="Times New Roman" w:hAnsi="Times New Roman" w:cs="Times New Roman"/>
                <w:i/>
                <w:sz w:val="26"/>
                <w:szCs w:val="26"/>
                <w:lang w:val="vi-VN"/>
              </w:rPr>
              <w:t>thanh toán của</w:t>
            </w:r>
            <w:r w:rsidR="000B2661" w:rsidRPr="00E35E43">
              <w:rPr>
                <w:rFonts w:ascii="Times New Roman" w:hAnsi="Times New Roman" w:cs="Times New Roman"/>
                <w:i/>
                <w:sz w:val="26"/>
                <w:szCs w:val="26"/>
                <w:lang w:val="nl-NL"/>
              </w:rPr>
              <w:t xml:space="preserve"> người gửi tiền</w:t>
            </w:r>
            <w:r w:rsidR="000B2661" w:rsidRPr="00E35E43">
              <w:rPr>
                <w:rFonts w:ascii="Times New Roman" w:hAnsi="Times New Roman" w:cs="Times New Roman"/>
                <w:i/>
                <w:sz w:val="26"/>
                <w:szCs w:val="26"/>
                <w:lang w:val="vi-VN"/>
              </w:rPr>
              <w:t xml:space="preserve"> tại Agribank</w:t>
            </w:r>
            <w:r w:rsidR="000B2661" w:rsidRPr="00E35E43">
              <w:rPr>
                <w:rFonts w:ascii="Times New Roman" w:eastAsia="Times New Roman" w:hAnsi="Times New Roman" w:cs="Times New Roman"/>
                <w:bCs/>
                <w:i/>
                <w:sz w:val="26"/>
                <w:szCs w:val="26"/>
                <w:lang w:val="nl-NL" w:eastAsia="ko-KR"/>
              </w:rPr>
              <w:t xml:space="preserve"> thì </w:t>
            </w:r>
            <w:r w:rsidR="000B2661" w:rsidRPr="00E35E43">
              <w:rPr>
                <w:rFonts w:ascii="Times New Roman" w:hAnsi="Times New Roman" w:cs="Times New Roman"/>
                <w:i/>
                <w:sz w:val="26"/>
                <w:szCs w:val="26"/>
                <w:lang w:val="nl-NL"/>
              </w:rPr>
              <w:t>t</w:t>
            </w:r>
            <w:r w:rsidR="000B2661" w:rsidRPr="00E35E43">
              <w:rPr>
                <w:rFonts w:ascii="Times New Roman" w:hAnsi="Times New Roman" w:cs="Times New Roman"/>
                <w:i/>
                <w:sz w:val="26"/>
                <w:szCs w:val="26"/>
                <w:lang w:val="vi-VN"/>
              </w:rPr>
              <w:t>ại phần thông tin “Khách hàng ký khi nhận đủ tiề</w:t>
            </w:r>
            <w:r w:rsidR="00332818" w:rsidRPr="00E35E43">
              <w:rPr>
                <w:rFonts w:ascii="Times New Roman" w:hAnsi="Times New Roman" w:cs="Times New Roman"/>
                <w:i/>
                <w:sz w:val="26"/>
                <w:szCs w:val="26"/>
                <w:lang w:val="vi-VN"/>
              </w:rPr>
              <w:t xml:space="preserve">n” trên </w:t>
            </w:r>
            <w:r w:rsidR="00332818" w:rsidRPr="00E35E43">
              <w:rPr>
                <w:rFonts w:ascii="Times New Roman" w:hAnsi="Times New Roman" w:cs="Times New Roman"/>
                <w:i/>
                <w:sz w:val="26"/>
                <w:szCs w:val="26"/>
                <w:lang w:val="nl-NL"/>
              </w:rPr>
              <w:t>thẻ</w:t>
            </w:r>
            <w:r w:rsidR="000B2661" w:rsidRPr="00E35E43">
              <w:rPr>
                <w:rFonts w:ascii="Times New Roman" w:hAnsi="Times New Roman" w:cs="Times New Roman"/>
                <w:i/>
                <w:sz w:val="26"/>
                <w:szCs w:val="26"/>
                <w:lang w:val="vi-VN"/>
              </w:rPr>
              <w:t xml:space="preserve"> tiết kiệm, khách hàng có ghi nội dung “Chuyển vào tài khoản...</w:t>
            </w:r>
            <w:r w:rsidR="000B2661" w:rsidRPr="00E35E43">
              <w:rPr>
                <w:rFonts w:ascii="Times New Roman" w:hAnsi="Times New Roman" w:cs="Times New Roman"/>
                <w:i/>
                <w:sz w:val="26"/>
                <w:szCs w:val="26"/>
                <w:lang w:val="nl-NL"/>
              </w:rPr>
              <w:t>.số tài khoản....tại Chi nhánh..</w:t>
            </w:r>
            <w:r w:rsidR="000B2661" w:rsidRPr="00E35E43">
              <w:rPr>
                <w:rFonts w:ascii="Times New Roman" w:hAnsi="Times New Roman" w:cs="Times New Roman"/>
                <w:i/>
                <w:sz w:val="28"/>
                <w:szCs w:val="28"/>
                <w:lang w:val="nl-NL"/>
              </w:rPr>
              <w:t>..”</w:t>
            </w:r>
            <w:r w:rsidR="000B2661" w:rsidRPr="00E35E43">
              <w:rPr>
                <w:rFonts w:ascii="Times New Roman" w:eastAsia="Times New Roman" w:hAnsi="Times New Roman" w:cs="Times New Roman"/>
                <w:bCs/>
                <w:i/>
                <w:sz w:val="26"/>
                <w:szCs w:val="26"/>
                <w:lang w:val="nl-NL" w:eastAsia="ko-KR"/>
              </w:rPr>
              <w:t>;</w:t>
            </w:r>
            <w:r w:rsidR="000B2661" w:rsidRPr="00E35E43">
              <w:rPr>
                <w:rFonts w:ascii="Times New Roman" w:hAnsi="Times New Roman" w:cs="Times New Roman"/>
                <w:sz w:val="28"/>
                <w:szCs w:val="28"/>
                <w:lang w:val="nl-NL"/>
              </w:rPr>
              <w:t xml:space="preserve"> </w:t>
            </w:r>
            <w:r w:rsidR="000B2661" w:rsidRPr="00E35E43">
              <w:rPr>
                <w:rFonts w:ascii="Times New Roman" w:hAnsi="Times New Roman" w:cs="Times New Roman"/>
                <w:i/>
                <w:sz w:val="26"/>
                <w:szCs w:val="26"/>
                <w:lang w:val="nl-NL"/>
              </w:rPr>
              <w:t>Nếu chuyển vào tài khoản tiền gửi của người khác, tại ngân hàng khác: Kiểm tra các nội dung như số tiền, tài khoản v.v…. trên ủy nhiệm chi hoặc chứng từ phù hợp với yêu cầu giao dịch của khách hàng; Giao dịch đã thực hiện chưa.</w:t>
            </w:r>
          </w:p>
          <w:p w14:paraId="6888B706" w14:textId="78E08600" w:rsidR="000B2661" w:rsidRPr="00E35E43" w:rsidRDefault="00DB0716" w:rsidP="00604811">
            <w:pPr>
              <w:widowControl w:val="0"/>
              <w:tabs>
                <w:tab w:val="left" w:pos="567"/>
                <w:tab w:val="left" w:pos="993"/>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Calibri" w:hAnsi="Times New Roman" w:cs="Times New Roman"/>
                <w:b/>
                <w:sz w:val="26"/>
                <w:szCs w:val="26"/>
                <w:lang w:val="nl-NL"/>
              </w:rPr>
              <w:t>-</w:t>
            </w:r>
            <w:r w:rsidR="000B2661" w:rsidRPr="00E35E43">
              <w:rPr>
                <w:rFonts w:ascii="Times New Roman" w:eastAsia="Calibri" w:hAnsi="Times New Roman" w:cs="Times New Roman"/>
                <w:i/>
                <w:iCs/>
                <w:sz w:val="26"/>
                <w:szCs w:val="26"/>
                <w:lang w:val="nl-NL"/>
              </w:rPr>
              <w:t xml:space="preserve"> </w:t>
            </w:r>
            <w:r w:rsidR="000B2661" w:rsidRPr="00E35E43">
              <w:rPr>
                <w:rFonts w:ascii="Times New Roman" w:eastAsia="Calibri" w:hAnsi="Times New Roman" w:cs="Times New Roman"/>
                <w:sz w:val="26"/>
                <w:szCs w:val="26"/>
                <w:lang w:val="nl-NL"/>
              </w:rPr>
              <w:t>Trường hợp</w:t>
            </w:r>
            <w:r w:rsidR="000B2661" w:rsidRPr="00E35E43">
              <w:rPr>
                <w:rFonts w:ascii="Times New Roman" w:eastAsia="Times New Roman" w:hAnsi="Times New Roman" w:cs="Times New Roman"/>
                <w:bCs/>
                <w:sz w:val="26"/>
                <w:szCs w:val="26"/>
                <w:lang w:val="nl-NL" w:eastAsia="ko-KR"/>
              </w:rPr>
              <w:t xml:space="preserve"> chi trả tiền gửi tiết kiệm/tiền gửi có kỳ hạn trong các trường hợp như: Thừa kế, ủy quyền, đồng sở hữu, khách hàng mất tích... kiểm tra bộ hồ sơ theo quy định.</w:t>
            </w:r>
          </w:p>
          <w:p w14:paraId="5FE24A9A"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c</w:t>
            </w:r>
            <w:r w:rsidRPr="00E35E43">
              <w:rPr>
                <w:rFonts w:ascii="Times New Roman" w:eastAsia="Times New Roman" w:hAnsi="Times New Roman" w:cs="Times New Roman"/>
                <w:bCs/>
                <w:sz w:val="26"/>
                <w:szCs w:val="26"/>
                <w:lang w:val="nl-NL" w:eastAsia="ko-KR"/>
              </w:rPr>
              <w:t>hi trả tiền gửi tiết kiệm/tiền gửi có kỳ hạn</w:t>
            </w:r>
            <w:r w:rsidRPr="00E35E43">
              <w:rPr>
                <w:rFonts w:ascii="Times New Roman" w:eastAsia="Calibri" w:hAnsi="Times New Roman" w:cs="Times New Roman"/>
                <w:sz w:val="26"/>
                <w:szCs w:val="26"/>
                <w:lang w:val="nl-NL"/>
              </w:rPr>
              <w:t xml:space="preserve"> đối với trường hợp đồng chủ sở hữu/tiền gửi tiết kiệm chung:</w:t>
            </w:r>
          </w:p>
          <w:p w14:paraId="0754E598"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vi-VN"/>
              </w:rPr>
              <w:t>+ Nếu thỏa thuận các đồng chủ sở hữu cùng thực hiện giao dịch</w:t>
            </w:r>
            <w:r w:rsidRPr="00E35E43">
              <w:rPr>
                <w:rFonts w:ascii="Times New Roman" w:eastAsia="Calibri" w:hAnsi="Times New Roman" w:cs="Times New Roman"/>
                <w:sz w:val="26"/>
                <w:szCs w:val="26"/>
                <w:lang w:val="nl-NL"/>
              </w:rPr>
              <w:t>:</w:t>
            </w:r>
            <w:r w:rsidRPr="00E35E43">
              <w:rPr>
                <w:rFonts w:ascii="Times New Roman" w:eastAsia="Calibri" w:hAnsi="Times New Roman" w:cs="Times New Roman"/>
                <w:sz w:val="26"/>
                <w:szCs w:val="26"/>
                <w:lang w:val="vi-VN"/>
              </w:rPr>
              <w:t xml:space="preserve"> </w:t>
            </w:r>
            <w:r w:rsidRPr="00E35E43">
              <w:rPr>
                <w:rFonts w:ascii="Times New Roman" w:eastAsia="Calibri" w:hAnsi="Times New Roman" w:cs="Times New Roman"/>
                <w:sz w:val="26"/>
                <w:szCs w:val="26"/>
                <w:lang w:val="nl-NL"/>
              </w:rPr>
              <w:t xml:space="preserve">Có đúng </w:t>
            </w:r>
            <w:r w:rsidRPr="00E35E43">
              <w:rPr>
                <w:rFonts w:ascii="Times New Roman" w:eastAsia="Calibri" w:hAnsi="Times New Roman" w:cs="Times New Roman"/>
                <w:sz w:val="26"/>
                <w:szCs w:val="26"/>
                <w:lang w:val="vi-VN"/>
              </w:rPr>
              <w:t>người chủ sở hữu thứ nhất có tên trên Thẻ tiết kiệm</w:t>
            </w:r>
            <w:r w:rsidRPr="00E35E43">
              <w:rPr>
                <w:rFonts w:ascii="Times New Roman" w:eastAsia="Calibri" w:hAnsi="Times New Roman" w:cs="Times New Roman"/>
                <w:sz w:val="26"/>
                <w:szCs w:val="26"/>
                <w:lang w:val="nl-NL"/>
              </w:rPr>
              <w:t xml:space="preserve"> và ký tên, ghi rõ họ tên/điểm chỉ tại phần khách hàng nhận đủ tiền. T</w:t>
            </w:r>
            <w:r w:rsidRPr="00E35E43">
              <w:rPr>
                <w:rFonts w:ascii="Times New Roman" w:eastAsia="Calibri" w:hAnsi="Times New Roman" w:cs="Times New Roman"/>
                <w:sz w:val="26"/>
                <w:szCs w:val="26"/>
                <w:lang w:val="vi-VN"/>
              </w:rPr>
              <w:t>ất cả các đồng chủ sở hữu còn lại (theo bản thỏa thuận) ký, ghi rõ họ tên</w:t>
            </w:r>
            <w:r w:rsidRPr="00E35E43">
              <w:rPr>
                <w:rFonts w:ascii="Times New Roman" w:eastAsia="Calibri" w:hAnsi="Times New Roman" w:cs="Times New Roman"/>
                <w:sz w:val="26"/>
                <w:szCs w:val="26"/>
                <w:lang w:val="nl-NL"/>
              </w:rPr>
              <w:t>/điểm chỉ</w:t>
            </w:r>
            <w:r w:rsidRPr="00E35E43">
              <w:rPr>
                <w:rFonts w:ascii="Times New Roman" w:eastAsia="Calibri" w:hAnsi="Times New Roman" w:cs="Times New Roman"/>
                <w:sz w:val="26"/>
                <w:szCs w:val="26"/>
                <w:lang w:val="vi-VN"/>
              </w:rPr>
              <w:t xml:space="preserve"> trên chứng từ giao dịch in từ IPCAS (trường hợp tài khoản tiền gửi có nhiều đồng chủ sở hữu phải in chứng từ giao dịch trên khổ giấy A4 để các đồng chủ sở hữu cùng ký trên chứng từ giao dịch theo đúng mẫu chữ ký đã đăng ký)</w:t>
            </w:r>
            <w:r w:rsidRPr="00E35E43">
              <w:rPr>
                <w:rFonts w:ascii="Times New Roman" w:eastAsia="Calibri" w:hAnsi="Times New Roman" w:cs="Times New Roman"/>
                <w:sz w:val="26"/>
                <w:szCs w:val="26"/>
                <w:lang w:val="nl-NL"/>
              </w:rPr>
              <w:t xml:space="preserve">. Giấy </w:t>
            </w:r>
            <w:r w:rsidRPr="00E35E43">
              <w:rPr>
                <w:rFonts w:ascii="Times New Roman" w:eastAsia="Calibri" w:hAnsi="Times New Roman" w:cs="Times New Roman"/>
                <w:sz w:val="26"/>
                <w:szCs w:val="26"/>
                <w:lang w:val="vi-VN"/>
              </w:rPr>
              <w:t>ủy quyền</w:t>
            </w:r>
            <w:r w:rsidRPr="00E35E43">
              <w:rPr>
                <w:rFonts w:ascii="Times New Roman" w:eastAsia="Calibri" w:hAnsi="Times New Roman" w:cs="Times New Roman"/>
                <w:sz w:val="26"/>
                <w:szCs w:val="26"/>
                <w:lang w:val="nl-NL"/>
              </w:rPr>
              <w:t xml:space="preserve"> của</w:t>
            </w:r>
            <w:r w:rsidRPr="00E35E43">
              <w:rPr>
                <w:rFonts w:ascii="Times New Roman" w:eastAsia="Calibri" w:hAnsi="Times New Roman" w:cs="Times New Roman"/>
                <w:sz w:val="26"/>
                <w:szCs w:val="26"/>
                <w:lang w:val="vi-VN"/>
              </w:rPr>
              <w:t xml:space="preserve"> người vắng mặt cho người khác thực hiện </w:t>
            </w:r>
            <w:r w:rsidRPr="00E35E43">
              <w:rPr>
                <w:rFonts w:ascii="Times New Roman" w:eastAsia="Calibri" w:hAnsi="Times New Roman" w:cs="Times New Roman"/>
                <w:sz w:val="26"/>
                <w:szCs w:val="26"/>
                <w:lang w:val="nl-NL"/>
              </w:rPr>
              <w:t xml:space="preserve">có đúng </w:t>
            </w:r>
            <w:r w:rsidRPr="00E35E43">
              <w:rPr>
                <w:rFonts w:ascii="Times New Roman" w:eastAsia="Calibri" w:hAnsi="Times New Roman" w:cs="Times New Roman"/>
                <w:sz w:val="26"/>
                <w:szCs w:val="26"/>
                <w:lang w:val="vi-VN"/>
              </w:rPr>
              <w:t>theo quy định của pháp luật về ủy quyền</w:t>
            </w:r>
            <w:r w:rsidRPr="00E35E43">
              <w:rPr>
                <w:rFonts w:ascii="Times New Roman" w:eastAsia="Calibri" w:hAnsi="Times New Roman" w:cs="Times New Roman"/>
                <w:sz w:val="26"/>
                <w:szCs w:val="26"/>
                <w:lang w:val="nl-NL"/>
              </w:rPr>
              <w:t>.</w:t>
            </w:r>
          </w:p>
          <w:p w14:paraId="5EF89E0E"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vi-VN"/>
              </w:rPr>
              <w:t>+ Nếu thỏa thuận việc rút tiền do một chủ sở hữu đại diện cho các đồng chủ sở hữu thực hiện (được ghi trong bản thỏa thuận về đồng sở hữu tiền gửi tiết kiệm theo quy định của Agribank)</w:t>
            </w:r>
            <w:r w:rsidRPr="00E35E43">
              <w:rPr>
                <w:rFonts w:ascii="Times New Roman" w:eastAsia="Calibri" w:hAnsi="Times New Roman" w:cs="Times New Roman"/>
                <w:sz w:val="26"/>
                <w:szCs w:val="26"/>
                <w:lang w:val="nl-NL"/>
              </w:rPr>
              <w:t>:</w:t>
            </w:r>
            <w:r w:rsidRPr="00E35E43">
              <w:rPr>
                <w:rFonts w:ascii="Times New Roman" w:eastAsia="Calibri" w:hAnsi="Times New Roman" w:cs="Times New Roman"/>
                <w:sz w:val="26"/>
                <w:szCs w:val="26"/>
                <w:lang w:val="vi-VN"/>
              </w:rPr>
              <w:t xml:space="preserve"> </w:t>
            </w:r>
            <w:r w:rsidRPr="00E35E43">
              <w:rPr>
                <w:rFonts w:ascii="Times New Roman" w:eastAsia="Calibri" w:hAnsi="Times New Roman" w:cs="Times New Roman"/>
                <w:sz w:val="26"/>
                <w:szCs w:val="26"/>
                <w:lang w:val="nl-NL"/>
              </w:rPr>
              <w:t>C</w:t>
            </w:r>
            <w:r w:rsidRPr="00E35E43">
              <w:rPr>
                <w:rFonts w:ascii="Times New Roman" w:eastAsia="Calibri" w:hAnsi="Times New Roman" w:cs="Times New Roman"/>
                <w:sz w:val="26"/>
                <w:szCs w:val="26"/>
                <w:lang w:val="vi-VN"/>
              </w:rPr>
              <w:t>hủ sở hữu đại diện có tên trên Thẻ tiết kiệm</w:t>
            </w:r>
            <w:r w:rsidRPr="00E35E43">
              <w:rPr>
                <w:rFonts w:ascii="Times New Roman" w:eastAsia="Calibri" w:hAnsi="Times New Roman" w:cs="Times New Roman"/>
                <w:sz w:val="26"/>
                <w:szCs w:val="26"/>
                <w:lang w:val="nl-NL"/>
              </w:rPr>
              <w:t xml:space="preserve"> ký, ghi rõ họ tên tại phần khách hàng nhận đủ tiền </w:t>
            </w:r>
            <w:r w:rsidRPr="00E35E43">
              <w:rPr>
                <w:rFonts w:ascii="Times New Roman" w:eastAsia="Calibri" w:hAnsi="Times New Roman" w:cs="Times New Roman"/>
                <w:sz w:val="26"/>
                <w:szCs w:val="26"/>
                <w:lang w:val="vi-VN"/>
              </w:rPr>
              <w:t>trên Thẻ tiết kiệm</w:t>
            </w:r>
            <w:r w:rsidRPr="00E35E43">
              <w:rPr>
                <w:rFonts w:ascii="Times New Roman" w:eastAsia="Calibri" w:hAnsi="Times New Roman" w:cs="Times New Roman"/>
                <w:sz w:val="26"/>
                <w:szCs w:val="26"/>
                <w:lang w:val="nl-NL"/>
              </w:rPr>
              <w:t xml:space="preserve"> và trên chứng từ giao dịch in từ IPCAS.</w:t>
            </w:r>
          </w:p>
          <w:p w14:paraId="02D474E1" w14:textId="77777777" w:rsidR="000B2661" w:rsidRPr="00E35E43" w:rsidRDefault="000B2661" w:rsidP="00604811">
            <w:pPr>
              <w:widowControl w:val="0"/>
              <w:tabs>
                <w:tab w:val="left" w:pos="567"/>
                <w:tab w:val="left" w:pos="993"/>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vi-VN"/>
              </w:rPr>
              <w:t xml:space="preserve">+ Trường hợp các đồng chủ sở hữu ủy quyền </w:t>
            </w:r>
            <w:r w:rsidRPr="00E35E43">
              <w:rPr>
                <w:rFonts w:ascii="Times New Roman" w:eastAsia="Calibri" w:hAnsi="Times New Roman" w:cs="Times New Roman"/>
                <w:sz w:val="26"/>
                <w:szCs w:val="26"/>
                <w:lang w:val="vi-VN"/>
              </w:rPr>
              <w:lastRenderedPageBreak/>
              <w:t>cho người khác thực hiện giao dịch có giấy ủy quyền của các đồng chủ sở hữu tiền gửi tiết kiệm theo quy định của pháp luật</w:t>
            </w:r>
            <w:r w:rsidRPr="00E35E43">
              <w:rPr>
                <w:rFonts w:ascii="Times New Roman" w:eastAsia="Calibri" w:hAnsi="Times New Roman" w:cs="Times New Roman"/>
                <w:sz w:val="26"/>
                <w:szCs w:val="26"/>
                <w:lang w:val="nl-NL"/>
              </w:rPr>
              <w:t xml:space="preserve"> và của </w:t>
            </w:r>
            <w:r w:rsidRPr="00E35E43">
              <w:rPr>
                <w:rFonts w:ascii="Times New Roman" w:eastAsia="Calibri" w:hAnsi="Times New Roman" w:cs="Times New Roman"/>
                <w:sz w:val="26"/>
                <w:szCs w:val="26"/>
                <w:lang w:val="vi-VN"/>
              </w:rPr>
              <w:t>Agribank</w:t>
            </w:r>
            <w:r w:rsidRPr="00E35E43">
              <w:rPr>
                <w:rFonts w:ascii="Times New Roman" w:eastAsia="Calibri" w:hAnsi="Times New Roman" w:cs="Times New Roman"/>
                <w:sz w:val="26"/>
                <w:szCs w:val="26"/>
                <w:lang w:val="nl-NL"/>
              </w:rPr>
              <w:t xml:space="preserve">. </w:t>
            </w:r>
          </w:p>
          <w:p w14:paraId="2B947D88" w14:textId="77777777" w:rsidR="000B2661" w:rsidRPr="00E35E43" w:rsidRDefault="000B2661" w:rsidP="00604811">
            <w:pPr>
              <w:widowControl w:val="0"/>
              <w:tabs>
                <w:tab w:val="left" w:pos="567"/>
                <w:tab w:val="left" w:pos="993"/>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Calibri" w:hAnsi="Times New Roman" w:cs="Times New Roman"/>
                <w:sz w:val="26"/>
                <w:szCs w:val="26"/>
                <w:lang w:val="nl-NL"/>
              </w:rPr>
              <w:t>- Kiểm tra việc c</w:t>
            </w:r>
            <w:r w:rsidRPr="00E35E43">
              <w:rPr>
                <w:rFonts w:ascii="Times New Roman" w:eastAsia="Times New Roman" w:hAnsi="Times New Roman" w:cs="Times New Roman"/>
                <w:bCs/>
                <w:sz w:val="26"/>
                <w:szCs w:val="26"/>
                <w:lang w:val="nl-NL" w:eastAsia="ko-KR"/>
              </w:rPr>
              <w:t>hi trả tiền gửi tiết kiệm/tiền gửi có kỳ hạn</w:t>
            </w:r>
            <w:r w:rsidRPr="00E35E43">
              <w:rPr>
                <w:rFonts w:ascii="Times New Roman" w:eastAsia="Calibri" w:hAnsi="Times New Roman" w:cs="Times New Roman"/>
                <w:sz w:val="26"/>
                <w:szCs w:val="26"/>
                <w:lang w:val="nl-NL"/>
              </w:rPr>
              <w:t xml:space="preserve"> đối với trường hợp rút tiền gửi tiết kiệm/ tiền gửi có kỳ hạn theo ủy quyền, </w:t>
            </w:r>
            <w:r w:rsidRPr="00E35E43">
              <w:rPr>
                <w:rFonts w:ascii="Times New Roman" w:eastAsia="Times New Roman" w:hAnsi="Times New Roman" w:cs="Times New Roman"/>
                <w:bCs/>
                <w:sz w:val="26"/>
                <w:szCs w:val="26"/>
                <w:lang w:val="nl-NL" w:eastAsia="ko-KR"/>
              </w:rPr>
              <w:t>người gửi tiền bị mất tích (trường hợp người gửi tiền bị mất tích thì người quản lý tài sản có quyền được thanh toán tiền gửi có kỳ hạn theo bản án, quyết định của tòa án đã có hiệu lực pháp luật).</w:t>
            </w:r>
          </w:p>
        </w:tc>
      </w:tr>
      <w:tr w:rsidR="00E35E43" w:rsidRPr="00E35E43" w14:paraId="37E00CA2" w14:textId="77777777" w:rsidTr="00415508">
        <w:tc>
          <w:tcPr>
            <w:tcW w:w="709" w:type="dxa"/>
          </w:tcPr>
          <w:p w14:paraId="7F5412DC" w14:textId="2D7922ED"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2.4</w:t>
            </w:r>
          </w:p>
        </w:tc>
        <w:tc>
          <w:tcPr>
            <w:tcW w:w="3402" w:type="dxa"/>
          </w:tcPr>
          <w:p w14:paraId="5764881E" w14:textId="77777777" w:rsidR="000B2661" w:rsidRPr="00E35E43" w:rsidRDefault="000B2661"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Calibri" w:hAnsi="Times New Roman" w:cs="Times New Roman"/>
                <w:sz w:val="26"/>
                <w:szCs w:val="26"/>
                <w:lang w:val="nl-NL"/>
              </w:rPr>
              <w:t>Kiểm tra việc quản lý và sử dụng ấn chỉ</w:t>
            </w:r>
          </w:p>
          <w:p w14:paraId="46C6CD07" w14:textId="3D59E74F" w:rsidR="000B2661" w:rsidRPr="00E35E43" w:rsidRDefault="003C500E"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bCs/>
                <w:sz w:val="26"/>
                <w:szCs w:val="26"/>
                <w:lang w:val="nl-NL"/>
              </w:rPr>
              <w:t>Căn cứ:</w:t>
            </w:r>
            <w:r w:rsidR="000B2661" w:rsidRPr="00E35E43">
              <w:rPr>
                <w:rFonts w:ascii="Times New Roman" w:eastAsia="Calibri" w:hAnsi="Times New Roman" w:cs="Times New Roman"/>
                <w:bCs/>
                <w:sz w:val="26"/>
                <w:szCs w:val="26"/>
                <w:lang w:val="nl-NL"/>
              </w:rPr>
              <w:t xml:space="preserve"> Sổ theo dõi, đối chiếu ấn chỉ; Thông tin ấn chỉ trên IPCAS, ấn chỉ lưu tại kho và lưu tại GDV </w:t>
            </w:r>
            <w:r w:rsidR="000B2661" w:rsidRPr="00E35E43">
              <w:rPr>
                <w:rFonts w:ascii="Times New Roman" w:hAnsi="Times New Roman" w:cs="Times New Roman"/>
                <w:sz w:val="26"/>
                <w:szCs w:val="26"/>
                <w:lang w:val="nl-NL"/>
              </w:rPr>
              <w:t xml:space="preserve">và các chứng từ liên quan </w:t>
            </w:r>
            <w:r w:rsidR="000B2661" w:rsidRPr="00E35E43">
              <w:rPr>
                <w:rFonts w:ascii="Times New Roman" w:eastAsia="Calibri" w:hAnsi="Times New Roman" w:cs="Times New Roman"/>
                <w:sz w:val="26"/>
                <w:szCs w:val="26"/>
                <w:lang w:val="nl-NL"/>
              </w:rPr>
              <w:t>(nếu có).</w:t>
            </w:r>
          </w:p>
        </w:tc>
        <w:tc>
          <w:tcPr>
            <w:tcW w:w="5245" w:type="dxa"/>
          </w:tcPr>
          <w:p w14:paraId="53B44F1F" w14:textId="77777777" w:rsidR="000B2661" w:rsidRPr="00E35E43" w:rsidRDefault="000B2661" w:rsidP="00604811">
            <w:pPr>
              <w:widowControl w:val="0"/>
              <w:numPr>
                <w:ilvl w:val="0"/>
                <w:numId w:val="1"/>
              </w:numPr>
              <w:pBdr>
                <w:top w:val="nil"/>
                <w:left w:val="nil"/>
                <w:bottom w:val="nil"/>
                <w:right w:val="nil"/>
                <w:between w:val="nil"/>
              </w:pBdr>
              <w:tabs>
                <w:tab w:val="left" w:pos="146"/>
              </w:tabs>
              <w:spacing w:before="40" w:after="40" w:line="240" w:lineRule="auto"/>
              <w:ind w:left="29" w:right="-1" w:hanging="29"/>
              <w:jc w:val="both"/>
              <w:rPr>
                <w:rFonts w:ascii="Times New Roman" w:eastAsia="Times" w:hAnsi="Times New Roman" w:cs="Times New Roman"/>
                <w:sz w:val="26"/>
                <w:szCs w:val="26"/>
                <w:lang w:val="nl-NL"/>
              </w:rPr>
            </w:pPr>
            <w:r w:rsidRPr="00E35E43">
              <w:rPr>
                <w:rFonts w:ascii="Times New Roman" w:eastAsia="Times New Roman" w:hAnsi="Times New Roman" w:cs="Times New Roman"/>
                <w:bCs/>
                <w:sz w:val="26"/>
                <w:szCs w:val="26"/>
                <w:lang w:val="nl-NL" w:eastAsia="ko-KR"/>
              </w:rPr>
              <w:t xml:space="preserve">Kiểm tra việc quản lý ấn chỉ quan trọng: Kiểm tra bảng kê ấn chỉ đã sử dụng trong ngày; Liệt kê tài khoản tiết kiệm mở/đóng trong ngày; Bảng kê ấn chỉ hỏng; Phiếu xuất kho tạm ấn chỉ; Phiếu nhập/xuất ấn chỉ trong ngày đảm bảo khớp đúng tổng số sổ, chi tiết từng sổ phát hành. </w:t>
            </w:r>
          </w:p>
          <w:p w14:paraId="474C4056" w14:textId="77777777" w:rsidR="000B2661" w:rsidRPr="00E35E43" w:rsidRDefault="000B2661" w:rsidP="00604811">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quản lý và sử dụng các ấn chỉ quan trọng: Kiểm kê đối chiếu thực tế với sổ sách kế toán (GL), Sổ theo dõi ấn chỉ tại quỹ, Số lượng ấn chỉ tồn trên chương trình phần mềm quản lý ấn chỉ. Nếu có chênh lệch, cán bộ kiểm tra yêu cầu đơn vị được kiểm tra giải trình rõ nguyên nhân. Lưu ý kiểm tra phát hiện trường hợp ký và đóng dấu sẵn trên ấn chỉ trắng.</w:t>
            </w:r>
          </w:p>
          <w:p w14:paraId="534D088B" w14:textId="74C37263" w:rsidR="000B2661" w:rsidRPr="00E35E43" w:rsidRDefault="000B2661" w:rsidP="00604811">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Kiểm tra việc kiểm kê, đối chiếu ấn chỉ quan trong sử dụng hàng ngày/tháng của các GDV (lưu ý ấn chỉ có được bảo quản trong tủ, két có kh</w:t>
            </w:r>
            <w:r w:rsidR="00A429ED" w:rsidRPr="00E35E43">
              <w:rPr>
                <w:rFonts w:ascii="Times New Roman" w:eastAsia="Times" w:hAnsi="Times New Roman" w:cs="Times New Roman"/>
                <w:sz w:val="26"/>
                <w:szCs w:val="26"/>
                <w:lang w:val="nl-NL"/>
              </w:rPr>
              <w:t>óa</w:t>
            </w:r>
            <w:r w:rsidRPr="00E35E43">
              <w:rPr>
                <w:rFonts w:ascii="Times New Roman" w:eastAsia="Times" w:hAnsi="Times New Roman" w:cs="Times New Roman"/>
                <w:sz w:val="26"/>
                <w:szCs w:val="26"/>
                <w:lang w:val="nl-NL"/>
              </w:rPr>
              <w:t xml:space="preserve"> an toàn hay không). </w:t>
            </w:r>
          </w:p>
          <w:p w14:paraId="4D4DAC83" w14:textId="77777777" w:rsidR="000B2661" w:rsidRPr="00E35E43" w:rsidRDefault="000B2661" w:rsidP="00604811">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Kiểm tra việc bảo quản ấn chỉ quan trọng trong ngày và cuối ngày của các GDV tại các phòng, đơn vị trực thuộc Chi nhánh. Việc gửi ấn chỉ tại kho tiền phải được thực hiện theo hình thức gửi thùng/hòm nguyên niêm phong. </w:t>
            </w:r>
          </w:p>
        </w:tc>
      </w:tr>
      <w:tr w:rsidR="00E35E43" w:rsidRPr="00E35E43" w14:paraId="407095B1" w14:textId="77777777" w:rsidTr="00415508">
        <w:tc>
          <w:tcPr>
            <w:tcW w:w="709" w:type="dxa"/>
          </w:tcPr>
          <w:p w14:paraId="29518409" w14:textId="1B3D9D91"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2.5</w:t>
            </w:r>
          </w:p>
        </w:tc>
        <w:tc>
          <w:tcPr>
            <w:tcW w:w="3402" w:type="dxa"/>
          </w:tcPr>
          <w:p w14:paraId="3743174D" w14:textId="77777777" w:rsidR="000B2661" w:rsidRPr="00E35E43" w:rsidRDefault="000B2661" w:rsidP="00604811">
            <w:pPr>
              <w:widowControl w:val="0"/>
              <w:tabs>
                <w:tab w:val="left" w:pos="426"/>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b/>
                <w:sz w:val="26"/>
                <w:szCs w:val="26"/>
                <w:lang w:val="nl-NL"/>
              </w:rPr>
              <w:t>Nội dung:</w:t>
            </w:r>
            <w:r w:rsidRPr="00E35E43">
              <w:rPr>
                <w:rFonts w:ascii="Times New Roman" w:eastAsia="Calibri" w:hAnsi="Times New Roman" w:cs="Times New Roman"/>
                <w:sz w:val="26"/>
                <w:szCs w:val="26"/>
                <w:lang w:val="nl-NL"/>
              </w:rPr>
              <w:t xml:space="preserve"> Kiểm tra đối với trường hợp Thẻ tiết kiệm/Hợp</w:t>
            </w:r>
            <w:r w:rsidRPr="00E35E43">
              <w:rPr>
                <w:rFonts w:ascii="Times New Roman" w:eastAsia="Calibri" w:hAnsi="Times New Roman" w:cs="Times New Roman"/>
                <w:b/>
                <w:sz w:val="26"/>
                <w:szCs w:val="26"/>
                <w:lang w:val="nl-NL"/>
              </w:rPr>
              <w:t xml:space="preserve"> </w:t>
            </w:r>
            <w:r w:rsidRPr="00E35E43">
              <w:rPr>
                <w:rFonts w:ascii="Times New Roman" w:eastAsia="Calibri" w:hAnsi="Times New Roman" w:cs="Times New Roman"/>
                <w:sz w:val="26"/>
                <w:szCs w:val="26"/>
                <w:lang w:val="nl-NL"/>
              </w:rPr>
              <w:t>đồng tiền gửi bị mất, hỏng.</w:t>
            </w:r>
          </w:p>
          <w:p w14:paraId="23E1AA22" w14:textId="2ABB330C" w:rsidR="000B2661" w:rsidRPr="00E35E43" w:rsidRDefault="003C500E"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Times New Roman" w:hAnsi="Times New Roman" w:cs="Times New Roman"/>
                <w:b/>
                <w:bCs/>
                <w:sz w:val="26"/>
                <w:szCs w:val="26"/>
                <w:lang w:val="nl-NL" w:eastAsia="ko-KR"/>
              </w:rPr>
              <w:t>Căn cứ:</w:t>
            </w:r>
            <w:r w:rsidR="000B2661" w:rsidRPr="00E35E43">
              <w:rPr>
                <w:rFonts w:ascii="Times New Roman" w:eastAsia="Times New Roman" w:hAnsi="Times New Roman" w:cs="Times New Roman"/>
                <w:bCs/>
                <w:sz w:val="26"/>
                <w:szCs w:val="26"/>
                <w:lang w:val="nl-NL" w:eastAsia="ko-KR"/>
              </w:rPr>
              <w:t xml:space="preserve"> Hồ sơ và các chứng từ liên quan đến Thẻ tiết kiệm/Hợp đồng tiền gửi có kỳ hạn; các hồ sơ, tài liệu liên qua</w:t>
            </w:r>
            <w:r w:rsidR="002932CA" w:rsidRPr="00E35E43">
              <w:rPr>
                <w:rFonts w:ascii="Times New Roman" w:eastAsia="Times New Roman" w:hAnsi="Times New Roman" w:cs="Times New Roman"/>
                <w:bCs/>
                <w:sz w:val="26"/>
                <w:szCs w:val="26"/>
                <w:lang w:val="nl-NL" w:eastAsia="ko-KR"/>
              </w:rPr>
              <w:t>n</w:t>
            </w:r>
            <w:r w:rsidR="000B2661" w:rsidRPr="00E35E43">
              <w:rPr>
                <w:rFonts w:ascii="Times New Roman" w:eastAsia="Times New Roman" w:hAnsi="Times New Roman" w:cs="Times New Roman"/>
                <w:bCs/>
                <w:sz w:val="26"/>
                <w:szCs w:val="26"/>
                <w:lang w:val="nl-NL" w:eastAsia="ko-KR"/>
              </w:rPr>
              <w:t xml:space="preserve"> khác.</w:t>
            </w:r>
          </w:p>
        </w:tc>
        <w:tc>
          <w:tcPr>
            <w:tcW w:w="5245" w:type="dxa"/>
            <w:shd w:val="clear" w:color="auto" w:fill="auto"/>
          </w:tcPr>
          <w:p w14:paraId="2348A6EE" w14:textId="77777777" w:rsidR="000B2661" w:rsidRPr="00E35E43" w:rsidRDefault="000B2661" w:rsidP="00604811">
            <w:pPr>
              <w:widowControl w:val="0"/>
              <w:numPr>
                <w:ilvl w:val="0"/>
                <w:numId w:val="1"/>
              </w:numPr>
              <w:tabs>
                <w:tab w:val="left" w:pos="171"/>
              </w:tabs>
              <w:spacing w:before="40" w:after="40" w:line="240" w:lineRule="auto"/>
              <w:ind w:left="0"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xml:space="preserve">Đối với Thẻ tiết kiệm: </w:t>
            </w:r>
          </w:p>
          <w:p w14:paraId="3538C45D" w14:textId="52FA343F" w:rsidR="000B2661" w:rsidRPr="00E35E43" w:rsidRDefault="000B2661" w:rsidP="00604811">
            <w:pPr>
              <w:widowControl w:val="0"/>
              <w:tabs>
                <w:tab w:val="left" w:pos="171"/>
              </w:tabs>
              <w:spacing w:before="40" w:after="40" w:line="240" w:lineRule="auto"/>
              <w:ind w:left="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xml:space="preserve">+ Kiểm tra quy trình, thủ tục báo mất, hỏng và cấp lại thẻ tiết kiệm </w:t>
            </w:r>
            <w:r w:rsidR="00341139" w:rsidRPr="00E35E43">
              <w:rPr>
                <w:rFonts w:ascii="Times New Roman" w:eastAsia="Times New Roman" w:hAnsi="Times New Roman" w:cs="Times New Roman"/>
                <w:bCs/>
                <w:sz w:val="26"/>
                <w:szCs w:val="26"/>
                <w:lang w:val="nl-NL" w:eastAsia="ko-KR"/>
              </w:rPr>
              <w:t>có</w:t>
            </w:r>
            <w:r w:rsidRPr="00E35E43">
              <w:rPr>
                <w:rFonts w:ascii="Times New Roman" w:eastAsia="Times New Roman" w:hAnsi="Times New Roman" w:cs="Times New Roman"/>
                <w:bCs/>
                <w:sz w:val="26"/>
                <w:szCs w:val="26"/>
                <w:lang w:val="nl-NL" w:eastAsia="ko-KR"/>
              </w:rPr>
              <w:t xml:space="preserve"> đúng quy định; Kiểm tra việc mở sổ theo dõi báo mất, hỏng thẻ tiết kiệm.</w:t>
            </w:r>
          </w:p>
          <w:p w14:paraId="5DD1FDB3" w14:textId="6A7FAFDF" w:rsidR="000B2661" w:rsidRPr="00E35E43" w:rsidRDefault="000B2661" w:rsidP="00604811">
            <w:pPr>
              <w:widowControl w:val="0"/>
              <w:tabs>
                <w:tab w:val="left" w:pos="29"/>
                <w:tab w:val="left" w:pos="171"/>
              </w:tabs>
              <w:spacing w:before="40" w:after="40" w:line="240" w:lineRule="auto"/>
              <w:ind w:left="38"/>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xml:space="preserve">+ </w:t>
            </w:r>
            <w:r w:rsidR="00341139" w:rsidRPr="00E35E43">
              <w:rPr>
                <w:rFonts w:ascii="Times New Roman" w:eastAsia="Times New Roman" w:hAnsi="Times New Roman" w:cs="Times New Roman"/>
                <w:bCs/>
                <w:sz w:val="26"/>
                <w:szCs w:val="26"/>
                <w:lang w:val="nl-NL" w:eastAsia="ko-KR"/>
              </w:rPr>
              <w:t>K</w:t>
            </w:r>
            <w:r w:rsidRPr="00E35E43">
              <w:rPr>
                <w:rFonts w:ascii="Times New Roman" w:eastAsia="Calibri" w:hAnsi="Times New Roman" w:cs="Times New Roman"/>
                <w:sz w:val="26"/>
                <w:szCs w:val="26"/>
                <w:lang w:val="nl-NL"/>
              </w:rPr>
              <w:t xml:space="preserve">iểm tra Thẻ tiết kiệm có được phong tỏa, đăng ký tình trạng mất </w:t>
            </w:r>
            <w:r w:rsidR="00341139" w:rsidRPr="00E35E43">
              <w:rPr>
                <w:rFonts w:ascii="Times New Roman" w:eastAsia="Calibri" w:hAnsi="Times New Roman" w:cs="Times New Roman"/>
                <w:sz w:val="26"/>
                <w:szCs w:val="26"/>
                <w:lang w:val="nl-NL"/>
              </w:rPr>
              <w:t>T</w:t>
            </w:r>
            <w:r w:rsidRPr="00E35E43">
              <w:rPr>
                <w:rFonts w:ascii="Times New Roman" w:eastAsia="Calibri" w:hAnsi="Times New Roman" w:cs="Times New Roman"/>
                <w:sz w:val="26"/>
                <w:szCs w:val="26"/>
                <w:lang w:val="nl-NL"/>
              </w:rPr>
              <w:t xml:space="preserve">hẻ tiết kiệm trên hệ thống IPCAS không; có ghi sổ theo dõi báo mất, hỏng thẻ tiết kiệm, trên sổ theo dõi có </w:t>
            </w:r>
            <w:r w:rsidRPr="00E35E43">
              <w:rPr>
                <w:rFonts w:ascii="Times New Roman" w:eastAsia="Calibri" w:hAnsi="Times New Roman" w:cs="Times New Roman"/>
                <w:sz w:val="26"/>
                <w:szCs w:val="26"/>
                <w:lang w:val="nl-NL"/>
              </w:rPr>
              <w:lastRenderedPageBreak/>
              <w:t>người gửi tiền ký xác nhận không... (</w:t>
            </w:r>
            <w:r w:rsidR="00341139" w:rsidRPr="00E35E43">
              <w:rPr>
                <w:rFonts w:ascii="Times New Roman" w:eastAsia="Calibri" w:hAnsi="Times New Roman" w:cs="Times New Roman"/>
                <w:sz w:val="26"/>
                <w:szCs w:val="26"/>
                <w:lang w:val="nl-NL"/>
              </w:rPr>
              <w:t xml:space="preserve"> Lưu ý v</w:t>
            </w:r>
            <w:r w:rsidRPr="00E35E43">
              <w:rPr>
                <w:rFonts w:ascii="Times New Roman" w:eastAsia="Calibri" w:hAnsi="Times New Roman" w:cs="Times New Roman"/>
                <w:sz w:val="26"/>
                <w:szCs w:val="26"/>
                <w:lang w:val="nl-NL"/>
              </w:rPr>
              <w:t xml:space="preserve">iệc cấp lại </w:t>
            </w:r>
            <w:r w:rsidR="00341139" w:rsidRPr="00E35E43">
              <w:rPr>
                <w:rFonts w:ascii="Times New Roman" w:eastAsia="Calibri" w:hAnsi="Times New Roman" w:cs="Times New Roman"/>
                <w:sz w:val="26"/>
                <w:szCs w:val="26"/>
                <w:lang w:val="nl-NL"/>
              </w:rPr>
              <w:t>T</w:t>
            </w:r>
            <w:r w:rsidRPr="00E35E43">
              <w:rPr>
                <w:rFonts w:ascii="Times New Roman" w:eastAsia="Calibri" w:hAnsi="Times New Roman" w:cs="Times New Roman"/>
                <w:sz w:val="26"/>
                <w:szCs w:val="26"/>
                <w:lang w:val="nl-NL"/>
              </w:rPr>
              <w:t>hẻ tiết kiệm chỉ được thực hiện tại Agribank nơi mở Thẻ tiết kiệm.</w:t>
            </w:r>
            <w:r w:rsidRPr="00E35E43">
              <w:rPr>
                <w:rFonts w:ascii="Times New Roman" w:eastAsia="Times New Roman" w:hAnsi="Times New Roman" w:cs="Times New Roman"/>
                <w:bCs/>
                <w:sz w:val="26"/>
                <w:szCs w:val="26"/>
                <w:lang w:val="nl-NL" w:eastAsia="ko-KR"/>
              </w:rPr>
              <w:t xml:space="preserve"> </w:t>
            </w:r>
          </w:p>
          <w:p w14:paraId="5BFE94AB" w14:textId="77777777" w:rsidR="000B2661" w:rsidRPr="00E35E43" w:rsidRDefault="000B2661" w:rsidP="00604811">
            <w:pPr>
              <w:widowControl w:val="0"/>
              <w:numPr>
                <w:ilvl w:val="0"/>
                <w:numId w:val="1"/>
              </w:numPr>
              <w:tabs>
                <w:tab w:val="left" w:pos="171"/>
              </w:tabs>
              <w:spacing w:before="40" w:after="40" w:line="240" w:lineRule="auto"/>
              <w:ind w:left="0" w:firstLine="29"/>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Đối với Hợp đồng tiền gửi có kỳ hạn:</w:t>
            </w:r>
          </w:p>
          <w:p w14:paraId="509A3964" w14:textId="77777777" w:rsidR="000B2661" w:rsidRPr="00E35E43" w:rsidRDefault="000B2661" w:rsidP="00604811">
            <w:pPr>
              <w:widowControl w:val="0"/>
              <w:tabs>
                <w:tab w:val="left" w:pos="171"/>
              </w:tabs>
              <w:spacing w:before="40" w:after="40" w:line="240" w:lineRule="auto"/>
              <w:jc w:val="both"/>
              <w:rPr>
                <w:rFonts w:ascii="Times New Roman" w:eastAsia="Times New Roman" w:hAnsi="Times New Roman" w:cs="Times New Roman"/>
                <w:bCs/>
                <w:sz w:val="26"/>
                <w:szCs w:val="26"/>
                <w:lang w:val="nl-NL" w:eastAsia="ko-KR"/>
              </w:rPr>
            </w:pPr>
            <w:r w:rsidRPr="00E35E43">
              <w:rPr>
                <w:rFonts w:ascii="Times New Roman" w:eastAsia="Times New Roman" w:hAnsi="Times New Roman" w:cs="Times New Roman"/>
                <w:bCs/>
                <w:sz w:val="26"/>
                <w:szCs w:val="26"/>
                <w:lang w:val="nl-NL" w:eastAsia="ko-KR"/>
              </w:rPr>
              <w:t>+ Kiểm tra quy trình, thủ tục báo mất, hỏng và phát hành lại thỏa thuận tiền gửi theo đúng quy định.</w:t>
            </w:r>
          </w:p>
          <w:p w14:paraId="47987FEE" w14:textId="77777777" w:rsidR="000B2661" w:rsidRPr="00E35E43" w:rsidRDefault="000B2661" w:rsidP="00604811">
            <w:pPr>
              <w:widowControl w:val="0"/>
              <w:tabs>
                <w:tab w:val="left" w:pos="171"/>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 </w:t>
            </w:r>
            <w:r w:rsidRPr="00E35E43">
              <w:rPr>
                <w:rFonts w:ascii="Times New Roman" w:eastAsia="Calibri" w:hAnsi="Times New Roman" w:cs="Times New Roman"/>
                <w:bCs/>
                <w:sz w:val="26"/>
                <w:szCs w:val="26"/>
                <w:lang w:val="nl-NL"/>
              </w:rPr>
              <w:t>Kiểm tra việc phong tỏa tài khoản tiền gửi có kỳ hạn trong trường hợp khách hàng báo mất thỏa thuận tiền gửi có kỳ hạn.</w:t>
            </w:r>
          </w:p>
        </w:tc>
      </w:tr>
      <w:tr w:rsidR="00E35E43" w:rsidRPr="00E35E43" w14:paraId="4A7745F3" w14:textId="77777777" w:rsidTr="00415508">
        <w:tc>
          <w:tcPr>
            <w:tcW w:w="709" w:type="dxa"/>
          </w:tcPr>
          <w:p w14:paraId="3A2B8509" w14:textId="25D27162" w:rsidR="000B2661" w:rsidRPr="00E35E43" w:rsidRDefault="000B2661"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3</w:t>
            </w:r>
          </w:p>
        </w:tc>
        <w:tc>
          <w:tcPr>
            <w:tcW w:w="3402" w:type="dxa"/>
          </w:tcPr>
          <w:p w14:paraId="329B8D07" w14:textId="301AFD8F" w:rsidR="000B2661" w:rsidRPr="00E35E43" w:rsidRDefault="00FA7980" w:rsidP="00604811">
            <w:pPr>
              <w:widowControl w:val="0"/>
              <w:tabs>
                <w:tab w:val="left" w:pos="426"/>
                <w:tab w:val="left" w:pos="567"/>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Một số màn hình khai thác vấn tin</w:t>
            </w:r>
          </w:p>
        </w:tc>
        <w:tc>
          <w:tcPr>
            <w:tcW w:w="5245" w:type="dxa"/>
            <w:shd w:val="clear" w:color="auto" w:fill="auto"/>
          </w:tcPr>
          <w:p w14:paraId="147E0875"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Báo cáo sử dụng ấn chỉ trong ngày: Nội bộ (GA)/IC(GaIC)/Quản lý ấn chỉ (TTV) (100444).</w:t>
            </w:r>
          </w:p>
          <w:p w14:paraId="42172BD9"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Vấn tin tài khoản mở, đóng trong ngày: Tiền gửi (DP)/Số phụ/Chứng từ giao dịch/Sao kế (dpda)/Báo cáo online về tiền gửi (dpda19).</w:t>
            </w:r>
          </w:p>
          <w:p w14:paraId="0DF9F848"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Calibri" w:hAnsi="Times New Roman" w:cs="Times New Roman"/>
                <w:sz w:val="26"/>
                <w:szCs w:val="26"/>
                <w:lang w:val="nl-NL"/>
              </w:rPr>
              <w:t xml:space="preserve">- Vấn tin chi tiết toàn </w:t>
            </w:r>
            <w:r w:rsidRPr="00E35E43">
              <w:rPr>
                <w:rFonts w:ascii="Times New Roman" w:eastAsia="Batang" w:hAnsi="Times New Roman" w:cs="Times New Roman"/>
                <w:sz w:val="26"/>
                <w:szCs w:val="26"/>
                <w:lang w:val="nl-NL" w:eastAsia="ko-KR"/>
              </w:rPr>
              <w:t>bộ giao dịch trên tk- dptb18: Deposit(tiền gửi)/Inquiry (vấn tin)/ Transaction history inquiry all (vấn tin chi tiết).</w:t>
            </w:r>
          </w:p>
          <w:p w14:paraId="49B68A78"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Vấn tin trạng thái tài khoản: DP (tiền gửi)/ Vấn tin (dptb)/Vấn tin trạng thái tài khoản (dptb05).</w:t>
            </w:r>
          </w:p>
          <w:p w14:paraId="7AEAECCA"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Vấn tin lịch sử thay đổi tài khoản: thay đổi lãi suất, thay đổi gia hạn tài khoản, đăng ký tài khoản ngủ: Deposit (tiền gửi)/ Inquiry (vấn tin)/ Vấn tin hạn chế giao dịch tài khoản (dptb07).</w:t>
            </w:r>
          </w:p>
          <w:p w14:paraId="218B015D"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xml:space="preserve">- </w:t>
            </w:r>
            <w:r w:rsidRPr="00E35E43">
              <w:rPr>
                <w:rFonts w:ascii="Times New Roman" w:eastAsia="Calibri" w:hAnsi="Times New Roman" w:cs="Times New Roman"/>
                <w:sz w:val="26"/>
                <w:szCs w:val="26"/>
                <w:lang w:val="nl-NL"/>
              </w:rPr>
              <w:t>Vấn tin đăng ký sản phẩm tiền gửi theo loại tiền gửi: Màn hình Deposit/dpsa02.</w:t>
            </w:r>
          </w:p>
          <w:p w14:paraId="6CC0098D"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Vấn tin đăng ký sản phẩm tiền gửi theo loại tiền gửi: Dùng để kiểm tra việc đăng ký các thông tin liên quan đến sản phẩm tiền gửi, tài khoản hạch toán trả lãi, phương thức kiểu trả lãi, kiểu tính lãi, kỳ hạn, loại khách theo sản phẩm: Deposit/System(dpsa)/Deposit kind inquiry (dpsa02); Deposit/System(dpsa)/ Deposit kind inquiry (dpsa09).</w:t>
            </w:r>
          </w:p>
          <w:p w14:paraId="1E3B4BFA" w14:textId="77777777" w:rsidR="000B2661" w:rsidRPr="00E35E43" w:rsidRDefault="000B2661" w:rsidP="00604811">
            <w:pPr>
              <w:widowControl w:val="0"/>
              <w:shd w:val="clear" w:color="auto" w:fill="FFFFFF"/>
              <w:spacing w:before="40" w:after="40" w:line="240" w:lineRule="auto"/>
              <w:jc w:val="both"/>
              <w:rPr>
                <w:rFonts w:ascii="Times New Roman" w:eastAsia="Times New Roman" w:hAnsi="Times New Roman" w:cs="Times New Roman"/>
                <w:sz w:val="26"/>
                <w:szCs w:val="26"/>
                <w:lang w:val="nl-NL"/>
              </w:rPr>
            </w:pPr>
            <w:r w:rsidRPr="00E35E43">
              <w:rPr>
                <w:rFonts w:ascii="Times New Roman" w:eastAsia="Batang" w:hAnsi="Times New Roman" w:cs="Times New Roman"/>
                <w:sz w:val="26"/>
                <w:szCs w:val="26"/>
                <w:lang w:val="nl-NL" w:eastAsia="ko-KR"/>
              </w:rPr>
              <w:t xml:space="preserve">- Vấn tin màn hình ủy quyền: </w:t>
            </w:r>
            <w:r w:rsidRPr="00E35E43">
              <w:rPr>
                <w:rFonts w:ascii="Times New Roman" w:eastAsia="Times New Roman" w:hAnsi="Times New Roman" w:cs="Times New Roman"/>
                <w:sz w:val="26"/>
                <w:szCs w:val="26"/>
                <w:lang w:val="nl-NL"/>
              </w:rPr>
              <w:t>Tiền gửi/ Đăng ký chung/ Quản lý ủy quyền (Dpcb24)-Deposit/ General Register/ Authorized management; lịch sử màn hình ủy quyền Tk Tiền gửi/ Vấn tin/ Vấn tin lịch sử ủy quyền tài khoản (Dptb28)-Deposit/  Inquiry/ InquiryAccount Authorized</w:t>
            </w:r>
          </w:p>
          <w:p w14:paraId="63DE8312"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Times New Roman" w:hAnsi="Times New Roman" w:cs="Times New Roman"/>
                <w:sz w:val="26"/>
                <w:szCs w:val="26"/>
                <w:lang w:val="nl-NL"/>
              </w:rPr>
              <w:t xml:space="preserve">- Màn hình đăng ký đồng sở hữu, tiền gửi tiết kiệm chung: Tiền gửi/Đăng ký chung/.... (Dpcb05)-Deposit/General Register/Joint </w:t>
            </w:r>
            <w:r w:rsidRPr="00E35E43">
              <w:rPr>
                <w:rFonts w:ascii="Times New Roman" w:eastAsia="Times New Roman" w:hAnsi="Times New Roman" w:cs="Times New Roman"/>
                <w:sz w:val="26"/>
                <w:szCs w:val="26"/>
                <w:lang w:val="nl-NL"/>
              </w:rPr>
              <w:lastRenderedPageBreak/>
              <w:t>Account Holder Register.</w:t>
            </w:r>
          </w:p>
          <w:p w14:paraId="6A572DCA" w14:textId="6079004F"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xml:space="preserve">- </w:t>
            </w:r>
            <w:r w:rsidR="007510C2" w:rsidRPr="00E35E43">
              <w:rPr>
                <w:rFonts w:ascii="Times New Roman" w:eastAsia="Batang" w:hAnsi="Times New Roman" w:cs="Times New Roman"/>
                <w:spacing w:val="-2"/>
                <w:sz w:val="26"/>
                <w:szCs w:val="26"/>
                <w:lang w:val="nl-NL" w:eastAsia="ko-KR"/>
              </w:rPr>
              <w:t xml:space="preserve">Vấn tin lãi suất theo từng thời kỳ: Hệ thống/Quản lý lãi suất (csir)/Thông tin lãi suất biên độ (csir07); </w:t>
            </w:r>
            <w:r w:rsidR="007510C2" w:rsidRPr="00E35E43">
              <w:rPr>
                <w:rFonts w:ascii="Times New Roman" w:eastAsia="Times New Roman" w:hAnsi="Times New Roman" w:cs="Times New Roman"/>
                <w:spacing w:val="-2"/>
                <w:sz w:val="26"/>
                <w:szCs w:val="26"/>
              </w:rPr>
              <w:t>Giám sát các khoản huy động vốn phát sinh mới/gia hạn nghi ngờ vi phạm lãi suất, các khoản đã được chi nhánh khắc phục/chưa khắc phục vi phạm lãi suất trên IPCAS   (Màn hình IPCAS: Msfp12/BC01, Msfp07, Mssr98/LS01</w:t>
            </w:r>
            <w:r w:rsidR="00681F80">
              <w:rPr>
                <w:rFonts w:ascii="Times New Roman" w:eastAsia="Times New Roman" w:hAnsi="Times New Roman" w:cs="Times New Roman"/>
                <w:spacing w:val="-2"/>
                <w:sz w:val="26"/>
                <w:szCs w:val="26"/>
              </w:rPr>
              <w:t>…</w:t>
            </w:r>
            <w:r w:rsidR="007510C2" w:rsidRPr="00E35E43">
              <w:rPr>
                <w:rFonts w:ascii="Times New Roman" w:eastAsia="Times New Roman" w:hAnsi="Times New Roman" w:cs="Times New Roman"/>
                <w:spacing w:val="-2"/>
                <w:sz w:val="26"/>
                <w:szCs w:val="26"/>
              </w:rPr>
              <w:t>).</w:t>
            </w:r>
          </w:p>
          <w:p w14:paraId="2D849FEF"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Sao kê số dư tiền gửi khách hàng: Thực hiện kiểm tra rà soát các thông tin về lãi suất đặc biệt, lãi suất vượt trần, mở tài khoản có kỳ hạn sai với sản phẩm, sai đối tượng khách hàng: MIS/HQ report/Sao kê tiền gửi(msit81).</w:t>
            </w:r>
          </w:p>
          <w:p w14:paraId="53F86FD6"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Vấn tin các giao dịch đóng tài khoản: Kiểm tra các thông tin liên quan đến chi lãi bổ sung khi đóng tài khoản: MIS/ Restoration date/Close account report (msrd02).</w:t>
            </w:r>
          </w:p>
          <w:p w14:paraId="7CE740AD" w14:textId="77777777" w:rsidR="000B2661" w:rsidRPr="00E35E43" w:rsidRDefault="000B2661" w:rsidP="00604811">
            <w:pPr>
              <w:widowControl w:val="0"/>
              <w:tabs>
                <w:tab w:val="left" w:pos="567"/>
              </w:tabs>
              <w:spacing w:before="40" w:after="40" w:line="240" w:lineRule="auto"/>
              <w:jc w:val="both"/>
              <w:rPr>
                <w:rFonts w:ascii="Times New Roman" w:eastAsia="Batang" w:hAnsi="Times New Roman" w:cs="Times New Roman"/>
                <w:sz w:val="26"/>
                <w:szCs w:val="26"/>
                <w:lang w:val="nl-NL" w:eastAsia="ko-KR"/>
              </w:rPr>
            </w:pPr>
            <w:r w:rsidRPr="00E35E43">
              <w:rPr>
                <w:rFonts w:ascii="Times New Roman" w:eastAsia="Batang" w:hAnsi="Times New Roman" w:cs="Times New Roman"/>
                <w:sz w:val="26"/>
                <w:szCs w:val="26"/>
                <w:lang w:val="nl-NL" w:eastAsia="ko-KR"/>
              </w:rPr>
              <w:t>- Vấn tin lãi suất bình quân theo sản phẩm tiền gửi: Kiểm tra các loại sản phẩm có phát sinh tại Chi nhánh và mức lãi suất vượt trần theo quy định bằng cách chọn khoảng lãi suất để tính lãi suất bình quân: MIS/ Restoration date/Total fun by Product (msrd11).</w:t>
            </w:r>
          </w:p>
          <w:p w14:paraId="4EA9282E" w14:textId="77777777" w:rsidR="000B2661" w:rsidRPr="00E35E43" w:rsidRDefault="000B2661" w:rsidP="00604811">
            <w:pPr>
              <w:widowControl w:val="0"/>
              <w:tabs>
                <w:tab w:val="left" w:pos="567"/>
              </w:tabs>
              <w:spacing w:before="40" w:after="40" w:line="240" w:lineRule="auto"/>
              <w:jc w:val="both"/>
              <w:rPr>
                <w:rFonts w:ascii="Times New Roman" w:eastAsia="Calibri" w:hAnsi="Times New Roman" w:cs="Times New Roman"/>
                <w:sz w:val="26"/>
                <w:szCs w:val="26"/>
                <w:lang w:val="nl-NL"/>
              </w:rPr>
            </w:pPr>
            <w:r w:rsidRPr="00E35E43">
              <w:rPr>
                <w:rFonts w:ascii="Times New Roman" w:eastAsia="Batang" w:hAnsi="Times New Roman" w:cs="Times New Roman"/>
                <w:sz w:val="26"/>
                <w:szCs w:val="26"/>
                <w:lang w:val="nl-NL" w:eastAsia="ko-KR"/>
              </w:rPr>
              <w:t>- Vấn tin các giao dịch hủy: Kiểm tra các thông tin liên quan đến giao dịch hủy: MIS/ Restoration date/Cancel Transaction Report (msrd05)</w:t>
            </w:r>
          </w:p>
        </w:tc>
      </w:tr>
      <w:tr w:rsidR="004B1AB4" w:rsidRPr="00E35E43" w14:paraId="16EB3E79" w14:textId="77777777" w:rsidTr="00415508">
        <w:tc>
          <w:tcPr>
            <w:tcW w:w="709" w:type="dxa"/>
          </w:tcPr>
          <w:p w14:paraId="58C07FB2" w14:textId="59C87163" w:rsidR="004B1AB4" w:rsidRPr="00E35E43" w:rsidRDefault="004B1AB4" w:rsidP="00604811">
            <w:pPr>
              <w:widowControl w:val="0"/>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lastRenderedPageBreak/>
              <w:t>4</w:t>
            </w:r>
          </w:p>
        </w:tc>
        <w:tc>
          <w:tcPr>
            <w:tcW w:w="3402" w:type="dxa"/>
          </w:tcPr>
          <w:p w14:paraId="6BEFAED2" w14:textId="3C716A4C" w:rsidR="004B1AB4" w:rsidRPr="00E35E43" w:rsidRDefault="008D1079" w:rsidP="00604811">
            <w:pPr>
              <w:widowControl w:val="0"/>
              <w:tabs>
                <w:tab w:val="left" w:pos="426"/>
                <w:tab w:val="left" w:pos="567"/>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bCs/>
                <w:sz w:val="26"/>
                <w:szCs w:val="26"/>
                <w:lang w:val="nl-NL"/>
              </w:rPr>
              <w:t>Một số</w:t>
            </w:r>
            <w:r w:rsidR="004B1AB4" w:rsidRPr="00E35E43">
              <w:rPr>
                <w:rFonts w:ascii="Times New Roman" w:eastAsia="Calibri" w:hAnsi="Times New Roman" w:cs="Times New Roman"/>
                <w:b/>
                <w:bCs/>
                <w:sz w:val="26"/>
                <w:szCs w:val="26"/>
                <w:lang w:val="nl-NL"/>
              </w:rPr>
              <w:t xml:space="preserve"> dạng tồn tại</w:t>
            </w:r>
            <w:r w:rsidR="00AC4EA8" w:rsidRPr="00E35E43">
              <w:rPr>
                <w:rFonts w:ascii="Times New Roman" w:eastAsia="Calibri" w:hAnsi="Times New Roman" w:cs="Times New Roman"/>
                <w:b/>
                <w:bCs/>
                <w:sz w:val="26"/>
                <w:szCs w:val="26"/>
                <w:lang w:val="nl-NL"/>
              </w:rPr>
              <w:t>, sai sót</w:t>
            </w:r>
            <w:r w:rsidR="00833F7C" w:rsidRPr="00E35E43">
              <w:rPr>
                <w:rFonts w:ascii="Times New Roman" w:eastAsia="Calibri" w:hAnsi="Times New Roman" w:cs="Times New Roman"/>
                <w:b/>
                <w:bCs/>
                <w:sz w:val="26"/>
                <w:szCs w:val="26"/>
                <w:lang w:val="nl-NL"/>
              </w:rPr>
              <w:t xml:space="preserve"> qua kiểm tra</w:t>
            </w:r>
          </w:p>
        </w:tc>
        <w:tc>
          <w:tcPr>
            <w:tcW w:w="5245" w:type="dxa"/>
            <w:shd w:val="clear" w:color="auto" w:fill="auto"/>
          </w:tcPr>
          <w:p w14:paraId="3B78C94D" w14:textId="66456D1F" w:rsidR="007C74DA" w:rsidRPr="00E35E43" w:rsidRDefault="007C74DA"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Ban hành khung lãi suất nội bộ tại đơn vị sai quy định của NHNN và Agribank.</w:t>
            </w:r>
          </w:p>
          <w:p w14:paraId="30AD495F" w14:textId="7813AE2C" w:rsidR="007C74DA" w:rsidRPr="00E35E43" w:rsidRDefault="007C74DA"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Đăng ký lãi suất trên các sản phẩm tiền gửi, các tài khoản tiền gửi không kịp thời, vượt trần so với quy định của NHNN và Agribank.</w:t>
            </w:r>
          </w:p>
          <w:p w14:paraId="471A56E5" w14:textId="2427B6A0" w:rsidR="00402C57" w:rsidRPr="00E35E43" w:rsidRDefault="007C74DA" w:rsidP="00604811">
            <w:pPr>
              <w:widowControl w:val="0"/>
              <w:pBdr>
                <w:top w:val="nil"/>
                <w:left w:val="nil"/>
                <w:bottom w:val="nil"/>
                <w:right w:val="nil"/>
                <w:between w:val="nil"/>
              </w:pBdr>
              <w:tabs>
                <w:tab w:val="left" w:pos="176"/>
              </w:tabs>
              <w:spacing w:before="40" w:after="40" w:line="240" w:lineRule="auto"/>
              <w:ind w:left="34"/>
              <w:jc w:val="both"/>
              <w:rPr>
                <w:rFonts w:ascii="Times New Roman" w:eastAsia="Times" w:hAnsi="Times New Roman" w:cs="Times New Roman"/>
                <w:sz w:val="26"/>
                <w:szCs w:val="26"/>
                <w:lang w:val="nl-NL"/>
              </w:rPr>
            </w:pPr>
            <w:r w:rsidRPr="00E35E43">
              <w:rPr>
                <w:rFonts w:ascii="Times New Roman" w:hAnsi="Times New Roman" w:cs="Times New Roman"/>
                <w:sz w:val="26"/>
                <w:szCs w:val="26"/>
                <w:lang w:val="nl-NL"/>
              </w:rPr>
              <w:t>- Đăng ký sản phẩm tiền gửi sai: Loại sản phẩm tiền gửi, tài khoản hạch toán, đối tượng khách hàng, loại tiền tệ,…</w:t>
            </w:r>
            <w:r w:rsidR="00402C57" w:rsidRPr="00E35E43">
              <w:rPr>
                <w:rFonts w:ascii="Times New Roman" w:eastAsia="Times" w:hAnsi="Times New Roman" w:cs="Times New Roman"/>
                <w:sz w:val="26"/>
                <w:szCs w:val="26"/>
                <w:lang w:val="nl-NL"/>
              </w:rPr>
              <w:t xml:space="preserve"> </w:t>
            </w:r>
          </w:p>
          <w:p w14:paraId="0AE09C99" w14:textId="0863E833"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w:t>
            </w:r>
            <w:r w:rsidRPr="00E35E43">
              <w:rPr>
                <w:rFonts w:ascii="Times New Roman" w:hAnsi="Times New Roman" w:cs="Times New Roman"/>
                <w:sz w:val="26"/>
                <w:szCs w:val="26"/>
                <w:lang w:val="vi-VN"/>
              </w:rPr>
              <w:t>Không điều chỉnh lãi suất kỳ gia hạn tái tục kịp thời khi đăng ký lãi suất đặc biệt</w:t>
            </w:r>
            <w:r w:rsidRPr="00E35E43">
              <w:rPr>
                <w:rFonts w:ascii="Times New Roman" w:hAnsi="Times New Roman" w:cs="Times New Roman"/>
                <w:sz w:val="26"/>
                <w:szCs w:val="26"/>
                <w:lang w:val="nl-NL"/>
              </w:rPr>
              <w:t xml:space="preserve"> =&gt;</w:t>
            </w:r>
            <w:r w:rsidRPr="00E35E43">
              <w:rPr>
                <w:rFonts w:ascii="Times New Roman" w:hAnsi="Times New Roman" w:cs="Times New Roman"/>
                <w:sz w:val="26"/>
                <w:szCs w:val="26"/>
                <w:lang w:val="vi-VN"/>
              </w:rPr>
              <w:t xml:space="preserve"> Hệ thống IPCAS tự động tính lãi</w:t>
            </w:r>
            <w:r w:rsidRPr="00E35E43">
              <w:rPr>
                <w:rFonts w:ascii="Times New Roman" w:hAnsi="Times New Roman" w:cs="Times New Roman"/>
                <w:sz w:val="26"/>
                <w:szCs w:val="26"/>
                <w:lang w:val="nl-NL"/>
              </w:rPr>
              <w:t xml:space="preserve"> sai</w:t>
            </w:r>
            <w:r w:rsidRPr="00E35E43">
              <w:rPr>
                <w:rFonts w:ascii="Times New Roman" w:hAnsi="Times New Roman" w:cs="Times New Roman"/>
                <w:sz w:val="26"/>
                <w:szCs w:val="26"/>
                <w:lang w:val="vi-VN"/>
              </w:rPr>
              <w:t xml:space="preserve"> cho khách hàng, dự chi sai.</w:t>
            </w:r>
          </w:p>
          <w:p w14:paraId="5C3F5D8E" w14:textId="01712300"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w:t>
            </w:r>
            <w:r w:rsidRPr="00E35E43">
              <w:rPr>
                <w:rFonts w:ascii="Times New Roman" w:hAnsi="Times New Roman" w:cs="Times New Roman"/>
                <w:sz w:val="26"/>
                <w:szCs w:val="26"/>
                <w:lang w:val="vi-VN"/>
              </w:rPr>
              <w:t>Hạch toán hủy, lùi ngày giá trị chi lãi không đúng quy định</w:t>
            </w:r>
          </w:p>
          <w:p w14:paraId="05F4E9AE" w14:textId="77777777"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vi-VN"/>
              </w:rPr>
              <w:t>- Đóng sớm tài khoản tiền gửi có kỳ hạn nhưng chi lãi có kỳ hạn.</w:t>
            </w:r>
          </w:p>
          <w:p w14:paraId="21824CF6" w14:textId="7A8DAB0A" w:rsidR="007C74DA"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vi-VN"/>
              </w:rPr>
              <w:t xml:space="preserve">- </w:t>
            </w:r>
            <w:r w:rsidRPr="00E35E43">
              <w:rPr>
                <w:rFonts w:ascii="Times New Roman" w:hAnsi="Times New Roman" w:cs="Times New Roman"/>
                <w:sz w:val="26"/>
                <w:szCs w:val="26"/>
                <w:lang w:val="nl-NL"/>
              </w:rPr>
              <w:t>Hạch toán c</w:t>
            </w:r>
            <w:r w:rsidRPr="00E35E43">
              <w:rPr>
                <w:rFonts w:ascii="Times New Roman" w:hAnsi="Times New Roman" w:cs="Times New Roman"/>
                <w:sz w:val="26"/>
                <w:szCs w:val="26"/>
                <w:lang w:val="vi-VN"/>
              </w:rPr>
              <w:t xml:space="preserve">hi bổ sung lãi không đúng quy </w:t>
            </w:r>
            <w:r w:rsidRPr="00E35E43">
              <w:rPr>
                <w:rFonts w:ascii="Times New Roman" w:hAnsi="Times New Roman" w:cs="Times New Roman"/>
                <w:sz w:val="26"/>
                <w:szCs w:val="26"/>
                <w:lang w:val="vi-VN"/>
              </w:rPr>
              <w:lastRenderedPageBreak/>
              <w:t>định</w:t>
            </w:r>
            <w:r w:rsidRPr="00E35E43">
              <w:rPr>
                <w:rFonts w:ascii="Times New Roman" w:hAnsi="Times New Roman" w:cs="Times New Roman"/>
                <w:sz w:val="26"/>
                <w:szCs w:val="26"/>
                <w:lang w:val="nl-NL"/>
              </w:rPr>
              <w:t>; Chi thừa/thiếu lãi cho khách hàng.</w:t>
            </w:r>
          </w:p>
          <w:p w14:paraId="19E8A98F" w14:textId="49A2729C" w:rsidR="007C74DA" w:rsidRPr="00E35E43" w:rsidRDefault="007C74DA"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Đăng ký, cập nhật thông tin khách hàng không chính xác, kịp thời, không scan ảnh, chữ ký khách hàng theo quy định.</w:t>
            </w:r>
          </w:p>
          <w:p w14:paraId="22730BC6" w14:textId="13AA3E9B"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w:t>
            </w:r>
            <w:r w:rsidRPr="00E35E43">
              <w:rPr>
                <w:rFonts w:ascii="Times New Roman" w:hAnsi="Times New Roman" w:cs="Times New Roman"/>
                <w:sz w:val="26"/>
                <w:szCs w:val="26"/>
                <w:lang w:val="vi-VN"/>
              </w:rPr>
              <w:t>Không có ủy quyề</w:t>
            </w:r>
            <w:r w:rsidR="00332818" w:rsidRPr="00E35E43">
              <w:rPr>
                <w:rFonts w:ascii="Times New Roman" w:hAnsi="Times New Roman" w:cs="Times New Roman"/>
                <w:sz w:val="26"/>
                <w:szCs w:val="26"/>
                <w:lang w:val="vi-VN"/>
              </w:rPr>
              <w:t xml:space="preserve">n ký phát hành </w:t>
            </w:r>
            <w:r w:rsidR="00332818" w:rsidRPr="00E35E43">
              <w:rPr>
                <w:rFonts w:ascii="Times New Roman" w:hAnsi="Times New Roman" w:cs="Times New Roman"/>
                <w:sz w:val="26"/>
                <w:szCs w:val="26"/>
                <w:lang w:val="nl-NL"/>
              </w:rPr>
              <w:t>thẻ</w:t>
            </w:r>
            <w:r w:rsidRPr="00E35E43">
              <w:rPr>
                <w:rFonts w:ascii="Times New Roman" w:hAnsi="Times New Roman" w:cs="Times New Roman"/>
                <w:sz w:val="26"/>
                <w:szCs w:val="26"/>
                <w:lang w:val="vi-VN"/>
              </w:rPr>
              <w:t xml:space="preserve"> tiết kiệm/giấy tờ có giá/hợp đồng tiền gửi, phê duyệt giao dịch</w:t>
            </w:r>
          </w:p>
          <w:p w14:paraId="329769DF" w14:textId="0699EFA3"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vi-VN"/>
              </w:rPr>
              <w:t xml:space="preserve">- Ủy quyền ký phát hành </w:t>
            </w:r>
            <w:r w:rsidRPr="00E35E43">
              <w:rPr>
                <w:rFonts w:ascii="Times New Roman" w:hAnsi="Times New Roman" w:cs="Times New Roman"/>
                <w:sz w:val="26"/>
                <w:szCs w:val="26"/>
                <w:lang w:val="nl-NL"/>
              </w:rPr>
              <w:t>Thẻ</w:t>
            </w:r>
            <w:r w:rsidRPr="00E35E43">
              <w:rPr>
                <w:rFonts w:ascii="Times New Roman" w:hAnsi="Times New Roman" w:cs="Times New Roman"/>
                <w:sz w:val="26"/>
                <w:szCs w:val="26"/>
                <w:lang w:val="vi-VN"/>
              </w:rPr>
              <w:t xml:space="preserve"> </w:t>
            </w:r>
            <w:r w:rsidRPr="00E35E43">
              <w:rPr>
                <w:rFonts w:ascii="Times New Roman" w:hAnsi="Times New Roman" w:cs="Times New Roman"/>
                <w:sz w:val="26"/>
                <w:szCs w:val="26"/>
                <w:lang w:val="nl-NL"/>
              </w:rPr>
              <w:t>tiết kiệm</w:t>
            </w:r>
            <w:r w:rsidRPr="00E35E43">
              <w:rPr>
                <w:rFonts w:ascii="Times New Roman" w:hAnsi="Times New Roman" w:cs="Times New Roman"/>
                <w:sz w:val="26"/>
                <w:szCs w:val="26"/>
                <w:lang w:val="vi-VN"/>
              </w:rPr>
              <w:t xml:space="preserve"> /giấy tờ có giá/hợp đồng tiền gửi, phê duyệt giao dịch không phù hợp với phân công, phân cấp</w:t>
            </w:r>
          </w:p>
          <w:p w14:paraId="75C559AA" w14:textId="20150E09"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vi-VN"/>
              </w:rPr>
              <w:t xml:space="preserve">- Ký khống </w:t>
            </w:r>
            <w:r w:rsidRPr="00E35E43">
              <w:rPr>
                <w:rFonts w:ascii="Times New Roman" w:hAnsi="Times New Roman" w:cs="Times New Roman"/>
                <w:sz w:val="26"/>
                <w:szCs w:val="26"/>
                <w:lang w:val="nl-NL"/>
              </w:rPr>
              <w:t>Thẻ</w:t>
            </w:r>
            <w:r w:rsidRPr="00E35E43">
              <w:rPr>
                <w:rFonts w:ascii="Times New Roman" w:hAnsi="Times New Roman" w:cs="Times New Roman"/>
                <w:sz w:val="26"/>
                <w:szCs w:val="26"/>
                <w:lang w:val="vi-VN"/>
              </w:rPr>
              <w:t xml:space="preserve"> </w:t>
            </w:r>
            <w:r w:rsidRPr="00E35E43">
              <w:rPr>
                <w:rFonts w:ascii="Times New Roman" w:hAnsi="Times New Roman" w:cs="Times New Roman"/>
                <w:sz w:val="26"/>
                <w:szCs w:val="26"/>
                <w:lang w:val="nl-NL"/>
              </w:rPr>
              <w:t>tiết kiệm</w:t>
            </w:r>
            <w:r w:rsidRPr="00E35E43">
              <w:rPr>
                <w:rFonts w:ascii="Times New Roman" w:hAnsi="Times New Roman" w:cs="Times New Roman"/>
                <w:sz w:val="26"/>
                <w:szCs w:val="26"/>
                <w:lang w:val="vi-VN"/>
              </w:rPr>
              <w:t xml:space="preserve"> trước khi KH đăng ký mở sổ</w:t>
            </w:r>
          </w:p>
          <w:p w14:paraId="2F0DBDCE" w14:textId="667C3479" w:rsidR="00402C57" w:rsidRPr="00E35E43" w:rsidRDefault="00402C57"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vi-VN"/>
              </w:rPr>
              <w:t xml:space="preserve">- Đóng dấu phát hành </w:t>
            </w:r>
            <w:r w:rsidRPr="00E35E43">
              <w:rPr>
                <w:rFonts w:ascii="Times New Roman" w:hAnsi="Times New Roman" w:cs="Times New Roman"/>
                <w:sz w:val="26"/>
                <w:szCs w:val="26"/>
                <w:lang w:val="nl-NL"/>
              </w:rPr>
              <w:t>Thẻ</w:t>
            </w:r>
            <w:r w:rsidRPr="00E35E43">
              <w:rPr>
                <w:rFonts w:ascii="Times New Roman" w:hAnsi="Times New Roman" w:cs="Times New Roman"/>
                <w:sz w:val="26"/>
                <w:szCs w:val="26"/>
                <w:lang w:val="vi-VN"/>
              </w:rPr>
              <w:t xml:space="preserve"> </w:t>
            </w:r>
            <w:r w:rsidRPr="00E35E43">
              <w:rPr>
                <w:rFonts w:ascii="Times New Roman" w:hAnsi="Times New Roman" w:cs="Times New Roman"/>
                <w:sz w:val="26"/>
                <w:szCs w:val="26"/>
                <w:lang w:val="nl-NL"/>
              </w:rPr>
              <w:t>tiết kiệm</w:t>
            </w:r>
            <w:r w:rsidRPr="00E35E43">
              <w:rPr>
                <w:rFonts w:ascii="Times New Roman" w:hAnsi="Times New Roman" w:cs="Times New Roman"/>
                <w:sz w:val="26"/>
                <w:szCs w:val="26"/>
                <w:lang w:val="vi-VN"/>
              </w:rPr>
              <w:t xml:space="preserve"> không đúng quy định</w:t>
            </w:r>
          </w:p>
          <w:p w14:paraId="0FFF694F" w14:textId="2023751B" w:rsidR="007C74DA"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hAnsi="Times New Roman" w:cs="Times New Roman"/>
                <w:sz w:val="26"/>
                <w:szCs w:val="26"/>
                <w:lang w:val="vi-VN"/>
              </w:rPr>
              <w:t xml:space="preserve">- </w:t>
            </w:r>
            <w:r w:rsidRPr="00E35E43">
              <w:rPr>
                <w:rFonts w:ascii="Times New Roman" w:eastAsia="Times" w:hAnsi="Times New Roman" w:cs="Times New Roman"/>
                <w:sz w:val="26"/>
                <w:szCs w:val="26"/>
                <w:lang w:val="vi-VN"/>
              </w:rPr>
              <w:t>Hủy Giao dịch ấn chỉ hỏng, sử dụng lại ấn chỉ không đúng quy định</w:t>
            </w:r>
            <w:r w:rsidRPr="00E35E43">
              <w:rPr>
                <w:rFonts w:ascii="Times New Roman" w:hAnsi="Times New Roman" w:cs="Times New Roman"/>
                <w:sz w:val="26"/>
                <w:szCs w:val="26"/>
                <w:lang w:val="vi-VN"/>
              </w:rPr>
              <w:t xml:space="preserve"> </w:t>
            </w:r>
            <w:r w:rsidR="006D40D3" w:rsidRPr="00E35E43">
              <w:rPr>
                <w:rFonts w:ascii="Times New Roman" w:hAnsi="Times New Roman" w:cs="Times New Roman"/>
                <w:sz w:val="26"/>
                <w:szCs w:val="26"/>
                <w:lang w:val="nl-NL"/>
              </w:rPr>
              <w:t>b</w:t>
            </w:r>
            <w:r w:rsidRPr="00E35E43">
              <w:rPr>
                <w:rFonts w:ascii="Times New Roman" w:hAnsi="Times New Roman" w:cs="Times New Roman"/>
                <w:sz w:val="26"/>
                <w:szCs w:val="26"/>
                <w:lang w:val="vi-VN"/>
              </w:rPr>
              <w:t>út toán hạch toán ấn chỉ hỏng để sử dụng lạ</w:t>
            </w:r>
            <w:r w:rsidRPr="00E35E43">
              <w:rPr>
                <w:rFonts w:ascii="Times New Roman" w:hAnsi="Times New Roman" w:cs="Times New Roman"/>
                <w:sz w:val="26"/>
                <w:szCs w:val="26"/>
                <w:lang w:val="nl-NL"/>
              </w:rPr>
              <w:t xml:space="preserve">i; </w:t>
            </w:r>
            <w:r w:rsidR="007C74DA" w:rsidRPr="00E35E43">
              <w:rPr>
                <w:rFonts w:ascii="Times New Roman" w:eastAsia="Times" w:hAnsi="Times New Roman" w:cs="Times New Roman"/>
                <w:sz w:val="26"/>
                <w:szCs w:val="26"/>
                <w:lang w:val="nl-NL"/>
              </w:rPr>
              <w:t xml:space="preserve">Hiện tượng in lại và chỉnh sửa các yếu tố trên chứng từ ghi sổ, chữ ký trên chứng từ không khớp đúng với chữ ký trên chương  trình IPCAS: tiềm ẩn rủi ro lập chứng từ giả/chứng từ khống nhằm thực hiện các hành vi gian lận nhằm chiếm đoạt tài sản của khách hàng/ngân hàng. </w:t>
            </w:r>
          </w:p>
          <w:p w14:paraId="449D2D3E" w14:textId="0C29D919" w:rsidR="00402C57"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xml:space="preserve">- </w:t>
            </w:r>
            <w:r w:rsidRPr="00E35E43">
              <w:rPr>
                <w:rFonts w:ascii="Times New Roman" w:eastAsia="Times" w:hAnsi="Times New Roman" w:cs="Times New Roman"/>
                <w:sz w:val="26"/>
                <w:szCs w:val="26"/>
                <w:lang w:val="vi-VN"/>
              </w:rPr>
              <w:t>Giao dịch trên chính tài khoản của mình, nội dung nguồn tiền không rõ ràng.</w:t>
            </w:r>
          </w:p>
          <w:p w14:paraId="5CDD80CF" w14:textId="77777777" w:rsidR="00402C57"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vi-VN"/>
              </w:rPr>
              <w:t>- Tất toán chuyển khoản vào tài khoản không phải chủ sở hữu (không có chỉ dẫn/yêu cầu của KH)</w:t>
            </w:r>
          </w:p>
          <w:p w14:paraId="77CEBFBE" w14:textId="77777777" w:rsidR="00402C57"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vi-VN"/>
              </w:rPr>
              <w:t>- Hạch toán in phát hành lại sổ không rõ lý do</w:t>
            </w:r>
            <w:r w:rsidRPr="00E35E43">
              <w:rPr>
                <w:rFonts w:ascii="Times New Roman" w:eastAsia="Times" w:hAnsi="Times New Roman" w:cs="Times New Roman"/>
                <w:sz w:val="26"/>
                <w:szCs w:val="26"/>
                <w:lang w:val="nl-NL"/>
              </w:rPr>
              <w:t>.</w:t>
            </w:r>
          </w:p>
          <w:p w14:paraId="519EC5BF" w14:textId="77777777" w:rsidR="00402C57"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vi-VN"/>
              </w:rPr>
              <w:t>- Hạch toán chuyển nhượng lặp đi lặp lại trong thời gian ngắn, số tiền lớn, đối  với 1 khách hàng, giao dịch hạch toán tập trung 1 user.</w:t>
            </w:r>
          </w:p>
          <w:p w14:paraId="085F7242" w14:textId="5315159D" w:rsidR="00402C57" w:rsidRPr="00E35E43" w:rsidRDefault="00402C57" w:rsidP="00604811">
            <w:pPr>
              <w:spacing w:before="40" w:after="40" w:line="240" w:lineRule="auto"/>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vi-VN"/>
              </w:rPr>
              <w:t>- Mở/Rút 1 phần gần ngày số tiền lớn (để lại số dư nhỏ), tập trung vào 1 user, tại PGD ít cán bộ hoặc xa Trung tâm</w:t>
            </w:r>
          </w:p>
          <w:p w14:paraId="5477B7B7" w14:textId="51D9E326" w:rsidR="007C74DA" w:rsidRPr="00E35E43" w:rsidRDefault="007C74DA" w:rsidP="00604811">
            <w:pPr>
              <w:widowControl w:val="0"/>
              <w:pBdr>
                <w:top w:val="nil"/>
                <w:left w:val="nil"/>
                <w:bottom w:val="nil"/>
                <w:right w:val="nil"/>
                <w:between w:val="nil"/>
              </w:pBdr>
              <w:tabs>
                <w:tab w:val="left" w:pos="567"/>
              </w:tabs>
              <w:spacing w:before="40" w:after="40" w:line="240" w:lineRule="auto"/>
              <w:ind w:right="-1"/>
              <w:jc w:val="both"/>
              <w:rPr>
                <w:rFonts w:ascii="Times New Roman" w:eastAsia="Times" w:hAnsi="Times New Roman" w:cs="Times New Roman"/>
                <w:sz w:val="26"/>
                <w:szCs w:val="26"/>
                <w:lang w:val="nl-NL"/>
              </w:rPr>
            </w:pPr>
            <w:r w:rsidRPr="00E35E43">
              <w:rPr>
                <w:rFonts w:ascii="Times New Roman" w:eastAsia="Times" w:hAnsi="Times New Roman" w:cs="Times New Roman"/>
                <w:sz w:val="26"/>
                <w:szCs w:val="26"/>
                <w:lang w:val="nl-NL"/>
              </w:rPr>
              <w:t>- Không theo dõi, quản lý ấn chỉ quan trọng (Thẻ tiết kiệm) dẫn đến có hiện  tượng lợi dụng chức năng in lại sổ trên chương trình IPCAS để lập Thẻ tiết kiệm giả</w:t>
            </w:r>
            <w:r w:rsidR="008D1079" w:rsidRPr="00E35E43">
              <w:rPr>
                <w:rFonts w:ascii="Times New Roman" w:eastAsia="Times" w:hAnsi="Times New Roman" w:cs="Times New Roman"/>
                <w:sz w:val="26"/>
                <w:szCs w:val="26"/>
                <w:lang w:val="nl-NL"/>
              </w:rPr>
              <w:t>;</w:t>
            </w:r>
            <w:r w:rsidRPr="00E35E43">
              <w:rPr>
                <w:rFonts w:ascii="Times New Roman" w:eastAsia="Times" w:hAnsi="Times New Roman" w:cs="Times New Roman"/>
                <w:sz w:val="26"/>
                <w:szCs w:val="26"/>
                <w:lang w:val="nl-NL"/>
              </w:rPr>
              <w:t xml:space="preserve"> </w:t>
            </w:r>
            <w:r w:rsidR="008D1079" w:rsidRPr="00E35E43">
              <w:rPr>
                <w:rFonts w:ascii="Times New Roman" w:hAnsi="Times New Roman" w:cs="Times New Roman"/>
                <w:sz w:val="26"/>
                <w:szCs w:val="26"/>
                <w:lang w:val="nl-NL"/>
              </w:rPr>
              <w:t>Hạch toán, quản lý nhập xuất, giao nhận ấn chỉ quan trọng không đúng quy định</w:t>
            </w:r>
            <w:r w:rsidR="008E3C2C" w:rsidRPr="00E35E43">
              <w:rPr>
                <w:rFonts w:ascii="Times New Roman" w:hAnsi="Times New Roman" w:cs="Times New Roman"/>
                <w:sz w:val="26"/>
                <w:szCs w:val="26"/>
                <w:lang w:val="nl-NL"/>
              </w:rPr>
              <w:t xml:space="preserve">; </w:t>
            </w:r>
            <w:r w:rsidR="008E3C2C" w:rsidRPr="00E35E43">
              <w:rPr>
                <w:rFonts w:ascii="Times New Roman" w:eastAsia="Calibri" w:hAnsi="Times New Roman" w:cs="Times New Roman"/>
                <w:sz w:val="26"/>
                <w:szCs w:val="26"/>
                <w:lang w:val="nl-NL"/>
              </w:rPr>
              <w:t>Không gạch chéo hoặc cắt góc ấn chỉ hỏng; Không hạch toán ấn chỉ hỏng vào chi phí.</w:t>
            </w:r>
          </w:p>
          <w:p w14:paraId="32CCEF07" w14:textId="582DF7F1" w:rsidR="008D1079" w:rsidRPr="00E35E43" w:rsidRDefault="008D1079"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Viết tay thông tin trên sổ không có ký xác nhận của GĐ chi nhánh.</w:t>
            </w:r>
          </w:p>
          <w:p w14:paraId="2E076DDF" w14:textId="312E5CA9" w:rsidR="008D1079" w:rsidRPr="00E35E43" w:rsidRDefault="008D1079"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Ký hợp đồng tiền gửi CKH của tổ chức nội </w:t>
            </w:r>
            <w:r w:rsidRPr="00E35E43">
              <w:rPr>
                <w:rFonts w:ascii="Times New Roman" w:hAnsi="Times New Roman" w:cs="Times New Roman"/>
                <w:sz w:val="26"/>
                <w:szCs w:val="26"/>
                <w:lang w:val="nl-NL"/>
              </w:rPr>
              <w:lastRenderedPageBreak/>
              <w:t>dung chưa quy định chặt chẽ các điều khoản (lãi suất rút vốn trước hạn, phương thức thanh toán gốc, lãi) hoặc nội dung bao gồm các điều khoản theo đúng quy định của Agribank</w:t>
            </w:r>
          </w:p>
          <w:p w14:paraId="6D597C40" w14:textId="566046A5" w:rsidR="008D1079" w:rsidRPr="00E35E43" w:rsidRDefault="008D1079"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Chấp hành chế độ chứng từ: Thiếu thông tin trên chứng từ của KH lập; chưa đóng dấu đã thu, chi tiền mặt; thiếu kê các loại tiền, thiếu chữ ký KH,…</w:t>
            </w:r>
          </w:p>
          <w:p w14:paraId="70307321" w14:textId="77777777" w:rsidR="004B1AB4" w:rsidRPr="00E35E43" w:rsidRDefault="008D1079"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Thiếu giấy đề nghị hủy hoặc giấy đề nghị hủy không được cấp có thẩm quyền phê duyệt.</w:t>
            </w:r>
          </w:p>
          <w:p w14:paraId="0DBDB54C" w14:textId="77777777" w:rsidR="000A1E9A" w:rsidRPr="00E35E43" w:rsidRDefault="000A1E9A" w:rsidP="000A1E9A">
            <w:pPr>
              <w:spacing w:before="40" w:after="40" w:line="240" w:lineRule="auto"/>
              <w:jc w:val="both"/>
              <w:rPr>
                <w:rFonts w:ascii="Times New Roman" w:hAnsi="Times New Roman" w:cs="Times New Roman"/>
                <w:sz w:val="26"/>
                <w:szCs w:val="26"/>
                <w:lang w:val="nl-NL"/>
              </w:rPr>
            </w:pPr>
            <w:r w:rsidRPr="00E35E43">
              <w:rPr>
                <w:rFonts w:cs="Times New Roman"/>
                <w:spacing w:val="-2"/>
                <w:sz w:val="26"/>
                <w:szCs w:val="26"/>
              </w:rPr>
              <w:t xml:space="preserve">- </w:t>
            </w:r>
            <w:r w:rsidRPr="00E35E43">
              <w:rPr>
                <w:rFonts w:ascii="Times New Roman" w:hAnsi="Times New Roman" w:cs="Times New Roman"/>
                <w:sz w:val="26"/>
                <w:szCs w:val="26"/>
                <w:lang w:val="nl-NL"/>
              </w:rPr>
              <w:t>Khách hàng trùng số nhận dạng; có CMND/CCCD khác chuẩn (dẫn đến 01 khách hàng có nhiều mã CIF).</w:t>
            </w:r>
          </w:p>
          <w:p w14:paraId="6512A25A" w14:textId="41E0E546" w:rsidR="000A1E9A" w:rsidRPr="00E35E43" w:rsidRDefault="000A1E9A" w:rsidP="000A1E9A">
            <w:pPr>
              <w:spacing w:before="40" w:after="40" w:line="240" w:lineRule="auto"/>
              <w:jc w:val="both"/>
              <w:rPr>
                <w:rFonts w:ascii="Times New Roman" w:eastAsia="Calibri" w:hAnsi="Times New Roman" w:cs="Times New Roman"/>
                <w:sz w:val="26"/>
                <w:szCs w:val="26"/>
                <w:lang w:val="nl-NL"/>
              </w:rPr>
            </w:pPr>
            <w:r w:rsidRPr="00E35E43">
              <w:rPr>
                <w:rFonts w:ascii="Times New Roman" w:hAnsi="Times New Roman" w:cs="Times New Roman"/>
                <w:sz w:val="26"/>
                <w:szCs w:val="26"/>
                <w:lang w:val="nl-NL"/>
              </w:rPr>
              <w:t>- Giao dịch viên thay đổi loại khách hàng; Tên Tiếng Anh đăng ký sai định dạng; thiếu thông tin bắt buộc; thiếu thông tin mã ngành kinh tế…nhiều lần.</w:t>
            </w:r>
          </w:p>
        </w:tc>
      </w:tr>
    </w:tbl>
    <w:p w14:paraId="6DD0FAD3" w14:textId="77777777" w:rsidR="00572824" w:rsidRPr="00E35E43" w:rsidRDefault="00572824" w:rsidP="002F29F4">
      <w:pPr>
        <w:spacing w:before="60" w:after="60" w:line="240" w:lineRule="auto"/>
        <w:jc w:val="center"/>
        <w:rPr>
          <w:rFonts w:ascii="Times New Roman" w:eastAsia="Times New Roman" w:hAnsi="Times New Roman" w:cs="Times New Roman"/>
          <w:b/>
          <w:sz w:val="26"/>
          <w:szCs w:val="26"/>
          <w:lang w:val="nl-NL"/>
        </w:rPr>
      </w:pPr>
    </w:p>
    <w:p w14:paraId="776229A5" w14:textId="5638791B" w:rsidR="002F29F4" w:rsidRPr="00E35E43" w:rsidRDefault="002F29F4" w:rsidP="002F29F4">
      <w:pPr>
        <w:spacing w:before="60" w:after="60" w:line="240" w:lineRule="auto"/>
        <w:jc w:val="center"/>
        <w:rPr>
          <w:rFonts w:ascii="Times New Roman" w:eastAsia="Times New Roman" w:hAnsi="Times New Roman" w:cs="Times New Roman"/>
          <w:b/>
          <w:sz w:val="26"/>
          <w:szCs w:val="26"/>
          <w:lang w:val="nl-NL"/>
        </w:rPr>
      </w:pPr>
      <w:r w:rsidRPr="00E35E43">
        <w:rPr>
          <w:rFonts w:ascii="Times New Roman" w:eastAsia="Times New Roman" w:hAnsi="Times New Roman" w:cs="Times New Roman"/>
          <w:b/>
          <w:sz w:val="26"/>
          <w:szCs w:val="26"/>
          <w:lang w:val="nl-NL"/>
        </w:rPr>
        <w:t>Mục</w:t>
      </w:r>
      <w:r w:rsidR="003334CC" w:rsidRPr="00E35E43">
        <w:rPr>
          <w:rFonts w:ascii="Times New Roman" w:eastAsia="Times New Roman" w:hAnsi="Times New Roman" w:cs="Times New Roman"/>
          <w:b/>
          <w:sz w:val="26"/>
          <w:szCs w:val="26"/>
          <w:lang w:val="nl-NL"/>
        </w:rPr>
        <w:t xml:space="preserve"> 3</w:t>
      </w:r>
      <w:r w:rsidR="009F0AF4" w:rsidRPr="00E35E43">
        <w:rPr>
          <w:rFonts w:ascii="Times New Roman" w:eastAsia="Times New Roman" w:hAnsi="Times New Roman" w:cs="Times New Roman"/>
          <w:b/>
          <w:sz w:val="26"/>
          <w:szCs w:val="26"/>
          <w:lang w:val="nl-NL"/>
        </w:rPr>
        <w:t xml:space="preserve"> </w:t>
      </w:r>
    </w:p>
    <w:p w14:paraId="32DA90DB" w14:textId="0BE4A0DF" w:rsidR="009F0AF4" w:rsidRPr="00E35E43" w:rsidRDefault="009F0AF4" w:rsidP="002F29F4">
      <w:pPr>
        <w:spacing w:before="60" w:after="60" w:line="240" w:lineRule="auto"/>
        <w:jc w:val="center"/>
        <w:rPr>
          <w:rFonts w:ascii="Times New Roman" w:eastAsia="Times New Roman" w:hAnsi="Times New Roman" w:cs="Times New Roman"/>
          <w:b/>
          <w:sz w:val="26"/>
          <w:szCs w:val="26"/>
          <w:lang w:val="nl-NL"/>
        </w:rPr>
      </w:pPr>
      <w:r w:rsidRPr="00E35E43">
        <w:rPr>
          <w:rFonts w:ascii="Times New Roman" w:eastAsia="Times New Roman" w:hAnsi="Times New Roman" w:cs="Times New Roman"/>
          <w:b/>
          <w:sz w:val="26"/>
          <w:szCs w:val="26"/>
          <w:lang w:val="nl-NL"/>
        </w:rPr>
        <w:t>KIỂM TRA NGHIỆP VỤ TIỀN TỆ, KHO QUỸ</w:t>
      </w:r>
    </w:p>
    <w:tbl>
      <w:tblPr>
        <w:tblStyle w:val="TableGrid1"/>
        <w:tblW w:w="9356" w:type="dxa"/>
        <w:tblInd w:w="108" w:type="dxa"/>
        <w:tblLayout w:type="fixed"/>
        <w:tblLook w:val="04A0" w:firstRow="1" w:lastRow="0" w:firstColumn="1" w:lastColumn="0" w:noHBand="0" w:noVBand="1"/>
      </w:tblPr>
      <w:tblGrid>
        <w:gridCol w:w="851"/>
        <w:gridCol w:w="3260"/>
        <w:gridCol w:w="5245"/>
      </w:tblGrid>
      <w:tr w:rsidR="00E35E43" w:rsidRPr="00E35E43" w14:paraId="59EC9693" w14:textId="77777777" w:rsidTr="00EE6245">
        <w:trPr>
          <w:tblHeader/>
        </w:trPr>
        <w:tc>
          <w:tcPr>
            <w:tcW w:w="851" w:type="dxa"/>
          </w:tcPr>
          <w:p w14:paraId="05F3E184" w14:textId="77777777" w:rsidR="009F0AF4" w:rsidRPr="00E35E43" w:rsidRDefault="009F0AF4" w:rsidP="00604811">
            <w:pPr>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TT</w:t>
            </w:r>
          </w:p>
        </w:tc>
        <w:tc>
          <w:tcPr>
            <w:tcW w:w="3260" w:type="dxa"/>
          </w:tcPr>
          <w:p w14:paraId="781F2668" w14:textId="5D8311C2" w:rsidR="009F0AF4" w:rsidRPr="00E35E43" w:rsidRDefault="009F0AF4" w:rsidP="00604811">
            <w:pPr>
              <w:tabs>
                <w:tab w:val="left" w:pos="567"/>
                <w:tab w:val="left" w:pos="709"/>
              </w:tabs>
              <w:spacing w:before="40" w:after="40" w:line="240" w:lineRule="auto"/>
              <w:jc w:val="center"/>
              <w:rPr>
                <w:rFonts w:ascii="Times New Roman" w:eastAsia="Arial" w:hAnsi="Times New Roman" w:cs="Times New Roman"/>
                <w:b/>
                <w:sz w:val="26"/>
                <w:szCs w:val="26"/>
                <w:lang w:val="nl-NL"/>
              </w:rPr>
            </w:pPr>
            <w:r w:rsidRPr="00E35E43">
              <w:rPr>
                <w:rFonts w:ascii="Times New Roman" w:eastAsia="Arial" w:hAnsi="Times New Roman" w:cs="Times New Roman"/>
                <w:b/>
                <w:sz w:val="26"/>
                <w:szCs w:val="26"/>
                <w:lang w:val="nl-NL"/>
              </w:rPr>
              <w:t xml:space="preserve">Nội dung, </w:t>
            </w:r>
            <w:r w:rsidR="00561521" w:rsidRPr="00E35E43">
              <w:rPr>
                <w:rFonts w:ascii="Times New Roman" w:eastAsia="Arial" w:hAnsi="Times New Roman" w:cs="Times New Roman"/>
                <w:b/>
                <w:sz w:val="26"/>
                <w:szCs w:val="26"/>
                <w:lang w:val="nl-NL"/>
              </w:rPr>
              <w:t>căn cứ</w:t>
            </w:r>
            <w:r w:rsidR="00B300FC" w:rsidRPr="00E35E43">
              <w:rPr>
                <w:rFonts w:ascii="Times New Roman" w:eastAsia="Arial" w:hAnsi="Times New Roman" w:cs="Times New Roman"/>
                <w:b/>
                <w:sz w:val="26"/>
                <w:szCs w:val="26"/>
                <w:lang w:val="nl-NL"/>
              </w:rPr>
              <w:t xml:space="preserve"> kiểm tra</w:t>
            </w:r>
          </w:p>
        </w:tc>
        <w:tc>
          <w:tcPr>
            <w:tcW w:w="5245" w:type="dxa"/>
          </w:tcPr>
          <w:p w14:paraId="5E1154BC" w14:textId="709F017E" w:rsidR="009F0AF4" w:rsidRPr="00E35E43" w:rsidRDefault="00E168F3" w:rsidP="00604811">
            <w:pPr>
              <w:tabs>
                <w:tab w:val="left" w:pos="567"/>
              </w:tabs>
              <w:spacing w:before="40" w:after="40" w:line="240" w:lineRule="auto"/>
              <w:jc w:val="center"/>
              <w:rPr>
                <w:rFonts w:ascii="Times New Roman" w:eastAsia="Arial"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3ACAB87A" w14:textId="77777777" w:rsidTr="00EE6245">
        <w:tc>
          <w:tcPr>
            <w:tcW w:w="851" w:type="dxa"/>
          </w:tcPr>
          <w:p w14:paraId="64595CEB" w14:textId="383B4DC6" w:rsidR="009F0AF4" w:rsidRPr="00E35E43" w:rsidRDefault="003B1F7D" w:rsidP="00604811">
            <w:pPr>
              <w:tabs>
                <w:tab w:val="left" w:pos="567"/>
                <w:tab w:val="left" w:pos="709"/>
              </w:tabs>
              <w:spacing w:before="40" w:after="40" w:line="240" w:lineRule="auto"/>
              <w:jc w:val="center"/>
              <w:rPr>
                <w:rFonts w:ascii="Times New Roman" w:eastAsia="Calibri" w:hAnsi="Times New Roman" w:cs="Times New Roman"/>
                <w:b/>
                <w:bCs/>
                <w:spacing w:val="-6"/>
                <w:sz w:val="26"/>
                <w:szCs w:val="26"/>
                <w:lang w:val="nl-NL"/>
              </w:rPr>
            </w:pPr>
            <w:r w:rsidRPr="00E35E43">
              <w:rPr>
                <w:rFonts w:ascii="Times New Roman" w:eastAsia="Calibri" w:hAnsi="Times New Roman" w:cs="Times New Roman"/>
                <w:b/>
                <w:bCs/>
                <w:spacing w:val="-6"/>
                <w:sz w:val="26"/>
                <w:szCs w:val="26"/>
                <w:lang w:val="nl-NL"/>
              </w:rPr>
              <w:t>1</w:t>
            </w:r>
          </w:p>
        </w:tc>
        <w:tc>
          <w:tcPr>
            <w:tcW w:w="3260" w:type="dxa"/>
          </w:tcPr>
          <w:p w14:paraId="534E8334" w14:textId="77777777" w:rsidR="009F0AF4" w:rsidRPr="00E35E43" w:rsidRDefault="009F0AF4" w:rsidP="00604811">
            <w:pPr>
              <w:tabs>
                <w:tab w:val="left" w:pos="567"/>
                <w:tab w:val="left" w:pos="709"/>
              </w:tabs>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Hồ sơ, tài liệu phục vụ công tác kiểm tra nghiệp vụ Tiền tệ, kho quỹ</w:t>
            </w:r>
            <w:r w:rsidRPr="00E35E43">
              <w:rPr>
                <w:rFonts w:ascii="Times New Roman" w:eastAsia="Arial" w:hAnsi="Times New Roman" w:cs="Times New Roman"/>
                <w:b/>
                <w:sz w:val="26"/>
                <w:szCs w:val="26"/>
                <w:lang w:val="nl-NL"/>
              </w:rPr>
              <w:t xml:space="preserve"> </w:t>
            </w:r>
          </w:p>
        </w:tc>
        <w:tc>
          <w:tcPr>
            <w:tcW w:w="5245" w:type="dxa"/>
          </w:tcPr>
          <w:p w14:paraId="060C47F2" w14:textId="2848A725" w:rsidR="009F0AF4" w:rsidRPr="00E35E43" w:rsidRDefault="009F0AF4" w:rsidP="00604811">
            <w:pPr>
              <w:tabs>
                <w:tab w:val="left" w:pos="851"/>
                <w:tab w:val="left" w:pos="993"/>
              </w:tabs>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Văn bản ủy quyền của Giám đốc/Trưởng phòng Kế toán Ngân quỹ cho cấp phó tham gia và thực hiện nhiệm vụ của Ban quản lý kho, Quyết định về việc thay đổi thành phần đối với Thủ quỹ/Thủ kho tiền…</w:t>
            </w:r>
          </w:p>
          <w:p w14:paraId="2030D187" w14:textId="77D45833" w:rsidR="009F0AF4" w:rsidRPr="00E35E43" w:rsidRDefault="009F0AF4" w:rsidP="00604811">
            <w:pPr>
              <w:tabs>
                <w:tab w:val="left" w:pos="0"/>
                <w:tab w:val="left" w:pos="993"/>
              </w:tabs>
              <w:spacing w:before="40" w:after="40" w:line="240" w:lineRule="auto"/>
              <w:jc w:val="both"/>
              <w:rPr>
                <w:rFonts w:ascii="Times New Roman" w:hAnsi="Times New Roman" w:cs="Times New Roman"/>
                <w:i/>
                <w:lang w:val="nl-NL"/>
              </w:rPr>
            </w:pPr>
            <w:r w:rsidRPr="00E35E43">
              <w:rPr>
                <w:rFonts w:ascii="Times New Roman" w:hAnsi="Times New Roman" w:cs="Times New Roman"/>
                <w:sz w:val="26"/>
                <w:szCs w:val="26"/>
                <w:lang w:val="nl-NL"/>
              </w:rPr>
              <w:t>- Quyết định thành lập Ban quản lý kho tiền;</w:t>
            </w:r>
            <w:r w:rsidRPr="00E35E43">
              <w:rPr>
                <w:rStyle w:val="Emphasis"/>
                <w:rFonts w:ascii="Times New Roman" w:hAnsi="Times New Roman" w:cs="Times New Roman"/>
                <w:i w:val="0"/>
                <w:sz w:val="26"/>
                <w:szCs w:val="26"/>
                <w:lang w:val="nl-NL"/>
              </w:rPr>
              <w:t xml:space="preserve"> Quy định vào, ra kho tiền Hội đồng kiểm kê, kiểm đếm; Quyết định chức danh thủ kho/thủ quỹ, cử người giúp thủ kho trong việc kiểm đếm, đóng gói, bốc xếp, vận chuyển tiền mặt…</w:t>
            </w:r>
          </w:p>
          <w:p w14:paraId="0BE2EDE1" w14:textId="0953E93F" w:rsidR="009F0AF4" w:rsidRPr="00E35E43" w:rsidRDefault="009F0AF4" w:rsidP="00604811">
            <w:pPr>
              <w:tabs>
                <w:tab w:val="left" w:pos="0"/>
                <w:tab w:val="left" w:pos="993"/>
              </w:tabs>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lang w:val="nl-NL"/>
              </w:rPr>
              <w:t xml:space="preserve">- </w:t>
            </w:r>
            <w:r w:rsidRPr="00E35E43">
              <w:rPr>
                <w:rFonts w:ascii="Times New Roman" w:hAnsi="Times New Roman" w:cs="Times New Roman"/>
                <w:sz w:val="26"/>
                <w:szCs w:val="26"/>
                <w:lang w:val="nl-NL"/>
              </w:rPr>
              <w:t>Các biên bản kiểm kê định kỳ hàng tháng; Sao kê tài sản đảm bảo tiền vay, sao kê tài sản giữ hộ (nếu có) cuối các tháng;</w:t>
            </w:r>
            <w:r w:rsidRPr="00E35E43">
              <w:rPr>
                <w:rFonts w:ascii="Times New Roman" w:hAnsi="Times New Roman" w:cs="Times New Roman"/>
                <w:sz w:val="26"/>
                <w:szCs w:val="26"/>
                <w:lang w:val="de-DE"/>
              </w:rPr>
              <w:t xml:space="preserve"> Sao kê ấn chỉ quan trọng quản lý trong kho đến thời điểm kiểm tra; Sao kê tài khoản thừa, thiếu quỹ đến thời điểm hiện tại</w:t>
            </w:r>
            <w:r w:rsidR="007B6EC6" w:rsidRPr="00E35E43">
              <w:rPr>
                <w:rFonts w:ascii="Times New Roman" w:hAnsi="Times New Roman" w:cs="Times New Roman"/>
                <w:sz w:val="26"/>
                <w:szCs w:val="26"/>
                <w:lang w:val="de-DE"/>
              </w:rPr>
              <w:t>.</w:t>
            </w:r>
          </w:p>
          <w:p w14:paraId="50D4BC69" w14:textId="77777777" w:rsidR="00843AD2" w:rsidRPr="00E35E43" w:rsidRDefault="009F0AF4"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Văn bản giao hạn mức tồn quỹ tiền mặt giao dịch của Giám đốc chi nhánh cho các chi nhánh loại II, Phòng giao dịch có mã cân đối; Danh sách cán bộ được lãnh đạo phê duyệt cấp hạn mức giao dịch, hạn  mức tồn quỹ, hạn mức chi tiền mặt tại hội sở và phòng GD trực thuộc</w:t>
            </w:r>
            <w:r w:rsidR="007B6EC6" w:rsidRPr="00E35E43">
              <w:rPr>
                <w:rFonts w:ascii="Times New Roman" w:hAnsi="Times New Roman" w:cs="Times New Roman"/>
                <w:sz w:val="26"/>
                <w:szCs w:val="26"/>
                <w:lang w:val="nl-NL"/>
              </w:rPr>
              <w:t>.</w:t>
            </w:r>
          </w:p>
          <w:p w14:paraId="11A27084" w14:textId="0C4CE49C" w:rsidR="009F0AF4" w:rsidRPr="00E35E43" w:rsidRDefault="009F0AF4" w:rsidP="00604811">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Văn bản quy định về bảo quản tiền mặt, tài </w:t>
            </w:r>
            <w:r w:rsidRPr="00E35E43">
              <w:rPr>
                <w:rFonts w:ascii="Times New Roman" w:hAnsi="Times New Roman" w:cs="Times New Roman"/>
                <w:sz w:val="26"/>
                <w:szCs w:val="26"/>
                <w:lang w:val="nl-NL"/>
              </w:rPr>
              <w:lastRenderedPageBreak/>
              <w:t>sản quý, giấy tờ có giá trong thời gian nghỉ giao dịch buổi trưa và cuối ngày</w:t>
            </w:r>
            <w:r w:rsidR="007B6EC6" w:rsidRPr="00E35E43">
              <w:rPr>
                <w:rFonts w:ascii="Times New Roman" w:hAnsi="Times New Roman" w:cs="Times New Roman"/>
                <w:sz w:val="26"/>
                <w:szCs w:val="26"/>
                <w:lang w:val="nl-NL"/>
              </w:rPr>
              <w:t>.</w:t>
            </w:r>
          </w:p>
          <w:p w14:paraId="1FC32EE1" w14:textId="7A863DD9" w:rsidR="009F0AF4" w:rsidRPr="00E35E43" w:rsidRDefault="009F0AF4" w:rsidP="00604811">
            <w:pPr>
              <w:tabs>
                <w:tab w:val="left" w:pos="851"/>
                <w:tab w:val="left" w:pos="993"/>
              </w:tabs>
              <w:spacing w:before="40" w:after="40" w:line="240" w:lineRule="auto"/>
              <w:jc w:val="both"/>
              <w:rPr>
                <w:rFonts w:ascii="Times New Roman" w:hAnsi="Times New Roman" w:cs="Times New Roman"/>
                <w:i/>
                <w:sz w:val="26"/>
                <w:szCs w:val="26"/>
                <w:lang w:val="nl-NL"/>
              </w:rPr>
            </w:pPr>
            <w:r w:rsidRPr="00E35E43">
              <w:rPr>
                <w:rFonts w:ascii="Times New Roman" w:hAnsi="Times New Roman" w:cs="Times New Roman"/>
                <w:sz w:val="26"/>
                <w:szCs w:val="26"/>
                <w:lang w:val="nl-NL"/>
              </w:rPr>
              <w:t xml:space="preserve">- Phương án phòng cháy, chữa cháy đối với kho tiền. Phối hợp với lực lượng công an địa phương tổ chức tập huấn cho cán bộ, nhân viên về công tác phòng cháy, chữa cháy; Phương án phòng chống lụt bão lụt; </w:t>
            </w:r>
            <w:r w:rsidRPr="00E35E43">
              <w:rPr>
                <w:rStyle w:val="Emphasis"/>
                <w:rFonts w:ascii="Times New Roman" w:hAnsi="Times New Roman" w:cs="Times New Roman"/>
                <w:i w:val="0"/>
                <w:sz w:val="26"/>
                <w:szCs w:val="26"/>
                <w:lang w:val="nl-NL"/>
              </w:rPr>
              <w:t>Phương án canh gác, bảo vệ kho tiền thường xuyên hoặc gặp sự cố;</w:t>
            </w:r>
            <w:r w:rsidRPr="00E35E43">
              <w:rPr>
                <w:rStyle w:val="Emphasis"/>
                <w:rFonts w:ascii="Times New Roman" w:hAnsi="Times New Roman" w:cs="Times New Roman"/>
                <w:sz w:val="26"/>
                <w:szCs w:val="26"/>
                <w:lang w:val="nl-NL"/>
              </w:rPr>
              <w:t xml:space="preserve"> </w:t>
            </w:r>
            <w:r w:rsidRPr="00E35E43">
              <w:rPr>
                <w:rStyle w:val="Emphasis"/>
                <w:rFonts w:ascii="Times New Roman" w:hAnsi="Times New Roman" w:cs="Times New Roman"/>
                <w:sz w:val="26"/>
                <w:szCs w:val="26"/>
                <w:lang w:val="de-DE"/>
              </w:rPr>
              <w:t>P</w:t>
            </w:r>
            <w:r w:rsidRPr="00E35E43">
              <w:rPr>
                <w:rFonts w:ascii="Times New Roman" w:hAnsi="Times New Roman" w:cs="Times New Roman"/>
                <w:sz w:val="26"/>
                <w:szCs w:val="26"/>
                <w:lang w:val="vi-VN"/>
              </w:rPr>
              <w:t>hương án đảm bảo an toàn tài sản trong quá trình vận chuyển</w:t>
            </w:r>
            <w:r w:rsidRPr="00E35E43">
              <w:rPr>
                <w:rFonts w:ascii="Times New Roman" w:hAnsi="Times New Roman" w:cs="Times New Roman"/>
                <w:sz w:val="26"/>
                <w:szCs w:val="26"/>
                <w:lang w:val="nl-NL"/>
              </w:rPr>
              <w:t xml:space="preserve">; </w:t>
            </w:r>
            <w:r w:rsidRPr="00E35E43">
              <w:rPr>
                <w:rStyle w:val="Emphasis"/>
                <w:rFonts w:ascii="Times New Roman" w:hAnsi="Times New Roman" w:cs="Times New Roman"/>
                <w:i w:val="0"/>
                <w:sz w:val="26"/>
                <w:szCs w:val="26"/>
                <w:lang w:val="de-DE"/>
              </w:rPr>
              <w:t>Sổ sách theo dõi phân công trực và bàn giao ca trực, công cụ hỗ trợ...</w:t>
            </w:r>
            <w:r w:rsidR="007B6EC6" w:rsidRPr="00E35E43">
              <w:rPr>
                <w:rStyle w:val="Emphasis"/>
                <w:rFonts w:ascii="Times New Roman" w:hAnsi="Times New Roman" w:cs="Times New Roman"/>
                <w:i w:val="0"/>
                <w:sz w:val="26"/>
                <w:szCs w:val="26"/>
                <w:lang w:val="de-DE"/>
              </w:rPr>
              <w:t>.</w:t>
            </w:r>
          </w:p>
          <w:p w14:paraId="1DEA26B0" w14:textId="2399C2A7" w:rsidR="009F0AF4" w:rsidRPr="00E35E43" w:rsidRDefault="009F0AF4" w:rsidP="00604811">
            <w:pPr>
              <w:tabs>
                <w:tab w:val="left" w:pos="851"/>
                <w:tab w:val="left" w:pos="993"/>
              </w:tabs>
              <w:spacing w:before="40" w:after="40" w:line="240" w:lineRule="auto"/>
              <w:jc w:val="both"/>
              <w:rPr>
                <w:rFonts w:ascii="Times New Roman" w:hAnsi="Times New Roman" w:cs="Times New Roman"/>
                <w:sz w:val="26"/>
                <w:szCs w:val="26"/>
                <w:lang w:val="de-DE"/>
              </w:rPr>
            </w:pPr>
            <w:r w:rsidRPr="00E35E43">
              <w:rPr>
                <w:rFonts w:ascii="Times New Roman" w:hAnsi="Times New Roman" w:cs="Times New Roman"/>
                <w:sz w:val="26"/>
                <w:szCs w:val="26"/>
                <w:lang w:val="de-DE"/>
              </w:rPr>
              <w:t xml:space="preserve">- Các Biên bản niêm phong, biên bản bàn giao, biên bản gửi chìa </w:t>
            </w:r>
            <w:r w:rsidR="00A429ED" w:rsidRPr="00E35E43">
              <w:rPr>
                <w:rFonts w:ascii="Times New Roman" w:hAnsi="Times New Roman" w:cs="Times New Roman"/>
                <w:sz w:val="26"/>
                <w:szCs w:val="26"/>
                <w:lang w:val="de-DE"/>
              </w:rPr>
              <w:t>khóa</w:t>
            </w:r>
            <w:r w:rsidRPr="00E35E43">
              <w:rPr>
                <w:rFonts w:ascii="Times New Roman" w:hAnsi="Times New Roman" w:cs="Times New Roman"/>
                <w:sz w:val="26"/>
                <w:szCs w:val="26"/>
                <w:lang w:val="de-DE"/>
              </w:rPr>
              <w:t xml:space="preserve"> dự phòng kho tiền, chìa khóa két sắt giao dịch viên, thủ quỹ, ATM, thùng đựng tiền xe chuyên dùng...</w:t>
            </w:r>
          </w:p>
          <w:p w14:paraId="3ADAE336" w14:textId="65D694B1" w:rsidR="009F0AF4" w:rsidRPr="00E35E43" w:rsidRDefault="009F0AF4" w:rsidP="00604811">
            <w:pPr>
              <w:tabs>
                <w:tab w:val="left" w:pos="567"/>
                <w:tab w:val="left" w:pos="709"/>
              </w:tabs>
              <w:spacing w:before="40" w:after="40" w:line="240" w:lineRule="auto"/>
              <w:jc w:val="both"/>
              <w:rPr>
                <w:rFonts w:ascii="Times New Roman" w:hAnsi="Times New Roman" w:cs="Times New Roman"/>
                <w:sz w:val="26"/>
                <w:szCs w:val="26"/>
                <w:lang w:val="de-DE"/>
              </w:rPr>
            </w:pPr>
            <w:r w:rsidRPr="00E35E43">
              <w:rPr>
                <w:rFonts w:ascii="Times New Roman" w:hAnsi="Times New Roman" w:cs="Times New Roman"/>
                <w:iCs/>
                <w:sz w:val="26"/>
                <w:szCs w:val="26"/>
                <w:lang w:val="de-DE"/>
              </w:rPr>
              <w:t>- C</w:t>
            </w:r>
            <w:r w:rsidRPr="00E35E43">
              <w:rPr>
                <w:rFonts w:ascii="Times New Roman" w:hAnsi="Times New Roman" w:cs="Times New Roman"/>
                <w:sz w:val="26"/>
                <w:szCs w:val="26"/>
                <w:lang w:val="de-DE"/>
              </w:rPr>
              <w:t>ác loại sổ sách kho quỹ theo quy định</w:t>
            </w:r>
            <w:r w:rsidR="007B6EC6" w:rsidRPr="00E35E43">
              <w:rPr>
                <w:rFonts w:ascii="Times New Roman" w:hAnsi="Times New Roman" w:cs="Times New Roman"/>
                <w:sz w:val="26"/>
                <w:szCs w:val="26"/>
                <w:lang w:val="de-DE"/>
              </w:rPr>
              <w:t>.</w:t>
            </w:r>
          </w:p>
          <w:p w14:paraId="7A4B6E13" w14:textId="033424AE" w:rsidR="003B1F7D" w:rsidRPr="00E35E43" w:rsidRDefault="009F0AF4" w:rsidP="00604811">
            <w:pPr>
              <w:tabs>
                <w:tab w:val="left" w:pos="851"/>
                <w:tab w:val="left" w:pos="993"/>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Các tài liệu, văn bản liên quan khác.</w:t>
            </w:r>
          </w:p>
        </w:tc>
      </w:tr>
      <w:tr w:rsidR="00E35E43" w:rsidRPr="00E35E43" w14:paraId="6F712BC8"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0E13F79D" w14:textId="45197B59" w:rsidR="009F0AF4" w:rsidRPr="00E35E43" w:rsidRDefault="003B1F7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p>
        </w:tc>
        <w:tc>
          <w:tcPr>
            <w:tcW w:w="8505" w:type="dxa"/>
            <w:gridSpan w:val="2"/>
            <w:tcBorders>
              <w:top w:val="single" w:sz="4" w:space="0" w:color="auto"/>
              <w:left w:val="single" w:sz="4" w:space="0" w:color="auto"/>
              <w:bottom w:val="single" w:sz="4" w:space="0" w:color="auto"/>
              <w:right w:val="single" w:sz="4" w:space="0" w:color="auto"/>
            </w:tcBorders>
            <w:hideMark/>
          </w:tcPr>
          <w:p w14:paraId="2F0F0CF7"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w:t>
            </w:r>
          </w:p>
        </w:tc>
      </w:tr>
      <w:tr w:rsidR="00E35E43" w:rsidRPr="00E35E43" w14:paraId="64DF85E2" w14:textId="77777777" w:rsidTr="00EE6245">
        <w:tc>
          <w:tcPr>
            <w:tcW w:w="851" w:type="dxa"/>
            <w:tcBorders>
              <w:top w:val="single" w:sz="4" w:space="0" w:color="auto"/>
              <w:left w:val="single" w:sz="4" w:space="0" w:color="auto"/>
              <w:bottom w:val="single" w:sz="4" w:space="0" w:color="auto"/>
              <w:right w:val="single" w:sz="4" w:space="0" w:color="auto"/>
            </w:tcBorders>
          </w:tcPr>
          <w:p w14:paraId="63A97F81" w14:textId="29FDC9E3" w:rsidR="009F0AF4" w:rsidRPr="00E35E43" w:rsidRDefault="003B1F7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2.1</w:t>
            </w:r>
          </w:p>
        </w:tc>
        <w:tc>
          <w:tcPr>
            <w:tcW w:w="8505" w:type="dxa"/>
            <w:gridSpan w:val="2"/>
            <w:tcBorders>
              <w:top w:val="single" w:sz="4" w:space="0" w:color="auto"/>
              <w:left w:val="single" w:sz="4" w:space="0" w:color="auto"/>
              <w:bottom w:val="single" w:sz="4" w:space="0" w:color="auto"/>
              <w:right w:val="single" w:sz="4" w:space="0" w:color="auto"/>
            </w:tcBorders>
          </w:tcPr>
          <w:p w14:paraId="788D6EC5"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tồn quỹ tiền mặt nội tệ, ngoại tệ tại thời điểm kiểm tra (kiểm tra công tác kho quỹ)</w:t>
            </w:r>
          </w:p>
        </w:tc>
      </w:tr>
      <w:tr w:rsidR="00E35E43" w:rsidRPr="00E35E43" w14:paraId="23401A63"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6E2014ED" w14:textId="0836C722" w:rsidR="009F0AF4" w:rsidRPr="00E35E43" w:rsidRDefault="003B1F7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1.1</w:t>
            </w:r>
          </w:p>
        </w:tc>
        <w:tc>
          <w:tcPr>
            <w:tcW w:w="3260" w:type="dxa"/>
            <w:tcBorders>
              <w:top w:val="single" w:sz="4" w:space="0" w:color="auto"/>
              <w:left w:val="single" w:sz="4" w:space="0" w:color="auto"/>
              <w:bottom w:val="single" w:sz="4" w:space="0" w:color="auto"/>
              <w:right w:val="single" w:sz="4" w:space="0" w:color="auto"/>
            </w:tcBorders>
            <w:hideMark/>
          </w:tcPr>
          <w:p w14:paraId="5FCFC287"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tồn quỹ tiền mặt tại quầy giao dịch (thời điểm kiểm tra)</w:t>
            </w:r>
          </w:p>
          <w:p w14:paraId="3E24907E" w14:textId="79D5DBF1" w:rsidR="009F0AF4" w:rsidRPr="00E35E43" w:rsidRDefault="003C500E" w:rsidP="00604811">
            <w:pPr>
              <w:spacing w:before="40" w:after="40" w:line="240" w:lineRule="auto"/>
              <w:jc w:val="both"/>
              <w:rPr>
                <w:rFonts w:ascii="Times New Roman" w:eastAsia="Calibri" w:hAnsi="Times New Roman" w:cs="Times New Roman"/>
                <w:b/>
                <w:iCs/>
                <w:sz w:val="26"/>
                <w:szCs w:val="26"/>
              </w:rPr>
            </w:pPr>
            <w:r w:rsidRPr="00E35E43">
              <w:rPr>
                <w:rFonts w:ascii="Times New Roman" w:eastAsia="Calibri" w:hAnsi="Times New Roman" w:cs="Times New Roman"/>
                <w:b/>
                <w:iCs/>
                <w:sz w:val="26"/>
                <w:szCs w:val="26"/>
              </w:rPr>
              <w:t>Căn cứ:</w:t>
            </w:r>
            <w:r w:rsidR="001629C3" w:rsidRPr="00E35E43">
              <w:rPr>
                <w:rFonts w:ascii="Times New Roman" w:eastAsia="Calibri" w:hAnsi="Times New Roman" w:cs="Times New Roman"/>
                <w:b/>
                <w:iCs/>
                <w:sz w:val="26"/>
                <w:szCs w:val="26"/>
              </w:rPr>
              <w:t xml:space="preserve"> </w:t>
            </w:r>
            <w:r w:rsidR="009F0AF4" w:rsidRPr="00E35E43">
              <w:rPr>
                <w:rFonts w:ascii="Times New Roman" w:eastAsia="Calibri" w:hAnsi="Times New Roman" w:cs="Times New Roman"/>
                <w:bCs/>
                <w:sz w:val="26"/>
                <w:szCs w:val="26"/>
              </w:rPr>
              <w:t xml:space="preserve">Báo cáo số dư tiền mặt; Bảng kê tiền mặt tại thời điểm kiểm tra của từng GDV; Liệt kê giao dịch của từng GDV </w:t>
            </w:r>
            <w:r w:rsidR="009F0AF4" w:rsidRPr="00E35E43">
              <w:rPr>
                <w:rFonts w:ascii="Times New Roman" w:eastAsia="Calibri" w:hAnsi="Times New Roman" w:cs="Times New Roman"/>
                <w:bCs/>
                <w:i/>
                <w:iCs/>
                <w:sz w:val="26"/>
                <w:szCs w:val="26"/>
              </w:rPr>
              <w:t>(mh glcb03);</w:t>
            </w:r>
            <w:r w:rsidR="009F0AF4" w:rsidRPr="00E35E43">
              <w:rPr>
                <w:rFonts w:ascii="Times New Roman" w:eastAsia="Calibri" w:hAnsi="Times New Roman" w:cs="Times New Roman"/>
                <w:bCs/>
                <w:sz w:val="26"/>
                <w:szCs w:val="26"/>
              </w:rPr>
              <w:t xml:space="preserve"> Báo cáo tồn quỹ tiền mặt (Report 2) </w:t>
            </w:r>
            <w:r w:rsidR="009F0AF4" w:rsidRPr="00E35E43">
              <w:rPr>
                <w:rFonts w:ascii="Times New Roman" w:eastAsia="Calibri" w:hAnsi="Times New Roman" w:cs="Times New Roman"/>
                <w:bCs/>
                <w:i/>
                <w:iCs/>
                <w:sz w:val="26"/>
                <w:szCs w:val="26"/>
              </w:rPr>
              <w:t xml:space="preserve">(mh glca10); </w:t>
            </w:r>
            <w:r w:rsidR="009F0AF4" w:rsidRPr="00E35E43">
              <w:rPr>
                <w:rFonts w:ascii="Times New Roman" w:eastAsia="Calibri" w:hAnsi="Times New Roman" w:cs="Times New Roman"/>
                <w:bCs/>
                <w:sz w:val="26"/>
                <w:szCs w:val="26"/>
              </w:rPr>
              <w:t>Sổ quỹ (VND, ngoại tệ); Một số chứng từ giao dịch trong ngày của GDV; Hồ sơ, tài liệ</w:t>
            </w:r>
            <w:r w:rsidR="0031777B" w:rsidRPr="00E35E43">
              <w:rPr>
                <w:rFonts w:ascii="Times New Roman" w:eastAsia="Calibri" w:hAnsi="Times New Roman" w:cs="Times New Roman"/>
                <w:bCs/>
                <w:sz w:val="26"/>
                <w:szCs w:val="26"/>
              </w:rPr>
              <w:t>u liên quan khác (nếu có).</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BC80146" w14:textId="77777777" w:rsidR="009F0AF4" w:rsidRPr="00E35E43" w:rsidRDefault="009F0AF4" w:rsidP="00604811">
            <w:pPr>
              <w:tabs>
                <w:tab w:val="left" w:pos="176"/>
                <w:tab w:val="left" w:pos="309"/>
              </w:tabs>
              <w:spacing w:before="40" w:after="40" w:line="240" w:lineRule="auto"/>
              <w:ind w:left="167" w:hanging="16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Tại quầy GDV loại 2</w:t>
            </w:r>
          </w:p>
          <w:p w14:paraId="62E5A98D"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Yêu cầu GDV tạm ngừng giao dịch để chốt số liệu tồn quỹ tiền mặt tại thời điểm kiểm tra: VND, ngoại tệ, vàng miếng (nếu có). Đối chiếu số liệu tồn quỹ in từ IPCAS màn hình Glca06: Báo cáo số dư tiền mặt với Bảng kê tiền mặt tại quầy. Đánh giá sự khớp đúng giữa số liệu thực tế và sổ sách. Nếu chênh lệch, tìm nguyên nhân xác định trách nhiệm.</w:t>
            </w:r>
          </w:p>
          <w:p w14:paraId="1FA67F3C"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chiếu Báo cáo số dư tiền mặt với các chứng từ gốc của khách hàng liên quan đến nghiệp vụ thu, chi tiền mặt xem có được hạch toán và lưu trữ đầy đủ, chính xác không.</w:t>
            </w:r>
          </w:p>
          <w:p w14:paraId="516BE1AF"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Tại quầy GDV loại 1, quầy quỹ và kho tiền</w:t>
            </w:r>
          </w:p>
          <w:p w14:paraId="32BDDBF4" w14:textId="4401667B" w:rsidR="009F0AF4" w:rsidRPr="00E35E43" w:rsidRDefault="0086606F" w:rsidP="00604811">
            <w:pPr>
              <w:tabs>
                <w:tab w:val="left" w:pos="19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9F0AF4" w:rsidRPr="00E35E43">
              <w:rPr>
                <w:rFonts w:ascii="Times New Roman" w:eastAsia="Calibri" w:hAnsi="Times New Roman" w:cs="Times New Roman"/>
                <w:sz w:val="26"/>
                <w:szCs w:val="26"/>
              </w:rPr>
              <w:t>Yêu cầu GDV quỹ chính/GDV quỹ tạm ngừng giao dịch, in số liệu tồn quỹ tiền mặt (VND, ngoại tệ), vàng miếng (nếu có); Báo cáo số dư tiền mặt tại thời điểm kiểm tra; Thủ quỹ chính/thủ kho tạm dừng giao dịch để chốt số liệu tồn quỹ tiền mặt thực tế (VND, ngoại tệ), vàng miếng (nếu có); in sổ quỹ để đối chiếu số liệu với GDV quỹ chính/GDV quỹ đã in từ hệ thống IPCAS tại thời điểm kiểm tra.</w:t>
            </w:r>
          </w:p>
          <w:p w14:paraId="38ABF044"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số tiền thực tế tồn tại quầy, quỹ và trong kho tiền đảm bảo khớp với số tồn trên sổ </w:t>
            </w:r>
            <w:r w:rsidRPr="00E35E43">
              <w:rPr>
                <w:rFonts w:ascii="Times New Roman" w:eastAsia="Calibri" w:hAnsi="Times New Roman" w:cs="Times New Roman"/>
                <w:sz w:val="26"/>
                <w:szCs w:val="26"/>
              </w:rPr>
              <w:lastRenderedPageBreak/>
              <w:t>quỹ, số tồn trên Báo cáo số dư tiền mặt của GDV quỹ chính/GDV quỹ đã in từ IPCAS và Nhật ký chứng từ, cân đối (cuối ngày) trừ số tồn trên ATM và tồn kho tại PGD trực thuộc có kho, nếu chênh lệch tìm nguyên nhân xác định trách nhiệm.</w:t>
            </w:r>
          </w:p>
          <w:p w14:paraId="372D2543"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sổ quỹ: Số </w:t>
            </w:r>
            <w:r w:rsidRPr="00E35E43">
              <w:rPr>
                <w:rFonts w:ascii="Times New Roman" w:eastAsia="Times" w:hAnsi="Times New Roman" w:cs="Times New Roman"/>
                <w:sz w:val="26"/>
                <w:szCs w:val="26"/>
              </w:rPr>
              <w:t>dư tồn quỹ đầu ngày trên Báo cáo tồn quỹ tiền mặt/Sổ quỹ phải đảm bảo khớp đúng số dư tồn quỹ trên báo cáo Nhật ký quỹ cuối ngày hôm trước. Nếu có chênh lệch cần xác định rõ nguyên nhân và các biện pháp xử lý thích hợp.</w:t>
            </w:r>
          </w:p>
          <w:p w14:paraId="59FB5CE5" w14:textId="77777777" w:rsidR="009F0AF4" w:rsidRPr="00E35E43" w:rsidRDefault="009F0AF4"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thủ tục, chứng từ, ghi chép sổ sách việc xuất tiền từ kho ra quầy quỹ đầu ngày và trong ngày giao dịch.</w:t>
            </w:r>
          </w:p>
          <w:p w14:paraId="1B27AA11" w14:textId="38E419D8" w:rsidR="009F0AF4" w:rsidRPr="00E35E43" w:rsidRDefault="0086606F" w:rsidP="00604811">
            <w:pPr>
              <w:tabs>
                <w:tab w:val="left" w:pos="176"/>
                <w:tab w:val="left" w:pos="30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9F0AF4" w:rsidRPr="00E35E43">
              <w:rPr>
                <w:rFonts w:ascii="Times New Roman" w:eastAsia="Calibri" w:hAnsi="Times New Roman" w:cs="Times New Roman"/>
                <w:sz w:val="26"/>
                <w:szCs w:val="26"/>
              </w:rPr>
              <w:t>Kiểm tra số tiền thực tế nhập/xuất kho, thu/chi với khách hàng, nộp/lĩnh NHNN, điều chuyển vốn nội bộ, tiếp quỹ/nộp quỹ với thủ quỹ quầy loại 1, GDV quầy loại 2… có khớp với số tiền trên chứng từ (séc lĩnh tiền, giấy nộp tiền, đề nghị tạm ứng, phiếu nhập/xuất tiền nội bộ…) và thủ tục hồ sơ do GDV lập và hạch toán trên IPCAS, đặc biệt kiểm tra các giao dịch phát sinh bên có tài khoản tiền mặt đối ứng với tài khoản liên quan (CCA, tạm ứng, phải thu…) của GDV quỹ chính/ GDV quỹ để phát hiện giao dịch bất thường, hạn chế rủi ro.</w:t>
            </w:r>
          </w:p>
          <w:p w14:paraId="5BB3FEBA" w14:textId="535AC993" w:rsidR="009F0AF4" w:rsidRPr="00E35E43" w:rsidRDefault="0086606F" w:rsidP="00604811">
            <w:pPr>
              <w:tabs>
                <w:tab w:val="left" w:pos="176"/>
                <w:tab w:val="left" w:pos="309"/>
              </w:tabs>
              <w:spacing w:before="40" w:after="40" w:line="240" w:lineRule="auto"/>
              <w:ind w:left="18"/>
              <w:jc w:val="both"/>
              <w:rPr>
                <w:rFonts w:ascii="Times New Roman" w:eastAsia="Calibri" w:hAnsi="Times New Roman" w:cs="Times New Roman"/>
                <w:sz w:val="26"/>
                <w:szCs w:val="26"/>
              </w:rPr>
            </w:pPr>
            <w:r w:rsidRPr="00E35E43">
              <w:rPr>
                <w:rFonts w:ascii="Times New Roman" w:eastAsia="Calibri" w:hAnsi="Times New Roman" w:cs="Times New Roman"/>
                <w:b/>
                <w:bCs/>
                <w:i/>
                <w:iCs/>
                <w:sz w:val="26"/>
                <w:szCs w:val="26"/>
                <w:u w:val="single"/>
              </w:rPr>
              <w:t>Lưu</w:t>
            </w:r>
            <w:r w:rsidR="009F0AF4" w:rsidRPr="00E35E43">
              <w:rPr>
                <w:rFonts w:ascii="Times New Roman" w:eastAsia="Calibri" w:hAnsi="Times New Roman" w:cs="Times New Roman"/>
                <w:b/>
                <w:bCs/>
                <w:i/>
                <w:iCs/>
                <w:sz w:val="26"/>
                <w:szCs w:val="26"/>
                <w:u w:val="single"/>
              </w:rPr>
              <w:t xml:space="preserve"> ý: </w:t>
            </w:r>
            <w:r w:rsidR="009F0AF4" w:rsidRPr="00E35E43">
              <w:rPr>
                <w:rFonts w:ascii="Times New Roman" w:eastAsia="Calibri" w:hAnsi="Times New Roman" w:cs="Times New Roman"/>
                <w:sz w:val="26"/>
                <w:szCs w:val="26"/>
              </w:rPr>
              <w:t xml:space="preserve"> Nên yêu cầu xuất trình các chứng từ chi tiền mặt tại thời điểm trước khi tạm khóa sổ để kiểm quỹ. Mục đích nhằm ngăn ngừa trường hợp cán bộ gian lận, tránh Đoàn kiểm tra phát hiện chênh lệch quỹ bằng cách tạo bút toán chi khống (VD: chi điều chuyển TK Tiền mặt trên đường đi 101901, hạch toán tạm treo TK 359 hoặc các khoản rút tiền khống trên các tài khoản Khách hàng có số dư tiền gửi lớn), sau khi Đoàn kiểm tra rời khỏi thì hủy các bút toán khống trên.</w:t>
            </w:r>
          </w:p>
        </w:tc>
      </w:tr>
      <w:tr w:rsidR="00E35E43" w:rsidRPr="00E35E43" w14:paraId="1B79DBFC"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6D410242" w14:textId="3456F13C" w:rsidR="009F0AF4" w:rsidRPr="00E35E43" w:rsidRDefault="00EE6245"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1.2</w:t>
            </w:r>
          </w:p>
        </w:tc>
        <w:tc>
          <w:tcPr>
            <w:tcW w:w="3260" w:type="dxa"/>
            <w:tcBorders>
              <w:top w:val="single" w:sz="4" w:space="0" w:color="auto"/>
              <w:left w:val="single" w:sz="4" w:space="0" w:color="auto"/>
              <w:bottom w:val="single" w:sz="4" w:space="0" w:color="auto"/>
              <w:right w:val="single" w:sz="4" w:space="0" w:color="auto"/>
            </w:tcBorders>
            <w:hideMark/>
          </w:tcPr>
          <w:p w14:paraId="720083F4" w14:textId="5CF3F094"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chất lượng, số lượng tiền trong bó, quy cách đóng gói niêm phong tiền mặt</w:t>
            </w:r>
            <w:r w:rsidR="0086606F"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w:t>
            </w:r>
          </w:p>
          <w:p w14:paraId="18D309B9" w14:textId="3C88D902" w:rsidR="009F0AF4" w:rsidRPr="00E35E43" w:rsidRDefault="003C500E"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bCs/>
                <w:sz w:val="26"/>
                <w:szCs w:val="26"/>
              </w:rPr>
              <w:t>Căn cứ:</w:t>
            </w:r>
            <w:r w:rsidR="009F0AF4" w:rsidRPr="00E35E43">
              <w:rPr>
                <w:rFonts w:ascii="Times New Roman" w:eastAsia="Calibri" w:hAnsi="Times New Roman" w:cs="Times New Roman"/>
                <w:bCs/>
                <w:sz w:val="26"/>
                <w:szCs w:val="26"/>
              </w:rPr>
              <w:t xml:space="preserve"> </w:t>
            </w:r>
            <w:r w:rsidR="009F0AF4" w:rsidRPr="00E35E43">
              <w:rPr>
                <w:rFonts w:ascii="Times New Roman" w:eastAsia="Calibri" w:hAnsi="Times New Roman" w:cs="Times New Roman"/>
                <w:sz w:val="26"/>
                <w:szCs w:val="26"/>
              </w:rPr>
              <w:t>Chọn mẫu xác suất một số bó tiền.</w:t>
            </w:r>
          </w:p>
        </w:tc>
        <w:tc>
          <w:tcPr>
            <w:tcW w:w="5245" w:type="dxa"/>
            <w:tcBorders>
              <w:top w:val="single" w:sz="4" w:space="0" w:color="auto"/>
              <w:left w:val="single" w:sz="4" w:space="0" w:color="auto"/>
              <w:bottom w:val="single" w:sz="4" w:space="0" w:color="auto"/>
              <w:right w:val="single" w:sz="4" w:space="0" w:color="auto"/>
            </w:tcBorders>
            <w:vAlign w:val="center"/>
            <w:hideMark/>
          </w:tcPr>
          <w:p w14:paraId="7328CF34"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Chọn mẫu xác suất một số bó tiền, kiểm tra lượng tiền trong bó xem có đủ số lượng không, có bị lẫn loại tiền mệnh giá khác, </w:t>
            </w:r>
            <w:commentRangeStart w:id="22"/>
            <w:r w:rsidRPr="00E35E43">
              <w:rPr>
                <w:rFonts w:ascii="Times New Roman" w:eastAsia="Calibri" w:hAnsi="Times New Roman" w:cs="Times New Roman"/>
                <w:sz w:val="26"/>
                <w:szCs w:val="26"/>
              </w:rPr>
              <w:t>tiền giả, tiền không đủ tiêu chuẩn lưu thông không</w:t>
            </w:r>
            <w:commentRangeEnd w:id="22"/>
            <w:r w:rsidRPr="00E35E43">
              <w:rPr>
                <w:rStyle w:val="CommentReference"/>
                <w:rFonts w:ascii="Times New Roman" w:hAnsi="Times New Roman" w:cs="Times New Roman"/>
              </w:rPr>
              <w:commentReference w:id="22"/>
            </w:r>
            <w:r w:rsidRPr="00E35E43">
              <w:rPr>
                <w:rFonts w:ascii="Times New Roman" w:eastAsia="Calibri" w:hAnsi="Times New Roman" w:cs="Times New Roman"/>
                <w:sz w:val="26"/>
                <w:szCs w:val="26"/>
              </w:rPr>
              <w:t>; tiền có được, đóng bó và niêm phong theo đúng quy định không.</w:t>
            </w:r>
          </w:p>
          <w:p w14:paraId="7FA1E54A"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Thông tin trên giấy niêm phong bó tiền phải đầy đủ, rõ ràng các yếu tố: Tên Chi </w:t>
            </w:r>
            <w:r w:rsidRPr="00E35E43">
              <w:rPr>
                <w:rFonts w:ascii="Times New Roman" w:eastAsia="Calibri" w:hAnsi="Times New Roman" w:cs="Times New Roman"/>
                <w:sz w:val="26"/>
                <w:szCs w:val="26"/>
              </w:rPr>
              <w:lastRenderedPageBreak/>
              <w:t xml:space="preserve">nhánh/PGD; loại tiền; số tiền; họ tên </w:t>
            </w:r>
            <w:commentRangeStart w:id="23"/>
            <w:r w:rsidRPr="00E35E43">
              <w:rPr>
                <w:rFonts w:ascii="Times New Roman" w:eastAsia="Calibri" w:hAnsi="Times New Roman" w:cs="Times New Roman"/>
                <w:i/>
                <w:sz w:val="26"/>
                <w:szCs w:val="26"/>
              </w:rPr>
              <w:t>(có thể sử dụng đóng dấu họ tên người kiểm đếm)</w:t>
            </w:r>
            <w:r w:rsidRPr="00E35E43">
              <w:rPr>
                <w:rFonts w:ascii="Times New Roman" w:eastAsia="Calibri" w:hAnsi="Times New Roman" w:cs="Times New Roman"/>
                <w:sz w:val="26"/>
                <w:szCs w:val="26"/>
              </w:rPr>
              <w:t xml:space="preserve"> </w:t>
            </w:r>
            <w:commentRangeEnd w:id="23"/>
            <w:r w:rsidRPr="00E35E43">
              <w:rPr>
                <w:rStyle w:val="CommentReference"/>
                <w:rFonts w:ascii="Times New Roman" w:hAnsi="Times New Roman" w:cs="Times New Roman"/>
              </w:rPr>
              <w:commentReference w:id="23"/>
            </w:r>
            <w:r w:rsidRPr="00E35E43">
              <w:rPr>
                <w:rFonts w:ascii="Times New Roman" w:eastAsia="Calibri" w:hAnsi="Times New Roman" w:cs="Times New Roman"/>
                <w:sz w:val="26"/>
                <w:szCs w:val="26"/>
              </w:rPr>
              <w:t>và chữ ký của người kiểm đếm, đóng gói; ngày, tháng, năm đóng gói niêm phong và chịu trách nhiệm về kiểm đếm, đóng gói bó tiền của mình; khi viết tay các thông tin trên giấy niêm phong phải viết bằng bút bi, không dùng bút chì, bút đỏ, không đánh máy, không photo, không scan.</w:t>
            </w:r>
          </w:p>
          <w:p w14:paraId="00E63B34"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tiền trong kho có được sắp xếp gọn gàng, khoa học thuận tiện cho công tác kiểm kê, kiểm tra và theo dõi tài sản không.</w:t>
            </w:r>
          </w:p>
        </w:tc>
      </w:tr>
      <w:tr w:rsidR="00E35E43" w:rsidRPr="00E35E43" w14:paraId="320ADB8B" w14:textId="77777777" w:rsidTr="00EE6245">
        <w:trPr>
          <w:trHeight w:val="440"/>
        </w:trPr>
        <w:tc>
          <w:tcPr>
            <w:tcW w:w="851" w:type="dxa"/>
            <w:tcBorders>
              <w:top w:val="single" w:sz="4" w:space="0" w:color="auto"/>
              <w:left w:val="single" w:sz="4" w:space="0" w:color="auto"/>
              <w:bottom w:val="single" w:sz="4" w:space="0" w:color="auto"/>
              <w:right w:val="single" w:sz="4" w:space="0" w:color="auto"/>
            </w:tcBorders>
            <w:vAlign w:val="center"/>
            <w:hideMark/>
          </w:tcPr>
          <w:p w14:paraId="2CF91ED4" w14:textId="06716384" w:rsidR="009F0AF4" w:rsidRPr="00E35E43" w:rsidRDefault="009F0AF4"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EE6245" w:rsidRPr="00E35E43">
              <w:rPr>
                <w:rFonts w:ascii="Times New Roman" w:eastAsia="Calibri" w:hAnsi="Times New Roman" w:cs="Times New Roman"/>
                <w:b/>
                <w:sz w:val="26"/>
                <w:szCs w:val="26"/>
              </w:rPr>
              <w:t>.2</w:t>
            </w:r>
          </w:p>
        </w:tc>
        <w:tc>
          <w:tcPr>
            <w:tcW w:w="8505" w:type="dxa"/>
            <w:gridSpan w:val="2"/>
            <w:tcBorders>
              <w:top w:val="single" w:sz="4" w:space="0" w:color="auto"/>
              <w:left w:val="single" w:sz="4" w:space="0" w:color="auto"/>
              <w:bottom w:val="single" w:sz="4" w:space="0" w:color="auto"/>
              <w:right w:val="single" w:sz="4" w:space="0" w:color="auto"/>
            </w:tcBorders>
            <w:vAlign w:val="center"/>
            <w:hideMark/>
          </w:tcPr>
          <w:p w14:paraId="6C20668B" w14:textId="77777777" w:rsidR="009F0AF4" w:rsidRPr="00E35E43" w:rsidRDefault="009F0AF4" w:rsidP="00604811">
            <w:pPr>
              <w:spacing w:before="40" w:after="40" w:line="240" w:lineRule="auto"/>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Kiểm tra ấn chỉ quan trọng</w:t>
            </w:r>
          </w:p>
        </w:tc>
      </w:tr>
      <w:tr w:rsidR="00E35E43" w:rsidRPr="00E35E43" w14:paraId="0C090E6F"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65953B16" w14:textId="2379BE3C"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2.1</w:t>
            </w:r>
          </w:p>
        </w:tc>
        <w:tc>
          <w:tcPr>
            <w:tcW w:w="3260" w:type="dxa"/>
            <w:tcBorders>
              <w:top w:val="single" w:sz="4" w:space="0" w:color="auto"/>
              <w:left w:val="single" w:sz="4" w:space="0" w:color="auto"/>
              <w:bottom w:val="single" w:sz="4" w:space="0" w:color="auto"/>
              <w:right w:val="single" w:sz="4" w:space="0" w:color="auto"/>
            </w:tcBorders>
            <w:hideMark/>
          </w:tcPr>
          <w:p w14:paraId="2908A1CC"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tồn quỹ ấn chỉ quan trọng.</w:t>
            </w:r>
          </w:p>
          <w:p w14:paraId="3AE91A0F" w14:textId="582F271D" w:rsidR="002D31DC" w:rsidRPr="00E35E43" w:rsidRDefault="003C500E" w:rsidP="00604811">
            <w:pPr>
              <w:widowControl w:val="0"/>
              <w:tabs>
                <w:tab w:val="left" w:pos="567"/>
                <w:tab w:val="left" w:pos="709"/>
              </w:tabs>
              <w:spacing w:before="40" w:after="40" w:line="240" w:lineRule="auto"/>
              <w:jc w:val="both"/>
              <w:rPr>
                <w:rFonts w:ascii="Times New Roman" w:eastAsia="Calibri" w:hAnsi="Times New Roman" w:cs="Times New Roman"/>
                <w:b/>
                <w:bCs/>
                <w:sz w:val="26"/>
                <w:szCs w:val="26"/>
                <w:lang w:val="nl-NL"/>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Sổ theo dõi nhập, xuất kho ấn chỉ quan trọng</w:t>
            </w:r>
            <w:r w:rsidR="002D31DC" w:rsidRPr="00E35E43">
              <w:rPr>
                <w:rFonts w:ascii="Times New Roman" w:eastAsia="Calibri" w:hAnsi="Times New Roman" w:cs="Times New Roman"/>
                <w:bCs/>
                <w:sz w:val="26"/>
                <w:szCs w:val="26"/>
              </w:rPr>
              <w:t xml:space="preserve"> và các hồ sơ, tài liệu khác liên quan (nếu có).</w:t>
            </w:r>
          </w:p>
          <w:p w14:paraId="4B33CAAD" w14:textId="7846459A" w:rsidR="009F0AF4" w:rsidRPr="00E35E43" w:rsidRDefault="009F0AF4" w:rsidP="00604811">
            <w:pPr>
              <w:spacing w:before="40" w:after="40" w:line="240" w:lineRule="auto"/>
              <w:jc w:val="both"/>
              <w:rPr>
                <w:rFonts w:ascii="Times New Roman" w:eastAsia="Calibri" w:hAnsi="Times New Roman" w:cs="Times New Roman"/>
                <w:b/>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1CF33833" w14:textId="77777777" w:rsidR="009F0AF4" w:rsidRPr="00E35E43" w:rsidRDefault="009F0AF4" w:rsidP="00604811">
            <w:pPr>
              <w:widowControl w:val="0"/>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số tồn đầu kỳ, số phát sinh (nhập, xuất dùng/hỏng/tiêu hủy) trong kỳ và số tồn cuối kỳ của GDV</w:t>
            </w:r>
            <w:r w:rsidRPr="00E35E43">
              <w:rPr>
                <w:rFonts w:ascii="Times New Roman" w:eastAsia="Times" w:hAnsi="Times New Roman" w:cs="Times New Roman"/>
                <w:i/>
                <w:sz w:val="26"/>
                <w:szCs w:val="26"/>
              </w:rPr>
              <w:t>. (</w:t>
            </w:r>
            <w:r w:rsidRPr="00E35E43">
              <w:rPr>
                <w:rFonts w:ascii="Times New Roman" w:eastAsia="Times" w:hAnsi="Times New Roman" w:cs="Times New Roman"/>
                <w:i/>
                <w:iCs/>
                <w:sz w:val="26"/>
                <w:szCs w:val="26"/>
              </w:rPr>
              <w:t>Tại thời điểm kiểm tra, in phiếu xuất kho ấn chỉ đầu ngày, bảng kê ấn chỉ sử dụng/hỏng, đối chiếu số liệu với ấn chỉ tồn thực tế tại quầy của các GDV và quầy quỹ).</w:t>
            </w:r>
          </w:p>
          <w:p w14:paraId="39BFBED7" w14:textId="77777777" w:rsidR="009F0AF4" w:rsidRPr="00E35E43" w:rsidRDefault="009F0AF4" w:rsidP="00604811">
            <w:pPr>
              <w:widowControl w:val="0"/>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Đối với GDV quỹ chính: Kiểm tra số dư tài khoản ấn chỉ quan trọng tồn kho trên cân đối với số dư tại màn hình IC (bao gồm cả gửi kho) trên hệ thống IPCAS có khớp không, nếu chênh lệch tìm nguyên nhân xác định trách nhiệm.</w:t>
            </w:r>
          </w:p>
        </w:tc>
      </w:tr>
      <w:tr w:rsidR="00E35E43" w:rsidRPr="00E35E43" w14:paraId="2ABF7297"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527B6102" w14:textId="1083DADE"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2.2</w:t>
            </w:r>
          </w:p>
        </w:tc>
        <w:tc>
          <w:tcPr>
            <w:tcW w:w="3260" w:type="dxa"/>
            <w:tcBorders>
              <w:top w:val="single" w:sz="4" w:space="0" w:color="auto"/>
              <w:left w:val="single" w:sz="4" w:space="0" w:color="auto"/>
              <w:bottom w:val="single" w:sz="4" w:space="0" w:color="auto"/>
              <w:right w:val="single" w:sz="4" w:space="0" w:color="auto"/>
            </w:tcBorders>
            <w:hideMark/>
          </w:tcPr>
          <w:p w14:paraId="62457BC4"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bCs/>
                <w:sz w:val="26"/>
                <w:szCs w:val="26"/>
              </w:rPr>
              <w:t>: Kiểm tra quy trình quản lý xuất, nhập trong ngày (IPCAS và thực tế); bảo quản ấn chỉ quan trọng trong kho tiền, tại quầy giao dịch.</w:t>
            </w:r>
          </w:p>
          <w:p w14:paraId="1EA9F994" w14:textId="1E9D8A7A"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bCs/>
                <w:sz w:val="26"/>
                <w:szCs w:val="26"/>
              </w:rPr>
              <w:t>Căn cứ:</w:t>
            </w:r>
            <w:r w:rsidR="009F0AF4" w:rsidRPr="00E35E43">
              <w:rPr>
                <w:rFonts w:ascii="Times New Roman" w:eastAsia="Calibri" w:hAnsi="Times New Roman" w:cs="Times New Roman"/>
                <w:sz w:val="26"/>
                <w:szCs w:val="26"/>
              </w:rPr>
              <w:t xml:space="preserve"> Bộ chứng từ nhập, xuất ấn chỉ quan trọng; Trích xuất camera; Các loại sổ sách liên quan đến nhập/xuất </w:t>
            </w:r>
            <w:r w:rsidR="009F0AF4" w:rsidRPr="00E35E43">
              <w:rPr>
                <w:rFonts w:ascii="Times New Roman" w:eastAsia="Calibri" w:hAnsi="Times New Roman" w:cs="Times New Roman"/>
                <w:spacing w:val="-6"/>
                <w:sz w:val="26"/>
                <w:szCs w:val="26"/>
              </w:rPr>
              <w:t>kho ấn chỉ quan trọng của thủ kho/thủ quỹ; Quyết định thành lập Hội đồng tiêu hủy; H</w:t>
            </w:r>
            <w:r w:rsidR="009F0AF4" w:rsidRPr="00E35E43">
              <w:rPr>
                <w:rFonts w:ascii="Times New Roman" w:eastAsia="Calibri" w:hAnsi="Times New Roman" w:cs="Times New Roman"/>
                <w:sz w:val="26"/>
                <w:szCs w:val="26"/>
              </w:rPr>
              <w:t>ồ sơ liên quan đến tiêu hủy ấn chỉ hỏng, ấn chỉ không sử dụng…; Hồ sơ, tài liệ</w:t>
            </w:r>
            <w:r w:rsidR="003D5BBD" w:rsidRPr="00E35E43">
              <w:rPr>
                <w:rFonts w:ascii="Times New Roman" w:eastAsia="Calibri" w:hAnsi="Times New Roman" w:cs="Times New Roman"/>
                <w:sz w:val="26"/>
                <w:szCs w:val="26"/>
              </w:rPr>
              <w:t>u liê</w:t>
            </w:r>
            <w:r w:rsidR="0031777B" w:rsidRPr="00E35E43">
              <w:rPr>
                <w:rFonts w:ascii="Times New Roman" w:eastAsia="Calibri" w:hAnsi="Times New Roman" w:cs="Times New Roman"/>
                <w:sz w:val="26"/>
                <w:szCs w:val="26"/>
              </w:rPr>
              <w:t>n quan khác (nếu có).</w:t>
            </w:r>
          </w:p>
        </w:tc>
        <w:tc>
          <w:tcPr>
            <w:tcW w:w="5245" w:type="dxa"/>
            <w:tcBorders>
              <w:top w:val="single" w:sz="4" w:space="0" w:color="auto"/>
              <w:left w:val="single" w:sz="4" w:space="0" w:color="auto"/>
              <w:bottom w:val="single" w:sz="4" w:space="0" w:color="auto"/>
              <w:right w:val="single" w:sz="4" w:space="0" w:color="auto"/>
            </w:tcBorders>
            <w:hideMark/>
          </w:tcPr>
          <w:p w14:paraId="79D86167"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quy trình nhập, xuất ấn chỉ của các GDV tại quầy: Chọn mẫu một số bộ chứng từ nhập, xuất ấn chỉ đối chiếu với thực tế. Khi có nhu cầu nhận ấn chỉ, GDV có làm giấy đề nghị xuất ấn chỉ trắng không; có đầy đủ chữ ký phê duyệt không; Kiểm tra Phiếu xuất kho ấn chỉ có đầy đủ chữ ký của GDV, Thủ quỹ và Kiểm soát không; Thủ kho thực hiện xuất ấn chỉ cho GDV có ghi đầy đủ nội dung vào sổ theo dõi xuất, nhập ấn chỉ không…</w:t>
            </w:r>
          </w:p>
          <w:p w14:paraId="7D1DA6EC"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Xem camera xem cuối ngày GDV có kiểm kê ấn chỉ, đối chiếu với sổ sách, bảo quản trong hòm tôn, niêm phong bảo quản trong kho tiền không; Kiểm tra việc tạm nhập xuất kho ấn chỉ quan trọng hàng ngày và tồn (gửi kho) cuối ngày, tồn thực tế tại thời điểm kiểm tra so với Bảng kê ấn chỉ tồn quỹ của GDV và tồn kho ấn chỉ trắng của Chi nhánh.</w:t>
            </w:r>
          </w:p>
          <w:p w14:paraId="7599AB56"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sổ sách, việc ghi chép sổ sách các nghiệp vụ phát sinh liên quan đến nhập/xuất kho ấn chỉ quan trọng của thủ kho/thủ quỹ.</w:t>
            </w:r>
          </w:p>
          <w:p w14:paraId="234EE8F9"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ấn chỉ hỏng của từng GDV tại màn </w:t>
            </w:r>
            <w:r w:rsidRPr="00E35E43">
              <w:rPr>
                <w:rFonts w:ascii="Times New Roman" w:eastAsia="Calibri" w:hAnsi="Times New Roman" w:cs="Times New Roman"/>
                <w:sz w:val="26"/>
                <w:szCs w:val="26"/>
              </w:rPr>
              <w:lastRenderedPageBreak/>
              <w:t>hình IC để xác định nguyên nhân, quy trình thủ tục xử lý ấn chỉ hỏng do phát hành; Kiểm tra quy trình, thủ tục xử lý ấn chỉ hỏng (hỏng do mối mọt, do phát hành...), xử lý trên IPCAS và biên bản hồ sơ liên quan đến tiêu hủy ấn chỉ hỏng, ấn chỉ không sử dụng đến.</w:t>
            </w:r>
          </w:p>
          <w:p w14:paraId="254C4D22"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quản lý, bàn giao ấn chỉ quan trọng khi thay đổi Thủ kho/thủ quỹ; thay đổi GDV quỹ/quỹ chính hoặc GDV quản lý ấn chỉ của toàn CN.</w:t>
            </w:r>
          </w:p>
          <w:p w14:paraId="7B37DF6C"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Công tác bảo quản ấn chỉ quan trọng, ấn chỉ chưa xuất kho phải bảo quản trong kho tiền. Ấn chỉ xuất cho cán bộ sử dụng phải được bảo quản trong két sắt hoặc tủ có khóa.</w:t>
            </w:r>
          </w:p>
          <w:p w14:paraId="29833CC7"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Công tác tiêu hủy ấn chỉ hỏng: Kiểm tra quyết định thành lập </w:t>
            </w:r>
            <w:commentRangeStart w:id="24"/>
            <w:r w:rsidRPr="00E35E43">
              <w:rPr>
                <w:rFonts w:ascii="Times New Roman" w:eastAsia="Calibri" w:hAnsi="Times New Roman" w:cs="Times New Roman"/>
                <w:sz w:val="26"/>
                <w:szCs w:val="26"/>
              </w:rPr>
              <w:t>Hội đồng</w:t>
            </w:r>
            <w:commentRangeEnd w:id="24"/>
            <w:r w:rsidRPr="00E35E43">
              <w:rPr>
                <w:rStyle w:val="CommentReference"/>
                <w:rFonts w:ascii="Times New Roman" w:hAnsi="Times New Roman" w:cs="Times New Roman"/>
              </w:rPr>
              <w:commentReference w:id="24"/>
            </w:r>
            <w:r w:rsidRPr="00E35E43">
              <w:rPr>
                <w:rFonts w:ascii="Times New Roman" w:eastAsia="Calibri" w:hAnsi="Times New Roman" w:cs="Times New Roman"/>
                <w:sz w:val="26"/>
                <w:szCs w:val="26"/>
              </w:rPr>
              <w:t xml:space="preserve"> tiêu hủy ấn chỉ đảm bảo đủ thành phần, biên bản xác nhận ấn chỉ tiêu hủy, báo cáo tiêu hủy ấn chỉ đảm bảo đúng số lượng.</w:t>
            </w:r>
          </w:p>
        </w:tc>
      </w:tr>
      <w:tr w:rsidR="00E35E43" w:rsidRPr="00E35E43" w14:paraId="3483CDF1"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0D9BCB99" w14:textId="2D702CAC"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3</w:t>
            </w:r>
          </w:p>
        </w:tc>
        <w:tc>
          <w:tcPr>
            <w:tcW w:w="3260" w:type="dxa"/>
            <w:tcBorders>
              <w:top w:val="single" w:sz="4" w:space="0" w:color="auto"/>
              <w:left w:val="single" w:sz="4" w:space="0" w:color="auto"/>
              <w:bottom w:val="single" w:sz="4" w:space="0" w:color="auto"/>
              <w:right w:val="single" w:sz="4" w:space="0" w:color="auto"/>
            </w:tcBorders>
          </w:tcPr>
          <w:p w14:paraId="2CDE5DA9" w14:textId="77777777"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chọn mẫu giấy tờ TSBĐ tiền vay, tài sản giữ hộ (nếu có)</w:t>
            </w:r>
          </w:p>
          <w:p w14:paraId="69BBF542" w14:textId="08CB65B2"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Sổ theo dõi nhập xuất tài sản thế chấp, cầm cố. Bộ chứng từ kiểm kê định kỳ, đột xuất của Chi nhánh, Sổ sách theo dõi bàn giao giữa cán bộ nghiệp vụ với thủ kho; Hồ sơ chứng từ (Phiếu nhập/xuất kho, , chứng Danh mục hồ sơ bảo đảm tiền vay từ giao dịch…); Hồ sơ, tài liệ</w:t>
            </w:r>
            <w:r w:rsidR="003D5BBD" w:rsidRPr="00E35E43">
              <w:rPr>
                <w:rFonts w:ascii="Times New Roman" w:eastAsia="Calibri" w:hAnsi="Times New Roman" w:cs="Times New Roman"/>
                <w:bCs/>
                <w:sz w:val="26"/>
                <w:szCs w:val="26"/>
              </w:rPr>
              <w:t>u liê</w:t>
            </w:r>
            <w:r w:rsidR="0031777B" w:rsidRPr="00E35E43">
              <w:rPr>
                <w:rFonts w:ascii="Times New Roman" w:eastAsia="Calibri" w:hAnsi="Times New Roman" w:cs="Times New Roman"/>
                <w:bCs/>
                <w:sz w:val="26"/>
                <w:szCs w:val="26"/>
              </w:rPr>
              <w:t>n quan khác (nếu có).</w:t>
            </w:r>
          </w:p>
          <w:p w14:paraId="6ABCCF26"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6863CD67" w14:textId="62B8BBC5"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Chi nhánh có triển khai quản lý, nhập</w:t>
            </w:r>
            <w:r w:rsidR="00FA0205"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xuất </w:t>
            </w:r>
            <w:r w:rsidR="00FA0205" w:rsidRPr="00E35E43">
              <w:rPr>
                <w:rFonts w:ascii="Times New Roman" w:eastAsia="Calibri" w:hAnsi="Times New Roman" w:cs="Times New Roman"/>
                <w:sz w:val="26"/>
                <w:szCs w:val="26"/>
              </w:rPr>
              <w:t>TSBĐ</w:t>
            </w:r>
            <w:r w:rsidRPr="00E35E43">
              <w:rPr>
                <w:rFonts w:ascii="Times New Roman" w:eastAsia="Calibri" w:hAnsi="Times New Roman" w:cs="Times New Roman"/>
                <w:sz w:val="26"/>
                <w:szCs w:val="26"/>
              </w:rPr>
              <w:t xml:space="preserve"> trong kho tiền trên phần mềm “Quản lý tài sản trong kho tiền” không</w:t>
            </w:r>
            <w:r w:rsidR="00FA0205" w:rsidRPr="00E35E43">
              <w:rPr>
                <w:rFonts w:ascii="Times New Roman" w:eastAsia="Calibri" w:hAnsi="Times New Roman" w:cs="Times New Roman"/>
                <w:sz w:val="26"/>
                <w:szCs w:val="26"/>
              </w:rPr>
              <w:t>.</w:t>
            </w:r>
          </w:p>
          <w:p w14:paraId="57CBD823"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iCs/>
                <w:sz w:val="26"/>
                <w:szCs w:val="26"/>
                <w:lang w:val="nl-NL"/>
              </w:rPr>
              <w:t xml:space="preserve">- Chi tiết kiểm tra phải khớp giữa thực tế và sổ sách sao kê (tên chủ tài sản, sêri mã số tài sản và giá trị tài sản). </w:t>
            </w:r>
            <w:r w:rsidRPr="00E35E43">
              <w:rPr>
                <w:rFonts w:ascii="Times New Roman" w:eastAsia="Calibri" w:hAnsi="Times New Roman" w:cs="Times New Roman"/>
                <w:sz w:val="26"/>
                <w:szCs w:val="26"/>
                <w:lang w:val="nl-NL"/>
              </w:rPr>
              <w:t>Kiểm tra chọn mẫu khai báo thông tin tài sản bảo đảm trên phần mềm quản lý tài sản, có khai báo đầy đủ các trường không, có dán mã Barcode theo quy định không.</w:t>
            </w:r>
          </w:p>
          <w:p w14:paraId="422F89E3"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Các tài sản bảo đảm có được đựng trong bao bì và được niêm phong, có đầy đủ chữ ký của </w:t>
            </w:r>
            <w:commentRangeStart w:id="25"/>
            <w:r w:rsidRPr="00E35E43">
              <w:rPr>
                <w:rFonts w:ascii="Times New Roman" w:eastAsia="Calibri" w:hAnsi="Times New Roman" w:cs="Times New Roman"/>
                <w:sz w:val="26"/>
                <w:szCs w:val="26"/>
                <w:lang w:val="nl-NL"/>
              </w:rPr>
              <w:t xml:space="preserve">GDV, Thủ kho </w:t>
            </w:r>
            <w:commentRangeEnd w:id="25"/>
            <w:r w:rsidRPr="00E35E43">
              <w:rPr>
                <w:rStyle w:val="CommentReference"/>
                <w:rFonts w:ascii="Times New Roman" w:hAnsi="Times New Roman" w:cs="Times New Roman"/>
              </w:rPr>
              <w:commentReference w:id="25"/>
            </w:r>
            <w:r w:rsidRPr="00E35E43">
              <w:rPr>
                <w:rFonts w:ascii="Times New Roman" w:eastAsia="Calibri" w:hAnsi="Times New Roman" w:cs="Times New Roman"/>
                <w:sz w:val="26"/>
                <w:szCs w:val="26"/>
                <w:lang w:val="nl-NL"/>
              </w:rPr>
              <w:t>theo quy định không. Kiểm tra việc sắp xếp bảo quản tài sản trong kho tiền có khoa học, thuận tiện cho việc theo dõi, kiểm kê không.</w:t>
            </w:r>
          </w:p>
          <w:p w14:paraId="34C994C5" w14:textId="6408680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về lưu trữ các chứng từ nhập/xuất tài sản của Thủ kho/Thủ quỹ</w:t>
            </w:r>
            <w:r w:rsidR="00FA0205" w:rsidRPr="00E35E43">
              <w:rPr>
                <w:rFonts w:ascii="Times New Roman" w:eastAsia="Calibri" w:hAnsi="Times New Roman" w:cs="Times New Roman"/>
                <w:sz w:val="26"/>
                <w:szCs w:val="26"/>
                <w:lang w:val="nl-NL"/>
              </w:rPr>
              <w:t>.</w:t>
            </w:r>
          </w:p>
          <w:p w14:paraId="345D1219"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việc quản lý, bàn giao khi thay đổi GDV/Thủ kho/Thủ quỹ, kiểm tra các biên bản kiểm kê đột xuất, định kỳ, chuyên đề của Chi nhánh.</w:t>
            </w:r>
          </w:p>
          <w:p w14:paraId="718C1C53"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Kiểm tra sổ sách, việc ghi chép sổ sách các nghiệp vụ phát sinh liên quan đến nhập/xuất kho tài sản bảo đảm tiền vay, tài sản giữ hộ của Thủ kho/Thủ quỹ.</w:t>
            </w:r>
          </w:p>
          <w:p w14:paraId="272794CA"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Bảo quản tài sản thế chấp, cầm cố: Giấy tờ tài </w:t>
            </w:r>
            <w:r w:rsidRPr="00E35E43">
              <w:rPr>
                <w:rFonts w:ascii="Times New Roman" w:eastAsia="Calibri" w:hAnsi="Times New Roman" w:cs="Times New Roman"/>
                <w:sz w:val="26"/>
                <w:szCs w:val="26"/>
                <w:lang w:val="nl-NL"/>
              </w:rPr>
              <w:lastRenderedPageBreak/>
              <w:t>sản thế chấp, cầm cố bảo đảm tiền vay của khách hàng, một số tài sản cầm cố như vàng bạc, đá quý, tài sản quý khác (được đựng trong hộp có niêm phong theo quy định) … phải được bảo quản trong tủ sắt, két, thùng tôn trong kho tiền. Giấy tờ đảm bảo tiền vay phải được đựng trong bao bì niêm phong, có bảng liệt kê (danh mục) các loại giấy tờ liên quan đến tài sản thế chấp, cầm cố của từng khách hàng và được lưu trữ tại kho theo quy định như đối với giấy tờ có giá và được kiểm kê, kiểm tra đối chiếu khi giao nhận hoặc định kỳ, đột xuất.</w:t>
            </w:r>
          </w:p>
        </w:tc>
      </w:tr>
      <w:tr w:rsidR="00E35E43" w:rsidRPr="00E35E43" w14:paraId="31973A21" w14:textId="77777777" w:rsidTr="00EE6245">
        <w:tc>
          <w:tcPr>
            <w:tcW w:w="851" w:type="dxa"/>
            <w:tcBorders>
              <w:top w:val="single" w:sz="4" w:space="0" w:color="auto"/>
              <w:left w:val="single" w:sz="4" w:space="0" w:color="auto"/>
              <w:bottom w:val="single" w:sz="4" w:space="0" w:color="auto"/>
              <w:right w:val="single" w:sz="4" w:space="0" w:color="auto"/>
            </w:tcBorders>
            <w:vAlign w:val="center"/>
            <w:hideMark/>
          </w:tcPr>
          <w:p w14:paraId="3F80781C" w14:textId="436E9AE6"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4</w:t>
            </w:r>
          </w:p>
        </w:tc>
        <w:tc>
          <w:tcPr>
            <w:tcW w:w="8505" w:type="dxa"/>
            <w:gridSpan w:val="2"/>
            <w:tcBorders>
              <w:top w:val="single" w:sz="4" w:space="0" w:color="auto"/>
              <w:left w:val="single" w:sz="4" w:space="0" w:color="auto"/>
              <w:bottom w:val="single" w:sz="4" w:space="0" w:color="auto"/>
              <w:right w:val="single" w:sz="4" w:space="0" w:color="auto"/>
            </w:tcBorders>
            <w:hideMark/>
          </w:tcPr>
          <w:p w14:paraId="3E8C90AE"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việc chấp hành chế độ</w:t>
            </w:r>
          </w:p>
        </w:tc>
      </w:tr>
      <w:tr w:rsidR="00E35E43" w:rsidRPr="00E35E43" w14:paraId="46982AAD"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119DD271" w14:textId="05395049"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4.1</w:t>
            </w:r>
          </w:p>
        </w:tc>
        <w:tc>
          <w:tcPr>
            <w:tcW w:w="3260" w:type="dxa"/>
            <w:tcBorders>
              <w:top w:val="single" w:sz="4" w:space="0" w:color="auto"/>
              <w:left w:val="single" w:sz="4" w:space="0" w:color="auto"/>
              <w:bottom w:val="single" w:sz="4" w:space="0" w:color="auto"/>
              <w:right w:val="single" w:sz="4" w:space="0" w:color="auto"/>
            </w:tcBorders>
            <w:hideMark/>
          </w:tcPr>
          <w:p w14:paraId="6E9EF358"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các Quyết định thành lập.</w:t>
            </w:r>
          </w:p>
          <w:p w14:paraId="62EA5CF2" w14:textId="6E01174C" w:rsidR="009F0AF4" w:rsidRPr="00E35E43" w:rsidRDefault="003C500E" w:rsidP="00604811">
            <w:pPr>
              <w:spacing w:before="40" w:after="40" w:line="240" w:lineRule="auto"/>
              <w:jc w:val="both"/>
              <w:rPr>
                <w:rFonts w:ascii="Times New Roman" w:eastAsia="Calibri" w:hAnsi="Times New Roman" w:cs="Times New Roman"/>
                <w:bCs/>
                <w:i/>
                <w:iCs/>
                <w:sz w:val="26"/>
                <w:szCs w:val="26"/>
                <w:u w:val="single"/>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Các Quyết định thành lập quản lý kho tiền, thành lập Hội đồng kiểm kê, Hội đồng kiểm đếm, phân loại tiền; Quyết định thành lập tổ thu, chi tiền mặt lưu động tại địa chỉ khách hàng; Quyết định chức danh kho quỹ: Thủ kho tiền, thủ quỹ chính, thủ quỹ, kiểm ngân…; Phân công nhiệm vụ phòng Kế toán ngân quỹ của CN, quy định ra vào kho tiền,…</w:t>
            </w:r>
            <w:r w:rsidR="003D5BBD" w:rsidRPr="00E35E43">
              <w:rPr>
                <w:rFonts w:ascii="Times New Roman" w:eastAsia="Calibri" w:hAnsi="Times New Roman" w:cs="Times New Roman"/>
                <w:bCs/>
                <w:sz w:val="26"/>
                <w:szCs w:val="26"/>
              </w:rPr>
              <w:t xml:space="preserve"> 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53FC91FF" w14:textId="76624629"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các quyết định liên quan đến hoạt động kho quỹ, nội bộ: Quyết định thành lập Ban quản lý kho tiền tại Chi nhánh, PGD ( đ</w:t>
            </w:r>
            <w:r w:rsidR="008849D2" w:rsidRPr="00E35E43">
              <w:rPr>
                <w:rFonts w:ascii="Times New Roman" w:eastAsia="Calibri" w:hAnsi="Times New Roman" w:cs="Times New Roman"/>
                <w:sz w:val="26"/>
                <w:szCs w:val="26"/>
              </w:rPr>
              <w:t>ố</w:t>
            </w:r>
            <w:r w:rsidRPr="00E35E43">
              <w:rPr>
                <w:rFonts w:ascii="Times New Roman" w:eastAsia="Calibri" w:hAnsi="Times New Roman" w:cs="Times New Roman"/>
                <w:sz w:val="26"/>
                <w:szCs w:val="26"/>
              </w:rPr>
              <w:t>i với PGD có kho); Quyết định thành lập tổ thu, chi tiền lưu động, Hội đồng kiểm kê, kiểm đếm, phân loại tiền; Quyết định thủ kho tiền, quyết định cử người giúp thủ kho tiền trong việc kiểm đếm, đóng gói, bốc xếp, vận chuyển tiền mặt (thẩm quyền ký ban hành, chức năng nhiệm vụ của các thành viên trên Quyết định có phù hợp với chức năng nhiệm vụ đang thực hiện, hiệu lực của quyết định…)</w:t>
            </w:r>
            <w:r w:rsidR="00FA0205" w:rsidRPr="00E35E43">
              <w:rPr>
                <w:rFonts w:ascii="Times New Roman" w:eastAsia="Calibri" w:hAnsi="Times New Roman" w:cs="Times New Roman"/>
                <w:sz w:val="26"/>
                <w:szCs w:val="26"/>
              </w:rPr>
              <w:t>.</w:t>
            </w:r>
          </w:p>
          <w:p w14:paraId="1B79B490" w14:textId="318BD13A"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phân công nhiệm vụ và quản lý cán bộ tại Phòng kế toán: Giám đốc Chi nhánh có ban hành các quyết định về các chức danh kho quỹ, bao gồm: Thủ kho tiền, thủ quỹ chính, thủ quỹ, kiểm ngân; việc bố trí nhân sự bộ phận kho quỹ có vi phạm các trường hợp nghiêm cấm không (các nhân sự có mối liên hệ gia đình, liên quan hay không)</w:t>
            </w:r>
            <w:r w:rsidR="00FA0205" w:rsidRPr="00E35E43">
              <w:rPr>
                <w:rFonts w:ascii="Times New Roman" w:eastAsia="Calibri" w:hAnsi="Times New Roman" w:cs="Times New Roman"/>
                <w:sz w:val="26"/>
                <w:szCs w:val="26"/>
              </w:rPr>
              <w:t>.</w:t>
            </w:r>
          </w:p>
          <w:p w14:paraId="2710B262"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luân chuyển cán bộ (thủ quỹ chính, thủ quỹ, kiểm ngân) theo quy định đáp ứng được yêu cầu quản lý, kiểm soát.</w:t>
            </w:r>
          </w:p>
        </w:tc>
      </w:tr>
      <w:tr w:rsidR="00E35E43" w:rsidRPr="00E35E43" w14:paraId="3184F978"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56A9F6DA" w14:textId="02C9B520"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4.2</w:t>
            </w:r>
          </w:p>
        </w:tc>
        <w:tc>
          <w:tcPr>
            <w:tcW w:w="3260" w:type="dxa"/>
            <w:tcBorders>
              <w:top w:val="single" w:sz="4" w:space="0" w:color="auto"/>
              <w:left w:val="single" w:sz="4" w:space="0" w:color="auto"/>
              <w:bottom w:val="single" w:sz="4" w:space="0" w:color="auto"/>
              <w:right w:val="single" w:sz="4" w:space="0" w:color="auto"/>
            </w:tcBorders>
            <w:hideMark/>
          </w:tcPr>
          <w:p w14:paraId="516FF863" w14:textId="77777777" w:rsidR="009F0AF4" w:rsidRPr="00E35E43" w:rsidRDefault="009F0AF4" w:rsidP="00604811">
            <w:pPr>
              <w:spacing w:before="40" w:after="40" w:line="240" w:lineRule="auto"/>
              <w:jc w:val="both"/>
              <w:rPr>
                <w:rFonts w:ascii="Times New Roman" w:eastAsia="Calibri" w:hAnsi="Times New Roman" w:cs="Times New Roman"/>
                <w:bCs/>
                <w:spacing w:val="-8"/>
                <w:sz w:val="26"/>
                <w:szCs w:val="26"/>
              </w:rPr>
            </w:pPr>
            <w:r w:rsidRPr="00E35E43">
              <w:rPr>
                <w:rFonts w:ascii="Times New Roman" w:eastAsia="Calibri" w:hAnsi="Times New Roman" w:cs="Times New Roman"/>
                <w:b/>
                <w:spacing w:val="-8"/>
                <w:sz w:val="26"/>
                <w:szCs w:val="26"/>
              </w:rPr>
              <w:t xml:space="preserve">Nội dung: </w:t>
            </w:r>
            <w:r w:rsidRPr="00E35E43">
              <w:rPr>
                <w:rFonts w:ascii="Times New Roman" w:eastAsia="Calibri" w:hAnsi="Times New Roman" w:cs="Times New Roman"/>
                <w:bCs/>
                <w:spacing w:val="-8"/>
                <w:sz w:val="26"/>
                <w:szCs w:val="26"/>
              </w:rPr>
              <w:t>Kiểm tra việc ủy quyền của Ban quản lý kho tiền</w:t>
            </w:r>
          </w:p>
          <w:p w14:paraId="4F98DD15" w14:textId="63659336"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 xml:space="preserve">Giấy ủy quyền cho GĐ/ Trưởng phòng KTNQ ủy quyền cho PGĐ/ Phó phòng KTNQ… về việc tham gia vào ban quản lý kho tiền; Tờ trình đề xuất cử người thay thế Thủ quỹ; </w:t>
            </w:r>
            <w:r w:rsidR="009F0AF4" w:rsidRPr="00E35E43">
              <w:rPr>
                <w:rFonts w:ascii="Times New Roman" w:eastAsia="Calibri" w:hAnsi="Times New Roman" w:cs="Times New Roman"/>
                <w:bCs/>
                <w:sz w:val="26"/>
                <w:szCs w:val="26"/>
              </w:rPr>
              <w:lastRenderedPageBreak/>
              <w:t>Biên bản kiểm kê khi thay đổi thành viên BQL kho tiề</w:t>
            </w:r>
            <w:r w:rsidR="003D5BBD" w:rsidRPr="00E35E43">
              <w:rPr>
                <w:rFonts w:ascii="Times New Roman" w:eastAsia="Calibri" w:hAnsi="Times New Roman" w:cs="Times New Roman"/>
                <w:bCs/>
                <w:sz w:val="26"/>
                <w:szCs w:val="26"/>
              </w:rPr>
              <w:t>n 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366656C8"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xml:space="preserve">- Kiểm tra việc ủy quyền quản lý kho tiền của Giám đốc, Trưởng phòng Kế toán: </w:t>
            </w:r>
          </w:p>
          <w:p w14:paraId="0F1BFC91"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các văn bản ủy quyền của Giám đốc cho Phó Giám đốc, Trưởng phòng Kế toán ngân quỹ cho Phó trưởng phòng Kế toán ngân quỹ, phạm vi và thời hạn ủy quyền.</w:t>
            </w:r>
          </w:p>
          <w:p w14:paraId="3FB50C36"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Giám đốc Chi nhánh thực hiện ủy quyền bằng văn bản việc quản lý kho tiền cho một Phó Giám đốc Chi nhánh. Trường hợp Phó Giám </w:t>
            </w:r>
            <w:r w:rsidRPr="00E35E43">
              <w:rPr>
                <w:rFonts w:ascii="Times New Roman" w:eastAsia="Calibri" w:hAnsi="Times New Roman" w:cs="Times New Roman"/>
                <w:sz w:val="26"/>
                <w:szCs w:val="26"/>
              </w:rPr>
              <w:lastRenderedPageBreak/>
              <w:t xml:space="preserve">đốc được ủy quyền đi vắng, thì Giám đốc Chi nhánh phải có văn bản ủy quyền cho Phó Giám đốc khác thay thế theo quy định. Đối với việc ủy quyền tại các đơn vị trực thuộc phải được sự chấp thuận của Giám đốc Chi nhánh bằng văn bản (chú ý nội dung ủy quyền, đối tượng ủy quyền và thời hạn ủy quyền không quá 31/12 hàng năm).  </w:t>
            </w:r>
          </w:p>
          <w:p w14:paraId="1FA23CAD" w14:textId="25846962"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Trưởng phòng Kế toán và Ngân quỹ được ủy quyền bằng văn bản cho một Phó Trưởng phòng. Trường hợp Phó Trưởng phòng được ủy quyền nghỉ chế độ, đi công tác, đi họp..., thì Trư</w:t>
            </w:r>
            <w:r w:rsidR="00A608EB" w:rsidRPr="00E35E43">
              <w:rPr>
                <w:rFonts w:ascii="Times New Roman" w:eastAsia="Calibri" w:hAnsi="Times New Roman" w:cs="Times New Roman"/>
                <w:sz w:val="26"/>
                <w:szCs w:val="26"/>
              </w:rPr>
              <w:t>ở</w:t>
            </w:r>
            <w:r w:rsidRPr="00E35E43">
              <w:rPr>
                <w:rFonts w:ascii="Times New Roman" w:eastAsia="Calibri" w:hAnsi="Times New Roman" w:cs="Times New Roman"/>
                <w:sz w:val="26"/>
                <w:szCs w:val="26"/>
              </w:rPr>
              <w:t>ng phòng làm thủ tục ủy quyền bằng văn bản cho Phó Trưởng phòng khác (chú ý nội dung ủy quyền, đối tượng ủy quyền và thời hạn ủy quyền không quá 31/12 hàng năm).</w:t>
            </w:r>
          </w:p>
          <w:p w14:paraId="2DFE7025"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thủ tục liên quan khi Thủ kho tiền/thủ quỹ nghỉ chế độ, đi công tác,… theo quy định: Phải có văn bản được Giám đốc Chi nhánh chấp thuận, Trưởng phòng Tổng hợp/Kế toán và Ngân quỹ/Tổ Kế toán ngân quỹ lập Tờ trình/Giấy đề nghị, đề xuất cử người thay thế Thủ quỹ, Thủ kho tiền trong thời gian Thủ quỹ/Thủ kho tiền nghỉ, đề xuất thành lập Hội đồng kiểm kê; lập Quyết định về việc thay đổi thành phần Thủ quỹ/Thủ kho tiền tham gia Ban quản lý kho tiền; phải tổ chức kiểm kê, bàn giao tiền và tài sản trong kho cho người thay thế.</w:t>
            </w:r>
          </w:p>
          <w:p w14:paraId="1521173B" w14:textId="52872E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các quyết đị</w:t>
            </w:r>
            <w:r w:rsidR="0086606F" w:rsidRPr="00E35E43">
              <w:rPr>
                <w:rFonts w:ascii="Times New Roman" w:eastAsia="Calibri" w:hAnsi="Times New Roman" w:cs="Times New Roman"/>
                <w:sz w:val="26"/>
                <w:szCs w:val="26"/>
              </w:rPr>
              <w:t>nh/</w:t>
            </w:r>
            <w:r w:rsidRPr="00E35E43">
              <w:rPr>
                <w:rFonts w:ascii="Times New Roman" w:eastAsia="Calibri" w:hAnsi="Times New Roman" w:cs="Times New Roman"/>
                <w:sz w:val="26"/>
                <w:szCs w:val="26"/>
              </w:rPr>
              <w:t>tờ trình thay đổi thành phần ban quản lý kho; Kiểm tra biên bản bàn giao kho quỹ khi thủ kho đi vắng, biên bản bàn giao chìa khóa của các thành viên Ban quản lý kho…; Chú ý việc lập biên bản bàn giao, nội dung bàn giao (bàn giao toàn bộ), thành phần tham gia bàn giao,...; kiểm tra các biên bản kiểm kê đột xuất, định kỳ, chuyên đề của Chi nhánh.</w:t>
            </w:r>
          </w:p>
        </w:tc>
      </w:tr>
      <w:tr w:rsidR="00E35E43" w:rsidRPr="00E35E43" w14:paraId="693C8612" w14:textId="77777777" w:rsidTr="00EE6245">
        <w:trPr>
          <w:trHeight w:val="459"/>
        </w:trPr>
        <w:tc>
          <w:tcPr>
            <w:tcW w:w="851" w:type="dxa"/>
            <w:tcBorders>
              <w:top w:val="single" w:sz="4" w:space="0" w:color="auto"/>
              <w:left w:val="single" w:sz="4" w:space="0" w:color="auto"/>
              <w:bottom w:val="single" w:sz="4" w:space="0" w:color="auto"/>
              <w:right w:val="single" w:sz="4" w:space="0" w:color="auto"/>
            </w:tcBorders>
            <w:vAlign w:val="center"/>
            <w:hideMark/>
          </w:tcPr>
          <w:p w14:paraId="55632B90" w14:textId="0F362D5F"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5</w:t>
            </w:r>
          </w:p>
        </w:tc>
        <w:tc>
          <w:tcPr>
            <w:tcW w:w="8505" w:type="dxa"/>
            <w:gridSpan w:val="2"/>
            <w:tcBorders>
              <w:top w:val="single" w:sz="4" w:space="0" w:color="auto"/>
              <w:left w:val="single" w:sz="4" w:space="0" w:color="auto"/>
              <w:bottom w:val="single" w:sz="4" w:space="0" w:color="auto"/>
              <w:right w:val="single" w:sz="4" w:space="0" w:color="auto"/>
            </w:tcBorders>
            <w:vAlign w:val="center"/>
            <w:hideMark/>
          </w:tcPr>
          <w:p w14:paraId="588B0B47" w14:textId="77777777" w:rsidR="009F0AF4" w:rsidRPr="00E35E43" w:rsidRDefault="009F0AF4" w:rsidP="00604811">
            <w:pPr>
              <w:widowControl w:val="0"/>
              <w:spacing w:before="40" w:after="40" w:line="240" w:lineRule="auto"/>
              <w:ind w:left="34"/>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chấp hành quy trình nghiệp vụ</w:t>
            </w:r>
          </w:p>
        </w:tc>
      </w:tr>
      <w:tr w:rsidR="00E35E43" w:rsidRPr="00E35E43" w14:paraId="074C03AF"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51F0543A" w14:textId="2C775774" w:rsidR="009F0AF4" w:rsidRPr="00E35E43" w:rsidRDefault="006D45A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5.1</w:t>
            </w:r>
          </w:p>
        </w:tc>
        <w:tc>
          <w:tcPr>
            <w:tcW w:w="3260" w:type="dxa"/>
            <w:tcBorders>
              <w:top w:val="single" w:sz="4" w:space="0" w:color="auto"/>
              <w:left w:val="single" w:sz="4" w:space="0" w:color="auto"/>
              <w:bottom w:val="single" w:sz="4" w:space="0" w:color="auto"/>
              <w:right w:val="single" w:sz="4" w:space="0" w:color="auto"/>
            </w:tcBorders>
            <w:hideMark/>
          </w:tcPr>
          <w:p w14:paraId="0BDC204C"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quy trình tiếp quỹ.</w:t>
            </w:r>
          </w:p>
          <w:p w14:paraId="16CFB451" w14:textId="479E3A70"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 xml:space="preserve">Bộ hồ sơ chứng từ in/out tiền mặt; Chứng từ Phiếu xuất/nhập tiền nội bộ; Các lệnh điều chuyển tiền của Hội sở CN/TTDVNQ </w:t>
            </w:r>
            <w:r w:rsidR="009F0AF4" w:rsidRPr="00E35E43">
              <w:rPr>
                <w:rFonts w:ascii="Times New Roman" w:eastAsia="Calibri" w:hAnsi="Times New Roman" w:cs="Times New Roman"/>
                <w:bCs/>
                <w:sz w:val="26"/>
                <w:szCs w:val="26"/>
              </w:rPr>
              <w:lastRenderedPageBreak/>
              <w:t>cho các PGD, CN không có kho</w:t>
            </w:r>
            <w:r w:rsidR="003D5BBD" w:rsidRPr="00E35E43">
              <w:rPr>
                <w:rFonts w:ascii="Times New Roman" w:eastAsia="Calibri" w:hAnsi="Times New Roman" w:cs="Times New Roman"/>
                <w:bCs/>
                <w:sz w:val="26"/>
                <w:szCs w:val="26"/>
              </w:rPr>
              <w:t xml:space="preserve"> 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39453D73" w14:textId="270E66CB"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lastRenderedPageBreak/>
              <w:t>- Kiểm tra bộ chứng từ tiếp quỹ tiền mặt cho GDV (tiếp quỹ đầu ngày, tiếp quỹ khi có nhu cầu) có bao gồm đầy đủ không: Giấy đề nghị tiếp quỹ, Phiếu xuất tiền nội bộ: đóng tập giao GDV quỹ chính/GDV quỹ giữ, ký đầy đủ các thành phần, đóng dấu đã chi trên Phiếu xuất tiền nội bộ</w:t>
            </w:r>
            <w:r w:rsidR="0086606F" w:rsidRPr="00E35E43">
              <w:rPr>
                <w:rFonts w:ascii="Times New Roman" w:eastAsia="Times" w:hAnsi="Times New Roman" w:cs="Times New Roman"/>
                <w:sz w:val="26"/>
                <w:szCs w:val="26"/>
                <w:lang w:val="de-DE"/>
              </w:rPr>
              <w:t>.</w:t>
            </w:r>
          </w:p>
          <w:p w14:paraId="30533D32" w14:textId="6E8A523C"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lastRenderedPageBreak/>
              <w:t>- Chọn mẫu đối chiếu với các bút toán Cross out trên IPCAS</w:t>
            </w:r>
            <w:r w:rsidR="0086606F" w:rsidRPr="00E35E43">
              <w:rPr>
                <w:rFonts w:ascii="Times New Roman" w:eastAsia="Times" w:hAnsi="Times New Roman" w:cs="Times New Roman"/>
                <w:sz w:val="26"/>
                <w:szCs w:val="26"/>
                <w:lang w:val="de-DE"/>
              </w:rPr>
              <w:t>.</w:t>
            </w:r>
          </w:p>
          <w:p w14:paraId="045F6788" w14:textId="3B880BD1"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xml:space="preserve">- Kiểm tra quy trình tiếp quỹ đầu ngày, trong ngày đối với các PGD, Chi nhánh trên địa bàn Thành phố Hà Nội và địa bàn được giao tham gia sử dụng dịch vụ ngân quỹ qua </w:t>
            </w:r>
            <w:commentRangeStart w:id="26"/>
            <w:r w:rsidRPr="00E35E43">
              <w:rPr>
                <w:rFonts w:ascii="Times New Roman" w:eastAsia="Times" w:hAnsi="Times New Roman" w:cs="Times New Roman"/>
                <w:sz w:val="26"/>
                <w:szCs w:val="26"/>
                <w:lang w:val="de-DE"/>
              </w:rPr>
              <w:t>TTNQMB</w:t>
            </w:r>
            <w:commentRangeEnd w:id="26"/>
            <w:r w:rsidRPr="00E35E43">
              <w:rPr>
                <w:rStyle w:val="CommentReference"/>
                <w:rFonts w:ascii="Times New Roman" w:hAnsi="Times New Roman" w:cs="Times New Roman"/>
              </w:rPr>
              <w:commentReference w:id="26"/>
            </w:r>
            <w:r w:rsidRPr="00E35E43">
              <w:rPr>
                <w:rFonts w:ascii="Times New Roman" w:eastAsia="Times" w:hAnsi="Times New Roman" w:cs="Times New Roman"/>
                <w:sz w:val="26"/>
                <w:szCs w:val="26"/>
                <w:lang w:val="de-DE"/>
              </w:rPr>
              <w:t xml:space="preserve">; PGD, Chi nhánh trên địa bàn TP Hồ Chí Minh qua </w:t>
            </w:r>
            <w:commentRangeStart w:id="27"/>
            <w:r w:rsidRPr="00E35E43">
              <w:rPr>
                <w:rFonts w:ascii="Times New Roman" w:eastAsia="Times" w:hAnsi="Times New Roman" w:cs="Times New Roman"/>
                <w:sz w:val="26"/>
                <w:szCs w:val="26"/>
                <w:lang w:val="de-DE"/>
              </w:rPr>
              <w:t>TTDVNQ</w:t>
            </w:r>
            <w:commentRangeEnd w:id="27"/>
            <w:r w:rsidRPr="00E35E43">
              <w:rPr>
                <w:rStyle w:val="CommentReference"/>
                <w:rFonts w:ascii="Times New Roman" w:hAnsi="Times New Roman" w:cs="Times New Roman"/>
              </w:rPr>
              <w:commentReference w:id="27"/>
            </w:r>
            <w:r w:rsidRPr="00E35E43">
              <w:rPr>
                <w:rFonts w:ascii="Times New Roman" w:eastAsia="Times" w:hAnsi="Times New Roman" w:cs="Times New Roman"/>
                <w:sz w:val="26"/>
                <w:szCs w:val="26"/>
                <w:lang w:val="de-DE"/>
              </w:rPr>
              <w:t>: kiểm tra bộ chứng từ của GDV</w:t>
            </w:r>
            <w:r w:rsidR="00E85726" w:rsidRPr="00E35E43">
              <w:rPr>
                <w:rFonts w:ascii="Times New Roman" w:eastAsia="Times" w:hAnsi="Times New Roman" w:cs="Times New Roman"/>
                <w:sz w:val="26"/>
                <w:szCs w:val="26"/>
                <w:lang w:val="de-DE"/>
              </w:rPr>
              <w:t xml:space="preserve"> </w:t>
            </w:r>
            <w:r w:rsidRPr="00E35E43">
              <w:rPr>
                <w:rFonts w:ascii="Times New Roman" w:eastAsia="Times" w:hAnsi="Times New Roman" w:cs="Times New Roman"/>
                <w:sz w:val="26"/>
                <w:szCs w:val="26"/>
                <w:lang w:val="de-DE"/>
              </w:rPr>
              <w:t>như Lệnh điều chuyể</w:t>
            </w:r>
            <w:r w:rsidR="0076060A" w:rsidRPr="00E35E43">
              <w:rPr>
                <w:rFonts w:ascii="Times New Roman" w:eastAsia="Times" w:hAnsi="Times New Roman" w:cs="Times New Roman"/>
                <w:sz w:val="26"/>
                <w:szCs w:val="26"/>
                <w:lang w:val="de-DE"/>
              </w:rPr>
              <w:t>n kiêm giấ</w:t>
            </w:r>
            <w:r w:rsidRPr="00E35E43">
              <w:rPr>
                <w:rFonts w:ascii="Times New Roman" w:eastAsia="Times" w:hAnsi="Times New Roman" w:cs="Times New Roman"/>
                <w:sz w:val="26"/>
                <w:szCs w:val="26"/>
                <w:lang w:val="de-DE"/>
              </w:rPr>
              <w:t>y ủy quyền; Giấy đề nghị thu/gửi tiền mặt, thùng/hòm niêm  phong; Bảng kê kiêm biên bản bàn giao nhận tiền mặt, thùng/hòm niêm phong theo mẫu quy định.</w:t>
            </w:r>
          </w:p>
          <w:p w14:paraId="5B138101" w14:textId="42FF0DEE"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quy trình tiếp quỹ đầu ngày, trong ngày đối với các PGD, CN trực thuộc không có kho với Hội sở chi nhánh loại 1: Giấy đề nghị tiếp quỹ; Lệnh điều chuyển kiêm gi</w:t>
            </w:r>
            <w:r w:rsidR="0076060A" w:rsidRPr="00E35E43">
              <w:rPr>
                <w:rFonts w:ascii="Times New Roman" w:eastAsia="Times" w:hAnsi="Times New Roman" w:cs="Times New Roman"/>
                <w:sz w:val="26"/>
                <w:szCs w:val="26"/>
                <w:lang w:val="de-DE"/>
              </w:rPr>
              <w:t>ấ</w:t>
            </w:r>
            <w:r w:rsidRPr="00E35E43">
              <w:rPr>
                <w:rFonts w:ascii="Times New Roman" w:eastAsia="Times" w:hAnsi="Times New Roman" w:cs="Times New Roman"/>
                <w:sz w:val="26"/>
                <w:szCs w:val="26"/>
                <w:lang w:val="de-DE"/>
              </w:rPr>
              <w:t>y ủy quyền; Phiếu xuất tiền nội bộ...</w:t>
            </w:r>
          </w:p>
          <w:p w14:paraId="1648F0D6" w14:textId="77777777"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iCs/>
                <w:sz w:val="26"/>
                <w:szCs w:val="26"/>
                <w:lang w:val="pt-BR"/>
              </w:rPr>
            </w:pPr>
            <w:r w:rsidRPr="00E35E43">
              <w:rPr>
                <w:rFonts w:ascii="Times New Roman" w:eastAsia="Calibri" w:hAnsi="Times New Roman" w:cs="Times New Roman"/>
                <w:iCs/>
                <w:sz w:val="26"/>
                <w:szCs w:val="26"/>
                <w:lang w:val="pt-BR"/>
              </w:rPr>
              <w:t>- Việc giao nhận tiền tiếp quỹ cho GDV, Phòng giao dịch trực thuộc, Thủ quỹ/ Thủ kho tiền không được sử dụng các bó tiền mới thu của GDV, PGD (bó tiền chưa được kiểm đếm chi tiết lại) để chi lại cho chính GDV, Phòng giao dịch đó.</w:t>
            </w:r>
          </w:p>
        </w:tc>
      </w:tr>
      <w:tr w:rsidR="00E35E43" w:rsidRPr="00E35E43" w14:paraId="0EA8F129"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0A35FE0F" w14:textId="0C7D21AF"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5.2</w:t>
            </w:r>
          </w:p>
        </w:tc>
        <w:tc>
          <w:tcPr>
            <w:tcW w:w="3260" w:type="dxa"/>
            <w:tcBorders>
              <w:top w:val="single" w:sz="4" w:space="0" w:color="auto"/>
              <w:left w:val="single" w:sz="4" w:space="0" w:color="auto"/>
              <w:bottom w:val="single" w:sz="4" w:space="0" w:color="auto"/>
              <w:right w:val="single" w:sz="4" w:space="0" w:color="auto"/>
            </w:tcBorders>
            <w:hideMark/>
          </w:tcPr>
          <w:p w14:paraId="546042BD"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bCs/>
                <w:sz w:val="26"/>
                <w:szCs w:val="26"/>
              </w:rPr>
              <w:t xml:space="preserve"> Kiểm tra quy trình nộp tiền mặt cuối ngày. </w:t>
            </w:r>
          </w:p>
          <w:p w14:paraId="0BED3CD5" w14:textId="2B356547" w:rsidR="009F0AF4" w:rsidRPr="00E35E43" w:rsidRDefault="003C500E"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sz w:val="26"/>
                <w:szCs w:val="26"/>
              </w:rPr>
              <w:t>Căn cứ:</w:t>
            </w:r>
            <w:r w:rsidR="009F0AF4" w:rsidRPr="00E35E43">
              <w:rPr>
                <w:rFonts w:ascii="Times New Roman" w:eastAsia="Calibri" w:hAnsi="Times New Roman" w:cs="Times New Roman"/>
                <w:b/>
                <w:bCs/>
                <w:sz w:val="26"/>
                <w:szCs w:val="26"/>
              </w:rPr>
              <w:t xml:space="preserve"> </w:t>
            </w:r>
            <w:r w:rsidR="009F0AF4" w:rsidRPr="00E35E43">
              <w:rPr>
                <w:rFonts w:ascii="Times New Roman" w:eastAsia="Calibri" w:hAnsi="Times New Roman" w:cs="Times New Roman"/>
                <w:sz w:val="26"/>
                <w:szCs w:val="26"/>
              </w:rPr>
              <w:t xml:space="preserve">Phiếu xuất tiền nội bộ; Các lệnh điều chuyển tiền cuối ngày về </w:t>
            </w:r>
            <w:r w:rsidR="009F0AF4" w:rsidRPr="00E35E43">
              <w:rPr>
                <w:rFonts w:ascii="Times New Roman" w:eastAsia="Calibri" w:hAnsi="Times New Roman" w:cs="Times New Roman"/>
                <w:bCs/>
                <w:sz w:val="26"/>
                <w:szCs w:val="26"/>
              </w:rPr>
              <w:t>Kho Hội sở CN loại 1, TTNQMB/</w:t>
            </w:r>
            <w:r w:rsidR="009F0AF4" w:rsidRPr="00E35E43">
              <w:rPr>
                <w:rFonts w:ascii="Times New Roman" w:eastAsia="Calibri" w:hAnsi="Times New Roman" w:cs="Times New Roman"/>
                <w:sz w:val="26"/>
                <w:szCs w:val="26"/>
              </w:rPr>
              <w:t xml:space="preserve"> TTDVNQ, Bảng kê thùng hòm niêm phong gửi </w:t>
            </w:r>
            <w:r w:rsidR="009F0AF4" w:rsidRPr="00E35E43">
              <w:rPr>
                <w:rFonts w:ascii="Times New Roman" w:eastAsia="Calibri" w:hAnsi="Times New Roman" w:cs="Times New Roman"/>
                <w:bCs/>
                <w:sz w:val="26"/>
                <w:szCs w:val="26"/>
              </w:rPr>
              <w:t>TTNQMB/</w:t>
            </w:r>
            <w:r w:rsidR="003D5BBD" w:rsidRPr="00E35E43">
              <w:rPr>
                <w:rFonts w:ascii="Times New Roman" w:eastAsia="Calibri" w:hAnsi="Times New Roman" w:cs="Times New Roman"/>
                <w:sz w:val="26"/>
                <w:szCs w:val="26"/>
              </w:rPr>
              <w:t xml:space="preserve">TTDVNQ </w:t>
            </w:r>
            <w:r w:rsidR="003D5BBD" w:rsidRPr="00E35E43">
              <w:rPr>
                <w:rFonts w:ascii="Times New Roman" w:eastAsia="Calibri" w:hAnsi="Times New Roman" w:cs="Times New Roman"/>
                <w:bCs/>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tcPr>
          <w:p w14:paraId="274367A2"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bộ Phiếu xuất tiền nội bộ của GDV, có ký đủ các thành phần không (đủ 4 thành phần ký: Thủ quỹ, GDV quỹ chính/GDV quỹ, GDV quầy loại 2, Kiểm soát, đã đóng dấu đã chi tiền trên phiếu chưa. Chọn mẫu đối chiếu với bút toán Cross out trên IPCAS.</w:t>
            </w:r>
          </w:p>
          <w:p w14:paraId="5FEB8ACA"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quy trình nộp quỹ cuối ngày đối với các PGD, CN trực thuộc không có kho với</w:t>
            </w:r>
            <w:r w:rsidRPr="00E35E43">
              <w:rPr>
                <w:rFonts w:ascii="Times New Roman" w:eastAsia="Calibri" w:hAnsi="Times New Roman" w:cs="Times New Roman"/>
                <w:bCs/>
                <w:sz w:val="26"/>
                <w:szCs w:val="26"/>
                <w:lang w:val="de-DE"/>
              </w:rPr>
              <w:t xml:space="preserve"> Hội sở CN loại 1, </w:t>
            </w:r>
            <w:commentRangeStart w:id="28"/>
            <w:r w:rsidRPr="00E35E43">
              <w:rPr>
                <w:rFonts w:ascii="Times New Roman" w:eastAsia="Calibri" w:hAnsi="Times New Roman" w:cs="Times New Roman"/>
                <w:bCs/>
                <w:sz w:val="26"/>
                <w:szCs w:val="26"/>
                <w:lang w:val="de-DE"/>
              </w:rPr>
              <w:t>TTNQMB/</w:t>
            </w:r>
            <w:r w:rsidRPr="00E35E43">
              <w:rPr>
                <w:rFonts w:ascii="Times New Roman" w:eastAsia="Calibri" w:hAnsi="Times New Roman" w:cs="Times New Roman"/>
                <w:sz w:val="26"/>
                <w:szCs w:val="26"/>
                <w:lang w:val="de-DE"/>
              </w:rPr>
              <w:t xml:space="preserve"> TTDVNQ</w:t>
            </w:r>
            <w:r w:rsidRPr="00E35E43">
              <w:rPr>
                <w:rFonts w:ascii="Times New Roman" w:eastAsia="Times" w:hAnsi="Times New Roman" w:cs="Times New Roman"/>
                <w:sz w:val="26"/>
                <w:szCs w:val="26"/>
                <w:lang w:val="de-DE"/>
              </w:rPr>
              <w:t xml:space="preserve"> </w:t>
            </w:r>
            <w:commentRangeEnd w:id="28"/>
            <w:r w:rsidRPr="00E35E43">
              <w:rPr>
                <w:rStyle w:val="CommentReference"/>
                <w:rFonts w:ascii="Times New Roman" w:hAnsi="Times New Roman" w:cs="Times New Roman"/>
              </w:rPr>
              <w:commentReference w:id="28"/>
            </w:r>
            <w:r w:rsidRPr="00E35E43">
              <w:rPr>
                <w:rFonts w:ascii="Times New Roman" w:eastAsia="Times" w:hAnsi="Times New Roman" w:cs="Times New Roman"/>
                <w:sz w:val="26"/>
                <w:szCs w:val="26"/>
                <w:lang w:val="de-DE"/>
              </w:rPr>
              <w:t>.</w:t>
            </w:r>
          </w:p>
          <w:p w14:paraId="6A385886"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b/>
                <w:sz w:val="26"/>
                <w:szCs w:val="26"/>
                <w:u w:val="single"/>
                <w:lang w:val="de-DE"/>
              </w:rPr>
              <w:t>Lưu ý</w:t>
            </w:r>
            <w:r w:rsidRPr="00E35E43">
              <w:rPr>
                <w:rFonts w:ascii="Times New Roman" w:eastAsia="Times" w:hAnsi="Times New Roman" w:cs="Times New Roman"/>
                <w:sz w:val="26"/>
                <w:szCs w:val="26"/>
                <w:lang w:val="de-DE"/>
              </w:rPr>
              <w:t>: Các Phòng giao dịch chưa đủ cơ sở vật chất đáp ứng yêu cầu an toàn kho quỹ, không có kho và không được giao hạn mức tồn kho, cuối ngày phải nộp toàn bộ tiền mặt, ngoại tệ tiền mặt, giấy tờ có giá, tài sản và/hoặc giấy tờ tài sản bảo đảm tiền vay, giấy tờ tài sản giữ hộ trong cho vay tín chấp về kho Hội sở CN hoặc</w:t>
            </w:r>
            <w:r w:rsidRPr="00E35E43">
              <w:rPr>
                <w:rFonts w:ascii="Times New Roman" w:eastAsia="Calibri" w:hAnsi="Times New Roman" w:cs="Times New Roman"/>
                <w:bCs/>
                <w:sz w:val="26"/>
                <w:szCs w:val="26"/>
                <w:lang w:val="de-DE"/>
              </w:rPr>
              <w:t xml:space="preserve"> TTNQMB/</w:t>
            </w:r>
            <w:r w:rsidRPr="00E35E43">
              <w:rPr>
                <w:rFonts w:ascii="Times New Roman" w:eastAsia="Calibri" w:hAnsi="Times New Roman" w:cs="Times New Roman"/>
                <w:sz w:val="26"/>
                <w:szCs w:val="26"/>
                <w:lang w:val="de-DE"/>
              </w:rPr>
              <w:t xml:space="preserve"> TTDVNQ</w:t>
            </w:r>
            <w:r w:rsidRPr="00E35E43">
              <w:rPr>
                <w:rFonts w:ascii="Times New Roman" w:eastAsia="Times" w:hAnsi="Times New Roman" w:cs="Times New Roman"/>
                <w:sz w:val="26"/>
                <w:szCs w:val="26"/>
                <w:lang w:val="de-DE"/>
              </w:rPr>
              <w:t>, nghiêm cấm để tồn tiền mặt, ngoại tệ tiền mặt tại quỹ cuối ngày của đơn vị sau khi đã thực hiện giao dịch xuất quỹ nội bộ “Cross-out” trên hệ thống IPCAS về quỹ chính của Hội sở).</w:t>
            </w:r>
          </w:p>
        </w:tc>
      </w:tr>
      <w:tr w:rsidR="00E35E43" w:rsidRPr="00E35E43" w14:paraId="3E7A8367"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02387BA1" w14:textId="3781F18B"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5.3</w:t>
            </w:r>
          </w:p>
        </w:tc>
        <w:tc>
          <w:tcPr>
            <w:tcW w:w="3260" w:type="dxa"/>
            <w:tcBorders>
              <w:top w:val="single" w:sz="4" w:space="0" w:color="auto"/>
              <w:left w:val="single" w:sz="4" w:space="0" w:color="auto"/>
              <w:bottom w:val="single" w:sz="4" w:space="0" w:color="auto"/>
              <w:right w:val="single" w:sz="4" w:space="0" w:color="auto"/>
            </w:tcBorders>
            <w:hideMark/>
          </w:tcPr>
          <w:p w14:paraId="4BEB78C6"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bCs/>
                <w:sz w:val="26"/>
                <w:szCs w:val="26"/>
              </w:rPr>
              <w:t xml:space="preserve"> Kiểm tra việc bảo quản, quản lý tiền mặt, tài sản quý, giấy tờ có giá</w:t>
            </w:r>
            <w:r w:rsidRPr="00E35E43">
              <w:rPr>
                <w:rFonts w:ascii="Times New Roman" w:eastAsia="Times New Roman" w:hAnsi="Times New Roman" w:cs="Times New Roman"/>
                <w:bCs/>
                <w:sz w:val="26"/>
                <w:szCs w:val="26"/>
              </w:rPr>
              <w:t xml:space="preserve"> trong giờ làm việc, trong thời gian nghỉ giao dịch buổi trưa</w:t>
            </w:r>
            <w:r w:rsidRPr="00E35E43">
              <w:rPr>
                <w:rFonts w:ascii="Times New Roman" w:eastAsia="Calibri" w:hAnsi="Times New Roman" w:cs="Times New Roman"/>
                <w:bCs/>
                <w:sz w:val="26"/>
                <w:szCs w:val="26"/>
              </w:rPr>
              <w:t>.</w:t>
            </w:r>
          </w:p>
          <w:p w14:paraId="238520FF" w14:textId="45A72B22"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bCs/>
                <w:sz w:val="26"/>
                <w:szCs w:val="26"/>
              </w:rPr>
              <w:t>Căn cứ:</w:t>
            </w:r>
            <w:r w:rsidR="009F0AF4" w:rsidRPr="00E35E43">
              <w:rPr>
                <w:rFonts w:ascii="Times New Roman" w:eastAsia="Calibri" w:hAnsi="Times New Roman" w:cs="Times New Roman"/>
                <w:bCs/>
                <w:sz w:val="26"/>
                <w:szCs w:val="26"/>
              </w:rPr>
              <w:t xml:space="preserve"> </w:t>
            </w:r>
            <w:r w:rsidR="009F0AF4" w:rsidRPr="00E35E43">
              <w:rPr>
                <w:rFonts w:ascii="Times New Roman" w:eastAsia="Times" w:hAnsi="Times New Roman" w:cs="Times New Roman"/>
                <w:sz w:val="26"/>
                <w:szCs w:val="26"/>
                <w:lang w:val="de-DE"/>
              </w:rPr>
              <w:t>Chứng từ thu, chi tiền mặt, xuất, nhập ấn chỉ quan trọng của GDV; Nội quy, phương án bảo vệ tại PGD; S</w:t>
            </w:r>
            <w:r w:rsidR="009F0AF4" w:rsidRPr="00E35E43">
              <w:rPr>
                <w:rFonts w:ascii="Times New Roman" w:eastAsia="Times New Roman" w:hAnsi="Times New Roman" w:cs="Times New Roman"/>
                <w:sz w:val="26"/>
                <w:szCs w:val="26"/>
              </w:rPr>
              <w:t xml:space="preserve">ổ theo dõi việc chứng kiến việc gửi túi/ hòm niêm phong trong thời gian nghỉ buổi trưa; Hồ sơ, tài </w:t>
            </w:r>
            <w:r w:rsidR="0031777B" w:rsidRPr="00E35E43">
              <w:rPr>
                <w:rFonts w:ascii="Times New Roman" w:eastAsia="Times New Roman" w:hAnsi="Times New Roman" w:cs="Times New Roman"/>
                <w:sz w:val="26"/>
                <w:szCs w:val="26"/>
              </w:rPr>
              <w:t>liệu liên quan khác (nếu có).</w:t>
            </w:r>
          </w:p>
          <w:p w14:paraId="454F91AE" w14:textId="77777777" w:rsidR="009F0AF4" w:rsidRPr="00E35E43" w:rsidRDefault="009F0AF4" w:rsidP="00604811">
            <w:pPr>
              <w:spacing w:before="40" w:after="40" w:line="240" w:lineRule="auto"/>
              <w:jc w:val="both"/>
              <w:rPr>
                <w:rFonts w:ascii="Times New Roman" w:eastAsia="Calibri" w:hAnsi="Times New Roman" w:cs="Times New Roman"/>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18949F26" w14:textId="77777777" w:rsidR="009F0AF4" w:rsidRPr="00E35E43" w:rsidRDefault="009F0AF4" w:rsidP="00604811">
            <w:pPr>
              <w:widowControl w:val="0"/>
              <w:numPr>
                <w:ilvl w:val="0"/>
                <w:numId w:val="9"/>
              </w:numPr>
              <w:tabs>
                <w:tab w:val="left" w:pos="173"/>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Kiểm tra việc </w:t>
            </w:r>
            <w:r w:rsidRPr="00E35E43">
              <w:rPr>
                <w:rFonts w:ascii="Times New Roman" w:eastAsia="Calibri" w:hAnsi="Times New Roman" w:cs="Times New Roman"/>
                <w:bCs/>
                <w:sz w:val="26"/>
                <w:szCs w:val="26"/>
              </w:rPr>
              <w:t>bảo quản, quản lý tiền mặt, tài sản quý, giấy tờ có giá</w:t>
            </w:r>
            <w:r w:rsidRPr="00E35E43">
              <w:rPr>
                <w:rFonts w:ascii="Times New Roman" w:eastAsia="Times New Roman" w:hAnsi="Times New Roman" w:cs="Times New Roman"/>
                <w:bCs/>
                <w:sz w:val="26"/>
                <w:szCs w:val="26"/>
              </w:rPr>
              <w:t xml:space="preserve"> trong giờ làm việc có được sắp xếp theo từng loại gọn gàng, ngăn nắp để trong thùng/hòm tôn, két sắt, tủ sắt có khóa theo quy định.</w:t>
            </w:r>
          </w:p>
          <w:p w14:paraId="18AA2D9A" w14:textId="38DE4C65" w:rsidR="009F0AF4" w:rsidRPr="00E35E43" w:rsidRDefault="009F0AF4" w:rsidP="00604811">
            <w:pPr>
              <w:widowControl w:val="0"/>
              <w:numPr>
                <w:ilvl w:val="0"/>
                <w:numId w:val="9"/>
              </w:numPr>
              <w:tabs>
                <w:tab w:val="left" w:pos="173"/>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Quan sát camera tại quầy giao dịch và kho tiền vào thời điểm nghỉ trưa, hết giờ giao dịch để đánh giá GDV có thực hiện gửi tiền, giấy tờ có giá vào kho tiền theo quy định. Sau khi kiểm đếm tiền mặt, tài sản quý, giấy tờ có giá khớp với số liệu IPCAS, GDV phải cho vào hòm/túi niêm phong có sự chứng kiến của lãnh đạo phòng kế toán (mở sổ theo dõi việc chứng kiến), để gửi bảo quản trong kho tiền hay gian đệm nếu cửa gian đệm có kết cấu giống cửa kho tiền (có 02 ổ khóa), lãnh đạo phòng kế toán có trách nhiệm giám sát việc gửi và nhận hòm/túi niêm phong của cán bộ. Đối với các Phòng giao dịch không có kho tiền, thì hòm/túi niêm phong (có xác nhận của lãnh đạo phụ trách kế toán/Tổ trưởng Tổ kế toán) được bảo quản trong két sắt (có 03 ổ kh</w:t>
            </w:r>
            <w:r w:rsidR="00E85726" w:rsidRPr="00E35E43">
              <w:rPr>
                <w:rFonts w:ascii="Times New Roman" w:eastAsia="Times New Roman" w:hAnsi="Times New Roman" w:cs="Times New Roman"/>
                <w:sz w:val="26"/>
                <w:szCs w:val="26"/>
              </w:rPr>
              <w:t>óa</w:t>
            </w:r>
            <w:r w:rsidRPr="00E35E43">
              <w:rPr>
                <w:rFonts w:ascii="Times New Roman" w:eastAsia="Times New Roman" w:hAnsi="Times New Roman" w:cs="Times New Roman"/>
                <w:sz w:val="26"/>
                <w:szCs w:val="26"/>
              </w:rPr>
              <w:t>) do 03 thành viên giữ chìa khóa như đối với chìa khóa kho tiền và phải được niêm phong, bố trí người bảo vệ đảm bảo an toàn tài sản.</w:t>
            </w:r>
          </w:p>
          <w:p w14:paraId="53A43AA5"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các chứng từ thu, chi tiền, xuất, nhập ấn chỉ quan trọng cho GDV để đánh giá việc thực hiện của đơn vị.</w:t>
            </w:r>
          </w:p>
          <w:p w14:paraId="5E6AB3A4" w14:textId="61E3AAD3" w:rsidR="009F0AF4" w:rsidRPr="00E35E43" w:rsidRDefault="00FA0205"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xml:space="preserve">- </w:t>
            </w:r>
            <w:r w:rsidR="009F0AF4" w:rsidRPr="00E35E43">
              <w:rPr>
                <w:rFonts w:ascii="Times New Roman" w:eastAsia="Times" w:hAnsi="Times New Roman" w:cs="Times New Roman"/>
                <w:sz w:val="26"/>
                <w:szCs w:val="26"/>
                <w:lang w:val="de-DE"/>
              </w:rPr>
              <w:t>Kiểm tra</w:t>
            </w:r>
            <w:r w:rsidRPr="00E35E43">
              <w:rPr>
                <w:rFonts w:ascii="Times New Roman" w:eastAsia="Times" w:hAnsi="Times New Roman" w:cs="Times New Roman"/>
                <w:sz w:val="26"/>
                <w:szCs w:val="26"/>
                <w:lang w:val="de-DE"/>
              </w:rPr>
              <w:t xml:space="preserve"> các </w:t>
            </w:r>
            <w:r w:rsidR="009F0AF4" w:rsidRPr="00E35E43">
              <w:rPr>
                <w:rFonts w:ascii="Times New Roman" w:eastAsia="Times" w:hAnsi="Times New Roman" w:cs="Times New Roman"/>
                <w:sz w:val="26"/>
                <w:szCs w:val="26"/>
                <w:lang w:val="de-DE"/>
              </w:rPr>
              <w:t>văn bản về xây dựng nội quy, phương án bảo vệ tại PGD có phê duyệt của cấp quản lý.</w:t>
            </w:r>
          </w:p>
        </w:tc>
      </w:tr>
      <w:tr w:rsidR="00E35E43" w:rsidRPr="00E35E43" w14:paraId="0A4C26C9"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7D0FE4AD" w14:textId="0F1C3977"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5.4</w:t>
            </w:r>
          </w:p>
        </w:tc>
        <w:tc>
          <w:tcPr>
            <w:tcW w:w="3260" w:type="dxa"/>
            <w:tcBorders>
              <w:top w:val="single" w:sz="4" w:space="0" w:color="auto"/>
              <w:left w:val="single" w:sz="4" w:space="0" w:color="auto"/>
              <w:bottom w:val="single" w:sz="4" w:space="0" w:color="auto"/>
              <w:right w:val="single" w:sz="4" w:space="0" w:color="auto"/>
            </w:tcBorders>
          </w:tcPr>
          <w:p w14:paraId="65C4AE04"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w:t>
            </w: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bCs/>
                <w:sz w:val="26"/>
                <w:szCs w:val="26"/>
              </w:rPr>
              <w:t>thu, chi tiền mặt với khách hàng; thu theo túi niêm phong,…</w:t>
            </w:r>
          </w:p>
          <w:p w14:paraId="4554C251" w14:textId="321D154C"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sz w:val="26"/>
                <w:szCs w:val="26"/>
              </w:rPr>
              <w:t xml:space="preserve"> </w:t>
            </w:r>
            <w:r w:rsidR="009F0AF4" w:rsidRPr="00E35E43">
              <w:rPr>
                <w:rFonts w:ascii="Times New Roman" w:eastAsia="Calibri" w:hAnsi="Times New Roman" w:cs="Times New Roman"/>
                <w:bCs/>
                <w:sz w:val="26"/>
                <w:szCs w:val="26"/>
              </w:rPr>
              <w:t xml:space="preserve">Chứng từ giao dịch, Bảng kê thu/chi tiền; Sổ theo dõi giao nhận tiền mặt theo túi niêm phong; </w:t>
            </w:r>
            <w:r w:rsidR="009F0AF4" w:rsidRPr="00E35E43">
              <w:rPr>
                <w:rFonts w:ascii="Times New Roman" w:eastAsia="Times New Roman" w:hAnsi="Times New Roman" w:cs="Times New Roman"/>
                <w:sz w:val="26"/>
                <w:szCs w:val="26"/>
              </w:rPr>
              <w:t>Hồ sơ, tài liệu liên quan khá</w:t>
            </w:r>
            <w:r w:rsidR="0031777B" w:rsidRPr="00E35E43">
              <w:rPr>
                <w:rFonts w:ascii="Times New Roman" w:eastAsia="Times New Roman" w:hAnsi="Times New Roman" w:cs="Times New Roman"/>
                <w:sz w:val="26"/>
                <w:szCs w:val="26"/>
              </w:rPr>
              <w:t>c (nếu có).</w:t>
            </w:r>
          </w:p>
          <w:p w14:paraId="5FAF88B9"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6C1CFF3D"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ab/>
              <w:t>Kiểm tra việc thực hiện quy trình thu/chi tiền mặt với khách hàng: việc thu/chi tiền mặt phải được lập bảng kê và kiểm đếm tờ. Đối với quy trình thu đảm bảo thu tiền trước, hạch toán sau, đối với quy trình chi đảm bảo hạch toán trước, chi tiền sau.</w:t>
            </w:r>
          </w:p>
          <w:p w14:paraId="2F78C5CA"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ab/>
              <w:t xml:space="preserve">Kiểm tra chứng từ giao dịch của GDV quầy loại 1, loại 2 để đánh giá quy trình thu, chi tiền mặt với khách hàng tại đơn vị: </w:t>
            </w:r>
          </w:p>
          <w:p w14:paraId="4748AF53"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Đối với chứng từ thu tiền: Quầy loại 1 Thủ quỹ thu tiền đóng dấu "Đã thu tiền" chuyển cho GDV hạch toán; quầy loại 2 GDV nhận tiền, hạch toán; Bảng kê tiền do khách hàng lập.</w:t>
            </w:r>
          </w:p>
          <w:p w14:paraId="4A7ACDEE"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Đối với giao dịch chi tiền: Khách hàng lập chứng từ, GDV quầy loại 1 hạch toán chuyển </w:t>
            </w:r>
            <w:r w:rsidRPr="00E35E43">
              <w:rPr>
                <w:rFonts w:ascii="Times New Roman" w:eastAsia="Times New Roman" w:hAnsi="Times New Roman" w:cs="Times New Roman"/>
                <w:bCs/>
                <w:sz w:val="26"/>
                <w:szCs w:val="26"/>
              </w:rPr>
              <w:lastRenderedPageBreak/>
              <w:t>Thủ quỹ chi tiền; quầy loại 2 GDV hạch toán và chi tiền. Bảng kê chi tiền do GDV hoặc Thủ quỹ lập.</w:t>
            </w:r>
          </w:p>
          <w:p w14:paraId="643B07F0"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ab/>
              <w:t>Kiểm tra thu nhận tiền theo túi niêm phong: kiểm tra việc ghi chép sổ theo dõi giao nhận tiền mặt theo túi niêm phong (tên khách hàng, ngày phát sinh giao dịch, số tiền, ký giao nhận), từ đó chọn mẫu khách hàng kiểm tra như sau:</w:t>
            </w:r>
          </w:p>
          <w:p w14:paraId="47AC7248"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Khách hàng thỏa mãn các điều kiện sau: có tài khoản tiền gửi đang hoạt động tại Chi nhánh, có tín nhiệm trong việc nộp tiền mặt, thường xuyên nộp tiền mặt với số lượng lớn.</w:t>
            </w:r>
          </w:p>
          <w:p w14:paraId="3DA903CE"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Kiểm tra đề nghị thu tiền mặt theo túi niêm phong (nội dung, số tiền, đầy đủ chữ ký khách hàng và cá nhân bộ phận liên quan) đối chiếu nội dung khớp đúng với bảng kê tiền. Khi thu nhận tiền theo túi niêm phong, hạch toán vào tài khoản của khách hàng ngay trong ngày làm việc và thực hiện phong tỏa theo quy định.</w:t>
            </w:r>
          </w:p>
          <w:p w14:paraId="1803D2E6"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
                <w:bCs/>
                <w:i/>
                <w:sz w:val="26"/>
                <w:szCs w:val="26"/>
                <w:u w:val="single"/>
              </w:rPr>
              <w:t>Lưu ý</w:t>
            </w:r>
            <w:r w:rsidRPr="00E35E43">
              <w:rPr>
                <w:rFonts w:ascii="Times New Roman" w:eastAsia="Times New Roman" w:hAnsi="Times New Roman" w:cs="Times New Roman"/>
                <w:bCs/>
                <w:sz w:val="26"/>
                <w:szCs w:val="26"/>
              </w:rPr>
              <w:t>: vấn tin tài khoản để kiểm tra công tác hạch toán và phong tỏa, không giải quyết cho khách hàng rút tiền khi chưa thực hiện kiểm đếm tiền.</w:t>
            </w:r>
          </w:p>
          <w:p w14:paraId="65BE8BF5"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ab/>
              <w:t xml:space="preserve">Kiểm tra thu giữ hộ tiền qua đêm: </w:t>
            </w:r>
          </w:p>
          <w:p w14:paraId="5A0C1E01"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Căn cứ đề nghị thu giữ tiền qua đêm đã được Giám đốc hoặc người được ủy quyền phê duyệt.</w:t>
            </w:r>
          </w:p>
          <w:p w14:paraId="1DE7EAB3"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Quan sát quá trình giao nhận tiền giữa khách hàng và ngân hàng (Thủ kho tiền/thủ quỹ phải chứng kiến khách hàng đưa tiền vào túi đúng số lượng theo giấy đề nghị giữ hộ tiền mặt qua đêm, và niêm phong miệng túi).</w:t>
            </w:r>
          </w:p>
          <w:p w14:paraId="23298125" w14:textId="34471060"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Nếu phát sinh trường hợp giao dịch bằng tiền mặt (nộp vào TK, chuyển tiền...): Kiểm tra việc hạch toán và thu phí dịch vụ ngân quỹ. Kiểm tra việc thu phí và thu hồi lại liên 2 giấy đề nghị thu giữ tiền qua đêm (có chữ ký khách hàng).</w:t>
            </w:r>
            <w:r w:rsidR="00FA0205" w:rsidRPr="00E35E43">
              <w:rPr>
                <w:rFonts w:ascii="Times New Roman" w:eastAsia="Times New Roman" w:hAnsi="Times New Roman" w:cs="Times New Roman"/>
                <w:bCs/>
                <w:sz w:val="26"/>
                <w:szCs w:val="26"/>
              </w:rPr>
              <w:t xml:space="preserve"> </w:t>
            </w:r>
            <w:r w:rsidRPr="00E35E43">
              <w:rPr>
                <w:rFonts w:ascii="Times New Roman" w:eastAsia="Times New Roman" w:hAnsi="Times New Roman" w:cs="Times New Roman"/>
                <w:b/>
                <w:bCs/>
                <w:i/>
                <w:sz w:val="26"/>
                <w:szCs w:val="26"/>
                <w:u w:val="single"/>
              </w:rPr>
              <w:t>Lưu ý</w:t>
            </w:r>
            <w:r w:rsidRPr="00E35E43">
              <w:rPr>
                <w:rFonts w:ascii="Times New Roman" w:eastAsia="Times New Roman" w:hAnsi="Times New Roman" w:cs="Times New Roman"/>
                <w:bCs/>
                <w:sz w:val="26"/>
                <w:szCs w:val="26"/>
              </w:rPr>
              <w:t>:</w:t>
            </w:r>
            <w:r w:rsidR="00FA0205" w:rsidRPr="00E35E43">
              <w:rPr>
                <w:rFonts w:ascii="Times New Roman" w:eastAsia="Times New Roman" w:hAnsi="Times New Roman" w:cs="Times New Roman"/>
                <w:bCs/>
                <w:sz w:val="26"/>
                <w:szCs w:val="26"/>
              </w:rPr>
              <w:t xml:space="preserve"> GDV</w:t>
            </w:r>
            <w:r w:rsidRPr="00E35E43">
              <w:rPr>
                <w:rFonts w:ascii="Times New Roman" w:eastAsia="Times New Roman" w:hAnsi="Times New Roman" w:cs="Times New Roman"/>
                <w:bCs/>
                <w:sz w:val="26"/>
                <w:szCs w:val="26"/>
              </w:rPr>
              <w:t xml:space="preserve"> chỉ hạch toán sau khi đã kiểm đếm tiền.</w:t>
            </w:r>
          </w:p>
        </w:tc>
      </w:tr>
      <w:tr w:rsidR="00E35E43" w:rsidRPr="00E35E43" w14:paraId="059FB35E"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2678A54B" w14:textId="48D54726"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5.5</w:t>
            </w:r>
          </w:p>
        </w:tc>
        <w:tc>
          <w:tcPr>
            <w:tcW w:w="3260" w:type="dxa"/>
            <w:tcBorders>
              <w:top w:val="single" w:sz="4" w:space="0" w:color="auto"/>
              <w:left w:val="single" w:sz="4" w:space="0" w:color="auto"/>
              <w:bottom w:val="single" w:sz="4" w:space="0" w:color="auto"/>
              <w:right w:val="single" w:sz="4" w:space="0" w:color="auto"/>
            </w:tcBorders>
            <w:hideMark/>
          </w:tcPr>
          <w:p w14:paraId="7D69F187"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bCs/>
                <w:sz w:val="26"/>
                <w:szCs w:val="26"/>
              </w:rPr>
              <w:t xml:space="preserve"> Kiểm tra chọn lọc, kiểm điểm, đóng gói, niêm phong, giao nhận tiền mặt, tài sản quý, ấn chỉ quan trọng, giấy tờ có giá...</w:t>
            </w:r>
          </w:p>
          <w:p w14:paraId="6463CC97" w14:textId="640C92E1"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Cs/>
                <w:sz w:val="26"/>
                <w:szCs w:val="26"/>
              </w:rPr>
              <w:t xml:space="preserve"> Lệnh điều chuyển </w:t>
            </w:r>
            <w:r w:rsidR="009F0AF4" w:rsidRPr="00E35E43">
              <w:rPr>
                <w:rFonts w:ascii="Times New Roman" w:eastAsia="Calibri" w:hAnsi="Times New Roman" w:cs="Times New Roman"/>
                <w:bCs/>
                <w:sz w:val="26"/>
                <w:szCs w:val="26"/>
              </w:rPr>
              <w:lastRenderedPageBreak/>
              <w:t xml:space="preserve">kiêm áp tải hàng đặc biệt; Biên bản giao nhận tiền; </w:t>
            </w:r>
            <w:r w:rsidR="0031777B" w:rsidRPr="00E35E43">
              <w:rPr>
                <w:rFonts w:ascii="Times New Roman" w:eastAsia="Times New Roman" w:hAnsi="Times New Roman" w:cs="Times New Roman"/>
                <w:sz w:val="26"/>
                <w:szCs w:val="26"/>
              </w:rPr>
              <w:t>Hồ sơ, tài liệu liên quan khác (nếu có).</w:t>
            </w:r>
          </w:p>
          <w:p w14:paraId="63ACA321"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70FB26DD"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lastRenderedPageBreak/>
              <w:t>- Kiểm tra việc kiểm đếm, giao nhận tiền mặt, tài sản trong nội bộ ngân hàng:</w:t>
            </w:r>
          </w:p>
          <w:p w14:paraId="6E0EF27B"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Xuất tiền tiếp quỹ căn cứ theo đề nghị tiếp quỹ được lãnh đạo phê duyệt. </w:t>
            </w:r>
          </w:p>
          <w:p w14:paraId="4E793ECF"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Đối với các PGD, việc tiếp quỹ và hoàn quỹ phải lập lệnh điều chuyển kiêm áp tải hàng đặc </w:t>
            </w:r>
            <w:r w:rsidRPr="00E35E43">
              <w:rPr>
                <w:rFonts w:ascii="Times New Roman" w:eastAsia="Times New Roman" w:hAnsi="Times New Roman" w:cs="Times New Roman"/>
                <w:bCs/>
                <w:sz w:val="26"/>
                <w:szCs w:val="26"/>
              </w:rPr>
              <w:lastRenderedPageBreak/>
              <w:t xml:space="preserve">biệt hoặc ủy quyền áp tải hàng thường xuyên. Kiểm tra công tác tổ chức và vận chuyển tiền (phương tiện, thành phần), biên bản giao nhận tiền. </w:t>
            </w:r>
          </w:p>
          <w:p w14:paraId="1C6B7B38"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Kiểm tra việc giao nhận tiền đầu ngày/cuối ngày giữa GDV với thủ quỹ/ thủ kho tiền. Nguyên tắc thực hiện kiểm đếm thực tế theo bó đủ 10 thếp và kiểm đếm tờ/thếp lẻ. Khi giao tiền, thủ kho tiền phải xuất chéo các bó tiền nguyên niêm phong của đơn vị này cho đơn vị khác (kiểm tra tên đơn vị và tên cán bộ trên giấy niêm phong). Kiểm tra biên bản giao nhận tiền trong trường hợp mệnh giá tiền và tên người giao/nhận không đúng trên phiếu nhập xuất nội bộ. </w:t>
            </w:r>
          </w:p>
          <w:p w14:paraId="6262DC06" w14:textId="77777777" w:rsidR="009F0AF4" w:rsidRPr="00E35E43" w:rsidRDefault="009F0AF4" w:rsidP="00604811">
            <w:pPr>
              <w:widowControl w:val="0"/>
              <w:tabs>
                <w:tab w:val="left" w:pos="173"/>
              </w:tabs>
              <w:spacing w:before="40" w:after="40" w:line="240" w:lineRule="auto"/>
              <w:ind w:left="33" w:firstLine="2"/>
              <w:jc w:val="both"/>
              <w:rPr>
                <w:rFonts w:ascii="Times New Roman" w:eastAsia="Times New Roman" w:hAnsi="Times New Roman" w:cs="Times New Roman"/>
                <w:b/>
                <w:sz w:val="26"/>
                <w:szCs w:val="26"/>
              </w:rPr>
            </w:pPr>
            <w:r w:rsidRPr="00E35E43">
              <w:rPr>
                <w:rFonts w:ascii="Times New Roman" w:eastAsia="Times New Roman" w:hAnsi="Times New Roman" w:cs="Times New Roman"/>
                <w:bCs/>
                <w:sz w:val="26"/>
                <w:szCs w:val="26"/>
              </w:rPr>
              <w:t>- Việc giao nhận giữa các đơn vị trực thuộc phải thông qua quỹ chính.</w:t>
            </w:r>
          </w:p>
        </w:tc>
      </w:tr>
      <w:tr w:rsidR="00E35E43" w:rsidRPr="00E35E43" w14:paraId="3840819C"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5AB0C0D0" w14:textId="39174A22"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6</w:t>
            </w:r>
          </w:p>
        </w:tc>
        <w:tc>
          <w:tcPr>
            <w:tcW w:w="3260" w:type="dxa"/>
            <w:tcBorders>
              <w:top w:val="single" w:sz="4" w:space="0" w:color="auto"/>
              <w:left w:val="single" w:sz="4" w:space="0" w:color="auto"/>
              <w:bottom w:val="single" w:sz="4" w:space="0" w:color="auto"/>
              <w:right w:val="single" w:sz="4" w:space="0" w:color="auto"/>
            </w:tcBorders>
          </w:tcPr>
          <w:p w14:paraId="49E1D716" w14:textId="512FA1E1" w:rsidR="009F0AF4" w:rsidRPr="00E35E43" w:rsidRDefault="009F0AF4" w:rsidP="00604811">
            <w:pPr>
              <w:spacing w:before="40" w:after="40" w:line="240" w:lineRule="auto"/>
              <w:jc w:val="both"/>
              <w:rPr>
                <w:rFonts w:ascii="Times New Roman" w:eastAsia="Calibri" w:hAnsi="Times New Roman" w:cs="Times New Roman"/>
                <w:sz w:val="28"/>
                <w:szCs w:val="28"/>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sắp xếp, bố trí quầy giao dị</w:t>
            </w:r>
            <w:r w:rsidR="0034185F" w:rsidRPr="00E35E43">
              <w:rPr>
                <w:rFonts w:ascii="Times New Roman" w:eastAsia="Calibri" w:hAnsi="Times New Roman" w:cs="Times New Roman"/>
                <w:sz w:val="26"/>
                <w:szCs w:val="26"/>
              </w:rPr>
              <w:t xml:space="preserve">ch, </w:t>
            </w:r>
            <w:r w:rsidR="0034185F" w:rsidRPr="00E35E43">
              <w:rPr>
                <w:rFonts w:ascii="Times New Roman" w:hAnsi="Times New Roman" w:cs="Times New Roman"/>
                <w:sz w:val="28"/>
                <w:szCs w:val="28"/>
              </w:rPr>
              <w:t>giao hạn mức cho GDV</w:t>
            </w:r>
          </w:p>
          <w:p w14:paraId="78053391" w14:textId="444D3442"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Căn cứ:</w:t>
            </w:r>
            <w:r w:rsidR="009F0AF4" w:rsidRPr="00E35E43">
              <w:rPr>
                <w:rFonts w:ascii="Times New Roman" w:eastAsia="Calibri" w:hAnsi="Times New Roman" w:cs="Times New Roman"/>
                <w:b/>
                <w:sz w:val="26"/>
                <w:szCs w:val="26"/>
              </w:rPr>
              <w:t xml:space="preserve"> </w:t>
            </w:r>
            <w:r w:rsidR="009F0AF4" w:rsidRPr="00E35E43">
              <w:rPr>
                <w:rFonts w:ascii="Times New Roman" w:eastAsia="Calibri" w:hAnsi="Times New Roman" w:cs="Times New Roman"/>
                <w:bCs/>
                <w:sz w:val="26"/>
                <w:szCs w:val="26"/>
              </w:rPr>
              <w:t>Quyết định của Giám đốc Chi nhánh ban hành quy định số lượng quầy giao dịch; Quyết định phân công hạn mức giao dịch; Giấy đăng ký hạn mức giao dịch; Tờ trình, quyết định thay đổi hạn mức giao dịch;</w:t>
            </w:r>
            <w:r w:rsidR="009F0AF4" w:rsidRPr="00E35E43">
              <w:rPr>
                <w:rFonts w:ascii="Times New Roman" w:eastAsia="Times New Roman" w:hAnsi="Times New Roman" w:cs="Times New Roman"/>
                <w:sz w:val="26"/>
                <w:szCs w:val="26"/>
              </w:rPr>
              <w:t xml:space="preserve"> Hồ sơ, tài liệu liên quan khác.</w:t>
            </w:r>
            <w:r w:rsidR="00516591" w:rsidRPr="00E35E43">
              <w:rPr>
                <w:rFonts w:ascii="Times New Roman" w:eastAsia="Times New Roman" w:hAnsi="Times New Roman" w:cs="Times New Roman"/>
                <w:sz w:val="26"/>
                <w:szCs w:val="26"/>
              </w:rPr>
              <w:t xml:space="preserve"> (nếu có).</w:t>
            </w:r>
          </w:p>
          <w:p w14:paraId="7A9833F0"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p>
          <w:p w14:paraId="3C0D7E8A"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6CBC53D0" w14:textId="77777777" w:rsidR="009F0AF4" w:rsidRPr="00E35E43" w:rsidRDefault="009F0AF4" w:rsidP="00604811">
            <w:pPr>
              <w:widowControl w:val="0"/>
              <w:tabs>
                <w:tab w:val="left" w:pos="720"/>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việc ban hành văn bản về bố trí quầy giao dịch loại 1, loại 2 và phân hạn mức giao dịch, hạn mức tồn quỹ tiền mặt cho GDV của Chi nhánh đối chiếu với thực tế GDV đang giao dịch; việc khai báo, thay đổi hạn mức cho GDV trên hệ thống IPCAS có tuân thủ quy định. </w:t>
            </w:r>
          </w:p>
          <w:p w14:paraId="0FE8510B" w14:textId="3911E1F1" w:rsidR="009F0AF4" w:rsidRPr="00E35E43" w:rsidRDefault="00FA0205" w:rsidP="00604811">
            <w:pPr>
              <w:widowControl w:val="0"/>
              <w:tabs>
                <w:tab w:val="left" w:pos="720"/>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Times New Roman" w:hAnsi="Times New Roman" w:cs="Times New Roman"/>
                <w:b/>
                <w:bCs/>
                <w:i/>
                <w:sz w:val="26"/>
                <w:szCs w:val="26"/>
                <w:u w:val="single"/>
                <w:lang w:val="nl-NL"/>
              </w:rPr>
              <w:t>Lưu ý</w:t>
            </w:r>
            <w:r w:rsidRPr="00E35E43">
              <w:rPr>
                <w:rFonts w:ascii="Times New Roman" w:eastAsia="Times New Roman" w:hAnsi="Times New Roman" w:cs="Times New Roman"/>
                <w:bCs/>
                <w:sz w:val="26"/>
                <w:szCs w:val="26"/>
                <w:lang w:val="nl-NL"/>
              </w:rPr>
              <w:t xml:space="preserve">: </w:t>
            </w:r>
            <w:r w:rsidR="009F0AF4" w:rsidRPr="00E35E43">
              <w:rPr>
                <w:rFonts w:ascii="Times New Roman" w:eastAsia="Calibri" w:hAnsi="Times New Roman" w:cs="Times New Roman"/>
                <w:sz w:val="26"/>
                <w:szCs w:val="26"/>
                <w:lang w:val="nl-NL"/>
              </w:rPr>
              <w:t>Liên quan đến việc kiểm tra các giao dịch phát sinh thu/chi tiền mặt (theo hạn mức cao/hạn mức thấp khác nhau) và tồn quỹ tiền mặt thực tế của GDV quầy loại 1, loại 2; kiểm tra lịch sử hạn mức giao dịch của GDV đăng ký trên IPCAS đối chiếu với việc thay đổi GDV từ quầy loại 1 sang giao dịch quầy loại 2 theo hạn mức thấp hơn, nếu Chi nhánh không thực hiện thay đổi (giảm) hạn mức giao dịch, tồn quỹ trên hệ thống IPCAS, sẽ xảy ra rủi ro cao hơn trong khâu quản lý nếu GDV lợi dụng chuyển tiền đi khi phối hợp với người phê duyệt hoặc biết Password của người phê duyệt...</w:t>
            </w:r>
          </w:p>
          <w:p w14:paraId="5E79DDD9" w14:textId="77777777"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xml:space="preserve">- Kiểm tra việc trang bị các thiết bị, phương tiện lao động, thiết bị đảm bảo điều kiện về an ninh quy định trong giao dịch một cửa như: Hệ thống quầy giao dịch, két sắt, máy tính, máy đếm tiền có chức năng phát hiện tiền giả, máy quay (Camera), bảo vệ, hệ thống phòng cháy chữa cháy, </w:t>
            </w:r>
            <w:r w:rsidRPr="00E35E43">
              <w:rPr>
                <w:rFonts w:ascii="Times New Roman" w:eastAsia="SimSun" w:hAnsi="Times New Roman" w:cs="Times New Roman"/>
                <w:sz w:val="26"/>
                <w:szCs w:val="26"/>
                <w:lang w:val="nl-NL" w:eastAsia="zh-CN"/>
              </w:rPr>
              <w:t>hệ thống chuông báo động có công tắc từ, nút ấn báo động khẩn cấp phòng chống sự cố xảy ra tại các quầy giao dịch,</w:t>
            </w:r>
            <w:r w:rsidRPr="00E35E43">
              <w:rPr>
                <w:rFonts w:ascii="Times New Roman" w:eastAsia="Calibri" w:hAnsi="Times New Roman" w:cs="Times New Roman"/>
                <w:sz w:val="26"/>
                <w:szCs w:val="26"/>
                <w:lang w:val="nl-NL"/>
              </w:rPr>
              <w:t xml:space="preserve"> tủ để đồ cá nhân cho các GDV...</w:t>
            </w:r>
          </w:p>
          <w:p w14:paraId="0440B948" w14:textId="20BEFD20"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lastRenderedPageBreak/>
              <w:t>- Kiểm tra việc ban hành nội quy làm việc của GDV tại quầy giao dịch và hạn mức giao dịch của GDV: Chi nhánh có ban hành đầy đủ, công khai Nội quy quầy giao dịch tiền mặt và quy trình giao dịch tiền mặt đối với khách hàng không</w:t>
            </w:r>
            <w:r w:rsidR="00FA0205" w:rsidRPr="00E35E43">
              <w:rPr>
                <w:rFonts w:ascii="Times New Roman" w:eastAsia="Calibri" w:hAnsi="Times New Roman" w:cs="Times New Roman"/>
                <w:sz w:val="26"/>
                <w:szCs w:val="26"/>
                <w:lang w:val="nl-NL"/>
              </w:rPr>
              <w:t>.</w:t>
            </w:r>
          </w:p>
          <w:p w14:paraId="4210C4C4" w14:textId="77777777"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lang w:val="nl-NL"/>
              </w:rPr>
            </w:pPr>
            <w:r w:rsidRPr="00E35E43">
              <w:rPr>
                <w:rFonts w:ascii="Times New Roman" w:eastAsia="Calibri" w:hAnsi="Times New Roman" w:cs="Times New Roman"/>
                <w:sz w:val="26"/>
                <w:szCs w:val="26"/>
                <w:lang w:val="nl-NL"/>
              </w:rPr>
              <w:t xml:space="preserve"> - Kiểm tra trang bị quầy ngăn cách giữa GDV, với thủ quỹ; không đặt két sắt ở vị trí không thuận lợi cho cán bộ; GDV không được đựng tiền trong rổ nhựa để tại quầy tránh kẻ gian lợi dụng, cướp trong thời điểm GDV mất cảnh giác; GDV không được để các loại giấy tờ, tài sản không được quy định bảo quản trong két riêng.</w:t>
            </w:r>
          </w:p>
          <w:p w14:paraId="1859633B" w14:textId="77777777"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sz w:val="26"/>
                <w:szCs w:val="26"/>
                <w:lang w:val="nl-NL"/>
              </w:rPr>
            </w:pPr>
            <w:r w:rsidRPr="00E35E43">
              <w:rPr>
                <w:rFonts w:ascii="Times New Roman" w:eastAsia="Calibri" w:hAnsi="Times New Roman" w:cs="Times New Roman"/>
                <w:sz w:val="26"/>
                <w:szCs w:val="26"/>
                <w:lang w:val="nl-NL"/>
              </w:rPr>
              <w:t>- Quầy giao dịch, vách kính, cửa vào quầy giao dịch phải được thiết kế để ngăn chặn khả năng cướp hoặc đột nhập quầy giao dịch.</w:t>
            </w:r>
          </w:p>
        </w:tc>
      </w:tr>
      <w:tr w:rsidR="00E35E43" w:rsidRPr="00E35E43" w14:paraId="240EF92D"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1DB919D6" w14:textId="4D83BF36"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7</w:t>
            </w:r>
          </w:p>
        </w:tc>
        <w:tc>
          <w:tcPr>
            <w:tcW w:w="3260" w:type="dxa"/>
            <w:tcBorders>
              <w:top w:val="single" w:sz="4" w:space="0" w:color="auto"/>
              <w:left w:val="single" w:sz="4" w:space="0" w:color="auto"/>
              <w:bottom w:val="single" w:sz="4" w:space="0" w:color="auto"/>
              <w:right w:val="single" w:sz="4" w:space="0" w:color="auto"/>
            </w:tcBorders>
            <w:hideMark/>
          </w:tcPr>
          <w:p w14:paraId="6120EA40" w14:textId="5832C022" w:rsidR="009F0AF4" w:rsidRPr="00E35E43" w:rsidRDefault="009F0AF4" w:rsidP="00604811">
            <w:pPr>
              <w:spacing w:before="40" w:after="40" w:line="240" w:lineRule="auto"/>
              <w:jc w:val="both"/>
              <w:rPr>
                <w:rFonts w:ascii="Times New Roman" w:eastAsia="Calibri" w:hAnsi="Times New Roman" w:cs="Times New Roman"/>
                <w:spacing w:val="-2"/>
                <w:sz w:val="26"/>
                <w:szCs w:val="26"/>
              </w:rPr>
            </w:pPr>
            <w:r w:rsidRPr="00E35E43">
              <w:rPr>
                <w:rFonts w:ascii="Times New Roman" w:eastAsia="Calibri" w:hAnsi="Times New Roman" w:cs="Times New Roman"/>
                <w:b/>
                <w:spacing w:val="-2"/>
                <w:sz w:val="26"/>
                <w:szCs w:val="26"/>
              </w:rPr>
              <w:t xml:space="preserve">Nội dung: </w:t>
            </w:r>
            <w:r w:rsidRPr="00E35E43">
              <w:rPr>
                <w:rFonts w:ascii="Times New Roman" w:eastAsia="Calibri" w:hAnsi="Times New Roman" w:cs="Times New Roman"/>
                <w:spacing w:val="-2"/>
                <w:sz w:val="26"/>
                <w:szCs w:val="26"/>
              </w:rPr>
              <w:t>Kiểm tra việc chấp hành hạn mức giao dịch tiền mặt</w:t>
            </w:r>
            <w:r w:rsidR="0034185F" w:rsidRPr="00E35E43">
              <w:rPr>
                <w:rFonts w:ascii="Times New Roman" w:eastAsia="Calibri" w:hAnsi="Times New Roman" w:cs="Times New Roman"/>
                <w:spacing w:val="-2"/>
                <w:sz w:val="26"/>
                <w:szCs w:val="26"/>
              </w:rPr>
              <w:t xml:space="preserve"> và hạn mức tồn quỹ tiền mặt.</w:t>
            </w:r>
            <w:r w:rsidRPr="00E35E43">
              <w:rPr>
                <w:rFonts w:ascii="Times New Roman" w:eastAsia="Calibri" w:hAnsi="Times New Roman" w:cs="Times New Roman"/>
                <w:spacing w:val="-2"/>
                <w:sz w:val="26"/>
                <w:szCs w:val="26"/>
              </w:rPr>
              <w:t xml:space="preserve"> </w:t>
            </w:r>
          </w:p>
          <w:p w14:paraId="46C78C57" w14:textId="365E2B9D"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sz w:val="26"/>
                <w:szCs w:val="26"/>
              </w:rPr>
              <w:t xml:space="preserve"> </w:t>
            </w:r>
            <w:r w:rsidR="009F0AF4" w:rsidRPr="00E35E43">
              <w:rPr>
                <w:rFonts w:ascii="Times New Roman" w:eastAsia="Calibri" w:hAnsi="Times New Roman" w:cs="Times New Roman"/>
                <w:sz w:val="26"/>
                <w:szCs w:val="26"/>
              </w:rPr>
              <w:t>Thông báo chỉ tiêu kế hoạch kinh doanh hàng quý của Tổng Giám đốc giao cho các Chi nhánh loại I; Văn bản của Giám đốc Chi nhánh loại I giao hạn mức tồn quỹ tiền mặt (VND, ngoại tệ) cho các Chi nhánh loại II, Phòng giao dịch trực thuộc;</w:t>
            </w:r>
            <w:r w:rsidR="00516591" w:rsidRPr="00E35E43">
              <w:rPr>
                <w:rFonts w:ascii="Times New Roman" w:eastAsia="Times New Roman" w:hAnsi="Times New Roman" w:cs="Times New Roman"/>
                <w:sz w:val="26"/>
                <w:szCs w:val="26"/>
              </w:rPr>
              <w:t xml:space="preserve"> Hồ sơ, tài liệu liên quan khác (nếu có).</w:t>
            </w:r>
          </w:p>
          <w:p w14:paraId="705FBF71"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24404A17" w14:textId="5351F077" w:rsidR="009F0AF4" w:rsidRPr="00E35E43" w:rsidRDefault="00FA0205" w:rsidP="00604811">
            <w:pPr>
              <w:numPr>
                <w:ilvl w:val="0"/>
                <w:numId w:val="9"/>
              </w:numPr>
              <w:tabs>
                <w:tab w:val="left" w:pos="165"/>
              </w:tabs>
              <w:spacing w:before="40" w:after="40" w:line="240" w:lineRule="auto"/>
              <w:ind w:left="23"/>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4135E2" w:rsidRPr="00E35E43">
              <w:rPr>
                <w:rFonts w:ascii="Times New Roman" w:eastAsia="Calibri" w:hAnsi="Times New Roman" w:cs="Times New Roman"/>
                <w:spacing w:val="-2"/>
                <w:sz w:val="27"/>
                <w:szCs w:val="27"/>
              </w:rPr>
              <w:t>Kiểm tra việc cấp hạn mức giao dịch tiền mặt, hạn mức tồn quỹ tiền mặt, quản lý hạn mức giao dịch, việc phê duyệt hạn mức trên hệ thống IPCAS đối với các GDV: Kiểm tra hạn mức giao dịch tiền mặt và định mức tồn quỹ trong ngày giao cho từng GDV (văn bản đăng ký hạn mức, giao hạn mức đơn vị trực thuộc, nhật ký quỹ, liệt kê số dư cuối ngày các tài khoản tiền mặt, ngoại tệ mặt).</w:t>
            </w:r>
          </w:p>
          <w:p w14:paraId="51670788" w14:textId="77777777" w:rsidR="009F0AF4" w:rsidRPr="00E35E43" w:rsidRDefault="009F0AF4" w:rsidP="00604811">
            <w:pPr>
              <w:numPr>
                <w:ilvl w:val="0"/>
                <w:numId w:val="9"/>
              </w:numPr>
              <w:tabs>
                <w:tab w:val="left" w:pos="176"/>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đối chiếu hạn mức, thẩm quyền đăng ký, điều chỉnh hạn mức tại các văn bản của Giám đốc với quy định của Agribank.</w:t>
            </w:r>
          </w:p>
          <w:p w14:paraId="7898C891" w14:textId="3018769B" w:rsidR="009F0AF4" w:rsidRPr="00E35E43" w:rsidRDefault="009F0AF4" w:rsidP="00604811">
            <w:pPr>
              <w:numPr>
                <w:ilvl w:val="0"/>
                <w:numId w:val="9"/>
              </w:numPr>
              <w:tabs>
                <w:tab w:val="left" w:pos="176"/>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hạn mức đăng ký trên hệ thống IPCAS với văn bản của Giám đốc Chi nhánh.</w:t>
            </w:r>
          </w:p>
          <w:p w14:paraId="18534C8D" w14:textId="77777777" w:rsidR="009F0AF4" w:rsidRPr="00E35E43" w:rsidRDefault="009F0AF4" w:rsidP="00604811">
            <w:pPr>
              <w:numPr>
                <w:ilvl w:val="0"/>
                <w:numId w:val="9"/>
              </w:numPr>
              <w:tabs>
                <w:tab w:val="left" w:pos="176"/>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Times" w:hAnsi="Times New Roman" w:cs="Times New Roman"/>
                <w:sz w:val="26"/>
                <w:szCs w:val="26"/>
              </w:rPr>
              <w:t>Đối với PGD không có mã IPCAS riêng và được giao tồn quỹ: Kiểm tra việc hạch toán tồn quỹ cuối ngày vào tiền mặt tại đơn vị đảm bảo khớp đúng số trên báo cáo nhật ký quỹ.</w:t>
            </w:r>
          </w:p>
          <w:p w14:paraId="4EAC8A06"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Times" w:hAnsi="Times New Roman" w:cs="Times New Roman"/>
                <w:sz w:val="26"/>
                <w:szCs w:val="26"/>
              </w:rPr>
              <w:t xml:space="preserve">- </w:t>
            </w:r>
            <w:r w:rsidRPr="00E35E43">
              <w:rPr>
                <w:rFonts w:ascii="Times New Roman" w:eastAsia="Calibri" w:hAnsi="Times New Roman" w:cs="Times New Roman"/>
                <w:sz w:val="26"/>
                <w:szCs w:val="26"/>
              </w:rPr>
              <w:t xml:space="preserve">Kiểm tra các ngày vượt hạn mức tồn quỹ của đơn vị để xác định nguyên nhân và đánh giá việc chấp hành hạn mức tồn quỹ của đơn vị. </w:t>
            </w:r>
          </w:p>
          <w:p w14:paraId="4C37E8FD" w14:textId="77777777" w:rsidR="009F0AF4" w:rsidRPr="00E35E43" w:rsidRDefault="009F0AF4" w:rsidP="00604811">
            <w:pPr>
              <w:numPr>
                <w:ilvl w:val="0"/>
                <w:numId w:val="9"/>
              </w:numPr>
              <w:tabs>
                <w:tab w:val="left" w:pos="176"/>
              </w:tabs>
              <w:spacing w:before="40" w:after="40" w:line="240" w:lineRule="auto"/>
              <w:ind w:left="-20"/>
              <w:jc w:val="both"/>
              <w:rPr>
                <w:rFonts w:ascii="Times New Roman" w:eastAsia="Calibri" w:hAnsi="Times New Roman" w:cs="Times New Roman"/>
                <w:sz w:val="26"/>
                <w:szCs w:val="26"/>
              </w:rPr>
            </w:pPr>
            <w:r w:rsidRPr="00E35E43">
              <w:rPr>
                <w:rFonts w:ascii="Times New Roman" w:eastAsia="Calibri" w:hAnsi="Times New Roman" w:cs="Times New Roman"/>
                <w:i/>
                <w:sz w:val="26"/>
                <w:szCs w:val="26"/>
                <w:u w:val="single"/>
              </w:rPr>
              <w:t>Lưu ý:</w:t>
            </w:r>
            <w:r w:rsidRPr="00E35E43">
              <w:rPr>
                <w:rFonts w:ascii="Times New Roman" w:eastAsia="Calibri" w:hAnsi="Times New Roman" w:cs="Times New Roman"/>
                <w:sz w:val="26"/>
                <w:szCs w:val="26"/>
              </w:rPr>
              <w:t xml:space="preserve"> </w:t>
            </w:r>
            <w:commentRangeStart w:id="29"/>
            <w:r w:rsidRPr="00E35E43">
              <w:rPr>
                <w:rFonts w:ascii="Times New Roman" w:eastAsia="Calibri" w:hAnsi="Times New Roman" w:cs="Times New Roman"/>
                <w:sz w:val="26"/>
                <w:szCs w:val="26"/>
              </w:rPr>
              <w:t>Trưởng phòng Kế toán và ngân quỹ đăng ký hạn mức trên IPCAS theo văn bản được Giám đốc phê duyệt</w:t>
            </w:r>
            <w:commentRangeEnd w:id="29"/>
            <w:r w:rsidRPr="00E35E43">
              <w:rPr>
                <w:rStyle w:val="CommentReference"/>
                <w:rFonts w:ascii="Times New Roman" w:hAnsi="Times New Roman" w:cs="Times New Roman"/>
              </w:rPr>
              <w:commentReference w:id="29"/>
            </w:r>
            <w:r w:rsidRPr="00E35E43">
              <w:rPr>
                <w:rFonts w:ascii="Times New Roman" w:eastAsia="Calibri" w:hAnsi="Times New Roman" w:cs="Times New Roman"/>
                <w:sz w:val="26"/>
                <w:szCs w:val="26"/>
              </w:rPr>
              <w:t>.</w:t>
            </w:r>
          </w:p>
          <w:p w14:paraId="79721518" w14:textId="38A8CBE4" w:rsidR="009F0AF4" w:rsidRPr="00E35E43" w:rsidRDefault="009F0AF4" w:rsidP="00604811">
            <w:pPr>
              <w:tabs>
                <w:tab w:val="left" w:pos="176"/>
              </w:tabs>
              <w:spacing w:before="40" w:after="40" w:line="240" w:lineRule="auto"/>
              <w:ind w:left="3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p>
          <w:p w14:paraId="28A02DEF"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xml:space="preserve">- Kiểm tra việc giao và chấp hành hạn mức tồn quỹ tiền mặt tại hội sở và đối với các đơn vị trực thuộc. Tham chiếu: Thông báo chỉ tiêu kế </w:t>
            </w:r>
            <w:r w:rsidRPr="00E35E43">
              <w:rPr>
                <w:rFonts w:ascii="Times New Roman" w:eastAsia="Times" w:hAnsi="Times New Roman" w:cs="Times New Roman"/>
                <w:sz w:val="26"/>
                <w:szCs w:val="26"/>
                <w:lang w:val="de-DE"/>
              </w:rPr>
              <w:lastRenderedPageBreak/>
              <w:t>hoạch kinh doanh hàng quý của Tổng Giám đốc giao cho các Chi nhánh loại I trong hệ thống Agribank; văn bản của Giám đốc Chi nhánh loại I giao hạn mức tồn quỹ tiền mặt (VND, ngoại tệ) cho các Chi nhánh loại II, Phòng giao dịch trực thuộc.</w:t>
            </w:r>
          </w:p>
        </w:tc>
      </w:tr>
      <w:tr w:rsidR="00E35E43" w:rsidRPr="00E35E43" w14:paraId="74B7419B" w14:textId="77777777" w:rsidTr="00EE6245">
        <w:tc>
          <w:tcPr>
            <w:tcW w:w="851" w:type="dxa"/>
            <w:tcBorders>
              <w:top w:val="single" w:sz="4" w:space="0" w:color="auto"/>
              <w:left w:val="single" w:sz="4" w:space="0" w:color="auto"/>
              <w:bottom w:val="single" w:sz="4" w:space="0" w:color="auto"/>
              <w:right w:val="single" w:sz="4" w:space="0" w:color="auto"/>
            </w:tcBorders>
            <w:vAlign w:val="center"/>
            <w:hideMark/>
          </w:tcPr>
          <w:p w14:paraId="6D79F488" w14:textId="524B51AF"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8</w:t>
            </w:r>
          </w:p>
        </w:tc>
        <w:tc>
          <w:tcPr>
            <w:tcW w:w="8505" w:type="dxa"/>
            <w:gridSpan w:val="2"/>
            <w:tcBorders>
              <w:top w:val="single" w:sz="4" w:space="0" w:color="auto"/>
              <w:left w:val="single" w:sz="4" w:space="0" w:color="auto"/>
              <w:bottom w:val="single" w:sz="4" w:space="0" w:color="auto"/>
              <w:right w:val="single" w:sz="4" w:space="0" w:color="auto"/>
            </w:tcBorders>
            <w:hideMark/>
          </w:tcPr>
          <w:p w14:paraId="7AA706A8"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chế độ kiểm kê định kỳ, đột xuất và mở sổ ghi chép</w:t>
            </w:r>
          </w:p>
        </w:tc>
      </w:tr>
      <w:tr w:rsidR="00E35E43" w:rsidRPr="00E35E43" w14:paraId="38B1EC6E"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355CCAC6" w14:textId="2E8982F6"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8.1</w:t>
            </w:r>
          </w:p>
        </w:tc>
        <w:tc>
          <w:tcPr>
            <w:tcW w:w="3260" w:type="dxa"/>
            <w:tcBorders>
              <w:top w:val="single" w:sz="4" w:space="0" w:color="auto"/>
              <w:left w:val="single" w:sz="4" w:space="0" w:color="auto"/>
              <w:bottom w:val="single" w:sz="4" w:space="0" w:color="auto"/>
              <w:right w:val="single" w:sz="4" w:space="0" w:color="auto"/>
            </w:tcBorders>
            <w:hideMark/>
          </w:tcPr>
          <w:p w14:paraId="43DBE452"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 xml:space="preserve">Nội dung: </w:t>
            </w:r>
            <w:r w:rsidRPr="00E35E43">
              <w:rPr>
                <w:rFonts w:ascii="Times New Roman" w:eastAsia="Calibri" w:hAnsi="Times New Roman" w:cs="Times New Roman"/>
                <w:bCs/>
                <w:sz w:val="26"/>
                <w:szCs w:val="26"/>
              </w:rPr>
              <w:t>Kiểm tra việc thực hiện kiểm kê định kỳ, đột xuất</w:t>
            </w:r>
          </w:p>
          <w:p w14:paraId="65D3082F" w14:textId="6E1522B0"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bCs/>
                <w:iCs/>
                <w:sz w:val="26"/>
                <w:szCs w:val="26"/>
              </w:rPr>
              <w:t>Căn cứ:</w:t>
            </w:r>
            <w:r w:rsidR="009F0AF4" w:rsidRPr="00E35E43">
              <w:rPr>
                <w:rFonts w:ascii="Times New Roman" w:eastAsia="Calibri" w:hAnsi="Times New Roman" w:cs="Times New Roman"/>
                <w:b/>
                <w:bCs/>
                <w:sz w:val="26"/>
                <w:szCs w:val="26"/>
              </w:rPr>
              <w:t xml:space="preserve"> </w:t>
            </w:r>
            <w:r w:rsidR="009F0AF4" w:rsidRPr="00E35E43">
              <w:rPr>
                <w:rFonts w:ascii="Times New Roman" w:eastAsia="Calibri" w:hAnsi="Times New Roman" w:cs="Times New Roman"/>
                <w:sz w:val="26"/>
                <w:szCs w:val="26"/>
              </w:rPr>
              <w:t>Bộ chứng từ kiểm kê; Biên bản kiểm tra đột xuất/ chuyên đề; Quyết định thành lập Hội đồng kiểm kê, Hội đồng kiểm đếm;</w:t>
            </w:r>
            <w:r w:rsidR="00FC0AF2" w:rsidRPr="00E35E43">
              <w:rPr>
                <w:rFonts w:ascii="Times New Roman" w:eastAsia="Times New Roman" w:hAnsi="Times New Roman" w:cs="Times New Roman"/>
                <w:sz w:val="26"/>
                <w:szCs w:val="26"/>
              </w:rPr>
              <w:t xml:space="preserve"> Hồ sơ, tài liệu liên quan khác (nếu có).</w:t>
            </w:r>
          </w:p>
          <w:p w14:paraId="6BEDF094"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b/>
                <w:bCs/>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2233411F" w14:textId="6962AE58"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Kiểm tra công tác kiểm kê/ kiểm tra định kỳ, đột xuất đảm bảo tần suất theo quy định. Kiểm tra toàn diện 1 năm 2 lần. Kiểm kê tiền mặt, tài sản quý, giấy tờ có giá, tài sản thế chấp, cầm cố bảo quản trong kho tiền mỗi tháng 01 lần. Kiểm tra, kiểm kê đột xuất trong các trường hợp khác như thay đổi các thành viên giữ chìa khóa cửa kho tiền, thay đổi ổ khóa </w:t>
            </w:r>
            <w:r w:rsidRPr="00E35E43">
              <w:rPr>
                <w:rFonts w:ascii="Times New Roman" w:eastAsia="Times New Roman" w:hAnsi="Times New Roman" w:cs="Times New Roman"/>
                <w:sz w:val="26"/>
                <w:szCs w:val="28"/>
                <w:lang w:val="vi-VN"/>
              </w:rPr>
              <w:t>hoặc bị mất chìa kh</w:t>
            </w:r>
            <w:r w:rsidR="00E85726" w:rsidRPr="00E35E43">
              <w:rPr>
                <w:rFonts w:ascii="Times New Roman" w:eastAsia="Times New Roman" w:hAnsi="Times New Roman" w:cs="Times New Roman"/>
                <w:sz w:val="26"/>
                <w:szCs w:val="28"/>
              </w:rPr>
              <w:t>óa</w:t>
            </w:r>
            <w:r w:rsidRPr="00E35E43">
              <w:rPr>
                <w:rFonts w:ascii="Times New Roman" w:eastAsia="Times New Roman" w:hAnsi="Times New Roman" w:cs="Times New Roman"/>
                <w:sz w:val="26"/>
                <w:szCs w:val="28"/>
                <w:lang w:val="vi-VN"/>
              </w:rPr>
              <w:t xml:space="preserve"> cửa kho tiền</w:t>
            </w:r>
            <w:r w:rsidRPr="00E35E43">
              <w:rPr>
                <w:rFonts w:ascii="Times New Roman" w:eastAsia="Times New Roman" w:hAnsi="Times New Roman" w:cs="Times New Roman"/>
                <w:sz w:val="26"/>
                <w:szCs w:val="28"/>
              </w:rPr>
              <w:t>, khi nghi có kẻ gian xâm nhập kho tiền, quầy thu chi tiền mặt hoặc tiền mặt, tài sản quý, giấy tờ có giá vận chuyển trên đường; phát hiện có nhầm lẫn về tài sản trong khi xuất nhập kho tiền và thu chi tiền.</w:t>
            </w:r>
            <w:r w:rsidRPr="00E35E43">
              <w:rPr>
                <w:rFonts w:ascii="Times New Roman" w:eastAsia="Times New Roman" w:hAnsi="Times New Roman" w:cs="Times New Roman"/>
                <w:sz w:val="26"/>
                <w:szCs w:val="26"/>
              </w:rPr>
              <w:t xml:space="preserve"> Thông qua các biên bản kiểm tra lưu trữ để đánh giá tần suất và chất lượng.</w:t>
            </w:r>
          </w:p>
          <w:p w14:paraId="235616B5" w14:textId="77777777"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việc kiểm quỹ cuối ngày của các thành viên tham gia quản lý kho tiền (quan sát công tác kiểm quỹ cuối ngày kết hợp đối chiếu với chữ ký các thành viên trên báo cáo nhật ký quỹ, bảng chấm công, sổ đăng ký vào ra kho tiền, giấy ủy quyền. Các thành viên tham gia kiểm kê phải trực tiếp xem xét kỹ việc kiểm đếm, đóng, niêm phong bao, túi theo quy định. Kiểm tra việc tham gia giám sát kiểm kê đột xuất cuối ngày của cán bộ kiểm tra, kiểm soát nội bộ (đảm bảo tần suất theo quy định của Giám đốc Chi nhánh và tối thiểu 1 tháng 1 lần, không trùng vào các đợt kiểm kê định kỳ, đột xuất).</w:t>
            </w:r>
          </w:p>
        </w:tc>
      </w:tr>
      <w:tr w:rsidR="00E35E43" w:rsidRPr="00E35E43" w14:paraId="5FD1BF55"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1CC8072A" w14:textId="6C71EFC8"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8.2</w:t>
            </w:r>
          </w:p>
        </w:tc>
        <w:tc>
          <w:tcPr>
            <w:tcW w:w="3260" w:type="dxa"/>
            <w:tcBorders>
              <w:top w:val="single" w:sz="4" w:space="0" w:color="auto"/>
              <w:left w:val="single" w:sz="4" w:space="0" w:color="auto"/>
              <w:bottom w:val="single" w:sz="4" w:space="0" w:color="auto"/>
              <w:right w:val="single" w:sz="4" w:space="0" w:color="auto"/>
            </w:tcBorders>
            <w:hideMark/>
          </w:tcPr>
          <w:p w14:paraId="40C78982"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 mở sổ sách và ghi chép các nghiệp vụ phát sinh liên quan đến hoạt động kho quỹ</w:t>
            </w:r>
          </w:p>
          <w:p w14:paraId="41F3235B" w14:textId="1792661B" w:rsidR="009F0AF4" w:rsidRPr="00E35E43" w:rsidRDefault="003C500E" w:rsidP="00604811">
            <w:pPr>
              <w:spacing w:before="40" w:after="40" w:line="240" w:lineRule="auto"/>
              <w:jc w:val="both"/>
              <w:rPr>
                <w:rFonts w:ascii="Times New Roman" w:eastAsia="Calibri" w:hAnsi="Times New Roman" w:cs="Times New Roman"/>
                <w:bCs/>
                <w:spacing w:val="-4"/>
                <w:sz w:val="26"/>
                <w:szCs w:val="26"/>
              </w:rPr>
            </w:pPr>
            <w:r w:rsidRPr="00E35E43">
              <w:rPr>
                <w:rFonts w:ascii="Times New Roman" w:eastAsia="Calibri" w:hAnsi="Times New Roman" w:cs="Times New Roman"/>
                <w:b/>
                <w:iCs/>
                <w:spacing w:val="-4"/>
                <w:sz w:val="26"/>
                <w:szCs w:val="26"/>
              </w:rPr>
              <w:t>Căn cứ:</w:t>
            </w:r>
            <w:r w:rsidR="009F0AF4" w:rsidRPr="00E35E43">
              <w:rPr>
                <w:rFonts w:ascii="Times New Roman" w:eastAsia="Calibri" w:hAnsi="Times New Roman" w:cs="Times New Roman"/>
                <w:bCs/>
                <w:spacing w:val="-4"/>
                <w:sz w:val="26"/>
                <w:szCs w:val="26"/>
              </w:rPr>
              <w:t xml:space="preserve"> Các loại sổ sách kho quỹ theo quy đị</w:t>
            </w:r>
            <w:r w:rsidR="003D5BBD" w:rsidRPr="00E35E43">
              <w:rPr>
                <w:rFonts w:ascii="Times New Roman" w:eastAsia="Calibri" w:hAnsi="Times New Roman" w:cs="Times New Roman"/>
                <w:bCs/>
                <w:spacing w:val="-4"/>
                <w:sz w:val="26"/>
                <w:szCs w:val="26"/>
              </w:rPr>
              <w:t xml:space="preserve">nh </w:t>
            </w:r>
            <w:r w:rsidR="003D5BBD" w:rsidRPr="00E35E43">
              <w:rPr>
                <w:rFonts w:ascii="Times New Roman" w:eastAsia="Calibri" w:hAnsi="Times New Roman" w:cs="Times New Roman"/>
                <w:bCs/>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27A03FD0" w14:textId="77777777"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việc mở các sổ sách và ghi chép các nghiệp vụ phát sinh liên quan đến hoạt động kho quỹ không: bao gồm cả sổ sách kho quỹ in từ hệ thống IPCAS, sổ sách kho quỹ lập thủ công.</w:t>
            </w:r>
          </w:p>
          <w:p w14:paraId="49BCDBAA" w14:textId="77777777"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Kiểm tra Báo cáo tồn quỹ tiền mặt (Report 2): có nhập đủ thông tin loại tiền không đủ tiêu chuẩn lưu thông không, kiểm tra sổ quỹ có in đủ các ngày không, có xác nhận đủ các giao dịch thu chi trong ngày, số dư có khớp so với số </w:t>
            </w:r>
            <w:r w:rsidRPr="00E35E43">
              <w:rPr>
                <w:rFonts w:ascii="Times New Roman" w:eastAsia="Times New Roman" w:hAnsi="Times New Roman" w:cs="Times New Roman"/>
                <w:sz w:val="26"/>
                <w:szCs w:val="26"/>
              </w:rPr>
              <w:lastRenderedPageBreak/>
              <w:t xml:space="preserve">dư IPCAS của GDV không,… </w:t>
            </w:r>
          </w:p>
          <w:p w14:paraId="6D43DF13" w14:textId="77777777"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cuối ngày thủ quỹ có thực hiện xác nhận tất cả các giao dịch thu, chi tiền mặt của GDV để in sổ quỹ không, so sánh số liệu tồn quỹ cuối ngày trên sổ quỹ với bảng kê tồn quỹ tiền mặt của GDV.</w:t>
            </w:r>
          </w:p>
        </w:tc>
      </w:tr>
      <w:tr w:rsidR="00E35E43" w:rsidRPr="00E35E43" w14:paraId="534ABC28" w14:textId="77777777" w:rsidTr="00EE6245">
        <w:tc>
          <w:tcPr>
            <w:tcW w:w="851" w:type="dxa"/>
            <w:tcBorders>
              <w:top w:val="single" w:sz="4" w:space="0" w:color="auto"/>
              <w:left w:val="single" w:sz="4" w:space="0" w:color="auto"/>
              <w:bottom w:val="single" w:sz="4" w:space="0" w:color="auto"/>
              <w:right w:val="single" w:sz="4" w:space="0" w:color="auto"/>
            </w:tcBorders>
            <w:vAlign w:val="center"/>
            <w:hideMark/>
          </w:tcPr>
          <w:p w14:paraId="0CA5FB38" w14:textId="6A08B261"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9</w:t>
            </w:r>
          </w:p>
        </w:tc>
        <w:tc>
          <w:tcPr>
            <w:tcW w:w="8505" w:type="dxa"/>
            <w:gridSpan w:val="2"/>
            <w:tcBorders>
              <w:top w:val="single" w:sz="4" w:space="0" w:color="auto"/>
              <w:left w:val="single" w:sz="4" w:space="0" w:color="auto"/>
              <w:bottom w:val="single" w:sz="4" w:space="0" w:color="auto"/>
              <w:right w:val="single" w:sz="4" w:space="0" w:color="auto"/>
            </w:tcBorders>
            <w:hideMark/>
          </w:tcPr>
          <w:p w14:paraId="56A356EE"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kho tiền và hệ thống thiết bị lắp đặt tại kho tiền</w:t>
            </w:r>
          </w:p>
        </w:tc>
      </w:tr>
      <w:tr w:rsidR="00E35E43" w:rsidRPr="00E35E43" w14:paraId="3E699669"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7521203F" w14:textId="6AB034A3"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9.1</w:t>
            </w:r>
          </w:p>
        </w:tc>
        <w:tc>
          <w:tcPr>
            <w:tcW w:w="3260" w:type="dxa"/>
            <w:tcBorders>
              <w:top w:val="single" w:sz="4" w:space="0" w:color="auto"/>
              <w:left w:val="single" w:sz="4" w:space="0" w:color="auto"/>
              <w:bottom w:val="single" w:sz="4" w:space="0" w:color="auto"/>
              <w:right w:val="single" w:sz="4" w:space="0" w:color="auto"/>
            </w:tcBorders>
            <w:hideMark/>
          </w:tcPr>
          <w:p w14:paraId="0475BC31" w14:textId="77777777" w:rsidR="009F0AF4" w:rsidRPr="00E35E43" w:rsidRDefault="009F0AF4" w:rsidP="00604811">
            <w:pPr>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xml:space="preserve"> </w:t>
            </w:r>
            <w:r w:rsidRPr="00E35E43">
              <w:rPr>
                <w:rFonts w:ascii="Times New Roman" w:eastAsia="Calibri" w:hAnsi="Times New Roman" w:cs="Times New Roman"/>
                <w:b/>
                <w:bCs/>
                <w:sz w:val="26"/>
                <w:szCs w:val="26"/>
                <w:lang w:val="it-IT"/>
              </w:rPr>
              <w:t>Nội dung</w:t>
            </w:r>
            <w:r w:rsidRPr="00E35E43">
              <w:rPr>
                <w:rFonts w:ascii="Times New Roman" w:eastAsia="Calibri" w:hAnsi="Times New Roman" w:cs="Times New Roman"/>
                <w:sz w:val="26"/>
                <w:szCs w:val="26"/>
                <w:lang w:val="it-IT"/>
              </w:rPr>
              <w:t>: Kiểm tra kho tiền</w:t>
            </w:r>
          </w:p>
          <w:p w14:paraId="12DF094D" w14:textId="2133F3C0" w:rsidR="00BA6243" w:rsidRPr="00E35E43" w:rsidRDefault="003C500E" w:rsidP="00604811">
            <w:pPr>
              <w:spacing w:before="40" w:after="40" w:line="240" w:lineRule="auto"/>
              <w:jc w:val="both"/>
              <w:rPr>
                <w:rFonts w:ascii="Times New Roman" w:eastAsia="Calibri" w:hAnsi="Times New Roman" w:cs="Times New Roman"/>
                <w:b/>
                <w:sz w:val="26"/>
                <w:szCs w:val="26"/>
                <w:lang w:val="it-IT"/>
              </w:rPr>
            </w:pPr>
            <w:r w:rsidRPr="00E35E43">
              <w:rPr>
                <w:rFonts w:ascii="Times New Roman" w:eastAsia="Calibri" w:hAnsi="Times New Roman" w:cs="Times New Roman"/>
                <w:b/>
                <w:sz w:val="26"/>
                <w:szCs w:val="26"/>
                <w:lang w:val="it-IT"/>
              </w:rPr>
              <w:t>Căn cứ:</w:t>
            </w:r>
            <w:r w:rsidR="00BA6243" w:rsidRPr="00E35E43">
              <w:rPr>
                <w:rFonts w:ascii="Times New Roman" w:eastAsia="Calibri" w:hAnsi="Times New Roman" w:cs="Times New Roman"/>
                <w:sz w:val="26"/>
                <w:szCs w:val="26"/>
                <w:lang w:val="it-IT"/>
              </w:rPr>
              <w:t xml:space="preserve"> Sổ theo dõi Lịch sử kho tiền; Hồ sơ, tài liệu liên </w:t>
            </w:r>
            <w:r w:rsidR="00BA6243" w:rsidRPr="00E35E43">
              <w:rPr>
                <w:rFonts w:ascii="Times New Roman" w:hAnsi="Times New Roman" w:cs="Times New Roman"/>
                <w:sz w:val="26"/>
                <w:szCs w:val="26"/>
                <w:lang w:val="it-IT"/>
              </w:rPr>
              <w:t>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11747E8E" w14:textId="77777777" w:rsidR="009F0AF4" w:rsidRPr="00E35E43" w:rsidRDefault="009F0AF4" w:rsidP="00604811">
            <w:pPr>
              <w:numPr>
                <w:ilvl w:val="0"/>
                <w:numId w:val="9"/>
              </w:numPr>
              <w:tabs>
                <w:tab w:val="left" w:pos="176"/>
              </w:tabs>
              <w:spacing w:before="40" w:after="40" w:line="240" w:lineRule="auto"/>
              <w:ind w:left="0" w:firstLine="0"/>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xml:space="preserve">Kiểm tra lịch sử kho tiền </w:t>
            </w:r>
          </w:p>
          <w:p w14:paraId="3D27CE2D" w14:textId="77777777" w:rsidR="009F0AF4" w:rsidRPr="00E35E43" w:rsidRDefault="009F0AF4" w:rsidP="00604811">
            <w:pPr>
              <w:numPr>
                <w:ilvl w:val="0"/>
                <w:numId w:val="9"/>
              </w:numPr>
              <w:tabs>
                <w:tab w:val="left" w:pos="176"/>
              </w:tabs>
              <w:spacing w:before="40" w:after="40" w:line="240" w:lineRule="auto"/>
              <w:ind w:left="0" w:firstLine="0"/>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xml:space="preserve">Kiểm tra tiêu chuẩn kỹ thuật kho tiền, cửa kho tiền, kết cấu kho tiền, ô thông gió theo quy định để đảm bảo an toàn kho quỹ </w:t>
            </w:r>
          </w:p>
          <w:p w14:paraId="3B1D5DDA" w14:textId="77777777" w:rsidR="009F0AF4" w:rsidRPr="00E35E43" w:rsidRDefault="009F0AF4" w:rsidP="00604811">
            <w:pPr>
              <w:numPr>
                <w:ilvl w:val="0"/>
                <w:numId w:val="9"/>
              </w:numPr>
              <w:tabs>
                <w:tab w:val="left" w:pos="176"/>
              </w:tabs>
              <w:spacing w:before="40" w:after="40" w:line="240" w:lineRule="auto"/>
              <w:ind w:left="0"/>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xml:space="preserve">- </w:t>
            </w:r>
            <w:commentRangeStart w:id="30"/>
            <w:r w:rsidRPr="00E35E43">
              <w:rPr>
                <w:rFonts w:ascii="Times New Roman" w:eastAsia="Calibri" w:hAnsi="Times New Roman" w:cs="Times New Roman"/>
                <w:sz w:val="26"/>
                <w:szCs w:val="26"/>
                <w:lang w:val="it-IT"/>
              </w:rPr>
              <w:t>Diện tích kho tiền đảm bảo diện tích theo quy định từng thời kỳ, đáp ứng yêu cầu bảo quản tiền và tài sản theo quy định</w:t>
            </w:r>
            <w:commentRangeEnd w:id="30"/>
            <w:r w:rsidRPr="00E35E43">
              <w:rPr>
                <w:rStyle w:val="CommentReference"/>
                <w:rFonts w:ascii="Times New Roman" w:hAnsi="Times New Roman" w:cs="Times New Roman"/>
              </w:rPr>
              <w:commentReference w:id="30"/>
            </w:r>
          </w:p>
          <w:p w14:paraId="70A6554D" w14:textId="2290D6B6"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lang w:val="it-IT"/>
              </w:rPr>
            </w:pPr>
            <w:r w:rsidRPr="00E35E43">
              <w:rPr>
                <w:rFonts w:ascii="Times New Roman" w:eastAsia="Times New Roman" w:hAnsi="Times New Roman" w:cs="Times New Roman"/>
                <w:sz w:val="26"/>
                <w:szCs w:val="26"/>
                <w:lang w:val="it-IT"/>
              </w:rPr>
              <w:t xml:space="preserve">Cửa kho tiền: đảm bảo tiêu chuẩn kỹ thuật (2 </w:t>
            </w:r>
            <w:r w:rsidRPr="00E35E43">
              <w:rPr>
                <w:rFonts w:ascii="Times New Roman" w:eastAsia="Times New Roman" w:hAnsi="Times New Roman" w:cs="Times New Roman"/>
                <w:sz w:val="26"/>
                <w:szCs w:val="26"/>
                <w:bdr w:val="none" w:sz="0" w:space="0" w:color="auto" w:frame="1"/>
                <w:lang w:val="it-IT"/>
              </w:rPr>
              <w:t>lớp cánh cửa ngoài bằng thép, phải lắp 02 ổ kh</w:t>
            </w:r>
            <w:r w:rsidR="00A429ED" w:rsidRPr="00E35E43">
              <w:rPr>
                <w:rFonts w:ascii="Times New Roman" w:eastAsia="Times New Roman" w:hAnsi="Times New Roman" w:cs="Times New Roman"/>
                <w:sz w:val="26"/>
                <w:szCs w:val="26"/>
                <w:bdr w:val="none" w:sz="0" w:space="0" w:color="auto" w:frame="1"/>
                <w:lang w:val="it-IT"/>
              </w:rPr>
              <w:t>óa</w:t>
            </w:r>
            <w:r w:rsidRPr="00E35E43">
              <w:rPr>
                <w:rFonts w:ascii="Times New Roman" w:eastAsia="Times New Roman" w:hAnsi="Times New Roman" w:cs="Times New Roman"/>
                <w:sz w:val="26"/>
                <w:szCs w:val="26"/>
                <w:bdr w:val="none" w:sz="0" w:space="0" w:color="auto" w:frame="1"/>
                <w:lang w:val="it-IT"/>
              </w:rPr>
              <w:t xml:space="preserve"> ngoài, lớp cánh cửa trong bằng chắn song chắc chắn, có lắp 1 ổ </w:t>
            </w:r>
            <w:r w:rsidR="00A429ED" w:rsidRPr="00E35E43">
              <w:rPr>
                <w:rFonts w:ascii="Times New Roman" w:eastAsia="Times New Roman" w:hAnsi="Times New Roman" w:cs="Times New Roman"/>
                <w:sz w:val="26"/>
                <w:szCs w:val="26"/>
                <w:bdr w:val="none" w:sz="0" w:space="0" w:color="auto" w:frame="1"/>
                <w:lang w:val="it-IT"/>
              </w:rPr>
              <w:t>khóa</w:t>
            </w:r>
            <w:r w:rsidRPr="00E35E43">
              <w:rPr>
                <w:rFonts w:ascii="Times New Roman" w:eastAsia="Times New Roman" w:hAnsi="Times New Roman" w:cs="Times New Roman"/>
                <w:sz w:val="26"/>
                <w:szCs w:val="26"/>
                <w:bdr w:val="none" w:sz="0" w:space="0" w:color="auto" w:frame="1"/>
                <w:lang w:val="it-IT"/>
              </w:rPr>
              <w:t xml:space="preserve"> chìm loại tốt, những cánh cửa kho tiền và </w:t>
            </w:r>
            <w:r w:rsidR="00A429ED" w:rsidRPr="00E35E43">
              <w:rPr>
                <w:rFonts w:ascii="Times New Roman" w:eastAsia="Times New Roman" w:hAnsi="Times New Roman" w:cs="Times New Roman"/>
                <w:sz w:val="26"/>
                <w:szCs w:val="26"/>
                <w:bdr w:val="none" w:sz="0" w:space="0" w:color="auto" w:frame="1"/>
                <w:lang w:val="it-IT"/>
              </w:rPr>
              <w:t>khóa</w:t>
            </w:r>
            <w:r w:rsidRPr="00E35E43">
              <w:rPr>
                <w:rFonts w:ascii="Times New Roman" w:eastAsia="Times New Roman" w:hAnsi="Times New Roman" w:cs="Times New Roman"/>
                <w:sz w:val="26"/>
                <w:szCs w:val="26"/>
                <w:bdr w:val="none" w:sz="0" w:space="0" w:color="auto" w:frame="1"/>
                <w:lang w:val="it-IT"/>
              </w:rPr>
              <w:t xml:space="preserve"> cửa kho phải do các đơn vị chuyên trách sản xuất đảm bảo an toàn. Mỗi ổ </w:t>
            </w:r>
            <w:r w:rsidR="00A429ED" w:rsidRPr="00E35E43">
              <w:rPr>
                <w:rFonts w:ascii="Times New Roman" w:eastAsia="Times New Roman" w:hAnsi="Times New Roman" w:cs="Times New Roman"/>
                <w:sz w:val="26"/>
                <w:szCs w:val="26"/>
                <w:bdr w:val="none" w:sz="0" w:space="0" w:color="auto" w:frame="1"/>
                <w:lang w:val="it-IT"/>
              </w:rPr>
              <w:t>khóa</w:t>
            </w:r>
            <w:r w:rsidRPr="00E35E43">
              <w:rPr>
                <w:rFonts w:ascii="Times New Roman" w:eastAsia="Times New Roman" w:hAnsi="Times New Roman" w:cs="Times New Roman"/>
                <w:sz w:val="26"/>
                <w:szCs w:val="26"/>
                <w:bdr w:val="none" w:sz="0" w:space="0" w:color="auto" w:frame="1"/>
                <w:lang w:val="it-IT"/>
              </w:rPr>
              <w:t xml:space="preserve"> phải có đủ 02 chìa theo đúng quy cách và chất lượng theo quy định của NHNN). Mỗi kho tiền chỉ có một cửa vào, cửa các gian kho, mỗi két một tủ lưới sắt, mỗi hòm đặt trong các gian kho dùng để bảo quản tiền và các loại tài sản quý đều phải có 1 ổ khóa.</w:t>
            </w:r>
          </w:p>
          <w:p w14:paraId="38235466" w14:textId="77777777"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lang w:val="it-IT"/>
              </w:rPr>
            </w:pPr>
            <w:r w:rsidRPr="00E35E43">
              <w:rPr>
                <w:rFonts w:ascii="Times New Roman" w:eastAsia="Times New Roman" w:hAnsi="Times New Roman" w:cs="Times New Roman"/>
                <w:sz w:val="26"/>
                <w:szCs w:val="26"/>
                <w:lang w:val="it-IT"/>
              </w:rPr>
              <w:t>Kiểm tra công tác sắp xếp, bảo quản tiền và tài sản trong kho tiền, không được để các vật liệu dễ cháy, chứng từ, các thiết bị công cụ hỏng... trong kho.</w:t>
            </w:r>
          </w:p>
        </w:tc>
      </w:tr>
      <w:tr w:rsidR="00E35E43" w:rsidRPr="00E35E43" w14:paraId="37C3C57A" w14:textId="77777777" w:rsidTr="00AB6DE8">
        <w:trPr>
          <w:trHeight w:val="1673"/>
        </w:trPr>
        <w:tc>
          <w:tcPr>
            <w:tcW w:w="851" w:type="dxa"/>
            <w:tcBorders>
              <w:top w:val="single" w:sz="4" w:space="0" w:color="auto"/>
              <w:left w:val="single" w:sz="4" w:space="0" w:color="auto"/>
              <w:bottom w:val="single" w:sz="4" w:space="0" w:color="auto"/>
              <w:right w:val="single" w:sz="4" w:space="0" w:color="auto"/>
            </w:tcBorders>
            <w:hideMark/>
          </w:tcPr>
          <w:p w14:paraId="73BC0D50" w14:textId="04E045A8"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9.2</w:t>
            </w:r>
          </w:p>
        </w:tc>
        <w:tc>
          <w:tcPr>
            <w:tcW w:w="3260" w:type="dxa"/>
            <w:tcBorders>
              <w:top w:val="single" w:sz="4" w:space="0" w:color="auto"/>
              <w:left w:val="single" w:sz="4" w:space="0" w:color="auto"/>
              <w:bottom w:val="single" w:sz="4" w:space="0" w:color="auto"/>
              <w:right w:val="single" w:sz="4" w:space="0" w:color="auto"/>
            </w:tcBorders>
            <w:hideMark/>
          </w:tcPr>
          <w:p w14:paraId="7C550422"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các thiết bị an toàn kho quỹ</w:t>
            </w:r>
            <w:r w:rsidR="00BA6243" w:rsidRPr="00E35E43">
              <w:rPr>
                <w:rFonts w:ascii="Times New Roman" w:eastAsia="Calibri" w:hAnsi="Times New Roman" w:cs="Times New Roman"/>
                <w:bCs/>
                <w:sz w:val="26"/>
                <w:szCs w:val="26"/>
              </w:rPr>
              <w:t>.</w:t>
            </w:r>
          </w:p>
          <w:p w14:paraId="1057A7BB" w14:textId="29D90F59" w:rsidR="00BA6243" w:rsidRPr="00E35E43" w:rsidRDefault="003C500E"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bCs/>
                <w:sz w:val="26"/>
                <w:szCs w:val="26"/>
              </w:rPr>
              <w:t>Căn cứ:</w:t>
            </w:r>
            <w:r w:rsidR="00BA6243" w:rsidRPr="00E35E43">
              <w:rPr>
                <w:rFonts w:ascii="Times New Roman" w:eastAsia="Calibri" w:hAnsi="Times New Roman" w:cs="Times New Roman"/>
                <w:bCs/>
                <w:sz w:val="26"/>
                <w:szCs w:val="26"/>
              </w:rPr>
              <w:t xml:space="preserve"> H</w:t>
            </w:r>
            <w:r w:rsidR="0021750D" w:rsidRPr="00E35E43">
              <w:rPr>
                <w:rFonts w:ascii="Times New Roman" w:eastAsia="Times New Roman" w:hAnsi="Times New Roman" w:cs="Times New Roman"/>
                <w:sz w:val="26"/>
                <w:szCs w:val="26"/>
              </w:rPr>
              <w:t>ồ sơ, biên bản kiể</w:t>
            </w:r>
            <w:r w:rsidR="00BA6243" w:rsidRPr="00E35E43">
              <w:rPr>
                <w:rFonts w:ascii="Times New Roman" w:eastAsia="Times New Roman" w:hAnsi="Times New Roman" w:cs="Times New Roman"/>
                <w:sz w:val="26"/>
                <w:szCs w:val="26"/>
              </w:rPr>
              <w:t>m tra các thiết bị;</w:t>
            </w:r>
            <w:r w:rsidR="00BA6243" w:rsidRPr="00E35E43">
              <w:rPr>
                <w:rFonts w:ascii="Times New Roman" w:eastAsia="Calibri" w:hAnsi="Times New Roman" w:cs="Times New Roman"/>
                <w:bCs/>
                <w:sz w:val="26"/>
                <w:szCs w:val="26"/>
              </w:rPr>
              <w:t xml:space="preserve"> </w:t>
            </w:r>
            <w:r w:rsidR="00BA6243" w:rsidRPr="00E35E43">
              <w:rPr>
                <w:rFonts w:ascii="Times New Roman" w:eastAsia="Calibri" w:hAnsi="Times New Roman" w:cs="Times New Roman"/>
                <w:sz w:val="26"/>
                <w:szCs w:val="26"/>
              </w:rPr>
              <w:t xml:space="preserve">Hồ sơ, tài liệu liên </w:t>
            </w:r>
            <w:r w:rsidR="00BA6243" w:rsidRPr="00E35E43">
              <w:rPr>
                <w:rFonts w:ascii="Times New Roman" w:hAnsi="Times New Roman" w:cs="Times New Roman"/>
                <w:sz w:val="26"/>
                <w:szCs w:val="26"/>
              </w:rPr>
              <w:t>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0DCA798B" w14:textId="77777777"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Hệ thống điện phải có nguồn điện dự phòng (máy phát điện), thiết bị đóng ngắt nguồn điện lắp ở bên ngoài kho tiền; đèn chiếu sáng có khả năng chống cháy nổ; đèn sự cố lắp đặt trong kho.</w:t>
            </w:r>
          </w:p>
          <w:p w14:paraId="2BA57D59" w14:textId="77777777"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Hệ thống thông gió, máy hút ẩm… được lắp đặt đầy đủ phù hợp và có hoạt động.</w:t>
            </w:r>
          </w:p>
          <w:p w14:paraId="06C68D7C" w14:textId="77777777"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Hệ thống báo cháy, chữa cháy: trang bị, lắp đặt theo quy định của cơ quan công an phòng cháy chữa cháy. Kiểm tra việc lắp đặt hệ thống chữa cháy tự động, bình chữa cháy xách tay, hệ thống chữa cháy bằng nước. </w:t>
            </w:r>
          </w:p>
          <w:p w14:paraId="01C7EE9C" w14:textId="77777777" w:rsidR="009F0AF4" w:rsidRPr="00E35E43" w:rsidRDefault="009F0AF4" w:rsidP="00604811">
            <w:pPr>
              <w:numPr>
                <w:ilvl w:val="0"/>
                <w:numId w:val="9"/>
              </w:numPr>
              <w:shd w:val="clear" w:color="auto" w:fill="FFFFFF"/>
              <w:tabs>
                <w:tab w:val="left" w:pos="176"/>
              </w:tabs>
              <w:spacing w:before="40" w:after="40" w:line="240" w:lineRule="auto"/>
              <w:ind w:left="0" w:firstLine="0"/>
              <w:jc w:val="both"/>
              <w:textAlignment w:val="baseline"/>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Hệ thống báo động, chống đột nhập (đầu báo hồng ngoại, đầu báo chấn động, công tắc từ, nút ấn báo động): vị trí lắp đặt thiết bị phù hợp và </w:t>
            </w:r>
            <w:r w:rsidRPr="00E35E43">
              <w:rPr>
                <w:rFonts w:ascii="Times New Roman" w:eastAsia="Times New Roman" w:hAnsi="Times New Roman" w:cs="Times New Roman"/>
                <w:sz w:val="26"/>
                <w:szCs w:val="26"/>
              </w:rPr>
              <w:lastRenderedPageBreak/>
              <w:t>đảm bảo hoạt động 24/24 giờ và 7/7 ngày trong tuần để phát hiện kẻ gian đột nhập.</w:t>
            </w:r>
          </w:p>
          <w:p w14:paraId="134ED85C" w14:textId="77777777" w:rsidR="00B85FB3" w:rsidRPr="00E35E43" w:rsidRDefault="00B85FB3" w:rsidP="00604811">
            <w:pPr>
              <w:widowControl w:val="0"/>
              <w:tabs>
                <w:tab w:val="left" w:pos="176"/>
              </w:tabs>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Hệ thống camera:</w:t>
            </w:r>
          </w:p>
          <w:p w14:paraId="3C133F2F" w14:textId="358AEBA1" w:rsidR="00B85FB3" w:rsidRPr="00E35E43" w:rsidRDefault="00B85FB3" w:rsidP="00604811">
            <w:pPr>
              <w:widowControl w:val="0"/>
              <w:tabs>
                <w:tab w:val="left" w:pos="176"/>
              </w:tabs>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Quan sát vị trí lắp đặt, kết hợp xem hình ảnh tại bộ phận giám sát hệ thống camera: hình ảnh camera đảm bảo kiểm soát được khu vực trước cửa kho tiền, hành lang kho tiền, gian đệm, khu vực giao dịch khách hàng, giao dịch nội bộ ngân hàng...Hệ thống camera tại kho tiền và các máy ATM phải đảm bảo hoạt động hoạt động 24/24 giờ trong ngày và 7/7 ngày trong tuần. Đối với camera tại quầy giao dịch đảm bảo hoạt động trong giờ giao dịch hàng ngày (kể từ khi mở cửa đến khi đóng cửa giao dịch)</w:t>
            </w:r>
            <w:r w:rsidR="00FA0205"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w:t>
            </w:r>
          </w:p>
          <w:p w14:paraId="0A2E92D6" w14:textId="65AA6794" w:rsidR="007540E4" w:rsidRPr="00E35E43" w:rsidRDefault="00B85FB3" w:rsidP="00604811">
            <w:pPr>
              <w:widowControl w:val="0"/>
              <w:tabs>
                <w:tab w:val="left" w:pos="176"/>
              </w:tabs>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Việc ghi hình camera phải được lưu trữ vào ổ cứng của đầu ghi hình (trường hợp dung lượng ổ cứng của đầu ghi hình không đủ lớn phải sao chép dữ liệu đến các thiết bị lưu trữ ngoài như: USB, ổ cứng di động hoặc các thiết bị khác) đảm bảo thời gian lưu trữ tối thiểu 180 ngày. Dữ liệu lưu trữ phải đáp ứng các nhu cầu tái hiện lại các hình ảnh một cách rõ nét (chọn mẫu ngẫu nhiên để xem lại một số ngày hình ảnh dữ liệu lưu trữ).</w:t>
            </w:r>
          </w:p>
        </w:tc>
      </w:tr>
      <w:tr w:rsidR="00E35E43" w:rsidRPr="00E35E43" w14:paraId="0F99B74C" w14:textId="77777777" w:rsidTr="00EE6245">
        <w:trPr>
          <w:trHeight w:val="2431"/>
        </w:trPr>
        <w:tc>
          <w:tcPr>
            <w:tcW w:w="851" w:type="dxa"/>
            <w:tcBorders>
              <w:top w:val="single" w:sz="4" w:space="0" w:color="auto"/>
              <w:left w:val="single" w:sz="4" w:space="0" w:color="auto"/>
              <w:bottom w:val="single" w:sz="4" w:space="0" w:color="auto"/>
              <w:right w:val="single" w:sz="4" w:space="0" w:color="auto"/>
            </w:tcBorders>
          </w:tcPr>
          <w:p w14:paraId="569D7C5D" w14:textId="2ADCFBD9"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9.3</w:t>
            </w:r>
          </w:p>
        </w:tc>
        <w:tc>
          <w:tcPr>
            <w:tcW w:w="3260" w:type="dxa"/>
            <w:tcBorders>
              <w:top w:val="single" w:sz="4" w:space="0" w:color="auto"/>
              <w:left w:val="single" w:sz="4" w:space="0" w:color="auto"/>
              <w:bottom w:val="single" w:sz="4" w:space="0" w:color="auto"/>
              <w:right w:val="single" w:sz="4" w:space="0" w:color="auto"/>
            </w:tcBorders>
          </w:tcPr>
          <w:p w14:paraId="22562DFA" w14:textId="77777777" w:rsidR="009F0AF4" w:rsidRPr="00E35E43" w:rsidRDefault="009F0AF4" w:rsidP="00604811">
            <w:pPr>
              <w:shd w:val="clear" w:color="auto" w:fill="FFFFFF"/>
              <w:tabs>
                <w:tab w:val="left" w:pos="176"/>
              </w:tabs>
              <w:spacing w:before="40" w:after="40" w:line="240" w:lineRule="auto"/>
              <w:jc w:val="both"/>
              <w:textAlignment w:val="baseline"/>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Nội dung:</w:t>
            </w:r>
            <w:r w:rsidRPr="00E35E43">
              <w:rPr>
                <w:rFonts w:ascii="Times New Roman" w:eastAsia="Times" w:hAnsi="Times New Roman" w:cs="Times New Roman"/>
                <w:sz w:val="26"/>
                <w:szCs w:val="26"/>
              </w:rPr>
              <w:t xml:space="preserve"> </w:t>
            </w:r>
            <w:r w:rsidRPr="00E35E43">
              <w:rPr>
                <w:rFonts w:ascii="Times New Roman" w:eastAsia="Times" w:hAnsi="Times New Roman" w:cs="Times New Roman"/>
                <w:spacing w:val="-4"/>
                <w:sz w:val="26"/>
                <w:szCs w:val="26"/>
              </w:rPr>
              <w:t xml:space="preserve">Kiểm tra việc chấp hành quy định về quản lý, vận hành, bảo trì, bảo dưỡng </w:t>
            </w:r>
            <w:r w:rsidRPr="00E35E43">
              <w:rPr>
                <w:rFonts w:ascii="Times New Roman" w:eastAsia="Times New Roman" w:hAnsi="Times New Roman" w:cs="Times New Roman"/>
                <w:sz w:val="26"/>
                <w:szCs w:val="26"/>
              </w:rPr>
              <w:t>hệ thống thiết bị an toàn kho quỹ</w:t>
            </w:r>
            <w:r w:rsidR="00BA6243" w:rsidRPr="00E35E43">
              <w:rPr>
                <w:rFonts w:ascii="Times New Roman" w:eastAsia="Times New Roman" w:hAnsi="Times New Roman" w:cs="Times New Roman"/>
                <w:sz w:val="26"/>
                <w:szCs w:val="26"/>
              </w:rPr>
              <w:t>.</w:t>
            </w:r>
          </w:p>
          <w:p w14:paraId="72B8E7D5" w14:textId="00119DBB" w:rsidR="00BA6243" w:rsidRPr="00E35E43" w:rsidRDefault="003C500E" w:rsidP="00604811">
            <w:pPr>
              <w:shd w:val="clear" w:color="auto" w:fill="FFFFFF"/>
              <w:tabs>
                <w:tab w:val="left" w:pos="176"/>
              </w:tabs>
              <w:spacing w:before="40" w:after="40" w:line="240" w:lineRule="auto"/>
              <w:jc w:val="both"/>
              <w:textAlignment w:val="baseline"/>
              <w:rPr>
                <w:rFonts w:ascii="Times New Roman" w:eastAsia="Times New Roman" w:hAnsi="Times New Roman" w:cs="Times New Roman"/>
                <w:bCs/>
                <w:sz w:val="26"/>
                <w:szCs w:val="26"/>
              </w:rPr>
            </w:pPr>
            <w:r w:rsidRPr="00E35E43">
              <w:rPr>
                <w:rFonts w:ascii="Times New Roman" w:eastAsia="Times New Roman" w:hAnsi="Times New Roman" w:cs="Times New Roman"/>
                <w:b/>
                <w:sz w:val="26"/>
                <w:szCs w:val="26"/>
              </w:rPr>
              <w:t>Căn cứ:</w:t>
            </w:r>
            <w:r w:rsidR="00BA6243" w:rsidRPr="00E35E43">
              <w:rPr>
                <w:rFonts w:ascii="Times New Roman" w:eastAsia="Times New Roman" w:hAnsi="Times New Roman" w:cs="Times New Roman"/>
                <w:sz w:val="26"/>
                <w:szCs w:val="26"/>
              </w:rPr>
              <w:t xml:space="preserve"> Văn bản phân công nhiệm vụ; Sổ </w:t>
            </w:r>
            <w:r w:rsidR="00BA6243" w:rsidRPr="00E35E43">
              <w:rPr>
                <w:rFonts w:ascii="Times New Roman" w:eastAsia="Times New Roman" w:hAnsi="Times New Roman" w:cs="Times New Roman"/>
                <w:spacing w:val="-14"/>
                <w:sz w:val="26"/>
                <w:szCs w:val="26"/>
              </w:rPr>
              <w:t xml:space="preserve">sách theo dõi nhật ký </w:t>
            </w:r>
            <w:r w:rsidR="00BA6243" w:rsidRPr="00E35E43">
              <w:rPr>
                <w:rFonts w:ascii="Times New Roman" w:eastAsia="Times New Roman" w:hAnsi="Times New Roman" w:cs="Times New Roman"/>
                <w:sz w:val="26"/>
                <w:szCs w:val="26"/>
              </w:rPr>
              <w:t>hoạt độn</w:t>
            </w:r>
            <w:r w:rsidR="00456632" w:rsidRPr="00E35E43">
              <w:rPr>
                <w:rFonts w:ascii="Times New Roman" w:eastAsia="Times New Roman" w:hAnsi="Times New Roman" w:cs="Times New Roman"/>
                <w:sz w:val="26"/>
                <w:szCs w:val="26"/>
              </w:rPr>
              <w:t>g; Hợp đồng, hồ sơ, biên bản kiể</w:t>
            </w:r>
            <w:r w:rsidR="00BA6243" w:rsidRPr="00E35E43">
              <w:rPr>
                <w:rFonts w:ascii="Times New Roman" w:eastAsia="Times New Roman" w:hAnsi="Times New Roman" w:cs="Times New Roman"/>
                <w:sz w:val="26"/>
                <w:szCs w:val="26"/>
              </w:rPr>
              <w:t xml:space="preserve">m tra </w:t>
            </w:r>
            <w:r w:rsidR="008E0112" w:rsidRPr="00E35E43">
              <w:rPr>
                <w:rFonts w:ascii="Times New Roman" w:eastAsia="Times New Roman" w:hAnsi="Times New Roman" w:cs="Times New Roman"/>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tcPr>
          <w:p w14:paraId="3AA2B8D6" w14:textId="2D837049" w:rsidR="009F0AF4" w:rsidRPr="00E35E43" w:rsidRDefault="009F0AF4" w:rsidP="00604811">
            <w:pPr>
              <w:widowControl w:val="0"/>
              <w:tabs>
                <w:tab w:val="left" w:pos="176"/>
              </w:tabs>
              <w:spacing w:before="40" w:after="40" w:line="240" w:lineRule="auto"/>
              <w:jc w:val="both"/>
              <w:rPr>
                <w:rFonts w:ascii="Times New Roman" w:eastAsia="Times New Roman" w:hAnsi="Times New Roman" w:cs="Times New Roman"/>
                <w:b/>
                <w:bCs/>
                <w:sz w:val="26"/>
                <w:szCs w:val="26"/>
              </w:rPr>
            </w:pPr>
            <w:r w:rsidRPr="00E35E43">
              <w:rPr>
                <w:rFonts w:ascii="Times New Roman" w:eastAsia="Times New Roman" w:hAnsi="Times New Roman" w:cs="Times New Roman"/>
                <w:sz w:val="26"/>
                <w:szCs w:val="26"/>
              </w:rPr>
              <w:t>- Kiểm tra việc thực hiện bảo trì, bảo dưỡng hệ thống thiết bị an toàn kho tiền và duy trì hoạt động của các thiết bị chuyên dùng cho công tác kho quỹ: văn bản phân công cán bộ trực tiếp quản lý, vận hành hệ thốn</w:t>
            </w:r>
            <w:r w:rsidR="002F6CD7" w:rsidRPr="00E35E43">
              <w:rPr>
                <w:rFonts w:ascii="Times New Roman" w:eastAsia="Times New Roman" w:hAnsi="Times New Roman" w:cs="Times New Roman"/>
                <w:sz w:val="26"/>
                <w:szCs w:val="26"/>
              </w:rPr>
              <w:t>g; hợp đồng, hồ sơ, biên bản kiể</w:t>
            </w:r>
            <w:r w:rsidRPr="00E35E43">
              <w:rPr>
                <w:rFonts w:ascii="Times New Roman" w:eastAsia="Times New Roman" w:hAnsi="Times New Roman" w:cs="Times New Roman"/>
                <w:sz w:val="26"/>
                <w:szCs w:val="26"/>
              </w:rPr>
              <w:t xml:space="preserve">m tra, bảo trì, bảo dưỡng hệ thống thiết bị, sổ sách theo dõi nhật ký hoạt động của các loại thiết bị,…   </w:t>
            </w:r>
          </w:p>
        </w:tc>
      </w:tr>
      <w:tr w:rsidR="00E35E43" w:rsidRPr="00E35E43" w14:paraId="605220AF" w14:textId="77777777" w:rsidTr="00EE6245">
        <w:trPr>
          <w:trHeight w:val="523"/>
        </w:trPr>
        <w:tc>
          <w:tcPr>
            <w:tcW w:w="851" w:type="dxa"/>
            <w:tcBorders>
              <w:top w:val="single" w:sz="4" w:space="0" w:color="auto"/>
              <w:left w:val="single" w:sz="4" w:space="0" w:color="auto"/>
              <w:bottom w:val="single" w:sz="4" w:space="0" w:color="auto"/>
              <w:right w:val="single" w:sz="4" w:space="0" w:color="auto"/>
            </w:tcBorders>
          </w:tcPr>
          <w:p w14:paraId="17199203" w14:textId="7AB6880C" w:rsidR="009F0AF4" w:rsidRPr="00E35E43" w:rsidRDefault="00F10CAD"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10</w:t>
            </w:r>
          </w:p>
        </w:tc>
        <w:tc>
          <w:tcPr>
            <w:tcW w:w="3260" w:type="dxa"/>
            <w:tcBorders>
              <w:top w:val="single" w:sz="4" w:space="0" w:color="auto"/>
              <w:left w:val="single" w:sz="4" w:space="0" w:color="auto"/>
              <w:bottom w:val="single" w:sz="4" w:space="0" w:color="auto"/>
              <w:right w:val="single" w:sz="4" w:space="0" w:color="auto"/>
            </w:tcBorders>
            <w:hideMark/>
          </w:tcPr>
          <w:p w14:paraId="4B0347CB"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niêm phong chìa khóa và/hoặc mã số dự phòng; bảo quản cuối ngày chìa khóa sử dụng hàng ngày của cửa kho tiền, cửa gian kho, tủ sắt trong kho, két sắt, thùng chở tiền xe chuyên dùng, ATM</w:t>
            </w:r>
          </w:p>
          <w:p w14:paraId="30A3F5D4" w14:textId="4FA690F1" w:rsidR="009F0AF4" w:rsidRPr="00E35E43" w:rsidRDefault="003C500E"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iCs/>
                <w:sz w:val="26"/>
                <w:szCs w:val="26"/>
              </w:rPr>
              <w:t>Căn cứ:</w:t>
            </w:r>
            <w:r w:rsidR="009F0AF4" w:rsidRPr="00E35E43">
              <w:rPr>
                <w:rFonts w:ascii="Times New Roman" w:eastAsia="Calibri" w:hAnsi="Times New Roman" w:cs="Times New Roman"/>
                <w:b/>
                <w:bCs/>
                <w:i/>
                <w:iCs/>
                <w:sz w:val="26"/>
                <w:szCs w:val="26"/>
              </w:rPr>
              <w:t xml:space="preserve"> </w:t>
            </w:r>
            <w:r w:rsidR="009F0AF4" w:rsidRPr="00E35E43">
              <w:rPr>
                <w:rFonts w:ascii="Times New Roman" w:eastAsia="Calibri" w:hAnsi="Times New Roman" w:cs="Times New Roman"/>
                <w:sz w:val="26"/>
                <w:szCs w:val="26"/>
              </w:rPr>
              <w:t xml:space="preserve">Sổ theo dõi bàn giao chìa khóa hàng ngày cửa kho tiền, két sắt của xe </w:t>
            </w:r>
            <w:r w:rsidR="009F0AF4" w:rsidRPr="00E35E43">
              <w:rPr>
                <w:rFonts w:ascii="Times New Roman" w:eastAsia="Calibri" w:hAnsi="Times New Roman" w:cs="Times New Roman"/>
                <w:sz w:val="26"/>
                <w:szCs w:val="26"/>
              </w:rPr>
              <w:lastRenderedPageBreak/>
              <w:t xml:space="preserve">chuyên dùng; Sổ theo dõi gửi, nhận, bàn giao chìa khóa cửa gian kho, két sắt; Sổ theo dõi gửi, nhận hộp chìa khóa, mã số dự phòng cửa kho tiền, ATM, két sắt; Biên bản niêm phong chìa khóa dự phòng khóa cửa kho tiền; </w:t>
            </w:r>
            <w:r w:rsidR="008508DF" w:rsidRPr="00E35E43">
              <w:rPr>
                <w:rFonts w:ascii="Times New Roman" w:eastAsia="Times New Roman" w:hAnsi="Times New Roman" w:cs="Times New Roman"/>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1D1A954B" w14:textId="5F91E768"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Kiểm tra thủ tục niêm phong và gửi chìa khóa, mã khóa dự phòng cửa kho tiền, ATM, khóa cửa gian kho, két sắt, két sắt củ</w:t>
            </w:r>
            <w:r w:rsidR="00FA0205" w:rsidRPr="00E35E43">
              <w:rPr>
                <w:rFonts w:ascii="Times New Roman" w:eastAsia="Calibri" w:hAnsi="Times New Roman" w:cs="Times New Roman"/>
                <w:sz w:val="26"/>
                <w:szCs w:val="26"/>
              </w:rPr>
              <w:t>a xe chuyên d</w:t>
            </w:r>
            <w:r w:rsidR="00414645" w:rsidRPr="00E35E43">
              <w:rPr>
                <w:rFonts w:ascii="Times New Roman" w:eastAsia="Calibri" w:hAnsi="Times New Roman" w:cs="Times New Roman"/>
                <w:sz w:val="26"/>
                <w:szCs w:val="26"/>
              </w:rPr>
              <w:t>ùng</w:t>
            </w:r>
            <w:r w:rsidR="00FA0205" w:rsidRPr="00E35E43">
              <w:rPr>
                <w:rFonts w:ascii="Times New Roman" w:eastAsia="Calibri" w:hAnsi="Times New Roman" w:cs="Times New Roman"/>
                <w:sz w:val="26"/>
                <w:szCs w:val="26"/>
              </w:rPr>
              <w:t>.</w:t>
            </w:r>
          </w:p>
          <w:p w14:paraId="1FDE1878" w14:textId="006396D8"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Đối với chìa khóa, mã số dự phòng cửa kho tiền: Kiểm tra thủ tục gửi chìa khóa có đúng quy định không (Kiểm tra Biên bản niêm phong, Biên bản giao nhận, giấy đề nghị và các văn bản chấp thuận (nếu có) ,…); Kiểm tra việc bảo quản chìa khóa hộp bảo quản chìa khóa dự phòng cửa kho tiền; Kiểm tra việc mở sổ theo </w:t>
            </w:r>
            <w:r w:rsidRPr="00E35E43">
              <w:rPr>
                <w:rFonts w:ascii="Times New Roman" w:eastAsia="Calibri" w:hAnsi="Times New Roman" w:cs="Times New Roman"/>
                <w:sz w:val="26"/>
                <w:szCs w:val="26"/>
              </w:rPr>
              <w:lastRenderedPageBreak/>
              <w:t>dõi gửi hộp chìa khóa dự phòng cửa kho tiền có đúng theo quy định giao nhận và vận chuyển tiền mặt, tài sản quý, giấy tờ có giá</w:t>
            </w:r>
            <w:r w:rsidR="00FA0205" w:rsidRPr="00E35E43">
              <w:rPr>
                <w:rFonts w:ascii="Times New Roman" w:eastAsia="Calibri" w:hAnsi="Times New Roman" w:cs="Times New Roman"/>
                <w:sz w:val="26"/>
                <w:szCs w:val="26"/>
              </w:rPr>
              <w:t>.</w:t>
            </w:r>
          </w:p>
          <w:p w14:paraId="265D6C3E" w14:textId="3020DC81"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với chìa khóa két và/hoặc mã khóa két dự phòng ATM: Kiểm tra hộp đựng chìa khóa có được niêm phong và lập biên bản không, có được gửi vào kho tiền của chi nhánh cấp quản lý theo quy định không (Chìa khóa hộ</w:t>
            </w:r>
            <w:r w:rsidR="0022397D" w:rsidRPr="00E35E43">
              <w:rPr>
                <w:rFonts w:ascii="Times New Roman" w:eastAsia="Calibri" w:hAnsi="Times New Roman" w:cs="Times New Roman"/>
                <w:sz w:val="26"/>
                <w:szCs w:val="26"/>
              </w:rPr>
              <w:t>p tôn đự</w:t>
            </w:r>
            <w:r w:rsidRPr="00E35E43">
              <w:rPr>
                <w:rFonts w:ascii="Times New Roman" w:eastAsia="Calibri" w:hAnsi="Times New Roman" w:cs="Times New Roman"/>
                <w:sz w:val="26"/>
                <w:szCs w:val="26"/>
              </w:rPr>
              <w:t>ng chìa khóa dự phòng ATM do Giám đốc chi nhánh/Trường ban quản lý trực tiếp ATM giữ)</w:t>
            </w:r>
            <w:r w:rsidR="00FA0205" w:rsidRPr="00E35E43">
              <w:rPr>
                <w:rFonts w:ascii="Times New Roman" w:eastAsia="Calibri" w:hAnsi="Times New Roman" w:cs="Times New Roman"/>
                <w:sz w:val="26"/>
                <w:szCs w:val="26"/>
              </w:rPr>
              <w:t>.</w:t>
            </w:r>
          </w:p>
          <w:p w14:paraId="690E4649" w14:textId="71F9D8A8"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với chìa khóa và/hoặc mã số dự phòng cửa gian kho, két sắt (bao gồm cả két sắt có 03 ổ khóa tại Phòng giao dịch phụ thuộc không có kho) tủ sắt trong kho, két sắt của xe chuyên dùng có được niêm phong trong bì/hoặc túi niêm phong và bảo quản tại két sắt của Giám đốc Chi nhánh theo quy định</w:t>
            </w:r>
            <w:r w:rsidR="00FA0205" w:rsidRPr="00E35E43">
              <w:rPr>
                <w:rFonts w:ascii="Times New Roman" w:eastAsia="Calibri" w:hAnsi="Times New Roman" w:cs="Times New Roman"/>
                <w:sz w:val="26"/>
                <w:szCs w:val="26"/>
              </w:rPr>
              <w:t>.</w:t>
            </w:r>
          </w:p>
          <w:p w14:paraId="63AB4E76" w14:textId="3A8A1476"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hộp tôn đựng chìa khóa, mã số dự phòng két sắt của Giám đốc Chi nhánh loại I, loại II, Giám đốc Phòng giao dịch phụ thuộc có được niêm phong và gửi tại kho tiền của Chi nhánh theo quy định</w:t>
            </w:r>
            <w:r w:rsidR="00FA0205" w:rsidRPr="00E35E43">
              <w:rPr>
                <w:rFonts w:ascii="Times New Roman" w:eastAsia="Calibri" w:hAnsi="Times New Roman" w:cs="Times New Roman"/>
                <w:sz w:val="26"/>
                <w:szCs w:val="26"/>
              </w:rPr>
              <w:t>.</w:t>
            </w:r>
          </w:p>
          <w:p w14:paraId="3DEDECF1" w14:textId="5D6F3E2E"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bảo quản chìa khóa sử dụng hàng ngày cửa kho tiền, gian kho, két sắt, két sắt của xe chuyên </w:t>
            </w:r>
            <w:r w:rsidR="00E85726" w:rsidRPr="00E35E43">
              <w:rPr>
                <w:rFonts w:ascii="Times New Roman" w:eastAsia="Calibri" w:hAnsi="Times New Roman" w:cs="Times New Roman"/>
                <w:sz w:val="26"/>
                <w:szCs w:val="26"/>
              </w:rPr>
              <w:t>dụng</w:t>
            </w:r>
            <w:r w:rsidR="000D7D04" w:rsidRPr="00E35E43">
              <w:rPr>
                <w:rFonts w:ascii="Times New Roman" w:eastAsia="Calibri" w:hAnsi="Times New Roman" w:cs="Times New Roman"/>
                <w:sz w:val="26"/>
                <w:szCs w:val="26"/>
              </w:rPr>
              <w:t>.</w:t>
            </w:r>
          </w:p>
          <w:p w14:paraId="6BA7BEDA"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với chìa khóa sử dụng hàng ngày cửa kho tiền: Việc giữ chìa khóa cửa kho tiền của từng thành viên giữ chìa khóa cửa kho tiền phải được bảo quản an toàn trong két sắt riêng đặt tại nơi làm việc ở trụ sở cơ quan.</w:t>
            </w:r>
          </w:p>
          <w:p w14:paraId="1D51A137"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Chìa khóa đang dùng cửa gian đệm kho tiền; chìa khóa sử dụng hàng ngày của gian kho; két sắt bảo quản hộp chìa khóa của các tủ sắt, két sắt trong gian kho; két sắt bảo quản tài sản tại quầy giao dịch của Thủ kho tiền/Thủ quỹ; có được bảo quản đúng theo quy định.</w:t>
            </w:r>
          </w:p>
          <w:p w14:paraId="5FA283BC" w14:textId="588B9639"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Chìa khóa và mã số sử dụng hàng ngày của két sắt xe chuyên dùng phải được giao cho người áp tải bảo quản và sử dụng. Cuối ngày phải được cho vào bì/túi niêm phong bảo quản chung trong hộp tôn có khóa gửi vào két của Trưởng phòng/Phó Trưởng phòng Kế toán và Ngân quỹ. Kiểm tra việc mở sổ theo dõi giao nhận chìa khóa và mã số khi thay đổi người sử dụng</w:t>
            </w:r>
            <w:r w:rsidR="00FA0205" w:rsidRPr="00E35E43">
              <w:rPr>
                <w:rFonts w:ascii="Times New Roman" w:eastAsia="Calibri" w:hAnsi="Times New Roman" w:cs="Times New Roman"/>
                <w:sz w:val="26"/>
                <w:szCs w:val="26"/>
              </w:rPr>
              <w:t>.</w:t>
            </w:r>
          </w:p>
          <w:p w14:paraId="78A4AB72" w14:textId="77777777" w:rsidR="009F0AF4" w:rsidRPr="00E35E43" w:rsidRDefault="009F0AF4" w:rsidP="00604811">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Đối với chìa khóa két sắt sử dụng hàng ngày của từng Giao dịch viên, Thủ quỹ/Thủ kho tiền, cuối ngày phải được cho vào phong bì/túi vải niêm phong và bỏ chung vào 01 hộp tôn có khóa bảo quản trong két sắt của lãnh đạo phòng Kế toán &amp; Ngân Quỹ.</w:t>
            </w:r>
          </w:p>
        </w:tc>
      </w:tr>
      <w:tr w:rsidR="00E35E43" w:rsidRPr="00E35E43" w14:paraId="459A127E"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49BCC58C" w14:textId="278A8348"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11</w:t>
            </w:r>
          </w:p>
        </w:tc>
        <w:tc>
          <w:tcPr>
            <w:tcW w:w="3260" w:type="dxa"/>
            <w:tcBorders>
              <w:top w:val="single" w:sz="4" w:space="0" w:color="auto"/>
              <w:left w:val="single" w:sz="4" w:space="0" w:color="auto"/>
              <w:bottom w:val="single" w:sz="4" w:space="0" w:color="auto"/>
              <w:right w:val="single" w:sz="4" w:space="0" w:color="auto"/>
            </w:tcBorders>
            <w:hideMark/>
          </w:tcPr>
          <w:p w14:paraId="69F35BE1"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thực hiện nội quy vào ra kho tiền và trang phục kho quỹ</w:t>
            </w:r>
          </w:p>
          <w:p w14:paraId="3818C6A4" w14:textId="317E8652"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Nội quy vào, ra kho tiền; Sổ đăng ký vào, ra kho tiền</w:t>
            </w:r>
            <w:r w:rsidR="008508DF" w:rsidRPr="00E35E43">
              <w:rPr>
                <w:rFonts w:ascii="Times New Roman" w:eastAsia="Calibri" w:hAnsi="Times New Roman" w:cs="Times New Roman"/>
                <w:bCs/>
                <w:sz w:val="26"/>
                <w:szCs w:val="26"/>
              </w:rPr>
              <w:t xml:space="preserve"> </w:t>
            </w:r>
            <w:r w:rsidR="008508DF" w:rsidRPr="00E35E43">
              <w:rPr>
                <w:rFonts w:ascii="Times New Roman" w:eastAsia="Times New Roman" w:hAnsi="Times New Roman" w:cs="Times New Roman"/>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29895DBE" w14:textId="77777777" w:rsidR="009F0AF4" w:rsidRPr="00E35E43" w:rsidRDefault="009F0AF4" w:rsidP="00604811">
            <w:pPr>
              <w:widowControl w:val="0"/>
              <w:tabs>
                <w:tab w:val="left" w:pos="851"/>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lang w:val="de-DE" w:eastAsia="zh-CN"/>
              </w:rPr>
              <w:t xml:space="preserve">- Kiểm tra việc ban hành, niêm yết nội quy vào, ra kho tiền và việc chấp hành quy trình vào, ra kho tiền. </w:t>
            </w:r>
          </w:p>
          <w:p w14:paraId="15DE0589" w14:textId="77777777" w:rsidR="009F0AF4" w:rsidRPr="00E35E43" w:rsidRDefault="009F0AF4" w:rsidP="00604811">
            <w:pPr>
              <w:widowControl w:val="0"/>
              <w:tabs>
                <w:tab w:val="left" w:pos="720"/>
                <w:tab w:val="left" w:pos="851"/>
              </w:tabs>
              <w:spacing w:before="40" w:after="40" w:line="240" w:lineRule="auto"/>
              <w:jc w:val="both"/>
              <w:rPr>
                <w:rFonts w:ascii="Times New Roman" w:eastAsia="Calibri" w:hAnsi="Times New Roman" w:cs="Times New Roman"/>
                <w:iCs/>
                <w:sz w:val="26"/>
                <w:szCs w:val="26"/>
                <w:lang w:val="de-DE"/>
              </w:rPr>
            </w:pPr>
            <w:r w:rsidRPr="00E35E43">
              <w:rPr>
                <w:rFonts w:ascii="Times New Roman" w:eastAsia="Calibri" w:hAnsi="Times New Roman" w:cs="Times New Roman"/>
                <w:iCs/>
                <w:sz w:val="26"/>
                <w:szCs w:val="26"/>
                <w:lang w:val="de-DE"/>
              </w:rPr>
              <w:t xml:space="preserve">- Kiểm tra việc mở sổ và ghi chép </w:t>
            </w:r>
            <w:commentRangeStart w:id="31"/>
            <w:r w:rsidRPr="00E35E43">
              <w:rPr>
                <w:rFonts w:ascii="Times New Roman" w:eastAsia="Calibri" w:hAnsi="Times New Roman" w:cs="Times New Roman"/>
                <w:iCs/>
                <w:sz w:val="26"/>
                <w:szCs w:val="26"/>
                <w:lang w:val="de-DE"/>
              </w:rPr>
              <w:t>Sổ đăng ký vào, ra kho tiền</w:t>
            </w:r>
            <w:commentRangeEnd w:id="31"/>
            <w:r w:rsidRPr="00E35E43">
              <w:rPr>
                <w:rStyle w:val="CommentReference"/>
                <w:rFonts w:ascii="Times New Roman" w:hAnsi="Times New Roman" w:cs="Times New Roman"/>
              </w:rPr>
              <w:commentReference w:id="31"/>
            </w:r>
            <w:r w:rsidRPr="00E35E43">
              <w:rPr>
                <w:rFonts w:ascii="Times New Roman" w:eastAsia="Calibri" w:hAnsi="Times New Roman" w:cs="Times New Roman"/>
                <w:iCs/>
                <w:sz w:val="26"/>
                <w:szCs w:val="26"/>
                <w:lang w:val="de-DE"/>
              </w:rPr>
              <w:t xml:space="preserve"> có đầy đủ thành phần Ban quản lý kho/hoặc người được uỷ quyền không. Trong quá trình kiểm tra trực tiếp tại kho và qua sổ đăng ký vào, ra kho tiền, kiểm tra đối tượng ra vào kho có đúng đối tượng, thành phần theo quy định (các đối tượng ngoài thành viên ban quản lý kho tiền phải có quyết định của Giám đốc đơn vị hoặc có sự cho phép của Chủ tịch HĐTV/TGĐ/Trưởng BKS...).</w:t>
            </w:r>
          </w:p>
          <w:p w14:paraId="01872580" w14:textId="77777777" w:rsidR="009F0AF4" w:rsidRPr="00E35E43" w:rsidRDefault="009F0AF4" w:rsidP="00604811">
            <w:pPr>
              <w:widowControl w:val="0"/>
              <w:tabs>
                <w:tab w:val="left" w:pos="720"/>
                <w:tab w:val="left" w:pos="851"/>
              </w:tabs>
              <w:spacing w:before="40" w:after="40" w:line="240" w:lineRule="auto"/>
              <w:jc w:val="both"/>
              <w:rPr>
                <w:rFonts w:ascii="Times New Roman" w:eastAsia="Calibri" w:hAnsi="Times New Roman" w:cs="Times New Roman"/>
                <w:iCs/>
                <w:sz w:val="26"/>
                <w:szCs w:val="26"/>
                <w:lang w:val="de-DE"/>
              </w:rPr>
            </w:pPr>
            <w:r w:rsidRPr="00E35E43">
              <w:rPr>
                <w:rFonts w:ascii="Times New Roman" w:eastAsia="Calibri" w:hAnsi="Times New Roman" w:cs="Times New Roman"/>
                <w:iCs/>
                <w:sz w:val="26"/>
                <w:szCs w:val="26"/>
                <w:lang w:val="de-DE"/>
              </w:rPr>
              <w:t>- Kiểm tra thứ tự mở, đóng cửa kho tiền theo nguyên tắc từng người một và theo đúng thứ tự, khi mở: Giám đốc, Trưởng phòng Kế toán Ngân quỹ/Tổ trưởng tổ kế toán ngân quỹ, thủ kho tiền; khi đóng: ngược lại.</w:t>
            </w:r>
          </w:p>
          <w:p w14:paraId="38B652FA" w14:textId="77777777" w:rsidR="009F0AF4" w:rsidRPr="00E35E43" w:rsidRDefault="009F0AF4" w:rsidP="00604811">
            <w:pPr>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bCs/>
                <w:sz w:val="26"/>
                <w:szCs w:val="26"/>
                <w:lang w:val="de-DE"/>
              </w:rPr>
              <w:t>- Cán bộ làm Thủ kho/thủ quỹ phải mặc bảo hộ lao động hoặc trang phục không có túi. Việc bố trí nơi thay quần áo/phòng/tủ để trang phục và đồ dùng của nhân viên kho quỹ/GDV phải bố trí nơi riêng biệt bên ngoài khu vực kho tiền và quầy giao dịch.</w:t>
            </w:r>
          </w:p>
        </w:tc>
      </w:tr>
      <w:tr w:rsidR="00E35E43" w:rsidRPr="00E35E43" w14:paraId="0B04238E"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42C450A1" w14:textId="07DB3501"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12</w:t>
            </w:r>
          </w:p>
        </w:tc>
        <w:tc>
          <w:tcPr>
            <w:tcW w:w="3260" w:type="dxa"/>
            <w:tcBorders>
              <w:top w:val="single" w:sz="4" w:space="0" w:color="auto"/>
              <w:left w:val="single" w:sz="4" w:space="0" w:color="auto"/>
              <w:bottom w:val="single" w:sz="4" w:space="0" w:color="auto"/>
              <w:right w:val="single" w:sz="4" w:space="0" w:color="auto"/>
            </w:tcBorders>
            <w:hideMark/>
          </w:tcPr>
          <w:p w14:paraId="0055F6B3" w14:textId="77777777"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tác vận chuyển hàng đặc biệt.</w:t>
            </w:r>
          </w:p>
          <w:p w14:paraId="7CE5EC11" w14:textId="6E0B7BAA"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Lệnh điều chuyển kiêm giấy ủy quyền áp tải hàng đặc biệt…</w:t>
            </w:r>
            <w:r w:rsidR="008508DF" w:rsidRPr="00E35E43">
              <w:rPr>
                <w:rFonts w:ascii="Times New Roman" w:eastAsia="Times New Roman" w:hAnsi="Times New Roman" w:cs="Times New Roman"/>
                <w:sz w:val="26"/>
                <w:szCs w:val="26"/>
              </w:rPr>
              <w:t xml:space="preserve"> 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1B9E4D7A" w14:textId="7EA8DA5E" w:rsidR="009F0AF4" w:rsidRPr="00E35E43" w:rsidRDefault="009F0AF4" w:rsidP="00604811">
            <w:pPr>
              <w:widowControl w:val="0"/>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Khi vận chuyển hàng đặc biệt, đơn vị phải lập lệnh điều chuyển kiêm giấy ủy quyền áp tải hàng đặc biệt do Giám đốc hoặc người được ủy quyền ký</w:t>
            </w:r>
            <w:r w:rsidR="004903B1" w:rsidRPr="00E35E43">
              <w:rPr>
                <w:rFonts w:ascii="Times New Roman" w:eastAsia="Times" w:hAnsi="Times New Roman" w:cs="Times New Roman"/>
                <w:sz w:val="26"/>
                <w:szCs w:val="26"/>
              </w:rPr>
              <w:t>.</w:t>
            </w:r>
          </w:p>
          <w:p w14:paraId="230F0894" w14:textId="77777777" w:rsidR="009F0AF4" w:rsidRPr="00E35E43" w:rsidRDefault="009F0AF4" w:rsidP="00604811">
            <w:pPr>
              <w:widowControl w:val="0"/>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w:t>
            </w:r>
            <w:commentRangeStart w:id="32"/>
            <w:r w:rsidRPr="00E35E43">
              <w:rPr>
                <w:rFonts w:ascii="Times New Roman" w:eastAsia="Times" w:hAnsi="Times New Roman" w:cs="Times New Roman"/>
                <w:sz w:val="26"/>
                <w:szCs w:val="26"/>
              </w:rPr>
              <w:t>Kiểm tra phương án bảo vệ tiền trên đường vận chuyển của Chi nhánh</w:t>
            </w:r>
            <w:commentRangeEnd w:id="32"/>
            <w:r w:rsidRPr="00E35E43">
              <w:rPr>
                <w:rStyle w:val="CommentReference"/>
                <w:rFonts w:ascii="Times New Roman" w:hAnsi="Times New Roman" w:cs="Times New Roman"/>
              </w:rPr>
              <w:commentReference w:id="32"/>
            </w:r>
            <w:r w:rsidRPr="00E35E43">
              <w:rPr>
                <w:rFonts w:ascii="Times New Roman" w:eastAsia="Times" w:hAnsi="Times New Roman" w:cs="Times New Roman"/>
                <w:sz w:val="26"/>
                <w:szCs w:val="26"/>
              </w:rPr>
              <w:t>.</w:t>
            </w:r>
          </w:p>
          <w:p w14:paraId="12C8E5A4" w14:textId="77777777"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Phương tiện vận chuyển: sử dụng xe chuyên dùng để vận chuyển hàng đặc biệt. Trường hợp sử dụng phương tiện khác, Giám đốc Chi nhánh có quy định riêng.</w:t>
            </w:r>
          </w:p>
          <w:p w14:paraId="401E902E" w14:textId="07CCC387"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lực lượng vận chuyển, áp tải hàng đặc biệt: đúng, đủ thành phần có tối thiểu 3 người (người áp tải, bảo vệ chuyên trách hoặc công an, lái xe). </w:t>
            </w:r>
          </w:p>
          <w:p w14:paraId="6F8E191D" w14:textId="4F786705"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w:t>
            </w:r>
            <w:r w:rsidR="00E85726" w:rsidRPr="00E35E43">
              <w:rPr>
                <w:rFonts w:ascii="Times New Roman" w:eastAsia="Times" w:hAnsi="Times New Roman" w:cs="Times New Roman"/>
                <w:sz w:val="26"/>
                <w:szCs w:val="26"/>
              </w:rPr>
              <w:t xml:space="preserve">m tra </w:t>
            </w:r>
            <w:r w:rsidRPr="00E35E43">
              <w:rPr>
                <w:rFonts w:ascii="Times New Roman" w:eastAsia="Times" w:hAnsi="Times New Roman" w:cs="Times New Roman"/>
                <w:sz w:val="26"/>
                <w:szCs w:val="26"/>
              </w:rPr>
              <w:t xml:space="preserve">Thu/chi tiền lưu động tại địa chỉ </w:t>
            </w:r>
            <w:r w:rsidRPr="00E35E43">
              <w:rPr>
                <w:rFonts w:ascii="Times New Roman" w:eastAsia="Times" w:hAnsi="Times New Roman" w:cs="Times New Roman"/>
                <w:sz w:val="26"/>
                <w:szCs w:val="26"/>
              </w:rPr>
              <w:lastRenderedPageBreak/>
              <w:t xml:space="preserve">khách hàng: Quyết định thành lập tổ thu tiền lưu động hoặc quyết định giao nhiệm vụ cho cán bộ thu tiền lưu động. Thành phần do Giám đốc quyết định. </w:t>
            </w:r>
          </w:p>
          <w:p w14:paraId="396656A9" w14:textId="02C7541C"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Lệnh điều chuyển kiêm áp tải hàng đặc biệt (áp dụng từng lần) hoặc giấy ủy quyền thường xuyên áp tải hàng đặc biệt</w:t>
            </w:r>
            <w:r w:rsidR="004903B1" w:rsidRPr="00E35E43">
              <w:rPr>
                <w:rFonts w:ascii="Times New Roman" w:eastAsia="Times" w:hAnsi="Times New Roman" w:cs="Times New Roman"/>
                <w:sz w:val="26"/>
                <w:szCs w:val="26"/>
              </w:rPr>
              <w:t>.</w:t>
            </w:r>
          </w:p>
          <w:p w14:paraId="2617653E" w14:textId="77777777"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Công tác tổ chức và phương tiện vận chuyển: vận chuyển bằng xe chuyên dùng, lực lượng áp tải đủ và đúng thành phần gồm cán bộ/tổ thu tiền lưu động, lực lượng bảo vệ và lái xe. </w:t>
            </w:r>
          </w:p>
          <w:p w14:paraId="6A93B8D0" w14:textId="77777777" w:rsidR="009F0AF4" w:rsidRPr="00E35E43" w:rsidRDefault="009F0AF4" w:rsidP="00604811">
            <w:pPr>
              <w:tabs>
                <w:tab w:val="left" w:pos="176"/>
              </w:tabs>
              <w:spacing w:before="40" w:after="40" w:line="240" w:lineRule="auto"/>
              <w:ind w:left="33" w:firstLine="2"/>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Việc giao nhận tiền giữa thủ kho/thủ quỹ với người áp tải: phải lập biên bản giao nhận tiền mặt và tài sản.</w:t>
            </w:r>
          </w:p>
          <w:p w14:paraId="4025F3BB" w14:textId="77777777"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rPr>
              <w:t>- Kiểm tra chọn mẫu một số bộ hồ sơ chứng từ tiếp quỹ, nộp quỹ cho PGD,… chứng từ điều chuyển có đầy đủ không, bao gồm: Giấy đề nghị tiếp quỹ, Lệnh điều chuyển kiêm giấy ủy quyền áp tải hàng đặc biệt (Mẫu số 03), chứng từ giao dịch, phiếu xuất tiền nội bộ…</w:t>
            </w:r>
          </w:p>
        </w:tc>
      </w:tr>
      <w:tr w:rsidR="00E35E43" w:rsidRPr="00E35E43" w14:paraId="52B60827" w14:textId="77777777" w:rsidTr="00EE6245">
        <w:tc>
          <w:tcPr>
            <w:tcW w:w="851" w:type="dxa"/>
            <w:tcBorders>
              <w:top w:val="single" w:sz="4" w:space="0" w:color="auto"/>
              <w:left w:val="single" w:sz="4" w:space="0" w:color="auto"/>
              <w:bottom w:val="single" w:sz="4" w:space="0" w:color="auto"/>
              <w:right w:val="single" w:sz="4" w:space="0" w:color="auto"/>
            </w:tcBorders>
          </w:tcPr>
          <w:p w14:paraId="38D4B12A" w14:textId="7F8D24A7"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13</w:t>
            </w:r>
          </w:p>
        </w:tc>
        <w:tc>
          <w:tcPr>
            <w:tcW w:w="3260" w:type="dxa"/>
            <w:tcBorders>
              <w:top w:val="single" w:sz="4" w:space="0" w:color="auto"/>
              <w:left w:val="single" w:sz="4" w:space="0" w:color="auto"/>
              <w:bottom w:val="single" w:sz="4" w:space="0" w:color="auto"/>
              <w:right w:val="single" w:sz="4" w:space="0" w:color="auto"/>
            </w:tcBorders>
          </w:tcPr>
          <w:p w14:paraId="529D6309"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Bảo vệ kho tiền</w:t>
            </w:r>
          </w:p>
          <w:p w14:paraId="7AED34BF" w14:textId="32F2C55F"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 xml:space="preserve">Sổ sách theo dõi phân công trực và ban giao ca trực; </w:t>
            </w:r>
            <w:r w:rsidR="00FC0AF2" w:rsidRPr="00E35E43">
              <w:rPr>
                <w:rFonts w:ascii="Times New Roman" w:eastAsia="Times New Roman" w:hAnsi="Times New Roman" w:cs="Times New Roman"/>
                <w:sz w:val="26"/>
                <w:szCs w:val="26"/>
              </w:rPr>
              <w:t>Hồ sơ, tài liệu liên quan khác (nếu có).</w:t>
            </w:r>
          </w:p>
          <w:p w14:paraId="790D737A" w14:textId="77777777" w:rsidR="009F0AF4" w:rsidRPr="00E35E43" w:rsidRDefault="009F0AF4" w:rsidP="00604811">
            <w:pPr>
              <w:spacing w:before="40" w:after="40" w:line="240" w:lineRule="auto"/>
              <w:jc w:val="both"/>
              <w:rPr>
                <w:rFonts w:ascii="Times New Roman" w:eastAsia="Calibri" w:hAnsi="Times New Roman" w:cs="Times New Roman"/>
                <w:b/>
                <w:sz w:val="26"/>
                <w:szCs w:val="26"/>
              </w:rPr>
            </w:pPr>
          </w:p>
        </w:tc>
        <w:tc>
          <w:tcPr>
            <w:tcW w:w="5245" w:type="dxa"/>
            <w:tcBorders>
              <w:top w:val="single" w:sz="4" w:space="0" w:color="auto"/>
              <w:left w:val="single" w:sz="4" w:space="0" w:color="auto"/>
              <w:bottom w:val="single" w:sz="4" w:space="0" w:color="auto"/>
              <w:right w:val="single" w:sz="4" w:space="0" w:color="auto"/>
            </w:tcBorders>
          </w:tcPr>
          <w:p w14:paraId="14140556"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rPr>
              <w:t xml:space="preserve">- </w:t>
            </w:r>
            <w:r w:rsidRPr="00E35E43">
              <w:rPr>
                <w:rFonts w:ascii="Times New Roman" w:eastAsia="Times" w:hAnsi="Times New Roman" w:cs="Times New Roman"/>
                <w:sz w:val="26"/>
                <w:szCs w:val="26"/>
                <w:lang w:val="de-DE"/>
              </w:rPr>
              <w:t>Kiểm tra việc bố trí bảo vệ/vệ sĩ bảo vệ kho tiền (thuê bảo vệ chuyên trách, cán bộ ngân hàng, lao động hợp đồng...): bảo vệ thường xuyên đảm bảo an toàn 24 giờ/ngày và 7 ngày/tuần (kể cả ngày nghỉ, lễ, tết).</w:t>
            </w:r>
          </w:p>
          <w:p w14:paraId="5F1D6B03"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việc mở sổ theo dõi, phân công lịch trực và bàn giao ca trực.</w:t>
            </w:r>
          </w:p>
          <w:p w14:paraId="069F49D4"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Đối với các Chi nhánh có lực lượng bảo vệ mỏng hoặc lực lượng bảo vệ chưa đáp ứng được yêu cầu nghiệp vụ (chưa qua lớp đào tạo vệ sĩ), phải ký hợp đồng thuê công an hoặc bảo vệ chuyên trách (xem hợp đồng, lưu ý điều khoản trách nhiệm và thời gian làm việc).</w:t>
            </w:r>
          </w:p>
          <w:p w14:paraId="27E00789" w14:textId="77777777" w:rsidR="009F0AF4" w:rsidRPr="00E35E43" w:rsidRDefault="009F0AF4" w:rsidP="00604811">
            <w:pPr>
              <w:widowControl w:val="0"/>
              <w:spacing w:before="40" w:after="40" w:line="240" w:lineRule="auto"/>
              <w:ind w:left="34"/>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công tác xây dựng phương án bảo vệ kho tiền, quầy giao dịch, vận chuyển hàng đặc biệt trên đường vận chuyển (phối hợp với lực lượng công an địa phương: có kế hoạch tác chiến khi gặp sự cố, hợp đồng tập huấn nghiệp vụ, phòng cháy chữa cháy, tổ chức diễn tập...).</w:t>
            </w:r>
          </w:p>
          <w:p w14:paraId="588DCB1D" w14:textId="77777777" w:rsidR="009F0AF4" w:rsidRPr="00E35E43" w:rsidRDefault="009F0AF4" w:rsidP="00604811">
            <w:pPr>
              <w:widowControl w:val="0"/>
              <w:spacing w:before="40" w:after="40" w:line="240" w:lineRule="auto"/>
              <w:ind w:left="33" w:firstLine="2"/>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Kiểm tra việc trang bị các thiết bị (công cụ hỗ trợ) cho lực lượng bảo vệ khi làm nhiệm vụ như: súng hơi, roi điện, điện thoại…</w:t>
            </w:r>
          </w:p>
        </w:tc>
      </w:tr>
      <w:tr w:rsidR="00E35E43" w:rsidRPr="00E35E43" w14:paraId="72238448" w14:textId="77777777" w:rsidTr="00EE6245">
        <w:tc>
          <w:tcPr>
            <w:tcW w:w="851" w:type="dxa"/>
            <w:tcBorders>
              <w:top w:val="single" w:sz="4" w:space="0" w:color="auto"/>
              <w:left w:val="single" w:sz="4" w:space="0" w:color="auto"/>
              <w:bottom w:val="single" w:sz="4" w:space="0" w:color="auto"/>
              <w:right w:val="single" w:sz="4" w:space="0" w:color="auto"/>
            </w:tcBorders>
          </w:tcPr>
          <w:p w14:paraId="2C639A3C" w14:textId="64C40AD5"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14</w:t>
            </w:r>
          </w:p>
        </w:tc>
        <w:tc>
          <w:tcPr>
            <w:tcW w:w="3260" w:type="dxa"/>
            <w:tcBorders>
              <w:top w:val="single" w:sz="4" w:space="0" w:color="auto"/>
              <w:left w:val="single" w:sz="4" w:space="0" w:color="auto"/>
              <w:bottom w:val="single" w:sz="4" w:space="0" w:color="auto"/>
              <w:right w:val="single" w:sz="4" w:space="0" w:color="auto"/>
            </w:tcBorders>
          </w:tcPr>
          <w:p w14:paraId="0420B004" w14:textId="77777777"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Phòng cháy chữa cháy, phòng chống bão lụt</w:t>
            </w:r>
          </w:p>
          <w:p w14:paraId="15FBBE40" w14:textId="1AD4BF60" w:rsidR="009F0AF4" w:rsidRPr="00E35E43" w:rsidRDefault="003C500E"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 xml:space="preserve">Thông báo tập huấn </w:t>
            </w:r>
            <w:r w:rsidR="009F0AF4" w:rsidRPr="00E35E43">
              <w:rPr>
                <w:rFonts w:ascii="Times New Roman" w:eastAsia="Calibri" w:hAnsi="Times New Roman" w:cs="Times New Roman"/>
                <w:bCs/>
                <w:sz w:val="26"/>
                <w:szCs w:val="26"/>
              </w:rPr>
              <w:lastRenderedPageBreak/>
              <w:t>công tác phòng cháy chữa cháy; Nội quy phòng cháy và chữa cháy; Quyết định về việc thành lập Ban chỉ huy phòng cháy chữa cháy;…</w:t>
            </w:r>
            <w:r w:rsidR="00FC0AF2" w:rsidRPr="00E35E43">
              <w:rPr>
                <w:rFonts w:ascii="Times New Roman" w:eastAsia="Times New Roman" w:hAnsi="Times New Roman" w:cs="Times New Roman"/>
                <w:sz w:val="26"/>
                <w:szCs w:val="26"/>
              </w:rPr>
              <w:t xml:space="preserve"> Hồ sơ, tài liệu liên quan khác (nếu có).</w:t>
            </w:r>
          </w:p>
        </w:tc>
        <w:tc>
          <w:tcPr>
            <w:tcW w:w="5245" w:type="dxa"/>
            <w:tcBorders>
              <w:top w:val="single" w:sz="4" w:space="0" w:color="auto"/>
              <w:left w:val="single" w:sz="4" w:space="0" w:color="auto"/>
              <w:bottom w:val="single" w:sz="4" w:space="0" w:color="auto"/>
              <w:right w:val="single" w:sz="4" w:space="0" w:color="auto"/>
            </w:tcBorders>
          </w:tcPr>
          <w:p w14:paraId="75BE5E82" w14:textId="77777777" w:rsidR="009F0AF4" w:rsidRPr="00E35E43" w:rsidRDefault="009F0AF4" w:rsidP="00604811">
            <w:pPr>
              <w:widowControl w:val="0"/>
              <w:tabs>
                <w:tab w:val="left" w:pos="122"/>
              </w:tabs>
              <w:spacing w:before="40" w:after="40" w:line="240" w:lineRule="auto"/>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lastRenderedPageBreak/>
              <w:t>-</w:t>
            </w:r>
            <w:r w:rsidRPr="00E35E43">
              <w:rPr>
                <w:rFonts w:ascii="Times New Roman" w:eastAsia="Times" w:hAnsi="Times New Roman" w:cs="Times New Roman"/>
                <w:sz w:val="26"/>
                <w:szCs w:val="26"/>
                <w:lang w:val="de-DE"/>
              </w:rPr>
              <w:tab/>
              <w:t xml:space="preserve">Nội quy, phương án phòng cháy, chữa cháy đối với kho tiền. Phối hợp với lực lượng công an địa phương tổ chức tập huấn cho cán bộ, </w:t>
            </w:r>
            <w:r w:rsidRPr="00E35E43">
              <w:rPr>
                <w:rFonts w:ascii="Times New Roman" w:eastAsia="Times" w:hAnsi="Times New Roman" w:cs="Times New Roman"/>
                <w:sz w:val="26"/>
                <w:szCs w:val="26"/>
                <w:lang w:val="de-DE"/>
              </w:rPr>
              <w:lastRenderedPageBreak/>
              <w:t xml:space="preserve">nhân viên về công tác phòng cháy, chữa cháy. </w:t>
            </w:r>
          </w:p>
          <w:p w14:paraId="233CA973" w14:textId="77777777" w:rsidR="009F0AF4" w:rsidRPr="00E35E43" w:rsidRDefault="009F0AF4" w:rsidP="00604811">
            <w:pPr>
              <w:widowControl w:val="0"/>
              <w:tabs>
                <w:tab w:val="left" w:pos="122"/>
              </w:tabs>
              <w:spacing w:before="40" w:after="40" w:line="240" w:lineRule="auto"/>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w:t>
            </w:r>
            <w:r w:rsidRPr="00E35E43">
              <w:rPr>
                <w:rFonts w:ascii="Times New Roman" w:eastAsia="Times" w:hAnsi="Times New Roman" w:cs="Times New Roman"/>
                <w:sz w:val="26"/>
                <w:szCs w:val="26"/>
                <w:lang w:val="de-DE"/>
              </w:rPr>
              <w:tab/>
              <w:t>Phương án phòng chống bão lụt.</w:t>
            </w:r>
          </w:p>
          <w:p w14:paraId="693D5CF1" w14:textId="5373F3A2" w:rsidR="009F0AF4" w:rsidRPr="00E35E43" w:rsidRDefault="009F0AF4" w:rsidP="00604811">
            <w:pPr>
              <w:widowControl w:val="0"/>
              <w:tabs>
                <w:tab w:val="left" w:pos="122"/>
              </w:tabs>
              <w:spacing w:before="40" w:after="40" w:line="240" w:lineRule="auto"/>
              <w:jc w:val="both"/>
              <w:rPr>
                <w:rFonts w:ascii="Times New Roman" w:eastAsia="Times" w:hAnsi="Times New Roman" w:cs="Times New Roman"/>
                <w:sz w:val="26"/>
                <w:szCs w:val="26"/>
                <w:lang w:val="de-DE"/>
              </w:rPr>
            </w:pPr>
            <w:r w:rsidRPr="00E35E43">
              <w:rPr>
                <w:rFonts w:ascii="Times New Roman" w:eastAsia="Times" w:hAnsi="Times New Roman" w:cs="Times New Roman"/>
                <w:sz w:val="26"/>
                <w:szCs w:val="26"/>
                <w:lang w:val="de-DE"/>
              </w:rPr>
              <w:t>- Chi nhánh có tổ chức tập huấn hàng năm cho các cán bộ nhân viên về phòng cháy chữa cháy không.</w:t>
            </w:r>
            <w:r w:rsidR="00370502" w:rsidRPr="00E35E43">
              <w:rPr>
                <w:rFonts w:ascii="Times New Roman" w:eastAsia="Times" w:hAnsi="Times New Roman" w:cs="Times New Roman"/>
                <w:sz w:val="26"/>
                <w:szCs w:val="26"/>
                <w:lang w:val="de-DE"/>
              </w:rPr>
              <w:t>.</w:t>
            </w:r>
          </w:p>
        </w:tc>
      </w:tr>
      <w:tr w:rsidR="00E35E43" w:rsidRPr="00E35E43" w14:paraId="3E7B7762" w14:textId="77777777" w:rsidTr="00EE6245">
        <w:trPr>
          <w:trHeight w:val="1414"/>
        </w:trPr>
        <w:tc>
          <w:tcPr>
            <w:tcW w:w="851" w:type="dxa"/>
            <w:tcBorders>
              <w:top w:val="single" w:sz="4" w:space="0" w:color="auto"/>
              <w:left w:val="single" w:sz="4" w:space="0" w:color="auto"/>
              <w:bottom w:val="single" w:sz="4" w:space="0" w:color="auto"/>
              <w:right w:val="single" w:sz="4" w:space="0" w:color="auto"/>
            </w:tcBorders>
            <w:hideMark/>
          </w:tcPr>
          <w:p w14:paraId="5796AC3A" w14:textId="4FE08A6F"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15</w:t>
            </w:r>
          </w:p>
        </w:tc>
        <w:tc>
          <w:tcPr>
            <w:tcW w:w="3260" w:type="dxa"/>
            <w:tcBorders>
              <w:top w:val="single" w:sz="4" w:space="0" w:color="auto"/>
              <w:left w:val="single" w:sz="4" w:space="0" w:color="auto"/>
              <w:bottom w:val="single" w:sz="4" w:space="0" w:color="auto"/>
              <w:right w:val="single" w:sz="4" w:space="0" w:color="auto"/>
            </w:tcBorders>
            <w:hideMark/>
          </w:tcPr>
          <w:p w14:paraId="4A5A0077" w14:textId="23F171C1"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tác thu hồ</w:t>
            </w:r>
            <w:r w:rsidR="00C16369" w:rsidRPr="00E35E43">
              <w:rPr>
                <w:rFonts w:ascii="Times New Roman" w:eastAsia="Calibri" w:hAnsi="Times New Roman" w:cs="Times New Roman"/>
                <w:sz w:val="26"/>
                <w:szCs w:val="26"/>
              </w:rPr>
              <w:t xml:space="preserve">i, </w:t>
            </w:r>
            <w:r w:rsidRPr="00E35E43">
              <w:rPr>
                <w:rFonts w:ascii="Times New Roman" w:eastAsia="Calibri" w:hAnsi="Times New Roman" w:cs="Times New Roman"/>
                <w:sz w:val="26"/>
                <w:szCs w:val="26"/>
              </w:rPr>
              <w:t>lựa chọn, phân loại tiền không đủ tiêu chuẩn lưu thông; bảo quản tiền mẫu, tiền lưu niệm…; xử lý tiền giả, nghi giả; việc mua bảo hiểm tiền mặt theo quy định</w:t>
            </w:r>
            <w:r w:rsidR="008508DF" w:rsidRPr="00E35E43">
              <w:rPr>
                <w:rFonts w:ascii="Times New Roman" w:eastAsia="Calibri" w:hAnsi="Times New Roman" w:cs="Times New Roman"/>
                <w:sz w:val="26"/>
                <w:szCs w:val="26"/>
              </w:rPr>
              <w:t>.</w:t>
            </w:r>
          </w:p>
          <w:p w14:paraId="79D0B56F" w14:textId="50C84B89"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sz w:val="26"/>
                <w:szCs w:val="26"/>
              </w:rPr>
              <w:t xml:space="preserve"> </w:t>
            </w:r>
            <w:r w:rsidR="009F0AF4" w:rsidRPr="00E35E43">
              <w:rPr>
                <w:rFonts w:ascii="Times New Roman" w:eastAsia="Calibri" w:hAnsi="Times New Roman" w:cs="Times New Roman"/>
                <w:bCs/>
                <w:sz w:val="26"/>
                <w:szCs w:val="26"/>
              </w:rPr>
              <w:t>Mẫu tiền không đủ tiêu chuẩn lưu thông; Quy định thu, đổi tiền không đủ tiêu chuẩn lưu thông của; Sổ theo dõi thu giữ tiền giả</w:t>
            </w:r>
            <w:r w:rsidR="008508DF" w:rsidRPr="00E35E43">
              <w:rPr>
                <w:rFonts w:ascii="Times New Roman" w:eastAsia="Calibri" w:hAnsi="Times New Roman" w:cs="Times New Roman"/>
                <w:bCs/>
                <w:sz w:val="26"/>
                <w:szCs w:val="26"/>
              </w:rPr>
              <w:t xml:space="preserve"> </w:t>
            </w:r>
            <w:r w:rsidR="008508DF" w:rsidRPr="00E35E43">
              <w:rPr>
                <w:rFonts w:ascii="Times New Roman" w:eastAsia="Times New Roman" w:hAnsi="Times New Roman" w:cs="Times New Roman"/>
                <w:sz w:val="26"/>
                <w:szCs w:val="26"/>
              </w:rPr>
              <w:t>và các hồ sơ, tài liệu khác liên quan (nếu có).</w:t>
            </w:r>
          </w:p>
        </w:tc>
        <w:tc>
          <w:tcPr>
            <w:tcW w:w="5245" w:type="dxa"/>
            <w:tcBorders>
              <w:top w:val="single" w:sz="4" w:space="0" w:color="auto"/>
              <w:left w:val="single" w:sz="4" w:space="0" w:color="auto"/>
              <w:bottom w:val="single" w:sz="4" w:space="0" w:color="auto"/>
              <w:right w:val="single" w:sz="4" w:space="0" w:color="auto"/>
            </w:tcBorders>
            <w:hideMark/>
          </w:tcPr>
          <w:p w14:paraId="56CD6C38" w14:textId="2D673554"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Chi nhánh có niêm yết công khai tại nơi giao dịch mẫu tiêu biểu tiền không đủ tiêu chuẩn lưu thông và quy định thu, đổi tiền không đủ tiêu chuẩn lưu thông của NHNN không</w:t>
            </w:r>
            <w:r w:rsidR="00370502" w:rsidRPr="00E35E43">
              <w:rPr>
                <w:rFonts w:ascii="Times New Roman" w:eastAsia="Calibri" w:hAnsi="Times New Roman" w:cs="Times New Roman"/>
                <w:sz w:val="26"/>
                <w:szCs w:val="26"/>
              </w:rPr>
              <w:t>.</w:t>
            </w:r>
          </w:p>
          <w:p w14:paraId="21BD74CA" w14:textId="77777777"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chấp hành cơ cấu tiền chi ra lưu thông các loại mệnh giá theo quy định: Kiểm tra các bút toán giao dịch của GDV, xem tỷ lệ chi loại tiền mệnh giá 500.000đ ra lưu thông vượt quá 60% giá trị mỗi khoản chi hay không, có tăng cường chi các loại tiền mệnh giá từ 200.000đ trở xuống không.</w:t>
            </w:r>
          </w:p>
          <w:p w14:paraId="7C36380E" w14:textId="77777777"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tổ chức thu đổi tiền không đủ tiêu chuẩn lưu thông trước khi chi cho khách hàng, đóng gói, giao nhận tiền không đủ tiêu chuẩn lưu thông cho NHNN.</w:t>
            </w:r>
          </w:p>
          <w:p w14:paraId="471166A6" w14:textId="6A3489FA"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xử lý tiền giả, nghi giả: Các cán bộ làm công tác kiểm ngân, thủ quỹ, GDV đã được học lớp kỹ năng nhận biết tiền thật, tiền giả chưa; Kiểm tra quy trình khi phát hiện thu giữ (tạm giữ) tiền giả, tiền nghi giả: </w:t>
            </w:r>
            <w:commentRangeStart w:id="33"/>
            <w:r w:rsidRPr="00E35E43">
              <w:rPr>
                <w:rFonts w:ascii="Times New Roman" w:eastAsia="Calibri" w:hAnsi="Times New Roman" w:cs="Times New Roman"/>
                <w:sz w:val="26"/>
                <w:szCs w:val="26"/>
              </w:rPr>
              <w:t>Chi nhánh/ Phòng giao dịch có lập biên bản thu giữ tiền giả, tiền nghi giả</w:t>
            </w:r>
            <w:commentRangeEnd w:id="33"/>
            <w:r w:rsidRPr="00E35E43">
              <w:rPr>
                <w:rStyle w:val="CommentReference"/>
                <w:rFonts w:ascii="Times New Roman" w:hAnsi="Times New Roman" w:cs="Times New Roman"/>
              </w:rPr>
              <w:commentReference w:id="33"/>
            </w:r>
            <w:r w:rsidRPr="00E35E43">
              <w:rPr>
                <w:rFonts w:ascii="Times New Roman" w:eastAsia="Calibri" w:hAnsi="Times New Roman" w:cs="Times New Roman"/>
                <w:sz w:val="26"/>
                <w:szCs w:val="26"/>
              </w:rPr>
              <w:t>, có mở sổ theo dõi, đóng gói, giao nhận theo quy định của NHNN không</w:t>
            </w:r>
            <w:r w:rsidR="00370502"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r w:rsidR="00370502" w:rsidRPr="00E35E43">
              <w:rPr>
                <w:rFonts w:ascii="Times New Roman" w:eastAsia="Calibri" w:hAnsi="Times New Roman" w:cs="Times New Roman"/>
                <w:sz w:val="26"/>
                <w:szCs w:val="26"/>
              </w:rPr>
              <w:t xml:space="preserve">    </w:t>
            </w:r>
            <w:r w:rsidRPr="00E35E43">
              <w:rPr>
                <w:rFonts w:ascii="Times New Roman" w:eastAsia="Calibri" w:hAnsi="Times New Roman" w:cs="Times New Roman"/>
                <w:sz w:val="26"/>
                <w:szCs w:val="26"/>
              </w:rPr>
              <w:t>Kiểm tra việc hạch toán kế toán khi phát hiện thu giữ tiền giả, tiền nghi giả theo quy định.</w:t>
            </w:r>
          </w:p>
          <w:p w14:paraId="019BC7FF" w14:textId="77777777"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Chi nhánh có bảo quản tiền mẫu, tiền lưu niệm và hạch toán theo đúng quy định của NHNN không.</w:t>
            </w:r>
          </w:p>
          <w:p w14:paraId="5054455F" w14:textId="77777777"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Chi nhánh có mua bảo hiểm tiền: (tiền tại cơ sở kinh doanh, đang trên đường vận chuyển, trong máy ATM bị tổn thất, thiệt hại hoặc mất mát gây ra bởi các nguyên nhân không bị loại trừ) với Công ty Cổ phần Bảo hiểm Ngân hàng Nông nghiệp không.</w:t>
            </w:r>
          </w:p>
          <w:p w14:paraId="4BF62F25" w14:textId="77777777" w:rsidR="009F0AF4" w:rsidRPr="00E35E43" w:rsidRDefault="009F0AF4" w:rsidP="00604811">
            <w:pPr>
              <w:tabs>
                <w:tab w:val="left" w:pos="176"/>
              </w:tabs>
              <w:spacing w:before="40" w:after="40" w:line="240" w:lineRule="auto"/>
              <w:ind w:hanging="2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phân công nhiệm vụ của Giám đốc cho các Giao dịch viên, Thủ kho/Thủ quỹ, Kiểm ngân và phân công nghiệm vụ kiểm tra, kiểm soát nội bộ trong việc thu, đổi, tuyển chọn, phân loại tiền không đủ tiêu chuẩn lưu </w:t>
            </w:r>
            <w:r w:rsidRPr="00E35E43">
              <w:rPr>
                <w:rFonts w:ascii="Times New Roman" w:eastAsia="Calibri" w:hAnsi="Times New Roman" w:cs="Times New Roman"/>
                <w:sz w:val="26"/>
                <w:szCs w:val="26"/>
              </w:rPr>
              <w:lastRenderedPageBreak/>
              <w:t>thông.</w:t>
            </w:r>
          </w:p>
        </w:tc>
      </w:tr>
      <w:tr w:rsidR="00E35E43" w:rsidRPr="00E35E43" w14:paraId="286837EA" w14:textId="77777777" w:rsidTr="00EE6245">
        <w:tc>
          <w:tcPr>
            <w:tcW w:w="851" w:type="dxa"/>
            <w:tcBorders>
              <w:top w:val="single" w:sz="4" w:space="0" w:color="auto"/>
              <w:left w:val="single" w:sz="4" w:space="0" w:color="auto"/>
              <w:bottom w:val="single" w:sz="4" w:space="0" w:color="auto"/>
              <w:right w:val="single" w:sz="4" w:space="0" w:color="auto"/>
            </w:tcBorders>
            <w:hideMark/>
          </w:tcPr>
          <w:p w14:paraId="219FB562" w14:textId="742BA43B"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9F0AF4" w:rsidRPr="00E35E43">
              <w:rPr>
                <w:rFonts w:ascii="Times New Roman" w:eastAsia="Calibri" w:hAnsi="Times New Roman" w:cs="Times New Roman"/>
                <w:b/>
                <w:sz w:val="26"/>
                <w:szCs w:val="26"/>
              </w:rPr>
              <w:t>16</w:t>
            </w:r>
          </w:p>
        </w:tc>
        <w:tc>
          <w:tcPr>
            <w:tcW w:w="3260" w:type="dxa"/>
            <w:tcBorders>
              <w:top w:val="single" w:sz="4" w:space="0" w:color="auto"/>
              <w:left w:val="single" w:sz="4" w:space="0" w:color="auto"/>
              <w:bottom w:val="single" w:sz="4" w:space="0" w:color="auto"/>
              <w:right w:val="single" w:sz="4" w:space="0" w:color="auto"/>
            </w:tcBorders>
            <w:hideMark/>
          </w:tcPr>
          <w:p w14:paraId="06FE2EB9" w14:textId="77777777"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các khoản thừa, thiếu tiền mặt, tài sản quý, giấy tờ có giá trong khâu kiểm đếm; trả lại tiền thừa cho khách hàng</w:t>
            </w:r>
          </w:p>
          <w:p w14:paraId="60531292" w14:textId="24F4EBFF" w:rsidR="009F0AF4" w:rsidRPr="00E35E43" w:rsidRDefault="003C500E" w:rsidP="00604811">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9F0AF4" w:rsidRPr="00E35E43">
              <w:rPr>
                <w:rFonts w:ascii="Times New Roman" w:eastAsia="Calibri" w:hAnsi="Times New Roman" w:cs="Times New Roman"/>
                <w:b/>
                <w:i/>
                <w:iCs/>
                <w:sz w:val="26"/>
                <w:szCs w:val="26"/>
              </w:rPr>
              <w:t xml:space="preserve">  </w:t>
            </w:r>
            <w:r w:rsidR="009F0AF4" w:rsidRPr="00E35E43">
              <w:rPr>
                <w:rFonts w:ascii="Times New Roman" w:eastAsia="Calibri" w:hAnsi="Times New Roman" w:cs="Times New Roman"/>
                <w:bCs/>
                <w:sz w:val="26"/>
                <w:szCs w:val="26"/>
              </w:rPr>
              <w:t xml:space="preserve">Quyết định thành lập Hội đồng kiểm kê/Hội đồng kiểm đếm; </w:t>
            </w:r>
            <w:commentRangeStart w:id="34"/>
            <w:r w:rsidR="009F0AF4" w:rsidRPr="00E35E43">
              <w:rPr>
                <w:rFonts w:ascii="Times New Roman" w:eastAsia="Calibri" w:hAnsi="Times New Roman" w:cs="Times New Roman"/>
                <w:bCs/>
                <w:sz w:val="26"/>
                <w:szCs w:val="26"/>
              </w:rPr>
              <w:t>Biên bản xử lý tiền thừa, thiếu  của Hội đồng xử lý thừa, thiếu quỹ</w:t>
            </w:r>
            <w:commentRangeEnd w:id="34"/>
            <w:r w:rsidR="009F0AF4" w:rsidRPr="00E35E43">
              <w:rPr>
                <w:rStyle w:val="CommentReference"/>
                <w:rFonts w:ascii="Times New Roman" w:hAnsi="Times New Roman" w:cs="Times New Roman"/>
              </w:rPr>
              <w:commentReference w:id="34"/>
            </w:r>
            <w:r w:rsidR="009F0AF4" w:rsidRPr="00E35E43">
              <w:rPr>
                <w:rFonts w:ascii="Times New Roman" w:eastAsia="Calibri" w:hAnsi="Times New Roman" w:cs="Times New Roman"/>
                <w:bCs/>
                <w:sz w:val="26"/>
                <w:szCs w:val="26"/>
              </w:rPr>
              <w:t>; Sổ theo dõi trả tiền thừ</w:t>
            </w:r>
            <w:r w:rsidR="001D20B8" w:rsidRPr="00E35E43">
              <w:rPr>
                <w:rFonts w:ascii="Times New Roman" w:eastAsia="Calibri" w:hAnsi="Times New Roman" w:cs="Times New Roman"/>
                <w:bCs/>
                <w:sz w:val="26"/>
                <w:szCs w:val="26"/>
              </w:rPr>
              <w:t>a cho khách hà</w:t>
            </w:r>
            <w:r w:rsidR="009F0AF4" w:rsidRPr="00E35E43">
              <w:rPr>
                <w:rFonts w:ascii="Times New Roman" w:eastAsia="Calibri" w:hAnsi="Times New Roman" w:cs="Times New Roman"/>
                <w:bCs/>
                <w:sz w:val="26"/>
                <w:szCs w:val="26"/>
              </w:rPr>
              <w:t xml:space="preserve">ng; </w:t>
            </w:r>
            <w:r w:rsidR="00FC0AF2" w:rsidRPr="00E35E43">
              <w:rPr>
                <w:rFonts w:ascii="Times New Roman" w:eastAsia="Times New Roman" w:hAnsi="Times New Roman" w:cs="Times New Roman"/>
                <w:sz w:val="26"/>
                <w:szCs w:val="26"/>
              </w:rPr>
              <w:t>Hồ sơ, tài liệu liên quan khác (nếu có).</w:t>
            </w:r>
          </w:p>
          <w:p w14:paraId="6DFC610C" w14:textId="77777777" w:rsidR="009F0AF4" w:rsidRPr="00E35E43" w:rsidRDefault="009F0AF4" w:rsidP="00604811">
            <w:pPr>
              <w:spacing w:before="40" w:after="40" w:line="240" w:lineRule="auto"/>
              <w:jc w:val="both"/>
              <w:rPr>
                <w:rFonts w:ascii="Times New Roman" w:eastAsia="Calibri" w:hAnsi="Times New Roman" w:cs="Times New Roman"/>
                <w:b/>
                <w:i/>
                <w:iCs/>
                <w:sz w:val="26"/>
                <w:szCs w:val="26"/>
              </w:rPr>
            </w:pPr>
          </w:p>
        </w:tc>
        <w:tc>
          <w:tcPr>
            <w:tcW w:w="5245" w:type="dxa"/>
            <w:tcBorders>
              <w:top w:val="single" w:sz="4" w:space="0" w:color="auto"/>
              <w:left w:val="single" w:sz="4" w:space="0" w:color="auto"/>
              <w:bottom w:val="single" w:sz="4" w:space="0" w:color="auto"/>
              <w:right w:val="single" w:sz="4" w:space="0" w:color="auto"/>
            </w:tcBorders>
            <w:hideMark/>
          </w:tcPr>
          <w:p w14:paraId="06240CCA" w14:textId="77777777" w:rsidR="009F0AF4" w:rsidRPr="00E35E43" w:rsidRDefault="009F0AF4" w:rsidP="00604811">
            <w:pPr>
              <w:widowControl w:val="0"/>
              <w:tabs>
                <w:tab w:val="left" w:pos="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quyết định thành lập Hội đồng kiểm kê/Hội đồng kiểm đếm theo đúng quy định; kiểm tra việc hạch toán các khoản thừa thiếu quỹ, tài sản quý giấy tờ có giá theo đúng quy định.</w:t>
            </w:r>
          </w:p>
          <w:p w14:paraId="300B4593" w14:textId="77777777" w:rsidR="009F0AF4" w:rsidRPr="00E35E43" w:rsidRDefault="009F0AF4" w:rsidP="00604811">
            <w:pPr>
              <w:widowControl w:val="0"/>
              <w:tabs>
                <w:tab w:val="left" w:pos="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Kiểm tra các bút toán hạch toán xử lý thừa/thiếu quỹ; Rà soát các khoản còn hạch toán trên tài khoản 361401, 461001 để kiểm tra xem còn khoản thừa/ thiếu quỹ nào quá 06 tháng chưa được xử lý. </w:t>
            </w:r>
          </w:p>
          <w:p w14:paraId="3B78E7FA" w14:textId="77777777" w:rsidR="009F0AF4" w:rsidRPr="00E35E43" w:rsidRDefault="009F0AF4" w:rsidP="00604811">
            <w:pPr>
              <w:widowControl w:val="0"/>
              <w:tabs>
                <w:tab w:val="left" w:pos="115"/>
              </w:tabs>
              <w:spacing w:before="40" w:after="40" w:line="240" w:lineRule="auto"/>
              <w:jc w:val="both"/>
              <w:rPr>
                <w:rFonts w:ascii="Times New Roman" w:eastAsia="Times New Roman" w:hAnsi="Times New Roman" w:cs="Times New Roman"/>
                <w:iCs/>
                <w:sz w:val="26"/>
                <w:szCs w:val="26"/>
              </w:rPr>
            </w:pPr>
            <w:r w:rsidRPr="00E35E43">
              <w:rPr>
                <w:rFonts w:ascii="Times New Roman" w:eastAsia="Times New Roman" w:hAnsi="Times New Roman" w:cs="Times New Roman"/>
                <w:i/>
                <w:sz w:val="26"/>
                <w:szCs w:val="26"/>
              </w:rPr>
              <w:t>-</w:t>
            </w:r>
            <w:r w:rsidRPr="00E35E43">
              <w:rPr>
                <w:rFonts w:ascii="Times New Roman" w:eastAsia="Times New Roman" w:hAnsi="Times New Roman" w:cs="Times New Roman"/>
                <w:iCs/>
                <w:sz w:val="26"/>
                <w:szCs w:val="26"/>
              </w:rPr>
              <w:t xml:space="preserve"> Kiểm tra Chi nhánh có mở sổ theo dõi trả tiền thừa cho khách hàng không, đánh số các trang sổ, đóng dấu giáp lai, có đầy đủ chữ ký của khách hàng không.</w:t>
            </w:r>
          </w:p>
        </w:tc>
      </w:tr>
      <w:tr w:rsidR="00E35E43" w:rsidRPr="00E35E43" w14:paraId="13689865" w14:textId="77777777" w:rsidTr="00EE6245">
        <w:tc>
          <w:tcPr>
            <w:tcW w:w="851" w:type="dxa"/>
            <w:tcBorders>
              <w:top w:val="single" w:sz="4" w:space="0" w:color="auto"/>
              <w:left w:val="single" w:sz="4" w:space="0" w:color="auto"/>
              <w:bottom w:val="single" w:sz="4" w:space="0" w:color="auto"/>
              <w:right w:val="single" w:sz="4" w:space="0" w:color="auto"/>
            </w:tcBorders>
          </w:tcPr>
          <w:p w14:paraId="23903B25" w14:textId="49485874" w:rsidR="009F0AF4" w:rsidRPr="00E35E43" w:rsidRDefault="00E37A9A"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9F0AF4" w:rsidRPr="00E35E43">
              <w:rPr>
                <w:rFonts w:ascii="Times New Roman" w:eastAsia="Calibri" w:hAnsi="Times New Roman" w:cs="Times New Roman"/>
                <w:b/>
                <w:sz w:val="26"/>
                <w:szCs w:val="26"/>
              </w:rPr>
              <w:t>1</w:t>
            </w:r>
            <w:r w:rsidR="001F39BA" w:rsidRPr="00E35E43">
              <w:rPr>
                <w:rFonts w:ascii="Times New Roman" w:eastAsia="Calibri" w:hAnsi="Times New Roman" w:cs="Times New Roman"/>
                <w:b/>
                <w:sz w:val="26"/>
                <w:szCs w:val="26"/>
              </w:rPr>
              <w:t>7</w:t>
            </w:r>
          </w:p>
        </w:tc>
        <w:tc>
          <w:tcPr>
            <w:tcW w:w="3260" w:type="dxa"/>
            <w:tcBorders>
              <w:top w:val="single" w:sz="4" w:space="0" w:color="auto"/>
              <w:left w:val="single" w:sz="4" w:space="0" w:color="auto"/>
              <w:bottom w:val="single" w:sz="4" w:space="0" w:color="auto"/>
              <w:right w:val="single" w:sz="4" w:space="0" w:color="auto"/>
            </w:tcBorders>
          </w:tcPr>
          <w:p w14:paraId="36D90313" w14:textId="2EAF1688" w:rsidR="009F0AF4" w:rsidRPr="00E35E43" w:rsidRDefault="009F0AF4" w:rsidP="00604811">
            <w:pPr>
              <w:spacing w:before="40" w:after="40" w:line="240" w:lineRule="auto"/>
              <w:jc w:val="both"/>
              <w:rPr>
                <w:rFonts w:ascii="Times New Roman" w:eastAsia="Calibri" w:hAnsi="Times New Roman" w:cs="Times New Roman"/>
                <w:b/>
                <w:spacing w:val="-2"/>
                <w:sz w:val="26"/>
                <w:szCs w:val="26"/>
              </w:rPr>
            </w:pPr>
            <w:r w:rsidRPr="00E35E43">
              <w:rPr>
                <w:rFonts w:ascii="Times New Roman" w:eastAsia="Calibri" w:hAnsi="Times New Roman" w:cs="Times New Roman"/>
                <w:b/>
                <w:spacing w:val="-2"/>
                <w:sz w:val="26"/>
                <w:szCs w:val="26"/>
              </w:rPr>
              <w:t>Kiểm tra việc khắc phục sau thanh tra, kiể</w:t>
            </w:r>
            <w:r w:rsidR="00E37A9A" w:rsidRPr="00E35E43">
              <w:rPr>
                <w:rFonts w:ascii="Times New Roman" w:eastAsia="Calibri" w:hAnsi="Times New Roman" w:cs="Times New Roman"/>
                <w:b/>
                <w:spacing w:val="-2"/>
                <w:sz w:val="26"/>
                <w:szCs w:val="26"/>
              </w:rPr>
              <w:t>m tra</w:t>
            </w:r>
          </w:p>
          <w:p w14:paraId="6F39BB07" w14:textId="227D5630" w:rsidR="00B37408" w:rsidRPr="00E35E43" w:rsidRDefault="003C500E" w:rsidP="00604811">
            <w:pPr>
              <w:spacing w:before="40" w:after="40" w:line="240" w:lineRule="auto"/>
              <w:jc w:val="both"/>
              <w:rPr>
                <w:rFonts w:ascii="Times New Roman" w:eastAsia="Calibri" w:hAnsi="Times New Roman" w:cs="Times New Roman"/>
                <w:b/>
                <w:spacing w:val="-2"/>
                <w:sz w:val="26"/>
                <w:szCs w:val="26"/>
              </w:rPr>
            </w:pPr>
            <w:r w:rsidRPr="00E35E43">
              <w:rPr>
                <w:rFonts w:ascii="Times New Roman" w:eastAsia="Calibri" w:hAnsi="Times New Roman" w:cs="Times New Roman"/>
                <w:b/>
                <w:sz w:val="26"/>
                <w:szCs w:val="26"/>
              </w:rPr>
              <w:t>Căn cứ:</w:t>
            </w:r>
            <w:r w:rsidR="00B37408" w:rsidRPr="00E35E43">
              <w:rPr>
                <w:rFonts w:ascii="Times New Roman" w:eastAsia="Calibri" w:hAnsi="Times New Roman" w:cs="Times New Roman"/>
                <w:b/>
                <w:sz w:val="26"/>
                <w:szCs w:val="26"/>
              </w:rPr>
              <w:t xml:space="preserve"> </w:t>
            </w:r>
            <w:r w:rsidR="00B37408" w:rsidRPr="00E35E43">
              <w:rPr>
                <w:rFonts w:ascii="Times New Roman" w:eastAsia="Calibri" w:hAnsi="Times New Roman" w:cs="Times New Roman"/>
                <w:sz w:val="26"/>
                <w:szCs w:val="26"/>
              </w:rPr>
              <w:t>Các Biên bản kiểm tra, báo cáo kết quả khắc phục theo kiến nghị củ</w:t>
            </w:r>
            <w:r w:rsidR="00625F50" w:rsidRPr="00E35E43">
              <w:rPr>
                <w:rFonts w:ascii="Times New Roman" w:eastAsia="Calibri" w:hAnsi="Times New Roman" w:cs="Times New Roman"/>
                <w:sz w:val="26"/>
                <w:szCs w:val="26"/>
              </w:rPr>
              <w:t>a các đoàn t</w:t>
            </w:r>
            <w:r w:rsidR="00B37408" w:rsidRPr="00E35E43">
              <w:rPr>
                <w:rFonts w:ascii="Times New Roman" w:eastAsia="Calibri" w:hAnsi="Times New Roman" w:cs="Times New Roman"/>
                <w:sz w:val="26"/>
                <w:szCs w:val="26"/>
              </w:rPr>
              <w:t>hanh</w:t>
            </w:r>
            <w:r w:rsidR="00625F50" w:rsidRPr="00E35E43">
              <w:rPr>
                <w:rFonts w:ascii="Times New Roman" w:eastAsia="Calibri" w:hAnsi="Times New Roman" w:cs="Times New Roman"/>
                <w:sz w:val="26"/>
                <w:szCs w:val="26"/>
              </w:rPr>
              <w:t xml:space="preserve"> tra,</w:t>
            </w:r>
            <w:r w:rsidR="00B37408" w:rsidRPr="00E35E43">
              <w:rPr>
                <w:rFonts w:ascii="Times New Roman" w:eastAsia="Calibri" w:hAnsi="Times New Roman" w:cs="Times New Roman"/>
                <w:sz w:val="26"/>
                <w:szCs w:val="26"/>
              </w:rPr>
              <w:t xml:space="preserve"> kiểm tra đến thời điểm kiểm tra (về an toàn kho quỹ); Hồ sơ, tài liệu liên </w:t>
            </w:r>
            <w:r w:rsidR="00B37408" w:rsidRPr="00E35E43">
              <w:rPr>
                <w:rFonts w:ascii="Times New Roman" w:hAnsi="Times New Roman" w:cs="Times New Roman"/>
                <w:sz w:val="26"/>
                <w:szCs w:val="26"/>
              </w:rPr>
              <w:t>khác liên quan (nếu có).</w:t>
            </w:r>
          </w:p>
        </w:tc>
        <w:tc>
          <w:tcPr>
            <w:tcW w:w="5245" w:type="dxa"/>
            <w:tcBorders>
              <w:top w:val="single" w:sz="4" w:space="0" w:color="auto"/>
              <w:left w:val="single" w:sz="4" w:space="0" w:color="auto"/>
              <w:bottom w:val="single" w:sz="4" w:space="0" w:color="auto"/>
              <w:right w:val="single" w:sz="4" w:space="0" w:color="auto"/>
            </w:tcBorders>
          </w:tcPr>
          <w:p w14:paraId="403593ED" w14:textId="6326FE99" w:rsidR="007B6EC6" w:rsidRPr="00E35E43" w:rsidRDefault="007B6EC6" w:rsidP="00604811">
            <w:pPr>
              <w:widowControl w:val="0"/>
              <w:tabs>
                <w:tab w:val="left" w:pos="567"/>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báo cáo kết quả khắc phục các tồn tại, sai sót của các đoàn Thanh kiểm tra trước thời điểm kiểm tra (gần nhất) liên quan đến công tác tra an toàn kho quỹ.</w:t>
            </w:r>
          </w:p>
          <w:p w14:paraId="6278BE7E" w14:textId="7B7F1090" w:rsidR="007B6EC6" w:rsidRPr="00E35E43" w:rsidRDefault="007B6EC6" w:rsidP="00604811">
            <w:pPr>
              <w:widowControl w:val="0"/>
              <w:tabs>
                <w:tab w:val="left" w:pos="567"/>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Kết quả khắc phục theo kiến nghị của các đoàn Thanh kiểm tra đến thời điểm kiểm tra (về công tác tra an toàn kho quỹ).</w:t>
            </w:r>
          </w:p>
          <w:p w14:paraId="4D30C7FB" w14:textId="0E403783" w:rsidR="007B6EC6" w:rsidRPr="00E35E43" w:rsidRDefault="007B6EC6" w:rsidP="00604811">
            <w:pPr>
              <w:widowControl w:val="0"/>
              <w:tabs>
                <w:tab w:val="left" w:pos="567"/>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Số lượng kiến nghị đã khắc phụ</w:t>
            </w:r>
            <w:r w:rsidR="0032142E" w:rsidRPr="00E35E43">
              <w:rPr>
                <w:rFonts w:ascii="Times New Roman" w:eastAsia="Calibri" w:hAnsi="Times New Roman" w:cs="Times New Roman"/>
                <w:sz w:val="26"/>
                <w:szCs w:val="26"/>
              </w:rPr>
              <w:t>c</w:t>
            </w:r>
            <w:r w:rsidRPr="00E35E43">
              <w:rPr>
                <w:rFonts w:ascii="Times New Roman" w:eastAsia="Calibri" w:hAnsi="Times New Roman" w:cs="Times New Roman"/>
                <w:sz w:val="26"/>
                <w:szCs w:val="26"/>
              </w:rPr>
              <w:t>/tổng số kiến nghị.</w:t>
            </w:r>
          </w:p>
          <w:p w14:paraId="33124E19" w14:textId="77777777" w:rsidR="00AA6785" w:rsidRPr="00E35E43" w:rsidRDefault="007B6EC6"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Số lượng kiến nghị chưa được khắc phục: (Nêu chi tiết từng kiến nghị chưa khắc phục</w:t>
            </w:r>
            <w:r w:rsidR="00AA6785" w:rsidRPr="00E35E43">
              <w:rPr>
                <w:rFonts w:ascii="Times New Roman" w:eastAsia="Calibri" w:hAnsi="Times New Roman" w:cs="Times New Roman"/>
                <w:sz w:val="26"/>
                <w:szCs w:val="26"/>
              </w:rPr>
              <w:t>,</w:t>
            </w:r>
          </w:p>
          <w:p w14:paraId="547E7C04" w14:textId="604AE434" w:rsidR="009F0AF4" w:rsidRPr="00E35E43" w:rsidRDefault="009F0AF4"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nguyên nhân, biện pháp thực hiện đối các sót sót, vi phạm chưa </w:t>
            </w:r>
            <w:r w:rsidR="0032142E" w:rsidRPr="00E35E43">
              <w:rPr>
                <w:rFonts w:ascii="Times New Roman" w:eastAsia="Calibri" w:hAnsi="Times New Roman" w:cs="Times New Roman"/>
                <w:sz w:val="26"/>
                <w:szCs w:val="26"/>
              </w:rPr>
              <w:t>khắc phục</w:t>
            </w:r>
            <w:r w:rsidR="007B6EC6"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w:t>
            </w:r>
          </w:p>
        </w:tc>
      </w:tr>
      <w:tr w:rsidR="00E35E43" w:rsidRPr="00E35E43" w14:paraId="27F3B05E" w14:textId="77777777" w:rsidTr="00EE6245">
        <w:tc>
          <w:tcPr>
            <w:tcW w:w="851" w:type="dxa"/>
          </w:tcPr>
          <w:p w14:paraId="43F6BE6D" w14:textId="781687CB" w:rsidR="001F39BA" w:rsidRPr="00E35E43" w:rsidRDefault="00970716" w:rsidP="00604811">
            <w:pPr>
              <w:spacing w:before="40" w:after="40" w:line="240" w:lineRule="auto"/>
              <w:jc w:val="center"/>
              <w:rPr>
                <w:rFonts w:ascii="Times New Roman" w:eastAsia="Calibri" w:hAnsi="Times New Roman" w:cs="Times New Roman"/>
                <w:b/>
                <w:sz w:val="26"/>
                <w:szCs w:val="26"/>
              </w:rPr>
            </w:pPr>
            <w:bookmarkStart w:id="35" w:name="chuong3"/>
            <w:r w:rsidRPr="00E35E43">
              <w:rPr>
                <w:rFonts w:ascii="Times New Roman" w:eastAsia="Calibri" w:hAnsi="Times New Roman" w:cs="Times New Roman"/>
                <w:b/>
                <w:sz w:val="26"/>
                <w:szCs w:val="26"/>
              </w:rPr>
              <w:t>3</w:t>
            </w:r>
          </w:p>
        </w:tc>
        <w:tc>
          <w:tcPr>
            <w:tcW w:w="3260" w:type="dxa"/>
          </w:tcPr>
          <w:p w14:paraId="6BF44039" w14:textId="0817B584" w:rsidR="001F39BA" w:rsidRPr="00E35E43" w:rsidRDefault="001F39BA" w:rsidP="00604811">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Một số màn hình</w:t>
            </w:r>
            <w:r w:rsidR="00FA7980" w:rsidRPr="00E35E43">
              <w:rPr>
                <w:rFonts w:ascii="Times New Roman" w:eastAsia="Calibri" w:hAnsi="Times New Roman" w:cs="Times New Roman"/>
                <w:b/>
                <w:sz w:val="26"/>
                <w:szCs w:val="26"/>
              </w:rPr>
              <w:t xml:space="preserve"> khai thác</w:t>
            </w:r>
            <w:r w:rsidRPr="00E35E43">
              <w:rPr>
                <w:rFonts w:ascii="Times New Roman" w:eastAsia="Calibri" w:hAnsi="Times New Roman" w:cs="Times New Roman"/>
                <w:b/>
                <w:sz w:val="26"/>
                <w:szCs w:val="26"/>
              </w:rPr>
              <w:t xml:space="preserve"> </w:t>
            </w:r>
            <w:r w:rsidR="009A67B0" w:rsidRPr="00E35E43">
              <w:rPr>
                <w:rFonts w:ascii="Times New Roman" w:eastAsia="Calibri" w:hAnsi="Times New Roman" w:cs="Times New Roman"/>
                <w:b/>
                <w:sz w:val="26"/>
                <w:szCs w:val="26"/>
              </w:rPr>
              <w:t>số liệ</w:t>
            </w:r>
            <w:r w:rsidR="00E37A9A" w:rsidRPr="00E35E43">
              <w:rPr>
                <w:rFonts w:ascii="Times New Roman" w:eastAsia="Calibri" w:hAnsi="Times New Roman" w:cs="Times New Roman"/>
                <w:b/>
                <w:sz w:val="26"/>
                <w:szCs w:val="26"/>
              </w:rPr>
              <w:t>u</w:t>
            </w:r>
          </w:p>
        </w:tc>
        <w:tc>
          <w:tcPr>
            <w:tcW w:w="5245" w:type="dxa"/>
          </w:tcPr>
          <w:p w14:paraId="1450C8BD" w14:textId="77777777" w:rsidR="001F39BA" w:rsidRPr="00E35E43" w:rsidRDefault="001F39BA" w:rsidP="00604811">
            <w:pPr>
              <w:tabs>
                <w:tab w:val="left" w:pos="176"/>
              </w:tabs>
              <w:spacing w:before="40" w:after="40" w:line="240" w:lineRule="auto"/>
              <w:ind w:left="3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Màn hình G</w:t>
            </w:r>
            <w:r w:rsidRPr="00E35E43">
              <w:rPr>
                <w:rFonts w:ascii="Times New Roman" w:hAnsi="Times New Roman" w:cs="Times New Roman"/>
                <w:sz w:val="26"/>
                <w:szCs w:val="26"/>
              </w:rPr>
              <w:t>lcb27</w:t>
            </w:r>
            <w:r w:rsidRPr="00E35E43">
              <w:rPr>
                <w:rFonts w:ascii="Times New Roman" w:eastAsia="Calibri" w:hAnsi="Times New Roman" w:cs="Times New Roman"/>
                <w:sz w:val="26"/>
                <w:szCs w:val="26"/>
              </w:rPr>
              <w:t>: Kiểm tra số dư tiền mặt toàn Chi nhánh.</w:t>
            </w:r>
          </w:p>
          <w:p w14:paraId="7A31C237" w14:textId="77777777" w:rsidR="001F39BA" w:rsidRPr="00E35E43" w:rsidRDefault="001F39BA" w:rsidP="00604811">
            <w:pPr>
              <w:tabs>
                <w:tab w:val="left" w:pos="176"/>
              </w:tabs>
              <w:spacing w:before="40" w:after="40" w:line="240" w:lineRule="auto"/>
              <w:ind w:left="3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Màn hình G</w:t>
            </w:r>
            <w:r w:rsidRPr="00E35E43">
              <w:rPr>
                <w:rFonts w:ascii="Times New Roman" w:hAnsi="Times New Roman" w:cs="Times New Roman"/>
                <w:sz w:val="26"/>
                <w:szCs w:val="26"/>
              </w:rPr>
              <w:t>lcb</w:t>
            </w:r>
            <w:r w:rsidRPr="00E35E43">
              <w:rPr>
                <w:rFonts w:ascii="Times New Roman" w:eastAsia="Calibri" w:hAnsi="Times New Roman" w:cs="Times New Roman"/>
                <w:sz w:val="26"/>
                <w:szCs w:val="26"/>
              </w:rPr>
              <w:t>06: Kiểm tra số dư tồn quỹ tiền mặt, séc, CCA của GDV tại một thời điểm bất kỳ.</w:t>
            </w:r>
          </w:p>
          <w:p w14:paraId="61F4A3BA" w14:textId="77777777" w:rsidR="001F39BA" w:rsidRPr="00E35E43" w:rsidRDefault="001F39BA" w:rsidP="00604811">
            <w:pPr>
              <w:widowControl w:val="0"/>
              <w:tabs>
                <w:tab w:val="left" w:pos="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Màn hình G</w:t>
            </w:r>
            <w:r w:rsidRPr="00E35E43">
              <w:rPr>
                <w:rFonts w:ascii="Times New Roman" w:hAnsi="Times New Roman" w:cs="Times New Roman"/>
                <w:sz w:val="26"/>
                <w:szCs w:val="26"/>
              </w:rPr>
              <w:t>lcb</w:t>
            </w:r>
            <w:r w:rsidRPr="00E35E43">
              <w:rPr>
                <w:rFonts w:ascii="Times New Roman" w:eastAsia="Calibri" w:hAnsi="Times New Roman" w:cs="Times New Roman"/>
                <w:sz w:val="26"/>
                <w:szCs w:val="26"/>
              </w:rPr>
              <w:t>18: Hạn mức giao dịch, hạn mức tồn quỹ của user GDV, user ATM.</w:t>
            </w:r>
          </w:p>
          <w:p w14:paraId="0139F835" w14:textId="77777777" w:rsidR="001F39BA" w:rsidRPr="00E35E43" w:rsidRDefault="001F39BA" w:rsidP="00604811">
            <w:pPr>
              <w:widowControl w:val="0"/>
              <w:tabs>
                <w:tab w:val="left" w:pos="0"/>
              </w:tabs>
              <w:spacing w:before="40" w:after="40" w:line="240" w:lineRule="auto"/>
              <w:jc w:val="both"/>
              <w:rPr>
                <w:rFonts w:ascii="Times New Roman" w:eastAsia="Times New Roman" w:hAnsi="Times New Roman" w:cs="Times New Roman"/>
                <w:sz w:val="26"/>
                <w:szCs w:val="26"/>
              </w:rPr>
            </w:pPr>
            <w:r w:rsidRPr="00E35E43">
              <w:rPr>
                <w:rFonts w:ascii="Times New Roman" w:hAnsi="Times New Roman" w:cs="Times New Roman"/>
              </w:rPr>
              <w:t xml:space="preserve">- </w:t>
            </w:r>
            <w:r w:rsidRPr="00E35E43">
              <w:rPr>
                <w:rFonts w:ascii="Times New Roman" w:eastAsia="Calibri" w:hAnsi="Times New Roman" w:cs="Times New Roman"/>
                <w:sz w:val="26"/>
                <w:szCs w:val="26"/>
              </w:rPr>
              <w:t xml:space="preserve">Màn hình </w:t>
            </w:r>
            <w:r w:rsidRPr="00E35E43">
              <w:rPr>
                <w:rFonts w:ascii="Times New Roman" w:hAnsi="Times New Roman" w:cs="Times New Roman"/>
                <w:sz w:val="26"/>
                <w:szCs w:val="26"/>
              </w:rPr>
              <w:t>GA/Important Certificate^100434) Branch Inquiry IC</w:t>
            </w:r>
            <w:r w:rsidRPr="00E35E43">
              <w:rPr>
                <w:rFonts w:ascii="Times New Roman" w:eastAsia="Calibri" w:hAnsi="Times New Roman" w:cs="Times New Roman"/>
                <w:sz w:val="26"/>
                <w:szCs w:val="26"/>
              </w:rPr>
              <w:t xml:space="preserve">: </w:t>
            </w:r>
            <w:r w:rsidRPr="00E35E43">
              <w:rPr>
                <w:rFonts w:ascii="Times New Roman" w:hAnsi="Times New Roman" w:cs="Times New Roman"/>
                <w:sz w:val="26"/>
                <w:szCs w:val="26"/>
              </w:rPr>
              <w:t>Kiểm tra tồn quỹ ấn chỉ quan trọng, giấy tờ có giá trong kho và toàn chi nhánh.</w:t>
            </w:r>
          </w:p>
        </w:tc>
      </w:tr>
      <w:tr w:rsidR="00E35E43" w:rsidRPr="00E35E43" w14:paraId="469A16B7" w14:textId="77777777" w:rsidTr="00EE6245">
        <w:tc>
          <w:tcPr>
            <w:tcW w:w="851" w:type="dxa"/>
            <w:hideMark/>
          </w:tcPr>
          <w:p w14:paraId="4AC1D8F2" w14:textId="0FB87F83" w:rsidR="001F39BA" w:rsidRPr="00E35E43" w:rsidRDefault="00970716" w:rsidP="00604811">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3260" w:type="dxa"/>
          </w:tcPr>
          <w:p w14:paraId="09AC963E" w14:textId="47EE3948" w:rsidR="001F39BA" w:rsidRPr="00E35E43" w:rsidRDefault="001F39BA" w:rsidP="00604811">
            <w:pPr>
              <w:spacing w:before="40" w:after="40" w:line="240" w:lineRule="auto"/>
              <w:jc w:val="both"/>
              <w:rPr>
                <w:rFonts w:ascii="Times New Roman" w:eastAsia="Calibri" w:hAnsi="Times New Roman" w:cs="Times New Roman"/>
                <w:b/>
                <w:spacing w:val="-2"/>
                <w:sz w:val="26"/>
                <w:szCs w:val="26"/>
              </w:rPr>
            </w:pPr>
            <w:r w:rsidRPr="00E35E43">
              <w:rPr>
                <w:rFonts w:ascii="Times New Roman" w:eastAsia="Calibri" w:hAnsi="Times New Roman" w:cs="Times New Roman"/>
                <w:b/>
                <w:bCs/>
                <w:sz w:val="26"/>
                <w:szCs w:val="26"/>
                <w:lang w:eastAsia="vi-VN" w:bidi="vi-VN"/>
              </w:rPr>
              <w:t>Một số dạng tồn tại, sai sót</w:t>
            </w:r>
            <w:r w:rsidR="00DA6382" w:rsidRPr="00E35E43">
              <w:rPr>
                <w:rFonts w:ascii="Times New Roman" w:eastAsia="Calibri" w:hAnsi="Times New Roman" w:cs="Times New Roman"/>
                <w:b/>
                <w:bCs/>
                <w:sz w:val="26"/>
                <w:szCs w:val="26"/>
                <w:lang w:eastAsia="vi-VN" w:bidi="vi-VN"/>
              </w:rPr>
              <w:t xml:space="preserve"> qua kiểm tra</w:t>
            </w:r>
            <w:r w:rsidRPr="00E35E43">
              <w:rPr>
                <w:rFonts w:ascii="Times New Roman" w:eastAsia="Calibri" w:hAnsi="Times New Roman" w:cs="Times New Roman"/>
                <w:b/>
                <w:bCs/>
                <w:sz w:val="26"/>
                <w:szCs w:val="26"/>
                <w:lang w:eastAsia="vi-VN" w:bidi="vi-VN"/>
              </w:rPr>
              <w:t xml:space="preserve"> </w:t>
            </w:r>
          </w:p>
        </w:tc>
        <w:tc>
          <w:tcPr>
            <w:tcW w:w="5245" w:type="dxa"/>
          </w:tcPr>
          <w:p w14:paraId="3D0C8DE8"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Thiếu sổ sách theo dõi công tác tiền tệ kho quỹ; Ghi chép, ký không đầy đủ các nội dung </w:t>
            </w:r>
            <w:r w:rsidRPr="00E35E43">
              <w:rPr>
                <w:rFonts w:ascii="Times New Roman" w:eastAsia="Calibri" w:hAnsi="Times New Roman" w:cs="Times New Roman"/>
                <w:sz w:val="26"/>
                <w:szCs w:val="26"/>
              </w:rPr>
              <w:lastRenderedPageBreak/>
              <w:t xml:space="preserve">trong sổ theo quy định; </w:t>
            </w:r>
          </w:p>
          <w:p w14:paraId="25ACDEC4"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Chênh lệch ấn chỉ, tiền mặt sau khi chứng kiến kiểm quỹ; Thu, chi tiền không lập bảng kê; </w:t>
            </w:r>
          </w:p>
          <w:p w14:paraId="73EAC4BD"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Đăng ký hạn mức giao dịch, hạn mức tồn quỹ của GDV, máy ATM vượt quy định hoặc không hợp lý; Hạn mức phê duyệt chi tiền mặt vượt quy định; Thường xuyên để vượt định mức tồn quỹ tiền mặt so với kế hoạch TSC giao; </w:t>
            </w:r>
          </w:p>
          <w:p w14:paraId="108A8811"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Đóng dấu, ký khống ấn chỉ quan trọng, giấy tờ có giá; </w:t>
            </w:r>
          </w:p>
          <w:p w14:paraId="2D929BF7"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Không thực hiện kiểm kê định kỳ theo quy định; Không thành lập hoặc thành lập ban quản lý kho, tổ điều chuyển tiền không đúng thành phần; </w:t>
            </w:r>
          </w:p>
          <w:p w14:paraId="6C761783" w14:textId="025D7BB4"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bàn giao chìa khóa kho, chìa khóa dự phòng hoặc bàn giao không đúng thành phầ</w:t>
            </w:r>
            <w:r w:rsidR="008314F3" w:rsidRPr="00E35E43">
              <w:rPr>
                <w:rFonts w:ascii="Times New Roman" w:eastAsia="Calibri" w:hAnsi="Times New Roman" w:cs="Times New Roman"/>
                <w:sz w:val="26"/>
                <w:szCs w:val="26"/>
              </w:rPr>
              <w:t>n theo quy định</w:t>
            </w:r>
            <w:r w:rsidRPr="00E35E43">
              <w:rPr>
                <w:rFonts w:ascii="Times New Roman" w:eastAsia="Calibri" w:hAnsi="Times New Roman" w:cs="Times New Roman"/>
                <w:sz w:val="26"/>
                <w:szCs w:val="26"/>
              </w:rPr>
              <w:t xml:space="preserve">; </w:t>
            </w:r>
          </w:p>
          <w:p w14:paraId="0970F30E"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lang w:val="vi-VN"/>
              </w:rPr>
              <w:t>- Không trang bị đủ các điều kiện về trang thiết bị, phương tiện lao động (két sắt, thùng/ hòm tôn, tủ sắt có khóa…).</w:t>
            </w:r>
          </w:p>
          <w:p w14:paraId="4D291A4E"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Kho không đảm bảo an toàn, để những vật liệu dễ gây cháy, nổ trong kho; không có bảo vệ 24/24, không lắp hệ thống báo cháy, báo động, camera …</w:t>
            </w:r>
          </w:p>
          <w:p w14:paraId="3CE30158"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Niêm phong tiền không đúng quy định; </w:t>
            </w:r>
          </w:p>
          <w:p w14:paraId="6BB77318" w14:textId="77777777" w:rsidR="001F39BA" w:rsidRPr="00E35E43" w:rsidRDefault="001F39BA" w:rsidP="00604811">
            <w:pPr>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Trong giờ làm việc, hết giờ làm việc, thời gian nghỉ trưa tài sản, giấy tờ có giá có giá chưa thực hiện bảo quản theo quy định như: </w:t>
            </w:r>
            <w:r w:rsidRPr="00E35E43">
              <w:rPr>
                <w:rFonts w:ascii="Times New Roman" w:eastAsia="Calibri" w:hAnsi="Times New Roman" w:cs="Times New Roman"/>
                <w:sz w:val="26"/>
                <w:szCs w:val="26"/>
                <w:lang w:val="vi-VN"/>
              </w:rPr>
              <w:t>Không thực hiện niêm phong, gửi tiền vào kho khi hết giờ làm việc</w:t>
            </w:r>
            <w:r w:rsidRPr="00E35E43">
              <w:rPr>
                <w:rFonts w:ascii="Times New Roman" w:eastAsia="Calibri" w:hAnsi="Times New Roman" w:cs="Times New Roman"/>
                <w:sz w:val="26"/>
                <w:szCs w:val="26"/>
              </w:rPr>
              <w:t>; h</w:t>
            </w:r>
            <w:r w:rsidRPr="00E35E43">
              <w:rPr>
                <w:rFonts w:ascii="Times New Roman" w:eastAsia="Calibri" w:hAnsi="Times New Roman" w:cs="Times New Roman"/>
                <w:sz w:val="26"/>
                <w:szCs w:val="26"/>
                <w:lang w:val="vi-VN"/>
              </w:rPr>
              <w:t>ết giờ nghỉ trưa GDV không thực hiện niêm phong và gửi bảo quản trong gian đệm (kho tiền).</w:t>
            </w:r>
          </w:p>
          <w:p w14:paraId="77C74FA9"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Ban quản lý kho không thực hiện ủy quyền hoặc ủy quyền không đúng theo quy định; </w:t>
            </w:r>
          </w:p>
          <w:p w14:paraId="3447EE9F" w14:textId="77777777" w:rsidR="001F39BA" w:rsidRPr="00E35E43" w:rsidRDefault="001F39BA" w:rsidP="00604811">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lập bảng kê tiêu hủy ấn chỉ cũ, ấn chỉ hỏng do nguyên nhân khách quan(mối, mọt, cháy…) hoặc thành lập hội đồng tiêu hủy nhưng không đúng thành phần…; - Ký hợp đồng với công ty bảo vệ chưa quy định trách nhiệm cụ thể về bồi thường vật chất của công ty trong công tác bảo vệ kho tiền hoặc thiếu điều khoản bảo vệ kho tiền...</w:t>
            </w:r>
          </w:p>
        </w:tc>
      </w:tr>
    </w:tbl>
    <w:p w14:paraId="4723C799" w14:textId="4A6B5448" w:rsidR="00F72BFE" w:rsidRPr="00E35E43" w:rsidRDefault="00DB0716" w:rsidP="003D4779">
      <w:pPr>
        <w:spacing w:before="60" w:after="6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br w:type="page"/>
      </w:r>
      <w:r w:rsidR="00BF2438" w:rsidRPr="00E35E43">
        <w:rPr>
          <w:rFonts w:ascii="Times New Roman" w:eastAsia="Times New Roman" w:hAnsi="Times New Roman" w:cs="Times New Roman"/>
          <w:b/>
          <w:sz w:val="26"/>
          <w:szCs w:val="26"/>
        </w:rPr>
        <w:lastRenderedPageBreak/>
        <w:t>C</w:t>
      </w:r>
      <w:r w:rsidR="00F72BFE" w:rsidRPr="00E35E43">
        <w:rPr>
          <w:rFonts w:ascii="Times New Roman" w:eastAsia="Times New Roman" w:hAnsi="Times New Roman" w:cs="Times New Roman"/>
          <w:b/>
          <w:sz w:val="26"/>
          <w:szCs w:val="26"/>
        </w:rPr>
        <w:t>HƯƠNG III</w:t>
      </w:r>
    </w:p>
    <w:p w14:paraId="033E5B35" w14:textId="3834283F" w:rsidR="00F72BFE" w:rsidRPr="00E35E43" w:rsidRDefault="00F72BFE" w:rsidP="003D4779">
      <w:pPr>
        <w:widowControl w:val="0"/>
        <w:pBdr>
          <w:top w:val="nil"/>
          <w:left w:val="nil"/>
          <w:bottom w:val="nil"/>
          <w:right w:val="nil"/>
          <w:between w:val="nil"/>
        </w:pBdr>
        <w:tabs>
          <w:tab w:val="left" w:pos="567"/>
        </w:tabs>
        <w:spacing w:before="60" w:after="60" w:line="240" w:lineRule="auto"/>
        <w:jc w:val="center"/>
        <w:rPr>
          <w:rFonts w:ascii="Times New Roman" w:eastAsia="Times" w:hAnsi="Times New Roman" w:cs="Times New Roman"/>
          <w:b/>
          <w:sz w:val="26"/>
          <w:szCs w:val="26"/>
        </w:rPr>
      </w:pPr>
      <w:r w:rsidRPr="00E35E43">
        <w:rPr>
          <w:rFonts w:ascii="Times New Roman" w:eastAsia="Times" w:hAnsi="Times New Roman" w:cs="Times New Roman"/>
          <w:b/>
          <w:sz w:val="26"/>
          <w:szCs w:val="26"/>
          <w:lang w:val="vi-VN"/>
        </w:rPr>
        <w:t xml:space="preserve">HƯỚNG DẪN KIỂM TRA </w:t>
      </w:r>
      <w:r w:rsidR="00E85934" w:rsidRPr="00E35E43">
        <w:rPr>
          <w:rFonts w:ascii="Times New Roman" w:eastAsia="Times" w:hAnsi="Times New Roman" w:cs="Times New Roman"/>
          <w:b/>
          <w:sz w:val="26"/>
          <w:szCs w:val="26"/>
        </w:rPr>
        <w:t>NGHIỆP VỤ</w:t>
      </w:r>
      <w:r w:rsidRPr="00E35E43">
        <w:rPr>
          <w:rFonts w:ascii="Times New Roman" w:eastAsia="Times" w:hAnsi="Times New Roman" w:cs="Times New Roman"/>
          <w:b/>
          <w:sz w:val="26"/>
          <w:szCs w:val="26"/>
          <w:lang w:val="vi-VN"/>
        </w:rPr>
        <w:t xml:space="preserve"> TÍN DỤNG</w:t>
      </w:r>
      <w:bookmarkEnd w:id="35"/>
    </w:p>
    <w:p w14:paraId="35E97C1A" w14:textId="77777777" w:rsidR="009921A7" w:rsidRPr="00E35E43" w:rsidRDefault="009921A7" w:rsidP="003D4779">
      <w:pPr>
        <w:widowControl w:val="0"/>
        <w:pBdr>
          <w:top w:val="nil"/>
          <w:left w:val="nil"/>
          <w:bottom w:val="nil"/>
          <w:right w:val="nil"/>
          <w:between w:val="nil"/>
        </w:pBdr>
        <w:tabs>
          <w:tab w:val="left" w:pos="567"/>
        </w:tabs>
        <w:spacing w:before="60" w:after="60" w:line="240" w:lineRule="auto"/>
        <w:jc w:val="center"/>
        <w:rPr>
          <w:rFonts w:ascii="Times New Roman" w:eastAsia="Times" w:hAnsi="Times New Roman" w:cs="Times New Roman"/>
          <w:b/>
          <w:sz w:val="10"/>
          <w:szCs w:val="10"/>
        </w:rPr>
      </w:pPr>
    </w:p>
    <w:p w14:paraId="17E69374" w14:textId="1997F5DD" w:rsidR="008F276F" w:rsidRPr="00E35E43" w:rsidRDefault="008F276F" w:rsidP="003D4779">
      <w:pPr>
        <w:widowControl w:val="0"/>
        <w:pBdr>
          <w:top w:val="nil"/>
          <w:left w:val="nil"/>
          <w:bottom w:val="nil"/>
          <w:right w:val="nil"/>
          <w:between w:val="nil"/>
        </w:pBdr>
        <w:tabs>
          <w:tab w:val="left" w:pos="567"/>
        </w:tabs>
        <w:spacing w:before="60" w:after="60" w:line="240" w:lineRule="auto"/>
        <w:jc w:val="center"/>
        <w:rPr>
          <w:rFonts w:ascii="Times New Roman" w:eastAsia="Times" w:hAnsi="Times New Roman" w:cs="Times New Roman"/>
          <w:b/>
          <w:sz w:val="26"/>
          <w:szCs w:val="26"/>
        </w:rPr>
      </w:pPr>
      <w:r w:rsidRPr="00E35E43">
        <w:rPr>
          <w:rFonts w:ascii="Times New Roman" w:eastAsia="Times" w:hAnsi="Times New Roman" w:cs="Times New Roman"/>
          <w:b/>
          <w:sz w:val="26"/>
          <w:szCs w:val="26"/>
        </w:rPr>
        <w:t>Mục 1</w:t>
      </w:r>
    </w:p>
    <w:p w14:paraId="03B388E9" w14:textId="7DB098DB" w:rsidR="008F276F" w:rsidRPr="00E35E43" w:rsidRDefault="008F276F" w:rsidP="003D4779">
      <w:pPr>
        <w:spacing w:before="60" w:after="60" w:line="240" w:lineRule="auto"/>
        <w:jc w:val="center"/>
        <w:rPr>
          <w:rFonts w:ascii="Times New Roman" w:eastAsia="Calibri" w:hAnsi="Times New Roman" w:cs="Times New Roman"/>
          <w:b/>
          <w:sz w:val="26"/>
          <w:szCs w:val="26"/>
          <w:lang w:val="nl-NL"/>
        </w:rPr>
      </w:pPr>
      <w:r w:rsidRPr="00E35E43">
        <w:rPr>
          <w:rFonts w:ascii="Times New Roman" w:eastAsia="Cambria" w:hAnsi="Times New Roman" w:cs="Times New Roman"/>
          <w:b/>
          <w:sz w:val="26"/>
          <w:szCs w:val="26"/>
          <w:lang w:val="vi-VN"/>
        </w:rPr>
        <w:t>KIỂM TRA HỒ SƠ CẤP TÍN DỤNG</w:t>
      </w:r>
    </w:p>
    <w:p w14:paraId="0A3DA173" w14:textId="6BAC61AE" w:rsidR="00F72BFE" w:rsidRPr="00E35E43" w:rsidRDefault="00F72BFE" w:rsidP="004017B0">
      <w:pPr>
        <w:keepNext/>
        <w:widowControl w:val="0"/>
        <w:spacing w:after="120" w:line="240" w:lineRule="auto"/>
        <w:ind w:firstLine="562"/>
        <w:contextualSpacing/>
        <w:jc w:val="center"/>
        <w:rPr>
          <w:rFonts w:ascii="Times New Roman" w:eastAsia="Times New Roman" w:hAnsi="Times New Roman" w:cs="Times New Roman"/>
          <w:i/>
          <w:sz w:val="26"/>
          <w:szCs w:val="26"/>
        </w:rPr>
      </w:pPr>
      <w:bookmarkStart w:id="36" w:name="A1"/>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0C43DC52" w14:textId="77777777" w:rsidTr="007004C5">
        <w:trPr>
          <w:cantSplit/>
          <w:trHeight w:val="394"/>
          <w:tblHeader/>
          <w:jc w:val="center"/>
        </w:trPr>
        <w:tc>
          <w:tcPr>
            <w:tcW w:w="813" w:type="dxa"/>
            <w:tcBorders>
              <w:bottom w:val="single" w:sz="4" w:space="0" w:color="000000"/>
            </w:tcBorders>
            <w:shd w:val="clear" w:color="auto" w:fill="auto"/>
            <w:vAlign w:val="center"/>
          </w:tcPr>
          <w:bookmarkEnd w:id="36"/>
          <w:p w14:paraId="79677E29" w14:textId="77777777" w:rsidR="00F72BFE" w:rsidRPr="00E35E43" w:rsidRDefault="00F72BF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125FE35F" w14:textId="7295130F" w:rsidR="00F72BFE" w:rsidRPr="00E35E43" w:rsidRDefault="00F72BF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Nội dung, </w:t>
            </w:r>
            <w:r w:rsidR="00561521" w:rsidRPr="00E35E43">
              <w:rPr>
                <w:rFonts w:ascii="Times New Roman" w:eastAsia="Times New Roman" w:hAnsi="Times New Roman" w:cs="Times New Roman"/>
                <w:b/>
                <w:sz w:val="26"/>
                <w:szCs w:val="26"/>
                <w:lang w:val="vi-VN"/>
              </w:rPr>
              <w:t>căn cứ</w:t>
            </w:r>
            <w:r w:rsidR="00B300FC" w:rsidRPr="00E35E43">
              <w:rPr>
                <w:rFonts w:ascii="Times New Roman" w:eastAsia="Times New Roman" w:hAnsi="Times New Roman" w:cs="Times New Roman"/>
                <w:b/>
                <w:sz w:val="26"/>
                <w:szCs w:val="26"/>
                <w:lang w:val="vi-VN"/>
              </w:rPr>
              <w:t xml:space="preserve"> kiểm tra</w:t>
            </w:r>
          </w:p>
        </w:tc>
        <w:tc>
          <w:tcPr>
            <w:tcW w:w="5194" w:type="dxa"/>
            <w:tcBorders>
              <w:bottom w:val="single" w:sz="4" w:space="0" w:color="000000"/>
            </w:tcBorders>
            <w:shd w:val="clear" w:color="auto" w:fill="auto"/>
            <w:vAlign w:val="center"/>
          </w:tcPr>
          <w:p w14:paraId="03A28137" w14:textId="3D7A7455" w:rsidR="00F72BFE" w:rsidRPr="00E35E43" w:rsidRDefault="00E168F3"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15C89BFC" w14:textId="77777777" w:rsidTr="007004C5">
        <w:trPr>
          <w:trHeight w:val="394"/>
          <w:jc w:val="center"/>
        </w:trPr>
        <w:tc>
          <w:tcPr>
            <w:tcW w:w="813" w:type="dxa"/>
            <w:tcBorders>
              <w:bottom w:val="single" w:sz="4" w:space="0" w:color="000000"/>
            </w:tcBorders>
            <w:shd w:val="clear" w:color="auto" w:fill="auto"/>
            <w:vAlign w:val="center"/>
          </w:tcPr>
          <w:p w14:paraId="412F830B" w14:textId="320FF5AC" w:rsidR="004A50FF" w:rsidRPr="00E35E43" w:rsidRDefault="008F276F"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1</w:t>
            </w:r>
          </w:p>
        </w:tc>
        <w:tc>
          <w:tcPr>
            <w:tcW w:w="8467" w:type="dxa"/>
            <w:gridSpan w:val="2"/>
            <w:tcBorders>
              <w:bottom w:val="single" w:sz="4" w:space="0" w:color="000000"/>
            </w:tcBorders>
            <w:shd w:val="clear" w:color="auto" w:fill="auto"/>
            <w:vAlign w:val="center"/>
          </w:tcPr>
          <w:p w14:paraId="56C319FB" w14:textId="3E03A9A2" w:rsidR="004A50FF" w:rsidRPr="00E35E43" w:rsidRDefault="004A50FF" w:rsidP="007540E4">
            <w:pPr>
              <w:spacing w:before="40" w:after="40" w:line="240" w:lineRule="auto"/>
              <w:rPr>
                <w:rFonts w:ascii="Times New Roman" w:eastAsia="Cambria"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Hồ sơ pháp lý </w:t>
            </w:r>
            <w:r w:rsidRPr="00E35E43">
              <w:rPr>
                <w:rFonts w:ascii="Times New Roman" w:eastAsia="Times New Roman" w:hAnsi="Times New Roman" w:cs="Times New Roman"/>
                <w:b/>
                <w:sz w:val="26"/>
                <w:szCs w:val="26"/>
              </w:rPr>
              <w:t xml:space="preserve">của </w:t>
            </w:r>
            <w:r w:rsidRPr="00E35E43">
              <w:rPr>
                <w:rFonts w:ascii="Times New Roman" w:eastAsia="Times New Roman" w:hAnsi="Times New Roman" w:cs="Times New Roman"/>
                <w:b/>
                <w:sz w:val="26"/>
                <w:szCs w:val="26"/>
                <w:lang w:val="vi-VN"/>
              </w:rPr>
              <w:t>khách hàng</w:t>
            </w:r>
          </w:p>
        </w:tc>
      </w:tr>
      <w:tr w:rsidR="00E35E43" w:rsidRPr="00E35E43" w14:paraId="2F4F330D" w14:textId="77777777" w:rsidTr="007004C5">
        <w:trPr>
          <w:trHeight w:val="330"/>
          <w:jc w:val="center"/>
        </w:trPr>
        <w:tc>
          <w:tcPr>
            <w:tcW w:w="813" w:type="dxa"/>
            <w:shd w:val="clear" w:color="auto" w:fill="FFFFFF"/>
          </w:tcPr>
          <w:p w14:paraId="1560A166" w14:textId="2950A260" w:rsidR="00F72BFE" w:rsidRPr="00E35E43" w:rsidRDefault="008F276F" w:rsidP="007540E4">
            <w:pPr>
              <w:spacing w:before="40" w:after="40" w:line="240" w:lineRule="auto"/>
              <w:jc w:val="center"/>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rPr>
              <w:t>1.</w:t>
            </w:r>
            <w:r w:rsidR="00F72BFE" w:rsidRPr="00E35E43">
              <w:rPr>
                <w:rFonts w:ascii="Times New Roman" w:eastAsia="Times New Roman" w:hAnsi="Times New Roman" w:cs="Times New Roman"/>
                <w:b/>
                <w:sz w:val="26"/>
                <w:szCs w:val="26"/>
                <w:lang w:val="vi-VN"/>
              </w:rPr>
              <w:t>1</w:t>
            </w:r>
          </w:p>
        </w:tc>
        <w:tc>
          <w:tcPr>
            <w:tcW w:w="3273" w:type="dxa"/>
            <w:shd w:val="clear" w:color="auto" w:fill="FFFFFF"/>
          </w:tcPr>
          <w:p w14:paraId="371C927B" w14:textId="3E9B657D"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w:t>
            </w:r>
            <w:r w:rsidR="0072283B" w:rsidRPr="00E35E43">
              <w:rPr>
                <w:rFonts w:ascii="Times New Roman" w:eastAsia="Times New Roman" w:hAnsi="Times New Roman" w:cs="Times New Roman"/>
                <w:sz w:val="26"/>
                <w:szCs w:val="26"/>
                <w:lang w:val="vi-VN"/>
              </w:rPr>
              <w:t>Kiểm t</w:t>
            </w:r>
            <w:r w:rsidRPr="00E35E43">
              <w:rPr>
                <w:rFonts w:ascii="Times New Roman" w:eastAsia="Times New Roman" w:hAnsi="Times New Roman" w:cs="Times New Roman"/>
                <w:sz w:val="26"/>
                <w:szCs w:val="26"/>
                <w:lang w:val="vi-VN"/>
              </w:rPr>
              <w:t>ra tính đầy đủ, hợp pháp, hợp lệ về bộ hồ sơ pháp lý của khách hàng vay vốn, đảm bảo khách hàng có đầy đủ năng lực pháp luật dân sự và năng lực hành vi dân sự khi quan hệ tín dụng với Agribank.</w:t>
            </w:r>
          </w:p>
          <w:p w14:paraId="5E2C5D03" w14:textId="305E2C2F" w:rsidR="00F72BFE" w:rsidRPr="00E35E43" w:rsidRDefault="003C500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Căn cứ:</w:t>
            </w:r>
            <w:r w:rsidR="00F72BFE" w:rsidRPr="00E35E43">
              <w:rPr>
                <w:rFonts w:ascii="Times New Roman" w:eastAsia="Times New Roman" w:hAnsi="Times New Roman" w:cs="Times New Roman"/>
                <w:sz w:val="26"/>
                <w:szCs w:val="26"/>
                <w:lang w:val="vi-VN"/>
              </w:rPr>
              <w:t xml:space="preserve"> Hồ sơ pháp lý liên quan đến khách hàng vay vốn lưu ngân hàng; thông tin khách hàng trên hệ thống IPCAS; Thông tin CIC; Thông tin, tình hình hoạt động của khách hàng được công bố trên Cổng thông tin Quốc gia về đăng ký doanh nghiệp (Website: </w:t>
            </w:r>
            <w:hyperlink r:id="rId21">
              <w:r w:rsidR="00F72BFE" w:rsidRPr="00E35E43">
                <w:rPr>
                  <w:rFonts w:ascii="Times New Roman" w:eastAsia="Times New Roman" w:hAnsi="Times New Roman" w:cs="Times New Roman"/>
                  <w:sz w:val="26"/>
                  <w:szCs w:val="26"/>
                  <w:u w:val="single"/>
                  <w:lang w:val="vi-VN"/>
                </w:rPr>
                <w:t>https://dangkykinhdoanh.gov.vn/</w:t>
              </w:r>
            </w:hyperlink>
            <w:r w:rsidR="00F72BFE" w:rsidRPr="00E35E43">
              <w:rPr>
                <w:rFonts w:ascii="Times New Roman" w:eastAsia="Times New Roman" w:hAnsi="Times New Roman" w:cs="Times New Roman"/>
                <w:sz w:val="26"/>
                <w:szCs w:val="26"/>
                <w:lang w:val="vi-VN"/>
              </w:rPr>
              <w:t xml:space="preserve">); Tổng cục thuế (Website: </w:t>
            </w:r>
            <w:hyperlink r:id="rId22">
              <w:r w:rsidR="00F72BFE" w:rsidRPr="00E35E43">
                <w:rPr>
                  <w:rFonts w:ascii="Times New Roman" w:eastAsia="Times New Roman" w:hAnsi="Times New Roman" w:cs="Times New Roman"/>
                  <w:sz w:val="26"/>
                  <w:szCs w:val="26"/>
                  <w:u w:val="single"/>
                  <w:lang w:val="vi-VN"/>
                </w:rPr>
                <w:t>http://tracuunnt.gdt.gov.vn/tcnnt/mstdn.jsp</w:t>
              </w:r>
            </w:hyperlink>
            <w:r w:rsidR="00F72BFE" w:rsidRPr="00E35E43">
              <w:rPr>
                <w:rFonts w:ascii="Times New Roman" w:eastAsia="Times New Roman" w:hAnsi="Times New Roman" w:cs="Times New Roman"/>
                <w:sz w:val="26"/>
                <w:szCs w:val="26"/>
                <w:lang w:val="vi-VN"/>
              </w:rPr>
              <w:t xml:space="preserve">; </w:t>
            </w:r>
            <w:hyperlink r:id="rId23">
              <w:r w:rsidR="00F72BFE" w:rsidRPr="00E35E43">
                <w:rPr>
                  <w:rFonts w:ascii="Times New Roman" w:eastAsia="Times New Roman" w:hAnsi="Times New Roman" w:cs="Times New Roman"/>
                  <w:sz w:val="26"/>
                  <w:szCs w:val="26"/>
                  <w:u w:val="single"/>
                  <w:lang w:val="vi-VN"/>
                </w:rPr>
                <w:t>http://tracuuhoadon.gdt.gov.vn/main.html</w:t>
              </w:r>
            </w:hyperlink>
            <w:r w:rsidR="00F72BFE" w:rsidRPr="00E35E43">
              <w:rPr>
                <w:rFonts w:ascii="Times New Roman" w:eastAsia="Times New Roman" w:hAnsi="Times New Roman" w:cs="Times New Roman"/>
                <w:sz w:val="26"/>
                <w:szCs w:val="26"/>
                <w:lang w:val="vi-VN"/>
              </w:rPr>
              <w:t xml:space="preserve">, </w:t>
            </w:r>
            <w:r w:rsidR="00F72BFE" w:rsidRPr="00E35E43">
              <w:rPr>
                <w:rFonts w:ascii="Times New Roman" w:eastAsia="Times New Roman" w:hAnsi="Times New Roman" w:cs="Times New Roman"/>
                <w:spacing w:val="-20"/>
                <w:sz w:val="26"/>
                <w:szCs w:val="26"/>
                <w:lang w:val="vi-VN"/>
              </w:rPr>
              <w:t>https://hoadondientu.gdt.gov.vn,…)</w:t>
            </w:r>
          </w:p>
          <w:p w14:paraId="66F91E3E" w14:textId="308110C0" w:rsidR="00F72BFE" w:rsidRPr="00E35E43" w:rsidRDefault="00F72BFE" w:rsidP="007540E4">
            <w:pPr>
              <w:spacing w:before="40" w:after="40" w:line="240" w:lineRule="auto"/>
              <w:jc w:val="both"/>
              <w:rPr>
                <w:rFonts w:ascii="Times New Roman" w:eastAsia="Times New Roman" w:hAnsi="Times New Roman" w:cs="Times New Roman"/>
                <w:b/>
                <w:i/>
                <w:sz w:val="26"/>
                <w:szCs w:val="26"/>
                <w:lang w:val="vi-VN"/>
              </w:rPr>
            </w:pPr>
            <w:r w:rsidRPr="00E35E43">
              <w:rPr>
                <w:rFonts w:ascii="Times New Roman" w:eastAsia="Times New Roman" w:hAnsi="Times New Roman" w:cs="Times New Roman"/>
                <w:b/>
                <w:i/>
                <w:sz w:val="26"/>
                <w:szCs w:val="26"/>
                <w:lang w:val="vi-VN"/>
              </w:rPr>
              <w:t xml:space="preserve">Trong quá trình kiểm tra, </w:t>
            </w:r>
            <w:r w:rsidR="00E56ECA" w:rsidRPr="00E35E43">
              <w:rPr>
                <w:rFonts w:ascii="Times New Roman" w:eastAsia="Times New Roman" w:hAnsi="Times New Roman" w:cs="Times New Roman"/>
                <w:b/>
                <w:i/>
                <w:sz w:val="26"/>
                <w:szCs w:val="26"/>
                <w:lang w:val="vi-VN"/>
              </w:rPr>
              <w:t xml:space="preserve">cán bộ kiểm tra </w:t>
            </w:r>
            <w:r w:rsidRPr="00E35E43">
              <w:rPr>
                <w:rFonts w:ascii="Times New Roman" w:eastAsia="Times New Roman" w:hAnsi="Times New Roman" w:cs="Times New Roman"/>
                <w:b/>
                <w:i/>
                <w:sz w:val="26"/>
                <w:szCs w:val="26"/>
                <w:lang w:val="vi-VN"/>
              </w:rPr>
              <w:t>có thể tham khảo thông tin khác:</w:t>
            </w:r>
          </w:p>
          <w:p w14:paraId="7E0A2EC6"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Kết luận, kiến nghị thanh tra, kiểm tra, kiểm toán của cơ quan ngoại ngành và Agribank liên quan;</w:t>
            </w:r>
          </w:p>
          <w:p w14:paraId="67B1649A" w14:textId="77777777" w:rsidR="00F72BFE" w:rsidRPr="00E35E43" w:rsidRDefault="00F72BFE"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E35E43">
              <w:rPr>
                <w:rFonts w:ascii="Times New Roman" w:eastAsia="Cambria" w:hAnsi="Times New Roman" w:cs="Times New Roman"/>
                <w:spacing w:val="-2"/>
                <w:sz w:val="26"/>
                <w:szCs w:val="26"/>
                <w:lang w:val="vi-VN"/>
              </w:rPr>
              <w:t>Thông tin cán bộ tín dụng tích lũy trong quá trình theo dõi, quản lý khách hàng;</w:t>
            </w:r>
          </w:p>
          <w:p w14:paraId="6C7ACF50" w14:textId="77777777" w:rsidR="00F72BFE" w:rsidRPr="00E35E43" w:rsidRDefault="00F72BFE"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Thông tin từ các nguồn khác: quy hoạch phát triển </w:t>
            </w:r>
            <w:r w:rsidRPr="00E35E43">
              <w:rPr>
                <w:rFonts w:ascii="Times New Roman" w:eastAsia="Cambria" w:hAnsi="Times New Roman" w:cs="Times New Roman"/>
                <w:sz w:val="26"/>
                <w:szCs w:val="26"/>
                <w:lang w:val="vi-VN"/>
              </w:rPr>
              <w:lastRenderedPageBreak/>
              <w:t>ngành, Internet, báo chí…</w:t>
            </w:r>
          </w:p>
          <w:p w14:paraId="1E391CBD" w14:textId="77777777" w:rsidR="0072283B" w:rsidRPr="00E35E43" w:rsidRDefault="0072283B"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Cambria" w:hAnsi="Times New Roman" w:cs="Times New Roman"/>
                <w:sz w:val="26"/>
                <w:szCs w:val="26"/>
                <w:lang w:val="vi-VN"/>
              </w:rPr>
              <w:t xml:space="preserve">- </w:t>
            </w:r>
            <w:r w:rsidRPr="00E35E43">
              <w:rPr>
                <w:rFonts w:ascii="Times New Roman" w:eastAsia="Times New Roman" w:hAnsi="Times New Roman" w:cs="Times New Roman"/>
                <w:sz w:val="26"/>
                <w:szCs w:val="26"/>
                <w:lang w:val="vi-VN"/>
              </w:rPr>
              <w:t>Hồ sơ, tài liệu liên quan khác.</w:t>
            </w:r>
          </w:p>
          <w:p w14:paraId="1B6D5FC2" w14:textId="6F40A64F" w:rsidR="0072283B" w:rsidRPr="00E35E43" w:rsidRDefault="0072283B" w:rsidP="007540E4">
            <w:pPr>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vAlign w:val="center"/>
          </w:tcPr>
          <w:p w14:paraId="4DFF59F6" w14:textId="75358332"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lastRenderedPageBreak/>
              <w:t xml:space="preserve">- Quá trình kiểm tra,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tham chiếu danh mục các loại hồ sơ được quy định tại quy trình cấp tín dụng (cho vay, bảo lãnh, chiết khấu, bao thanh toán…), các quy định hướng dẫn về các sản phẩm tín dụng đặc thù của Agribank trong từng thời kỳ (bất động sản, BOT, BT, đầu tư kinh doanh chứng khoán, nhóm khách hàng liên quan (KHLQ), khách hàng vay nhiều chi nhánh...) cũng như các quy định của pháp luật và Agribank có liên quan để đánh giá tính đầy đủ, hợp pháp, hợp lệ của bộ hồ sơ pháp lý của khách hàng. </w:t>
            </w:r>
          </w:p>
          <w:p w14:paraId="582B0CF4" w14:textId="61F85757" w:rsidR="00F72BFE" w:rsidRPr="00E35E43" w:rsidRDefault="00F72BFE"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sz w:val="26"/>
                <w:szCs w:val="26"/>
                <w:lang w:val="vi-VN"/>
              </w:rPr>
              <w:t>- Kiểm tra tính hợp lý, logic về trình tự thời gian trong hồ sơ, thẩm quyền của người ký, sự phù hợp của các văn bản với các quy định liên quan của pháp luật; thời gian hiệu lực của các văn bản; tính nhất quán của các nội dung, chỉ tiêu tham chiếu trong các hồ sơ khách hàng cung cấp tại thời điểm thẩm định/</w:t>
            </w:r>
            <w:r w:rsidR="000A1E9A" w:rsidRPr="00E35E43">
              <w:rPr>
                <w:rFonts w:ascii="Times New Roman" w:eastAsia="Times New Roman" w:hAnsi="Times New Roman" w:cs="Times New Roman"/>
                <w:sz w:val="26"/>
                <w:szCs w:val="26"/>
              </w:rPr>
              <w:t>thẩm định lại</w:t>
            </w:r>
            <w:r w:rsidRPr="00E35E43">
              <w:rPr>
                <w:rFonts w:ascii="Times New Roman" w:eastAsia="Times New Roman" w:hAnsi="Times New Roman" w:cs="Times New Roman"/>
                <w:sz w:val="26"/>
                <w:szCs w:val="26"/>
                <w:lang w:val="vi-VN"/>
              </w:rPr>
              <w:t>.</w:t>
            </w:r>
            <w:r w:rsidRPr="00E35E43">
              <w:rPr>
                <w:rFonts w:ascii="Times New Roman" w:eastAsia="Times New Roman" w:hAnsi="Times New Roman" w:cs="Times New Roman"/>
                <w:i/>
                <w:sz w:val="26"/>
                <w:szCs w:val="26"/>
                <w:lang w:val="vi-VN"/>
              </w:rPr>
              <w:t xml:space="preserve"> </w:t>
            </w:r>
          </w:p>
          <w:p w14:paraId="069CDDA3"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Một số lưu ý khi kiểm tra hồ sơ pháp lý của khách hàng:</w:t>
            </w:r>
          </w:p>
          <w:p w14:paraId="4AEF6665" w14:textId="45EC4DA9" w:rsidR="00F72BFE" w:rsidRPr="00E35E43" w:rsidRDefault="00F72BFE" w:rsidP="007540E4">
            <w:pPr>
              <w:spacing w:before="40" w:after="40" w:line="240" w:lineRule="auto"/>
              <w:jc w:val="both"/>
              <w:rPr>
                <w:rFonts w:ascii="Times New Roman" w:eastAsia="Cambria" w:hAnsi="Times New Roman" w:cs="Times New Roman"/>
                <w:sz w:val="26"/>
                <w:szCs w:val="26"/>
              </w:rPr>
            </w:pPr>
            <w:r w:rsidRPr="00E35E43">
              <w:rPr>
                <w:rFonts w:ascii="Times New Roman" w:eastAsia="Times New Roman" w:hAnsi="Times New Roman" w:cs="Times New Roman"/>
                <w:sz w:val="26"/>
                <w:szCs w:val="26"/>
                <w:lang w:val="vi-VN"/>
              </w:rPr>
              <w:t xml:space="preserve">+ </w:t>
            </w:r>
            <w:r w:rsidR="000A1E9A" w:rsidRPr="00E35E43">
              <w:rPr>
                <w:rFonts w:ascii="Times New Roman" w:eastAsia="Times New Roman" w:hAnsi="Times New Roman" w:cs="Times New Roman"/>
                <w:sz w:val="26"/>
                <w:szCs w:val="26"/>
                <w:lang w:val="vi-VN"/>
              </w:rPr>
              <w:t>Điều lệ doanh nghiệp: Kiểm tra hình thức và nội dung Điều lệ và điều lệ doanh nghiệp sửa đổi, bổ sung của pháp nhân có phù hợp với Luật doanh nghiệp.</w:t>
            </w:r>
          </w:p>
          <w:p w14:paraId="5D3802A9" w14:textId="0E1E838E"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Quyết định/nghị quyết/văn bản bổ nhiệm hoặc cử người đại di</w:t>
            </w:r>
            <w:r w:rsidR="00773C58" w:rsidRPr="00E35E43">
              <w:rPr>
                <w:rFonts w:ascii="Times New Roman" w:eastAsia="Times New Roman" w:hAnsi="Times New Roman" w:cs="Times New Roman"/>
                <w:sz w:val="26"/>
                <w:szCs w:val="26"/>
                <w:lang w:val="vi-VN"/>
              </w:rPr>
              <w:t xml:space="preserve">ện theo pháp luật của pháp nhân </w:t>
            </w:r>
            <w:r w:rsidRPr="00E35E43">
              <w:rPr>
                <w:rFonts w:ascii="Times New Roman" w:eastAsia="Times New Roman" w:hAnsi="Times New Roman" w:cs="Times New Roman"/>
                <w:sz w:val="26"/>
                <w:szCs w:val="26"/>
                <w:lang w:val="vi-VN"/>
              </w:rPr>
              <w:t>theo quy định của Điều lệ tổ chức hoặc Quyết định của cơ quan nhà nước có thẩm quyền đối với DNNN (QĐ bổ nhiệm Chủ tịch HĐTV/HĐQT; TGĐ; KTT hoặc người phụ trách kế toán của pháp nhân): Kiểm tra về sự phù hợp và thời hạn hiệu lực/nhiệm kỳ đối với các chức danh cán bộ được bổ nhiệm có đúng theo quy định của Điều lệ, quy định nội bộ của pháp nhân/quy định của pháp luật hay không</w:t>
            </w:r>
            <w:r w:rsidR="00BB79FD" w:rsidRPr="00E35E43">
              <w:rPr>
                <w:rFonts w:ascii="Times New Roman" w:eastAsia="Times New Roman" w:hAnsi="Times New Roman" w:cs="Times New Roman"/>
                <w:sz w:val="26"/>
                <w:szCs w:val="26"/>
                <w:lang w:val="vi-VN"/>
              </w:rPr>
              <w:t>.</w:t>
            </w:r>
          </w:p>
          <w:p w14:paraId="48CB02A8"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i/>
                <w:sz w:val="26"/>
                <w:szCs w:val="26"/>
                <w:lang w:val="vi-VN"/>
              </w:rPr>
              <w:t xml:space="preserve">+ </w:t>
            </w:r>
            <w:r w:rsidRPr="00E35E43">
              <w:rPr>
                <w:rFonts w:ascii="Times New Roman" w:eastAsia="Times New Roman" w:hAnsi="Times New Roman" w:cs="Times New Roman"/>
                <w:sz w:val="26"/>
                <w:szCs w:val="26"/>
                <w:lang w:val="vi-VN"/>
              </w:rPr>
              <w:t xml:space="preserve">Biên bản họp/Nghị quyết: Kiểm tra nội dung Nghị quyết/Biên bản họp có phù hợp với mục </w:t>
            </w:r>
            <w:r w:rsidRPr="00E35E43">
              <w:rPr>
                <w:rFonts w:ascii="Times New Roman" w:eastAsia="Times New Roman" w:hAnsi="Times New Roman" w:cs="Times New Roman"/>
                <w:sz w:val="26"/>
                <w:szCs w:val="26"/>
                <w:lang w:val="vi-VN"/>
              </w:rPr>
              <w:lastRenderedPageBreak/>
              <w:t>đích cấp tín dụng tại Agribank, nội dung đề nghị cấp tín dụng như: số tiền, thời hạn vay, mục đích vay, tài sản bảo đảm, cử người đại diện theo pháp luật hoặc người đại diện theo ủy quyền được giao dịch/ ký kết Hợp đồng/chứng từ với Agribank và đảm bảo đầy đủ chữ ký của các thành phần theo quy định của Luật doanh nghiệp và luật khác có liên quan.</w:t>
            </w:r>
          </w:p>
          <w:p w14:paraId="2F31CB23" w14:textId="77777777" w:rsidR="00F72BFE" w:rsidRPr="00E35E43" w:rsidRDefault="00F72BFE"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sz w:val="26"/>
                <w:szCs w:val="26"/>
                <w:lang w:val="vi-VN"/>
              </w:rPr>
              <w:t xml:space="preserve">+ Quyết định giao vốn/Biên bản góp vốn; Giấy chứng nhận vốn góp/Sổ cổ đông/Sổ đăng ký thành viên: </w:t>
            </w:r>
            <w:r w:rsidRPr="00E35E43">
              <w:rPr>
                <w:rFonts w:ascii="Times New Roman" w:eastAsia="Times New Roman" w:hAnsi="Times New Roman" w:cs="Times New Roman"/>
                <w:i/>
                <w:sz w:val="26"/>
                <w:szCs w:val="26"/>
                <w:lang w:val="vi-VN"/>
              </w:rPr>
              <w:t>Kiểm tra sự phù hợp về hình thức, nội dung và thời hạn góp vốn (Chứng từ chứng minh vốn góp: Góp vốn bằng tiền hay tài sản) của các thành viên/cổ đông so với quy định tại Điều lệ, Luật doanh nghiệp hoặc thời điểm mua bán/chuyển nhượng vốn góp của các cổ đông có phù hợp với điều lệ DN sửa đổi/ĐKKD bổ sung/điều chỉnh; Phương thức góp vốn, mua bán chuyển nhượng vốn góp đã tuân thủ đúng quy định.</w:t>
            </w:r>
          </w:p>
          <w:p w14:paraId="244ACAF8"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Văn bản ủy quyền của người đại diện theo pháp luật (nếu có): Đánh giá tính phù hợp, hợp lệ, hợp pháp theo quy định của pháp luật, điều lệ/quy định nội bộ của doanh nghiệp, thời hạn hiệu lực, thẩm quyền, phạm vi… đối với các văn bản ủy quyền cho người đại diện doanh nghiệp trong giao dịch vay vốn, sử dụng vốn vay cũng như sử dụng tài sản của doanh nghiệp để thế chấp vay vốn ngân hàng. </w:t>
            </w:r>
          </w:p>
          <w:p w14:paraId="645949FC" w14:textId="77777777" w:rsidR="00F72BFE" w:rsidRPr="00E35E43" w:rsidRDefault="00F72BFE"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i/>
                <w:sz w:val="26"/>
                <w:szCs w:val="26"/>
                <w:lang w:val="vi-VN"/>
              </w:rPr>
              <w:t>Lưu ý:</w:t>
            </w:r>
            <w:r w:rsidRPr="00E35E43">
              <w:rPr>
                <w:rFonts w:ascii="Times New Roman" w:eastAsia="Times New Roman" w:hAnsi="Times New Roman" w:cs="Times New Roman"/>
                <w:b/>
                <w:i/>
                <w:sz w:val="26"/>
                <w:szCs w:val="26"/>
                <w:lang w:val="vi-VN"/>
              </w:rPr>
              <w:t xml:space="preserve"> </w:t>
            </w:r>
            <w:r w:rsidRPr="00E35E43">
              <w:rPr>
                <w:rFonts w:ascii="Times New Roman" w:eastAsia="Times New Roman" w:hAnsi="Times New Roman" w:cs="Times New Roman"/>
                <w:i/>
                <w:sz w:val="26"/>
                <w:szCs w:val="26"/>
                <w:lang w:val="vi-VN"/>
              </w:rPr>
              <w:t>đối với những trường hợp</w:t>
            </w:r>
            <w:r w:rsidRPr="00E35E43">
              <w:rPr>
                <w:rFonts w:ascii="Times New Roman" w:eastAsia="Times New Roman" w:hAnsi="Times New Roman" w:cs="Times New Roman"/>
                <w:b/>
                <w:i/>
                <w:sz w:val="26"/>
                <w:szCs w:val="26"/>
                <w:lang w:val="vi-VN"/>
              </w:rPr>
              <w:t xml:space="preserve"> </w:t>
            </w:r>
            <w:r w:rsidRPr="00E35E43">
              <w:rPr>
                <w:rFonts w:ascii="Times New Roman" w:eastAsia="Times New Roman" w:hAnsi="Times New Roman" w:cs="Times New Roman"/>
                <w:i/>
                <w:sz w:val="26"/>
                <w:szCs w:val="26"/>
                <w:lang w:val="vi-VN"/>
              </w:rPr>
              <w:t>văn bản ủy quyền không cụ thể nội dung và phạm vi ủy quyền (số tiền vay, mục đích sử dụng vốn vay, thời hạn vay vốn, tài sản bảo đảm - trường hợp cho vay có tài sản bảo đảm), không quy định rõ thời hạn ủy quyền, các trường hợp ủy quyền lại…</w:t>
            </w:r>
          </w:p>
          <w:p w14:paraId="11C9EC1B" w14:textId="3BE62D1B" w:rsidR="006400F4" w:rsidRPr="00E35E43" w:rsidRDefault="00F72BFE"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sz w:val="26"/>
                <w:szCs w:val="26"/>
                <w:lang w:val="vi-VN"/>
              </w:rPr>
              <w:t xml:space="preserve">+ CMT/CCCD/Hộ chiếu, Giấy chứng nhận ĐKDN/ Giấy chứng nhận ĐKKD; Giấy chứng nhận đầu tư/ Giấy phép đầu tư (đối với DN được thành lập bởi nhà đầu tư nước ngoài hoặc TCKT có vốn đầu tư nước ngoài); Giấy chứng nhận hoạt động chi nhánh (KH vay là đơn vị hạch toán phụ thuộc) của khách hàng còn thời hạn hiệu lực và khớp đúng không...: </w:t>
            </w:r>
            <w:r w:rsidRPr="00E35E43">
              <w:rPr>
                <w:rFonts w:ascii="Times New Roman" w:eastAsia="Times New Roman" w:hAnsi="Times New Roman" w:cs="Times New Roman"/>
                <w:i/>
                <w:sz w:val="26"/>
                <w:szCs w:val="26"/>
                <w:lang w:val="vi-VN"/>
              </w:rPr>
              <w:t xml:space="preserve">Đối với KH vay là đơn vị hạch toán phụ thuộc của pháp nhân thì phải có văn bản pháp lý như </w:t>
            </w:r>
            <w:r w:rsidRPr="00E35E43">
              <w:rPr>
                <w:rFonts w:ascii="Times New Roman" w:eastAsia="Times New Roman" w:hAnsi="Times New Roman" w:cs="Times New Roman"/>
                <w:i/>
                <w:sz w:val="26"/>
                <w:szCs w:val="26"/>
                <w:lang w:val="vi-VN"/>
              </w:rPr>
              <w:lastRenderedPageBreak/>
              <w:t xml:space="preserve">quyết định thành lập, quy chế tổ chức và hoạt động xác định rõ thẩm quyền hoặc ủy quyền vay vốn tại Agribank. Nội dung ủy quyền phải thể hiện cụ thể số tiền vay hoặc mức tiền được </w:t>
            </w:r>
          </w:p>
          <w:p w14:paraId="507823BC" w14:textId="0A73784A"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i/>
                <w:sz w:val="26"/>
                <w:szCs w:val="26"/>
                <w:lang w:val="vi-VN"/>
              </w:rPr>
              <w:t>vay cao nhất, thời hạn vay vốn, mục đích vay vốn, bảo đảm tiền vay… và phải cam kết không hủy ngang của pháp nhân chủ quản và hoàn toàn chịu trách nhiệm trả nợ thay khi đơn vị phụ thuộc không trả được nợ vay</w:t>
            </w:r>
            <w:r w:rsidRPr="00E35E43">
              <w:rPr>
                <w:rFonts w:ascii="Times New Roman" w:eastAsia="Times New Roman" w:hAnsi="Times New Roman" w:cs="Times New Roman"/>
                <w:sz w:val="26"/>
                <w:szCs w:val="26"/>
                <w:lang w:val="vi-VN"/>
              </w:rPr>
              <w:t xml:space="preserve">. </w:t>
            </w:r>
          </w:p>
          <w:p w14:paraId="2BFFBF4F"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Đối với những ngành nghề kinh doanh có điều kiện, thực hiện kiểm tra giấy phép kinh doanh có điều kiện, việc cung cấp đầy đủ các hồ sơ, tài liệu có liên quan về việc đáp ứng đủ điều kiện kinh doanh trong suốt quá trình quan hệ tín dụng (bắt đầu từ khởi tạo cho đến khi kết thúc tín dụng). </w:t>
            </w:r>
          </w:p>
          <w:p w14:paraId="0D5B15A4"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w:t>
            </w:r>
            <w:r w:rsidRPr="00185E82">
              <w:rPr>
                <w:rFonts w:ascii="Times New Roman" w:eastAsia="Times New Roman" w:hAnsi="Times New Roman" w:cs="Times New Roman"/>
                <w:sz w:val="26"/>
                <w:szCs w:val="26"/>
                <w:highlight w:val="yellow"/>
                <w:lang w:val="vi-VN"/>
              </w:rPr>
              <w:t>Đối chiếu chữ ký</w:t>
            </w:r>
            <w:r w:rsidRPr="00E35E43">
              <w:rPr>
                <w:rFonts w:ascii="Times New Roman" w:eastAsia="Times New Roman" w:hAnsi="Times New Roman" w:cs="Times New Roman"/>
                <w:sz w:val="26"/>
                <w:szCs w:val="26"/>
                <w:lang w:val="vi-VN"/>
              </w:rPr>
              <w:t xml:space="preserve"> của người có thẩm quyền ký kết trên hồ sơ vay vốn có phù hợp với hồ sơ lưu trữ tại ngân hàng để tránh trường hợp giả mạo chữ ký.</w:t>
            </w:r>
          </w:p>
          <w:p w14:paraId="7A59E32E" w14:textId="77777777" w:rsidR="00F72BFE" w:rsidRPr="00E35E43" w:rsidRDefault="00F72BFE"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đối chiếu việc cập nhập thông tin khách hàng trên hệ thống IPCAS so với hồ sơ giấy (đặc biệt chú ý đến việc bổ sung, cập nhật những thông tin thay đổi của khách hàng trong quá trình cấp tín dụng).</w:t>
            </w:r>
          </w:p>
          <w:p w14:paraId="656D5B29" w14:textId="1B5EBC31" w:rsidR="00F72BFE" w:rsidRPr="00E35E43" w:rsidRDefault="00F72BFE" w:rsidP="00AC5891">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i/>
                <w:sz w:val="26"/>
                <w:szCs w:val="26"/>
                <w:lang w:val="vi-VN"/>
              </w:rPr>
              <w:t>Chú thích:</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i/>
                <w:sz w:val="26"/>
                <w:szCs w:val="26"/>
                <w:lang w:val="vi-VN"/>
              </w:rPr>
              <w:t xml:space="preserve">Việc đối chiếu giữa hồ sơ giấy và thông tin trên hệ thống IPCAS phải được thường xuyên, định kỳ cập nhật nếu có sự thay đổi (ngành nghề kinh doanh chính, địa chỉ, </w:t>
            </w:r>
            <w:r w:rsidR="00AC5891" w:rsidRPr="00E35E43">
              <w:rPr>
                <w:rFonts w:ascii="Times New Roman" w:eastAsia="Times New Roman" w:hAnsi="Times New Roman" w:cs="Times New Roman"/>
                <w:i/>
                <w:sz w:val="26"/>
                <w:szCs w:val="26"/>
              </w:rPr>
              <w:t>điện thoại</w:t>
            </w:r>
            <w:r w:rsidRPr="00E35E43">
              <w:rPr>
                <w:rFonts w:ascii="Times New Roman" w:eastAsia="Times New Roman" w:hAnsi="Times New Roman" w:cs="Times New Roman"/>
                <w:i/>
                <w:sz w:val="26"/>
                <w:szCs w:val="26"/>
                <w:lang w:val="vi-VN"/>
              </w:rPr>
              <w:t xml:space="preserve"> liên hệ</w:t>
            </w:r>
            <w:r w:rsidRPr="00185E82">
              <w:rPr>
                <w:rFonts w:ascii="Times New Roman" w:eastAsia="Times New Roman" w:hAnsi="Times New Roman" w:cs="Times New Roman"/>
                <w:i/>
                <w:sz w:val="26"/>
                <w:szCs w:val="26"/>
                <w:highlight w:val="yellow"/>
                <w:lang w:val="vi-VN"/>
              </w:rPr>
              <w:t>, người đại diện</w:t>
            </w:r>
            <w:r w:rsidRPr="00E35E43">
              <w:rPr>
                <w:rFonts w:ascii="Times New Roman" w:eastAsia="Times New Roman" w:hAnsi="Times New Roman" w:cs="Times New Roman"/>
                <w:i/>
                <w:sz w:val="26"/>
                <w:szCs w:val="26"/>
                <w:lang w:val="vi-VN"/>
              </w:rPr>
              <w:t xml:space="preserve"> và thông tin về nhân thân, chữ ký của người đại diện theo pháp luật, Kế toán trưởng, cổ đông - thành viên góp vốn… có thể thực hiện thông qua màn hình cmcc01 (đăng ký khách hàng)</w:t>
            </w:r>
            <w:r w:rsidRPr="00E35E43">
              <w:rPr>
                <w:rFonts w:ascii="Times New Roman" w:eastAsia="Times New Roman" w:hAnsi="Times New Roman" w:cs="Times New Roman"/>
                <w:sz w:val="26"/>
                <w:szCs w:val="26"/>
                <w:lang w:val="vi-VN"/>
              </w:rPr>
              <w:t>.</w:t>
            </w:r>
          </w:p>
        </w:tc>
      </w:tr>
      <w:tr w:rsidR="00E35E43" w:rsidRPr="00E35E43" w14:paraId="73878C35" w14:textId="77777777" w:rsidTr="007004C5">
        <w:trPr>
          <w:trHeight w:val="330"/>
          <w:jc w:val="center"/>
        </w:trPr>
        <w:tc>
          <w:tcPr>
            <w:tcW w:w="813" w:type="dxa"/>
            <w:shd w:val="clear" w:color="auto" w:fill="FFFFFF"/>
          </w:tcPr>
          <w:p w14:paraId="7BB4AD88" w14:textId="027BEB8A" w:rsidR="006400F4" w:rsidRPr="00E35E43" w:rsidRDefault="008F276F"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1.</w:t>
            </w:r>
            <w:r w:rsidR="006400F4" w:rsidRPr="00E35E43">
              <w:rPr>
                <w:rFonts w:ascii="Times New Roman" w:eastAsia="Times New Roman" w:hAnsi="Times New Roman" w:cs="Times New Roman"/>
                <w:b/>
                <w:sz w:val="26"/>
                <w:szCs w:val="26"/>
                <w:lang w:val="vi-VN"/>
              </w:rPr>
              <w:t>2</w:t>
            </w:r>
          </w:p>
        </w:tc>
        <w:tc>
          <w:tcPr>
            <w:tcW w:w="3273" w:type="dxa"/>
            <w:shd w:val="clear" w:color="auto" w:fill="FFFFFF"/>
          </w:tcPr>
          <w:p w14:paraId="5D723F54" w14:textId="1F3D78EC" w:rsidR="006400F4" w:rsidRPr="00E35E43" w:rsidRDefault="006400F4"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đánh giá năng lực pháp luật dân sự của pháp nhân; năng lực pháp luật dân sự, năng lực hành vi dân sự của cá nhân khi quan hệ tín dụng với Agribank.</w:t>
            </w:r>
          </w:p>
        </w:tc>
        <w:tc>
          <w:tcPr>
            <w:tcW w:w="5194" w:type="dxa"/>
            <w:shd w:val="clear" w:color="auto" w:fill="FFFFFF"/>
            <w:vAlign w:val="center"/>
          </w:tcPr>
          <w:p w14:paraId="02F45C5A" w14:textId="77777777"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p>
        </w:tc>
      </w:tr>
      <w:tr w:rsidR="00E35E43" w:rsidRPr="00E35E43" w14:paraId="146CE962" w14:textId="77777777" w:rsidTr="007004C5">
        <w:trPr>
          <w:trHeight w:val="330"/>
          <w:jc w:val="center"/>
        </w:trPr>
        <w:tc>
          <w:tcPr>
            <w:tcW w:w="813" w:type="dxa"/>
            <w:shd w:val="clear" w:color="auto" w:fill="FFFFFF"/>
          </w:tcPr>
          <w:p w14:paraId="28C81EF2" w14:textId="29293576" w:rsidR="006400F4" w:rsidRPr="00E35E43" w:rsidRDefault="007004C5"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1.</w:t>
            </w:r>
            <w:r w:rsidR="006400F4" w:rsidRPr="00E35E43">
              <w:rPr>
                <w:rFonts w:ascii="Times New Roman" w:eastAsia="Times New Roman" w:hAnsi="Times New Roman" w:cs="Times New Roman"/>
                <w:b/>
                <w:sz w:val="26"/>
                <w:szCs w:val="26"/>
                <w:lang w:val="vi-VN"/>
              </w:rPr>
              <w:t>2.1</w:t>
            </w:r>
          </w:p>
        </w:tc>
        <w:tc>
          <w:tcPr>
            <w:tcW w:w="3273" w:type="dxa"/>
            <w:shd w:val="clear" w:color="auto" w:fill="FFFFFF"/>
          </w:tcPr>
          <w:p w14:paraId="2057E376" w14:textId="010C0156" w:rsidR="006400F4" w:rsidRPr="00E35E43" w:rsidRDefault="006400F4" w:rsidP="007540E4">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lang w:val="vi-VN"/>
              </w:rPr>
              <w:t>Về năng lực pháp luật dân sự của pháp nhân</w:t>
            </w:r>
          </w:p>
          <w:p w14:paraId="66BDEC86" w14:textId="77777777" w:rsidR="006400F4" w:rsidRPr="00E35E43" w:rsidRDefault="006400F4" w:rsidP="007540E4">
            <w:pPr>
              <w:spacing w:before="40" w:after="40" w:line="240" w:lineRule="auto"/>
              <w:rPr>
                <w:rFonts w:ascii="Times New Roman" w:eastAsia="Times New Roman" w:hAnsi="Times New Roman" w:cs="Times New Roman"/>
                <w:b/>
                <w:i/>
                <w:sz w:val="26"/>
                <w:szCs w:val="26"/>
                <w:lang w:val="vi-VN"/>
              </w:rPr>
            </w:pPr>
          </w:p>
          <w:p w14:paraId="1F27B589" w14:textId="77777777" w:rsidR="006400F4" w:rsidRPr="00E35E43" w:rsidRDefault="006400F4" w:rsidP="007540E4">
            <w:pPr>
              <w:spacing w:before="40" w:after="40" w:line="240" w:lineRule="auto"/>
              <w:jc w:val="center"/>
              <w:rPr>
                <w:rFonts w:ascii="Times New Roman" w:eastAsia="Times New Roman" w:hAnsi="Times New Roman" w:cs="Times New Roman"/>
                <w:b/>
                <w:sz w:val="26"/>
                <w:szCs w:val="26"/>
                <w:lang w:val="vi-VN"/>
              </w:rPr>
            </w:pPr>
          </w:p>
        </w:tc>
        <w:tc>
          <w:tcPr>
            <w:tcW w:w="5194" w:type="dxa"/>
            <w:shd w:val="clear" w:color="auto" w:fill="FFFFFF"/>
            <w:vAlign w:val="center"/>
          </w:tcPr>
          <w:p w14:paraId="20C22F5F" w14:textId="77777777" w:rsidR="00A305DE" w:rsidRPr="00E35E43" w:rsidRDefault="006400F4" w:rsidP="007540E4">
            <w:pPr>
              <w:spacing w:before="40" w:after="40" w:line="240" w:lineRule="auto"/>
              <w:jc w:val="both"/>
              <w:rPr>
                <w:rFonts w:ascii="Times New Roman" w:hAnsi="Times New Roman" w:cs="Times New Roman"/>
                <w:spacing w:val="-2"/>
                <w:sz w:val="26"/>
                <w:szCs w:val="26"/>
              </w:rPr>
            </w:pPr>
            <w:r w:rsidRPr="00E35E43">
              <w:rPr>
                <w:rFonts w:ascii="Times New Roman" w:eastAsia="Times New Roman" w:hAnsi="Times New Roman" w:cs="Times New Roman"/>
                <w:sz w:val="26"/>
                <w:szCs w:val="26"/>
                <w:lang w:val="vi-VN"/>
              </w:rPr>
              <w:t xml:space="preserve">- </w:t>
            </w:r>
            <w:r w:rsidR="00A305DE" w:rsidRPr="00E35E43">
              <w:rPr>
                <w:rFonts w:ascii="Times New Roman" w:eastAsia="Times New Roman" w:hAnsi="Times New Roman" w:cs="Times New Roman"/>
                <w:spacing w:val="-2"/>
                <w:sz w:val="26"/>
                <w:szCs w:val="26"/>
                <w:lang w:val="vi-VN"/>
              </w:rPr>
              <w:t>Kiểm tra, đối chiếu t</w:t>
            </w:r>
            <w:r w:rsidR="00A305DE" w:rsidRPr="00E35E43">
              <w:rPr>
                <w:rFonts w:ascii="Times New Roman" w:eastAsia="Cambria" w:hAnsi="Times New Roman" w:cs="Times New Roman"/>
                <w:spacing w:val="-2"/>
                <w:sz w:val="26"/>
                <w:szCs w:val="26"/>
                <w:lang w:val="vi-VN"/>
              </w:rPr>
              <w:t xml:space="preserve">ên gọi của pháp nhân, ngành nghề kinh doanh, địa chỉ, người đại diện theo pháp luật phù hợp giữa Giấy chứng nhận ĐKDN, điều lệ doanh nghiệp, biên bản/nghị quyết/quyết định thành lập doanh nghiệp của </w:t>
            </w:r>
            <w:r w:rsidR="00A305DE" w:rsidRPr="00E35E43">
              <w:rPr>
                <w:rFonts w:ascii="Times New Roman" w:eastAsia="Cambria" w:hAnsi="Times New Roman" w:cs="Times New Roman"/>
                <w:spacing w:val="-2"/>
                <w:sz w:val="26"/>
                <w:szCs w:val="26"/>
                <w:lang w:val="vi-VN"/>
              </w:rPr>
              <w:lastRenderedPageBreak/>
              <w:t>cấp có thẩm quyền</w:t>
            </w:r>
            <w:r w:rsidR="00A305DE" w:rsidRPr="00E35E43">
              <w:rPr>
                <w:rFonts w:ascii="Times New Roman" w:eastAsia="Cambria" w:hAnsi="Times New Roman" w:cs="Times New Roman"/>
                <w:spacing w:val="-2"/>
                <w:sz w:val="26"/>
                <w:szCs w:val="26"/>
              </w:rPr>
              <w:t xml:space="preserve">. Kiểm tra </w:t>
            </w:r>
            <w:r w:rsidR="00A305DE" w:rsidRPr="00E35E43">
              <w:rPr>
                <w:rFonts w:ascii="Times New Roman" w:hAnsi="Times New Roman" w:cs="Times New Roman"/>
                <w:spacing w:val="-2"/>
                <w:sz w:val="26"/>
                <w:szCs w:val="26"/>
              </w:rPr>
              <w:t>Trụ sở hoạt động của Công ty có phù hợp với Trụ sở công ty tại Giấy chứng nhận đăng ký doanh nghiệp không?</w:t>
            </w:r>
          </w:p>
          <w:p w14:paraId="39876E3A" w14:textId="13618F46"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đánh giá tình hình chấp hành các quy định pháp luật, nghĩa vụ đối với Nhà nước, tình hình thực hiện các cam kết tín dụng đối với Agribank (nếu có).</w:t>
            </w:r>
          </w:p>
          <w:p w14:paraId="1B9C8602" w14:textId="3EE4EA52"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w:t>
            </w:r>
            <w:r w:rsidRPr="00185E82">
              <w:rPr>
                <w:rFonts w:ascii="Times New Roman" w:eastAsia="Times New Roman" w:hAnsi="Times New Roman" w:cs="Times New Roman"/>
                <w:sz w:val="26"/>
                <w:szCs w:val="26"/>
                <w:highlight w:val="yellow"/>
                <w:lang w:val="vi-VN"/>
              </w:rPr>
              <w:t>Kiểm tra thông tin CIC</w:t>
            </w:r>
            <w:r w:rsidRPr="00E35E43">
              <w:rPr>
                <w:rFonts w:ascii="Times New Roman" w:eastAsia="Times New Roman" w:hAnsi="Times New Roman" w:cs="Times New Roman"/>
                <w:sz w:val="26"/>
                <w:szCs w:val="26"/>
                <w:lang w:val="vi-VN"/>
              </w:rPr>
              <w:t xml:space="preserve"> của pháp nhân vay vốn và CIC của chủ sở hữu vốn/thành viên góp vốn/cổ đông lớn/ban điều hành - nếu có của pháp nhân đó (đã từng có lịch sử nợ xấu, nợ XLRR, nợ bán VAMC, thường xuyên có nợ nhóm 2 trở lên) tại Agribank và/hoặc tại các TCTD khác để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có thêm thông </w:t>
            </w:r>
            <w:r w:rsidRPr="00185E82">
              <w:rPr>
                <w:rFonts w:ascii="Times New Roman" w:eastAsia="Times New Roman" w:hAnsi="Times New Roman" w:cs="Times New Roman"/>
                <w:sz w:val="26"/>
                <w:szCs w:val="26"/>
                <w:highlight w:val="yellow"/>
                <w:lang w:val="vi-VN"/>
              </w:rPr>
              <w:t>tin cảnh báo dấu hiệu rủi ro</w:t>
            </w:r>
            <w:r w:rsidRPr="00E35E43">
              <w:rPr>
                <w:rFonts w:ascii="Times New Roman" w:eastAsia="Times New Roman" w:hAnsi="Times New Roman" w:cs="Times New Roman"/>
                <w:sz w:val="26"/>
                <w:szCs w:val="26"/>
                <w:lang w:val="vi-VN"/>
              </w:rPr>
              <w:t>.</w:t>
            </w:r>
          </w:p>
          <w:p w14:paraId="5ECDB385" w14:textId="77777777"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i/>
                <w:sz w:val="26"/>
                <w:szCs w:val="26"/>
                <w:lang w:val="vi-VN"/>
              </w:rPr>
              <w:t>Chú thích:</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i/>
                <w:sz w:val="26"/>
                <w:szCs w:val="26"/>
                <w:lang w:val="vi-VN"/>
              </w:rPr>
              <w:t>kiểm tra thông qua các phương tiện thông tin đại chúng, báo điện tử chính thống về tình trạng hoạt động, sử dụng hóa đơn thông qua các website đăng ký kinh doanh, thuế của Chính phủ</w:t>
            </w:r>
            <w:r w:rsidRPr="00E35E43">
              <w:rPr>
                <w:rFonts w:ascii="Times New Roman" w:eastAsia="Times New Roman" w:hAnsi="Times New Roman" w:cs="Times New Roman"/>
                <w:sz w:val="26"/>
                <w:szCs w:val="26"/>
                <w:lang w:val="vi-VN"/>
              </w:rPr>
              <w:t xml:space="preserve">… </w:t>
            </w:r>
          </w:p>
        </w:tc>
      </w:tr>
      <w:tr w:rsidR="00E35E43" w:rsidRPr="00E35E43" w14:paraId="58EA7936" w14:textId="77777777" w:rsidTr="007004C5">
        <w:trPr>
          <w:trHeight w:val="330"/>
          <w:jc w:val="center"/>
        </w:trPr>
        <w:tc>
          <w:tcPr>
            <w:tcW w:w="813" w:type="dxa"/>
            <w:shd w:val="clear" w:color="auto" w:fill="FFFFFF"/>
          </w:tcPr>
          <w:p w14:paraId="314215F1" w14:textId="64541716" w:rsidR="006400F4" w:rsidRPr="00E35E43" w:rsidRDefault="007004C5"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1.</w:t>
            </w:r>
            <w:r w:rsidR="006400F4" w:rsidRPr="00E35E43">
              <w:rPr>
                <w:rFonts w:ascii="Times New Roman" w:eastAsia="Times New Roman" w:hAnsi="Times New Roman" w:cs="Times New Roman"/>
                <w:b/>
                <w:sz w:val="26"/>
                <w:szCs w:val="26"/>
                <w:lang w:val="vi-VN"/>
              </w:rPr>
              <w:t>2.2</w:t>
            </w:r>
          </w:p>
        </w:tc>
        <w:tc>
          <w:tcPr>
            <w:tcW w:w="3273" w:type="dxa"/>
            <w:shd w:val="clear" w:color="auto" w:fill="FFFFFF"/>
          </w:tcPr>
          <w:p w14:paraId="4F508103" w14:textId="7B07E574" w:rsidR="006400F4" w:rsidRPr="00E35E43" w:rsidRDefault="006400F4"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spacing w:val="-4"/>
                <w:sz w:val="26"/>
                <w:szCs w:val="26"/>
                <w:lang w:val="vi-VN"/>
              </w:rPr>
              <w:t>Về năng lực pháp luật dân sự, năng lực hành vi dân sự của người đại diện theo pháp luật của pháp nhân/</w:t>
            </w:r>
            <w:r w:rsidRPr="00E35E43">
              <w:rPr>
                <w:rFonts w:ascii="Times New Roman" w:eastAsia="Times New Roman" w:hAnsi="Times New Roman" w:cs="Times New Roman"/>
                <w:spacing w:val="-4"/>
                <w:sz w:val="26"/>
                <w:szCs w:val="26"/>
              </w:rPr>
              <w:t xml:space="preserve"> </w:t>
            </w:r>
            <w:r w:rsidRPr="00E35E43">
              <w:rPr>
                <w:rFonts w:ascii="Times New Roman" w:eastAsia="Times New Roman" w:hAnsi="Times New Roman" w:cs="Times New Roman"/>
                <w:spacing w:val="-4"/>
                <w:sz w:val="26"/>
                <w:szCs w:val="26"/>
                <w:lang w:val="vi-VN"/>
              </w:rPr>
              <w:t>người được ủy quyền của pháp nhân hoặc cá nhân đề nghị quan hệ tín dụng:</w:t>
            </w:r>
          </w:p>
        </w:tc>
        <w:tc>
          <w:tcPr>
            <w:tcW w:w="5194" w:type="dxa"/>
            <w:shd w:val="clear" w:color="auto" w:fill="FFFFFF"/>
            <w:vAlign w:val="center"/>
          </w:tcPr>
          <w:p w14:paraId="5E722E59" w14:textId="77777777" w:rsidR="006400F4" w:rsidRPr="00E35E43" w:rsidRDefault="006400F4"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sz w:val="26"/>
                <w:szCs w:val="26"/>
                <w:lang w:val="vi-VN"/>
              </w:rPr>
              <w:t>- Trình độ chuyên môn/kinh nghiệm (</w:t>
            </w:r>
            <w:r w:rsidRPr="00E35E43">
              <w:rPr>
                <w:rFonts w:ascii="Times New Roman" w:eastAsia="Times New Roman" w:hAnsi="Times New Roman" w:cs="Times New Roman"/>
                <w:sz w:val="26"/>
                <w:szCs w:val="26"/>
                <w:u w:val="single"/>
                <w:lang w:val="vi-VN"/>
              </w:rPr>
              <w:t>công tác</w:t>
            </w:r>
            <w:r w:rsidRPr="00E35E43">
              <w:rPr>
                <w:rFonts w:ascii="Times New Roman" w:eastAsia="Times New Roman" w:hAnsi="Times New Roman" w:cs="Times New Roman"/>
                <w:sz w:val="26"/>
                <w:szCs w:val="26"/>
                <w:lang w:val="vi-VN"/>
              </w:rPr>
              <w:t>) quản lý, điều hành về lĩnh vực kinh doanh của DN, tình trạng sức khỏe, ý thức chấp hành pháp luật, uy tín của người đại diện pháp luật của pháp nhân/người được ủy quyền, ban điều hành của pháp nhân...</w:t>
            </w:r>
          </w:p>
          <w:p w14:paraId="5D68F980" w14:textId="27CB1998"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Thẩm quyền, phạm vi quyền hạn thực hiện các giao dịch của người đại diện/người được ủy quyền của pháp nhân (nếu có), bên vay vốn là cá nhân hoặc người được cá nhân ủy quyền (nếu có) theo quy định của pháp luật. Trường hợp nếu thấy cần thiết,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trực tiếp đối chiếu chữ ký, hạn chế việc giả mạo hồ sơ.</w:t>
            </w:r>
          </w:p>
          <w:p w14:paraId="1F38964B" w14:textId="77777777"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thực tế nơi ở, nơi công tác của cá nhân vay vốn hoặc người được cá nhân ủy quyền trong trường hợp cần thiết, có dấu hiệu vi phạm.</w:t>
            </w:r>
          </w:p>
        </w:tc>
      </w:tr>
      <w:tr w:rsidR="00E35E43" w:rsidRPr="00E35E43" w14:paraId="16271DCF" w14:textId="77777777" w:rsidTr="007004C5">
        <w:trPr>
          <w:trHeight w:val="330"/>
          <w:jc w:val="center"/>
        </w:trPr>
        <w:tc>
          <w:tcPr>
            <w:tcW w:w="813" w:type="dxa"/>
            <w:shd w:val="clear" w:color="auto" w:fill="FFFFFF"/>
          </w:tcPr>
          <w:p w14:paraId="3638EEC6" w14:textId="090680C3" w:rsidR="006400F4" w:rsidRPr="00E35E43" w:rsidRDefault="007004C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1.</w:t>
            </w:r>
            <w:r w:rsidR="006400F4" w:rsidRPr="00E35E43">
              <w:rPr>
                <w:rFonts w:ascii="Times New Roman" w:eastAsia="Times New Roman" w:hAnsi="Times New Roman" w:cs="Times New Roman"/>
                <w:b/>
                <w:sz w:val="26"/>
                <w:szCs w:val="26"/>
                <w:lang w:val="vi-VN"/>
              </w:rPr>
              <w:t>3</w:t>
            </w:r>
          </w:p>
        </w:tc>
        <w:tc>
          <w:tcPr>
            <w:tcW w:w="3273" w:type="dxa"/>
            <w:shd w:val="clear" w:color="auto" w:fill="FFFFFF"/>
          </w:tcPr>
          <w:p w14:paraId="412CF9D2" w14:textId="77777777"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 xml:space="preserve">Nội dung: </w:t>
            </w:r>
            <w:r w:rsidRPr="00E35E43">
              <w:rPr>
                <w:rFonts w:ascii="Times New Roman" w:eastAsia="Times New Roman" w:hAnsi="Times New Roman" w:cs="Times New Roman"/>
                <w:sz w:val="26"/>
                <w:szCs w:val="26"/>
                <w:lang w:val="vi-VN"/>
              </w:rPr>
              <w:t xml:space="preserve">Kiểm tra, đánh giá khách hàng vay vốn có thuộc các trường hợp không được cấp tín dụng hoặc hạn chế cấp tín dụng theo quy định của Luật các TCTD, quy định của NHNN và các quy định nội bộ của </w:t>
            </w:r>
            <w:r w:rsidRPr="00E35E43">
              <w:rPr>
                <w:rFonts w:ascii="Times New Roman" w:eastAsia="Times New Roman" w:hAnsi="Times New Roman" w:cs="Times New Roman"/>
                <w:sz w:val="26"/>
                <w:szCs w:val="26"/>
                <w:lang w:val="vi-VN"/>
              </w:rPr>
              <w:lastRenderedPageBreak/>
              <w:t>Agribank.</w:t>
            </w:r>
          </w:p>
          <w:p w14:paraId="6A005D0B" w14:textId="37FC3635" w:rsidR="006400F4" w:rsidRPr="00E35E43" w:rsidRDefault="003C500E"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Times New Roman" w:hAnsi="Times New Roman" w:cs="Times New Roman"/>
                <w:b/>
                <w:sz w:val="26"/>
                <w:szCs w:val="26"/>
                <w:lang w:val="vi-VN"/>
              </w:rPr>
              <w:t>Căn cứ:</w:t>
            </w:r>
            <w:r w:rsidR="006400F4" w:rsidRPr="00E35E43">
              <w:rPr>
                <w:rFonts w:ascii="Times New Roman" w:eastAsia="Times New Roman" w:hAnsi="Times New Roman" w:cs="Times New Roman"/>
                <w:b/>
                <w:sz w:val="26"/>
                <w:szCs w:val="26"/>
                <w:lang w:val="vi-VN"/>
              </w:rPr>
              <w:t xml:space="preserve"> </w:t>
            </w:r>
            <w:r w:rsidR="006400F4" w:rsidRPr="00E35E43">
              <w:rPr>
                <w:rFonts w:ascii="Times New Roman" w:eastAsia="Times New Roman" w:hAnsi="Times New Roman" w:cs="Times New Roman"/>
                <w:sz w:val="26"/>
                <w:szCs w:val="26"/>
                <w:lang w:val="vi-VN"/>
              </w:rPr>
              <w:t>Hồ sơ pháp lý của khách hàng vay; Luật các TCTD, quy định của NHNN và các quy định hiện hành của Agribank; Hồ sơ, tài liệu liên quan khác.</w:t>
            </w:r>
          </w:p>
          <w:p w14:paraId="7578C999" w14:textId="765D07C7" w:rsidR="006400F4" w:rsidRPr="00E35E43" w:rsidRDefault="006400F4" w:rsidP="007540E4">
            <w:pPr>
              <w:spacing w:before="40" w:after="40" w:line="240" w:lineRule="auto"/>
              <w:jc w:val="both"/>
              <w:rPr>
                <w:rFonts w:ascii="Times New Roman" w:eastAsia="Times New Roman" w:hAnsi="Times New Roman" w:cs="Times New Roman"/>
                <w:b/>
                <w:sz w:val="26"/>
                <w:szCs w:val="26"/>
                <w:lang w:val="vi-VN"/>
              </w:rPr>
            </w:pPr>
          </w:p>
        </w:tc>
        <w:tc>
          <w:tcPr>
            <w:tcW w:w="5194" w:type="dxa"/>
            <w:shd w:val="clear" w:color="auto" w:fill="FFFFFF"/>
            <w:vAlign w:val="center"/>
          </w:tcPr>
          <w:p w14:paraId="35DAEA65" w14:textId="2266AE90"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lastRenderedPageBreak/>
              <w:t xml:space="preserve">- </w:t>
            </w:r>
            <w:r w:rsidR="00A305DE" w:rsidRPr="00E35E43">
              <w:rPr>
                <w:rFonts w:ascii="Times New Roman" w:hAnsi="Times New Roman" w:cs="Times New Roman"/>
                <w:spacing w:val="-2"/>
                <w:sz w:val="26"/>
                <w:szCs w:val="26"/>
              </w:rPr>
              <w:t>Các đối tượng không được cấp tín dụng và hạn chế cấp tín dụng đang được quy định. Lưu ý, đối với các trường hợp hạn chế cấp tín dụng, phải có bảo đảm bằng tài sản, cấp tín dụng với điều kiện không được ưu đãi và phải được HĐTV thông qua và công khai trong Agribank.</w:t>
            </w:r>
          </w:p>
          <w:p w14:paraId="2A5EE941" w14:textId="2902EA46"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i/>
                <w:sz w:val="26"/>
                <w:szCs w:val="26"/>
                <w:lang w:val="vi-VN"/>
              </w:rPr>
              <w:t>Chú thích:</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i/>
                <w:sz w:val="26"/>
                <w:szCs w:val="26"/>
                <w:lang w:val="vi-VN"/>
              </w:rPr>
              <w:t xml:space="preserve">Sử dụng màn hình msci11 (danh </w:t>
            </w:r>
            <w:r w:rsidRPr="00E35E43">
              <w:rPr>
                <w:rFonts w:ascii="Times New Roman" w:eastAsia="Times New Roman" w:hAnsi="Times New Roman" w:cs="Times New Roman"/>
                <w:i/>
                <w:sz w:val="26"/>
                <w:szCs w:val="26"/>
                <w:lang w:val="vi-VN"/>
              </w:rPr>
              <w:lastRenderedPageBreak/>
              <w:t>sách khách hàng và người có liên quan), chi tiết theo khách hàng hoặc số liệu toàn bộ khách hàng theo chi nhánh nếu để trống tiêu chí mã khách hàng (cho kết quả tổng số dư cấp tín dụng, các khách hàng liên quan, nhóm…). Qua đó, xác định được việc tuân thủ đối với trường hợp hạn chế hoặc không được cấp tín dụng hay không.</w:t>
            </w:r>
            <w:r w:rsidRPr="00E35E43">
              <w:rPr>
                <w:rFonts w:ascii="Times New Roman" w:eastAsia="Times New Roman" w:hAnsi="Times New Roman" w:cs="Times New Roman"/>
                <w:sz w:val="26"/>
                <w:szCs w:val="26"/>
                <w:lang w:val="vi-VN"/>
              </w:rPr>
              <w:t xml:space="preserve"> </w:t>
            </w:r>
          </w:p>
        </w:tc>
      </w:tr>
      <w:tr w:rsidR="00E35E43" w:rsidRPr="00E35E43" w14:paraId="0F8B37D0" w14:textId="77777777" w:rsidTr="007004C5">
        <w:trPr>
          <w:trHeight w:val="330"/>
          <w:jc w:val="center"/>
        </w:trPr>
        <w:tc>
          <w:tcPr>
            <w:tcW w:w="813" w:type="dxa"/>
            <w:shd w:val="clear" w:color="auto" w:fill="FFFFFF"/>
          </w:tcPr>
          <w:p w14:paraId="75AF54B4" w14:textId="59865D2E" w:rsidR="006400F4" w:rsidRPr="00E35E43" w:rsidRDefault="007004C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1.</w:t>
            </w:r>
            <w:r w:rsidR="006400F4" w:rsidRPr="00E35E43">
              <w:rPr>
                <w:rFonts w:ascii="Times New Roman" w:eastAsia="Times New Roman" w:hAnsi="Times New Roman" w:cs="Times New Roman"/>
                <w:b/>
                <w:sz w:val="26"/>
                <w:szCs w:val="26"/>
                <w:lang w:val="vi-VN"/>
              </w:rPr>
              <w:t>4</w:t>
            </w:r>
          </w:p>
        </w:tc>
        <w:tc>
          <w:tcPr>
            <w:tcW w:w="3273" w:type="dxa"/>
            <w:shd w:val="clear" w:color="auto" w:fill="FFFFFF"/>
          </w:tcPr>
          <w:p w14:paraId="6E348E60" w14:textId="5D699642" w:rsidR="006400F4" w:rsidRPr="00E35E43" w:rsidRDefault="006400F4"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b/>
                <w:i/>
                <w:sz w:val="26"/>
                <w:szCs w:val="26"/>
                <w:lang w:val="vi-VN"/>
              </w:rPr>
              <w:t>:</w:t>
            </w:r>
            <w:r w:rsidRPr="00E35E43">
              <w:rPr>
                <w:rFonts w:ascii="Times New Roman" w:eastAsia="Times New Roman" w:hAnsi="Times New Roman" w:cs="Times New Roman"/>
                <w:b/>
                <w:sz w:val="26"/>
                <w:szCs w:val="26"/>
                <w:lang w:val="vi-VN"/>
              </w:rPr>
              <w:t xml:space="preserve"> </w:t>
            </w:r>
            <w:r w:rsidRPr="00E35E43">
              <w:rPr>
                <w:rFonts w:ascii="Times New Roman" w:eastAsia="Times New Roman" w:hAnsi="Times New Roman" w:cs="Times New Roman"/>
                <w:sz w:val="26"/>
                <w:szCs w:val="26"/>
                <w:lang w:val="vi-VN"/>
              </w:rPr>
              <w:t>Kiểm tra, đánh giá về địa bàn cho vay</w:t>
            </w:r>
            <w:r w:rsidR="001A465C" w:rsidRPr="00E35E43">
              <w:rPr>
                <w:rFonts w:ascii="Times New Roman" w:eastAsia="Times New Roman" w:hAnsi="Times New Roman" w:cs="Times New Roman"/>
                <w:sz w:val="26"/>
                <w:szCs w:val="26"/>
                <w:lang w:val="vi-VN"/>
              </w:rPr>
              <w:t>.</w:t>
            </w:r>
          </w:p>
          <w:p w14:paraId="62517AAB" w14:textId="74A0A6FC" w:rsidR="006400F4" w:rsidRPr="00E35E43" w:rsidRDefault="003C500E"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Times New Roman" w:hAnsi="Times New Roman" w:cs="Times New Roman"/>
                <w:b/>
                <w:sz w:val="26"/>
                <w:szCs w:val="26"/>
                <w:lang w:val="vi-VN"/>
              </w:rPr>
              <w:t>Căn cứ:</w:t>
            </w:r>
            <w:r w:rsidR="006400F4" w:rsidRPr="00E35E43">
              <w:rPr>
                <w:rFonts w:ascii="Times New Roman" w:eastAsia="Times New Roman" w:hAnsi="Times New Roman" w:cs="Times New Roman"/>
                <w:b/>
                <w:sz w:val="26"/>
                <w:szCs w:val="26"/>
                <w:lang w:val="vi-VN"/>
              </w:rPr>
              <w:t xml:space="preserve"> </w:t>
            </w:r>
            <w:r w:rsidR="006400F4" w:rsidRPr="00E35E43">
              <w:rPr>
                <w:rFonts w:ascii="Times New Roman" w:eastAsia="Times New Roman" w:hAnsi="Times New Roman" w:cs="Times New Roman"/>
                <w:sz w:val="26"/>
                <w:szCs w:val="26"/>
                <w:lang w:val="vi-VN"/>
              </w:rPr>
              <w:t>Giấy chứng nhận đăng ký doanh nghiệp (pháp nhân),</w:t>
            </w:r>
            <w:r w:rsidR="006400F4" w:rsidRPr="00E35E43">
              <w:rPr>
                <w:rFonts w:ascii="Times New Roman" w:eastAsia="Times New Roman" w:hAnsi="Times New Roman" w:cs="Times New Roman"/>
                <w:b/>
                <w:sz w:val="26"/>
                <w:szCs w:val="26"/>
                <w:lang w:val="vi-VN"/>
              </w:rPr>
              <w:t xml:space="preserve"> </w:t>
            </w:r>
            <w:r w:rsidR="006400F4" w:rsidRPr="00E35E43">
              <w:rPr>
                <w:rFonts w:ascii="Times New Roman" w:eastAsia="Times New Roman" w:hAnsi="Times New Roman" w:cs="Times New Roman"/>
                <w:sz w:val="26"/>
                <w:szCs w:val="26"/>
                <w:lang w:val="vi-VN"/>
              </w:rPr>
              <w:t xml:space="preserve">Sổ hộ khẩu/Sổ đăng ký tạm trú (cá nhân) của khách hàng vay vốn; </w:t>
            </w:r>
            <w:r w:rsidR="001A465C" w:rsidRPr="00E35E43">
              <w:rPr>
                <w:rFonts w:ascii="Times New Roman" w:eastAsia="Times New Roman" w:hAnsi="Times New Roman" w:cs="Times New Roman"/>
                <w:sz w:val="26"/>
                <w:szCs w:val="26"/>
                <w:lang w:val="vi-VN"/>
              </w:rPr>
              <w:t>Hồ sơ, tài liệu liên quan khác (nếu có).</w:t>
            </w:r>
          </w:p>
        </w:tc>
        <w:tc>
          <w:tcPr>
            <w:tcW w:w="5194" w:type="dxa"/>
            <w:shd w:val="clear" w:color="auto" w:fill="FFFFFF"/>
            <w:vAlign w:val="center"/>
          </w:tcPr>
          <w:p w14:paraId="2A111A5D" w14:textId="77777777" w:rsidR="00A305DE" w:rsidRPr="00E35E43" w:rsidRDefault="006400F4" w:rsidP="007540E4">
            <w:pPr>
              <w:spacing w:before="40" w:after="40" w:line="240" w:lineRule="auto"/>
              <w:jc w:val="both"/>
              <w:rPr>
                <w:rFonts w:cs="Times New Roman"/>
                <w:spacing w:val="-2"/>
                <w:szCs w:val="28"/>
              </w:rPr>
            </w:pPr>
            <w:r w:rsidRPr="00E35E43">
              <w:rPr>
                <w:rFonts w:ascii="Times New Roman" w:eastAsia="Times New Roman" w:hAnsi="Times New Roman" w:cs="Times New Roman"/>
                <w:sz w:val="26"/>
                <w:szCs w:val="26"/>
                <w:lang w:val="vi-VN"/>
              </w:rPr>
              <w:t xml:space="preserve">- </w:t>
            </w:r>
            <w:r w:rsidR="00A305DE" w:rsidRPr="00E35E43">
              <w:rPr>
                <w:rFonts w:ascii="Times New Roman" w:hAnsi="Times New Roman" w:cs="Times New Roman"/>
                <w:spacing w:val="-2"/>
                <w:sz w:val="26"/>
                <w:szCs w:val="26"/>
              </w:rPr>
              <w:t>Địa bàn cho vay đang được quy định. Lưu ý các trường hợp được cho vay đối với khách hàng có địa chỉ kinh doanh/cư trú ngoài địa bàn của Agribank nơi cho vay mà không phải trình Agribank chấp thuận bằng văn bản</w:t>
            </w:r>
            <w:r w:rsidR="00A305DE" w:rsidRPr="00E35E43">
              <w:rPr>
                <w:rFonts w:cs="Times New Roman"/>
                <w:spacing w:val="-2"/>
                <w:szCs w:val="28"/>
              </w:rPr>
              <w:t>.</w:t>
            </w:r>
          </w:p>
          <w:p w14:paraId="11373F7C" w14:textId="1ED69B50" w:rsidR="006400F4" w:rsidRPr="00E35E43" w:rsidRDefault="006400F4" w:rsidP="007540E4">
            <w:pPr>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i/>
                <w:sz w:val="26"/>
                <w:szCs w:val="26"/>
                <w:lang w:val="vi-VN"/>
              </w:rPr>
              <w:t>Việc kiểm tra thông tin có thể kiểm tra một cách thuận tiện, nhanh chóng qua mã QRcode trên CCCD để đối chiếu chính xác với địa bàn cho vay.</w:t>
            </w:r>
          </w:p>
        </w:tc>
      </w:tr>
      <w:tr w:rsidR="00E35E43" w:rsidRPr="00E35E43" w14:paraId="6AB7E113" w14:textId="77777777" w:rsidTr="007004C5">
        <w:trPr>
          <w:trHeight w:val="330"/>
          <w:jc w:val="center"/>
        </w:trPr>
        <w:tc>
          <w:tcPr>
            <w:tcW w:w="813" w:type="dxa"/>
            <w:shd w:val="clear" w:color="auto" w:fill="FFFFFF"/>
            <w:vAlign w:val="center"/>
          </w:tcPr>
          <w:p w14:paraId="04C0CB31" w14:textId="597BD6F0" w:rsidR="00E85934" w:rsidRPr="00E35E43" w:rsidRDefault="00F3710D"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2</w:t>
            </w:r>
          </w:p>
        </w:tc>
        <w:tc>
          <w:tcPr>
            <w:tcW w:w="8467" w:type="dxa"/>
            <w:gridSpan w:val="2"/>
            <w:shd w:val="clear" w:color="auto" w:fill="FFFFFF"/>
            <w:vAlign w:val="center"/>
          </w:tcPr>
          <w:p w14:paraId="6FAD6991" w14:textId="2158BE18" w:rsidR="00E85934" w:rsidRPr="00E35E43" w:rsidRDefault="00E85934" w:rsidP="007540E4">
            <w:pPr>
              <w:spacing w:before="40" w:after="40" w:line="240" w:lineRule="auto"/>
              <w:rPr>
                <w:rFonts w:ascii="Times New Roman" w:eastAsia="Times New Roman" w:hAnsi="Times New Roman" w:cs="Times New Roman"/>
                <w:spacing w:val="-6"/>
                <w:sz w:val="26"/>
                <w:szCs w:val="26"/>
                <w:lang w:val="vi-VN"/>
              </w:rPr>
            </w:pPr>
            <w:r w:rsidRPr="00E35E43">
              <w:rPr>
                <w:rFonts w:ascii="Times New Roman" w:eastAsia="Times New Roman" w:hAnsi="Times New Roman" w:cs="Times New Roman"/>
                <w:b/>
                <w:spacing w:val="-6"/>
                <w:sz w:val="26"/>
                <w:szCs w:val="26"/>
              </w:rPr>
              <w:t>K</w:t>
            </w:r>
            <w:r w:rsidRPr="00E35E43">
              <w:rPr>
                <w:rFonts w:ascii="Times New Roman" w:eastAsia="Times New Roman" w:hAnsi="Times New Roman" w:cs="Times New Roman"/>
                <w:b/>
                <w:spacing w:val="-6"/>
                <w:sz w:val="26"/>
                <w:szCs w:val="26"/>
                <w:lang w:val="vi-VN"/>
              </w:rPr>
              <w:t xml:space="preserve">iểm tra hồ sơ </w:t>
            </w:r>
            <w:r w:rsidR="000A1E9A" w:rsidRPr="00E35E43">
              <w:rPr>
                <w:rFonts w:ascii="Times New Roman" w:eastAsia="Times New Roman" w:hAnsi="Times New Roman" w:cs="Times New Roman"/>
                <w:b/>
                <w:spacing w:val="-6"/>
                <w:sz w:val="26"/>
                <w:szCs w:val="26"/>
              </w:rPr>
              <w:t>kinh tế</w:t>
            </w:r>
            <w:r w:rsidRPr="00E35E43">
              <w:rPr>
                <w:rFonts w:ascii="Times New Roman" w:eastAsia="Times New Roman" w:hAnsi="Times New Roman" w:cs="Times New Roman"/>
                <w:b/>
                <w:spacing w:val="-6"/>
                <w:sz w:val="26"/>
                <w:szCs w:val="26"/>
                <w:lang w:val="vi-VN"/>
              </w:rPr>
              <w:t>/đánh giá năng lực tài chính của khách hàng vay vốn</w:t>
            </w:r>
          </w:p>
        </w:tc>
      </w:tr>
      <w:tr w:rsidR="00E35E43" w:rsidRPr="00E35E43" w14:paraId="7F087E11" w14:textId="77777777" w:rsidTr="007004C5">
        <w:trPr>
          <w:trHeight w:val="329"/>
          <w:jc w:val="center"/>
        </w:trPr>
        <w:tc>
          <w:tcPr>
            <w:tcW w:w="813" w:type="dxa"/>
            <w:shd w:val="clear" w:color="auto" w:fill="FFFFFF"/>
          </w:tcPr>
          <w:p w14:paraId="223B268C" w14:textId="7EF188BB" w:rsidR="006400F4" w:rsidRPr="00E35E43" w:rsidRDefault="00F3710D"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2.</w:t>
            </w:r>
            <w:r w:rsidR="006400F4" w:rsidRPr="00E35E43">
              <w:rPr>
                <w:rFonts w:ascii="Times New Roman" w:eastAsia="Times New Roman" w:hAnsi="Times New Roman" w:cs="Times New Roman"/>
                <w:b/>
                <w:sz w:val="26"/>
                <w:szCs w:val="26"/>
                <w:lang w:val="vi-VN"/>
              </w:rPr>
              <w:t>1</w:t>
            </w:r>
          </w:p>
        </w:tc>
        <w:tc>
          <w:tcPr>
            <w:tcW w:w="3273" w:type="dxa"/>
            <w:shd w:val="clear" w:color="auto" w:fill="FFFFFF"/>
          </w:tcPr>
          <w:p w14:paraId="5242997B" w14:textId="159FFEC0" w:rsidR="006400F4" w:rsidRPr="00E35E43" w:rsidRDefault="006400F4" w:rsidP="007540E4">
            <w:pPr>
              <w:spacing w:before="40" w:after="40" w:line="240" w:lineRule="auto"/>
              <w:jc w:val="both"/>
              <w:rPr>
                <w:rFonts w:ascii="Times New Roman" w:eastAsia="Times New Roman" w:hAnsi="Times New Roman" w:cs="Times New Roman"/>
                <w:spacing w:val="-4"/>
                <w:sz w:val="26"/>
                <w:szCs w:val="26"/>
                <w:lang w:val="vi-VN"/>
              </w:rPr>
            </w:pPr>
            <w:r w:rsidRPr="00E35E43">
              <w:rPr>
                <w:rFonts w:ascii="Times New Roman" w:eastAsia="Times New Roman" w:hAnsi="Times New Roman" w:cs="Times New Roman"/>
                <w:b/>
                <w:spacing w:val="-4"/>
                <w:sz w:val="26"/>
                <w:szCs w:val="26"/>
                <w:lang w:val="vi-VN"/>
              </w:rPr>
              <w:t>Nội dung:</w:t>
            </w:r>
            <w:r w:rsidRPr="00E35E43">
              <w:rPr>
                <w:rFonts w:ascii="Times New Roman" w:eastAsia="Times New Roman" w:hAnsi="Times New Roman" w:cs="Times New Roman"/>
                <w:spacing w:val="-4"/>
                <w:sz w:val="26"/>
                <w:szCs w:val="26"/>
                <w:lang w:val="vi-VN"/>
              </w:rPr>
              <w:t xml:space="preserve"> Kiểm tra đánh  giá tính đầy đủ về hồ sơ </w:t>
            </w:r>
            <w:r w:rsidR="000A1E9A" w:rsidRPr="00E35E43">
              <w:rPr>
                <w:rFonts w:ascii="Times New Roman" w:eastAsia="Times New Roman" w:hAnsi="Times New Roman" w:cs="Times New Roman"/>
                <w:spacing w:val="-4"/>
                <w:sz w:val="26"/>
                <w:szCs w:val="26"/>
              </w:rPr>
              <w:t>kinh tế</w:t>
            </w:r>
            <w:r w:rsidRPr="00E35E43">
              <w:rPr>
                <w:rFonts w:ascii="Times New Roman" w:eastAsia="Times New Roman" w:hAnsi="Times New Roman" w:cs="Times New Roman"/>
                <w:spacing w:val="-4"/>
                <w:sz w:val="26"/>
                <w:szCs w:val="26"/>
                <w:lang w:val="vi-VN"/>
              </w:rPr>
              <w:t xml:space="preserve"> của khách hàng; tính khớp đúng về số liệu giữa các kỳ báo cáo; tính chính xác, trung thực và độ tin cậy của hồ sơ </w:t>
            </w:r>
            <w:r w:rsidR="000A1E9A" w:rsidRPr="00E35E43">
              <w:rPr>
                <w:rFonts w:ascii="Times New Roman" w:eastAsia="Times New Roman" w:hAnsi="Times New Roman" w:cs="Times New Roman"/>
                <w:spacing w:val="-4"/>
                <w:sz w:val="26"/>
                <w:szCs w:val="26"/>
              </w:rPr>
              <w:t>kinh tế</w:t>
            </w:r>
            <w:r w:rsidRPr="00E35E43">
              <w:rPr>
                <w:rFonts w:ascii="Times New Roman" w:eastAsia="Times New Roman" w:hAnsi="Times New Roman" w:cs="Times New Roman"/>
                <w:spacing w:val="-4"/>
                <w:sz w:val="26"/>
                <w:szCs w:val="26"/>
                <w:lang w:val="vi-VN"/>
              </w:rPr>
              <w:t xml:space="preserve"> của khách hàng, đảm bảo khách hàng có khả năng về tài chính để quan hệ tín dụng với Agribank. </w:t>
            </w:r>
          </w:p>
          <w:p w14:paraId="1875721C" w14:textId="3E37FD7A" w:rsidR="006400F4" w:rsidRPr="00E35E43" w:rsidRDefault="003C500E"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Times New Roman" w:hAnsi="Times New Roman" w:cs="Times New Roman"/>
                <w:b/>
                <w:sz w:val="26"/>
                <w:szCs w:val="26"/>
                <w:lang w:val="vi-VN"/>
              </w:rPr>
              <w:t>Căn cứ:</w:t>
            </w:r>
            <w:r w:rsidR="006400F4" w:rsidRPr="00E35E43">
              <w:rPr>
                <w:rFonts w:ascii="Times New Roman" w:eastAsia="Times New Roman" w:hAnsi="Times New Roman" w:cs="Times New Roman"/>
                <w:b/>
                <w:sz w:val="26"/>
                <w:szCs w:val="26"/>
                <w:lang w:val="vi-VN"/>
              </w:rPr>
              <w:t xml:space="preserve"> </w:t>
            </w:r>
            <w:r w:rsidR="006400F4" w:rsidRPr="00E35E43">
              <w:rPr>
                <w:rFonts w:ascii="Times New Roman" w:eastAsia="Times New Roman" w:hAnsi="Times New Roman" w:cs="Times New Roman"/>
                <w:spacing w:val="-2"/>
                <w:sz w:val="26"/>
                <w:szCs w:val="26"/>
                <w:lang w:val="vi-VN"/>
              </w:rPr>
              <w:t xml:space="preserve">Hồ sơ </w:t>
            </w:r>
            <w:r w:rsidR="000A1E9A" w:rsidRPr="00E35E43">
              <w:rPr>
                <w:rFonts w:ascii="Times New Roman" w:eastAsia="Times New Roman" w:hAnsi="Times New Roman" w:cs="Times New Roman"/>
                <w:spacing w:val="-4"/>
                <w:sz w:val="26"/>
                <w:szCs w:val="26"/>
              </w:rPr>
              <w:t>kinh tế</w:t>
            </w:r>
            <w:r w:rsidR="000A1E9A" w:rsidRPr="00E35E43">
              <w:rPr>
                <w:rFonts w:ascii="Times New Roman" w:eastAsia="Times New Roman" w:hAnsi="Times New Roman" w:cs="Times New Roman"/>
                <w:spacing w:val="-4"/>
                <w:sz w:val="26"/>
                <w:szCs w:val="26"/>
                <w:lang w:val="vi-VN"/>
              </w:rPr>
              <w:t xml:space="preserve"> </w:t>
            </w:r>
            <w:r w:rsidR="006400F4" w:rsidRPr="00E35E43">
              <w:rPr>
                <w:rFonts w:ascii="Times New Roman" w:eastAsia="Times New Roman" w:hAnsi="Times New Roman" w:cs="Times New Roman"/>
                <w:spacing w:val="-2"/>
                <w:sz w:val="26"/>
                <w:szCs w:val="26"/>
                <w:lang w:val="vi-VN"/>
              </w:rPr>
              <w:t xml:space="preserve">do khách hàng cung cấp lưu tại Agribank; Thông tin về tình hình tài chính của khách hàng qua các kênh thu thập khác (Cơ quan thuế, Kiểm toán độc lập,…); </w:t>
            </w:r>
            <w:r w:rsidR="001A465C" w:rsidRPr="00E35E43">
              <w:rPr>
                <w:rFonts w:ascii="Times New Roman" w:eastAsia="Times New Roman" w:hAnsi="Times New Roman" w:cs="Times New Roman"/>
                <w:sz w:val="26"/>
                <w:szCs w:val="26"/>
                <w:lang w:val="vi-VN"/>
              </w:rPr>
              <w:t>Hồ sơ, tài liệu liên quan khác (nếu có).</w:t>
            </w:r>
          </w:p>
          <w:p w14:paraId="6006EE9B" w14:textId="127B1F88" w:rsidR="006400F4" w:rsidRPr="00E35E43" w:rsidRDefault="006400F4" w:rsidP="007540E4">
            <w:pPr>
              <w:spacing w:before="40" w:after="40" w:line="240" w:lineRule="auto"/>
              <w:jc w:val="both"/>
              <w:rPr>
                <w:rFonts w:ascii="Times New Roman" w:eastAsia="Times New Roman" w:hAnsi="Times New Roman" w:cs="Times New Roman"/>
                <w:sz w:val="26"/>
                <w:szCs w:val="26"/>
                <w:lang w:val="vi-VN"/>
              </w:rPr>
            </w:pPr>
          </w:p>
          <w:p w14:paraId="04FC91DF" w14:textId="77777777" w:rsidR="006400F4" w:rsidRPr="00E35E43" w:rsidRDefault="006400F4" w:rsidP="007540E4">
            <w:pPr>
              <w:spacing w:before="40" w:after="40" w:line="240" w:lineRule="auto"/>
              <w:jc w:val="both"/>
              <w:rPr>
                <w:rFonts w:ascii="Times New Roman" w:eastAsia="Times New Roman" w:hAnsi="Times New Roman" w:cs="Times New Roman"/>
                <w:b/>
                <w:sz w:val="26"/>
                <w:szCs w:val="26"/>
                <w:lang w:val="vi-VN"/>
              </w:rPr>
            </w:pPr>
          </w:p>
        </w:tc>
        <w:tc>
          <w:tcPr>
            <w:tcW w:w="5194" w:type="dxa"/>
            <w:shd w:val="clear" w:color="auto" w:fill="FFFFFF"/>
            <w:vAlign w:val="center"/>
          </w:tcPr>
          <w:p w14:paraId="6874B827"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đánh giá tính đầy đủ của bộ hồ sơ kinh tế. (Lưu ý: Đối với DN mới thành lập không yêu cầu nộp báo cáo tài chính nhưng phải nộp các giấy tờ, chứng từ chứng minh việc góp vốn ban đầu và báo cáo tình hình tài chính quý gần nhất).</w:t>
            </w:r>
          </w:p>
          <w:p w14:paraId="60C9AD72" w14:textId="3A358269" w:rsidR="006400F4" w:rsidRPr="00E35E43" w:rsidRDefault="006400F4" w:rsidP="007540E4">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sz w:val="26"/>
                <w:szCs w:val="26"/>
                <w:lang w:val="vi-VN"/>
              </w:rPr>
              <w:t xml:space="preserve">- </w:t>
            </w:r>
            <w:r w:rsidR="00A305DE" w:rsidRPr="00E35E43">
              <w:rPr>
                <w:rFonts w:ascii="Times New Roman" w:eastAsia="Cambria" w:hAnsi="Times New Roman" w:cs="Times New Roman"/>
                <w:sz w:val="26"/>
                <w:szCs w:val="26"/>
                <w:lang w:val="vi-VN"/>
              </w:rPr>
              <w:t>Kiểm tra sự phù hợp về mặt hình thức của bộ hồ sơ:</w:t>
            </w:r>
            <w:r w:rsidR="00A305DE" w:rsidRPr="00E35E43">
              <w:rPr>
                <w:rFonts w:ascii="Times New Roman" w:eastAsia="Cambria" w:hAnsi="Times New Roman" w:cs="Times New Roman"/>
                <w:b/>
                <w:sz w:val="26"/>
                <w:szCs w:val="26"/>
                <w:lang w:val="vi-VN"/>
              </w:rPr>
              <w:t xml:space="preserve"> </w:t>
            </w:r>
            <w:r w:rsidR="00A305DE" w:rsidRPr="00E35E43">
              <w:rPr>
                <w:rFonts w:ascii="Times New Roman" w:eastAsia="Cambria" w:hAnsi="Times New Roman" w:cs="Times New Roman"/>
                <w:sz w:val="26"/>
                <w:szCs w:val="26"/>
                <w:lang w:val="vi-VN"/>
              </w:rPr>
              <w:t>Hồ sơ phải có ngày tháng lập, dấu và chữ ký của người đại diện pháp luật hoặc người đại diện được ủy quyền;</w:t>
            </w:r>
            <w:r w:rsidR="00A305DE" w:rsidRPr="00E35E43">
              <w:rPr>
                <w:rFonts w:ascii="Times New Roman" w:eastAsia="Cambria" w:hAnsi="Times New Roman" w:cs="Times New Roman"/>
                <w:b/>
                <w:sz w:val="26"/>
                <w:szCs w:val="26"/>
                <w:lang w:val="vi-VN"/>
              </w:rPr>
              <w:t xml:space="preserve"> </w:t>
            </w:r>
            <w:r w:rsidR="00A305DE" w:rsidRPr="00E35E43">
              <w:rPr>
                <w:rFonts w:ascii="Times New Roman" w:eastAsia="Cambria" w:hAnsi="Times New Roman" w:cs="Times New Roman"/>
                <w:sz w:val="26"/>
                <w:szCs w:val="26"/>
                <w:lang w:val="vi-VN"/>
              </w:rPr>
              <w:t xml:space="preserve">các hồ sơ được lập theo đúng quy định hiện hành về hướng dẫn chế độ kế toán doanh nghiệp, </w:t>
            </w:r>
            <w:r w:rsidR="00A305DE" w:rsidRPr="00A706E6">
              <w:rPr>
                <w:rFonts w:ascii="Times New Roman" w:eastAsia="Cambria" w:hAnsi="Times New Roman" w:cs="Times New Roman"/>
                <w:sz w:val="26"/>
                <w:szCs w:val="26"/>
                <w:highlight w:val="yellow"/>
                <w:lang w:val="vi-VN"/>
              </w:rPr>
              <w:t xml:space="preserve">đặc biệt là BCTC; các thành phần ký tên có đầy đủ, đúng thẩm quyền theo quy định </w:t>
            </w:r>
            <w:sdt>
              <w:sdtPr>
                <w:rPr>
                  <w:rFonts w:ascii="Times New Roman" w:eastAsia="Calibri" w:hAnsi="Times New Roman" w:cs="Times New Roman"/>
                  <w:sz w:val="26"/>
                  <w:szCs w:val="26"/>
                  <w:highlight w:val="yellow"/>
                  <w:lang w:val="vi-VN"/>
                </w:rPr>
                <w:tag w:val="goog_rdk_0"/>
                <w:id w:val="-1287806834"/>
              </w:sdtPr>
              <w:sdtEndPr/>
              <w:sdtContent/>
            </w:sdt>
            <w:r w:rsidR="00A305DE" w:rsidRPr="00A706E6">
              <w:rPr>
                <w:rFonts w:ascii="Times New Roman" w:eastAsia="Cambria" w:hAnsi="Times New Roman" w:cs="Times New Roman"/>
                <w:sz w:val="26"/>
                <w:szCs w:val="26"/>
                <w:highlight w:val="yellow"/>
                <w:lang w:val="vi-VN"/>
              </w:rPr>
              <w:t xml:space="preserve">(BCTC cần có 03 loại chữ ký: người lập, kế toán trưởng - (người phụ trách kế toán), Người đại diện theo pháp luật; tối thiểu phải có đầy đủ </w:t>
            </w:r>
            <w:r w:rsidR="00A305DE" w:rsidRPr="00A706E6">
              <w:rPr>
                <w:rFonts w:ascii="Times New Roman" w:eastAsia="Cambria" w:hAnsi="Times New Roman" w:cs="Times New Roman"/>
                <w:b/>
                <w:bCs/>
                <w:sz w:val="26"/>
                <w:szCs w:val="26"/>
                <w:highlight w:val="yellow"/>
                <w:lang w:val="vi-VN"/>
              </w:rPr>
              <w:t>0</w:t>
            </w:r>
            <w:r w:rsidR="00A305DE" w:rsidRPr="00A706E6">
              <w:rPr>
                <w:rFonts w:ascii="Times New Roman" w:eastAsia="Cambria" w:hAnsi="Times New Roman" w:cs="Times New Roman"/>
                <w:b/>
                <w:bCs/>
                <w:sz w:val="26"/>
                <w:szCs w:val="26"/>
                <w:highlight w:val="yellow"/>
              </w:rPr>
              <w:t>4</w:t>
            </w:r>
            <w:r w:rsidR="00A305DE" w:rsidRPr="00A706E6">
              <w:rPr>
                <w:rFonts w:ascii="Times New Roman" w:eastAsia="Cambria" w:hAnsi="Times New Roman" w:cs="Times New Roman"/>
                <w:b/>
                <w:bCs/>
                <w:sz w:val="26"/>
                <w:szCs w:val="26"/>
                <w:highlight w:val="yellow"/>
                <w:lang w:val="vi-VN"/>
              </w:rPr>
              <w:t xml:space="preserve"> </w:t>
            </w:r>
            <w:r w:rsidR="00A305DE" w:rsidRPr="00A706E6">
              <w:rPr>
                <w:rFonts w:ascii="Times New Roman" w:eastAsia="Cambria" w:hAnsi="Times New Roman" w:cs="Times New Roman"/>
                <w:sz w:val="26"/>
                <w:szCs w:val="26"/>
                <w:highlight w:val="yellow"/>
                <w:lang w:val="vi-VN"/>
              </w:rPr>
              <w:t>loạ</w:t>
            </w:r>
            <w:r w:rsidR="00A305DE" w:rsidRPr="00E35E43">
              <w:rPr>
                <w:rFonts w:ascii="Times New Roman" w:eastAsia="Cambria" w:hAnsi="Times New Roman" w:cs="Times New Roman"/>
                <w:sz w:val="26"/>
                <w:szCs w:val="26"/>
                <w:lang w:val="vi-VN"/>
              </w:rPr>
              <w:t>i BC hợp thành BCTC: Bảng cân đối kế toán, BCKQKD, BCLCTT, thuyết minh BCTC); Kiểm tra các sai sót về lỗi chính tả, soạn thảo…</w:t>
            </w:r>
          </w:p>
          <w:p w14:paraId="7AA9ED7D" w14:textId="0A8E5C76" w:rsidR="00A305DE" w:rsidRPr="00E35E43" w:rsidRDefault="006400F4" w:rsidP="007540E4">
            <w:pPr>
              <w:spacing w:before="40" w:after="40" w:line="240" w:lineRule="auto"/>
              <w:jc w:val="both"/>
              <w:rPr>
                <w:rFonts w:ascii="Times New Roman" w:hAnsi="Times New Roman" w:cs="Times New Roman"/>
                <w:spacing w:val="-2"/>
                <w:sz w:val="26"/>
                <w:szCs w:val="26"/>
              </w:rPr>
            </w:pPr>
            <w:r w:rsidRPr="00E35E43">
              <w:rPr>
                <w:rFonts w:ascii="Times New Roman" w:eastAsia="Cambria" w:hAnsi="Times New Roman" w:cs="Times New Roman"/>
                <w:sz w:val="26"/>
                <w:szCs w:val="26"/>
                <w:lang w:val="vi-VN"/>
              </w:rPr>
              <w:t xml:space="preserve">- </w:t>
            </w:r>
            <w:r w:rsidR="00A305DE" w:rsidRPr="00E35E43">
              <w:rPr>
                <w:rFonts w:ascii="Times New Roman" w:hAnsi="Times New Roman" w:cs="Times New Roman"/>
                <w:spacing w:val="-2"/>
                <w:sz w:val="26"/>
                <w:szCs w:val="26"/>
              </w:rPr>
              <w:t xml:space="preserve">Kiểm tra tính trung thực, hợp lý, logic, sự phù hợp của các số liệu, hồ sơ </w:t>
            </w:r>
            <w:r w:rsidR="00B820A7">
              <w:rPr>
                <w:rFonts w:ascii="Times New Roman" w:hAnsi="Times New Roman" w:cs="Times New Roman"/>
                <w:spacing w:val="-2"/>
                <w:sz w:val="26"/>
                <w:szCs w:val="26"/>
              </w:rPr>
              <w:t>kinh tế</w:t>
            </w:r>
            <w:r w:rsidR="00A305DE" w:rsidRPr="00E35E43">
              <w:rPr>
                <w:rFonts w:ascii="Times New Roman" w:hAnsi="Times New Roman" w:cs="Times New Roman"/>
                <w:spacing w:val="-2"/>
                <w:sz w:val="26"/>
                <w:szCs w:val="26"/>
              </w:rPr>
              <w:t xml:space="preserve">: </w:t>
            </w:r>
            <w:r w:rsidR="00A305DE" w:rsidRPr="00A706E6">
              <w:rPr>
                <w:rFonts w:ascii="Times New Roman" w:hAnsi="Times New Roman" w:cs="Times New Roman"/>
                <w:spacing w:val="-2"/>
                <w:sz w:val="26"/>
                <w:szCs w:val="26"/>
                <w:highlight w:val="yellow"/>
              </w:rPr>
              <w:t>so sánh số liệu</w:t>
            </w:r>
            <w:r w:rsidR="00A305DE" w:rsidRPr="00E35E43">
              <w:rPr>
                <w:rFonts w:ascii="Times New Roman" w:hAnsi="Times New Roman" w:cs="Times New Roman"/>
                <w:spacing w:val="-2"/>
                <w:sz w:val="26"/>
                <w:szCs w:val="26"/>
              </w:rPr>
              <w:t xml:space="preserve"> giữa BCTC năm trước và số liệu BCTC chuyển tiếp năm sau hoặc giữa các quý đảm bảo tính khớp đúng, phù hợp. Trường hợp Báo cáo tài chính nộp cho cơ quan thuế: </w:t>
            </w:r>
            <w:r w:rsidR="00A305DE" w:rsidRPr="00A706E6">
              <w:rPr>
                <w:rFonts w:ascii="Times New Roman" w:hAnsi="Times New Roman" w:cs="Times New Roman"/>
                <w:spacing w:val="-2"/>
                <w:sz w:val="26"/>
                <w:szCs w:val="26"/>
                <w:highlight w:val="yellow"/>
              </w:rPr>
              <w:t xml:space="preserve">Kiểm tra việc khách hàng đã có bản cam kết về việc BCTC </w:t>
            </w:r>
            <w:r w:rsidR="00A305DE" w:rsidRPr="00A706E6">
              <w:rPr>
                <w:rFonts w:ascii="Times New Roman" w:hAnsi="Times New Roman" w:cs="Times New Roman"/>
                <w:spacing w:val="-2"/>
                <w:sz w:val="26"/>
                <w:szCs w:val="26"/>
                <w:highlight w:val="yellow"/>
              </w:rPr>
              <w:lastRenderedPageBreak/>
              <w:t>cung cấp cho Agribank là BCTC bản cuối cùng, hợp lệ, đã được khách hàng cung cấp cho cơ quan thuế.</w:t>
            </w:r>
          </w:p>
          <w:p w14:paraId="608D08BA" w14:textId="4D922533"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Nhận xét, đánh giá về ý kiến của kiểm toán viên đối với các BCTC được kiểm toán; đặc biệt lưu ý đối với các ý kiến “loại trừ”, “từ chối”, “chấp nhận từng phần”, “không chấp nhận từng phần/toàn phần” hoặc đối với BCTC đã kiểm toán tuy nhiên giới hạn của kiểm toán viên chỉ kiểm tra về việc thiết lập và trình bày số liệu báo cáo tài chính mà không kiểm toán việc số liệu trên báo cáo tài chính đã được trình bày trung thực hợp lý trên các khía cạnh trọng yếu hay chưa.”</w:t>
            </w:r>
          </w:p>
          <w:p w14:paraId="1D94AD8D"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tính trung thực, phù hợp số liệu của BCTC và hồ sơ, tài liệu thu thập được từ hồ sơ tín dụng và các kênh thông tin thu thập khác (nếu có). </w:t>
            </w:r>
          </w:p>
          <w:p w14:paraId="6BD2B5DD" w14:textId="7DE7B761"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 xml:space="preserve">- </w:t>
            </w:r>
            <w:r w:rsidRPr="00E35E43">
              <w:rPr>
                <w:rFonts w:ascii="Times New Roman" w:eastAsia="Cambria" w:hAnsi="Times New Roman" w:cs="Times New Roman"/>
                <w:sz w:val="26"/>
                <w:szCs w:val="26"/>
                <w:lang w:val="vi-VN"/>
              </w:rPr>
              <w:t xml:space="preserve">Kiểm tra việc cung </w:t>
            </w:r>
            <w:r w:rsidRPr="00A706E6">
              <w:rPr>
                <w:rFonts w:ascii="Times New Roman" w:eastAsia="Cambria" w:hAnsi="Times New Roman" w:cs="Times New Roman"/>
                <w:sz w:val="26"/>
                <w:szCs w:val="26"/>
                <w:highlight w:val="yellow"/>
                <w:lang w:val="vi-VN"/>
              </w:rPr>
              <w:t>cấp bổ sung, điều chỉnh của bộ hồ sơ khi có sự thay đổi doanh nghiệp</w:t>
            </w:r>
            <w:r w:rsidRPr="00E35E43">
              <w:rPr>
                <w:rFonts w:ascii="Times New Roman" w:eastAsia="Cambria" w:hAnsi="Times New Roman" w:cs="Times New Roman"/>
                <w:sz w:val="26"/>
                <w:szCs w:val="26"/>
                <w:lang w:val="vi-VN"/>
              </w:rPr>
              <w:t xml:space="preserve"> (sáp nhập, chia tách, giải thể, thay đổi đại diện PL, KTT…): kiểm tra những thay đổi, điều chỉnh có liên quan đến bộ hồ sơ </w:t>
            </w:r>
            <w:r w:rsidR="000A1E9A" w:rsidRPr="00E35E43">
              <w:rPr>
                <w:rFonts w:ascii="Times New Roman" w:eastAsia="Times New Roman" w:hAnsi="Times New Roman" w:cs="Times New Roman"/>
                <w:spacing w:val="-4"/>
                <w:sz w:val="26"/>
                <w:szCs w:val="26"/>
              </w:rPr>
              <w:t>kinh tế</w:t>
            </w:r>
            <w:r w:rsidR="000A1E9A" w:rsidRPr="00E35E43">
              <w:rPr>
                <w:rFonts w:ascii="Times New Roman" w:eastAsia="Times New Roman" w:hAnsi="Times New Roman" w:cs="Times New Roman"/>
                <w:spacing w:val="-4"/>
                <w:sz w:val="26"/>
                <w:szCs w:val="26"/>
                <w:lang w:val="vi-VN"/>
              </w:rPr>
              <w:t xml:space="preserve"> </w:t>
            </w:r>
            <w:r w:rsidRPr="00E35E43">
              <w:rPr>
                <w:rFonts w:ascii="Times New Roman" w:eastAsia="Cambria" w:hAnsi="Times New Roman" w:cs="Times New Roman"/>
                <w:sz w:val="26"/>
                <w:szCs w:val="26"/>
                <w:lang w:val="vi-VN"/>
              </w:rPr>
              <w:t>khách hàng cung cấp để yêu cầu khách hàng bổ sung (bao gồm cả những hồ sơ thay đổi sau thời điểm thẩm định cho đến khi khách hàng ngừng quan hệ tín dụng).</w:t>
            </w:r>
          </w:p>
          <w:p w14:paraId="0D97CF9B"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việc </w:t>
            </w:r>
            <w:r w:rsidRPr="00A706E6">
              <w:rPr>
                <w:rFonts w:ascii="Times New Roman" w:eastAsia="Cambria" w:hAnsi="Times New Roman" w:cs="Times New Roman"/>
                <w:sz w:val="26"/>
                <w:szCs w:val="26"/>
                <w:highlight w:val="yellow"/>
                <w:lang w:val="vi-VN"/>
              </w:rPr>
              <w:t>cập nhập thông tin, số liệu tài chính của khách hàng trên hệ thống IPCAS.</w:t>
            </w:r>
          </w:p>
          <w:p w14:paraId="14042B94" w14:textId="194011E8" w:rsidR="006400F4" w:rsidRPr="00E35E43" w:rsidRDefault="006400F4" w:rsidP="007540E4">
            <w:pPr>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b/>
                <w:i/>
                <w:sz w:val="26"/>
                <w:szCs w:val="26"/>
                <w:lang w:val="vi-VN"/>
              </w:rPr>
              <w:t>Chú ý:</w:t>
            </w:r>
            <w:r w:rsidRPr="00E35E43">
              <w:rPr>
                <w:rFonts w:ascii="Times New Roman" w:eastAsia="Cambria" w:hAnsi="Times New Roman" w:cs="Times New Roman"/>
                <w:i/>
                <w:sz w:val="26"/>
                <w:szCs w:val="26"/>
                <w:lang w:val="vi-VN"/>
              </w:rPr>
              <w:t xml:space="preserve"> </w:t>
            </w:r>
            <w:sdt>
              <w:sdtPr>
                <w:rPr>
                  <w:rFonts w:ascii="Times New Roman" w:eastAsia="Calibri" w:hAnsi="Times New Roman" w:cs="Times New Roman"/>
                  <w:sz w:val="26"/>
                  <w:szCs w:val="26"/>
                  <w:lang w:val="vi-VN"/>
                </w:rPr>
                <w:tag w:val="goog_rdk_1"/>
                <w:id w:val="-1243329655"/>
              </w:sdtPr>
              <w:sdtEndPr/>
              <w:sdtContent>
                <w:commentRangeStart w:id="37"/>
              </w:sdtContent>
            </w:sdt>
            <w:r w:rsidR="00E56ECA" w:rsidRPr="00E35E43">
              <w:rPr>
                <w:rFonts w:ascii="Times New Roman" w:eastAsia="Cambria" w:hAnsi="Times New Roman" w:cs="Times New Roman"/>
                <w:i/>
                <w:sz w:val="26"/>
                <w:szCs w:val="26"/>
                <w:lang w:val="vi-VN"/>
              </w:rPr>
              <w:t>Cán bộ kiểm tra</w:t>
            </w:r>
            <w:r w:rsidRPr="00E35E43">
              <w:rPr>
                <w:rFonts w:ascii="Times New Roman" w:eastAsia="Cambria" w:hAnsi="Times New Roman" w:cs="Times New Roman"/>
                <w:i/>
                <w:sz w:val="26"/>
                <w:szCs w:val="26"/>
                <w:lang w:val="vi-VN"/>
              </w:rPr>
              <w:t xml:space="preserve"> cần đánh giá chất lượng đơn vị kiểm toán báo cáo tài chính của khách hàng, có thể yêu cầu cung cấp hồ sơ năng lực và tài liệu chứng minh. Có thể đề nghị khách hàng mờ</w:t>
            </w:r>
            <w:r w:rsidR="00C04827" w:rsidRPr="00E35E43">
              <w:rPr>
                <w:rFonts w:ascii="Times New Roman" w:eastAsia="Cambria" w:hAnsi="Times New Roman" w:cs="Times New Roman"/>
                <w:i/>
                <w:sz w:val="26"/>
                <w:szCs w:val="26"/>
                <w:lang w:val="vi-VN"/>
              </w:rPr>
              <w:t>i</w:t>
            </w:r>
            <w:r w:rsidRPr="00E35E43">
              <w:rPr>
                <w:rFonts w:ascii="Times New Roman" w:eastAsia="Cambria" w:hAnsi="Times New Roman" w:cs="Times New Roman"/>
                <w:i/>
                <w:sz w:val="26"/>
                <w:szCs w:val="26"/>
                <w:lang w:val="vi-VN"/>
              </w:rPr>
              <w:t xml:space="preserve"> công ty kiểm toán có uy tín </w:t>
            </w:r>
            <w:r w:rsidR="00FA16C7" w:rsidRPr="00E35E43">
              <w:rPr>
                <w:rFonts w:ascii="Times New Roman" w:eastAsia="Cambria" w:hAnsi="Times New Roman" w:cs="Times New Roman"/>
                <w:i/>
                <w:sz w:val="26"/>
                <w:szCs w:val="26"/>
                <w:lang w:val="vi-VN"/>
              </w:rPr>
              <w:t>(T</w:t>
            </w:r>
            <w:r w:rsidRPr="00E35E43">
              <w:rPr>
                <w:rFonts w:ascii="Times New Roman" w:eastAsia="Cambria" w:hAnsi="Times New Roman" w:cs="Times New Roman"/>
                <w:i/>
                <w:sz w:val="26"/>
                <w:szCs w:val="26"/>
                <w:lang w:val="vi-VN"/>
              </w:rPr>
              <w:t>ham khảo nguồn danh sách các công ty kiểm toán trên Website UBCKNN…)</w:t>
            </w:r>
            <w:r w:rsidRPr="00E35E43">
              <w:rPr>
                <w:rFonts w:ascii="Times New Roman" w:eastAsia="Cambria" w:hAnsi="Times New Roman" w:cs="Times New Roman"/>
                <w:sz w:val="26"/>
                <w:szCs w:val="26"/>
                <w:lang w:val="vi-VN"/>
              </w:rPr>
              <w:t>.</w:t>
            </w:r>
            <w:commentRangeEnd w:id="37"/>
            <w:r w:rsidRPr="00E35E43">
              <w:rPr>
                <w:rFonts w:ascii="Times New Roman" w:eastAsia="Calibri" w:hAnsi="Times New Roman" w:cs="Times New Roman"/>
                <w:sz w:val="26"/>
                <w:szCs w:val="26"/>
                <w:lang w:val="vi-VN"/>
              </w:rPr>
              <w:commentReference w:id="37"/>
            </w:r>
          </w:p>
        </w:tc>
      </w:tr>
      <w:tr w:rsidR="00E35E43" w:rsidRPr="00E35E43" w14:paraId="4EB7534E" w14:textId="77777777" w:rsidTr="007004C5">
        <w:trPr>
          <w:trHeight w:val="586"/>
          <w:jc w:val="center"/>
        </w:trPr>
        <w:tc>
          <w:tcPr>
            <w:tcW w:w="813" w:type="dxa"/>
            <w:shd w:val="clear" w:color="auto" w:fill="FFFFFF"/>
          </w:tcPr>
          <w:p w14:paraId="03D93FF3" w14:textId="13175C15" w:rsidR="006400F4" w:rsidRPr="00E35E43" w:rsidRDefault="00F3710D"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2.</w:t>
            </w:r>
            <w:r w:rsidR="006400F4" w:rsidRPr="00E35E43">
              <w:rPr>
                <w:rFonts w:ascii="Times New Roman" w:eastAsia="Times New Roman" w:hAnsi="Times New Roman" w:cs="Times New Roman"/>
                <w:b/>
                <w:sz w:val="26"/>
                <w:szCs w:val="26"/>
                <w:lang w:val="vi-VN"/>
              </w:rPr>
              <w:t>2</w:t>
            </w:r>
          </w:p>
        </w:tc>
        <w:tc>
          <w:tcPr>
            <w:tcW w:w="3273" w:type="dxa"/>
            <w:shd w:val="clear" w:color="auto" w:fill="FFFFFF"/>
          </w:tcPr>
          <w:p w14:paraId="030B4591"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đánh giá khả năng tài chính của  khách hàng được cấp tín dụng tại Agribank nơi cho vay/Agribank nơi phê duyệt vượt thẩm quyền.</w:t>
            </w:r>
          </w:p>
          <w:p w14:paraId="5E107358" w14:textId="0C5BF707" w:rsidR="006400F4" w:rsidRPr="00E35E43" w:rsidRDefault="003C500E"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Cambria" w:hAnsi="Times New Roman" w:cs="Times New Roman"/>
                <w:b/>
                <w:sz w:val="26"/>
                <w:szCs w:val="26"/>
                <w:lang w:val="vi-VN"/>
              </w:rPr>
              <w:t>Căn cứ:</w:t>
            </w:r>
            <w:r w:rsidR="006400F4" w:rsidRPr="00E35E43">
              <w:rPr>
                <w:rFonts w:ascii="Times New Roman" w:eastAsia="Cambria" w:hAnsi="Times New Roman" w:cs="Times New Roman"/>
                <w:sz w:val="26"/>
                <w:szCs w:val="26"/>
                <w:lang w:val="vi-VN"/>
              </w:rPr>
              <w:t xml:space="preserve"> BCTC, dự án/phương án sản xuất kinh doanh; </w:t>
            </w:r>
            <w:r w:rsidR="001A465C" w:rsidRPr="00E35E43">
              <w:rPr>
                <w:rFonts w:ascii="Times New Roman" w:eastAsia="Times New Roman" w:hAnsi="Times New Roman" w:cs="Times New Roman"/>
                <w:sz w:val="26"/>
                <w:szCs w:val="26"/>
                <w:lang w:val="vi-VN"/>
              </w:rPr>
              <w:t>Hồ sơ, tài liệu liên quan khác (nếu có).</w:t>
            </w:r>
          </w:p>
          <w:p w14:paraId="407704CD" w14:textId="5F0BAD9E"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vAlign w:val="center"/>
          </w:tcPr>
          <w:p w14:paraId="30FFF6CE"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Phân tích BCTC/hồ sơ chứng minh năng lực tài chính của khách hàng theo hướng dẫn</w:t>
            </w:r>
            <w:r w:rsidRPr="00E35E43">
              <w:rPr>
                <w:rFonts w:ascii="Times New Roman" w:eastAsia="Times New Roman" w:hAnsi="Times New Roman" w:cs="Times New Roman"/>
                <w:sz w:val="26"/>
                <w:szCs w:val="26"/>
                <w:lang w:val="vi-VN"/>
              </w:rPr>
              <w:t xml:space="preserve"> </w:t>
            </w:r>
            <w:r w:rsidRPr="00E35E43">
              <w:rPr>
                <w:rFonts w:ascii="Times New Roman" w:eastAsia="Cambria" w:hAnsi="Times New Roman" w:cs="Times New Roman"/>
                <w:sz w:val="26"/>
                <w:szCs w:val="26"/>
                <w:lang w:val="vi-VN"/>
              </w:rPr>
              <w:t xml:space="preserve">đánh giá, phân tích tình hình tài chính và kết quả SXKD của khách hàng. Trên cơ sở đó, đánh giá khách hàng có nguồn thu nhập ổn định và có khả năng trả nợ đầy đủ, đúng thời hạn cam kết cũng như khả năng về nguồn vốn lưu động thường xuyên (nguồn vốn lưu động ròng) của khách hàng tham gia vào dự án/phương án sản xuất kinh doanh. Từ đó, nhận định, đánh giá </w:t>
            </w:r>
            <w:r w:rsidRPr="00E35E43">
              <w:rPr>
                <w:rFonts w:ascii="Times New Roman" w:eastAsia="Cambria" w:hAnsi="Times New Roman" w:cs="Times New Roman"/>
                <w:sz w:val="26"/>
                <w:szCs w:val="26"/>
                <w:lang w:val="vi-VN"/>
              </w:rPr>
              <w:lastRenderedPageBreak/>
              <w:t xml:space="preserve">Agribank nơi cho vay ra quyết định cấp tín dụng cho khách hàng có đúng đắn, hiệu quả hay không. </w:t>
            </w:r>
          </w:p>
          <w:p w14:paraId="66ABF781"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b/>
                <w:i/>
                <w:sz w:val="26"/>
                <w:szCs w:val="26"/>
                <w:lang w:val="vi-VN"/>
              </w:rPr>
              <w:t>Chú ý:</w:t>
            </w:r>
            <w:r w:rsidRPr="00E35E43">
              <w:rPr>
                <w:rFonts w:ascii="Times New Roman" w:eastAsia="Cambria" w:hAnsi="Times New Roman" w:cs="Times New Roman"/>
                <w:i/>
                <w:sz w:val="26"/>
                <w:szCs w:val="26"/>
                <w:lang w:val="vi-VN"/>
              </w:rPr>
              <w:t xml:space="preserve"> </w:t>
            </w:r>
          </w:p>
          <w:p w14:paraId="6E42F251"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Đối với các khách hàng</w:t>
            </w:r>
            <w:r w:rsidRPr="00E35E43">
              <w:rPr>
                <w:rFonts w:ascii="Times New Roman" w:eastAsia="Cambria" w:hAnsi="Times New Roman" w:cs="Times New Roman"/>
                <w:b/>
                <w:i/>
                <w:sz w:val="26"/>
                <w:szCs w:val="26"/>
                <w:lang w:val="vi-VN"/>
              </w:rPr>
              <w:t xml:space="preserve"> </w:t>
            </w:r>
            <w:r w:rsidRPr="00E35E43">
              <w:rPr>
                <w:rFonts w:ascii="Times New Roman" w:eastAsia="Cambria" w:hAnsi="Times New Roman" w:cs="Times New Roman"/>
                <w:i/>
                <w:sz w:val="26"/>
                <w:szCs w:val="26"/>
                <w:lang w:val="vi-VN"/>
              </w:rPr>
              <w:t>năm trước liền kề lỗ và/hoặc có lỗ lũy kế thì phải có phương án khắc phục lỗ khả thi.</w:t>
            </w:r>
          </w:p>
          <w:p w14:paraId="19570131"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Khi phân tích báo cáo tài chính lưu ý đánh giá báo cáo tài chính đối với đơn vị kinh doanh thương mại mà có lưu chuyển tiền từ hoạt động kinh doanh âm liên tục trong 2 năm, rủi ro Doanh nghiệp khó khăn trong quá trình tiêu thụ sản phẩm hoặc khó thu hồi tiền, điều này đồng nghĩa với Doanh nghiệp chỉ ghi nhận lãi trên sổ sách chứ chưa thu được tiền về… để đánh giá khả năng trả nợ của khách hàng.</w:t>
            </w:r>
          </w:p>
          <w:p w14:paraId="39D580B4"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Để kiểm tra nhanh thông tin BCTC Doanh nghiệp, người kiểm tra có thể sử dụng màn hình rmpt15 (nhập thông tin tài chính DN) về các thông tin như: Bảng cân đối, BCKQKD (lãi/lỗ), BC lưu chuyển tiền tệ (phương pháp trực tiếp - gián tiếp), chỉ số tài chính, ngày nhập thông tin, BCTC năm...</w:t>
            </w:r>
          </w:p>
        </w:tc>
      </w:tr>
      <w:tr w:rsidR="00E35E43" w:rsidRPr="00E35E43" w14:paraId="5C3D0E88" w14:textId="77777777" w:rsidTr="007004C5">
        <w:trPr>
          <w:trHeight w:val="478"/>
          <w:jc w:val="center"/>
        </w:trPr>
        <w:tc>
          <w:tcPr>
            <w:tcW w:w="813" w:type="dxa"/>
            <w:shd w:val="clear" w:color="auto" w:fill="FFFFFF"/>
            <w:vAlign w:val="center"/>
          </w:tcPr>
          <w:p w14:paraId="4E33BAEF" w14:textId="2A5D2DB5" w:rsidR="00E85934" w:rsidRPr="00E35E43" w:rsidRDefault="00F3710D"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3</w:t>
            </w:r>
          </w:p>
        </w:tc>
        <w:tc>
          <w:tcPr>
            <w:tcW w:w="8467" w:type="dxa"/>
            <w:gridSpan w:val="2"/>
            <w:shd w:val="clear" w:color="auto" w:fill="FFFFFF"/>
            <w:vAlign w:val="center"/>
          </w:tcPr>
          <w:p w14:paraId="154391CC" w14:textId="5C947717" w:rsidR="00E85934" w:rsidRPr="00E35E43" w:rsidRDefault="00E85934" w:rsidP="007540E4">
            <w:pPr>
              <w:tabs>
                <w:tab w:val="left" w:pos="-62"/>
              </w:tabs>
              <w:spacing w:before="40" w:after="40" w:line="240" w:lineRule="auto"/>
              <w:rPr>
                <w:rFonts w:ascii="Times New Roman" w:eastAsia="Cambria" w:hAnsi="Times New Roman" w:cs="Times New Roman"/>
                <w:sz w:val="26"/>
                <w:szCs w:val="26"/>
                <w:lang w:val="vi-VN"/>
              </w:rPr>
            </w:pPr>
            <w:r w:rsidRPr="00E35E43">
              <w:rPr>
                <w:rFonts w:ascii="Times New Roman" w:eastAsia="Times New Roman" w:hAnsi="Times New Roman" w:cs="Times New Roman"/>
                <w:b/>
                <w:sz w:val="24"/>
                <w:szCs w:val="26"/>
              </w:rPr>
              <w:t>M</w:t>
            </w:r>
            <w:r w:rsidRPr="00E35E43">
              <w:rPr>
                <w:rFonts w:ascii="Times New Roman" w:eastAsia="Times New Roman" w:hAnsi="Times New Roman" w:cs="Times New Roman"/>
                <w:b/>
                <w:sz w:val="24"/>
                <w:szCs w:val="26"/>
                <w:lang w:val="vi-VN"/>
              </w:rPr>
              <w:t>ục đích vay vốn/tính khả thi của phương án sử dụng vốn</w:t>
            </w:r>
          </w:p>
        </w:tc>
      </w:tr>
      <w:tr w:rsidR="00E35E43" w:rsidRPr="00E35E43" w14:paraId="4A6FCA54" w14:textId="77777777" w:rsidTr="007004C5">
        <w:trPr>
          <w:trHeight w:val="586"/>
          <w:jc w:val="center"/>
        </w:trPr>
        <w:tc>
          <w:tcPr>
            <w:tcW w:w="813" w:type="dxa"/>
            <w:shd w:val="clear" w:color="auto" w:fill="FFFFFF"/>
          </w:tcPr>
          <w:p w14:paraId="79B543F4" w14:textId="53AF396B" w:rsidR="006400F4" w:rsidRPr="00E35E43" w:rsidRDefault="00F3710D"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3.</w:t>
            </w:r>
            <w:r w:rsidR="006400F4" w:rsidRPr="00E35E43">
              <w:rPr>
                <w:rFonts w:ascii="Times New Roman" w:eastAsia="Times New Roman" w:hAnsi="Times New Roman" w:cs="Times New Roman"/>
                <w:b/>
                <w:sz w:val="26"/>
                <w:szCs w:val="26"/>
                <w:lang w:val="vi-VN"/>
              </w:rPr>
              <w:t>1</w:t>
            </w:r>
          </w:p>
        </w:tc>
        <w:tc>
          <w:tcPr>
            <w:tcW w:w="3273" w:type="dxa"/>
            <w:shd w:val="clear" w:color="auto" w:fill="FFFFFF"/>
          </w:tcPr>
          <w:p w14:paraId="39FCD63C"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Kiểm tra nhu cầu vay vốn của khách hàng để sử dụng vào mục đích hợp pháp theo quy định của pháp luật; những nhu cầu vay vốn không được cho vay theo quy định hiện hành của Agribank; các nhu cầu vốn phải xin phê duyệt chủ trương của Agribank và/hoặc phải đáp ứng các điều kiện đặc thù trước khi triển khai quy trình cấp tín dụng.</w:t>
            </w:r>
          </w:p>
          <w:p w14:paraId="33B39989" w14:textId="656F5797" w:rsidR="006400F4" w:rsidRPr="00E35E43" w:rsidRDefault="003C500E"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Cambria" w:hAnsi="Times New Roman" w:cs="Times New Roman"/>
                <w:b/>
                <w:sz w:val="26"/>
                <w:szCs w:val="26"/>
                <w:lang w:val="vi-VN"/>
              </w:rPr>
              <w:t>Căn cứ:</w:t>
            </w:r>
            <w:r w:rsidR="006400F4" w:rsidRPr="00E35E43">
              <w:rPr>
                <w:rFonts w:ascii="Times New Roman" w:eastAsia="Cambria" w:hAnsi="Times New Roman" w:cs="Times New Roman"/>
                <w:sz w:val="26"/>
                <w:szCs w:val="26"/>
                <w:lang w:val="vi-VN"/>
              </w:rPr>
              <w:t xml:space="preserve"> Giấy đề nghị vay vốn của khách hàng; Kế hoạch SXKD/phương án vay vốn của khách hàng; </w:t>
            </w:r>
            <w:r w:rsidR="006400F4" w:rsidRPr="00E35E43">
              <w:rPr>
                <w:rFonts w:ascii="Times New Roman" w:eastAsia="Times New Roman" w:hAnsi="Times New Roman" w:cs="Times New Roman"/>
                <w:sz w:val="26"/>
                <w:szCs w:val="26"/>
                <w:lang w:val="vi-VN"/>
              </w:rPr>
              <w:t xml:space="preserve">Hồ sơ, tài liệu liên </w:t>
            </w:r>
            <w:r w:rsidR="00530F23" w:rsidRPr="00E35E43">
              <w:rPr>
                <w:rFonts w:ascii="Times New Roman" w:eastAsia="Times New Roman" w:hAnsi="Times New Roman" w:cs="Times New Roman"/>
                <w:sz w:val="26"/>
                <w:szCs w:val="26"/>
                <w:lang w:val="vi-VN"/>
              </w:rPr>
              <w:t>quan khác (nếu có).</w:t>
            </w:r>
          </w:p>
        </w:tc>
        <w:tc>
          <w:tcPr>
            <w:tcW w:w="5194" w:type="dxa"/>
            <w:shd w:val="clear" w:color="auto" w:fill="FFFFFF"/>
          </w:tcPr>
          <w:p w14:paraId="0C15D92A" w14:textId="51D8C890" w:rsidR="006400F4" w:rsidRPr="00E35E43" w:rsidRDefault="00E56ECA"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Cán bộ kiểm tra</w:t>
            </w:r>
            <w:r w:rsidR="006400F4" w:rsidRPr="00E35E43">
              <w:rPr>
                <w:rFonts w:ascii="Times New Roman" w:eastAsia="Cambria" w:hAnsi="Times New Roman" w:cs="Times New Roman"/>
                <w:sz w:val="26"/>
                <w:szCs w:val="26"/>
                <w:lang w:val="vi-VN"/>
              </w:rPr>
              <w:t xml:space="preserve"> đối chiếu với các quy định của pháp luật hiện hành; quy định nội bộ của Agribank về những nhu cầu vốn không được cho vay, những trường hợp không được cấp tín dụng, những nhu cầu vốn phải xin phê duyệt chủ trương của Agribank. </w:t>
            </w:r>
          </w:p>
          <w:p w14:paraId="3D38E32B" w14:textId="77777777" w:rsidR="006400F4" w:rsidRPr="00E35E43" w:rsidRDefault="006400F4" w:rsidP="007540E4">
            <w:pPr>
              <w:shd w:val="clear" w:color="auto" w:fill="FFFFFF"/>
              <w:spacing w:before="40" w:after="40" w:line="240" w:lineRule="auto"/>
              <w:jc w:val="both"/>
              <w:rPr>
                <w:rFonts w:ascii="Times New Roman" w:eastAsia="Cambria" w:hAnsi="Times New Roman" w:cs="Times New Roman"/>
                <w:sz w:val="26"/>
                <w:szCs w:val="26"/>
                <w:lang w:val="vi-VN"/>
              </w:rPr>
            </w:pPr>
          </w:p>
        </w:tc>
      </w:tr>
      <w:tr w:rsidR="00E35E43" w:rsidRPr="00E35E43" w14:paraId="15D58F78" w14:textId="77777777" w:rsidTr="007004C5">
        <w:trPr>
          <w:trHeight w:val="586"/>
          <w:jc w:val="center"/>
        </w:trPr>
        <w:tc>
          <w:tcPr>
            <w:tcW w:w="813" w:type="dxa"/>
            <w:shd w:val="clear" w:color="auto" w:fill="FFFFFF"/>
          </w:tcPr>
          <w:p w14:paraId="3DB1CCF6" w14:textId="043AA55A" w:rsidR="006400F4" w:rsidRPr="00E35E43" w:rsidRDefault="00F3710D"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3.</w:t>
            </w:r>
            <w:r w:rsidR="006400F4" w:rsidRPr="00E35E43">
              <w:rPr>
                <w:rFonts w:ascii="Times New Roman" w:eastAsia="Times New Roman" w:hAnsi="Times New Roman" w:cs="Times New Roman"/>
                <w:b/>
                <w:sz w:val="26"/>
                <w:szCs w:val="26"/>
                <w:lang w:val="vi-VN"/>
              </w:rPr>
              <w:t>2</w:t>
            </w:r>
          </w:p>
        </w:tc>
        <w:tc>
          <w:tcPr>
            <w:tcW w:w="3273" w:type="dxa"/>
            <w:shd w:val="clear" w:color="auto" w:fill="FFFFFF"/>
          </w:tcPr>
          <w:p w14:paraId="6910C80A" w14:textId="3CD94450"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đánh giá tính đầy đủ, hợp pháp, </w:t>
            </w:r>
            <w:r w:rsidRPr="00E35E43">
              <w:rPr>
                <w:rFonts w:ascii="Times New Roman" w:eastAsia="Cambria" w:hAnsi="Times New Roman" w:cs="Times New Roman"/>
                <w:sz w:val="26"/>
                <w:szCs w:val="26"/>
                <w:lang w:val="vi-VN"/>
              </w:rPr>
              <w:lastRenderedPageBreak/>
              <w:t xml:space="preserve">hợp lệ của hồ sơ dự án/ phương án; tính phù hợp của phương án sử dụng vốn. </w:t>
            </w:r>
          </w:p>
          <w:p w14:paraId="43D71D32" w14:textId="1BB80B01" w:rsidR="006400F4" w:rsidRPr="00E35E43" w:rsidRDefault="003C500E"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Căn cứ:</w:t>
            </w:r>
          </w:p>
          <w:p w14:paraId="2E87E0C8"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Phương án sử dụng vốn của khách hàng và các tài liệu liên quan đến phương án sử dụng vốn: Kế hoạch sản xuất kinh doanh của năm tài chính, Hợp đồng kinh tế/đơn đặt hàng đầu vào, đầu ra…</w:t>
            </w:r>
          </w:p>
          <w:p w14:paraId="2DC7156D"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Văn bản chấp thuận/phê duyệt về vay vốn và thực hiện các biện pháp bảo đảm của cấp có thẩm quyền của khách hàng.</w:t>
            </w:r>
          </w:p>
          <w:p w14:paraId="498DB5FD"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Văn bản ủy quyền của người đại diện theo pháp luật của khách hàng trong trường hợp người ký HĐTD và các văn kiện tín dụng không phải là người đại diện theo pháp luật của khách hàng.</w:t>
            </w:r>
          </w:p>
          <w:p w14:paraId="23A7D888"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Hồ sơ pháp lý của dự án (trường hợp vay vốn thực hiện đầu tư các dự án trung dài hạn)…</w:t>
            </w:r>
          </w:p>
          <w:p w14:paraId="62CC00E1" w14:textId="6AE3EF3D" w:rsidR="006400F4" w:rsidRPr="00E35E43" w:rsidRDefault="006400F4" w:rsidP="007540E4">
            <w:pPr>
              <w:spacing w:before="40" w:after="40" w:line="240" w:lineRule="auto"/>
              <w:jc w:val="both"/>
              <w:rPr>
                <w:rFonts w:ascii="Times New Roman" w:eastAsia="Calibri" w:hAnsi="Times New Roman" w:cs="Times New Roman"/>
                <w:bCs/>
                <w:sz w:val="26"/>
                <w:szCs w:val="26"/>
                <w:lang w:val="vi-VN"/>
              </w:rPr>
            </w:pPr>
            <w:r w:rsidRPr="00E35E43">
              <w:rPr>
                <w:rFonts w:ascii="Times New Roman" w:eastAsia="Cambria" w:hAnsi="Times New Roman" w:cs="Times New Roman"/>
                <w:sz w:val="26"/>
                <w:szCs w:val="26"/>
                <w:lang w:val="vi-VN"/>
              </w:rPr>
              <w:t xml:space="preserve">- </w:t>
            </w:r>
            <w:r w:rsidR="00530F23" w:rsidRPr="00E35E43">
              <w:rPr>
                <w:rFonts w:ascii="Times New Roman" w:eastAsia="Times New Roman" w:hAnsi="Times New Roman" w:cs="Times New Roman"/>
                <w:sz w:val="26"/>
                <w:szCs w:val="26"/>
                <w:lang w:val="vi-VN"/>
              </w:rPr>
              <w:t>Hồ sơ, tài liệu liên quan khác (nếu có).</w:t>
            </w:r>
          </w:p>
          <w:p w14:paraId="5C8B7803" w14:textId="7165A085"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vAlign w:val="center"/>
          </w:tcPr>
          <w:p w14:paraId="6D87E168" w14:textId="77777777" w:rsidR="006400F4" w:rsidRPr="00E35E43" w:rsidRDefault="006400F4" w:rsidP="007540E4">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lastRenderedPageBreak/>
              <w:t>Tính đầy đủ, hợp pháp, hợp lệ của hồ sơ dự án/ phương án sử dụng vốn:</w:t>
            </w:r>
          </w:p>
          <w:p w14:paraId="10DF3637" w14:textId="1AC133E5"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xml:space="preserve">1.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đối chiếu với các quy định pháp luật hiện hành và tham chiếu hướng dẫn về danh mục hồ sơ cấp tín dụng của Agribank tại các quy định, quy trình về cấp tín dụng và/hoặc quy định đối với từng sản phẩm tín dụng đặc thù trong từng thời kỳ để đánh giá tính đầy đủ, hợp lệ của bộ hồ sơ dự án/phương án.</w:t>
            </w:r>
          </w:p>
          <w:p w14:paraId="5E2F90F4" w14:textId="1A9BED8F"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2. Tính phù hợp của phương án sử dụng vốn,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kiểm tra, đánh giá trên các khía cạnh:</w:t>
            </w:r>
          </w:p>
          <w:p w14:paraId="61D8CA96"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sự phù hợp giữa mục đích vay vốn với ngành nghề hoạt động kinh doanh của khách hàng (thể hiện trên Giấy chứng nhận ĐKKD, Giấy phép hoạt động, Điều lệ doanh nghiệp, các văn bản khác có liên quan và/hoặc qua tìm hiểu thực tế hoạt động kinh doanh của khách hàng…).</w:t>
            </w:r>
          </w:p>
          <w:p w14:paraId="54E0D68D"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Nghị quyết/Biên bản họp do khách hàng lập phải phù hợp với mục đích cấp tín dụng tại Agribank, quy định của Luật Doanh nghiệp, điều lệ của khách hàng và có đầy đủ chữ ký theo quy định. Biên bản họp phải nêu đúng nội dung đề nghị cấp tín dụng như số tiền, thời hạn cấp tín dụng, người đại diện giao dịch/ký kết các văn kiện tín dụng, chứng từ với Agribank.</w:t>
            </w:r>
          </w:p>
          <w:p w14:paraId="5093B4F1"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Xem xét tính hợp lý của cấp có thẩm quyền phê duyệt phương án/kế hoạch kinh doanh có phù hợp với quy định của Luật doanh nghiệp, điều lệ/quy chế tài chính của khách hàng.</w:t>
            </w:r>
          </w:p>
          <w:p w14:paraId="4D915399"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3. Hồ sơ pháp lý của dự án đối với cấp tín dụng dự án đầu tư: </w:t>
            </w:r>
          </w:p>
          <w:p w14:paraId="5B40EA73" w14:textId="1AABCD6B" w:rsidR="006400F4" w:rsidRPr="00E35E43" w:rsidRDefault="00E56ECA"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Cán bộ kiểm tra</w:t>
            </w:r>
            <w:r w:rsidR="006400F4" w:rsidRPr="00E35E43">
              <w:rPr>
                <w:rFonts w:ascii="Times New Roman" w:eastAsia="Cambria" w:hAnsi="Times New Roman" w:cs="Times New Roman"/>
                <w:sz w:val="26"/>
                <w:szCs w:val="26"/>
                <w:lang w:val="vi-VN"/>
              </w:rPr>
              <w:t xml:space="preserve"> đối chiếu danh mục về hồ sơ pháp lý đối với một số ngành nghề theo hướng dẫn của Agribank (dự án xây dựng công trình, dự án bất động sản, dự án thủy điện…) đảm bảo đầy đủ, hợp lệ và hợp pháp, lưu ý các tài liệu quan trọng sau: Văn bản chấp thuận/phê duyệt đầu tư dự án của cấp có thẩm quyền của khách hàng; Giấy chứng nhận đăng ký đầu tư/Giấy phép đầu tư hoặc văn bản tương đương; Quyết định phê duyệt thiết kế cơ sở, thiết kế kỹ thuật của cơ quan có thẩm quyền theo quy định của pháp luật; Báo cáo nghiên cứu tiền khả thi; Tổng dự toán đầu tư của dự án; Báo cáo đánh giá tác động môi trường…</w:t>
            </w:r>
          </w:p>
          <w:p w14:paraId="646F1DC2" w14:textId="77777777" w:rsidR="006400F4" w:rsidRPr="00E35E43" w:rsidRDefault="006400F4"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lastRenderedPageBreak/>
              <w:t>Chú thích:</w:t>
            </w:r>
            <w:r w:rsidRPr="00E35E43">
              <w:rPr>
                <w:rFonts w:ascii="Times New Roman" w:eastAsia="Cambria" w:hAnsi="Times New Roman" w:cs="Times New Roman"/>
                <w:i/>
                <w:sz w:val="26"/>
                <w:szCs w:val="26"/>
                <w:lang w:val="vi-VN"/>
              </w:rPr>
              <w:t xml:space="preserve"> Kiểm tra thông tin đăng ký tại màn hình lnlm03 (đăng ký danh mục các dự án đầu tư đối với dự án) có khớp đúng với hồ sơ giấy hay không (tổng mức đầu tư, dự kiến vay vốn, loại dự án, hình thức cho vay, nguồn vốn cho vay, cấp phê duyệt, kế hoạch giải ngân,…)</w:t>
            </w:r>
            <w:r w:rsidRPr="00E35E43">
              <w:rPr>
                <w:rFonts w:ascii="Times New Roman" w:eastAsia="Cambria" w:hAnsi="Times New Roman" w:cs="Times New Roman"/>
                <w:sz w:val="26"/>
                <w:szCs w:val="26"/>
                <w:lang w:val="vi-VN"/>
              </w:rPr>
              <w:t>.</w:t>
            </w:r>
          </w:p>
        </w:tc>
      </w:tr>
      <w:tr w:rsidR="00E35E43" w:rsidRPr="00E35E43" w14:paraId="608F4794" w14:textId="77777777" w:rsidTr="007004C5">
        <w:trPr>
          <w:trHeight w:val="586"/>
          <w:jc w:val="center"/>
        </w:trPr>
        <w:tc>
          <w:tcPr>
            <w:tcW w:w="813" w:type="dxa"/>
            <w:shd w:val="clear" w:color="auto" w:fill="FFFFFF"/>
          </w:tcPr>
          <w:p w14:paraId="6C5DD0F7" w14:textId="58E61B40" w:rsidR="006400F4" w:rsidRPr="00E35E43" w:rsidRDefault="00F3710D"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3.</w:t>
            </w:r>
            <w:r w:rsidR="006400F4" w:rsidRPr="00E35E43">
              <w:rPr>
                <w:rFonts w:ascii="Times New Roman" w:eastAsia="Times New Roman" w:hAnsi="Times New Roman" w:cs="Times New Roman"/>
                <w:b/>
                <w:sz w:val="26"/>
                <w:szCs w:val="26"/>
              </w:rPr>
              <w:t>3</w:t>
            </w:r>
          </w:p>
        </w:tc>
        <w:tc>
          <w:tcPr>
            <w:tcW w:w="3273" w:type="dxa"/>
            <w:shd w:val="clear" w:color="auto" w:fill="FFFFFF"/>
            <w:vAlign w:val="center"/>
          </w:tcPr>
          <w:p w14:paraId="3831E7CF"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rPr>
            </w:pPr>
            <w:r w:rsidRPr="00E35E43">
              <w:rPr>
                <w:rFonts w:ascii="Times New Roman" w:eastAsia="Cambria" w:hAnsi="Times New Roman" w:cs="Times New Roman"/>
                <w:b/>
                <w:sz w:val="26"/>
                <w:szCs w:val="26"/>
              </w:rPr>
              <w:t xml:space="preserve">Nội dung: </w:t>
            </w:r>
            <w:r w:rsidRPr="00E35E43">
              <w:rPr>
                <w:rFonts w:ascii="Times New Roman" w:eastAsia="Cambria" w:hAnsi="Times New Roman" w:cs="Times New Roman"/>
                <w:sz w:val="26"/>
                <w:szCs w:val="26"/>
              </w:rPr>
              <w:t>T</w:t>
            </w:r>
            <w:r w:rsidRPr="00E35E43">
              <w:rPr>
                <w:rFonts w:ascii="Times New Roman" w:eastAsia="Cambria" w:hAnsi="Times New Roman" w:cs="Times New Roman"/>
                <w:sz w:val="26"/>
                <w:szCs w:val="26"/>
                <w:lang w:val="vi-VN"/>
              </w:rPr>
              <w:t>ính khả thi của phương án sử dụng vốn, cơ cấu nguồn vốn, kế hoạch trả nợ, biện pháp bảo đảm</w:t>
            </w:r>
            <w:r w:rsidR="00181174" w:rsidRPr="00E35E43">
              <w:rPr>
                <w:rFonts w:ascii="Times New Roman" w:eastAsia="Cambria" w:hAnsi="Times New Roman" w:cs="Times New Roman"/>
                <w:sz w:val="26"/>
                <w:szCs w:val="26"/>
              </w:rPr>
              <w:t>.</w:t>
            </w:r>
          </w:p>
          <w:p w14:paraId="66268DA3" w14:textId="38488AA1" w:rsidR="003A30D9" w:rsidRPr="00E35E43" w:rsidRDefault="003A30D9" w:rsidP="007540E4">
            <w:pPr>
              <w:tabs>
                <w:tab w:val="left" w:pos="-62"/>
              </w:tabs>
              <w:spacing w:before="40" w:after="40" w:line="240" w:lineRule="auto"/>
              <w:jc w:val="both"/>
              <w:rPr>
                <w:rFonts w:ascii="Times New Roman" w:eastAsia="Cambria" w:hAnsi="Times New Roman" w:cs="Times New Roman"/>
                <w:b/>
                <w:sz w:val="26"/>
                <w:szCs w:val="26"/>
              </w:rPr>
            </w:pPr>
            <w:r w:rsidRPr="00E35E43">
              <w:rPr>
                <w:rFonts w:ascii="Times New Roman" w:eastAsia="Cambria" w:hAnsi="Times New Roman" w:cs="Times New Roman"/>
                <w:b/>
                <w:sz w:val="26"/>
                <w:szCs w:val="26"/>
              </w:rPr>
              <w:t xml:space="preserve">Căn cứ: </w:t>
            </w:r>
            <w:r w:rsidR="00C23066" w:rsidRPr="00E35E43">
              <w:rPr>
                <w:rFonts w:ascii="Times New Roman" w:eastAsia="Cambria" w:hAnsi="Times New Roman" w:cs="Times New Roman"/>
                <w:sz w:val="26"/>
                <w:szCs w:val="26"/>
              </w:rPr>
              <w:t>BCTC, PA và các hồ sơ tài liệu liên quan khác,…</w:t>
            </w:r>
          </w:p>
        </w:tc>
        <w:tc>
          <w:tcPr>
            <w:tcW w:w="5194" w:type="dxa"/>
            <w:shd w:val="clear" w:color="auto" w:fill="FFFFFF"/>
            <w:vAlign w:val="center"/>
          </w:tcPr>
          <w:p w14:paraId="7014946F" w14:textId="77777777" w:rsidR="006400F4" w:rsidRPr="00E35E43" w:rsidRDefault="006400F4" w:rsidP="007540E4">
            <w:pPr>
              <w:spacing w:before="40" w:after="40" w:line="240" w:lineRule="auto"/>
              <w:jc w:val="both"/>
              <w:rPr>
                <w:rFonts w:ascii="Times New Roman" w:eastAsia="Cambria" w:hAnsi="Times New Roman" w:cs="Times New Roman"/>
                <w:b/>
                <w:sz w:val="26"/>
                <w:szCs w:val="26"/>
                <w:lang w:val="vi-VN"/>
              </w:rPr>
            </w:pPr>
          </w:p>
        </w:tc>
      </w:tr>
      <w:tr w:rsidR="00E35E43" w:rsidRPr="00E35E43" w14:paraId="6249B937" w14:textId="77777777" w:rsidTr="007004C5">
        <w:trPr>
          <w:trHeight w:val="586"/>
          <w:jc w:val="center"/>
        </w:trPr>
        <w:tc>
          <w:tcPr>
            <w:tcW w:w="813" w:type="dxa"/>
            <w:shd w:val="clear" w:color="auto" w:fill="FFFFFF"/>
          </w:tcPr>
          <w:p w14:paraId="49B2489B" w14:textId="0EB050E0" w:rsidR="006400F4" w:rsidRPr="00E35E43" w:rsidRDefault="00F3710D"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Cambria" w:hAnsi="Times New Roman" w:cs="Times New Roman"/>
                <w:b/>
                <w:sz w:val="26"/>
                <w:szCs w:val="26"/>
              </w:rPr>
              <w:t>3.</w:t>
            </w:r>
            <w:r w:rsidR="006400F4" w:rsidRPr="00E35E43">
              <w:rPr>
                <w:rFonts w:ascii="Times New Roman" w:eastAsia="Cambria" w:hAnsi="Times New Roman" w:cs="Times New Roman"/>
                <w:b/>
                <w:sz w:val="26"/>
                <w:szCs w:val="26"/>
                <w:lang w:val="vi-VN"/>
              </w:rPr>
              <w:t>3.1</w:t>
            </w:r>
          </w:p>
        </w:tc>
        <w:tc>
          <w:tcPr>
            <w:tcW w:w="3273" w:type="dxa"/>
            <w:shd w:val="clear" w:color="auto" w:fill="FFFFFF"/>
          </w:tcPr>
          <w:p w14:paraId="57984357" w14:textId="16F2BC13"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Xem xét, đánh giá tính khả thi của phương án sử dụng vốn (phương án sản xuất kinh doanh, dự án đầu tư): cơ cấu nguồn vốn để thực hiện phương án/dự án, vốn đối ứng của khách hàng, nhu cầu vốn vay, nguồn và kế hoạch trả nợ.</w:t>
            </w:r>
          </w:p>
          <w:p w14:paraId="075C4311" w14:textId="77777777" w:rsidR="006400F4" w:rsidRPr="00E35E43" w:rsidRDefault="006400F4" w:rsidP="007540E4">
            <w:pPr>
              <w:tabs>
                <w:tab w:val="left" w:pos="-62"/>
              </w:tabs>
              <w:spacing w:before="40" w:after="40" w:line="240" w:lineRule="auto"/>
              <w:jc w:val="both"/>
              <w:rPr>
                <w:rFonts w:ascii="Times New Roman" w:eastAsia="Cambria" w:hAnsi="Times New Roman" w:cs="Times New Roman"/>
                <w:b/>
                <w:i/>
                <w:sz w:val="26"/>
                <w:szCs w:val="26"/>
                <w:lang w:val="vi-VN"/>
              </w:rPr>
            </w:pPr>
          </w:p>
        </w:tc>
        <w:tc>
          <w:tcPr>
            <w:tcW w:w="5194" w:type="dxa"/>
            <w:shd w:val="clear" w:color="auto" w:fill="FFFFFF"/>
            <w:vAlign w:val="center"/>
          </w:tcPr>
          <w:p w14:paraId="79858A36"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Xem xét mức độ chi tiết của phương án/dự án có được khách hàng tính toán đầy đủ, hợp lý kế hoạch doanh thu, chi phí để đánh giá khả năng lãi/lỗ, tính khả thi của dự án/phương án; kết hợp so sánh các chỉ tiêu kế hoạch với số liệu thực hiện của các kỳ trước.</w:t>
            </w:r>
          </w:p>
          <w:p w14:paraId="13142BD0"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Xem xét các định mức kinh tế kỹ thuật, các chỉ tiêu kinh tế trong phương án/dự án của khách hàng có phù hợp với thực tế hay không. Các định mức kinh tế kỹ thuật không phù hợp sẽ mang lại kết quả tính toán không chính xác về chi phí và hiệu quả kinh tế của dự án, phương án.</w:t>
            </w:r>
          </w:p>
          <w:p w14:paraId="07E17726"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Xem xét các điều kiện để thực hiện phương án/dự án của khách hàng: </w:t>
            </w:r>
          </w:p>
          <w:p w14:paraId="6FA4A333"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Thị trường tiêu thụ sản phẩm, khách hàng tiêu thụ lớn; Thị trường cung cấp nguyên, nhiên, vật liệu và các yếu tố đầu vào thông qua các hợp đồng kinh tế đầu vào, đầu ra để làm cơ sở thực hiện dự án/phương án;</w:t>
            </w:r>
          </w:p>
          <w:p w14:paraId="1A15D6C9"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Năng lực về nhà xưởng, máy móc thiết bị, kỹ thuật công nghệ, nguồn nhân lực, năng lực về quản trị điều hành kinh doanh và các điều kiện khác chứng minh khả năng thực hiện phương án/dự án của khách hàng;</w:t>
            </w:r>
          </w:p>
          <w:p w14:paraId="52DDAF37"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Vấn đề bảo vệ môi trường liên quan đến dự án/phương án (nếu có); </w:t>
            </w:r>
          </w:p>
          <w:p w14:paraId="1D97B4CA"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Thông tin tài chính của dự án (doanh thu, chi phí, khấu hao, thuế TNDN, lợi nhuận ròng, NPV, IRR…);</w:t>
            </w:r>
          </w:p>
          <w:p w14:paraId="5FFF5AC2"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Sự phù hợp của tuổi đời dự án với thời gian khấu hao theo quy định của Bộ Tài chính </w:t>
            </w:r>
            <w:r w:rsidRPr="00E35E43">
              <w:rPr>
                <w:rFonts w:ascii="Times New Roman" w:eastAsia="Cambria" w:hAnsi="Times New Roman" w:cs="Times New Roman"/>
                <w:sz w:val="26"/>
                <w:szCs w:val="26"/>
                <w:lang w:val="vi-VN"/>
              </w:rPr>
              <w:lastRenderedPageBreak/>
              <w:t xml:space="preserve">hướng dẫn chế độ quản lý, sử dụng và trích khấu hao tài sản cố định trong từng thời kỳ và thời hạn hoàn vốn của dự án. </w:t>
            </w:r>
          </w:p>
        </w:tc>
      </w:tr>
      <w:tr w:rsidR="00E35E43" w:rsidRPr="00E35E43" w14:paraId="5F5AEEDC" w14:textId="77777777" w:rsidTr="007004C5">
        <w:trPr>
          <w:trHeight w:val="586"/>
          <w:jc w:val="center"/>
        </w:trPr>
        <w:tc>
          <w:tcPr>
            <w:tcW w:w="813" w:type="dxa"/>
            <w:shd w:val="clear" w:color="auto" w:fill="FFFFFF"/>
          </w:tcPr>
          <w:p w14:paraId="41534CAB" w14:textId="60861DF0" w:rsidR="006400F4" w:rsidRPr="00E35E43" w:rsidRDefault="00A56FB8"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Cambria" w:hAnsi="Times New Roman" w:cs="Times New Roman"/>
                <w:b/>
                <w:sz w:val="26"/>
                <w:szCs w:val="26"/>
                <w:lang w:val="vi-VN"/>
              </w:rPr>
              <w:lastRenderedPageBreak/>
              <w:t>3.</w:t>
            </w:r>
            <w:r w:rsidRPr="00E35E43">
              <w:rPr>
                <w:rFonts w:ascii="Times New Roman" w:eastAsia="Cambria" w:hAnsi="Times New Roman" w:cs="Times New Roman"/>
                <w:b/>
                <w:sz w:val="26"/>
                <w:szCs w:val="26"/>
              </w:rPr>
              <w:t>3.2</w:t>
            </w:r>
          </w:p>
        </w:tc>
        <w:tc>
          <w:tcPr>
            <w:tcW w:w="3273" w:type="dxa"/>
            <w:shd w:val="clear" w:color="auto" w:fill="FFFFFF"/>
          </w:tcPr>
          <w:p w14:paraId="33B12638" w14:textId="299D67D2" w:rsidR="006400F4" w:rsidRPr="00E35E43" w:rsidRDefault="006400F4" w:rsidP="007540E4">
            <w:pPr>
              <w:tabs>
                <w:tab w:val="left" w:pos="1080"/>
              </w:tabs>
              <w:spacing w:before="40" w:after="40" w:line="240" w:lineRule="auto"/>
              <w:ind w:hanging="18"/>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vi-VN"/>
              </w:rPr>
              <w:t>Cơ cấu nguồn vốn thực hiện phương án/dự án, nguồn và kế hoạch trả nợ</w:t>
            </w:r>
          </w:p>
          <w:p w14:paraId="2E1413FA" w14:textId="77777777" w:rsidR="006400F4" w:rsidRPr="00E35E43" w:rsidRDefault="006400F4" w:rsidP="007540E4">
            <w:pPr>
              <w:tabs>
                <w:tab w:val="left" w:pos="-62"/>
              </w:tabs>
              <w:spacing w:before="40" w:after="40" w:line="240" w:lineRule="auto"/>
              <w:rPr>
                <w:rFonts w:ascii="Times New Roman" w:eastAsia="Cambria" w:hAnsi="Times New Roman" w:cs="Times New Roman"/>
                <w:b/>
                <w:i/>
                <w:sz w:val="26"/>
                <w:szCs w:val="26"/>
                <w:lang w:val="vi-VN"/>
              </w:rPr>
            </w:pPr>
          </w:p>
        </w:tc>
        <w:tc>
          <w:tcPr>
            <w:tcW w:w="5194" w:type="dxa"/>
            <w:shd w:val="clear" w:color="auto" w:fill="FFFFFF"/>
            <w:vAlign w:val="center"/>
          </w:tcPr>
          <w:p w14:paraId="534F2B4C" w14:textId="77777777" w:rsidR="006400F4" w:rsidRPr="00E35E43" w:rsidRDefault="006400F4"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Đối với phương án SXKD: xem xét tính hợp lý của kế hoạch doanh thu, chi phí của khách hàng để có căn cứ xác định tổng nhu cầu vốn trong kỳ kinh doanh (không bao gồm chi phí lãi tiền vay, chi phí khấu hao cơ bản), vòng quay vốn lưu động dự kiến, nhu cầu vốn lưu động cho 1 vòng quay, thời gian sử dụng vốn; nguồn và kế hoạch trả nợ từ doanh thu, lợi nhuận sau thuế hàng năm của khách hàng.</w:t>
            </w:r>
          </w:p>
          <w:p w14:paraId="1F3CD568" w14:textId="77777777" w:rsidR="006400F4" w:rsidRPr="00E35E43" w:rsidRDefault="006400F4" w:rsidP="007540E4">
            <w:pPr>
              <w:shd w:val="clear" w:color="auto" w:fill="FFFFFF"/>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Tổng vốn đầu tư của dự án là tổng các chi phí cần thiết cho dự án, bao gồm cả chi phí lãi tiền vay được cấp có thẩm quyền phê duyệt; xác định thời hạn cho vay căn cứ vào nguồn và kế hoạch trả nợ từ chi phí khấu hao, lợi nhuận sau thuế của dự án và các nguồn thu khác hợp pháp của khách hàng.</w:t>
            </w:r>
          </w:p>
          <w:p w14:paraId="7BD3C59A" w14:textId="77777777" w:rsidR="006400F4" w:rsidRPr="00E35E43" w:rsidRDefault="006400F4" w:rsidP="007540E4">
            <w:pPr>
              <w:shd w:val="clear" w:color="auto" w:fill="FFFFFF"/>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tính khả thi của vốn đối ứng (đặc biệt là vốn đối ứng đối với dự án đầu tư, tránh trường hợp dự án sau khi thực hiện không đủ vốn đối ứng tham gia).</w:t>
            </w:r>
          </w:p>
          <w:p w14:paraId="0650A873" w14:textId="4D8B4973"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00A305DE" w:rsidRPr="00E35E43">
              <w:rPr>
                <w:rFonts w:ascii="Times New Roman" w:eastAsia="Cambria" w:hAnsi="Times New Roman" w:cs="Times New Roman"/>
                <w:spacing w:val="-2"/>
                <w:sz w:val="26"/>
                <w:szCs w:val="26"/>
                <w:lang w:val="vi-VN"/>
              </w:rPr>
              <w:t>Đánh giá việc Agribank nơi cho vay xác định mức cho vay có phù hợp với quy định của Agribank, phù hợp với cơ cấu nguồn vốn để thực hiện phương án/ dự án sản xuất kinh doanh, của khách hàng theo quy định tại thời điểm quyết định cấp tín dụng. Lưu ý đối với cho vay trung dài hạn thực hiện dự án kinh doanh mức cho vay tối đa lần lượt là 75% và 70% tổng nhu cầu vốn, số còn lại là vốn đối ứng của khách hàng).</w:t>
            </w:r>
            <w:r w:rsidR="00A305DE" w:rsidRPr="00E35E43">
              <w:rPr>
                <w:rFonts w:ascii="Times New Roman" w:eastAsia="Cambria" w:hAnsi="Times New Roman" w:cs="Times New Roman"/>
                <w:spacing w:val="-2"/>
                <w:sz w:val="26"/>
                <w:szCs w:val="26"/>
              </w:rPr>
              <w:t xml:space="preserve"> </w:t>
            </w:r>
            <w:r w:rsidR="00A305DE" w:rsidRPr="00E35E43">
              <w:rPr>
                <w:rFonts w:ascii="Times New Roman" w:hAnsi="Times New Roman" w:cs="Times New Roman"/>
                <w:spacing w:val="-2"/>
                <w:sz w:val="26"/>
                <w:szCs w:val="26"/>
              </w:rPr>
              <w:t>Trường hợp khách hàng vay vốn để thực hiện các phương án, dự án mà cơ quan nhà nước có thẩm quyền quy định khách hàng phải có vốn chủ sở hữu tham gia vào phương án, dự án cao hơn mức quy định thì phải đánh giá xem có thực hiện theo quy định của cơ quan nhà nước có thấm quyền không.</w:t>
            </w:r>
          </w:p>
        </w:tc>
      </w:tr>
      <w:tr w:rsidR="00E35E43" w:rsidRPr="00E35E43" w14:paraId="549752A8" w14:textId="77777777" w:rsidTr="007004C5">
        <w:trPr>
          <w:trHeight w:val="586"/>
          <w:jc w:val="center"/>
        </w:trPr>
        <w:tc>
          <w:tcPr>
            <w:tcW w:w="813" w:type="dxa"/>
            <w:shd w:val="clear" w:color="auto" w:fill="FFFFFF"/>
          </w:tcPr>
          <w:p w14:paraId="3E8A58C5" w14:textId="14376DA9" w:rsidR="006400F4" w:rsidRPr="00E35E43" w:rsidRDefault="00A56FB8"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Cambria" w:hAnsi="Times New Roman" w:cs="Times New Roman"/>
                <w:b/>
                <w:sz w:val="26"/>
                <w:szCs w:val="26"/>
              </w:rPr>
              <w:t>3.</w:t>
            </w:r>
            <w:r w:rsidR="006400F4" w:rsidRPr="00E35E43">
              <w:rPr>
                <w:rFonts w:ascii="Times New Roman" w:eastAsia="Cambria" w:hAnsi="Times New Roman" w:cs="Times New Roman"/>
                <w:b/>
                <w:sz w:val="26"/>
                <w:szCs w:val="26"/>
                <w:lang w:val="vi-VN"/>
              </w:rPr>
              <w:t>3.3</w:t>
            </w:r>
          </w:p>
        </w:tc>
        <w:tc>
          <w:tcPr>
            <w:tcW w:w="3273" w:type="dxa"/>
            <w:shd w:val="clear" w:color="auto" w:fill="FFFFFF"/>
          </w:tcPr>
          <w:p w14:paraId="5C7C5827" w14:textId="3928A30D" w:rsidR="006400F4" w:rsidRPr="00E35E43" w:rsidRDefault="006400F4"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Xem xét các biện pháp bảo đảm cấp tín dụng (nếu có) có phù hợp với quy định về chính sách tín dụng của Agribank trong từng thời kỳ.</w:t>
            </w:r>
          </w:p>
        </w:tc>
        <w:tc>
          <w:tcPr>
            <w:tcW w:w="5194" w:type="dxa"/>
            <w:shd w:val="clear" w:color="auto" w:fill="FFFFFF"/>
            <w:vAlign w:val="center"/>
          </w:tcPr>
          <w:p w14:paraId="294EC129" w14:textId="606CE9AD" w:rsidR="006400F4" w:rsidRPr="00E35E43" w:rsidRDefault="00E56ECA"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Cán bộ kiểm tra</w:t>
            </w:r>
            <w:r w:rsidR="006400F4" w:rsidRPr="00E35E43">
              <w:rPr>
                <w:rFonts w:ascii="Times New Roman" w:eastAsia="Cambria" w:hAnsi="Times New Roman" w:cs="Times New Roman"/>
                <w:sz w:val="26"/>
                <w:szCs w:val="26"/>
                <w:lang w:val="vi-VN"/>
              </w:rPr>
              <w:t xml:space="preserve"> xem xét, đánh giá việc Agribank nơi cho vay có áp dụng các biện pháp bảo đảm phù hợp với quy định của pháp luật, quy định của Agribank trong từng thời kỳ hay không. Các biện pháp bảo đảm gồm: thế chấp/cầm cố tài sản, bảo lãnh, các hình thức bảo đảm khác.</w:t>
            </w:r>
          </w:p>
          <w:p w14:paraId="4D551870" w14:textId="77777777" w:rsidR="006400F4" w:rsidRPr="00E35E43" w:rsidRDefault="006400F4" w:rsidP="007540E4">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lastRenderedPageBreak/>
              <w:t xml:space="preserve">Chú thích: </w:t>
            </w:r>
            <w:r w:rsidRPr="00E35E43">
              <w:rPr>
                <w:rFonts w:ascii="Times New Roman" w:eastAsia="Cambria" w:hAnsi="Times New Roman" w:cs="Times New Roman"/>
                <w:i/>
                <w:sz w:val="26"/>
                <w:szCs w:val="26"/>
                <w:lang w:val="vi-VN"/>
              </w:rPr>
              <w:t>Để kiểm tra thông tin tài sản bảo đảm, có thể sử dụng màn hình lncl01 (thế chấp/bảo lãnh TS)</w:t>
            </w:r>
            <w:r w:rsidRPr="00E35E43">
              <w:rPr>
                <w:rFonts w:ascii="Times New Roman" w:eastAsia="Cambria" w:hAnsi="Times New Roman" w:cs="Times New Roman"/>
                <w:b/>
                <w:i/>
                <w:sz w:val="26"/>
                <w:szCs w:val="26"/>
                <w:lang w:val="vi-VN"/>
              </w:rPr>
              <w:t xml:space="preserve"> </w:t>
            </w:r>
            <w:r w:rsidRPr="00E35E43">
              <w:rPr>
                <w:rFonts w:ascii="Times New Roman" w:eastAsia="Cambria" w:hAnsi="Times New Roman" w:cs="Times New Roman"/>
                <w:i/>
                <w:sz w:val="26"/>
                <w:szCs w:val="26"/>
                <w:lang w:val="vi-VN"/>
              </w:rPr>
              <w:t>để kiểm tra thông tin chi tiết về tài sản bảo đảm đối với khách hàng cụ thể về loại tài sản (QSD đất, QSD đất và tài sản gắn liền với đất,…; thế chấp bên thứ 3, TS thuộc sở hữu của khách hàng,…</w:t>
            </w:r>
          </w:p>
        </w:tc>
      </w:tr>
    </w:tbl>
    <w:p w14:paraId="055EE26C" w14:textId="77777777" w:rsidR="007540E4" w:rsidRPr="00E35E43" w:rsidRDefault="007540E4" w:rsidP="00FE3D92">
      <w:pPr>
        <w:spacing w:before="60" w:after="60" w:line="240" w:lineRule="auto"/>
        <w:rPr>
          <w:rFonts w:ascii="Times New Roman" w:eastAsia="Calibri" w:hAnsi="Times New Roman" w:cs="Times New Roman"/>
          <w:b/>
          <w:sz w:val="28"/>
          <w:szCs w:val="28"/>
        </w:rPr>
      </w:pPr>
      <w:bookmarkStart w:id="38" w:name="PL4"/>
    </w:p>
    <w:p w14:paraId="0A77BF9D" w14:textId="77777777" w:rsidR="00C64A06" w:rsidRPr="00E35E43" w:rsidRDefault="00AD40A3" w:rsidP="00DE2B66">
      <w:pPr>
        <w:spacing w:before="60" w:after="60" w:line="240" w:lineRule="auto"/>
        <w:jc w:val="center"/>
        <w:rPr>
          <w:rFonts w:ascii="Times New Roman" w:eastAsia="Calibri" w:hAnsi="Times New Roman" w:cs="Times New Roman"/>
          <w:b/>
          <w:sz w:val="28"/>
          <w:szCs w:val="28"/>
          <w:lang w:val="vi-VN"/>
        </w:rPr>
      </w:pPr>
      <w:r w:rsidRPr="00E35E43">
        <w:rPr>
          <w:rFonts w:ascii="Times New Roman" w:eastAsia="Calibri" w:hAnsi="Times New Roman" w:cs="Times New Roman"/>
          <w:b/>
          <w:sz w:val="28"/>
          <w:szCs w:val="28"/>
          <w:lang w:val="vi-VN"/>
        </w:rPr>
        <w:t>Mục 2</w:t>
      </w:r>
    </w:p>
    <w:p w14:paraId="5BD9EA01" w14:textId="77777777" w:rsidR="0082066E" w:rsidRPr="00E35E43" w:rsidRDefault="00A56FB8" w:rsidP="00DE2B66">
      <w:pPr>
        <w:tabs>
          <w:tab w:val="left" w:pos="1080"/>
        </w:tabs>
        <w:spacing w:before="60" w:after="60" w:line="240" w:lineRule="auto"/>
        <w:ind w:hanging="18"/>
        <w:jc w:val="center"/>
        <w:rPr>
          <w:rFonts w:ascii="Times New Roman Bold" w:eastAsia="Cambria" w:hAnsi="Times New Roman Bold" w:cs="Times New Roman"/>
          <w:b/>
          <w:spacing w:val="-6"/>
          <w:sz w:val="28"/>
          <w:szCs w:val="28"/>
          <w:lang w:val="vi-VN"/>
        </w:rPr>
      </w:pPr>
      <w:r w:rsidRPr="00E35E43">
        <w:rPr>
          <w:rFonts w:ascii="Times New Roman Bold" w:eastAsia="Cambria" w:hAnsi="Times New Roman Bold" w:cs="Times New Roman"/>
          <w:b/>
          <w:spacing w:val="-6"/>
          <w:sz w:val="28"/>
          <w:szCs w:val="28"/>
          <w:lang w:val="vi-VN"/>
        </w:rPr>
        <w:t xml:space="preserve">KIỂM TRA QUÁ TRÌNH ĐỀ XUẤT CẤP TÍN DỤNG, THẨM QUYỀN </w:t>
      </w:r>
    </w:p>
    <w:p w14:paraId="1B478267" w14:textId="51F31DDA" w:rsidR="00AD40A3" w:rsidRPr="00E35E43" w:rsidRDefault="00A56FB8" w:rsidP="00DE2B66">
      <w:pPr>
        <w:tabs>
          <w:tab w:val="left" w:pos="1080"/>
        </w:tabs>
        <w:spacing w:before="60" w:after="60" w:line="240" w:lineRule="auto"/>
        <w:ind w:hanging="18"/>
        <w:jc w:val="center"/>
        <w:rPr>
          <w:rFonts w:eastAsia="Cambria" w:cs="Times New Roman"/>
          <w:b/>
          <w:spacing w:val="-6"/>
          <w:sz w:val="28"/>
          <w:szCs w:val="28"/>
          <w:lang w:val="vi-VN"/>
        </w:rPr>
      </w:pPr>
      <w:r w:rsidRPr="00E35E43">
        <w:rPr>
          <w:rFonts w:ascii="Times New Roman Bold" w:eastAsia="Cambria" w:hAnsi="Times New Roman Bold" w:cs="Times New Roman"/>
          <w:b/>
          <w:spacing w:val="-6"/>
          <w:sz w:val="28"/>
          <w:szCs w:val="28"/>
          <w:lang w:val="vi-VN"/>
        </w:rPr>
        <w:t>CẤP TÍN DỤNG, GIẢI NGÂN VÀ QUẢN LÝ SAU GIẢI NGÂN CHO VAY</w:t>
      </w:r>
    </w:p>
    <w:p w14:paraId="70C1501E" w14:textId="77777777" w:rsidR="00DE2B66" w:rsidRPr="00E35E43" w:rsidRDefault="00DE2B66" w:rsidP="00DE2B66">
      <w:pPr>
        <w:tabs>
          <w:tab w:val="left" w:pos="1080"/>
        </w:tabs>
        <w:spacing w:before="60" w:after="60" w:line="240" w:lineRule="auto"/>
        <w:ind w:hanging="18"/>
        <w:jc w:val="center"/>
        <w:rPr>
          <w:rFonts w:eastAsia="Cambria" w:cs="Times New Roman"/>
          <w:spacing w:val="-6"/>
          <w:sz w:val="16"/>
          <w:szCs w:val="16"/>
          <w:lang w:val="vi-VN"/>
        </w:rPr>
      </w:pP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2F81A299" w14:textId="77777777" w:rsidTr="002D1945">
        <w:trPr>
          <w:cantSplit/>
          <w:trHeight w:val="394"/>
          <w:tblHeader/>
          <w:jc w:val="center"/>
        </w:trPr>
        <w:tc>
          <w:tcPr>
            <w:tcW w:w="813" w:type="dxa"/>
            <w:tcBorders>
              <w:bottom w:val="single" w:sz="4" w:space="0" w:color="000000"/>
            </w:tcBorders>
            <w:shd w:val="clear" w:color="auto" w:fill="auto"/>
            <w:vAlign w:val="center"/>
          </w:tcPr>
          <w:p w14:paraId="45F7AE54" w14:textId="77777777" w:rsidR="00AD40A3" w:rsidRPr="00E35E43" w:rsidRDefault="00AD40A3"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49E7B1D2" w14:textId="77777777" w:rsidR="00AD40A3" w:rsidRPr="00E35E43" w:rsidRDefault="00AD40A3"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589D8EF1" w14:textId="77777777" w:rsidR="00AD40A3" w:rsidRPr="00E35E43" w:rsidRDefault="00AD40A3"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73FC2E37" w14:textId="77777777" w:rsidTr="002D1945">
        <w:trPr>
          <w:trHeight w:val="451"/>
          <w:jc w:val="center"/>
        </w:trPr>
        <w:tc>
          <w:tcPr>
            <w:tcW w:w="813" w:type="dxa"/>
            <w:shd w:val="clear" w:color="auto" w:fill="FFFFFF"/>
          </w:tcPr>
          <w:p w14:paraId="4B6854E8" w14:textId="328C4D5C" w:rsidR="00A56FB8" w:rsidRPr="00E35E43" w:rsidRDefault="0082066E" w:rsidP="007540E4">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1</w:t>
            </w:r>
          </w:p>
        </w:tc>
        <w:tc>
          <w:tcPr>
            <w:tcW w:w="8467" w:type="dxa"/>
            <w:gridSpan w:val="2"/>
            <w:shd w:val="clear" w:color="auto" w:fill="FFFFFF"/>
          </w:tcPr>
          <w:p w14:paraId="7C8E23B1" w14:textId="77777777" w:rsidR="00A56FB8" w:rsidRPr="00E35E43" w:rsidRDefault="00A56FB8"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Times New Roman" w:hAnsi="Times New Roman" w:cs="Times New Roman"/>
                <w:b/>
                <w:sz w:val="26"/>
                <w:szCs w:val="26"/>
                <w:lang w:val="vi-VN"/>
              </w:rPr>
              <w:t>Kiểm tra quá trình đề xuất, quyết định/phê duyệt tín dụng</w:t>
            </w:r>
          </w:p>
        </w:tc>
      </w:tr>
      <w:tr w:rsidR="00E35E43" w:rsidRPr="00E35E43" w14:paraId="6232AFE9" w14:textId="77777777" w:rsidTr="002D1945">
        <w:trPr>
          <w:trHeight w:val="586"/>
          <w:jc w:val="center"/>
        </w:trPr>
        <w:tc>
          <w:tcPr>
            <w:tcW w:w="813" w:type="dxa"/>
            <w:shd w:val="clear" w:color="auto" w:fill="FFFFFF"/>
          </w:tcPr>
          <w:p w14:paraId="2C85E9FE" w14:textId="4B808170" w:rsidR="00A56FB8" w:rsidRPr="00E35E43" w:rsidRDefault="0082066E" w:rsidP="007540E4">
            <w:pPr>
              <w:spacing w:before="40" w:after="40" w:line="240" w:lineRule="auto"/>
              <w:jc w:val="center"/>
              <w:rPr>
                <w:rFonts w:ascii="Times New Roman" w:eastAsia="Cambria" w:hAnsi="Times New Roman" w:cs="Times New Roman"/>
                <w:sz w:val="26"/>
                <w:szCs w:val="26"/>
              </w:rPr>
            </w:pPr>
            <w:r w:rsidRPr="00E35E43">
              <w:rPr>
                <w:rFonts w:ascii="Times New Roman" w:eastAsia="Times New Roman" w:hAnsi="Times New Roman" w:cs="Times New Roman"/>
                <w:b/>
                <w:sz w:val="26"/>
                <w:szCs w:val="26"/>
              </w:rPr>
              <w:t>1.</w:t>
            </w:r>
            <w:r w:rsidR="00A56FB8" w:rsidRPr="00E35E43">
              <w:rPr>
                <w:rFonts w:ascii="Times New Roman" w:eastAsia="Times New Roman" w:hAnsi="Times New Roman" w:cs="Times New Roman"/>
                <w:b/>
                <w:sz w:val="26"/>
                <w:szCs w:val="26"/>
                <w:lang w:val="vi-VN"/>
              </w:rPr>
              <w:t>1</w:t>
            </w:r>
          </w:p>
        </w:tc>
        <w:tc>
          <w:tcPr>
            <w:tcW w:w="3273" w:type="dxa"/>
            <w:shd w:val="clear" w:color="auto" w:fill="FFFFFF"/>
          </w:tcPr>
          <w:p w14:paraId="286E9269" w14:textId="402AEE66" w:rsidR="00A56FB8" w:rsidRPr="00E35E43" w:rsidRDefault="00A56FB8" w:rsidP="007540E4">
            <w:pPr>
              <w:tabs>
                <w:tab w:val="left" w:pos="-62"/>
              </w:tabs>
              <w:spacing w:before="40" w:after="40" w:line="240" w:lineRule="auto"/>
              <w:jc w:val="both"/>
              <w:rPr>
                <w:rFonts w:ascii="Times New Roman" w:eastAsia="Cambria" w:hAnsi="Times New Roman" w:cs="Times New Roman"/>
                <w:spacing w:val="-2"/>
                <w:sz w:val="26"/>
                <w:szCs w:val="26"/>
                <w:lang w:val="vi-VN"/>
              </w:rPr>
            </w:pPr>
            <w:r w:rsidRPr="00E35E43">
              <w:rPr>
                <w:rFonts w:ascii="Times New Roman" w:eastAsia="Cambria" w:hAnsi="Times New Roman" w:cs="Times New Roman"/>
                <w:b/>
                <w:spacing w:val="-2"/>
                <w:sz w:val="26"/>
                <w:szCs w:val="26"/>
                <w:lang w:val="vi-VN"/>
              </w:rPr>
              <w:t>Nội dung:</w:t>
            </w:r>
            <w:r w:rsidRPr="00E35E43">
              <w:rPr>
                <w:rFonts w:ascii="Times New Roman" w:eastAsia="Cambria" w:hAnsi="Times New Roman" w:cs="Times New Roman"/>
                <w:spacing w:val="-2"/>
                <w:sz w:val="26"/>
                <w:szCs w:val="26"/>
                <w:lang w:val="vi-VN"/>
              </w:rPr>
              <w:t xml:space="preserve"> Kiểm tra, đánh giá việc tuân thủ các nguyên tắc, các bước thực hiện trong quy trình cấp tín dụng của Agribank trong các khâu thẩm định/</w:t>
            </w:r>
            <w:r w:rsidR="000A1E9A" w:rsidRPr="00E35E43">
              <w:rPr>
                <w:rFonts w:ascii="Times New Roman" w:eastAsia="Times New Roman" w:hAnsi="Times New Roman" w:cs="Times New Roman"/>
                <w:sz w:val="26"/>
                <w:szCs w:val="26"/>
              </w:rPr>
              <w:t xml:space="preserve"> thẩm định lại</w:t>
            </w:r>
            <w:r w:rsidRPr="00E35E43">
              <w:rPr>
                <w:rFonts w:ascii="Times New Roman" w:eastAsia="Cambria" w:hAnsi="Times New Roman" w:cs="Times New Roman"/>
                <w:spacing w:val="-2"/>
                <w:sz w:val="26"/>
                <w:szCs w:val="26"/>
                <w:lang w:val="vi-VN"/>
              </w:rPr>
              <w:t xml:space="preserve">, đề xuất, quyết </w:t>
            </w:r>
            <w:r w:rsidRPr="00E35E43">
              <w:rPr>
                <w:rFonts w:ascii="Times New Roman" w:eastAsia="Cambria" w:hAnsi="Times New Roman" w:cs="Times New Roman"/>
                <w:spacing w:val="-2"/>
                <w:sz w:val="26"/>
                <w:szCs w:val="26"/>
              </w:rPr>
              <w:t xml:space="preserve">định/phê duyệt cấp tín dụng. </w:t>
            </w:r>
          </w:p>
          <w:p w14:paraId="34F39785"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bookmarkStart w:id="39" w:name="_heading=h.gjdgxs" w:colFirst="0" w:colLast="0"/>
            <w:bookmarkEnd w:id="39"/>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 xml:space="preserve">Hồ sơ đề nghị cấp tín dụng của khách hàng (hồ sơ pháp lý, </w:t>
            </w:r>
            <w:r w:rsidRPr="00E35E43">
              <w:rPr>
                <w:rFonts w:ascii="Times New Roman" w:eastAsia="Calibri" w:hAnsi="Times New Roman" w:cs="Times New Roman"/>
                <w:sz w:val="26"/>
                <w:szCs w:val="26"/>
                <w:lang w:val="vi-VN"/>
              </w:rPr>
              <w:t xml:space="preserve">hồ sơ kinh tế </w:t>
            </w:r>
            <w:r w:rsidRPr="00E35E43">
              <w:rPr>
                <w:rFonts w:ascii="Times New Roman" w:eastAsia="Cambria" w:hAnsi="Times New Roman" w:cs="Times New Roman"/>
                <w:sz w:val="26"/>
                <w:szCs w:val="26"/>
                <w:lang w:val="vi-VN"/>
              </w:rPr>
              <w:t xml:space="preserve">(tài chính), hồ sơ vay vốn, hồ sơ TSBĐ và các tài liệu liên quan); Báo cáo đề xuất cho vay của Agribank nơi cho vay; Báo cáo thẩm định lại khoản cấp tín dụng vượt thẩm quyền (nếu có); Biên bản họp HĐTD; Tờ trình của Giám đốc chi nhánh đối với khoản cấp tín dụng vượt </w:t>
            </w:r>
            <w:r w:rsidRPr="00E35E43">
              <w:rPr>
                <w:rFonts w:ascii="Times New Roman" w:eastAsia="Cambria" w:hAnsi="Times New Roman" w:cs="Times New Roman"/>
                <w:spacing w:val="-2"/>
                <w:sz w:val="26"/>
                <w:szCs w:val="26"/>
                <w:lang w:val="vi-VN"/>
              </w:rPr>
              <w:t>thẩm quyền; Nghị quyết/Văn bản phê duyệt của TSC Agribank…</w:t>
            </w:r>
            <w:r w:rsidRPr="00E35E43">
              <w:rPr>
                <w:rFonts w:ascii="Times New Roman" w:eastAsia="Calibri" w:hAnsi="Times New Roman" w:cs="Times New Roman"/>
                <w:b/>
                <w:sz w:val="26"/>
                <w:szCs w:val="26"/>
                <w:lang w:val="vi-VN"/>
              </w:rPr>
              <w:t xml:space="preserve"> </w:t>
            </w:r>
            <w:r w:rsidRPr="00E35E43">
              <w:rPr>
                <w:rFonts w:ascii="Times New Roman" w:eastAsia="Calibri" w:hAnsi="Times New Roman" w:cs="Times New Roman"/>
                <w:sz w:val="26"/>
                <w:szCs w:val="26"/>
                <w:lang w:val="vi-VN"/>
              </w:rPr>
              <w:t xml:space="preserve">Hồ sơ, tài liệu liên </w:t>
            </w:r>
            <w:r w:rsidRPr="00E35E43">
              <w:rPr>
                <w:rFonts w:ascii="Times New Roman" w:hAnsi="Times New Roman" w:cs="Times New Roman"/>
                <w:sz w:val="26"/>
                <w:szCs w:val="26"/>
                <w:lang w:val="vi-VN"/>
              </w:rPr>
              <w:t>khác liên quan (nếu có).</w:t>
            </w:r>
          </w:p>
          <w:p w14:paraId="000886D6"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vAlign w:val="center"/>
          </w:tcPr>
          <w:p w14:paraId="62297816" w14:textId="004A7721"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đánh giá sự đầy đủ, phù hợp, thống nhất các nội dung trên Báo cáo đề xuất cho vay, Biên bản họp HĐTD với các thông tin theo hồ sơ pháp lý, phương án sử dụng vốn (phương án SXKD, dịch vụ hoặc dự án đầu tư và các tài liệu liên quan), hồ sơ </w:t>
            </w:r>
            <w:r w:rsidR="000A1E9A" w:rsidRPr="00E35E43">
              <w:rPr>
                <w:rFonts w:ascii="Times New Roman" w:eastAsia="Times New Roman" w:hAnsi="Times New Roman" w:cs="Times New Roman"/>
                <w:spacing w:val="-4"/>
                <w:sz w:val="26"/>
                <w:szCs w:val="26"/>
              </w:rPr>
              <w:t>kinh tế</w:t>
            </w:r>
            <w:r w:rsidRPr="00E35E43">
              <w:rPr>
                <w:rFonts w:ascii="Times New Roman" w:eastAsia="Cambria" w:hAnsi="Times New Roman" w:cs="Times New Roman"/>
                <w:sz w:val="26"/>
                <w:szCs w:val="26"/>
                <w:lang w:val="vi-VN"/>
              </w:rPr>
              <w:t>, hồ sơ vay vốn, hồ sơ TSBĐ, thông tin CIC (khách hàng, nhóm khách hàng liên quan, CIC TSBĐ - nếu có), phiếu xếp hạng tín dụng nội bộ (RMS), phiếu thu thập thông tin khách hàng, kiến nghị của thanh tra, kiểm tra, kiểm toán… và tình hình kinh doanh thực tế của khách hàng.</w:t>
            </w:r>
          </w:p>
          <w:p w14:paraId="549EB0BF" w14:textId="3973823B" w:rsidR="00FE3D92" w:rsidRPr="00E35E43" w:rsidRDefault="00FE3D92" w:rsidP="00FE3D92">
            <w:pPr>
              <w:pStyle w:val="ListParagraph"/>
              <w:widowControl w:val="0"/>
              <w:tabs>
                <w:tab w:val="left" w:pos="272"/>
              </w:tabs>
              <w:spacing w:before="20" w:after="20" w:line="240" w:lineRule="auto"/>
              <w:ind w:left="0"/>
              <w:contextualSpacing w:val="0"/>
              <w:jc w:val="both"/>
              <w:rPr>
                <w:rFonts w:ascii="Times New Roman" w:eastAsia="Cambria" w:hAnsi="Times New Roman" w:cs="Times New Roman"/>
                <w:spacing w:val="-2"/>
                <w:sz w:val="26"/>
                <w:szCs w:val="26"/>
                <w:lang w:val="vi-VN"/>
              </w:rPr>
            </w:pPr>
            <w:r w:rsidRPr="00E35E43">
              <w:rPr>
                <w:rFonts w:ascii="Times New Roman" w:eastAsia="Cambria" w:hAnsi="Times New Roman" w:cs="Times New Roman"/>
                <w:sz w:val="26"/>
                <w:szCs w:val="26"/>
              </w:rPr>
              <w:t>-</w:t>
            </w:r>
            <w:r w:rsidR="00A56FB8" w:rsidRPr="00E35E43">
              <w:rPr>
                <w:rFonts w:ascii="Times New Roman" w:eastAsia="Cambria" w:hAnsi="Times New Roman" w:cs="Times New Roman"/>
                <w:sz w:val="26"/>
                <w:szCs w:val="26"/>
                <w:lang w:val="vi-VN"/>
              </w:rPr>
              <w:t xml:space="preserve"> </w:t>
            </w:r>
            <w:r w:rsidRPr="00E35E43">
              <w:rPr>
                <w:rFonts w:ascii="Times New Roman" w:eastAsia="Cambria" w:hAnsi="Times New Roman" w:cs="Times New Roman"/>
                <w:spacing w:val="-2"/>
                <w:sz w:val="26"/>
                <w:szCs w:val="26"/>
                <w:lang w:val="vi-VN"/>
              </w:rPr>
              <w:t>Xem xét việc xử lý các trường hợp có sự khác biệt về các vấn đề trọng yếu (số tiền cho vay, thời hạn cho vay, TSBĐ, điều kiện cấp tín dụng) giữa ý kiến của bộ phận đề xuất tín dụng và ý kiến rà soát rủi ro của HĐTD.</w:t>
            </w:r>
          </w:p>
          <w:p w14:paraId="66EF6D0C" w14:textId="77777777" w:rsidR="00FE3D92" w:rsidRPr="00E35E43" w:rsidRDefault="00FE3D92" w:rsidP="00FE3D92">
            <w:pPr>
              <w:widowControl w:val="0"/>
              <w:tabs>
                <w:tab w:val="left" w:pos="272"/>
              </w:tabs>
              <w:spacing w:before="20" w:after="20" w:line="240" w:lineRule="auto"/>
              <w:jc w:val="both"/>
              <w:rPr>
                <w:rFonts w:eastAsia="Cambria" w:cs="Times New Roman"/>
                <w:i/>
                <w:spacing w:val="-2"/>
                <w:szCs w:val="28"/>
                <w:lang w:val="vi-VN"/>
              </w:rPr>
            </w:pPr>
            <w:r w:rsidRPr="00E35E43">
              <w:rPr>
                <w:rFonts w:ascii="Times New Roman" w:eastAsia="Cambria" w:hAnsi="Times New Roman" w:cs="Times New Roman"/>
                <w:b/>
                <w:spacing w:val="-2"/>
                <w:sz w:val="26"/>
                <w:szCs w:val="26"/>
                <w:lang w:val="vi-VN"/>
              </w:rPr>
              <w:t xml:space="preserve">Chú ý: </w:t>
            </w:r>
            <w:r w:rsidRPr="00E35E43">
              <w:rPr>
                <w:rFonts w:ascii="Times New Roman" w:eastAsia="Cambria" w:hAnsi="Times New Roman" w:cs="Times New Roman"/>
                <w:spacing w:val="-2"/>
                <w:sz w:val="26"/>
                <w:szCs w:val="26"/>
                <w:lang w:val="vi-VN"/>
              </w:rPr>
              <w:t>Đối chiếu giữa hồ sơ giấy (</w:t>
            </w:r>
            <w:r w:rsidRPr="00E35E43">
              <w:rPr>
                <w:rFonts w:ascii="Times New Roman" w:eastAsia="Cambria" w:hAnsi="Times New Roman" w:cs="Times New Roman"/>
                <w:spacing w:val="-2"/>
                <w:sz w:val="26"/>
                <w:szCs w:val="26"/>
              </w:rPr>
              <w:t>Phương án sử dụng vốn</w:t>
            </w:r>
            <w:r w:rsidRPr="00E35E43">
              <w:rPr>
                <w:rFonts w:ascii="Times New Roman" w:eastAsia="Cambria" w:hAnsi="Times New Roman" w:cs="Times New Roman"/>
                <w:spacing w:val="-2"/>
                <w:sz w:val="26"/>
                <w:szCs w:val="26"/>
                <w:lang w:val="vi-VN"/>
              </w:rPr>
              <w:t>, các BCĐX, BB họp HĐTD,…) với thông tin cập nhật, biến động tại màn hình L</w:t>
            </w:r>
            <w:r w:rsidRPr="00E35E43">
              <w:rPr>
                <w:rFonts w:ascii="Times New Roman" w:eastAsia="Cambria" w:hAnsi="Times New Roman" w:cs="Times New Roman"/>
                <w:spacing w:val="-2"/>
                <w:sz w:val="26"/>
                <w:szCs w:val="26"/>
              </w:rPr>
              <w:t>nog</w:t>
            </w:r>
            <w:r w:rsidRPr="00E35E43">
              <w:rPr>
                <w:rFonts w:ascii="Times New Roman" w:eastAsia="Cambria" w:hAnsi="Times New Roman" w:cs="Times New Roman"/>
                <w:spacing w:val="-2"/>
                <w:sz w:val="26"/>
                <w:szCs w:val="26"/>
                <w:lang w:val="vi-VN"/>
              </w:rPr>
              <w:t>11 (vấn tin tổng hợp khoản vay). Nếu thông tin chưa đầy đủ, phát hiện có dấu hiệu sai lệch có thể truy cập các màn hình L</w:t>
            </w:r>
            <w:r w:rsidRPr="00E35E43">
              <w:rPr>
                <w:rFonts w:ascii="Times New Roman" w:eastAsia="Cambria" w:hAnsi="Times New Roman" w:cs="Times New Roman"/>
                <w:spacing w:val="-2"/>
                <w:sz w:val="26"/>
                <w:szCs w:val="26"/>
              </w:rPr>
              <w:t>nog</w:t>
            </w:r>
            <w:r w:rsidRPr="00E35E43">
              <w:rPr>
                <w:rFonts w:ascii="Times New Roman" w:eastAsia="Cambria" w:hAnsi="Times New Roman" w:cs="Times New Roman"/>
                <w:spacing w:val="-2"/>
                <w:sz w:val="26"/>
                <w:szCs w:val="26"/>
                <w:lang w:val="vi-VN"/>
              </w:rPr>
              <w:t xml:space="preserve"> 01 (đề nghị vay vốn), L</w:t>
            </w:r>
            <w:r w:rsidRPr="00E35E43">
              <w:rPr>
                <w:rFonts w:ascii="Times New Roman" w:eastAsia="Cambria" w:hAnsi="Times New Roman" w:cs="Times New Roman"/>
                <w:spacing w:val="-2"/>
                <w:sz w:val="26"/>
                <w:szCs w:val="26"/>
              </w:rPr>
              <w:t>nog</w:t>
            </w:r>
            <w:r w:rsidRPr="00E35E43">
              <w:rPr>
                <w:rFonts w:ascii="Times New Roman" w:eastAsia="Cambria" w:hAnsi="Times New Roman" w:cs="Times New Roman"/>
                <w:spacing w:val="-2"/>
                <w:sz w:val="26"/>
                <w:szCs w:val="26"/>
                <w:lang w:val="vi-VN"/>
              </w:rPr>
              <w:t xml:space="preserve"> 02 (thẩm định đề nghị vay vốn), L</w:t>
            </w:r>
            <w:r w:rsidRPr="00E35E43">
              <w:rPr>
                <w:rFonts w:ascii="Times New Roman" w:eastAsia="Cambria" w:hAnsi="Times New Roman" w:cs="Times New Roman"/>
                <w:spacing w:val="-2"/>
                <w:sz w:val="26"/>
                <w:szCs w:val="26"/>
              </w:rPr>
              <w:t>nog</w:t>
            </w:r>
            <w:r w:rsidRPr="00E35E43">
              <w:rPr>
                <w:rFonts w:ascii="Times New Roman" w:eastAsia="Cambria" w:hAnsi="Times New Roman" w:cs="Times New Roman"/>
                <w:spacing w:val="-2"/>
                <w:sz w:val="26"/>
                <w:szCs w:val="26"/>
                <w:lang w:val="vi-VN"/>
              </w:rPr>
              <w:t xml:space="preserve"> 03 (phê duyệt khoản vay/Hợp đồng TD) để kiểm tra chi tiết</w:t>
            </w:r>
            <w:r w:rsidRPr="00E35E43">
              <w:rPr>
                <w:rFonts w:eastAsia="Cambria" w:cs="Times New Roman"/>
                <w:i/>
                <w:spacing w:val="-2"/>
                <w:szCs w:val="28"/>
                <w:lang w:val="vi-VN"/>
              </w:rPr>
              <w:t>.</w:t>
            </w:r>
          </w:p>
          <w:p w14:paraId="20F75B53" w14:textId="77777777" w:rsidR="00FE3D92" w:rsidRPr="00E35E43" w:rsidRDefault="00A56FB8" w:rsidP="00FE3D92">
            <w:pPr>
              <w:pStyle w:val="ListParagraph"/>
              <w:widowControl w:val="0"/>
              <w:tabs>
                <w:tab w:val="left" w:pos="272"/>
              </w:tabs>
              <w:spacing w:before="20" w:after="20" w:line="240" w:lineRule="auto"/>
              <w:ind w:left="0"/>
              <w:contextualSpacing w:val="0"/>
              <w:jc w:val="both"/>
              <w:rPr>
                <w:rFonts w:eastAsia="Times New Roman" w:cs="Times New Roman"/>
                <w:b/>
                <w:bCs/>
                <w:spacing w:val="-2"/>
                <w:szCs w:val="28"/>
              </w:rPr>
            </w:pPr>
            <w:r w:rsidRPr="00E35E43">
              <w:rPr>
                <w:rFonts w:ascii="Times New Roman" w:eastAsia="Cambria" w:hAnsi="Times New Roman" w:cs="Times New Roman"/>
                <w:sz w:val="26"/>
                <w:szCs w:val="26"/>
                <w:lang w:val="vi-VN"/>
              </w:rPr>
              <w:t xml:space="preserve">- </w:t>
            </w:r>
            <w:r w:rsidR="00FE3D92" w:rsidRPr="00E35E43">
              <w:rPr>
                <w:rFonts w:ascii="Times New Roman" w:eastAsia="Cambria" w:hAnsi="Times New Roman" w:cs="Times New Roman"/>
                <w:spacing w:val="-2"/>
                <w:sz w:val="26"/>
                <w:szCs w:val="26"/>
                <w:lang w:val="vi-VN"/>
              </w:rPr>
              <w:t xml:space="preserve">Xem xét tính độc lập của Người thẩm định với Người quan hệ khách hàng, Người thẩm định lại, Người quyết định cho vay, Người quản lý </w:t>
            </w:r>
            <w:r w:rsidR="00FE3D92" w:rsidRPr="00E35E43">
              <w:rPr>
                <w:rFonts w:ascii="Times New Roman" w:eastAsia="Cambria" w:hAnsi="Times New Roman" w:cs="Times New Roman"/>
                <w:spacing w:val="-2"/>
                <w:sz w:val="26"/>
                <w:szCs w:val="26"/>
                <w:lang w:val="vi-VN"/>
              </w:rPr>
              <w:lastRenderedPageBreak/>
              <w:t>khoản nợ có vấn đề, bộ phận kiểm soát hạn mức rủi ro tín dụng</w:t>
            </w:r>
            <w:r w:rsidR="00FE3D92" w:rsidRPr="00E35E43">
              <w:rPr>
                <w:rFonts w:ascii="Times New Roman" w:eastAsia="Cambria" w:hAnsi="Times New Roman" w:cs="Times New Roman"/>
                <w:spacing w:val="-2"/>
                <w:sz w:val="26"/>
                <w:szCs w:val="26"/>
              </w:rPr>
              <w:t>.</w:t>
            </w:r>
          </w:p>
          <w:p w14:paraId="496CDE80" w14:textId="4C773C98"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sự đầy đủ, phù hợp của quyết định/phê duyệt cho vay qua các tiêu chí sau: loại cho vay, phương thức cho vay, số tiền cho vay, hạn mức cho vay (vay theo HMTD), mục đích sử dụng vốn vay, thời hạn rút vốn (dự án đầu tư), lãi suất cho vay, lãi suất quá hạn, lãi suất chậm trả, thời hạn cho vay, kỳ hạn trả nợ, đồng tiền cho vay, đồng tiền trả nợ, các loại phí, biện pháp bảo đảm, các điều kiện phê duyệt cho vay khác (nếu có): vốn đối ứng, doanh thu, sử dụng dịch vụ, bảo hiểm tài sản/kho hàng, kiểm toán BCTC…</w:t>
            </w:r>
          </w:p>
          <w:p w14:paraId="70A0C1AB" w14:textId="77777777" w:rsidR="00A56FB8" w:rsidRPr="00E35E43" w:rsidRDefault="00A56FB8"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Chú thích: theo quy định hiện hành, việc xác định vốn đối ứng có thể tham khảo.</w:t>
            </w:r>
          </w:p>
        </w:tc>
      </w:tr>
      <w:tr w:rsidR="00E35E43" w:rsidRPr="00E35E43" w14:paraId="5E8BCCB6" w14:textId="77777777" w:rsidTr="002D1945">
        <w:trPr>
          <w:trHeight w:val="586"/>
          <w:jc w:val="center"/>
        </w:trPr>
        <w:tc>
          <w:tcPr>
            <w:tcW w:w="813" w:type="dxa"/>
            <w:shd w:val="clear" w:color="auto" w:fill="FFFFFF"/>
          </w:tcPr>
          <w:p w14:paraId="4D9361F9" w14:textId="1BF27650" w:rsidR="00A56FB8" w:rsidRPr="00E35E43" w:rsidRDefault="0082066E" w:rsidP="007540E4">
            <w:pPr>
              <w:spacing w:before="40" w:after="40" w:line="240" w:lineRule="auto"/>
              <w:jc w:val="center"/>
              <w:rPr>
                <w:rFonts w:ascii="Times New Roman" w:eastAsia="Cambria" w:hAnsi="Times New Roman" w:cs="Times New Roman"/>
                <w:sz w:val="26"/>
                <w:szCs w:val="26"/>
              </w:rPr>
            </w:pPr>
            <w:r w:rsidRPr="00E35E43">
              <w:rPr>
                <w:rFonts w:ascii="Times New Roman" w:eastAsia="Times New Roman" w:hAnsi="Times New Roman" w:cs="Times New Roman"/>
                <w:b/>
                <w:sz w:val="26"/>
                <w:szCs w:val="26"/>
              </w:rPr>
              <w:lastRenderedPageBreak/>
              <w:t>1.</w:t>
            </w:r>
            <w:r w:rsidR="00A56FB8" w:rsidRPr="00E35E43">
              <w:rPr>
                <w:rFonts w:ascii="Times New Roman" w:eastAsia="Times New Roman" w:hAnsi="Times New Roman" w:cs="Times New Roman"/>
                <w:b/>
                <w:sz w:val="26"/>
                <w:szCs w:val="26"/>
                <w:lang w:val="vi-VN"/>
              </w:rPr>
              <w:t>2</w:t>
            </w:r>
          </w:p>
        </w:tc>
        <w:tc>
          <w:tcPr>
            <w:tcW w:w="3273" w:type="dxa"/>
            <w:shd w:val="clear" w:color="auto" w:fill="FFFFFF"/>
          </w:tcPr>
          <w:p w14:paraId="2A226F9D" w14:textId="066B366E"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Xem xét, đánh giá việc thẩm định, đề xuất, quyết định/phê duyệt cho vay của đơn vị được kiểm tra có đảm bảo đúng quy định của Agribank trong từng thời kỳ về đối tượng cho vay, nhu cầu vốn vay, điều kiện cho vay đối với các sản phẩm tín dụng đặc thù, phương án sử dụng vốn, mức cho vay, thời hạn cho vay, lãi suất cho va</w:t>
            </w:r>
            <w:r w:rsidRPr="00E35E43">
              <w:rPr>
                <w:rFonts w:ascii="Times New Roman" w:eastAsia="Cambria" w:hAnsi="Times New Roman" w:cs="Times New Roman"/>
                <w:sz w:val="26"/>
                <w:szCs w:val="26"/>
              </w:rPr>
              <w:t>y</w:t>
            </w:r>
            <w:r w:rsidRPr="00E35E43">
              <w:rPr>
                <w:rFonts w:ascii="Times New Roman" w:eastAsia="Cambria" w:hAnsi="Times New Roman" w:cs="Times New Roman"/>
                <w:sz w:val="26"/>
                <w:szCs w:val="26"/>
                <w:lang w:val="vi-VN"/>
              </w:rPr>
              <w:t>... hay không</w:t>
            </w:r>
            <w:r w:rsidR="00773C58" w:rsidRPr="00E35E43">
              <w:rPr>
                <w:rFonts w:ascii="Times New Roman" w:eastAsia="Cambria" w:hAnsi="Times New Roman" w:cs="Times New Roman"/>
                <w:sz w:val="26"/>
                <w:szCs w:val="26"/>
                <w:lang w:val="vi-VN"/>
              </w:rPr>
              <w:t>.</w:t>
            </w:r>
          </w:p>
          <w:p w14:paraId="0620B1EE"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Báo cáo đề xuất cho vay; Biên bản họp HĐTD (trường hợp phải thông qua HĐTD); Thỏa thuận cấp tín dụng liên chi nhánh; Quyết định/phê duyệt cho vay đối với khách hàng; Hồ sơ, tài liệu khác liên quan (nếu có).</w:t>
            </w:r>
          </w:p>
          <w:p w14:paraId="2F56AD69" w14:textId="77777777" w:rsidR="00A56FB8" w:rsidRPr="00E35E43" w:rsidRDefault="00A56FB8" w:rsidP="007540E4">
            <w:pPr>
              <w:spacing w:before="40" w:after="40" w:line="240" w:lineRule="auto"/>
              <w:jc w:val="both"/>
              <w:rPr>
                <w:rFonts w:ascii="Times New Roman" w:eastAsia="Cambria" w:hAnsi="Times New Roman" w:cs="Times New Roman"/>
                <w:b/>
                <w:sz w:val="26"/>
                <w:szCs w:val="26"/>
                <w:lang w:val="vi-VN"/>
              </w:rPr>
            </w:pPr>
          </w:p>
          <w:p w14:paraId="2B476698"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vAlign w:val="center"/>
          </w:tcPr>
          <w:p w14:paraId="6D3799B3" w14:textId="44D677F8" w:rsidR="00A56FB8" w:rsidRPr="00E35E43" w:rsidRDefault="00E56ECA"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Cán bộ kiểm tra</w:t>
            </w:r>
            <w:r w:rsidR="00A56FB8" w:rsidRPr="00E35E43">
              <w:rPr>
                <w:rFonts w:ascii="Times New Roman" w:eastAsia="Cambria" w:hAnsi="Times New Roman" w:cs="Times New Roman"/>
                <w:sz w:val="26"/>
                <w:szCs w:val="26"/>
                <w:lang w:val="vi-VN"/>
              </w:rPr>
              <w:t xml:space="preserve"> thực hiện đối chiếu nội dung đề xuất, quyết định/phê duyệt cho vay với quy định tại quy chế cho vay, quy trình cho vay, quy định về thẩm quyền cấp tín dụng, quy định về giao dịch bảo đảm cấp tín dụng và các quy định sản phẩm tín dụng đặc thù của Agribank trong từng thời kỳ. Một số nội dung cần lưu ý theo các quy định, văn bản hướng dẫn của Agribank:</w:t>
            </w:r>
          </w:p>
          <w:p w14:paraId="091068FC"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xml:space="preserve">- Về đối tượng/nhu cầu vốn tín dụng: </w:t>
            </w:r>
            <w:r w:rsidRPr="00E35E43">
              <w:rPr>
                <w:rFonts w:ascii="Times New Roman" w:eastAsia="Cambria" w:hAnsi="Times New Roman" w:cs="Times New Roman"/>
                <w:sz w:val="26"/>
                <w:szCs w:val="26"/>
                <w:lang w:val="vi-VN"/>
              </w:rPr>
              <w:t>Kiểm tra việc chấp hành của đơn vị được kiểm tra đối với đối tượng không được cấp tín dụng, đối tượng hạn chế cấp tín dụng, nhu cầu vốn không được cấp tín dụng, nhu cầu vốn phải xin phê duyệt chủ trương của Agribank trước khi triển khai quy trình cấp tín dụng có tuân thủ các nguyên tắc, quy định của Agribank trong từng thời kỳ hay không.</w:t>
            </w:r>
          </w:p>
          <w:p w14:paraId="07BD98D2" w14:textId="7BEBBC0C" w:rsidR="00FE3D92" w:rsidRPr="00E35E43" w:rsidRDefault="00A56FB8" w:rsidP="007540E4">
            <w:pPr>
              <w:spacing w:before="40" w:after="40" w:line="240" w:lineRule="auto"/>
              <w:jc w:val="both"/>
              <w:rPr>
                <w:rFonts w:eastAsia="Times New Roman" w:cs="Times New Roman"/>
                <w:spacing w:val="-2"/>
                <w:szCs w:val="28"/>
              </w:rPr>
            </w:pPr>
            <w:r w:rsidRPr="00E35E43">
              <w:rPr>
                <w:rFonts w:ascii="Times New Roman" w:eastAsia="Times New Roman" w:hAnsi="Times New Roman" w:cs="Times New Roman"/>
                <w:b/>
                <w:i/>
                <w:sz w:val="26"/>
                <w:szCs w:val="26"/>
                <w:lang w:val="vi-VN"/>
              </w:rPr>
              <w:t xml:space="preserve">- </w:t>
            </w:r>
            <w:r w:rsidR="00FE3D92" w:rsidRPr="00E35E43">
              <w:rPr>
                <w:rFonts w:ascii="Times New Roman" w:eastAsia="Times New Roman" w:hAnsi="Times New Roman" w:cs="Times New Roman"/>
                <w:b/>
                <w:i/>
                <w:spacing w:val="-2"/>
                <w:sz w:val="26"/>
                <w:szCs w:val="26"/>
                <w:lang w:val="vi-VN"/>
              </w:rPr>
              <w:t>Về cho vay ngoài địa bàn phải trình Tổng Giám đốc</w:t>
            </w:r>
            <w:r w:rsidR="00FE3D92" w:rsidRPr="00E35E43">
              <w:rPr>
                <w:rFonts w:ascii="Times New Roman" w:eastAsia="Times New Roman" w:hAnsi="Times New Roman" w:cs="Times New Roman"/>
                <w:bCs/>
                <w:iCs/>
                <w:spacing w:val="-2"/>
                <w:sz w:val="26"/>
                <w:szCs w:val="26"/>
              </w:rPr>
              <w:t>:</w:t>
            </w:r>
            <w:r w:rsidR="00FE3D92" w:rsidRPr="00E35E43">
              <w:rPr>
                <w:rFonts w:ascii="Times New Roman" w:eastAsia="Times New Roman" w:hAnsi="Times New Roman" w:cs="Times New Roman"/>
                <w:b/>
                <w:iCs/>
                <w:spacing w:val="-2"/>
                <w:sz w:val="26"/>
                <w:szCs w:val="26"/>
                <w:lang w:val="vi-VN"/>
              </w:rPr>
              <w:t xml:space="preserve"> </w:t>
            </w:r>
            <w:r w:rsidR="00FE3D92" w:rsidRPr="00E35E43">
              <w:rPr>
                <w:rFonts w:ascii="Times New Roman" w:eastAsia="Times New Roman" w:hAnsi="Times New Roman" w:cs="Times New Roman"/>
                <w:iCs/>
                <w:spacing w:val="-2"/>
                <w:sz w:val="26"/>
                <w:szCs w:val="26"/>
                <w:lang w:val="vi-VN"/>
              </w:rPr>
              <w:t xml:space="preserve">Cán bộ kiểm tra tham chiếu các quy định, văn bản hướng dẫn của Agribank về địa bàn cho vay để kiểm tra, đánh giá việc tổ chức thực hiện của Agribank nơi cho vay. Trường hợp cho vay ngoài địa bàn phải trình </w:t>
            </w:r>
            <w:r w:rsidR="00FE3D92" w:rsidRPr="00E35E43">
              <w:rPr>
                <w:rFonts w:ascii="Times New Roman" w:eastAsia="Times New Roman" w:hAnsi="Times New Roman" w:cs="Times New Roman"/>
                <w:iCs/>
                <w:spacing w:val="-2"/>
                <w:sz w:val="26"/>
                <w:szCs w:val="26"/>
              </w:rPr>
              <w:t>Cấp có thẩm quyền</w:t>
            </w:r>
            <w:r w:rsidR="00FE3D92" w:rsidRPr="00E35E43">
              <w:rPr>
                <w:rFonts w:ascii="Times New Roman" w:eastAsia="Times New Roman" w:hAnsi="Times New Roman" w:cs="Times New Roman"/>
                <w:iCs/>
                <w:spacing w:val="-2"/>
                <w:sz w:val="26"/>
                <w:szCs w:val="26"/>
                <w:lang w:val="vi-VN"/>
              </w:rPr>
              <w:t xml:space="preserve"> kèm các tài liệu liên quan</w:t>
            </w:r>
            <w:r w:rsidR="00FE3D92" w:rsidRPr="00E35E43">
              <w:rPr>
                <w:rFonts w:ascii="Times New Roman" w:eastAsia="Times New Roman" w:hAnsi="Times New Roman" w:cs="Times New Roman"/>
                <w:iCs/>
                <w:spacing w:val="-2"/>
                <w:sz w:val="26"/>
                <w:szCs w:val="26"/>
              </w:rPr>
              <w:t>.</w:t>
            </w:r>
            <w:r w:rsidR="00FE3D92" w:rsidRPr="00E35E43">
              <w:rPr>
                <w:rFonts w:ascii="Times New Roman" w:eastAsia="Times New Roman" w:hAnsi="Times New Roman" w:cs="Times New Roman"/>
                <w:iCs/>
                <w:spacing w:val="-2"/>
                <w:sz w:val="26"/>
                <w:szCs w:val="26"/>
                <w:lang w:val="vi-VN"/>
              </w:rPr>
              <w:t xml:space="preserve"> Tờ trình phải có tối thiểu các nội dung sau: sự cần thiết của việc cho vay ngoài địa bàn (đối với Chi nhánh, đối với khách hàng); Khả năng kiểm tra, giám sát, quản lý khoản vay, xử lý nợ của Chi nhánh trong quá trình cho vay; Báo cáo sơ bộ về </w:t>
            </w:r>
            <w:r w:rsidR="00FE3D92" w:rsidRPr="00E35E43">
              <w:rPr>
                <w:rFonts w:ascii="Times New Roman" w:eastAsia="Times New Roman" w:hAnsi="Times New Roman" w:cs="Times New Roman"/>
                <w:iCs/>
                <w:spacing w:val="-2"/>
                <w:sz w:val="26"/>
                <w:szCs w:val="26"/>
                <w:lang w:val="vi-VN"/>
              </w:rPr>
              <w:lastRenderedPageBreak/>
              <w:t>phương án sử dụng vốn, nhu cầu vay vốn, thời hạn cho vay, phương thức cho vay, mục đích vay, bảo đảm tiền vay (nếu có)…</w:t>
            </w:r>
          </w:p>
          <w:p w14:paraId="4A71F4FA" w14:textId="0D0B5B63"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Về thời hạn cho vay:</w:t>
            </w:r>
            <w:r w:rsidRPr="00E35E43">
              <w:rPr>
                <w:rFonts w:ascii="Times New Roman" w:eastAsia="Cambria" w:hAnsi="Times New Roman" w:cs="Times New Roman"/>
                <w:b/>
                <w:sz w:val="26"/>
                <w:szCs w:val="26"/>
                <w:lang w:val="vi-VN"/>
              </w:rPr>
              <w:t xml:space="preserve"> </w:t>
            </w:r>
            <w:r w:rsidRPr="00E35E43">
              <w:rPr>
                <w:rFonts w:ascii="Times New Roman" w:eastAsia="Cambria" w:hAnsi="Times New Roman" w:cs="Times New Roman"/>
                <w:sz w:val="26"/>
                <w:szCs w:val="26"/>
                <w:lang w:val="vi-VN"/>
              </w:rPr>
              <w:t xml:space="preserve">Đối với các pháp nhân, thời hạn cho vay không quá thời hạn hoạt động còn lại theo quyết định thành lập hoặc giấy phép hoạt động; đối với cá nhân là người nước ngoài, thời hạn cho vay không quá thời hạn được phép sinh sống hoạt động tại Việt Nam. </w:t>
            </w:r>
          </w:p>
          <w:p w14:paraId="10CFE8AD" w14:textId="5516DC06"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xml:space="preserve">- Cấp tín dụng để đầu tư kinh doanh cổ phiếu, trái phiếu doanh nghiệp; đầu tư kinh doanh bất động sản, đầu tư dự án theo phương thức đối tác công tư: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kiểm tra, đánh giá các điều kiện cấp tín dụng có tính riêng biệt </w:t>
            </w:r>
          </w:p>
          <w:p w14:paraId="131DDDC3" w14:textId="458C0A0C"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Times New Roman" w:hAnsi="Times New Roman" w:cs="Times New Roman"/>
                <w:b/>
                <w:i/>
                <w:iCs/>
                <w:sz w:val="26"/>
                <w:szCs w:val="26"/>
                <w:lang w:val="vi-VN"/>
              </w:rPr>
              <w:t>- Cấp tín dụng đối với các khách hàng vay theo quy định của Chính phủ, NHNN:</w:t>
            </w:r>
            <w:r w:rsidRPr="00E35E43">
              <w:rPr>
                <w:rFonts w:ascii="Times New Roman" w:eastAsia="Times New Roman" w:hAnsi="Times New Roman" w:cs="Times New Roman"/>
                <w:b/>
                <w:sz w:val="26"/>
                <w:szCs w:val="26"/>
                <w:lang w:val="vi-VN"/>
              </w:rPr>
              <w:t xml:space="preserve">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cần kiểm tra, đánh giá, xác định khách hàng có thuộc đối tượng theo quy định hay không</w:t>
            </w:r>
            <w:r w:rsidR="00773C58" w:rsidRPr="00E35E43">
              <w:rPr>
                <w:rFonts w:ascii="Times New Roman" w:eastAsia="Times New Roman" w:hAnsi="Times New Roman" w:cs="Times New Roman"/>
                <w:sz w:val="26"/>
                <w:szCs w:val="26"/>
                <w:lang w:val="vi-VN"/>
              </w:rPr>
              <w:t>.</w:t>
            </w:r>
            <w:r w:rsidRPr="00E35E43">
              <w:rPr>
                <w:rFonts w:ascii="Times New Roman" w:eastAsia="Times New Roman" w:hAnsi="Times New Roman" w:cs="Times New Roman"/>
                <w:sz w:val="26"/>
                <w:szCs w:val="26"/>
                <w:lang w:val="vi-VN"/>
              </w:rPr>
              <w:t xml:space="preserve"> Kiểm tra đánh giá các điều kiện cấp tín dụng… (Lưu ý: việc xác định đối tượng cho vay theo quy định của chính phủ, NHNN này phải được ghi rõ trong căn cứ báo cáo đề xuất cho vay để làm cơ sở xác định đối tượng, đánh giá việc đáp ứng điều kiện áp dụng lãi suất cho vay ưu đãi/cho vay tối đa theo quy định của NHNN hay không).</w:t>
            </w:r>
          </w:p>
          <w:p w14:paraId="7BD13C0E" w14:textId="2CD66A82"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xml:space="preserve">- Cấp tín dụng cho nhóm khách hàng liên quan: </w:t>
            </w:r>
            <w:r w:rsidR="00E56ECA" w:rsidRPr="00E35E43">
              <w:rPr>
                <w:rFonts w:ascii="Times New Roman" w:eastAsia="Cambria" w:hAnsi="Times New Roman" w:cs="Times New Roman"/>
                <w:sz w:val="24"/>
                <w:szCs w:val="26"/>
                <w:lang w:val="vi-VN"/>
              </w:rPr>
              <w:t>Cán bộ kiểm tra</w:t>
            </w:r>
            <w:r w:rsidRPr="00E35E43">
              <w:rPr>
                <w:rFonts w:ascii="Times New Roman" w:eastAsia="Cambria" w:hAnsi="Times New Roman" w:cs="Times New Roman"/>
                <w:sz w:val="24"/>
                <w:szCs w:val="26"/>
                <w:lang w:val="vi-VN"/>
              </w:rPr>
              <w:t xml:space="preserve"> </w:t>
            </w:r>
            <w:r w:rsidRPr="00E35E43">
              <w:rPr>
                <w:rFonts w:ascii="Times New Roman" w:eastAsia="Cambria" w:hAnsi="Times New Roman" w:cs="Times New Roman"/>
                <w:sz w:val="26"/>
                <w:szCs w:val="26"/>
                <w:lang w:val="vi-VN"/>
              </w:rPr>
              <w:t xml:space="preserve">cần kiểm tra, đánh giá mối quan hệ, sự tác động và ảnh hưởng của khách hàng và người có liên quan và thẩm quyền cấp tín dụng đối với một khách hàng và người có liên quan theo quy định. Một chi nhánh cấp tín dụng cho nhiều khách hàng trong nhóm hoặc nhiều chi nhánh cùng cấp tín dụng cho nhiều khách hàng trong nhóm/nhiều nhóm (các nhóm có mối liên hệ với nhau), trong trường hợp rủi ro, có thể dẫn đến khả năng không kiểm soát được dòng tiền cũng như giới hạn cấp tín dụng, gây ảnh hưởng dây chuyền và không có khả năng thu hồi đầy đủ vốn...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tham khảo các trường hợp sau:</w:t>
            </w:r>
          </w:p>
          <w:p w14:paraId="24F9EA76" w14:textId="77777777" w:rsidR="00A56FB8" w:rsidRPr="00E35E43" w:rsidRDefault="00A56FB8"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(1) Xác định mối quan hệ giữa các khách hàng trong nhóm qua các phương thức sau: </w:t>
            </w:r>
          </w:p>
          <w:p w14:paraId="22A470A2" w14:textId="77777777" w:rsidR="00A56FB8" w:rsidRPr="00E35E43" w:rsidRDefault="00A56FB8"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(1.1) Nhận diện nhóm khách hàng liên quan thông qua mối quan hệ đồng sở hữu vốn:</w:t>
            </w:r>
          </w:p>
          <w:p w14:paraId="1981C06F"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Mô tả cấu trúc sở hữu vốn, cấu trúc quản trị của các khách hàng nhằm phát hiện các khách hàng có mối quan hệ đồng sở hữu vốn, mối quan hệ về pháp lý:</w:t>
            </w:r>
          </w:p>
          <w:p w14:paraId="21C0240A"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Giữa các khách hàng là pháp nhân đồng sở hữu vốn/sở hữu chéo/cổ đông lớn/cổ đông có quyền chi phối của pháp nhân này có quan hệ gia đình với sở hữu vốn/cổ đông lớn/cổ đông có quyền chi phối của pháp nhân khác;</w:t>
            </w:r>
          </w:p>
          <w:p w14:paraId="63335292"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Giữa các khách hàng là pháp nhân đồng sở hữu vốn/cổ đông lớn/cổ đông có quyền chi phối của pháp nhân này nhờ/thuê người khác, người thân đại diện pháp luật thành lập nhiều pháp nhân khác để thực hiện các giao dịch kinh tế với nhau. Thông thường các pháp nhân nhờ đứng tên thành lập thuộc loại hình công ty TNHH MTV, hoạt động kinh doanh hầu như không có phát sinh nào khác ngoài các giao dịch với pháp nhân trong nhóm có liên quan;</w:t>
            </w:r>
          </w:p>
          <w:p w14:paraId="42F39B0F"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Các khách hàng có cùng địa chỉ giao dịch: số nhà, tòa nhà…</w:t>
            </w:r>
          </w:p>
          <w:p w14:paraId="16905722" w14:textId="77777777" w:rsidR="00A56FB8" w:rsidRPr="00E35E43" w:rsidRDefault="00A56FB8"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(1.2) Nhận diện nhóm khách hàng trong nhóm dùng chung tài sản bảo đảm:</w:t>
            </w:r>
          </w:p>
          <w:p w14:paraId="3A6B6E2C"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Bên bảo đảm là pháp nhân dùng tài sản thuộc quyền sử dụng, sở hữu của mình để cầm cố/thế chấp bảo đảm cho các khách hàng khác trong nhóm để vay vốn tại các chi nhánh Agribank, TSBĐ là bất động sản, cổ phần/cổ phiếu của pháp nhân đó,…</w:t>
            </w:r>
          </w:p>
          <w:p w14:paraId="466E5803"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Thế chấp quyền đòi nợ: pháp nhân dùng chính quyền đòi nợ của mình trong nhóm khách hàng để bảo đảm cho khoản vay của mình hoặc bảo đảm cho pháp nhân khác vay vốn tại Agribank.</w:t>
            </w:r>
          </w:p>
          <w:p w14:paraId="1233569D"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Cá nhân dùng TSBĐ thuộc quyền sử dụng, sở hữu của mình (cá nhân không có quan hệ gia đình với khách hàng vay vốn/người đại diện/cổ đông của khách hàng vay vốn) bảo đảm cho nhiều pháp nhân vay vốn tại các chi nhánh Agribank...</w:t>
            </w:r>
          </w:p>
          <w:p w14:paraId="568E919C" w14:textId="77777777" w:rsidR="00A56FB8" w:rsidRPr="00E35E43" w:rsidRDefault="00A56FB8"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(1.3) Nhận diện nhóm khách hàng trong nhóm có mối quan hệ về kinh tế:</w:t>
            </w:r>
          </w:p>
          <w:p w14:paraId="3674FFF0" w14:textId="77777777" w:rsidR="00A56FB8" w:rsidRPr="00E35E43" w:rsidRDefault="00A56FB8" w:rsidP="007540E4">
            <w:pPr>
              <w:tabs>
                <w:tab w:val="left" w:pos="1636"/>
              </w:tabs>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Phát hiện dòng tiền giải ngân chuyển lòng vòng giữa các khách hàng trong nhóm: Giải ngân cho khách hàng A để chuyển cho khách hàng B là người thụ hưởng, sau đó khách hàng </w:t>
            </w:r>
            <w:r w:rsidRPr="00E35E43">
              <w:rPr>
                <w:rFonts w:ascii="Times New Roman" w:eastAsia="Times New Roman" w:hAnsi="Times New Roman" w:cs="Times New Roman"/>
                <w:sz w:val="26"/>
                <w:szCs w:val="26"/>
                <w:lang w:val="vi-VN"/>
              </w:rPr>
              <w:lastRenderedPageBreak/>
              <w:t xml:space="preserve">B chuyển khoản/rút tiền mặt nộp lại cho khách hàng A hoặc chuyển sang tiếp khách hàng C và chuyển khoản/rút tiền mặt nộp lại cho khách hàng A để trả nợ tại chi nhánh Agribank nơi cho vay hoặc trả nợ cho các khách hàng khác trong nhóm tại Agribank; </w:t>
            </w:r>
          </w:p>
          <w:p w14:paraId="418B741A" w14:textId="57442D2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Phát hiện các khoản giải ngân lớn nhưng không có căn cứ chứng minh việc cung ứng hàng hóa là có thật giữa các khách hàng: Khách hàng A đề nghị vay vốn với mục đích mua hàng hóa của khách hàng B để bán cho khách hàng C. Thỏa thuận tại Hợp đồng kinh tế, khách hàng B yêu cầu khách hàng A phải thanh toán ngay sau khi nhận hàng. Trong khi đó khách hàng C được quyền thanh toán trả chậm nhưng khách hàng A không yêu cầu khách hàng C phải có bảo lãnh thanh toán của ngân hàng.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cần lưu ý:</w:t>
            </w:r>
          </w:p>
          <w:p w14:paraId="1DF1E216"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 Tính hợp pháp, hợp lệ của bộ hồ sơ gồm: Hợp đồng kinh tế đầu vào, đầu ra, biên bản giao nhận hàng, hóa đơn VAT,  phiếu xuất nhập kho, biên bản xác nhận công nợ... giữa khách hàng vay vốn và đối tác đầu vào, đầu ra. </w:t>
            </w:r>
          </w:p>
          <w:p w14:paraId="637B3B42"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Trường hợp giải ngân hết toàn bộ số tiền theo HĐKT, hóa đơn: xác định vốn đối ứng của khách hàng vay vốn tham gia vào phương án và đề nghị cung cấp các hồ sơ chứng minh (nếu cho vay yêu cầu vốn đối ứng).</w:t>
            </w:r>
          </w:p>
          <w:p w14:paraId="099D47F1"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Trường hợp chưa giải ngân hết toàn bộ số tiền theo Hợp đồng kinh tế, hóa đơn: Khách hàng vay vốn phải cung cấp tài liệu, chứng từ thanh toán phần giá trị còn lại của Hợp đồng kinh tế, hóa đơn.</w:t>
            </w:r>
          </w:p>
          <w:p w14:paraId="71DDB0C7" w14:textId="77777777" w:rsidR="00A56FB8" w:rsidRPr="00E35E43" w:rsidRDefault="00A56FB8"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Đồng thời kết hợp việc đối chiếu trực tiếp kho hàng, công nợ phải thu, phải trả của pháp nhân vay vốn và đối tác đầu vào, đầu ra để có thêm cơ sở xác định giao dịch cung cấp hàng hóa dịch vụ thực tế có phát sinh.</w:t>
            </w:r>
          </w:p>
          <w:p w14:paraId="60D3C664" w14:textId="77777777" w:rsidR="00A56FB8" w:rsidRPr="00E35E43" w:rsidRDefault="00A56FB8" w:rsidP="007540E4">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(1.4) Nhóm KHLQ theo mô hình chuỗi liên kết:</w:t>
            </w:r>
          </w:p>
          <w:p w14:paraId="376ECD29"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Nhóm KHLQ sản xuất, kinh doanh theo mô hình chuỗi liên kết (cung ứng nguyên liệu- Sản xuất, chế biến – phân phối, tiêu thụ, xuất khẩu) để hỗ trợ lẫn nhau. Đối với nhóm KHLQ này, đều có quyết định/thông báo phê duyệt của Trụ sở chính để các chi nhánh thực hiện trên cơ sở </w:t>
            </w:r>
            <w:r w:rsidRPr="00E35E43">
              <w:rPr>
                <w:rFonts w:ascii="Times New Roman" w:eastAsia="Cambria" w:hAnsi="Times New Roman" w:cs="Times New Roman"/>
                <w:sz w:val="26"/>
                <w:szCs w:val="26"/>
                <w:lang w:val="vi-VN"/>
              </w:rPr>
              <w:lastRenderedPageBreak/>
              <w:t>được chấp thuận của UBND tỉnh/TP nơi thực hiện mô hình chuỗi.</w:t>
            </w:r>
          </w:p>
          <w:p w14:paraId="30C167C6" w14:textId="77777777" w:rsidR="00A56FB8" w:rsidRPr="00E35E43" w:rsidRDefault="00A56FB8"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(2)</w:t>
            </w:r>
            <w:r w:rsidRPr="00E35E43">
              <w:rPr>
                <w:rFonts w:ascii="Times New Roman" w:eastAsia="Times New Roman" w:hAnsi="Times New Roman" w:cs="Times New Roman"/>
                <w:sz w:val="26"/>
                <w:szCs w:val="26"/>
                <w:lang w:val="vi-VN"/>
              </w:rPr>
              <w:t xml:space="preserve"> </w:t>
            </w:r>
            <w:r w:rsidRPr="00E35E43">
              <w:rPr>
                <w:rFonts w:ascii="Times New Roman" w:eastAsia="Times New Roman" w:hAnsi="Times New Roman" w:cs="Times New Roman"/>
                <w:b/>
                <w:sz w:val="26"/>
                <w:szCs w:val="26"/>
                <w:lang w:val="vi-VN"/>
              </w:rPr>
              <w:t>Kiểm tra nội dung Báo cáo đề xuất cho vay của Agribank nơi cho vay:</w:t>
            </w:r>
          </w:p>
          <w:p w14:paraId="06B6F485"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Times New Roman" w:hAnsi="Times New Roman" w:cs="Times New Roman"/>
                <w:sz w:val="26"/>
                <w:szCs w:val="26"/>
                <w:lang w:val="vi-VN"/>
              </w:rPr>
              <w:t xml:space="preserve">- Kiểm tra Agribank nơi cho vay có nhận diện, phân tích, đánh giá năng lực pháp luật dân sự, năng lực hành vi dân sự của khách hàng và nhóm khách hàng liên quan; </w:t>
            </w:r>
            <w:r w:rsidRPr="00E35E43">
              <w:rPr>
                <w:rFonts w:ascii="Times New Roman" w:eastAsia="Cambria" w:hAnsi="Times New Roman" w:cs="Times New Roman"/>
                <w:sz w:val="26"/>
                <w:szCs w:val="26"/>
                <w:lang w:val="vi-VN"/>
              </w:rPr>
              <w:t>đánh giá mức độ ảnh hưởng, chi phối nhau (về tổ chức, quản lý; về tài chính; về SXKD, quan hệ mua bán hàng hóa phải dựa trên nguyên tắc thương mại...) giữa các khách hàng trong nhóm, ảnh hưởng đến khả năng trả nợ của các khách hàng.</w:t>
            </w:r>
          </w:p>
          <w:p w14:paraId="33CF40C6" w14:textId="2DAB2FBC"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các khoản vay, bảo lãnh vay vốn hoặc bảo lãnh thanh toán có mục đích góp vốn, đầu tư tài chính vào các khách hàng trong nhóm có liên quan; các chi phí thanh toán cho hợp đồng mua bán thương mại thuần túy (không tạo ra giá trị mới) giữa các khách hàng trong nhóm có liên quan.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chú ý loại trừ khoản phải thu, phải trả nội bộ, các khoản bù trừ công nợ, doanh thu nội bộ... để xác định chính xác nhu cầu vốn lưu động của từng khách hàng trong nhóm.</w:t>
            </w:r>
          </w:p>
          <w:p w14:paraId="30F4B71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xác định tổng giới hạn cấp tín dụng đối với nhóm KHLQ theo quy định về thẩm quyền cấp tín dụng.</w:t>
            </w:r>
          </w:p>
          <w:p w14:paraId="3720819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(3) Kiểm tra việc cập nhật thông tin trên hệ thống IPCAS:</w:t>
            </w:r>
            <w:r w:rsidRPr="00E35E43">
              <w:rPr>
                <w:rFonts w:ascii="Times New Roman" w:eastAsia="Cambria" w:hAnsi="Times New Roman" w:cs="Times New Roman"/>
                <w:sz w:val="26"/>
                <w:szCs w:val="26"/>
                <w:lang w:val="vi-VN"/>
              </w:rPr>
              <w:t xml:space="preserve"> Kiểm tra việc theo dõi thông tin về nhóm KHLQ, khách hàng thuộc nhóm (pháp lý, tài chính, SXKD, TSBĐ...); kiểm tra việc cập nhật dữ liệu của từng khách hàng trong nhóm KHLQ trên hệ thống IPCAS </w:t>
            </w:r>
          </w:p>
          <w:p w14:paraId="751832FA" w14:textId="0221C4E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E35E43">
              <w:rPr>
                <w:rFonts w:ascii="Times New Roman" w:eastAsia="Cambria" w:hAnsi="Times New Roman" w:cs="Times New Roman"/>
                <w:b/>
                <w:i/>
                <w:sz w:val="26"/>
                <w:szCs w:val="26"/>
                <w:lang w:val="vi-VN"/>
              </w:rPr>
              <w:t xml:space="preserve">Cấp tín dụng cho khách hàng liên chi nhánh: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kiểm tra, đánh giá việc chấp hành quy định về cấp tín dụng cho khách hàng liên chi nhánh. Trong đó lưu ý một số nội dung sau: </w:t>
            </w:r>
          </w:p>
          <w:p w14:paraId="3C6898B5"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 Trường hợp từ 03 chi nhánh Agribank trở lên cùng cấp tín dụng đối với một khách hàng phải được TGĐ chấp thuận chủ trương về tiếp cận trước khi thẩm định cấp tín dụng.</w:t>
            </w:r>
          </w:p>
          <w:p w14:paraId="13B7233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(ii) Khi thực hiện cấp tín dụng phải có một chi nhánh làm đầu mối; </w:t>
            </w:r>
          </w:p>
          <w:p w14:paraId="73CE7EB8"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(iii) Các chi nhánh cùng tham gia cấp tín dụng đối với một khách hàng phải có Thỏa thuận cấp </w:t>
            </w:r>
            <w:r w:rsidRPr="00E35E43">
              <w:rPr>
                <w:rFonts w:ascii="Times New Roman" w:eastAsia="Cambria" w:hAnsi="Times New Roman" w:cs="Times New Roman"/>
                <w:sz w:val="26"/>
                <w:szCs w:val="26"/>
                <w:lang w:val="vi-VN"/>
              </w:rPr>
              <w:lastRenderedPageBreak/>
              <w:t>tín dụng thống nhất các nội dung về chính sách cấp tín dụng, quá trình xử lý nợ và các biện pháp quản lý khách hàng; các chi nhánh tôn trọng nguyên tắc thỏa thuận, chia sẻ thông tin, lợi ích, trách nhiệm và chủ động phối hợp trong quá trình cấp tín dụng.</w:t>
            </w:r>
          </w:p>
          <w:p w14:paraId="53E04A36" w14:textId="77777777" w:rsidR="00A56FB8" w:rsidRPr="00E35E43" w:rsidRDefault="00A56FB8"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xml:space="preserve">Chú thích: </w:t>
            </w:r>
            <w:r w:rsidRPr="00E35E43">
              <w:rPr>
                <w:rFonts w:ascii="Times New Roman" w:eastAsia="Cambria" w:hAnsi="Times New Roman" w:cs="Times New Roman"/>
                <w:i/>
                <w:sz w:val="26"/>
                <w:szCs w:val="26"/>
                <w:lang w:val="vi-VN"/>
              </w:rPr>
              <w:t>Để kiểm tra nhanh, chi tiết đối với một khách hàng và người có liên quan có thể sử dụng Màn hình msci11 (danh sách khách hàng và người có liên quan): thông tin cho vay liên chi nhánh, tổng số dư cấp tín dụng, các khách hàng liên quan, nhóm nợ,...</w:t>
            </w:r>
          </w:p>
        </w:tc>
      </w:tr>
      <w:tr w:rsidR="00E35E43" w:rsidRPr="00E35E43" w14:paraId="248DF505" w14:textId="77777777" w:rsidTr="00D30394">
        <w:trPr>
          <w:trHeight w:val="586"/>
          <w:jc w:val="center"/>
        </w:trPr>
        <w:tc>
          <w:tcPr>
            <w:tcW w:w="813" w:type="dxa"/>
            <w:shd w:val="clear" w:color="auto" w:fill="FFFFFF"/>
          </w:tcPr>
          <w:p w14:paraId="34394CD1" w14:textId="3FB19F9F" w:rsidR="004135E2" w:rsidRPr="00E35E43" w:rsidRDefault="004135E2" w:rsidP="004135E2">
            <w:pPr>
              <w:spacing w:before="40" w:after="40" w:line="240" w:lineRule="auto"/>
              <w:jc w:val="center"/>
              <w:rPr>
                <w:rFonts w:ascii="Times New Roman" w:eastAsia="Cambria" w:hAnsi="Times New Roman" w:cs="Times New Roman"/>
                <w:sz w:val="26"/>
                <w:szCs w:val="26"/>
              </w:rPr>
            </w:pPr>
            <w:r w:rsidRPr="00E35E43">
              <w:rPr>
                <w:rFonts w:ascii="Times New Roman" w:eastAsia="Times New Roman" w:hAnsi="Times New Roman" w:cs="Times New Roman"/>
                <w:b/>
                <w:sz w:val="26"/>
                <w:szCs w:val="26"/>
              </w:rPr>
              <w:lastRenderedPageBreak/>
              <w:t>1.</w:t>
            </w:r>
            <w:r w:rsidRPr="00E35E43">
              <w:rPr>
                <w:rFonts w:ascii="Times New Roman" w:eastAsia="Times New Roman" w:hAnsi="Times New Roman" w:cs="Times New Roman"/>
                <w:b/>
                <w:sz w:val="26"/>
                <w:szCs w:val="26"/>
                <w:lang w:val="vi-VN"/>
              </w:rPr>
              <w:t>3</w:t>
            </w:r>
          </w:p>
        </w:tc>
        <w:tc>
          <w:tcPr>
            <w:tcW w:w="3273" w:type="dxa"/>
            <w:shd w:val="clear" w:color="auto" w:fill="FFFFFF"/>
          </w:tcPr>
          <w:p w14:paraId="1544BA95" w14:textId="50CA4ED8" w:rsidR="004135E2" w:rsidRPr="00E35E43" w:rsidRDefault="004135E2" w:rsidP="004135E2">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w:t>
            </w:r>
            <w:r w:rsidRPr="00E35E43">
              <w:rPr>
                <w:rFonts w:ascii="Times New Roman" w:hAnsi="Times New Roman" w:cs="Times New Roman"/>
                <w:spacing w:val="-4"/>
                <w:sz w:val="27"/>
                <w:szCs w:val="27"/>
              </w:rPr>
              <w:t>Kiểm tra công tác xếp hạng khách hàng trên hệ thống xếp hạng tín dụng nội bộ của Agribank.</w:t>
            </w:r>
          </w:p>
          <w:p w14:paraId="08B692A4" w14:textId="6ACBE270" w:rsidR="004135E2" w:rsidRPr="00E35E43" w:rsidRDefault="004135E2" w:rsidP="004135E2">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hAnsi="Times New Roman" w:cs="Times New Roman"/>
                <w:spacing w:val="-4"/>
                <w:sz w:val="27"/>
                <w:szCs w:val="27"/>
              </w:rPr>
              <w:t>Phiếu thu thập thông tin khách hàng, Báo cáo tài chính (BCTC) của khách hàng, Báo cáo thẩm định/Báo cáo đề xuất cho vay, thông tin CIC và các tài liệu khác liên quan đến khách hàng.</w:t>
            </w:r>
          </w:p>
        </w:tc>
        <w:tc>
          <w:tcPr>
            <w:tcW w:w="5194" w:type="dxa"/>
            <w:shd w:val="clear" w:color="auto" w:fill="FFFFFF"/>
          </w:tcPr>
          <w:p w14:paraId="3CC795DC" w14:textId="77777777" w:rsidR="004135E2" w:rsidRPr="00E35E43" w:rsidRDefault="004135E2" w:rsidP="004135E2">
            <w:pPr>
              <w:pStyle w:val="ListParagraph"/>
              <w:widowControl w:val="0"/>
              <w:numPr>
                <w:ilvl w:val="0"/>
                <w:numId w:val="37"/>
              </w:numPr>
              <w:tabs>
                <w:tab w:val="left" w:pos="440"/>
              </w:tabs>
              <w:spacing w:before="40" w:after="40" w:line="240" w:lineRule="auto"/>
              <w:ind w:left="0"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Đối với khách hàng pháp nhân và DNTN:</w:t>
            </w:r>
          </w:p>
          <w:p w14:paraId="4FCCEF2A"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a1) Kiểm tra đối tượng không phải xếp hạng khách hàng</w:t>
            </w:r>
          </w:p>
          <w:p w14:paraId="03FFFAB9"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Kiểm tra khách hàng thuộc đối tượng không phải xếp hạng đã đúng theo quy định hay chưa.</w:t>
            </w:r>
          </w:p>
          <w:p w14:paraId="0E42443B"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z w:val="26"/>
                <w:szCs w:val="26"/>
              </w:rPr>
            </w:pPr>
            <w:r w:rsidRPr="00E35E43">
              <w:rPr>
                <w:rFonts w:ascii="Times New Roman" w:hAnsi="Times New Roman" w:cs="Times New Roman"/>
                <w:sz w:val="26"/>
                <w:szCs w:val="26"/>
              </w:rPr>
              <w:t>- Kiểm tra khách hàng thuộc đối tượng không phải xếp hạng nhưng đang được xếp hạng trên hệ thống những chưa có doanh thu từ hoạt động sản xuất kinh doanh (doanh thu bằng 0)…</w:t>
            </w:r>
          </w:p>
          <w:p w14:paraId="1F4047AE"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Trường hợp phát hiện sai sót thì phải thực hiện đăng ký xếp hạng hoặc xếp hạng khách hàng nhằm đảm bảo tuân thủ quy định; đồng thời xem xét mức cấp tín dụng, tỷ lệ cấp tín dụng không có bảo đảm bằng tài sản đối với khách hàng theo quy định.</w:t>
            </w:r>
          </w:p>
          <w:p w14:paraId="000A9331"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Rmpt28 – Đăng ký khách hàng không xếp hạng)</w:t>
            </w:r>
          </w:p>
          <w:p w14:paraId="30BD5C06"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a2) Kiểm tra việc tuân thủ thời gian nhập thông tin khách hàng vào chương trình xếp hạng theo quy định.</w:t>
            </w:r>
          </w:p>
          <w:p w14:paraId="6B8025E0"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Nhập thông tin lần đầu</w:t>
            </w:r>
          </w:p>
          <w:p w14:paraId="2E39E5BB"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Nhập thông tin định kỳ:</w:t>
            </w:r>
          </w:p>
          <w:p w14:paraId="7E2F0B60"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Lần 1: Kể từ khi có BCTC năm trước liền kề đến ngày 30/6 (trường hợp ngày kết thúc kỳ kế toán năm không phải là 31/12, hoàn thành trong thời gian 06 tháng kể từ ngày kết thúc kỳ kế toán năm)</w:t>
            </w:r>
          </w:p>
          <w:p w14:paraId="6DD456E9"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Lần 2: Từ 01/10 đến 31/12</w:t>
            </w:r>
          </w:p>
          <w:p w14:paraId="06171E5C"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xml:space="preserve">- Nhập thông tin đột xuất khi khách hàng có </w:t>
            </w:r>
            <w:r w:rsidRPr="00E35E43">
              <w:rPr>
                <w:rFonts w:ascii="Times New Roman" w:hAnsi="Times New Roman" w:cs="Times New Roman"/>
                <w:spacing w:val="-4"/>
                <w:sz w:val="26"/>
                <w:szCs w:val="26"/>
              </w:rPr>
              <w:lastRenderedPageBreak/>
              <w:t>thay đổi thông tin.</w:t>
            </w:r>
          </w:p>
          <w:p w14:paraId="3FF470AF"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Rmpt85 - Báo cáo tổng hợp xếp hạng khách hàng; Rmrp 05 - Báo cáo khách hàng chưa nhập thông tin phi tài chính).</w:t>
            </w:r>
          </w:p>
          <w:p w14:paraId="1F93CB6F"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a3) Kiểm tra việc thu thập và nhập thông tin chung khách hàng.</w:t>
            </w:r>
          </w:p>
          <w:p w14:paraId="03F01D59"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Kiểm tra việc lựa chọn ngành nghề kinh doanh: Rà soát BCTC, Báo cáo thẩm định/Báo cáo đề xuất cho vay để xác định ngành nghề dựa trên hoạt động sản xuất kinh doanh đem lại doanh thu lớn nhất trong tổng doanh thu hàng năm (hoạt động sản xuất kinh doanh chính). Trường hợp khách hàng được thành lập để thực hiện dự án đầu tư, trong giai đoạn đầu chưa có doanh thu từ dự án nhưng có doanh thu từ hoạt động khác thì xác định theo ngành của dự án đầu tư.</w:t>
            </w:r>
          </w:p>
          <w:p w14:paraId="2DA27F67"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Lưu ý: Việc lựa chọn sai ngành nghề kinh doanh dẫn đến chương trình xếp hạng áp dụng sai bộ chỉ tiêu xếp hạng, hạng khách hàng không phản ánh đúng tình hình khách hàng.</w:t>
            </w:r>
          </w:p>
          <w:p w14:paraId="4DFE625E"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Kiểm tra việc nhập thông tin khách hàng vào chương trình xếp hạng như: Ngày quan hệ tín dụng với Agribank, hình thức sở hữu, ngày bắt đầu quản lý doanh nghiệp của người quản lý, trình độ học vấn của người trực tiếp quản lý doanh nghiệp… có chính xác, khớp đúng với hồ sơ giấy của khách hàng (Phiếu thu thập thông tin, báo cáo đề xuất cho vay…)</w:t>
            </w:r>
          </w:p>
          <w:p w14:paraId="331082B8"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z w:val="26"/>
                <w:szCs w:val="26"/>
              </w:rPr>
            </w:pPr>
            <w:r w:rsidRPr="00E35E43">
              <w:rPr>
                <w:rFonts w:ascii="Times New Roman" w:hAnsi="Times New Roman" w:cs="Times New Roman"/>
                <w:i/>
                <w:iCs/>
                <w:sz w:val="26"/>
                <w:szCs w:val="26"/>
              </w:rPr>
              <w:t>Lưu ý: Người quản lý của doanh nghiệp được xác định là người đại diện theo pháp luật của doanh nghiệp.</w:t>
            </w:r>
          </w:p>
          <w:p w14:paraId="1B73AD21"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Rmpt11 – Nhập thông tin chung)</w:t>
            </w:r>
          </w:p>
          <w:p w14:paraId="3FC58E20"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a4) Kiểm tra việc thu thập và nhập thông tin tài chính</w:t>
            </w:r>
          </w:p>
          <w:p w14:paraId="18EA31E0"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xml:space="preserve">- Kiểm tra loại BCTC khách hàng cung cấp có đúng theo quy định: BCTC năm được kiểm toán đối với các doanh nghiệp phải kiểm toán độc lập theo quy định của Luật kiểm toán; BCTC năm </w:t>
            </w:r>
            <w:r w:rsidRPr="00E35E43">
              <w:rPr>
                <w:rFonts w:ascii="Times New Roman" w:hAnsi="Times New Roman" w:cs="Times New Roman"/>
                <w:spacing w:val="-4"/>
                <w:sz w:val="26"/>
                <w:szCs w:val="26"/>
              </w:rPr>
              <w:lastRenderedPageBreak/>
              <w:t>(được kiểm toán, nếu có) nộp cho cơ quan thuế (có bằng chứng đã nộp cho cơ quan thuế) đối với doanh nghiệp không phải kiểm toán độc lập theo quy định; BCTC quý (bắt buộc đối với những khách hàng là đối tượng doanh nghiệp phải lập BCTC quý). Riêng doanh nghiệp siêu nhỏ thực hiện theo quy định của pháp luật về nộp BCTC.</w:t>
            </w:r>
          </w:p>
          <w:p w14:paraId="6B882674"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Kiểm tra việc nhập các chỉ tiêu BCTC vào chương trình xếp hạng có chính xác so với BCTC khách hàng cung cấp.</w:t>
            </w:r>
          </w:p>
          <w:p w14:paraId="6138264D"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Rmpt15 – Nhập thông tin tài chính)</w:t>
            </w:r>
          </w:p>
          <w:p w14:paraId="4222430C"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a5) Kiểm tra việc thu thập và nhập thông tin phi tài chính</w:t>
            </w:r>
          </w:p>
          <w:p w14:paraId="3772EC7E"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Kiểm tra tính chính xác, phù hợp của thông tin phi tài chính nhập vào chương trình xếp hạng so với thông tin khách hàng trên cơ sở các hồ sơ, tài liệu chứng minh.</w:t>
            </w:r>
          </w:p>
          <w:p w14:paraId="4EE75C0A"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Lưu ý một số thông tin phi tài chính:</w:t>
            </w:r>
          </w:p>
          <w:p w14:paraId="1CC2C34D"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Tính logic của một số chỉ tiêu về nguồn trả nợ, lịch sử trả nợ của khách hàng so với tình hình trả nợ của khách hàng (Khách hàng đang quá hạn thì không được lựa chọn khách luôn trả nợ đúng hạn)</w:t>
            </w:r>
          </w:p>
          <w:p w14:paraId="76CB2860"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Thông tin bảo hiểm tài sản: Căn cứ vào hồ sơ bảo hiểm còn thời hạn, hiệu lực do khách hàng cung cấp, kiểm tra khách hàng đã mua bảo hiểm tài sản (hàng tồn kho, tài sản cố định) theo số liệu nhập vào chương trình xếp hạng hay không.</w:t>
            </w:r>
          </w:p>
          <w:p w14:paraId="6AD8EF0C"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Nhập các thông tin CIC có phù hợp với thông tin CIC đã cung cấp.</w:t>
            </w:r>
          </w:p>
          <w:p w14:paraId="1F578916"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z w:val="26"/>
                <w:szCs w:val="26"/>
              </w:rPr>
            </w:pPr>
            <w:r w:rsidRPr="00E35E43">
              <w:rPr>
                <w:rFonts w:ascii="Times New Roman" w:hAnsi="Times New Roman" w:cs="Times New Roman"/>
                <w:i/>
                <w:iCs/>
                <w:sz w:val="26"/>
                <w:szCs w:val="26"/>
              </w:rPr>
              <w:t>- Uy tín của doanh nghiệp: Phải có các hồ sơ, tài liệu chứng minh khách hàng nhận được các giải thưởng về sản phẩm, thương hiệu,…</w:t>
            </w:r>
          </w:p>
          <w:p w14:paraId="7C32CFDB" w14:textId="77777777" w:rsidR="004135E2" w:rsidRPr="00E35E43" w:rsidRDefault="004135E2" w:rsidP="004135E2">
            <w:pPr>
              <w:widowControl w:val="0"/>
              <w:tabs>
                <w:tab w:val="left" w:pos="440"/>
              </w:tabs>
              <w:spacing w:before="40" w:after="40"/>
              <w:ind w:firstLine="177"/>
              <w:jc w:val="both"/>
              <w:rPr>
                <w:rFonts w:ascii="Times New Roman" w:hAnsi="Times New Roman" w:cs="Times New Roman"/>
                <w:i/>
                <w:iCs/>
                <w:sz w:val="26"/>
                <w:szCs w:val="26"/>
              </w:rPr>
            </w:pPr>
            <w:r w:rsidRPr="00E35E43">
              <w:rPr>
                <w:rFonts w:ascii="Times New Roman" w:hAnsi="Times New Roman" w:cs="Times New Roman"/>
                <w:i/>
                <w:iCs/>
                <w:sz w:val="26"/>
                <w:szCs w:val="26"/>
              </w:rPr>
              <w:t xml:space="preserve">- Rà soát các yếu tố điều chỉnh theo quy định trên cơ sở hồ sơ do chi nhánh cung cấp, thông tin khác thu thập được như doanh thu hoạt động kinh doanh, tình trạng tài sản bảo đảm, tình hình pháp lý của khách hàng, tình hình cơ </w:t>
            </w:r>
            <w:r w:rsidRPr="00E35E43">
              <w:rPr>
                <w:rFonts w:ascii="Times New Roman" w:hAnsi="Times New Roman" w:cs="Times New Roman"/>
                <w:i/>
                <w:iCs/>
                <w:sz w:val="26"/>
                <w:szCs w:val="26"/>
              </w:rPr>
              <w:lastRenderedPageBreak/>
              <w:t>cấu nợ, tình hình thực hiện thỏa thuận cấp tín dụng… Trường hợp phát hiện khách hàng có các yếu tố điều chỉnh nhưng chưa được nhập vào chương trình xếp hạng thì đề nghị Chi nhánh phải thực hiện nhập yếu tố điều chỉnh để hạng khách hàng phản ánh đúng tình hình khách hàng.</w:t>
            </w:r>
          </w:p>
          <w:p w14:paraId="445CED9C" w14:textId="77777777" w:rsidR="004135E2" w:rsidRPr="00E35E43" w:rsidRDefault="004135E2" w:rsidP="004135E2">
            <w:pPr>
              <w:pStyle w:val="ListParagraph"/>
              <w:widowControl w:val="0"/>
              <w:numPr>
                <w:ilvl w:val="0"/>
                <w:numId w:val="37"/>
              </w:numPr>
              <w:tabs>
                <w:tab w:val="left" w:pos="420"/>
              </w:tabs>
              <w:spacing w:before="40" w:after="40" w:line="240" w:lineRule="auto"/>
              <w:ind w:left="0"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xml:space="preserve"> Đối với khách hàng cá nhân:</w:t>
            </w:r>
          </w:p>
          <w:p w14:paraId="3C1446A0"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b1) Kiểm tra đối tượng không xếp hạng khách hàng</w:t>
            </w:r>
          </w:p>
          <w:p w14:paraId="70E63081"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z w:val="26"/>
                <w:szCs w:val="26"/>
              </w:rPr>
            </w:pPr>
            <w:r w:rsidRPr="00E35E43">
              <w:rPr>
                <w:rFonts w:ascii="Times New Roman" w:hAnsi="Times New Roman" w:cs="Times New Roman"/>
                <w:sz w:val="26"/>
                <w:szCs w:val="26"/>
              </w:rPr>
              <w:t>Kiểm tra khách hàng thuộc đối tượng không phải xếp hạng đã đúng theo quy định hay chưa. (Trường hợp phát hiện khách hàng đang đăng ký không đúng thì Chi nhánh phải hủy đăng ký và thực hiện nhập thông tin để xếp hạng khách hàng theo quy định.</w:t>
            </w:r>
          </w:p>
          <w:p w14:paraId="49DFB089"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Rmpt28 – Đăng ký khách hàng không xếp hạng)</w:t>
            </w:r>
          </w:p>
          <w:p w14:paraId="2584525C"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b2) Kiểm tra việc tuân thủ thời gian nhập thông tin khách hàng vào chương trình xếp hạng theo quy định</w:t>
            </w:r>
          </w:p>
          <w:p w14:paraId="60585E0C"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Nhập thông tin lần đầu</w:t>
            </w:r>
          </w:p>
          <w:p w14:paraId="391CEF44"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Nhập thông tin định kỳ: Khách hàng có dư nợ từ 500 triệu đồng trở lên nhập 01 lần một năm, hoàn thành chậm nhất ngày 31/12.</w:t>
            </w:r>
          </w:p>
          <w:p w14:paraId="2613D5AD"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Nhập thông tin đột xuất khi khách hàng có thay đổi thông tin.</w:t>
            </w:r>
          </w:p>
          <w:p w14:paraId="61F91CBF"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Rmpt85 – Báo cáo tổng hợp xếp hạng khách hàng; Rmrp05 – Báo cáo khách hàng chưa nhập thông tin phi tài chính)</w:t>
            </w:r>
          </w:p>
          <w:p w14:paraId="2CD0AF7E"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b3) Kiểm tra việc thu thập và nhập thông tin chung khách hàng</w:t>
            </w:r>
          </w:p>
          <w:p w14:paraId="5CE94206"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Kiểm tra việc xác định loại hình khách hàng bao gồm cá nhân tiêu dùng, cá nhân không ĐKKD, cá nhân có ĐKKD. Loại hình khách hàng xác định dựa trên mục đích sử dụng vốn vay của khách hàng tại hồ sơ cấp tín dụng.</w:t>
            </w:r>
          </w:p>
          <w:p w14:paraId="7B96C46E"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xml:space="preserve">Lưu ý: Việc lựa chọn sai loại hình khách hàng dẫn đến chương trình xếp hạng áp dụng sai bộ </w:t>
            </w:r>
            <w:r w:rsidRPr="00E35E43">
              <w:rPr>
                <w:rFonts w:ascii="Times New Roman" w:hAnsi="Times New Roman" w:cs="Times New Roman"/>
                <w:i/>
                <w:iCs/>
                <w:spacing w:val="-4"/>
                <w:sz w:val="26"/>
                <w:szCs w:val="26"/>
              </w:rPr>
              <w:lastRenderedPageBreak/>
              <w:t>chỉ tiêu xếp hạng, hạng khách hàng không phản ánh đúng tình hình khách hàng.</w:t>
            </w:r>
          </w:p>
          <w:p w14:paraId="61FAB183"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softHyphen/>
              <w:t>- Kiểm tra việc nhập thông tin khách hàng vào chương trình xếp hạng như ngày tháng năm sinh, trình độ học vấn, tình trạng nhà ở, tính chất công việc hiện tại, số người phụ thuộc, tình trạng hôn nhân, hình thức cư trú, loại hợp đồng lao động, hình thức thanh toán lương, bảo hiểm, thu nhập ròng… có chính xác, khớp đúng với hồ sơ giấy của khách hàng (Phiếu thu thập thông tin, báo cáo đề xuất cho vay…).</w:t>
            </w:r>
          </w:p>
          <w:p w14:paraId="6978CAAD"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Lưu ý: Rà soát hồ sơ, tài liệu chứng minh các khách hàng cá nhân có thu nhập ròng lớn, số tiền và loại bảo hiểm.</w:t>
            </w:r>
          </w:p>
          <w:p w14:paraId="5A0431C0"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(Kiểm tra tại màn hình Rmpt 11 – Nhập thông tin chung).</w:t>
            </w:r>
          </w:p>
          <w:p w14:paraId="6DF589F5"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b4) Kiểm tra việc thu thập và nhập thông tin phi tài chính</w:t>
            </w:r>
          </w:p>
          <w:p w14:paraId="7FBA7BD4"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Kiểm tra tính chính xác, phù hợp của thông tin phi tài chính nhập vào chương trình xếp hạng so với thông tin khách hàng trên cơ sở các hồ sơ, tài liệu chứng minh.</w:t>
            </w:r>
          </w:p>
          <w:p w14:paraId="302D6FB9"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Lưu ý một số chỉ tiêu phi tài chính:</w:t>
            </w:r>
          </w:p>
          <w:p w14:paraId="5A23E1D9"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Tính logic của một số chỉ tiêu về nguồn trả nợ, lịch sử trả nợ của khách hàng so với tình hình trả nợ của khách hàng (khách hàng đang quá hạn thì không được lựa chọn khách hàng luôn trả nợ đúng hạn).</w:t>
            </w:r>
          </w:p>
          <w:p w14:paraId="2D9C3346" w14:textId="77777777" w:rsidR="004135E2" w:rsidRPr="00E35E43" w:rsidRDefault="004135E2" w:rsidP="004135E2">
            <w:pPr>
              <w:widowControl w:val="0"/>
              <w:tabs>
                <w:tab w:val="left" w:pos="420"/>
              </w:tabs>
              <w:spacing w:before="40" w:after="40"/>
              <w:ind w:firstLine="177"/>
              <w:jc w:val="both"/>
              <w:rPr>
                <w:rFonts w:ascii="Times New Roman" w:hAnsi="Times New Roman" w:cs="Times New Roman"/>
                <w:i/>
                <w:iCs/>
                <w:spacing w:val="-4"/>
                <w:sz w:val="26"/>
                <w:szCs w:val="26"/>
              </w:rPr>
            </w:pPr>
            <w:r w:rsidRPr="00E35E43">
              <w:rPr>
                <w:rFonts w:ascii="Times New Roman" w:hAnsi="Times New Roman" w:cs="Times New Roman"/>
                <w:i/>
                <w:iCs/>
                <w:spacing w:val="-4"/>
                <w:sz w:val="26"/>
                <w:szCs w:val="26"/>
              </w:rPr>
              <w:t>- Nhập các thông tin CIC có phù hợp với thông tin CIC đã cung cấp.</w:t>
            </w:r>
          </w:p>
          <w:p w14:paraId="4C9FABC8" w14:textId="5C67DE6B" w:rsidR="004135E2" w:rsidRPr="00E35E43" w:rsidRDefault="004135E2" w:rsidP="004135E2">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hAnsi="Times New Roman" w:cs="Times New Roman"/>
                <w:i/>
                <w:iCs/>
                <w:sz w:val="26"/>
                <w:szCs w:val="26"/>
              </w:rPr>
              <w:t>- Rà soát các yếu tố điều chỉnh theo quy định trên cơ sở hồ sơ do chi nhánh cung cấp, thông tin khác thu thập được như tình trạng pháp lý, tình trạng tài sản bảo đảm, tình hình thưc hiện thỏa thuận cấp tín dụng… Trường hợp phát hiện khách hàng có các yếu tố điều chỉnh nhưng chưa được nhập vào chương trình xếp hạng thì đề nghị Chi nhánh phải thực hiện nhập yếu tố điều chỉnh để hạng khách hàng phản ánh đúng tình hình khách hàng.</w:t>
            </w:r>
          </w:p>
        </w:tc>
      </w:tr>
      <w:tr w:rsidR="00E35E43" w:rsidRPr="00E35E43" w14:paraId="2AE03209" w14:textId="77777777" w:rsidTr="002D1945">
        <w:trPr>
          <w:trHeight w:val="586"/>
          <w:jc w:val="center"/>
        </w:trPr>
        <w:tc>
          <w:tcPr>
            <w:tcW w:w="813" w:type="dxa"/>
            <w:shd w:val="clear" w:color="auto" w:fill="FFFFFF"/>
          </w:tcPr>
          <w:p w14:paraId="74FD80BA" w14:textId="1C457852"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1.</w:t>
            </w:r>
            <w:r w:rsidR="00A56FB8" w:rsidRPr="00E35E43">
              <w:rPr>
                <w:rFonts w:ascii="Times New Roman" w:eastAsia="Times New Roman" w:hAnsi="Times New Roman" w:cs="Times New Roman"/>
                <w:b/>
                <w:sz w:val="26"/>
                <w:szCs w:val="26"/>
                <w:lang w:val="vi-VN"/>
              </w:rPr>
              <w:t>4</w:t>
            </w:r>
          </w:p>
        </w:tc>
        <w:tc>
          <w:tcPr>
            <w:tcW w:w="3273" w:type="dxa"/>
            <w:shd w:val="clear" w:color="auto" w:fill="FFFFFF"/>
          </w:tcPr>
          <w:p w14:paraId="3C405D73" w14:textId="11D64D64"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về thẩm quyền cấp tín dụng (đối với một khách hàng, khách hàng và người có liên quan, khách hàng vay liên chi nhánh); thẩm quyền ký kết hợp đồng tín dụng  có tuân thủ đúng quy định về quy chế cho vay và các văn bản tín dụng liên quan hay không</w:t>
            </w:r>
            <w:r w:rsidR="00773C58" w:rsidRPr="00E35E43">
              <w:rPr>
                <w:rFonts w:ascii="Times New Roman" w:eastAsia="Cambria" w:hAnsi="Times New Roman" w:cs="Times New Roman"/>
                <w:sz w:val="26"/>
                <w:szCs w:val="26"/>
                <w:lang w:val="vi-VN"/>
              </w:rPr>
              <w:t>.</w:t>
            </w:r>
          </w:p>
          <w:p w14:paraId="0C4DE49D" w14:textId="31EA970D"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Báo cáo thẩm định/</w:t>
            </w:r>
            <w:r w:rsidR="000A1E9A" w:rsidRPr="00E35E43">
              <w:rPr>
                <w:rFonts w:ascii="Times New Roman" w:eastAsia="Times New Roman" w:hAnsi="Times New Roman" w:cs="Times New Roman"/>
                <w:sz w:val="26"/>
                <w:szCs w:val="26"/>
              </w:rPr>
              <w:t xml:space="preserve"> thẩm định lại</w:t>
            </w:r>
            <w:r w:rsidRPr="00E35E43">
              <w:rPr>
                <w:rFonts w:ascii="Times New Roman" w:eastAsia="Cambria" w:hAnsi="Times New Roman" w:cs="Times New Roman"/>
                <w:sz w:val="26"/>
                <w:szCs w:val="26"/>
                <w:lang w:val="vi-VN"/>
              </w:rPr>
              <w:t xml:space="preserve">, Biên bản họp HĐTD của chi nhánh; Văn bản phê duyệt cấp tín dụng của Trụ sở chính; Hợp đồng cấp tín dụng với khách hàng; Hồ sơ, tài liệu khác liên quan (nếu có). </w:t>
            </w:r>
          </w:p>
        </w:tc>
        <w:tc>
          <w:tcPr>
            <w:tcW w:w="5194" w:type="dxa"/>
            <w:shd w:val="clear" w:color="auto" w:fill="FFFFFF"/>
            <w:vAlign w:val="center"/>
          </w:tcPr>
          <w:p w14:paraId="23481ABA" w14:textId="3B7236F5"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Xem xét việc quyết định/phê duyệt cấp tín dụng, thẩm quyền ký kết Hợp đồng tín dụng là người đại diện có thẩm quyền theo quy định của pháp luật, của Agribank và khách hàng: về mức phán quyết, lãi suất cho vay, thời gian cho vay, đối tượng cho vay, mục đích cho vay, địa bàn cho vay, bảo đảm tiền vay, vốn đối ứng, thẩm quyền ký kết HĐTD,... có tuân thủ đúng quy định về quy chế cho vay, thẩm quyền cấp tín dụng, quy định về giao dịch bảo đảm tiền vay và các văn bản liên quan tín dụng của Agribank trong từng thời kỳ hay không</w:t>
            </w:r>
            <w:r w:rsidR="00773C58" w:rsidRPr="00E35E43">
              <w:rPr>
                <w:rFonts w:ascii="Times New Roman" w:eastAsia="Cambria" w:hAnsi="Times New Roman" w:cs="Times New Roman"/>
                <w:sz w:val="26"/>
                <w:szCs w:val="26"/>
                <w:lang w:val="vi-VN"/>
              </w:rPr>
              <w:t>.</w:t>
            </w:r>
          </w:p>
          <w:p w14:paraId="2036142F" w14:textId="77777777" w:rsidR="00A56FB8" w:rsidRPr="00E35E43" w:rsidRDefault="00A56FB8" w:rsidP="007540E4">
            <w:pPr>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xml:space="preserve">* </w:t>
            </w:r>
            <w:r w:rsidRPr="00E35E43">
              <w:rPr>
                <w:rFonts w:ascii="Times New Roman" w:eastAsia="Cambria" w:hAnsi="Times New Roman" w:cs="Times New Roman"/>
                <w:b/>
                <w:i/>
                <w:sz w:val="26"/>
                <w:szCs w:val="26"/>
                <w:lang w:val="vi-VN"/>
              </w:rPr>
              <w:t>Chú thích</w:t>
            </w:r>
            <w:r w:rsidRPr="00E35E43">
              <w:rPr>
                <w:rFonts w:ascii="Times New Roman" w:eastAsia="Cambria" w:hAnsi="Times New Roman" w:cs="Times New Roman"/>
                <w:i/>
                <w:sz w:val="26"/>
                <w:szCs w:val="26"/>
                <w:lang w:val="vi-VN"/>
              </w:rPr>
              <w:t xml:space="preserve">: </w:t>
            </w:r>
          </w:p>
          <w:p w14:paraId="55B114E8" w14:textId="77777777" w:rsidR="00A56FB8" w:rsidRPr="00E35E43" w:rsidRDefault="00A56FB8" w:rsidP="007540E4">
            <w:pPr>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Các trường hợp cấp tín dụng đối với khách hàng và người có liên quan; khách hàng được nhiều chi nhánh Agribank cùng cấp tín dụng; các đối tượng cho vay, mục đích cho vay, địa bàn cho vay và các trường hợp cấp tín dụng đặc thù phải có văn bản chấp thuận hoặc hướng dẫn riêng của Trụ sở chính;</w:t>
            </w:r>
          </w:p>
          <w:p w14:paraId="057BED37" w14:textId="77777777" w:rsidR="00A56FB8" w:rsidRPr="00E35E43" w:rsidRDefault="00A56FB8" w:rsidP="007540E4">
            <w:pPr>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 Kiểm tra việc thực hiện các điều kiện phê duyệt đối với khoản cấp tín dụng vượt thẩm quyền;</w:t>
            </w:r>
          </w:p>
          <w:p w14:paraId="7E47FDCA"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i/>
                <w:sz w:val="26"/>
                <w:szCs w:val="26"/>
                <w:lang w:val="vi-VN"/>
              </w:rPr>
              <w:t>- Hoặc sử dụng các tiện ích tại màn hình msci11 (danh sách khách hàng và người có liên quan) để đối chiếu số liệu với các văn bản thẩm quyền từng thời kỳ của Agribank...</w:t>
            </w:r>
          </w:p>
        </w:tc>
      </w:tr>
      <w:tr w:rsidR="00E35E43" w:rsidRPr="00E35E43" w14:paraId="449227BF" w14:textId="77777777" w:rsidTr="002D1945">
        <w:trPr>
          <w:trHeight w:val="514"/>
          <w:jc w:val="center"/>
        </w:trPr>
        <w:tc>
          <w:tcPr>
            <w:tcW w:w="813" w:type="dxa"/>
            <w:shd w:val="clear" w:color="auto" w:fill="FFFFFF"/>
            <w:vAlign w:val="center"/>
          </w:tcPr>
          <w:p w14:paraId="75EC3C49" w14:textId="2FB64287"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rPr>
              <w:t>2</w:t>
            </w:r>
          </w:p>
        </w:tc>
        <w:tc>
          <w:tcPr>
            <w:tcW w:w="8467" w:type="dxa"/>
            <w:gridSpan w:val="2"/>
            <w:shd w:val="clear" w:color="auto" w:fill="FFFFFF"/>
            <w:vAlign w:val="center"/>
          </w:tcPr>
          <w:p w14:paraId="02D1C57E" w14:textId="77777777" w:rsidR="00A56FB8" w:rsidRPr="00E35E43" w:rsidRDefault="00A56FB8" w:rsidP="007540E4">
            <w:pPr>
              <w:spacing w:before="40" w:after="40" w:line="240" w:lineRule="auto"/>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Kiểm tra quá trình giải ngân cho vay</w:t>
            </w:r>
          </w:p>
        </w:tc>
      </w:tr>
      <w:tr w:rsidR="00E35E43" w:rsidRPr="00E35E43" w14:paraId="08C4A682" w14:textId="77777777" w:rsidTr="002D1945">
        <w:trPr>
          <w:trHeight w:val="586"/>
          <w:jc w:val="center"/>
        </w:trPr>
        <w:tc>
          <w:tcPr>
            <w:tcW w:w="813" w:type="dxa"/>
            <w:shd w:val="clear" w:color="auto" w:fill="FFFFFF"/>
          </w:tcPr>
          <w:p w14:paraId="360BB457" w14:textId="7E23037D"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2.</w:t>
            </w:r>
            <w:r w:rsidR="00A56FB8" w:rsidRPr="00E35E43">
              <w:rPr>
                <w:rFonts w:ascii="Times New Roman" w:eastAsia="Times New Roman" w:hAnsi="Times New Roman" w:cs="Times New Roman"/>
                <w:b/>
                <w:sz w:val="26"/>
                <w:szCs w:val="26"/>
                <w:lang w:val="vi-VN"/>
              </w:rPr>
              <w:t>1</w:t>
            </w:r>
          </w:p>
        </w:tc>
        <w:tc>
          <w:tcPr>
            <w:tcW w:w="3273" w:type="dxa"/>
            <w:shd w:val="clear" w:color="auto" w:fill="FFFFFF"/>
          </w:tcPr>
          <w:p w14:paraId="7A1231F0"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việc thực hiện điều kiện giải ngân đã được phê duyệt; điều kiện rút vốn vay; điều kiện về bảo đảm cấp tín dụng TSBĐ…</w:t>
            </w:r>
          </w:p>
          <w:p w14:paraId="2712B734" w14:textId="3B2A95D9"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Căn cứ:</w:t>
            </w:r>
            <w:r w:rsidRPr="00E35E43">
              <w:rPr>
                <w:rFonts w:ascii="Times New Roman" w:eastAsia="Cambria" w:hAnsi="Times New Roman" w:cs="Times New Roman"/>
                <w:sz w:val="26"/>
                <w:szCs w:val="26"/>
                <w:lang w:val="vi-VN"/>
              </w:rPr>
              <w:t xml:space="preserve"> </w:t>
            </w:r>
            <w:r w:rsidR="00EC6843" w:rsidRPr="00E35E43">
              <w:rPr>
                <w:rFonts w:ascii="Times New Roman" w:eastAsia="Cambria" w:hAnsi="Times New Roman" w:cs="Times New Roman"/>
                <w:spacing w:val="-2"/>
                <w:sz w:val="26"/>
                <w:szCs w:val="26"/>
                <w:lang w:val="vi-VN"/>
              </w:rPr>
              <w:t>Văn bản phê duyệt/</w:t>
            </w:r>
            <w:r w:rsidR="00EC6843" w:rsidRPr="00E35E43">
              <w:rPr>
                <w:rFonts w:ascii="Times New Roman" w:eastAsia="Cambria" w:hAnsi="Times New Roman" w:cs="Times New Roman"/>
                <w:spacing w:val="-2"/>
                <w:sz w:val="26"/>
                <w:szCs w:val="26"/>
              </w:rPr>
              <w:t xml:space="preserve"> </w:t>
            </w:r>
            <w:r w:rsidR="00EC6843" w:rsidRPr="00E35E43">
              <w:rPr>
                <w:rFonts w:ascii="Times New Roman" w:eastAsia="Cambria" w:hAnsi="Times New Roman" w:cs="Times New Roman"/>
                <w:spacing w:val="-2"/>
                <w:sz w:val="26"/>
                <w:szCs w:val="26"/>
                <w:lang w:val="vi-VN"/>
              </w:rPr>
              <w:t xml:space="preserve">quyết định tín dụng; hồ sơ, tài liệu chứng minh các điều kiện giải ngân; </w:t>
            </w:r>
            <w:r w:rsidR="00EC6843" w:rsidRPr="00205B0F">
              <w:rPr>
                <w:rFonts w:ascii="Times New Roman" w:eastAsia="Times New Roman" w:hAnsi="Times New Roman" w:cs="Times New Roman"/>
                <w:spacing w:val="-2"/>
                <w:sz w:val="26"/>
                <w:szCs w:val="26"/>
              </w:rPr>
              <w:t xml:space="preserve">Các văn bản triển khai điều hành lãi suất cho vay và chính sách ưu đãi lãi suất từng thời kỳ; </w:t>
            </w:r>
            <w:r w:rsidR="00EC6843" w:rsidRPr="00205B0F">
              <w:rPr>
                <w:rFonts w:ascii="Times New Roman" w:eastAsia="Cambria" w:hAnsi="Times New Roman" w:cs="Times New Roman"/>
                <w:spacing w:val="-2"/>
                <w:sz w:val="26"/>
                <w:szCs w:val="26"/>
                <w:lang w:val="vi-VN"/>
              </w:rPr>
              <w:t>Hồ sơ, tài liệu khác liên quan (nếu có</w:t>
            </w:r>
            <w:r w:rsidRPr="00205B0F">
              <w:rPr>
                <w:rFonts w:ascii="Times New Roman" w:eastAsia="Cambria" w:hAnsi="Times New Roman" w:cs="Times New Roman"/>
                <w:sz w:val="26"/>
                <w:szCs w:val="26"/>
                <w:lang w:val="vi-VN"/>
              </w:rPr>
              <w:t>).</w:t>
            </w:r>
          </w:p>
        </w:tc>
        <w:tc>
          <w:tcPr>
            <w:tcW w:w="5194" w:type="dxa"/>
            <w:shd w:val="clear" w:color="auto" w:fill="FFFFFF"/>
            <w:vAlign w:val="center"/>
          </w:tcPr>
          <w:p w14:paraId="140B18D7"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tính phù hợp, tuân thủ theo nội dung các điều kiện tín dụng đã được cấp có thẩm quyền phê duyệt/quyết định, các điều khoản theo Hợp đồng tín dụng đã ký lưu tại hồ sơ và các quy định có liên quan của Agribank trong từng thời kỳ (ví dụ: điều kiện phải hoàn thiện thủ tục thế chấp tài sản bảo đảm trước khi giải ngân; Vốn đối ứng của khách hàng phải giải ngân trước vốn vay; tỷ lệ vốn đối ứng tối thiểu của khách hàng đối với dự án trung dài hạn/phương án SXKD; khách hàng dùng TSBĐ không hình thành từ vốn vay để bổ sung vốn đối ứng; không được giải ngân sau khi đã hết thời hạn rút vốn vay, số tiền cho vay, lãi suất áp dụng…</w:t>
            </w:r>
          </w:p>
        </w:tc>
      </w:tr>
      <w:tr w:rsidR="00E35E43" w:rsidRPr="00E35E43" w14:paraId="448257D2" w14:textId="77777777" w:rsidTr="002D1945">
        <w:trPr>
          <w:trHeight w:val="586"/>
          <w:jc w:val="center"/>
        </w:trPr>
        <w:tc>
          <w:tcPr>
            <w:tcW w:w="813" w:type="dxa"/>
            <w:shd w:val="clear" w:color="auto" w:fill="FFFFFF"/>
          </w:tcPr>
          <w:p w14:paraId="7B3477C1" w14:textId="2049D96F"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2.</w:t>
            </w:r>
            <w:r w:rsidR="00A56FB8" w:rsidRPr="00E35E43">
              <w:rPr>
                <w:rFonts w:ascii="Times New Roman" w:eastAsia="Times New Roman" w:hAnsi="Times New Roman" w:cs="Times New Roman"/>
                <w:b/>
                <w:sz w:val="26"/>
                <w:szCs w:val="26"/>
                <w:lang w:val="vi-VN"/>
              </w:rPr>
              <w:t>2</w:t>
            </w:r>
          </w:p>
        </w:tc>
        <w:tc>
          <w:tcPr>
            <w:tcW w:w="3273" w:type="dxa"/>
            <w:shd w:val="clear" w:color="auto" w:fill="FFFFFF"/>
          </w:tcPr>
          <w:p w14:paraId="26E31F9A"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Nội dung: Kiểm tra thẩm quyền phê duyệt hồ sơ giải </w:t>
            </w:r>
            <w:r w:rsidRPr="00E35E43">
              <w:rPr>
                <w:rFonts w:ascii="Times New Roman" w:eastAsia="Cambria" w:hAnsi="Times New Roman" w:cs="Times New Roman"/>
                <w:sz w:val="26"/>
                <w:szCs w:val="26"/>
                <w:lang w:val="vi-VN"/>
              </w:rPr>
              <w:lastRenderedPageBreak/>
              <w:t xml:space="preserve">ngân; </w:t>
            </w:r>
          </w:p>
          <w:p w14:paraId="72400D6A"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Cấp phê duyệt giải ngân trên</w:t>
            </w:r>
            <w:r w:rsidRPr="00E35E43">
              <w:rPr>
                <w:rFonts w:ascii="Times New Roman" w:eastAsia="Cambria" w:hAnsi="Times New Roman" w:cs="Times New Roman"/>
                <w:b/>
                <w:sz w:val="26"/>
                <w:szCs w:val="26"/>
                <w:lang w:val="vi-VN"/>
              </w:rPr>
              <w:t xml:space="preserve"> </w:t>
            </w:r>
            <w:r w:rsidRPr="00E35E43">
              <w:rPr>
                <w:rFonts w:ascii="Times New Roman" w:eastAsia="Cambria" w:hAnsi="Times New Roman" w:cs="Times New Roman"/>
                <w:sz w:val="26"/>
                <w:szCs w:val="26"/>
                <w:lang w:val="vi-VN"/>
              </w:rPr>
              <w:t>báo cáo đề xuất giải ngân/giấy nhận nợ; Hồ sơ, tài liệu khác liên quan (nếu có).</w:t>
            </w:r>
          </w:p>
        </w:tc>
        <w:tc>
          <w:tcPr>
            <w:tcW w:w="5194" w:type="dxa"/>
            <w:shd w:val="clear" w:color="auto" w:fill="FFFFFF"/>
            <w:vAlign w:val="center"/>
          </w:tcPr>
          <w:p w14:paraId="1E4F9DBC"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xml:space="preserve">- Kiểm tra, đánh giá việc tuân thủ thẩm quyền về phê duyệt hồ sơ giải ngân của đơn vị cho </w:t>
            </w:r>
            <w:r w:rsidRPr="00E35E43">
              <w:rPr>
                <w:rFonts w:ascii="Times New Roman" w:eastAsia="Cambria" w:hAnsi="Times New Roman" w:cs="Times New Roman"/>
                <w:sz w:val="26"/>
                <w:szCs w:val="26"/>
                <w:lang w:val="vi-VN"/>
              </w:rPr>
              <w:lastRenderedPageBreak/>
              <w:t xml:space="preserve">vay. </w:t>
            </w:r>
          </w:p>
          <w:p w14:paraId="6F63034B" w14:textId="77777777" w:rsidR="00A56FB8" w:rsidRPr="00E35E43" w:rsidRDefault="00A56FB8" w:rsidP="007540E4">
            <w:pPr>
              <w:spacing w:before="40" w:after="40" w:line="240" w:lineRule="auto"/>
              <w:jc w:val="both"/>
              <w:rPr>
                <w:rFonts w:ascii="Times New Roman" w:eastAsia="Cambria" w:hAnsi="Times New Roman" w:cs="Times New Roman"/>
                <w:spacing w:val="-5"/>
                <w:sz w:val="26"/>
                <w:szCs w:val="26"/>
                <w:lang w:val="vi-VN"/>
              </w:rPr>
            </w:pPr>
            <w:r w:rsidRPr="00E35E43">
              <w:rPr>
                <w:rFonts w:ascii="Times New Roman" w:eastAsia="Cambria" w:hAnsi="Times New Roman" w:cs="Times New Roman"/>
                <w:i/>
                <w:spacing w:val="-5"/>
                <w:sz w:val="26"/>
                <w:szCs w:val="26"/>
                <w:u w:val="single"/>
                <w:lang w:val="vi-VN"/>
              </w:rPr>
              <w:t>Lưu ý</w:t>
            </w:r>
            <w:r w:rsidRPr="00E35E43">
              <w:rPr>
                <w:rFonts w:ascii="Times New Roman" w:eastAsia="Cambria" w:hAnsi="Times New Roman" w:cs="Times New Roman"/>
                <w:i/>
                <w:spacing w:val="-5"/>
                <w:sz w:val="26"/>
                <w:szCs w:val="26"/>
                <w:lang w:val="vi-VN"/>
              </w:rPr>
              <w:t>: Trường hợp tại thời điểm xét duyệt giải ngân, nếu điều kiện giải ngân chưa đảm bảo và/hoặc chứng từ giải ngân chưa đầy đủ theo quy định thì cấp có thẩm quyền phê duyệt giải ngân thực hiện thủ tục trình cấp có thẩm quyền phê duyệt thay đổi điều kiện giải ngân; đồng thời bộ phận đề xuất giải ngân/quản lý khoản vay phải có trách nhiệm bổ sung, hoàn thiện chứng từ giải ngân/điều kiện giải ngân theo quy định.</w:t>
            </w:r>
          </w:p>
        </w:tc>
      </w:tr>
      <w:tr w:rsidR="00E35E43" w:rsidRPr="00E35E43" w14:paraId="3AA4A465" w14:textId="77777777" w:rsidTr="002D1945">
        <w:trPr>
          <w:trHeight w:val="586"/>
          <w:jc w:val="center"/>
        </w:trPr>
        <w:tc>
          <w:tcPr>
            <w:tcW w:w="813" w:type="dxa"/>
            <w:shd w:val="clear" w:color="auto" w:fill="FFFFFF"/>
          </w:tcPr>
          <w:p w14:paraId="576FEBA1" w14:textId="4C2736F0"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2.</w:t>
            </w:r>
            <w:r w:rsidR="00A56FB8" w:rsidRPr="00E35E43">
              <w:rPr>
                <w:rFonts w:ascii="Times New Roman" w:eastAsia="Times New Roman" w:hAnsi="Times New Roman" w:cs="Times New Roman"/>
                <w:b/>
                <w:sz w:val="26"/>
                <w:szCs w:val="26"/>
                <w:lang w:val="vi-VN"/>
              </w:rPr>
              <w:t>3</w:t>
            </w:r>
          </w:p>
        </w:tc>
        <w:tc>
          <w:tcPr>
            <w:tcW w:w="3273" w:type="dxa"/>
            <w:shd w:val="clear" w:color="auto" w:fill="FFFFFF"/>
          </w:tcPr>
          <w:p w14:paraId="7BAF5F3E"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hồ sơ giải ngân và chứng từ giải ngân đảm bảo đầy đủ hợp pháp, hợp lệ và phù hợp với mục đích vay vốn đã được phê duyệt.</w:t>
            </w:r>
          </w:p>
          <w:p w14:paraId="11E5D2F9"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Văn bản phê duyệt/quyết định cấp tín dụng; hợp đồng tín dụng; hồ sơ đề nghị giải ngân của khách hàng (văn bản đề nghị, HĐKT, chứng từ, hóa đơn, tài liệu liên quan); báo cáo đề xuất giải ngân, giấy nhận nợ của bộ phận đề xuất giải ngân; Hồ sơ, tài liệu khác liên quan (nếu có).</w:t>
            </w:r>
          </w:p>
          <w:p w14:paraId="38DB6144"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p>
          <w:p w14:paraId="532F3A21"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p>
        </w:tc>
        <w:tc>
          <w:tcPr>
            <w:tcW w:w="5194" w:type="dxa"/>
            <w:shd w:val="clear" w:color="auto" w:fill="FFFFFF"/>
            <w:vAlign w:val="center"/>
          </w:tcPr>
          <w:p w14:paraId="5FFAECE5" w14:textId="7D84F4B1" w:rsidR="00F944C9" w:rsidRPr="00E35E43" w:rsidRDefault="00F944C9" w:rsidP="00F944C9">
            <w:pPr>
              <w:spacing w:before="40" w:after="40"/>
              <w:jc w:val="both"/>
              <w:rPr>
                <w:rFonts w:ascii="Times New Roman" w:eastAsia="Cambria" w:hAnsi="Times New Roman" w:cs="Times New Roman"/>
                <w:spacing w:val="-6"/>
                <w:sz w:val="26"/>
                <w:szCs w:val="26"/>
                <w:lang w:val="vi-VN"/>
              </w:rPr>
            </w:pPr>
            <w:r w:rsidRPr="00E35E43">
              <w:rPr>
                <w:rFonts w:ascii="Times New Roman" w:eastAsia="Cambria" w:hAnsi="Times New Roman" w:cs="Times New Roman"/>
                <w:spacing w:val="-6"/>
                <w:sz w:val="26"/>
                <w:szCs w:val="26"/>
              </w:rPr>
              <w:t>-</w:t>
            </w:r>
            <w:r w:rsidR="00A56FB8" w:rsidRPr="00E35E43">
              <w:rPr>
                <w:rFonts w:ascii="Times New Roman" w:eastAsia="Cambria" w:hAnsi="Times New Roman" w:cs="Times New Roman"/>
                <w:spacing w:val="-6"/>
                <w:sz w:val="26"/>
                <w:szCs w:val="26"/>
                <w:lang w:val="vi-VN"/>
              </w:rPr>
              <w:t xml:space="preserve"> </w:t>
            </w:r>
            <w:r w:rsidRPr="00E35E43">
              <w:rPr>
                <w:rFonts w:ascii="Times New Roman" w:eastAsia="Cambria" w:hAnsi="Times New Roman" w:cs="Times New Roman"/>
                <w:spacing w:val="-6"/>
                <w:sz w:val="26"/>
                <w:szCs w:val="26"/>
                <w:lang w:val="vi-VN"/>
              </w:rPr>
              <w:t>Kiểm tra tính đầy đủ và hợp pháp, hợp lệ của bộ hồ sơ giải ngân (tham khảo danh mục hồ sơ giải ngân theo quy trình cho vay/bảo lãnh của Agribank từng thời kỳ).</w:t>
            </w:r>
          </w:p>
          <w:p w14:paraId="385F0766" w14:textId="77777777" w:rsidR="00F944C9" w:rsidRPr="00E35E43" w:rsidRDefault="00F944C9" w:rsidP="00F944C9">
            <w:pPr>
              <w:spacing w:before="40" w:after="40"/>
              <w:jc w:val="both"/>
              <w:rPr>
                <w:rFonts w:ascii="Times New Roman" w:eastAsia="Cambria" w:hAnsi="Times New Roman" w:cs="Times New Roman"/>
                <w:spacing w:val="-6"/>
                <w:sz w:val="26"/>
                <w:szCs w:val="26"/>
              </w:rPr>
            </w:pPr>
            <w:r w:rsidRPr="00E35E43">
              <w:rPr>
                <w:rFonts w:ascii="Times New Roman" w:eastAsia="Cambria" w:hAnsi="Times New Roman" w:cs="Times New Roman"/>
                <w:spacing w:val="-6"/>
                <w:sz w:val="26"/>
                <w:szCs w:val="26"/>
                <w:lang w:val="vi-VN"/>
              </w:rPr>
              <w:t xml:space="preserve">Trong quá trình kiểm tra nếu có nghi ngờ tính hợp lệ của hóa đơn và đối tượng phát hành hóa đơn, tình trạng hoạt động,… có thể tra cứu trên trang </w:t>
            </w:r>
            <w:r w:rsidRPr="00E35E43">
              <w:rPr>
                <w:rFonts w:ascii="Times New Roman" w:eastAsia="Cambria" w:hAnsi="Times New Roman" w:cs="Times New Roman"/>
                <w:spacing w:val="-6"/>
                <w:sz w:val="26"/>
                <w:szCs w:val="26"/>
              </w:rPr>
              <w:t xml:space="preserve">các </w:t>
            </w:r>
            <w:r w:rsidRPr="00E35E43">
              <w:rPr>
                <w:rFonts w:ascii="Times New Roman" w:eastAsia="Cambria" w:hAnsi="Times New Roman" w:cs="Times New Roman"/>
                <w:spacing w:val="-6"/>
                <w:sz w:val="26"/>
                <w:szCs w:val="26"/>
                <w:lang w:val="vi-VN"/>
              </w:rPr>
              <w:t>website của Chính phủ (</w:t>
            </w:r>
            <w:hyperlink r:id="rId24" w:history="1">
              <w:r w:rsidRPr="00E35E43">
                <w:rPr>
                  <w:rStyle w:val="Hyperlink"/>
                  <w:rFonts w:ascii="Times New Roman" w:eastAsia="Cambria" w:hAnsi="Times New Roman" w:cs="Times New Roman"/>
                  <w:color w:val="auto"/>
                  <w:spacing w:val="-6"/>
                  <w:sz w:val="26"/>
                  <w:szCs w:val="26"/>
                  <w:lang w:val="vi-VN"/>
                </w:rPr>
                <w:t>https://dangkykinhdoanh.gov.vn/</w:t>
              </w:r>
            </w:hyperlink>
            <w:r w:rsidRPr="00E35E43">
              <w:rPr>
                <w:rFonts w:ascii="Times New Roman" w:eastAsia="Cambria" w:hAnsi="Times New Roman" w:cs="Times New Roman"/>
                <w:spacing w:val="-6"/>
                <w:sz w:val="26"/>
                <w:szCs w:val="26"/>
                <w:lang w:val="vi-VN"/>
              </w:rPr>
              <w:t>)</w:t>
            </w:r>
            <w:r w:rsidRPr="00E35E43">
              <w:rPr>
                <w:rFonts w:ascii="Times New Roman" w:eastAsia="Cambria" w:hAnsi="Times New Roman" w:cs="Times New Roman"/>
                <w:spacing w:val="-6"/>
                <w:sz w:val="26"/>
                <w:szCs w:val="26"/>
              </w:rPr>
              <w:t xml:space="preserve"> và  </w:t>
            </w:r>
            <w:r w:rsidRPr="00E35E43">
              <w:rPr>
                <w:rFonts w:ascii="Times New Roman" w:eastAsia="Cambria" w:hAnsi="Times New Roman" w:cs="Times New Roman"/>
                <w:spacing w:val="-6"/>
                <w:sz w:val="26"/>
                <w:szCs w:val="26"/>
                <w:lang w:val="vi-VN"/>
              </w:rPr>
              <w:t>Tổng cục thuế</w:t>
            </w:r>
            <w:r w:rsidRPr="00E35E43">
              <w:rPr>
                <w:rFonts w:ascii="Times New Roman" w:eastAsia="Cambria" w:hAnsi="Times New Roman" w:cs="Times New Roman"/>
                <w:spacing w:val="-6"/>
                <w:sz w:val="26"/>
                <w:szCs w:val="26"/>
              </w:rPr>
              <w:t xml:space="preserve"> </w:t>
            </w:r>
            <w:r w:rsidRPr="00E35E43">
              <w:rPr>
                <w:rFonts w:ascii="Times New Roman" w:eastAsia="Cambria" w:hAnsi="Times New Roman" w:cs="Times New Roman"/>
                <w:spacing w:val="-6"/>
                <w:sz w:val="26"/>
                <w:szCs w:val="26"/>
                <w:lang w:val="vi-VN"/>
              </w:rPr>
              <w:t>(</w:t>
            </w:r>
            <w:hyperlink r:id="rId25" w:history="1">
              <w:r w:rsidRPr="00E35E43">
                <w:rPr>
                  <w:rStyle w:val="Hyperlink"/>
                  <w:rFonts w:ascii="Times New Roman" w:eastAsia="Cambria" w:hAnsi="Times New Roman" w:cs="Times New Roman"/>
                  <w:color w:val="auto"/>
                  <w:spacing w:val="-6"/>
                  <w:sz w:val="26"/>
                  <w:szCs w:val="26"/>
                  <w:lang w:val="vi-VN"/>
                </w:rPr>
                <w:t>http://tracuunnt.gdt.gov.vn</w:t>
              </w:r>
            </w:hyperlink>
            <w:r w:rsidRPr="00E35E43">
              <w:rPr>
                <w:rFonts w:ascii="Times New Roman" w:eastAsia="Cambria" w:hAnsi="Times New Roman" w:cs="Times New Roman"/>
                <w:spacing w:val="-6"/>
                <w:sz w:val="26"/>
                <w:szCs w:val="26"/>
                <w:lang w:val="vi-VN"/>
              </w:rPr>
              <w:t xml:space="preserve">; </w:t>
            </w:r>
            <w:hyperlink r:id="rId26" w:history="1">
              <w:r w:rsidRPr="00E35E43">
                <w:rPr>
                  <w:rStyle w:val="Hyperlink"/>
                  <w:rFonts w:ascii="Times New Roman" w:eastAsia="Cambria" w:hAnsi="Times New Roman" w:cs="Times New Roman"/>
                  <w:color w:val="auto"/>
                  <w:spacing w:val="-6"/>
                  <w:sz w:val="26"/>
                  <w:szCs w:val="26"/>
                </w:rPr>
                <w:t>h</w:t>
              </w:r>
              <w:r w:rsidRPr="00E35E43">
                <w:rPr>
                  <w:rStyle w:val="Hyperlink"/>
                  <w:rFonts w:ascii="Times New Roman" w:eastAsia="Cambria" w:hAnsi="Times New Roman" w:cs="Times New Roman"/>
                  <w:color w:val="auto"/>
                  <w:spacing w:val="-6"/>
                  <w:sz w:val="26"/>
                  <w:szCs w:val="26"/>
                  <w:lang w:val="vi-VN"/>
                </w:rPr>
                <w:t>ttp://tracuuhoadon.gdt.gov.vn</w:t>
              </w:r>
            </w:hyperlink>
            <w:r w:rsidRPr="00E35E43">
              <w:rPr>
                <w:rFonts w:ascii="Times New Roman" w:eastAsia="Cambria" w:hAnsi="Times New Roman" w:cs="Times New Roman"/>
                <w:spacing w:val="-6"/>
                <w:sz w:val="26"/>
                <w:szCs w:val="26"/>
              </w:rPr>
              <w:t>;</w:t>
            </w:r>
          </w:p>
          <w:p w14:paraId="161B7D4E" w14:textId="77777777" w:rsidR="00F944C9" w:rsidRPr="00E35E43" w:rsidRDefault="003E3E9F" w:rsidP="00F944C9">
            <w:pPr>
              <w:spacing w:before="40" w:after="40" w:line="240" w:lineRule="auto"/>
              <w:jc w:val="both"/>
              <w:rPr>
                <w:rFonts w:ascii="Times New Roman" w:hAnsi="Times New Roman" w:cs="Times New Roman"/>
                <w:spacing w:val="-6"/>
                <w:sz w:val="26"/>
                <w:szCs w:val="26"/>
              </w:rPr>
            </w:pPr>
            <w:hyperlink r:id="rId27" w:history="1">
              <w:r w:rsidR="00F944C9" w:rsidRPr="00E35E43">
                <w:rPr>
                  <w:rStyle w:val="Hyperlink"/>
                  <w:rFonts w:ascii="Times New Roman" w:hAnsi="Times New Roman" w:cs="Times New Roman"/>
                  <w:color w:val="auto"/>
                  <w:spacing w:val="-6"/>
                  <w:sz w:val="26"/>
                  <w:szCs w:val="26"/>
                </w:rPr>
                <w:t>https://hoadondientu.gdt.gov.vn</w:t>
              </w:r>
            </w:hyperlink>
            <w:r w:rsidR="00F944C9" w:rsidRPr="00E35E43">
              <w:rPr>
                <w:rFonts w:ascii="Times New Roman" w:hAnsi="Times New Roman" w:cs="Times New Roman"/>
                <w:spacing w:val="-6"/>
                <w:sz w:val="26"/>
                <w:szCs w:val="26"/>
              </w:rPr>
              <w:t>,...)</w:t>
            </w:r>
          </w:p>
          <w:p w14:paraId="13332506" w14:textId="70AC1E83" w:rsidR="00A56FB8" w:rsidRPr="00E35E43" w:rsidRDefault="00A56FB8" w:rsidP="00F944C9">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chứng từ làm căn cứ giải ngân đảm bảo phù hợp với mục đích vay vốn ban đầu đã được phê duyệt.</w:t>
            </w:r>
            <w:r w:rsidRPr="00E35E43">
              <w:rPr>
                <w:rFonts w:ascii="Times New Roman" w:eastAsia="Times New Roman" w:hAnsi="Times New Roman" w:cs="Times New Roman"/>
                <w:sz w:val="26"/>
                <w:szCs w:val="26"/>
                <w:lang w:val="vi-VN"/>
              </w:rPr>
              <w:t xml:space="preserve"> </w:t>
            </w:r>
            <w:r w:rsidRPr="00E35E43">
              <w:rPr>
                <w:rFonts w:ascii="Times New Roman" w:eastAsia="Cambria" w:hAnsi="Times New Roman" w:cs="Times New Roman"/>
                <w:sz w:val="26"/>
                <w:szCs w:val="26"/>
                <w:lang w:val="vi-VN"/>
              </w:rPr>
              <w:t>Lưu ý các tài liệu chứng minh về thời gian sử dụng vốn để được cho vay bù đắp tài chính.</w:t>
            </w:r>
          </w:p>
          <w:p w14:paraId="2C200D21" w14:textId="5E2B61F4"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đặc biệt chú ý các giao dịch nghi ngờ như: khoản giải ngân bằng tiền mặt lớn, giải ngân chuyển vào tài khoản thanh toán (TKTT) của khách hàng vay hoặc TKTT của nhóm KHLQ, giải ngân vào TKTT thanh toán của cá nhân với số tiền lớn, cụ thể:</w:t>
            </w:r>
          </w:p>
          <w:p w14:paraId="64A47C6F"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số tiền giải ngân, phương thức giải ngân và thời điểm giải ngân có phù hợp với HĐKT/hóa đơn về điều khoản thanh toán (thời hạn và số tiền), phương thức thanh toán (chuyển khoản/tiền mặt), ngày hiệu lực và thời hạn HĐKT…</w:t>
            </w:r>
          </w:p>
          <w:p w14:paraId="1546992D"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Lưu ý các khoản giải ngân bằng tiền mặt từ 100 triệu đồng trở lên. Việc giải ngân bằng tiền mặt phải tuân thủ theo quy định của NHNN về việc sử dụng các phương tiện thanh toán theo quy định.</w:t>
            </w:r>
          </w:p>
          <w:p w14:paraId="506F0792"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Kiểm tra sự phù hợp về đối tượng cho vay, số tiền cho vay với bên mua/bên bán, hàng hóa vật tư trong HĐKT/phương án kinh doanh.</w:t>
            </w:r>
          </w:p>
          <w:p w14:paraId="4E825D08"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Đối với giải ngân cho vay dự án trung dài hạn cần kiểm tra tính đầy đủ hợp pháp của hồ sơ giải ngân: sự phù hợp của các hạng mục giải ngân với dự toán, quyết định phê duyệt; biên bản nghiệm thu, bàn giao; phần vốn đối ứng giải ngân trước, vốn vay giải ngân sau (các trường hợp khác thực hiện theo văn bản chấp thuận của Trụ sở chính).</w:t>
            </w:r>
          </w:p>
          <w:p w14:paraId="7A37D272" w14:textId="58B24D7A"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Trong những trường hợp khách hàng nộp tiền mặt trực tiếp vào TK hoặc giải ngân chuyển khoản trong hệ thống,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kiểm tra dòng tiền sau giải ngân: vấn tin lịch sử TKTT trên IPCAS kết hợp với việc kiểm tra thực tế tại đơn vị vay vốn để nhận biết số tiền cho vay có được giải ngân đúng đối tượng, tránh trường hợp quay lại để thực hiện trả nợ. Nếu có xuất hiện số tiền tương ứng trên TKTT của khách hàng cần kiểm tra chi tiết để xác định dấu hiệu đảo nợ (nếu có).</w:t>
            </w:r>
          </w:p>
          <w:p w14:paraId="4A9157C0" w14:textId="0BDD0DB9"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Cho vay nhóm khách hàng liên quan: Đối với các khoản giải ngân cho vay thanh toán cho nhu cầu vốn phát sinh trong quan hệ kinh tế giữa các đơn vị trong nhóm khách hàng,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xem xét, đối chiếu, đặc biệt những giao dịch nghi ngờ: giao dịch có giá trị lớn, có dấu hiệu bất thường, giá trị không phù hợp với giá thị trường hay đặc thù doanh nghiệp, các giao dịch thiếu căn cứ giải ngân hoặc căn cứ không hợp lệ, các giao dịch giải ngân để ứng trước tiền mua hàng theo hợp đồng giữa các đơn vị trong một nhóm; giao dịch mua bán qua lại của các khách hàng có quan hệ sản xuất, thương mại…</w:t>
            </w:r>
          </w:p>
          <w:p w14:paraId="44E02FA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việc </w:t>
            </w:r>
            <w:r w:rsidRPr="0025640D">
              <w:rPr>
                <w:rFonts w:ascii="Times New Roman" w:eastAsia="Cambria" w:hAnsi="Times New Roman" w:cs="Times New Roman"/>
                <w:sz w:val="26"/>
                <w:szCs w:val="26"/>
                <w:highlight w:val="yellow"/>
                <w:lang w:val="vi-VN"/>
              </w:rPr>
              <w:t>đóng dấu của đơn vị cho vay</w:t>
            </w:r>
            <w:r w:rsidRPr="00E35E43">
              <w:rPr>
                <w:rFonts w:ascii="Times New Roman" w:eastAsia="Cambria" w:hAnsi="Times New Roman" w:cs="Times New Roman"/>
                <w:sz w:val="26"/>
                <w:szCs w:val="26"/>
                <w:lang w:val="vi-VN"/>
              </w:rPr>
              <w:t xml:space="preserve"> đối với chứng từ, hóa đơn đã giải ngân/cam kết của khách hàng về việc sử dụng hóa đơn để vay vốn tại Agribank </w:t>
            </w:r>
            <w:r w:rsidRPr="0025640D">
              <w:rPr>
                <w:rFonts w:ascii="Times New Roman" w:eastAsia="Cambria" w:hAnsi="Times New Roman" w:cs="Times New Roman"/>
                <w:sz w:val="26"/>
                <w:szCs w:val="26"/>
                <w:highlight w:val="yellow"/>
                <w:lang w:val="vi-VN"/>
              </w:rPr>
              <w:t>để tránh việc giải ngân nhiều lần trên cùng một bộ hóa đơn chứng từ.</w:t>
            </w:r>
          </w:p>
          <w:p w14:paraId="6790D768"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 xml:space="preserve">Chú thích: </w:t>
            </w:r>
            <w:r w:rsidRPr="00E35E43">
              <w:rPr>
                <w:rFonts w:ascii="Times New Roman" w:eastAsia="Cambria" w:hAnsi="Times New Roman" w:cs="Times New Roman"/>
                <w:i/>
                <w:sz w:val="26"/>
                <w:szCs w:val="26"/>
                <w:lang w:val="vi-VN"/>
              </w:rPr>
              <w:t xml:space="preserve">Có thể sử dụng màn hình lnbs07 (giải ngân - phân kỳ trả nợ), dptb06 (dòng tiền giải ngân trong trường hợp giải ngân vào tài khoản người thụ hưởng trong hệ thống Agribank), msbc01 (dòng tiền giải ngân trường </w:t>
            </w:r>
            <w:r w:rsidRPr="00E35E43">
              <w:rPr>
                <w:rFonts w:ascii="Times New Roman" w:eastAsia="Cambria" w:hAnsi="Times New Roman" w:cs="Times New Roman"/>
                <w:i/>
                <w:sz w:val="26"/>
                <w:szCs w:val="26"/>
                <w:lang w:val="vi-VN"/>
              </w:rPr>
              <w:lastRenderedPageBreak/>
              <w:t>hợp giải ngân qua CCA…</w:t>
            </w:r>
          </w:p>
        </w:tc>
      </w:tr>
      <w:tr w:rsidR="00E35E43" w:rsidRPr="00E35E43" w14:paraId="13C6FB00" w14:textId="77777777" w:rsidTr="0082066E">
        <w:trPr>
          <w:trHeight w:val="420"/>
          <w:jc w:val="center"/>
        </w:trPr>
        <w:tc>
          <w:tcPr>
            <w:tcW w:w="813" w:type="dxa"/>
            <w:shd w:val="clear" w:color="auto" w:fill="FFFFFF"/>
          </w:tcPr>
          <w:p w14:paraId="59439AF2" w14:textId="17737732"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lastRenderedPageBreak/>
              <w:t>2.</w:t>
            </w:r>
            <w:r w:rsidR="00A56FB8" w:rsidRPr="00E35E43">
              <w:rPr>
                <w:rFonts w:ascii="Times New Roman" w:eastAsia="Times New Roman" w:hAnsi="Times New Roman" w:cs="Times New Roman"/>
                <w:b/>
                <w:sz w:val="26"/>
                <w:szCs w:val="26"/>
                <w:lang w:val="vi-VN"/>
              </w:rPr>
              <w:t>4</w:t>
            </w:r>
          </w:p>
        </w:tc>
        <w:tc>
          <w:tcPr>
            <w:tcW w:w="3273" w:type="dxa"/>
            <w:shd w:val="clear" w:color="auto" w:fill="FFFFFF"/>
          </w:tcPr>
          <w:p w14:paraId="119C111B" w14:textId="1E5E3A0F" w:rsidR="00A56FB8" w:rsidRPr="00E35E43" w:rsidRDefault="00A56FB8" w:rsidP="007540E4">
            <w:pPr>
              <w:tabs>
                <w:tab w:val="left" w:pos="-62"/>
              </w:tabs>
              <w:spacing w:before="40" w:after="40" w:line="240" w:lineRule="auto"/>
              <w:jc w:val="both"/>
              <w:rPr>
                <w:rFonts w:ascii="Times New Roman" w:eastAsia="Cambria" w:hAnsi="Times New Roman" w:cs="Times New Roman"/>
                <w:spacing w:val="-20"/>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các thông tin chi tiết về khoản vay đăng nhập trên hệ thống IPCAS có phù hợp với các điều kiện cấp tín dụng đã được phê duyệt/ quyết định hay không</w:t>
            </w:r>
            <w:r w:rsidR="00773C58" w:rsidRPr="00E35E43">
              <w:rPr>
                <w:rFonts w:ascii="Times New Roman" w:eastAsia="Cambria" w:hAnsi="Times New Roman" w:cs="Times New Roman"/>
                <w:sz w:val="26"/>
                <w:szCs w:val="26"/>
                <w:lang w:val="vi-VN"/>
              </w:rPr>
              <w:t>.</w:t>
            </w:r>
            <w:r w:rsidRPr="00E35E43">
              <w:rPr>
                <w:rFonts w:ascii="Times New Roman" w:eastAsia="Cambria" w:hAnsi="Times New Roman" w:cs="Times New Roman"/>
                <w:sz w:val="26"/>
                <w:szCs w:val="26"/>
                <w:lang w:val="vi-VN"/>
              </w:rPr>
              <w:t xml:space="preserve"> </w:t>
            </w:r>
          </w:p>
          <w:p w14:paraId="2B48EE75"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Căn cứ:</w:t>
            </w:r>
            <w:r w:rsidRPr="00E35E43">
              <w:rPr>
                <w:rFonts w:ascii="Times New Roman" w:eastAsia="Cambria" w:hAnsi="Times New Roman" w:cs="Times New Roman"/>
                <w:sz w:val="26"/>
                <w:szCs w:val="26"/>
                <w:lang w:val="vi-VN"/>
              </w:rPr>
              <w:t xml:space="preserve"> Văn bản, quyết định/phê duyệt cấp tín dụng; Hợp đồng tín dụng; truy vấn hệ thống IPCAS, Quy định về đăng ký lại kỳ hạn trả nợ trên IPCAS từng thời kỳ; Hồ sơ, tài liệu khác liên quan (nếu có). </w:t>
            </w:r>
          </w:p>
        </w:tc>
        <w:tc>
          <w:tcPr>
            <w:tcW w:w="5194" w:type="dxa"/>
            <w:shd w:val="clear" w:color="auto" w:fill="FFFFFF"/>
            <w:vAlign w:val="center"/>
          </w:tcPr>
          <w:p w14:paraId="27F0DA71" w14:textId="6AD059A4"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thông tin khoản vay, số tiền đã giải ngân, kỳ hạn cho vay, lãi suất cho vay, phương thức tính lãi, tỷ lệ lãi phạt, thông tin về TSBĐ, giá trị TSBĐ, phạm vi bảo đảm,</w:t>
            </w:r>
            <w:r w:rsidRPr="00E35E43">
              <w:rPr>
                <w:rFonts w:ascii="Times New Roman" w:eastAsia="Times New Roman" w:hAnsi="Times New Roman" w:cs="Times New Roman"/>
                <w:sz w:val="20"/>
                <w:szCs w:val="20"/>
                <w:lang w:val="vi-VN"/>
              </w:rPr>
              <w:t xml:space="preserve"> </w:t>
            </w:r>
            <w:r w:rsidRPr="00E35E43">
              <w:rPr>
                <w:rFonts w:ascii="Times New Roman" w:eastAsia="Cambria" w:hAnsi="Times New Roman" w:cs="Times New Roman"/>
                <w:sz w:val="26"/>
                <w:szCs w:val="26"/>
                <w:lang w:val="vi-VN"/>
              </w:rPr>
              <w:t xml:space="preserve">định kỳ hạn trả nợ… </w:t>
            </w:r>
            <w:r w:rsidRPr="0025640D">
              <w:rPr>
                <w:rFonts w:ascii="Times New Roman" w:eastAsia="Cambria" w:hAnsi="Times New Roman" w:cs="Times New Roman"/>
                <w:sz w:val="26"/>
                <w:szCs w:val="26"/>
                <w:highlight w:val="yellow"/>
                <w:lang w:val="vi-VN"/>
              </w:rPr>
              <w:t>hạch toán trên hệ thống IPCAS có phù hợp với các điều kiện tín dụng đã được phê duyệt/quyết địn</w:t>
            </w:r>
            <w:r w:rsidRPr="00E35E43">
              <w:rPr>
                <w:rFonts w:ascii="Times New Roman" w:eastAsia="Cambria" w:hAnsi="Times New Roman" w:cs="Times New Roman"/>
                <w:sz w:val="26"/>
                <w:szCs w:val="26"/>
                <w:lang w:val="vi-VN"/>
              </w:rPr>
              <w:t>h và các quy định có liên quan của Agribank hay không</w:t>
            </w:r>
            <w:r w:rsidR="00773C58" w:rsidRPr="00E35E43">
              <w:rPr>
                <w:rFonts w:ascii="Times New Roman" w:eastAsia="Cambria" w:hAnsi="Times New Roman" w:cs="Times New Roman"/>
                <w:sz w:val="26"/>
                <w:szCs w:val="26"/>
                <w:lang w:val="vi-VN"/>
              </w:rPr>
              <w:t>.</w:t>
            </w:r>
            <w:r w:rsidRPr="00E35E43">
              <w:rPr>
                <w:rFonts w:ascii="Times New Roman" w:eastAsia="Times New Roman" w:hAnsi="Times New Roman" w:cs="Times New Roman"/>
                <w:sz w:val="20"/>
                <w:szCs w:val="20"/>
                <w:lang w:val="vi-VN"/>
              </w:rPr>
              <w:t xml:space="preserve"> </w:t>
            </w:r>
            <w:r w:rsidRPr="00E35E43">
              <w:rPr>
                <w:rFonts w:ascii="Times New Roman" w:eastAsia="Cambria" w:hAnsi="Times New Roman" w:cs="Times New Roman"/>
                <w:sz w:val="26"/>
                <w:szCs w:val="26"/>
                <w:lang w:val="vi-VN"/>
              </w:rPr>
              <w:t>Lưu ý các trường hợp đăng ký lại kỳ hạn trả nợ do phát sinh sai sót giữa hồ sơ giấy và IPCAS.</w:t>
            </w:r>
          </w:p>
          <w:p w14:paraId="5DF8F605"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số tiền gốc, lãi đã trả nợ; số dư nợ gốc, lãi còn lại có phù hợp với lịch trả nợ đã ký/lịch trả nợ đã được điều chỉnh (nếu có) hay không.</w:t>
            </w:r>
          </w:p>
          <w:p w14:paraId="3302F6E8"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25640D">
              <w:rPr>
                <w:rFonts w:ascii="Times New Roman" w:eastAsia="Cambria" w:hAnsi="Times New Roman" w:cs="Times New Roman"/>
                <w:sz w:val="26"/>
                <w:szCs w:val="26"/>
                <w:highlight w:val="yellow"/>
                <w:lang w:val="vi-VN"/>
              </w:rPr>
              <w:t>Đối chiếu lịch trả nợ</w:t>
            </w:r>
            <w:r w:rsidRPr="00E35E43">
              <w:rPr>
                <w:rFonts w:ascii="Times New Roman" w:eastAsia="Cambria" w:hAnsi="Times New Roman" w:cs="Times New Roman"/>
                <w:sz w:val="26"/>
                <w:szCs w:val="26"/>
                <w:lang w:val="vi-VN"/>
              </w:rPr>
              <w:t xml:space="preserve"> trên hợp đồng tín dụng với lịch trả nợ gốc, lãi theo dõi trên hệ thống IPCAS đảm bảo phù hợp, khớp đúng (lưu ý định kỳ trả lãi theo dõi trên IPCAS).</w:t>
            </w:r>
          </w:p>
        </w:tc>
      </w:tr>
      <w:tr w:rsidR="00E35E43" w:rsidRPr="00E35E43" w14:paraId="3E1CAD2A" w14:textId="77777777" w:rsidTr="002D1945">
        <w:trPr>
          <w:trHeight w:val="442"/>
          <w:jc w:val="center"/>
        </w:trPr>
        <w:tc>
          <w:tcPr>
            <w:tcW w:w="813" w:type="dxa"/>
            <w:shd w:val="clear" w:color="auto" w:fill="FFFFFF"/>
            <w:vAlign w:val="center"/>
          </w:tcPr>
          <w:p w14:paraId="5397E4DF" w14:textId="161977A3" w:rsidR="00A56FB8" w:rsidRPr="00E35E43" w:rsidRDefault="0082066E"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Cambria" w:hAnsi="Times New Roman" w:cs="Times New Roman"/>
                <w:b/>
                <w:sz w:val="26"/>
                <w:szCs w:val="26"/>
              </w:rPr>
              <w:t>3</w:t>
            </w:r>
          </w:p>
        </w:tc>
        <w:tc>
          <w:tcPr>
            <w:tcW w:w="8467" w:type="dxa"/>
            <w:gridSpan w:val="2"/>
            <w:shd w:val="clear" w:color="auto" w:fill="FFFFFF"/>
            <w:vAlign w:val="center"/>
          </w:tcPr>
          <w:p w14:paraId="05342FDC" w14:textId="77777777" w:rsidR="00A56FB8" w:rsidRPr="00E35E43" w:rsidRDefault="00A56FB8" w:rsidP="007540E4">
            <w:pPr>
              <w:spacing w:before="40" w:after="40" w:line="240" w:lineRule="auto"/>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rPr>
              <w:t>K</w:t>
            </w:r>
            <w:r w:rsidRPr="00E35E43">
              <w:rPr>
                <w:rFonts w:ascii="Times New Roman" w:eastAsia="Cambria" w:hAnsi="Times New Roman" w:cs="Times New Roman"/>
                <w:b/>
                <w:sz w:val="26"/>
                <w:szCs w:val="26"/>
                <w:lang w:val="vi-VN"/>
              </w:rPr>
              <w:t>iểm tra việc quản lý sau giải ngân cho vay</w:t>
            </w:r>
          </w:p>
        </w:tc>
      </w:tr>
      <w:tr w:rsidR="00E35E43" w:rsidRPr="00E35E43" w14:paraId="30E39C2A" w14:textId="77777777" w:rsidTr="002D1945">
        <w:trPr>
          <w:trHeight w:val="586"/>
          <w:jc w:val="center"/>
        </w:trPr>
        <w:tc>
          <w:tcPr>
            <w:tcW w:w="813" w:type="dxa"/>
            <w:shd w:val="clear" w:color="auto" w:fill="FFFFFF"/>
          </w:tcPr>
          <w:p w14:paraId="6D2BFE78" w14:textId="6A0F5F49"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3.</w:t>
            </w:r>
            <w:r w:rsidR="00A56FB8" w:rsidRPr="00E35E43">
              <w:rPr>
                <w:rFonts w:ascii="Times New Roman" w:eastAsia="Times New Roman" w:hAnsi="Times New Roman" w:cs="Times New Roman"/>
                <w:b/>
                <w:sz w:val="26"/>
                <w:szCs w:val="26"/>
                <w:lang w:val="vi-VN"/>
              </w:rPr>
              <w:t>1</w:t>
            </w:r>
          </w:p>
        </w:tc>
        <w:tc>
          <w:tcPr>
            <w:tcW w:w="3273" w:type="dxa"/>
            <w:shd w:val="clear" w:color="auto" w:fill="FFFFFF"/>
          </w:tcPr>
          <w:p w14:paraId="4BCE361B"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Kiểm tra việc theo dõi và thu nợ gốc, lãi của chi nhánh cho vay đối với khách hàng.</w:t>
            </w:r>
          </w:p>
          <w:p w14:paraId="40FE9508"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 xml:space="preserve">Lịch trả nợ gốc, lãi theo các hợp đồng tín dụng/phụ lục Hợp đồng tín dụng đã ký kết; lịch trả nợ theo hồ sơ cơ cấu nợ (nếu có); phân kỳ trả nợ trên IPCAS; thông báo nợ đến hạn, nợ quá hạn; Hồ sơ, tài liệu khác liên quan (nếu có). </w:t>
            </w:r>
          </w:p>
        </w:tc>
        <w:tc>
          <w:tcPr>
            <w:tcW w:w="5194" w:type="dxa"/>
            <w:shd w:val="clear" w:color="auto" w:fill="FFFFFF"/>
            <w:vAlign w:val="center"/>
          </w:tcPr>
          <w:p w14:paraId="01A82AFA"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đánh giá việc theo dõi và thông báo nợ đầy đủ, kịp thời đến khách hàng.</w:t>
            </w:r>
          </w:p>
          <w:p w14:paraId="2B856ED8"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các bút toán thu nợ trên hệ thống IPCAS đảm bảo thu nợ gốc, lãi, lãi quá hạn đầy đủ số tiền và đúng thời gian đã cam kết; đánh giá về thời gian quá hạn nợ và việc chuyển nợ quá hạn của đơn vị cho vay.</w:t>
            </w:r>
          </w:p>
          <w:p w14:paraId="38FA2CE3"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dòng tiền thanh toán của khách hàng để phát hiện các trường hợp cho vay thanh toán lòng vòng, đảo nợ.</w:t>
            </w:r>
          </w:p>
          <w:p w14:paraId="7098CC54"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i/>
                <w:sz w:val="26"/>
                <w:szCs w:val="26"/>
                <w:lang w:val="vi-VN"/>
              </w:rPr>
              <w:t>Chú thích:</w:t>
            </w:r>
            <w:r w:rsidRPr="00E35E43">
              <w:rPr>
                <w:rFonts w:ascii="Times New Roman" w:eastAsia="Cambria" w:hAnsi="Times New Roman" w:cs="Times New Roman"/>
                <w:i/>
                <w:sz w:val="26"/>
                <w:szCs w:val="26"/>
                <w:lang w:val="vi-VN"/>
              </w:rPr>
              <w:t xml:space="preserve"> Có thể kiểm tra việc hạch toán thu nợ trên IPCAS tại các màn hình lnbs05, lnbs09, lnbs32 (thu nợ theo tổ), lnnt03…</w:t>
            </w:r>
          </w:p>
        </w:tc>
      </w:tr>
      <w:tr w:rsidR="00E35E43" w:rsidRPr="00E35E43" w14:paraId="7BF985C6" w14:textId="77777777" w:rsidTr="002D1945">
        <w:trPr>
          <w:trHeight w:val="586"/>
          <w:jc w:val="center"/>
        </w:trPr>
        <w:tc>
          <w:tcPr>
            <w:tcW w:w="813" w:type="dxa"/>
            <w:shd w:val="clear" w:color="auto" w:fill="FFFFFF"/>
          </w:tcPr>
          <w:p w14:paraId="26EAD572" w14:textId="6AC760C3" w:rsidR="00A56FB8" w:rsidRPr="00E35E43" w:rsidRDefault="0082066E"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3.</w:t>
            </w:r>
            <w:r w:rsidR="00A56FB8" w:rsidRPr="00E35E43">
              <w:rPr>
                <w:rFonts w:ascii="Times New Roman" w:eastAsia="Times New Roman" w:hAnsi="Times New Roman" w:cs="Times New Roman"/>
                <w:b/>
                <w:sz w:val="26"/>
                <w:szCs w:val="26"/>
                <w:lang w:val="vi-VN"/>
              </w:rPr>
              <w:t>2</w:t>
            </w:r>
          </w:p>
        </w:tc>
        <w:tc>
          <w:tcPr>
            <w:tcW w:w="3273" w:type="dxa"/>
            <w:shd w:val="clear" w:color="auto" w:fill="FFFFFF"/>
          </w:tcPr>
          <w:p w14:paraId="1A0B3641"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đánh giá công tác kiểm tra, giám sát việc sử dụng vốn vay của khách hàng; đánh giá tình hình hoạt động kinh doanh của khách hàng.</w:t>
            </w:r>
          </w:p>
          <w:p w14:paraId="3B2D2C29" w14:textId="77777777" w:rsidR="00A56FB8" w:rsidRPr="00E35E43" w:rsidRDefault="00A56FB8" w:rsidP="007540E4">
            <w:pPr>
              <w:tabs>
                <w:tab w:val="left" w:pos="-62"/>
              </w:tabs>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Căn cứ:</w:t>
            </w:r>
            <w:r w:rsidRPr="00E35E43">
              <w:rPr>
                <w:rFonts w:ascii="Times New Roman" w:eastAsia="Cambria" w:hAnsi="Times New Roman" w:cs="Times New Roman"/>
                <w:sz w:val="26"/>
                <w:szCs w:val="26"/>
                <w:lang w:val="vi-VN"/>
              </w:rPr>
              <w:t xml:space="preserve"> Biên bản kiểm tra, giám sát sau cho vay/Biên bản kiểm tra tình hình hoạt động kinh doanh khách hàng của đơn vị cho vay; hồ sơ </w:t>
            </w:r>
            <w:r w:rsidRPr="00E35E43">
              <w:rPr>
                <w:rFonts w:ascii="Times New Roman" w:eastAsia="Cambria" w:hAnsi="Times New Roman" w:cs="Times New Roman"/>
                <w:sz w:val="26"/>
                <w:szCs w:val="26"/>
                <w:lang w:val="vi-VN"/>
              </w:rPr>
              <w:lastRenderedPageBreak/>
              <w:t>phê duyệt tín dụng; hồ sơ chứng từ giải ngân; truy vấn hệ thống IPCAS; Hồ sơ, tài liệu khác liên quan (nếu có).</w:t>
            </w:r>
          </w:p>
        </w:tc>
        <w:tc>
          <w:tcPr>
            <w:tcW w:w="5194" w:type="dxa"/>
            <w:shd w:val="clear" w:color="auto" w:fill="FFFFFF"/>
            <w:vAlign w:val="center"/>
          </w:tcPr>
          <w:p w14:paraId="4F0404D9"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Đánh giá các biên bản kiểm tra, giám sát sau khi cấp tín dụng của Chi nhánh: Biên bản kiểm tra phải có đầy đủ chữ ký của người trực tiếp kiểm tra, giám sát (người quản lý nợ cho vay/người kiểm soát/người quyết định cho vay và người đại diện hợp pháp của khách hàng (người đại diện theo pháp luật/người đại diện theo ủy quyền… )</w:t>
            </w:r>
          </w:p>
          <w:p w14:paraId="683ADE82"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tần suất kiểm tra có tuân thủ về thời gian, nội dung, hình thức. Như, tham chiếu văn bản hiện hành liên quan đến cấp tín dụng, thì:</w:t>
            </w:r>
          </w:p>
          <w:p w14:paraId="35770DB9"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Kiểm tra sử dụng vốn vay lần đầu phải thực hiện chậm nhất trong vòng 30 ngày kể từ ngày giải ngân đối với khách hàng là pháp nhân/ DNTN và khách hàng là cá nhân chậm nhất trong vòng 60 ngày kể từ ngày giải ngân.</w:t>
            </w:r>
          </w:p>
          <w:p w14:paraId="33564CA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việc thực hiện, xác </w:t>
            </w:r>
            <w:r w:rsidRPr="0025640D">
              <w:rPr>
                <w:rFonts w:ascii="Times New Roman" w:eastAsia="Cambria" w:hAnsi="Times New Roman" w:cs="Times New Roman"/>
                <w:sz w:val="26"/>
                <w:szCs w:val="26"/>
                <w:highlight w:val="yellow"/>
                <w:lang w:val="vi-VN"/>
              </w:rPr>
              <w:t>nhận đối chiếu nợ</w:t>
            </w:r>
            <w:r w:rsidRPr="00E35E43">
              <w:rPr>
                <w:rFonts w:ascii="Times New Roman" w:eastAsia="Cambria" w:hAnsi="Times New Roman" w:cs="Times New Roman"/>
                <w:sz w:val="26"/>
                <w:szCs w:val="26"/>
                <w:lang w:val="vi-VN"/>
              </w:rPr>
              <w:t xml:space="preserve"> vay hàng năm theo quy định (theo quy định hiện hành: đối chiếu 100% khách hàng là pháp nhân, và cá nhân có dư nợ từ 500 triệu đồng trở lên…). Việc đối chiếu dựa trên nguyên tắc người quản lý nợ cho vay không trực tiếp là người đối chiếu với khoản vay đó. </w:t>
            </w:r>
          </w:p>
          <w:p w14:paraId="10C73900"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25640D">
              <w:rPr>
                <w:rFonts w:ascii="Times New Roman" w:eastAsia="Cambria" w:hAnsi="Times New Roman" w:cs="Times New Roman"/>
                <w:sz w:val="26"/>
                <w:szCs w:val="26"/>
                <w:highlight w:val="yellow"/>
                <w:lang w:val="vi-VN"/>
              </w:rPr>
              <w:t>+ Kiểm tra tình hình hoạt động kinh doanh, đánh giá khả năng trả nợ của khách hàng là pháp nhân thực hiện ít nhất 06 tháng/lần</w:t>
            </w:r>
            <w:r w:rsidRPr="00E35E43">
              <w:rPr>
                <w:rFonts w:ascii="Times New Roman" w:eastAsia="Cambria" w:hAnsi="Times New Roman" w:cs="Times New Roman"/>
                <w:sz w:val="26"/>
                <w:szCs w:val="26"/>
                <w:lang w:val="vi-VN"/>
              </w:rPr>
              <w:t>; khách hàng là cá nhân tối thiểu 12 tháng/lần kể từ lần kiểm tra gần nhất; các trường hợp khác theo quy định của Agribank.</w:t>
            </w:r>
          </w:p>
          <w:p w14:paraId="45E26D6C" w14:textId="6293A0AE"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mức độ chi tiết và đầy đủ các nội dung của biên bản kiểm tra, giám sát sau khi cho vay; biên bản kiểm tra tình hình hoạt động kinh doanh của khách hàng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tham khảo hướng dẫn của Agribank tại các quy trình cho vay trong từng thời kỳ).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lưu ý thêm các nội dung sau:</w:t>
            </w:r>
          </w:p>
          <w:p w14:paraId="1A8C9976"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thực hiện các cam kết tín dụng (cam kết về TSBĐ, cam kết chuyển doanh thu qua tài khoản, doanh số thanh toán quốc tế, mua bán ngoại tệ…); việc bổ sung các chứng từ sau giải ngân (như hóa đơn, phiếu xuất - nhập kho, phiếu thu - chi tiền mặt, tờ khai hải quan hàng hóa xuất nhập khẩu…).</w:t>
            </w:r>
          </w:p>
          <w:p w14:paraId="1EE7F373"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Đối với các khoản giải ngân cho vay bằng tiền mặt, giải ngân thanh toán cho các khách hàng thuộc nhóm KHLQ, cần kiểm tra, rà soát dòng tiền giải ngân để phát hiện các trường hợp vay đảo nợ/sử dụng vốn vay không đúng mục đích.</w:t>
            </w:r>
          </w:p>
          <w:p w14:paraId="4373435E" w14:textId="77777777"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Đối với các khoản vay trung dài hạn, cần kiểm tra việc sử dụng vốn vay đã được giải ngân theo hợp đồng tín dụng đã ký kết; đối chiếu sự phù hợp giữa hạng mục tài sản hình thành từ vốn vay với dự toán đầu tư đã được phê duyệt, giá trị quyết toán dự án/hạng mục dự án, kết quả kiểm toán quyết toán dự án hoàn thành…</w:t>
            </w:r>
          </w:p>
          <w:p w14:paraId="37EC36A7" w14:textId="39D04980" w:rsidR="00A56FB8" w:rsidRPr="00E35E43" w:rsidRDefault="00A56FB8"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xml:space="preserve">- Trong quá trình kiểm tra hồ sơ, truy vấn trên hệ thống IPCAS,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kết hợp kiểm tra thực tế khách hàng tại cơ sở (trụ sở làm việc, nơi thực hiện phương án/dự án, TSBĐ, tình hình hoạt động kinh doanh, khả năng tình hình tài chính của khách hàng…).</w:t>
            </w:r>
          </w:p>
        </w:tc>
      </w:tr>
    </w:tbl>
    <w:p w14:paraId="4F8FA9AC" w14:textId="77777777" w:rsidR="00945629" w:rsidRPr="00E35E43" w:rsidRDefault="00945629" w:rsidP="000164E4">
      <w:pPr>
        <w:spacing w:before="60" w:after="60" w:line="240" w:lineRule="auto"/>
        <w:jc w:val="center"/>
        <w:rPr>
          <w:rFonts w:ascii="Times New Roman" w:eastAsia="Calibri" w:hAnsi="Times New Roman" w:cs="Times New Roman"/>
          <w:b/>
          <w:sz w:val="10"/>
          <w:szCs w:val="10"/>
          <w:lang w:val="vi-VN"/>
        </w:rPr>
      </w:pPr>
    </w:p>
    <w:p w14:paraId="47D50304" w14:textId="35515F44" w:rsidR="000164E4" w:rsidRPr="00E35E43" w:rsidRDefault="000164E4" w:rsidP="00945629">
      <w:pPr>
        <w:spacing w:before="60" w:after="60" w:line="240" w:lineRule="auto"/>
        <w:jc w:val="center"/>
        <w:rPr>
          <w:rFonts w:ascii="Times New Roman" w:eastAsia="Calibri" w:hAnsi="Times New Roman" w:cs="Times New Roman"/>
          <w:b/>
          <w:sz w:val="28"/>
          <w:szCs w:val="28"/>
          <w:lang w:val="vi-VN"/>
        </w:rPr>
      </w:pPr>
      <w:r w:rsidRPr="00E35E43">
        <w:rPr>
          <w:rFonts w:ascii="Times New Roman" w:eastAsia="Calibri" w:hAnsi="Times New Roman" w:cs="Times New Roman"/>
          <w:b/>
          <w:sz w:val="28"/>
          <w:szCs w:val="28"/>
          <w:lang w:val="vi-VN"/>
        </w:rPr>
        <w:t>Mục 3</w:t>
      </w:r>
    </w:p>
    <w:p w14:paraId="525869E1" w14:textId="7449D57A" w:rsidR="000164E4" w:rsidRPr="00E35E43" w:rsidRDefault="000164E4" w:rsidP="00945629">
      <w:pPr>
        <w:tabs>
          <w:tab w:val="left" w:pos="1080"/>
        </w:tabs>
        <w:spacing w:before="60" w:after="60" w:line="240" w:lineRule="auto"/>
        <w:ind w:hanging="18"/>
        <w:jc w:val="center"/>
        <w:rPr>
          <w:rFonts w:eastAsia="Cambria" w:cs="Times New Roman"/>
          <w:spacing w:val="-6"/>
          <w:sz w:val="28"/>
          <w:szCs w:val="28"/>
          <w:lang w:val="vi-VN"/>
        </w:rPr>
      </w:pPr>
      <w:r w:rsidRPr="00E35E43">
        <w:rPr>
          <w:rFonts w:ascii="Times New Roman Bold" w:eastAsia="Cambria" w:hAnsi="Times New Roman Bold" w:cs="Times New Roman"/>
          <w:b/>
          <w:spacing w:val="-6"/>
          <w:sz w:val="28"/>
          <w:szCs w:val="28"/>
          <w:lang w:val="vi-VN"/>
        </w:rPr>
        <w:t>KIỂ</w:t>
      </w:r>
      <w:r w:rsidR="00945629" w:rsidRPr="00E35E43">
        <w:rPr>
          <w:rFonts w:ascii="Times New Roman Bold" w:eastAsia="Cambria" w:hAnsi="Times New Roman Bold" w:cs="Times New Roman"/>
          <w:b/>
          <w:spacing w:val="-6"/>
          <w:sz w:val="28"/>
          <w:szCs w:val="28"/>
          <w:lang w:val="vi-VN"/>
        </w:rPr>
        <w:t>M TRA TÀI SẢN BẢO ĐẢM</w:t>
      </w: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41999F7F" w14:textId="77777777" w:rsidTr="002D1945">
        <w:trPr>
          <w:cantSplit/>
          <w:trHeight w:val="394"/>
          <w:tblHeader/>
          <w:jc w:val="center"/>
        </w:trPr>
        <w:tc>
          <w:tcPr>
            <w:tcW w:w="813" w:type="dxa"/>
            <w:tcBorders>
              <w:bottom w:val="single" w:sz="4" w:space="0" w:color="000000"/>
            </w:tcBorders>
            <w:shd w:val="clear" w:color="auto" w:fill="auto"/>
            <w:vAlign w:val="center"/>
          </w:tcPr>
          <w:p w14:paraId="24E2ABDD"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26E80FEF"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2FB804B7"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18B78DD1" w14:textId="77777777" w:rsidTr="00CE3F65">
        <w:trPr>
          <w:trHeight w:val="420"/>
          <w:jc w:val="center"/>
        </w:trPr>
        <w:tc>
          <w:tcPr>
            <w:tcW w:w="813" w:type="dxa"/>
            <w:shd w:val="clear" w:color="auto" w:fill="FFFFFF"/>
          </w:tcPr>
          <w:p w14:paraId="671F3B8A" w14:textId="78F967BB" w:rsidR="002D1945" w:rsidRPr="00E35E43" w:rsidRDefault="002D1945" w:rsidP="007540E4">
            <w:pPr>
              <w:spacing w:before="40" w:after="40" w:line="240" w:lineRule="auto"/>
              <w:jc w:val="center"/>
              <w:rPr>
                <w:rFonts w:ascii="Times New Roman" w:eastAsia="Cambria" w:hAnsi="Times New Roman" w:cs="Times New Roman"/>
                <w:sz w:val="26"/>
                <w:szCs w:val="26"/>
              </w:rPr>
            </w:pPr>
            <w:r w:rsidRPr="00E35E43">
              <w:rPr>
                <w:rFonts w:ascii="Times New Roman" w:eastAsia="Times New Roman" w:hAnsi="Times New Roman" w:cs="Times New Roman"/>
                <w:b/>
                <w:sz w:val="26"/>
                <w:szCs w:val="26"/>
                <w:lang w:val="vi-VN"/>
              </w:rPr>
              <w:t>1</w:t>
            </w:r>
          </w:p>
        </w:tc>
        <w:tc>
          <w:tcPr>
            <w:tcW w:w="3273" w:type="dxa"/>
            <w:shd w:val="clear" w:color="auto" w:fill="FFFFFF"/>
          </w:tcPr>
          <w:p w14:paraId="130D7077" w14:textId="223BAEFD"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Kiểm tra điều kiện tài sản có được phép cầm cố, thế chấp theo quy định pháp luật và quy định cụ thể của Agribank hay không</w:t>
            </w:r>
            <w:r w:rsidR="00773C58" w:rsidRPr="00E35E43">
              <w:rPr>
                <w:rFonts w:ascii="Times New Roman" w:eastAsia="Times New Roman" w:hAnsi="Times New Roman" w:cs="Times New Roman"/>
                <w:sz w:val="26"/>
                <w:szCs w:val="26"/>
                <w:lang w:val="vi-VN"/>
              </w:rPr>
              <w:t>.</w:t>
            </w:r>
          </w:p>
          <w:p w14:paraId="7F1FF1A8" w14:textId="05A03E8E" w:rsidR="002D1945" w:rsidRPr="00E35E43" w:rsidRDefault="002D1945" w:rsidP="007540E4">
            <w:pPr>
              <w:tabs>
                <w:tab w:val="left" w:pos="-62"/>
              </w:tabs>
              <w:spacing w:before="40" w:after="40" w:line="240" w:lineRule="auto"/>
              <w:jc w:val="both"/>
              <w:rPr>
                <w:rFonts w:ascii="Times New Roman" w:eastAsia="Cambria" w:hAnsi="Times New Roman" w:cs="Times New Roman"/>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Hồ sơ thế chấp TSBĐ: Hợp đồng thế chấp, giấy chứng nhận quyền sử dụng đất, quyền sở hữu tài </w:t>
            </w:r>
            <w:r w:rsidRPr="00E35E43">
              <w:rPr>
                <w:rFonts w:ascii="Times New Roman" w:eastAsia="Times New Roman" w:hAnsi="Times New Roman" w:cs="Times New Roman"/>
                <w:spacing w:val="-6"/>
                <w:sz w:val="26"/>
                <w:szCs w:val="26"/>
                <w:lang w:val="vi-VN"/>
              </w:rPr>
              <w:t>sản gắn liền với đất, hợp đồng/</w:t>
            </w:r>
            <w:r w:rsidRPr="00E35E43">
              <w:rPr>
                <w:rFonts w:ascii="Times New Roman" w:eastAsia="Times New Roman" w:hAnsi="Times New Roman" w:cs="Times New Roman"/>
                <w:spacing w:val="-20"/>
                <w:sz w:val="26"/>
                <w:szCs w:val="26"/>
                <w:lang w:val="vi-VN"/>
              </w:rPr>
              <w:t xml:space="preserve"> </w:t>
            </w:r>
            <w:r w:rsidRPr="00E35E43">
              <w:rPr>
                <w:rFonts w:ascii="Times New Roman" w:eastAsia="Times New Roman" w:hAnsi="Times New Roman" w:cs="Times New Roman"/>
                <w:spacing w:val="-2"/>
                <w:sz w:val="26"/>
                <w:szCs w:val="26"/>
                <w:lang w:val="vi-VN"/>
              </w:rPr>
              <w:t xml:space="preserve">chứng từ mua bán tài sản; </w:t>
            </w:r>
            <w:r w:rsidRPr="00E35E43">
              <w:rPr>
                <w:rFonts w:ascii="Times New Roman" w:eastAsia="Cambria" w:hAnsi="Times New Roman" w:cs="Times New Roman"/>
                <w:sz w:val="26"/>
                <w:szCs w:val="26"/>
                <w:lang w:val="vi-VN"/>
              </w:rPr>
              <w:t xml:space="preserve">Hồ sơ, tài liệu khác liên quan (nếu có). </w:t>
            </w:r>
          </w:p>
        </w:tc>
        <w:tc>
          <w:tcPr>
            <w:tcW w:w="5194" w:type="dxa"/>
            <w:shd w:val="clear" w:color="auto" w:fill="FFFFFF"/>
            <w:vAlign w:val="center"/>
          </w:tcPr>
          <w:p w14:paraId="6F8C7F56" w14:textId="59130C00" w:rsidR="002D1945" w:rsidRPr="00E35E43" w:rsidRDefault="00E56ECA"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Cán bộ kiểm tra</w:t>
            </w:r>
            <w:r w:rsidR="002D1945" w:rsidRPr="00E35E43">
              <w:rPr>
                <w:rFonts w:ascii="Times New Roman" w:eastAsia="Times New Roman" w:hAnsi="Times New Roman" w:cs="Times New Roman"/>
                <w:sz w:val="26"/>
                <w:szCs w:val="26"/>
                <w:lang w:val="vi-VN"/>
              </w:rPr>
              <w:t xml:space="preserve"> kiểm tra đối chiếu tài sản khách hàng đề nghị làm TSBĐ với danh mục loại TSBĐ không được phép nhận làm bảo đảm theo quy định của pháp luật và Agribank, đánh giá về điều kiện chung đối với tài sản bảo đảm được quy định.</w:t>
            </w:r>
          </w:p>
          <w:p w14:paraId="7BFDF775" w14:textId="77777777" w:rsidR="002D1945" w:rsidRPr="00E35E43" w:rsidRDefault="002D1945" w:rsidP="007540E4">
            <w:pPr>
              <w:widowControl w:val="0"/>
              <w:spacing w:before="40" w:after="40" w:line="240" w:lineRule="auto"/>
              <w:jc w:val="both"/>
              <w:rPr>
                <w:rFonts w:ascii="Times New Roman" w:eastAsia="Times New Roman" w:hAnsi="Times New Roman" w:cs="Times New Roman"/>
                <w:i/>
                <w:sz w:val="26"/>
                <w:szCs w:val="26"/>
                <w:lang w:val="vi-VN"/>
              </w:rPr>
            </w:pPr>
            <w:r w:rsidRPr="00E35E43">
              <w:rPr>
                <w:rFonts w:ascii="Times New Roman" w:eastAsia="Times New Roman" w:hAnsi="Times New Roman" w:cs="Times New Roman"/>
                <w:i/>
                <w:sz w:val="26"/>
                <w:szCs w:val="26"/>
                <w:lang w:val="vi-VN"/>
              </w:rPr>
              <w:t>Lưu ý một số trường hợp cụ thể như sau:</w:t>
            </w:r>
          </w:p>
          <w:p w14:paraId="590B2F06"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TSHTTTL chỉ được thế chấp để được cấp tín dụng hình thành nên tài sản đó;</w:t>
            </w:r>
          </w:p>
          <w:p w14:paraId="1D17EC32" w14:textId="77777777" w:rsidR="002D1945" w:rsidRPr="00E35E43" w:rsidRDefault="002D194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Hàng hóa luân chuyển trong quá trình SXKD; Hàng hóa trong kho bãi chỉ được áp dụng làm TSBĐ cho khoản vay ngắn hạn của chính khách hàng;</w:t>
            </w:r>
          </w:p>
          <w:p w14:paraId="39CD0D09" w14:textId="77777777" w:rsidR="002D1945" w:rsidRPr="00E35E43" w:rsidRDefault="002D194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Quyền đòi nợ được áp dụng làm TSBĐ cho khoản cấp tín dụng ngắn hạn để bổ sung vốn lưu động cho khách hàng có Dự án đầu tư đã được Agribank tài trợ vốn trung hạn, dài hạn.</w:t>
            </w:r>
          </w:p>
          <w:p w14:paraId="0A79E811" w14:textId="77777777" w:rsidR="002D1945" w:rsidRPr="00E35E43" w:rsidRDefault="002D1945" w:rsidP="007540E4">
            <w:pPr>
              <w:widowControl w:val="0"/>
              <w:spacing w:before="40" w:after="40" w:line="240" w:lineRule="auto"/>
              <w:ind w:right="62"/>
              <w:jc w:val="both"/>
              <w:rPr>
                <w:rFonts w:ascii="Times New Roman" w:eastAsia="Calibri" w:hAnsi="Times New Roman" w:cs="Times New Roman"/>
                <w:sz w:val="26"/>
                <w:szCs w:val="26"/>
                <w:lang w:val="vi-VN"/>
              </w:rPr>
            </w:pPr>
            <w:r w:rsidRPr="00E35E43">
              <w:rPr>
                <w:rFonts w:ascii="Times New Roman" w:eastAsia="Calibri" w:hAnsi="Times New Roman" w:cs="Times New Roman"/>
                <w:sz w:val="28"/>
                <w:szCs w:val="28"/>
                <w:lang w:val="nl-NL"/>
              </w:rPr>
              <w:t>-</w:t>
            </w:r>
            <w:r w:rsidRPr="00E35E43">
              <w:rPr>
                <w:rFonts w:ascii="Times New Roman" w:eastAsia="Calibri" w:hAnsi="Times New Roman" w:cs="Times New Roman"/>
                <w:sz w:val="26"/>
                <w:szCs w:val="26"/>
                <w:lang w:val="nl-NL"/>
              </w:rPr>
              <w:t xml:space="preserve"> Trường hợp nhận</w:t>
            </w:r>
            <w:r w:rsidRPr="00E35E43">
              <w:rPr>
                <w:rFonts w:ascii="Times New Roman" w:eastAsia="Calibri" w:hAnsi="Times New Roman" w:cs="Times New Roman"/>
                <w:sz w:val="26"/>
                <w:szCs w:val="26"/>
                <w:lang w:val="vi-VN"/>
              </w:rPr>
              <w:t xml:space="preserve"> cầm cố kho hàng:</w:t>
            </w:r>
            <w:r w:rsidRPr="00E35E43">
              <w:rPr>
                <w:rFonts w:ascii="Times New Roman" w:eastAsia="Calibri" w:hAnsi="Times New Roman" w:cs="Times New Roman"/>
                <w:sz w:val="26"/>
                <w:szCs w:val="26"/>
                <w:lang w:val="nl-NL"/>
              </w:rPr>
              <w:t xml:space="preserve"> Kiểm tra</w:t>
            </w:r>
            <w:r w:rsidRPr="00E35E43">
              <w:rPr>
                <w:rFonts w:ascii="Times New Roman" w:eastAsia="Calibri" w:hAnsi="Times New Roman" w:cs="Times New Roman"/>
                <w:iCs/>
                <w:sz w:val="26"/>
                <w:szCs w:val="26"/>
                <w:lang w:val="nl-NL"/>
              </w:rPr>
              <w:t xml:space="preserve"> </w:t>
            </w:r>
            <w:r w:rsidRPr="00E35E43">
              <w:rPr>
                <w:rFonts w:ascii="Times New Roman" w:eastAsia="Calibri" w:hAnsi="Times New Roman" w:cs="Times New Roman"/>
                <w:sz w:val="26"/>
                <w:szCs w:val="26"/>
                <w:lang w:val="vi-VN"/>
              </w:rPr>
              <w:t>hợp đồng ký kết giữa các bên về kho hàng cầm cố</w:t>
            </w:r>
            <w:r w:rsidRPr="00E35E43">
              <w:rPr>
                <w:rFonts w:ascii="Times New Roman" w:eastAsia="Calibri" w:hAnsi="Times New Roman" w:cs="Times New Roman"/>
                <w:sz w:val="26"/>
                <w:szCs w:val="26"/>
                <w:lang w:val="nl-NL"/>
              </w:rPr>
              <w:t xml:space="preserve">, điều kiện, cách thức quản lý kho hàng, hàng hóa trong kho; </w:t>
            </w:r>
            <w:r w:rsidRPr="00E35E43">
              <w:rPr>
                <w:rFonts w:ascii="Times New Roman" w:eastAsia="Calibri" w:hAnsi="Times New Roman" w:cs="Times New Roman"/>
                <w:sz w:val="26"/>
                <w:szCs w:val="26"/>
                <w:lang w:val="vi-VN"/>
              </w:rPr>
              <w:t xml:space="preserve">biên bản xuất kho nguyên vật liệu, hàng hóa…qua đó kết luận việc chấp hành quy định về quản lý kho hàng. </w:t>
            </w:r>
          </w:p>
          <w:p w14:paraId="5D797CDA" w14:textId="01C886D5" w:rsidR="002D1945" w:rsidRPr="00E35E43" w:rsidRDefault="002D1945" w:rsidP="007540E4">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Calibri" w:hAnsi="Times New Roman" w:cs="Times New Roman"/>
                <w:sz w:val="26"/>
                <w:szCs w:val="26"/>
                <w:lang w:val="vi-VN"/>
              </w:rPr>
              <w:t xml:space="preserve">- Trường hợp khách hàng kinh doanh chế biến thuỷ sản, thu mua, nhập khẩu nông sản vật tư nông nghiệp và hàng hóa có rủi ro, kiểm tra việc Agribank nơi cho vay có tổ chức thực hiện theo dõi, tần suất kiểm tra tình hình nhập - xuất - tồn kho hàng hóa; kiểm tra việc sử dụng vốn vay; hàng hóa tồn kho thực tế so với sổ sách; đánh giá đơn giá hàng hóa tồn kho so với giá thành sản phẩm cùng loại vừa sản xuất xong nhập kho và giá bán sản phẩm đó vừa được thực hiện; thu thập báo cáo tài chính của khách hàng để nắm bắt kịp thời những khó khăn </w:t>
            </w:r>
            <w:r w:rsidRPr="00E35E43">
              <w:rPr>
                <w:rFonts w:ascii="Times New Roman" w:eastAsia="Calibri" w:hAnsi="Times New Roman" w:cs="Times New Roman"/>
                <w:sz w:val="26"/>
                <w:szCs w:val="26"/>
                <w:lang w:val="vi-VN"/>
              </w:rPr>
              <w:lastRenderedPageBreak/>
              <w:t>vướng mắc trong hoạt động SXKD của doanh nghiệp…</w:t>
            </w:r>
          </w:p>
        </w:tc>
      </w:tr>
      <w:tr w:rsidR="00E35E43" w:rsidRPr="00E35E43" w14:paraId="03717868" w14:textId="77777777" w:rsidTr="002D1945">
        <w:trPr>
          <w:trHeight w:val="586"/>
          <w:jc w:val="center"/>
        </w:trPr>
        <w:tc>
          <w:tcPr>
            <w:tcW w:w="813" w:type="dxa"/>
            <w:shd w:val="clear" w:color="auto" w:fill="FFFFFF"/>
          </w:tcPr>
          <w:p w14:paraId="6E884848" w14:textId="3324CE9A"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lastRenderedPageBreak/>
              <w:t>2</w:t>
            </w:r>
          </w:p>
        </w:tc>
        <w:tc>
          <w:tcPr>
            <w:tcW w:w="3273" w:type="dxa"/>
            <w:shd w:val="clear" w:color="auto" w:fill="FFFFFF"/>
          </w:tcPr>
          <w:p w14:paraId="2616B2DA"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pacing w:val="-4"/>
                <w:sz w:val="26"/>
                <w:szCs w:val="26"/>
                <w:lang w:val="vi-VN"/>
              </w:rPr>
            </w:pPr>
            <w:r w:rsidRPr="00E35E43">
              <w:rPr>
                <w:rFonts w:ascii="Times New Roman" w:eastAsia="Times New Roman" w:hAnsi="Times New Roman" w:cs="Times New Roman"/>
                <w:b/>
                <w:spacing w:val="-4"/>
                <w:sz w:val="26"/>
                <w:szCs w:val="26"/>
                <w:lang w:val="vi-VN"/>
              </w:rPr>
              <w:t>Nội dung</w:t>
            </w:r>
            <w:r w:rsidRPr="00E35E43">
              <w:rPr>
                <w:rFonts w:ascii="Times New Roman" w:eastAsia="Times New Roman" w:hAnsi="Times New Roman" w:cs="Times New Roman"/>
                <w:spacing w:val="-4"/>
                <w:sz w:val="26"/>
                <w:szCs w:val="26"/>
                <w:lang w:val="vi-VN"/>
              </w:rPr>
              <w:t xml:space="preserve">: Kiểm tra điều kiện tài sản thuộc quyền sở hữu, quyền sử dụng hợp pháp của khách hàng/ bên thứ ba. </w:t>
            </w:r>
          </w:p>
          <w:p w14:paraId="7D49E475" w14:textId="4FD824EB" w:rsidR="002D1945" w:rsidRPr="00E35E43" w:rsidRDefault="002D194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pacing w:val="-6"/>
                <w:sz w:val="26"/>
                <w:szCs w:val="26"/>
                <w:lang w:val="vi-VN"/>
              </w:rPr>
              <w:t>Căn cứ:</w:t>
            </w:r>
            <w:r w:rsidRPr="00E35E43">
              <w:rPr>
                <w:rFonts w:ascii="Times New Roman" w:eastAsia="Times New Roman" w:hAnsi="Times New Roman" w:cs="Times New Roman"/>
                <w:spacing w:val="-6"/>
                <w:sz w:val="26"/>
                <w:szCs w:val="26"/>
                <w:lang w:val="vi-VN"/>
              </w:rPr>
              <w:t xml:space="preserve"> Tài liệu chứng minh quyền sở hữu, quyền sử dụng của bên thế chấp đối với tài sản; các giấy tờ, tài liệu xác định tư cách pháp lý người sở hữu (chứng minh thư/ hộ chiếu, hộ khẩu, đăng ký doanh nghiệp…) hoặc quyền sử dụng, quyền định đoạt đối với tài sản (các văn bản ủy quyền, quyết định giao tài sản…);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tcPr>
          <w:p w14:paraId="320D2F67"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sự khớp đúng về thông tin người thế chấp với các giấy tờ, tài liệu là chứng cứ chứng minh quyền sở hữu, sử dụng hợp pháp đối với TSBĐ.</w:t>
            </w:r>
          </w:p>
          <w:p w14:paraId="16CE4D20" w14:textId="3EE048B3"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tính hợp pháp, hợp lệ của thỏa thuận chứng minh sự đồng ý/nhất trí và văn bản ủy quyền (nếu có) với việc thế chấp, cầm cố tài sản.</w:t>
            </w:r>
          </w:p>
        </w:tc>
      </w:tr>
      <w:tr w:rsidR="00E35E43" w:rsidRPr="00E35E43" w14:paraId="6AD4CFE3" w14:textId="77777777" w:rsidTr="002D1945">
        <w:trPr>
          <w:trHeight w:val="586"/>
          <w:jc w:val="center"/>
        </w:trPr>
        <w:tc>
          <w:tcPr>
            <w:tcW w:w="813" w:type="dxa"/>
            <w:shd w:val="clear" w:color="auto" w:fill="FFFFFF"/>
          </w:tcPr>
          <w:p w14:paraId="51E29B46" w14:textId="013830B4"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3</w:t>
            </w:r>
          </w:p>
        </w:tc>
        <w:tc>
          <w:tcPr>
            <w:tcW w:w="3273" w:type="dxa"/>
            <w:shd w:val="clear" w:color="auto" w:fill="FFFFFF"/>
          </w:tcPr>
          <w:p w14:paraId="63B118D2"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pacing w:val="-12"/>
                <w:sz w:val="26"/>
                <w:szCs w:val="26"/>
                <w:lang w:val="vi-VN"/>
              </w:rPr>
            </w:pPr>
            <w:r w:rsidRPr="00E35E43">
              <w:rPr>
                <w:rFonts w:ascii="Times New Roman" w:eastAsia="Times New Roman" w:hAnsi="Times New Roman" w:cs="Times New Roman"/>
                <w:b/>
                <w:spacing w:val="-2"/>
                <w:sz w:val="26"/>
                <w:szCs w:val="26"/>
                <w:lang w:val="vi-VN"/>
              </w:rPr>
              <w:t>Nội dung:</w:t>
            </w:r>
            <w:r w:rsidRPr="00E35E43">
              <w:rPr>
                <w:rFonts w:ascii="Times New Roman" w:eastAsia="Times New Roman" w:hAnsi="Times New Roman" w:cs="Times New Roman"/>
                <w:spacing w:val="-2"/>
                <w:sz w:val="26"/>
                <w:szCs w:val="26"/>
                <w:lang w:val="vi-VN"/>
              </w:rPr>
              <w:t xml:space="preserve"> Kiểm tra các trường hợp bắt buộc phải mua bảo hiểm tài sản trong suốt thời gian khách hàng còn nghĩa vụ trả nợ Agribank. </w:t>
            </w:r>
          </w:p>
          <w:p w14:paraId="7D6B9F86" w14:textId="1C12094F" w:rsidR="002D1945" w:rsidRPr="00E35E43" w:rsidRDefault="002D1945" w:rsidP="007540E4">
            <w:pPr>
              <w:widowControl w:val="0"/>
              <w:spacing w:before="40" w:after="40" w:line="240" w:lineRule="auto"/>
              <w:jc w:val="both"/>
              <w:rPr>
                <w:rFonts w:ascii="Times New Roman" w:eastAsia="Times New Roman" w:hAnsi="Times New Roman" w:cs="Times New Roman"/>
                <w:b/>
                <w:spacing w:val="-4"/>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Quyết định/ phê duyệt cấp tín dụng; Hợp đồng bảo hiểm/Giấy chứng nhận bảo hiểm;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tcPr>
          <w:p w14:paraId="7AFBD28B"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Khách hàng/chủ tài sản phải mua bảo hiểm cho TSBĐ theo quy định của pháp luật và các loại tài sản mà Agribank nơi cấp tín dụng đánh giá có rủi ro cao.</w:t>
            </w:r>
          </w:p>
          <w:p w14:paraId="24D3C261" w14:textId="29C91D34"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Lưu ý: Giá trị mua bảo hiểm tối thiểu bằng phạm vi bảo đảm của tài sản và nội dung hợp đồng bảo hiểm bắt buộc phải ghi rõ người thụ hưởng thứ nhất là Agribank trường hợp được thanh toán bảo hiểm bằng tiền.</w:t>
            </w:r>
          </w:p>
        </w:tc>
      </w:tr>
      <w:tr w:rsidR="00E35E43" w:rsidRPr="00E35E43" w14:paraId="7A442CC7" w14:textId="77777777" w:rsidTr="002D1945">
        <w:trPr>
          <w:trHeight w:val="586"/>
          <w:jc w:val="center"/>
        </w:trPr>
        <w:tc>
          <w:tcPr>
            <w:tcW w:w="813" w:type="dxa"/>
            <w:shd w:val="clear" w:color="auto" w:fill="FFFFFF"/>
          </w:tcPr>
          <w:p w14:paraId="1F7BE0A9" w14:textId="2476D40B"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4</w:t>
            </w:r>
          </w:p>
        </w:tc>
        <w:tc>
          <w:tcPr>
            <w:tcW w:w="3273" w:type="dxa"/>
            <w:shd w:val="clear" w:color="auto" w:fill="FFFFFF"/>
          </w:tcPr>
          <w:p w14:paraId="7DB1664F"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nội dung Hợp đồng bảo đảm tiền vay; đánh giá tính hợp pháp, hợp lệ của hợp đồng, kiểm tra các điều kiện ràng buộc của các bên về TSBĐ theo điều kiện cấp tín dụng; kiểm tra việc công chứng, chứng thực hợp đồng; đánh giá khả năng vô hiệu hoặc yếu tố bất lợi của giao dịch bảo đảm (nếu có).</w:t>
            </w:r>
          </w:p>
          <w:p w14:paraId="6E6671F5" w14:textId="19AEED5F" w:rsidR="002D1945" w:rsidRPr="00E35E43" w:rsidRDefault="002D1945" w:rsidP="007540E4">
            <w:pPr>
              <w:widowControl w:val="0"/>
              <w:spacing w:before="40" w:after="40" w:line="240" w:lineRule="auto"/>
              <w:jc w:val="both"/>
              <w:rPr>
                <w:rFonts w:ascii="Times New Roman" w:eastAsia="Times New Roman" w:hAnsi="Times New Roman" w:cs="Times New Roman"/>
                <w:b/>
                <w:spacing w:val="-2"/>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hợp đồng thế chấp, quyết định phê duyệt cấp tín dụng, Hợp đồng tín dụng và hồ sơ TSBĐ; </w:t>
            </w:r>
            <w:r w:rsidRPr="00E35E43">
              <w:rPr>
                <w:rFonts w:ascii="Times New Roman" w:eastAsia="Cambria" w:hAnsi="Times New Roman" w:cs="Times New Roman"/>
                <w:sz w:val="26"/>
                <w:szCs w:val="26"/>
                <w:lang w:val="vi-VN"/>
              </w:rPr>
              <w:t xml:space="preserve">Hồ sơ, tài liệu </w:t>
            </w:r>
            <w:r w:rsidRPr="00E35E43">
              <w:rPr>
                <w:rFonts w:ascii="Times New Roman" w:eastAsia="Cambria" w:hAnsi="Times New Roman" w:cs="Times New Roman"/>
                <w:sz w:val="26"/>
                <w:szCs w:val="26"/>
                <w:lang w:val="vi-VN"/>
              </w:rPr>
              <w:lastRenderedPageBreak/>
              <w:t>khác liên quan (nếu có).</w:t>
            </w:r>
          </w:p>
        </w:tc>
        <w:tc>
          <w:tcPr>
            <w:tcW w:w="5194" w:type="dxa"/>
            <w:shd w:val="clear" w:color="auto" w:fill="FFFFFF"/>
            <w:vAlign w:val="center"/>
          </w:tcPr>
          <w:p w14:paraId="66D514F9"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lastRenderedPageBreak/>
              <w:t>- Về thẩm quyền ký hợp đồng bảo đảm của đại diện Agribank và khách hàng vay: kiểm tra năng lực pháp luật và thẩm quyền của đại diện các bên ký hợp đồng bảo đảm. Trường hợp người ký hợp đồng là người đại diện theo ủy quyền thì phải có văn bản ủy quyền hợp pháp theo quy định.</w:t>
            </w:r>
          </w:p>
          <w:p w14:paraId="17928EE5"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Đối với TSBĐ thuộc sở hữu chung của các đồng chủ sở hữu (kể cả hộ gia đình): kiểm tra tính đầy đủ chữ ký của các đồng chủ sở hữu. Trường hợp chỉ có một người ký (kể cả chủ hộ gia đình) thì phải có văn bản ủy quyền hợp pháp của các đồng chủ sở hữu khác (việc ủy quyền phải lập thành văn bản và công chứng hoặc chứng thực theo quy định của pháp luật). Hợp đồng bảo đảm phải ghi rõ văn bản ủy </w:t>
            </w:r>
            <w:r w:rsidRPr="00E35E43">
              <w:rPr>
                <w:rFonts w:ascii="Times New Roman" w:eastAsia="Times New Roman" w:hAnsi="Times New Roman" w:cs="Times New Roman"/>
                <w:sz w:val="26"/>
                <w:szCs w:val="26"/>
                <w:lang w:val="vi-VN"/>
              </w:rPr>
              <w:lastRenderedPageBreak/>
              <w:t>quyền cụ thể.</w:t>
            </w:r>
          </w:p>
          <w:p w14:paraId="6C809306"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việc thực hiện mẫu hợp đồng bảo đảm tiền vay theo hướng dẫn của Agribank trong từng thời kỳ. Trường hợp áp dụng mẫu hợp đồng khác theo thỏa thuận với khách hàng/ bên bảo đảm hoặc phòng công chứng, kiểm tra kỹ các nội dung và điều khoản của hợp đồng, đảm bảo phù hợp với nội dung phê duyệt tín dụng, quyền và lợi ích của Agribank.</w:t>
            </w:r>
          </w:p>
          <w:p w14:paraId="6B2EB78B" w14:textId="1B9530FD"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việc bổ sung, sửa đổi và ký phụ lục hợp đồng đối với việc thay đổi các nội dung về bảo đảm tiền vay. Việc thực hiện sửa đổi, bổ sung phải thực hiện các thủ tục (công chứng, đăng ký GDBĐ) như hợp đồng bảo đảm tiền vay ban đầu. Kiểm tra việc ký lại hợp đồng bảo đảm tiền vay đối với trường hợp khách hàng tiếp tục sử dụng TSBĐ cho khoản vay mới sau khi đã hết dư nợ, dư bảo lãnh với Agribank.</w:t>
            </w:r>
          </w:p>
        </w:tc>
      </w:tr>
      <w:tr w:rsidR="00E35E43" w:rsidRPr="00E35E43" w14:paraId="764E3AE2" w14:textId="77777777" w:rsidTr="002D1945">
        <w:trPr>
          <w:trHeight w:val="586"/>
          <w:jc w:val="center"/>
        </w:trPr>
        <w:tc>
          <w:tcPr>
            <w:tcW w:w="813" w:type="dxa"/>
            <w:shd w:val="clear" w:color="auto" w:fill="FFFFFF"/>
          </w:tcPr>
          <w:p w14:paraId="747C10DA" w14:textId="3235E61D"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lastRenderedPageBreak/>
              <w:t>5</w:t>
            </w:r>
          </w:p>
        </w:tc>
        <w:tc>
          <w:tcPr>
            <w:tcW w:w="3273" w:type="dxa"/>
            <w:shd w:val="clear" w:color="auto" w:fill="FFFFFF"/>
          </w:tcPr>
          <w:p w14:paraId="58C9C3AB"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pacing w:val="-4"/>
                <w:sz w:val="26"/>
                <w:szCs w:val="26"/>
                <w:lang w:val="vi-VN"/>
              </w:rPr>
            </w:pPr>
            <w:r w:rsidRPr="00E35E43">
              <w:rPr>
                <w:rFonts w:ascii="Times New Roman" w:eastAsia="Times New Roman" w:hAnsi="Times New Roman" w:cs="Times New Roman"/>
                <w:b/>
                <w:spacing w:val="-4"/>
                <w:sz w:val="26"/>
                <w:szCs w:val="26"/>
                <w:lang w:val="vi-VN"/>
              </w:rPr>
              <w:t>Nội dung:</w:t>
            </w:r>
            <w:r w:rsidRPr="00E35E43">
              <w:rPr>
                <w:rFonts w:ascii="Times New Roman" w:eastAsia="Times New Roman" w:hAnsi="Times New Roman" w:cs="Times New Roman"/>
                <w:spacing w:val="-4"/>
                <w:sz w:val="26"/>
                <w:szCs w:val="26"/>
                <w:lang w:val="vi-VN"/>
              </w:rPr>
              <w:t xml:space="preserve"> Kiểm tra việc thực hiện công chứng, chứng thực hợp đồng bảo đảm </w:t>
            </w:r>
          </w:p>
          <w:p w14:paraId="569F8331" w14:textId="4B850347" w:rsidR="002D1945" w:rsidRPr="00E35E43" w:rsidRDefault="002D194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Đối với một số giao dịch bảo đảm pháp luật quy định phải thực hiện công chứng, chứng thực hoặc để kiểm soát rủi ro pháp lý Agribank quy định một số trường hợp phải thực hiện công chứng, chứng thực hợp đồng bảo đảm. </w:t>
            </w:r>
            <w:r w:rsidR="00E56ECA" w:rsidRPr="00E35E43">
              <w:rPr>
                <w:rFonts w:ascii="Times New Roman" w:eastAsia="Times New Roman" w:hAnsi="Times New Roman" w:cs="Times New Roman"/>
                <w:sz w:val="26"/>
                <w:szCs w:val="26"/>
                <w:lang w:val="vi-VN"/>
              </w:rPr>
              <w:t>Cán bộ kiểm tra</w:t>
            </w:r>
            <w:r w:rsidRPr="00E35E43">
              <w:rPr>
                <w:rFonts w:ascii="Times New Roman" w:eastAsia="Times New Roman" w:hAnsi="Times New Roman" w:cs="Times New Roman"/>
                <w:sz w:val="26"/>
                <w:szCs w:val="26"/>
                <w:lang w:val="vi-VN"/>
              </w:rPr>
              <w:t xml:space="preserve"> căn cứ đối tượng giao dịch bảo đảm, hợp đồng bảo đảm và lời chứng để đánh giá việc tuân thủ quy định;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5AFDAB70"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Các trường hợp phải thực hiện công chứng, chứng thực theo quy định pháp luật gồm: Hợp đồng thế chấp quyền sử dụng đất; quyền sở hữu tài sản gắn liền với đất (bao gồm cả tài sản gắn liền với đất hình thành trong tương lai); quyền sử dụng đất và tài sản gắn liền với đất (bao gồm cả tài sản gắn liền với đất hình thành trong tương lai);</w:t>
            </w:r>
          </w:p>
          <w:p w14:paraId="50A6C665"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Các trường hợp phải thực hiện công chứng, chứng thực theo quy định của Agribank gồm:</w:t>
            </w:r>
          </w:p>
          <w:p w14:paraId="2916014F"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Bảo đảm bằng quyền sử dụng đất trong khu công nghiệp, khu kinh tế, khu công nghệ cao thì phải có xác nhận của Ban quản lý khu công nghiệp, khu kinh tế, khu công nghệ cao.</w:t>
            </w:r>
          </w:p>
          <w:p w14:paraId="4C3D0DC3"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Hợp đồng bảo đảm bằng tài sản thực hiện nhiều nghĩa vụ tại các TCTD phải có chứng nhận của cơ quan công chứng.</w:t>
            </w:r>
          </w:p>
          <w:p w14:paraId="5D45D86A"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Hợp đồng thế chấp tài sản của bên thứ ba, bên bảo lãnh phải có chứng nhận của cơ quan công chứng hoặc chứng thực của UBND phường, xã.</w:t>
            </w:r>
          </w:p>
          <w:p w14:paraId="4078D348" w14:textId="5B8C4DE5"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lời chứng của công chứng viên xem có phù hợp với các thông tin, điều khoản về nghĩa vụ bảo đảm tại hợp đồng thế chấp.</w:t>
            </w:r>
          </w:p>
        </w:tc>
      </w:tr>
      <w:tr w:rsidR="00E35E43" w:rsidRPr="00E35E43" w14:paraId="09F9467D" w14:textId="77777777" w:rsidTr="002D1945">
        <w:trPr>
          <w:trHeight w:val="586"/>
          <w:jc w:val="center"/>
        </w:trPr>
        <w:tc>
          <w:tcPr>
            <w:tcW w:w="813" w:type="dxa"/>
            <w:shd w:val="clear" w:color="auto" w:fill="FFFFFF"/>
          </w:tcPr>
          <w:p w14:paraId="2AB9BB30" w14:textId="3B11E175"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6</w:t>
            </w:r>
          </w:p>
        </w:tc>
        <w:tc>
          <w:tcPr>
            <w:tcW w:w="3273" w:type="dxa"/>
            <w:shd w:val="clear" w:color="auto" w:fill="FFFFFF"/>
          </w:tcPr>
          <w:p w14:paraId="38031A40"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việc đăng ký giao dịch bảo đảm và thay đổi thông tin đăng ký </w:t>
            </w:r>
            <w:r w:rsidRPr="00E35E43">
              <w:rPr>
                <w:rFonts w:ascii="Times New Roman" w:eastAsia="Times New Roman" w:hAnsi="Times New Roman" w:cs="Times New Roman"/>
                <w:sz w:val="26"/>
                <w:szCs w:val="26"/>
                <w:lang w:val="vi-VN"/>
              </w:rPr>
              <w:lastRenderedPageBreak/>
              <w:t>giao dịch bảo đảm đối với các tài sản phải thực hiện đăng ký GDBĐ theo quy định của pháp luật.</w:t>
            </w:r>
          </w:p>
          <w:p w14:paraId="324EE67F" w14:textId="6A12CD6F" w:rsidR="002D1945" w:rsidRPr="00E35E43" w:rsidRDefault="002D1945" w:rsidP="007540E4">
            <w:pPr>
              <w:widowControl w:val="0"/>
              <w:spacing w:before="40" w:after="40" w:line="240" w:lineRule="auto"/>
              <w:jc w:val="both"/>
              <w:rPr>
                <w:rFonts w:ascii="Times New Roman" w:eastAsia="Times New Roman" w:hAnsi="Times New Roman" w:cs="Times New Roman"/>
                <w:b/>
                <w:spacing w:val="-4"/>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Hồ sơ đăng ký GDBĐ (Giấy chứng nhận đăng ký GDBĐ, Xác nhận của cơ quan đăng ký GDBĐ; Giấy chứng nhận quyền sử dụng đất có nội dung đăng ký thế chấp…);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6E600066" w14:textId="3CCB9764"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lastRenderedPageBreak/>
              <w:t>- Tất cả các giao dịch bảo đảm đều phải thực hiện đăng ký GDBĐ (trừ trường hợp</w:t>
            </w:r>
            <w:r w:rsidR="00332818" w:rsidRPr="00E35E43">
              <w:rPr>
                <w:rFonts w:ascii="Times New Roman" w:eastAsia="Times New Roman" w:hAnsi="Times New Roman" w:cs="Times New Roman"/>
                <w:sz w:val="26"/>
                <w:szCs w:val="26"/>
                <w:lang w:val="vi-VN"/>
              </w:rPr>
              <w:t xml:space="preserve"> ký quỹ, cầm cố giấy tờ có giá</w:t>
            </w:r>
            <w:r w:rsidRPr="00E35E43">
              <w:rPr>
                <w:rFonts w:ascii="Times New Roman" w:eastAsia="Times New Roman" w:hAnsi="Times New Roman" w:cs="Times New Roman"/>
                <w:sz w:val="26"/>
                <w:szCs w:val="26"/>
                <w:lang w:val="vi-VN"/>
              </w:rPr>
              <w:t xml:space="preserve">, thẻ tiết kiệm do </w:t>
            </w:r>
            <w:r w:rsidRPr="00E35E43">
              <w:rPr>
                <w:rFonts w:ascii="Times New Roman" w:eastAsia="Times New Roman" w:hAnsi="Times New Roman" w:cs="Times New Roman"/>
                <w:sz w:val="26"/>
                <w:szCs w:val="26"/>
                <w:lang w:val="vi-VN"/>
              </w:rPr>
              <w:lastRenderedPageBreak/>
              <w:t>Agribank phát hành, số dư tiền gửi tại Agribank).</w:t>
            </w:r>
          </w:p>
          <w:p w14:paraId="73FC4A87"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xác nhận của cơ quan có thẩm quyền trong Đơn đăng ký GDBĐ và Đơn yêu cầu đăng ký có dấu giáp lai của Trung tâm Đăng ký.</w:t>
            </w:r>
          </w:p>
          <w:p w14:paraId="30C41873"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đối chiếu đánh giá sự phù hợp về thông tin người  bảo đảm, TSBĐ và số hiệu hợp đồng bảo đảm.</w:t>
            </w:r>
          </w:p>
          <w:p w14:paraId="6DEAD3E8"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các trường hợp phải thực hiện thay đổi thông tin đăng ký giao dịch bảo đảm. Kiểm tra tính đầy đủ của các thông tin, số liệu về TSBĐ được nhập trên hệ thống IPCAS để so sánh với số liệu trên hồ sơ tín dụng (số lượng, giá trị định giá, nghĩa vụ/phạm vi bảo đảm, trạng thái TSBĐ…).</w:t>
            </w:r>
          </w:p>
          <w:p w14:paraId="17ED699C" w14:textId="64D06D34"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TSBĐ có được liên kết đúng với khoản vay, đúng hợp đồng tín dụng hay không.</w:t>
            </w:r>
          </w:p>
        </w:tc>
      </w:tr>
      <w:tr w:rsidR="00E35E43" w:rsidRPr="00E35E43" w14:paraId="489CCBCF" w14:textId="77777777" w:rsidTr="002D1945">
        <w:trPr>
          <w:trHeight w:val="586"/>
          <w:jc w:val="center"/>
        </w:trPr>
        <w:tc>
          <w:tcPr>
            <w:tcW w:w="813" w:type="dxa"/>
            <w:shd w:val="clear" w:color="auto" w:fill="FFFFFF"/>
          </w:tcPr>
          <w:p w14:paraId="2FAE4C6C" w14:textId="4243A2C2"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lastRenderedPageBreak/>
              <w:t>7</w:t>
            </w:r>
          </w:p>
        </w:tc>
        <w:tc>
          <w:tcPr>
            <w:tcW w:w="3273" w:type="dxa"/>
            <w:shd w:val="clear" w:color="auto" w:fill="FFFFFF"/>
          </w:tcPr>
          <w:p w14:paraId="37C7CF28"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Kiểm tra, đánh giá việc tuân thủ quy trình định giá và định giá lại đối với TSBĐ.</w:t>
            </w:r>
          </w:p>
          <w:p w14:paraId="4CB689A6" w14:textId="076313D7" w:rsidR="002D1945" w:rsidRPr="00E35E43" w:rsidRDefault="002D194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Biên bản định giá, Báo cáo thẩm định về TSBĐ, các thông tin liên quan đến tài sản định giá;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7EFCDE91"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các trường hợp TSBĐ bắt buộc phải được định giá bởi các tổ chức có chức năng thẩm định giá hoặc Tổ thẩm định tài sản bảo đảm của Agribank.</w:t>
            </w:r>
          </w:p>
          <w:p w14:paraId="45F35B1C"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việc xác định giá trị TSBĐ so với kết quả định giá của Tổ chức có chức năng thẩm định giá hoặc Hội đồng thẩm định giá độc lập của Agribank cấp tín dụng.</w:t>
            </w:r>
          </w:p>
          <w:p w14:paraId="23FB135F"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chữ ký các thành phần trong Biên bản định giá tài sản giữa Agribank cấp tín dụng và bên bảo đảm.</w:t>
            </w:r>
          </w:p>
          <w:p w14:paraId="7222E0F3"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các căn cứ để xác định, phương pháp để xác định giá trị TSBĐ.</w:t>
            </w:r>
          </w:p>
          <w:p w14:paraId="3F1CC862" w14:textId="77777777" w:rsidR="002D1945" w:rsidRPr="00E35E43" w:rsidRDefault="002D194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Trường hợp chi nhánh thuê đơn vị tư vấn định giá TSBĐ: xem xét sự cần thiết phải thuê đơn vị tư vấn định giá độc lập, lựa chọn đơn vị tư vấn có đủ năng lực và uy tín, đơn vị tư vấn định giá có trong danh sách do Bộ Tài chính công bố hàng năm và theo hướng dẫn của Tổng giám đốc; cách thức xử lý của chi nhánh trong trường hợp phát hiện việc định giá của các tổ chức định giá chưa khách quan. </w:t>
            </w:r>
          </w:p>
          <w:p w14:paraId="11CB8AE9" w14:textId="4E40260D"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việc thực hiện định giá lại giá trị của TSBĐ: bất động sản, động sản, hàng hóa tồn kho, luân chuyển…</w:t>
            </w:r>
          </w:p>
        </w:tc>
      </w:tr>
      <w:tr w:rsidR="00E35E43" w:rsidRPr="00E35E43" w14:paraId="54A76E5D" w14:textId="77777777" w:rsidTr="002D1945">
        <w:trPr>
          <w:trHeight w:val="586"/>
          <w:jc w:val="center"/>
        </w:trPr>
        <w:tc>
          <w:tcPr>
            <w:tcW w:w="813" w:type="dxa"/>
            <w:shd w:val="clear" w:color="auto" w:fill="FFFFFF"/>
          </w:tcPr>
          <w:p w14:paraId="65C142DD" w14:textId="3641C339"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8</w:t>
            </w:r>
          </w:p>
        </w:tc>
        <w:tc>
          <w:tcPr>
            <w:tcW w:w="3273" w:type="dxa"/>
            <w:shd w:val="clear" w:color="auto" w:fill="FFFFFF"/>
          </w:tcPr>
          <w:p w14:paraId="13EB2898"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tính hợp lý của việc nhập xuất TSBĐ, </w:t>
            </w:r>
            <w:r w:rsidRPr="00E35E43">
              <w:rPr>
                <w:rFonts w:ascii="Times New Roman" w:eastAsia="Times New Roman" w:hAnsi="Times New Roman" w:cs="Times New Roman"/>
                <w:sz w:val="26"/>
                <w:szCs w:val="26"/>
                <w:lang w:val="vi-VN"/>
              </w:rPr>
              <w:lastRenderedPageBreak/>
              <w:t>thẩm quyền phê duyệt và việc quản lý, theo dõi sự biến động TSBĐ.</w:t>
            </w:r>
          </w:p>
          <w:p w14:paraId="422EFCD7" w14:textId="3F80FC40" w:rsidR="002D1945" w:rsidRPr="00E35E43" w:rsidRDefault="002D194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Căn cứ: </w:t>
            </w:r>
            <w:r w:rsidRPr="00E35E43">
              <w:rPr>
                <w:rFonts w:ascii="Times New Roman" w:eastAsia="Times New Roman" w:hAnsi="Times New Roman" w:cs="Times New Roman"/>
                <w:sz w:val="26"/>
                <w:szCs w:val="26"/>
                <w:lang w:val="vi-VN"/>
              </w:rPr>
              <w:t xml:space="preserve">Giấy đề nghị của khách hàng, Tờ trình phê duyệt, tình hình thực hiện nghĩa vụ theo cam kết của khách hàng; sổ theo dõi </w:t>
            </w:r>
            <w:r w:rsidRPr="00E35E43">
              <w:rPr>
                <w:rFonts w:ascii="Times New Roman" w:eastAsia="Times New Roman" w:hAnsi="Times New Roman" w:cs="Times New Roman"/>
                <w:spacing w:val="-20"/>
                <w:sz w:val="26"/>
                <w:szCs w:val="26"/>
                <w:lang w:val="vi-VN"/>
              </w:rPr>
              <w:t xml:space="preserve">nhập, </w:t>
            </w:r>
            <w:r w:rsidRPr="00E35E43">
              <w:rPr>
                <w:rFonts w:ascii="Times New Roman" w:eastAsia="Times New Roman" w:hAnsi="Times New Roman" w:cs="Times New Roman"/>
                <w:sz w:val="26"/>
                <w:szCs w:val="26"/>
                <w:lang w:val="vi-VN"/>
              </w:rPr>
              <w:t xml:space="preserve">xuất, cho mượn TSBĐ;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525A0375"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lastRenderedPageBreak/>
              <w:t xml:space="preserve">- Kiểm tra thẩm quyền phê duyệt cho mượn giấy tờ TSBĐ, thay thế, rút bớt, bổ sung và giải </w:t>
            </w:r>
            <w:r w:rsidRPr="00E35E43">
              <w:rPr>
                <w:rFonts w:ascii="Times New Roman" w:eastAsia="Times New Roman" w:hAnsi="Times New Roman" w:cs="Times New Roman"/>
                <w:sz w:val="26"/>
                <w:szCs w:val="26"/>
                <w:lang w:val="vi-VN"/>
              </w:rPr>
              <w:lastRenderedPageBreak/>
              <w:t>chấp TSBĐ:</w:t>
            </w:r>
          </w:p>
          <w:p w14:paraId="62438208"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Sự phù hợp về thời gian, thông tin tài sản giữa phiếu nhập kho, phiếu mượn TSBĐ, phiếu xuất kho TSBĐ với các Tờ trình được cấp có thẩm quyền phê duyệt.</w:t>
            </w:r>
          </w:p>
          <w:p w14:paraId="52E067A3"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Đánh giá tỷ lệ TSBĐ theo điều kiện cấp tín dụng đối với khách hàng sau khi rút/thay thế TSBĐ; đánh giá tính pháp lý, khả năng phát mại của tài sản thay thế so với TSBĐ cũ.</w:t>
            </w:r>
          </w:p>
          <w:p w14:paraId="1FA694CE" w14:textId="05F4C64A"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Trường hợp khách hàng mượn giấy tờ TSBĐ: kiểm tra giấy đề nghị của khách hàng, lý do, thời gian cam kết hoàn trả, trình tự phê duyệt, thẩm quyền phê duyệt xuất nhập và giao nhận TSBĐ.</w:t>
            </w:r>
          </w:p>
        </w:tc>
      </w:tr>
      <w:tr w:rsidR="00E35E43" w:rsidRPr="00E35E43" w14:paraId="4CEF981B" w14:textId="77777777" w:rsidTr="00CE3F65">
        <w:trPr>
          <w:trHeight w:val="420"/>
          <w:jc w:val="center"/>
        </w:trPr>
        <w:tc>
          <w:tcPr>
            <w:tcW w:w="813" w:type="dxa"/>
            <w:shd w:val="clear" w:color="auto" w:fill="FFFFFF"/>
          </w:tcPr>
          <w:p w14:paraId="072073C3" w14:textId="1EAB32D6" w:rsidR="002D1945" w:rsidRPr="00E35E43" w:rsidRDefault="002D194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lastRenderedPageBreak/>
              <w:t>9</w:t>
            </w:r>
          </w:p>
        </w:tc>
        <w:tc>
          <w:tcPr>
            <w:tcW w:w="3273" w:type="dxa"/>
            <w:shd w:val="clear" w:color="auto" w:fill="FFFFFF"/>
          </w:tcPr>
          <w:p w14:paraId="28C9FE6E"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đánh giá tính hợp lý của phương án xử lý tài sản, sự tuân thủ thẩm quyền phê duyệt trong xử lý tài sản, trình tự xử lý tài sản và số tiền thu được từ xử lý tài sản.</w:t>
            </w:r>
          </w:p>
          <w:p w14:paraId="0305A4B6" w14:textId="68328EC3" w:rsidR="002D1945" w:rsidRPr="00E35E43" w:rsidRDefault="002D194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Tờ trình đề xuất về việc xử lý TSBĐ, Phương án xử lý TSBĐ được cấp có thẩm quyền phê duyệt, Biên bản họp của Hội đồng xử lý TSBĐ và các hồ sơ, tài liệu liên quan đến tài sản đề nghị xử lý;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769BAFA5"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thẩm quyền quyết định xử lý TSBĐ của Agribank nơi cấp tín dụng:</w:t>
            </w:r>
          </w:p>
          <w:p w14:paraId="4DAE40DB"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TSBĐ cho các khoản cấp tín dụng do chi nhánh quyết định cấp tín dụng theo phân cấp quyết định cấp tín dụng đối với chi nhánh.</w:t>
            </w:r>
          </w:p>
          <w:p w14:paraId="30FAEB66"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TSBĐ cho các khoản cấp tín dụng thuộc thẩm quyền quyết định cấp tín dụng của TGĐ, HĐTV, các khoản cấp tín dụng do TSC nâng thẩm quyền cấp tín dụng trước đây nếu số tiền thu được từ xử lý tài sản được bảo đảm cho khoản cấp tín dụng đủ nợ gốc, lãi trong hạn sau khi áp dụng cơ chế miễn, giảm lãi (nếu có).</w:t>
            </w:r>
          </w:p>
          <w:p w14:paraId="252579BA"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Xử lý TSBĐ khi cơ quan thi hành án cho phép thỏa thuận thi hành án.</w:t>
            </w:r>
          </w:p>
          <w:p w14:paraId="29BBADF6"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Các trường hợp khác, Agribank nơi cấp tín dụng phải trình Hội đồng xử lý TSBĐ TSC.</w:t>
            </w:r>
          </w:p>
          <w:p w14:paraId="200D8498"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phương án xử lý xử lý TSBĐ: tập trung đánh giá phương thức xử lý TSBĐ (thỏa thuận tự bán tài sản, bán tài sản qua đấu giá) và giá trị dự kiến thu hồi của tài sản; phương thức thanh toán (trả ngay, trả dần), việc thanh toán phải được thực hiện qua Agribank, hợp đồng mua bán của các bên phải được Agribank thống nhất về nội dung đảm bảo thanh toán nợ.</w:t>
            </w:r>
          </w:p>
          <w:p w14:paraId="41A486F9" w14:textId="77777777"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Kiểm tra về việc thực hiện trình tự, thủ tục xử lý TSBĐ, yêu cầu thực hiện bảo lãnh.</w:t>
            </w:r>
          </w:p>
          <w:p w14:paraId="0A8C8C50" w14:textId="5FDACA6F" w:rsidR="002D1945" w:rsidRPr="00E35E43" w:rsidRDefault="002D194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Đối với trường hợp nhận tài sản bảo đảm để thay thế cho việc thực hiện nghĩa vụ của bên bảo đảm phải được HĐTV Agribank phê duyệt.</w:t>
            </w:r>
          </w:p>
        </w:tc>
      </w:tr>
    </w:tbl>
    <w:p w14:paraId="2754C262" w14:textId="77777777" w:rsidR="00AD40A3" w:rsidRPr="00E35E43" w:rsidRDefault="00AD40A3">
      <w:pPr>
        <w:spacing w:after="160" w:line="259" w:lineRule="auto"/>
        <w:rPr>
          <w:rFonts w:ascii="Times New Roman" w:eastAsia="Calibri" w:hAnsi="Times New Roman" w:cs="Times New Roman"/>
          <w:b/>
          <w:sz w:val="10"/>
          <w:szCs w:val="10"/>
          <w:lang w:val="vi-VN"/>
        </w:rPr>
      </w:pPr>
    </w:p>
    <w:p w14:paraId="18952450" w14:textId="633AD631" w:rsidR="000164E4" w:rsidRPr="00E35E43" w:rsidRDefault="000164E4" w:rsidP="000164E4">
      <w:pPr>
        <w:spacing w:before="60" w:after="60" w:line="240" w:lineRule="auto"/>
        <w:jc w:val="center"/>
        <w:rPr>
          <w:rFonts w:ascii="Times New Roman" w:eastAsia="Calibri" w:hAnsi="Times New Roman" w:cs="Times New Roman"/>
          <w:b/>
          <w:sz w:val="28"/>
          <w:szCs w:val="28"/>
          <w:lang w:val="vi-VN"/>
        </w:rPr>
      </w:pPr>
      <w:r w:rsidRPr="00E35E43">
        <w:rPr>
          <w:rFonts w:ascii="Times New Roman" w:eastAsia="Calibri" w:hAnsi="Times New Roman" w:cs="Times New Roman"/>
          <w:b/>
          <w:sz w:val="28"/>
          <w:szCs w:val="28"/>
          <w:lang w:val="vi-VN"/>
        </w:rPr>
        <w:t>Mụ</w:t>
      </w:r>
      <w:r w:rsidR="00CE3F65" w:rsidRPr="00E35E43">
        <w:rPr>
          <w:rFonts w:ascii="Times New Roman" w:eastAsia="Calibri" w:hAnsi="Times New Roman" w:cs="Times New Roman"/>
          <w:b/>
          <w:sz w:val="28"/>
          <w:szCs w:val="28"/>
          <w:lang w:val="vi-VN"/>
        </w:rPr>
        <w:t>c 4</w:t>
      </w:r>
    </w:p>
    <w:p w14:paraId="251A20CD" w14:textId="77777777" w:rsidR="00CE3F65" w:rsidRPr="00E35E43" w:rsidRDefault="00CE3F65" w:rsidP="000164E4">
      <w:pPr>
        <w:tabs>
          <w:tab w:val="left" w:pos="1080"/>
        </w:tabs>
        <w:spacing w:before="60" w:after="60" w:line="240" w:lineRule="auto"/>
        <w:ind w:hanging="18"/>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lastRenderedPageBreak/>
        <w:t xml:space="preserve">KIỂM TRA VIỆC CƠ CẤU NỢ; </w:t>
      </w:r>
    </w:p>
    <w:p w14:paraId="2C9EE249" w14:textId="766917EF" w:rsidR="000164E4" w:rsidRPr="00E35E43" w:rsidRDefault="00CE3F65" w:rsidP="000164E4">
      <w:pPr>
        <w:tabs>
          <w:tab w:val="left" w:pos="1080"/>
        </w:tabs>
        <w:spacing w:before="60" w:after="60" w:line="240" w:lineRule="auto"/>
        <w:ind w:hanging="18"/>
        <w:jc w:val="center"/>
        <w:rPr>
          <w:rFonts w:ascii="Times New Roman Bold" w:eastAsia="Cambria" w:hAnsi="Times New Roman Bold" w:cs="Times New Roman"/>
          <w:spacing w:val="-6"/>
          <w:sz w:val="28"/>
          <w:szCs w:val="28"/>
          <w:lang w:val="vi-VN"/>
        </w:rPr>
      </w:pPr>
      <w:r w:rsidRPr="00E35E43">
        <w:rPr>
          <w:rFonts w:ascii="Times New Roman" w:eastAsia="Cambria" w:hAnsi="Times New Roman" w:cs="Times New Roman"/>
          <w:b/>
          <w:sz w:val="26"/>
          <w:szCs w:val="26"/>
          <w:lang w:val="vi-VN"/>
        </w:rPr>
        <w:t>CHUYỂN NỢ QUÁ HẠN VÀ XỬ LÝ CÁC VẤN ĐỀ PHÁT SINH KHÁC</w:t>
      </w: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7CB446ED" w14:textId="77777777" w:rsidTr="002D1945">
        <w:trPr>
          <w:cantSplit/>
          <w:trHeight w:val="394"/>
          <w:tblHeader/>
          <w:jc w:val="center"/>
        </w:trPr>
        <w:tc>
          <w:tcPr>
            <w:tcW w:w="813" w:type="dxa"/>
            <w:tcBorders>
              <w:bottom w:val="single" w:sz="4" w:space="0" w:color="000000"/>
            </w:tcBorders>
            <w:shd w:val="clear" w:color="auto" w:fill="auto"/>
            <w:vAlign w:val="center"/>
          </w:tcPr>
          <w:p w14:paraId="665BE076"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6DBEF5D1"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51E942CB" w14:textId="77777777" w:rsidR="000164E4" w:rsidRPr="00E35E43" w:rsidRDefault="000164E4"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2DF1AFE1" w14:textId="77777777" w:rsidTr="00E56ECA">
        <w:trPr>
          <w:trHeight w:val="586"/>
          <w:jc w:val="center"/>
        </w:trPr>
        <w:tc>
          <w:tcPr>
            <w:tcW w:w="813" w:type="dxa"/>
            <w:shd w:val="clear" w:color="auto" w:fill="FFFFFF"/>
          </w:tcPr>
          <w:p w14:paraId="4DAB47BA"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1</w:t>
            </w:r>
          </w:p>
        </w:tc>
        <w:tc>
          <w:tcPr>
            <w:tcW w:w="3273" w:type="dxa"/>
            <w:shd w:val="clear" w:color="auto" w:fill="FFFFFF"/>
          </w:tcPr>
          <w:p w14:paraId="3EEB84B6" w14:textId="77777777" w:rsidR="00CE3F65" w:rsidRPr="00E35E43" w:rsidRDefault="00CE3F6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Kiểm tra hồ sơ cơ cấu lại nợ và chuyển nợ quá hạn</w:t>
            </w:r>
          </w:p>
        </w:tc>
        <w:tc>
          <w:tcPr>
            <w:tcW w:w="5194" w:type="dxa"/>
            <w:shd w:val="clear" w:color="auto" w:fill="FFFFFF"/>
            <w:vAlign w:val="center"/>
          </w:tcPr>
          <w:p w14:paraId="6C4F014C" w14:textId="77777777" w:rsidR="00CE3F65" w:rsidRPr="00E35E43" w:rsidRDefault="00CE3F65" w:rsidP="007540E4">
            <w:pPr>
              <w:widowControl w:val="0"/>
              <w:spacing w:before="40" w:after="40" w:line="240" w:lineRule="auto"/>
              <w:jc w:val="both"/>
              <w:rPr>
                <w:rFonts w:ascii="Times New Roman" w:eastAsia="Times New Roman" w:hAnsi="Times New Roman" w:cs="Times New Roman"/>
                <w:sz w:val="26"/>
                <w:szCs w:val="26"/>
                <w:lang w:val="vi-VN"/>
              </w:rPr>
            </w:pPr>
          </w:p>
        </w:tc>
      </w:tr>
      <w:tr w:rsidR="00E35E43" w:rsidRPr="00E35E43" w14:paraId="019E0708" w14:textId="77777777" w:rsidTr="00E56ECA">
        <w:trPr>
          <w:trHeight w:val="586"/>
          <w:jc w:val="center"/>
        </w:trPr>
        <w:tc>
          <w:tcPr>
            <w:tcW w:w="813" w:type="dxa"/>
            <w:shd w:val="clear" w:color="auto" w:fill="FFFFFF"/>
          </w:tcPr>
          <w:p w14:paraId="2BF51A8A"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rPr>
            </w:pPr>
          </w:p>
        </w:tc>
        <w:tc>
          <w:tcPr>
            <w:tcW w:w="3273" w:type="dxa"/>
            <w:shd w:val="clear" w:color="auto" w:fill="FFFFFF"/>
          </w:tcPr>
          <w:p w14:paraId="7507E4C4" w14:textId="77777777" w:rsidR="00CE3F65" w:rsidRPr="00E35E43" w:rsidRDefault="00CE3F6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Kiểm tra, đánh giá việc cơ cấu lại nợ và chuyển nợ quá hạn của chi nhánh đảm bảo phù hợp theo quy định của NHNN và Agribank.</w:t>
            </w:r>
          </w:p>
          <w:p w14:paraId="4AE01BBA" w14:textId="77777777" w:rsidR="00CE3F65" w:rsidRPr="00E35E43" w:rsidRDefault="00CE3F6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Căn cứ: </w:t>
            </w:r>
            <w:r w:rsidRPr="00E35E43">
              <w:rPr>
                <w:rFonts w:ascii="Times New Roman" w:eastAsia="Times New Roman" w:hAnsi="Times New Roman" w:cs="Times New Roman"/>
                <w:sz w:val="26"/>
                <w:szCs w:val="26"/>
                <w:lang w:val="vi-VN"/>
              </w:rPr>
              <w:t xml:space="preserve">Hồ sơ cơ cấu nợ (bộ hồ sơ đề nghị cơ cấu nợ của khách hàng); Báo cáo/tờ trình của bộ phận đề xuất cơ cấu lại nợ được cấp có thẩm quyền phê duyệt; lịch sử cơ cấu nợ vay trên hệ thống IPCAS;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12949766"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hồ sơ cơ cấu lại nợ và chuyển nợ quá hạn:</w:t>
            </w:r>
          </w:p>
          <w:p w14:paraId="6980DBF3"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bộ hồ sơ đề nghị cơ cấu nợ của khách hàng để phát hiện các trường hợp chi nhánh tự ý cơ cấu nợ cho khách hàng trong khi khách hàng không có đơn đề nghị cơ cấu nợ.</w:t>
            </w:r>
          </w:p>
          <w:p w14:paraId="0F82E673"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chấp hành thẩm quyền quyết định cơ cấu lại nợ theo quy định của Agribank về: thời gian thực hiện cơ cấu lại nợ (cơ cấu lại thời hạn trả nợ, gia hạn nợ gốc, lãi)</w:t>
            </w:r>
            <w:r w:rsidRPr="00E35E43">
              <w:rPr>
                <w:rFonts w:ascii="Times New Roman" w:eastAsia="Times New Roman" w:hAnsi="Times New Roman" w:cs="Times New Roman"/>
                <w:sz w:val="20"/>
                <w:szCs w:val="20"/>
                <w:lang w:val="vi-VN"/>
              </w:rPr>
              <w:t xml:space="preserve">; </w:t>
            </w:r>
            <w:r w:rsidRPr="00E35E43">
              <w:rPr>
                <w:rFonts w:ascii="Times New Roman" w:eastAsia="Cambria" w:hAnsi="Times New Roman" w:cs="Times New Roman"/>
                <w:sz w:val="26"/>
                <w:szCs w:val="26"/>
                <w:lang w:val="vi-VN"/>
              </w:rPr>
              <w:t>đối tượng được cơ cấu nợ; thẩm quyền cơ cấu các khoản vay phân công cho phòng giao dịch giải ngân, quản lý; người quyết định cơ cấu lại thời hạn trả nợ không là người quyết định cho vay đối với khoản vay đó).</w:t>
            </w:r>
          </w:p>
          <w:p w14:paraId="2BCF9635"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Xem xét báo cáo đề xuất phê duyệt/quyết định cơ cấu lại nợ cho khách hàng của chi nhánh có dựa trên các nguyên tắc sau hay không:</w:t>
            </w:r>
          </w:p>
          <w:p w14:paraId="55C22D38"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 Khách hàng không có khả năng trả nợ đúng kỳ hạn nợ gốc và/hoặc lãi tiền vay và được Agribank nơi cho vay đánh giá là có khả năng trả đầy đủ nợ gốc và/hoặc lãi tiền vay theo kỳ hạn trả nợ được điều chỉnh; việc điều chỉnh lại thời hạn trả nợ phù hợp với nguồn trả nợ của khách hàng.</w:t>
            </w:r>
          </w:p>
          <w:p w14:paraId="154D9F81"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ii) Khách hàng không có khả năng trả hết nợ gốc và/hoặc lãi tiền vay đúng thời hạn cho vay đã thỏa thuận và được Agribank nơi cho vay đánh giá là có khả năng trả nợ đầy đủ nợ gốc và/hoặc lãi tiền vay trong một khoảng thời gian nhất định sau thời hạn cho vay. Việc xem xét gia hạn nợ phù hợp với  nguồn trả nợ của khách hàng.</w:t>
            </w:r>
          </w:p>
          <w:p w14:paraId="5DECC964"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thời điểm phê duyệt/quyết định cơ cấu lại nợ và thời gian điều chỉnh trên hệ thống để phát hiện các trường hợp cơ cấu lại nợ sau khi khách hàng đã phát sinh nợ quá hạn.</w:t>
            </w:r>
          </w:p>
          <w:p w14:paraId="5FF6DDA3"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sự phù hợp các thông tin việc thực hiện cơ cấu lại nợ trên hệ thống IPCAS với hồ sơ cơ cấu lại nợ đã được cấp có thẩm quyền </w:t>
            </w:r>
            <w:r w:rsidRPr="00E35E43">
              <w:rPr>
                <w:rFonts w:ascii="Times New Roman" w:eastAsia="Cambria" w:hAnsi="Times New Roman" w:cs="Times New Roman"/>
                <w:sz w:val="26"/>
                <w:szCs w:val="26"/>
                <w:lang w:val="vi-VN"/>
              </w:rPr>
              <w:lastRenderedPageBreak/>
              <w:t>phê duyệt/quyết định.</w:t>
            </w:r>
          </w:p>
          <w:p w14:paraId="1CA1AE07" w14:textId="14961C93" w:rsidR="00CE3F65" w:rsidRPr="00E35E43" w:rsidRDefault="00CE3F6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001E25EA" w:rsidRPr="00E35E43">
              <w:rPr>
                <w:rFonts w:ascii="Times New Roman" w:eastAsia="Cambria" w:hAnsi="Times New Roman" w:cs="Times New Roman"/>
                <w:sz w:val="26"/>
                <w:szCs w:val="26"/>
                <w:lang w:val="vi-VN"/>
              </w:rPr>
              <w:t>Đánh giá mức độ kịp thời trong việc chuyển nợ quá hạn của chi nhánh đối với các trường hợp nợ đến hạn nhưng không được cơ cấu lại nợ</w:t>
            </w:r>
            <w:r w:rsidR="001E25EA" w:rsidRPr="00E35E43">
              <w:rPr>
                <w:rFonts w:ascii="Times New Roman" w:eastAsia="Cambria" w:hAnsi="Times New Roman" w:cs="Times New Roman"/>
                <w:sz w:val="26"/>
                <w:szCs w:val="26"/>
              </w:rPr>
              <w:t xml:space="preserve">; </w:t>
            </w:r>
            <w:r w:rsidR="001E25EA" w:rsidRPr="00E35E43">
              <w:rPr>
                <w:rFonts w:ascii="Times New Roman" w:hAnsi="Times New Roman" w:cs="Times New Roman"/>
                <w:spacing w:val="-2"/>
                <w:sz w:val="26"/>
                <w:szCs w:val="26"/>
              </w:rPr>
              <w:t>trường hợp nhận nợ bắt buộc để thực hiện nghĩa vụ bảo lãnh, thanh toán L/C do khách hàng không thực hiện/vi phạm nghĩa vụ bảo lãnh, thanh toán L/C.</w:t>
            </w:r>
          </w:p>
        </w:tc>
      </w:tr>
      <w:tr w:rsidR="00E35E43" w:rsidRPr="00E35E43" w14:paraId="1DBE60B1" w14:textId="77777777" w:rsidTr="00E56ECA">
        <w:trPr>
          <w:trHeight w:val="586"/>
          <w:jc w:val="center"/>
        </w:trPr>
        <w:tc>
          <w:tcPr>
            <w:tcW w:w="813" w:type="dxa"/>
            <w:shd w:val="clear" w:color="auto" w:fill="FFFFFF"/>
          </w:tcPr>
          <w:p w14:paraId="26807222"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2</w:t>
            </w:r>
          </w:p>
        </w:tc>
        <w:tc>
          <w:tcPr>
            <w:tcW w:w="3273" w:type="dxa"/>
            <w:shd w:val="clear" w:color="auto" w:fill="FFFFFF"/>
          </w:tcPr>
          <w:p w14:paraId="28A74CFC" w14:textId="77777777" w:rsidR="00CE3F65" w:rsidRPr="00E35E43" w:rsidRDefault="00CE3F65"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Kiểm tra, đánh giá công tác xử lý nợ</w:t>
            </w:r>
          </w:p>
        </w:tc>
        <w:tc>
          <w:tcPr>
            <w:tcW w:w="5194" w:type="dxa"/>
            <w:shd w:val="clear" w:color="auto" w:fill="FFFFFF"/>
            <w:vAlign w:val="center"/>
          </w:tcPr>
          <w:p w14:paraId="35411B3A"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p>
        </w:tc>
      </w:tr>
      <w:tr w:rsidR="00E35E43" w:rsidRPr="00E35E43" w14:paraId="587D3E29" w14:textId="77777777" w:rsidTr="00E56ECA">
        <w:trPr>
          <w:trHeight w:val="586"/>
          <w:jc w:val="center"/>
        </w:trPr>
        <w:tc>
          <w:tcPr>
            <w:tcW w:w="813" w:type="dxa"/>
            <w:shd w:val="clear" w:color="auto" w:fill="FFFFFF"/>
          </w:tcPr>
          <w:p w14:paraId="2B90359D"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lang w:val="vi-VN"/>
              </w:rPr>
            </w:pPr>
          </w:p>
        </w:tc>
        <w:tc>
          <w:tcPr>
            <w:tcW w:w="3273" w:type="dxa"/>
            <w:shd w:val="clear" w:color="auto" w:fill="FFFFFF"/>
          </w:tcPr>
          <w:p w14:paraId="566598EB" w14:textId="77777777" w:rsidR="00CE3F65" w:rsidRPr="00E35E43" w:rsidRDefault="00CE3F6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đánh giá công tác xử lý nợ tại đơn vị được kiểm tra đảm bảo theo các quy định liên quan của Agribank trong từng thời kỳ.</w:t>
            </w:r>
          </w:p>
          <w:p w14:paraId="12A85F81" w14:textId="77777777" w:rsidR="00CE3F65" w:rsidRPr="00E35E43" w:rsidRDefault="00CE3F6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Căn cứ:</w:t>
            </w:r>
            <w:r w:rsidRPr="00E35E43">
              <w:rPr>
                <w:rFonts w:ascii="Times New Roman" w:eastAsia="Times New Roman" w:hAnsi="Times New Roman" w:cs="Times New Roman"/>
                <w:sz w:val="26"/>
                <w:szCs w:val="26"/>
                <w:lang w:val="vi-VN"/>
              </w:rPr>
              <w:t xml:space="preserve"> Hồ sơ xử lý nợ;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vAlign w:val="center"/>
          </w:tcPr>
          <w:p w14:paraId="606497DA" w14:textId="31950CE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việc tổ chức thực hiện, theo dõi, quản lý phương án xử lý thu hồi các khoản nợ có vấn đề. Tùy theo thực trạng khoản nợ,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kiểm tra, đánh giá cụ thể về các biện pháp xử lý nợ chi nhánh áp dụng thực hiện đối với khách hàng...</w:t>
            </w:r>
          </w:p>
          <w:p w14:paraId="0E2264AF"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việc xác định trách nhiệm cán bộ, bộ phận liên quan theo quy định của Agribank tại thời điểm áp dụng đối với khoản cấp tín dụng có vấn đề.</w:t>
            </w:r>
          </w:p>
          <w:p w14:paraId="587D42EC" w14:textId="77777777" w:rsidR="00CE3F65" w:rsidRPr="00E35E43" w:rsidRDefault="00CE3F6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Kiểm tra việc đánh giá thực trạng và cập nhật tình trạng; việc xây dựng, phê duyệt phương án xử lý thu hồi khoản cấp tín dụng theo quy định hiện hành hoặc tại thời điểm áp dụng đối với khoản cấp tín dụng có vấn đề.</w:t>
            </w:r>
          </w:p>
        </w:tc>
      </w:tr>
      <w:tr w:rsidR="00E35E43" w:rsidRPr="00E35E43" w14:paraId="5AE942B3" w14:textId="77777777" w:rsidTr="00E56ECA">
        <w:trPr>
          <w:trHeight w:val="451"/>
          <w:jc w:val="center"/>
        </w:trPr>
        <w:tc>
          <w:tcPr>
            <w:tcW w:w="813" w:type="dxa"/>
            <w:shd w:val="clear" w:color="auto" w:fill="FFFFFF"/>
          </w:tcPr>
          <w:p w14:paraId="57C69059"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rPr>
              <w:t>3</w:t>
            </w:r>
          </w:p>
        </w:tc>
        <w:tc>
          <w:tcPr>
            <w:tcW w:w="3273" w:type="dxa"/>
            <w:shd w:val="clear" w:color="auto" w:fill="FFFFFF"/>
          </w:tcPr>
          <w:p w14:paraId="779C7DEC" w14:textId="77777777" w:rsidR="00CE3F65" w:rsidRPr="00E35E43" w:rsidRDefault="00CE3F65" w:rsidP="007540E4">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Kiểm tra việc xử lý của chi nhánh đối với trường hợp khách hàng có sự thay đổi tình trạng pháp lý</w:t>
            </w:r>
          </w:p>
        </w:tc>
        <w:tc>
          <w:tcPr>
            <w:tcW w:w="5194" w:type="dxa"/>
            <w:shd w:val="clear" w:color="auto" w:fill="FFFFFF"/>
            <w:vAlign w:val="center"/>
          </w:tcPr>
          <w:p w14:paraId="4997AD89"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p>
        </w:tc>
      </w:tr>
      <w:tr w:rsidR="00E35E43" w:rsidRPr="00E35E43" w14:paraId="3C059229" w14:textId="77777777" w:rsidTr="00E56ECA">
        <w:trPr>
          <w:trHeight w:val="586"/>
          <w:jc w:val="center"/>
        </w:trPr>
        <w:tc>
          <w:tcPr>
            <w:tcW w:w="813" w:type="dxa"/>
            <w:shd w:val="clear" w:color="auto" w:fill="FFFFFF"/>
          </w:tcPr>
          <w:p w14:paraId="41B0B660" w14:textId="77777777" w:rsidR="00CE3F65" w:rsidRPr="00E35E43" w:rsidRDefault="00CE3F65" w:rsidP="007540E4">
            <w:pPr>
              <w:spacing w:before="40" w:after="40" w:line="240" w:lineRule="auto"/>
              <w:jc w:val="center"/>
              <w:rPr>
                <w:rFonts w:ascii="Times New Roman" w:eastAsia="Times New Roman" w:hAnsi="Times New Roman" w:cs="Times New Roman"/>
                <w:b/>
                <w:sz w:val="26"/>
                <w:szCs w:val="26"/>
                <w:lang w:val="vi-VN"/>
              </w:rPr>
            </w:pPr>
          </w:p>
        </w:tc>
        <w:tc>
          <w:tcPr>
            <w:tcW w:w="3273" w:type="dxa"/>
            <w:shd w:val="clear" w:color="auto" w:fill="FFFFFF"/>
          </w:tcPr>
          <w:p w14:paraId="3351698D" w14:textId="77777777" w:rsidR="00CE3F65" w:rsidRPr="00E35E43" w:rsidRDefault="00CE3F65" w:rsidP="007540E4">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b/>
                <w:sz w:val="26"/>
                <w:szCs w:val="26"/>
                <w:lang w:val="vi-VN"/>
              </w:rPr>
              <w:t>Nội dung:</w:t>
            </w:r>
            <w:r w:rsidRPr="00E35E43">
              <w:rPr>
                <w:rFonts w:ascii="Times New Roman" w:eastAsia="Times New Roman" w:hAnsi="Times New Roman" w:cs="Times New Roman"/>
                <w:sz w:val="26"/>
                <w:szCs w:val="26"/>
                <w:lang w:val="vi-VN"/>
              </w:rPr>
              <w:t xml:space="preserve"> Kiểm tra việc xử lý của chi nhánh đảm bảo kịp thời, tránh rủi ro và ảnh hưởng đến quyền chủ nợ của Agribank khi khách hàng vay/hoặc bên bảo đảm thay đổi tình trạng pháp lý (KH pháp nhân thay đổi hình thức sở hữu; chia, tách, hợp nhất, sáp nhập, giải thể; phá sản; người đại diện theo pháp luật chết, mất tích, bị khởi tố; đổi tên doanh nghiệp…; KH cá nhân ly hôn, chết, mất tích, đi khỏi nơi cư trú…).</w:t>
            </w:r>
          </w:p>
          <w:p w14:paraId="554B168B" w14:textId="77777777" w:rsidR="00CE3F65" w:rsidRPr="00E35E43" w:rsidRDefault="00CE3F65" w:rsidP="007540E4">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pacing w:val="-4"/>
                <w:sz w:val="26"/>
                <w:szCs w:val="26"/>
                <w:lang w:val="vi-VN"/>
              </w:rPr>
              <w:t xml:space="preserve">Căn cứ: </w:t>
            </w:r>
            <w:r w:rsidRPr="00E35E43">
              <w:rPr>
                <w:rFonts w:ascii="Times New Roman" w:eastAsia="Times New Roman" w:hAnsi="Times New Roman" w:cs="Times New Roman"/>
                <w:sz w:val="26"/>
                <w:szCs w:val="26"/>
                <w:lang w:val="vi-VN"/>
              </w:rPr>
              <w:t xml:space="preserve">Hồ sơ pháp lý </w:t>
            </w:r>
            <w:r w:rsidRPr="00E35E43">
              <w:rPr>
                <w:rFonts w:ascii="Times New Roman" w:eastAsia="Times New Roman" w:hAnsi="Times New Roman" w:cs="Times New Roman"/>
                <w:sz w:val="26"/>
                <w:szCs w:val="26"/>
                <w:lang w:val="vi-VN"/>
              </w:rPr>
              <w:lastRenderedPageBreak/>
              <w:t xml:space="preserve">khách hàng lưu tại chi nhánh; Thông tin về doanh nghiệp thời điểm kiểm tra tại Cổng thông tin đăng ký doanh nghiệp Quốc gia; Hồ sơ xử lý của chi nhánh (đối chiếu, xác nhận công nợ, TSBĐ,…); </w:t>
            </w:r>
            <w:r w:rsidRPr="00E35E43">
              <w:rPr>
                <w:rFonts w:ascii="Times New Roman" w:eastAsia="Cambria" w:hAnsi="Times New Roman" w:cs="Times New Roman"/>
                <w:sz w:val="26"/>
                <w:szCs w:val="26"/>
                <w:lang w:val="vi-VN"/>
              </w:rPr>
              <w:t>Hồ sơ, tài liệu khác liên quan (nếu có).</w:t>
            </w:r>
          </w:p>
        </w:tc>
        <w:tc>
          <w:tcPr>
            <w:tcW w:w="5194" w:type="dxa"/>
            <w:shd w:val="clear" w:color="auto" w:fill="FFFFFF"/>
          </w:tcPr>
          <w:p w14:paraId="3CACC7E9" w14:textId="77777777" w:rsidR="00CE3F65" w:rsidRPr="00E35E43" w:rsidRDefault="00CE3F65" w:rsidP="007540E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Kiểm tra việc thực hiện: đối chiếu, xác nhận dư nợ và tài sản bảo đảm; bàn giao công nợ; ký kết lại các hợp đồng, yêu cầu khách hàng cung cấp hồ sơ pháp lý mới sau thay đổi khi khách hàng vay hoặc bên bảo đảm thay đổi tình trạng pháp lý.</w:t>
            </w:r>
          </w:p>
          <w:p w14:paraId="4B7E0152" w14:textId="03DAABC4" w:rsidR="00CE3F65" w:rsidRPr="00E35E43" w:rsidRDefault="00CE3F65" w:rsidP="007540E4">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xml:space="preserve">- Trường hợp việc thay đổi tình trạng pháp lý của khách hàng và/hoặc bên bảo đảm ảnh hưởng đến việc thực hiện nghĩa vụ trả nợ vay cho Agribank, hoặc có dấu hiệu cho thấy việc thay đổi tình trạng pháp lý là để che giấu nợ xấu, đảo nợ hoặc có dấu hiệu cho thấy sự thiếu thiện chí, bất hợp tác trong việc cung cấp thông tin, tài liệu, hồ sơ về việc chuyển đổi, chuyển giao, bàn giao công nợ hoặc chậm trễ trong việc ký, chuyển giao các tài liệu cần thiết khác </w:t>
            </w:r>
            <w:r w:rsidRPr="00E35E43">
              <w:rPr>
                <w:rFonts w:ascii="Times New Roman" w:eastAsia="Cambria" w:hAnsi="Times New Roman" w:cs="Times New Roman"/>
                <w:sz w:val="26"/>
                <w:szCs w:val="26"/>
                <w:lang w:val="vi-VN"/>
              </w:rPr>
              <w:lastRenderedPageBreak/>
              <w:t xml:space="preserve">theo yêu cầu hợp lý của Agribank: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kiểm tra việc xử lý của chi nhánh như dừng cấp tín dụng, dừng giải ngân, thu hồi nợ trước hạn, xử lý, phát mại TSBĐ, khởi kiện, chuyển cơ quan pháp luật xử lý,…</w:t>
            </w:r>
          </w:p>
        </w:tc>
      </w:tr>
      <w:tr w:rsidR="00E35E43" w:rsidRPr="00E35E43" w14:paraId="1E3B2173" w14:textId="77777777" w:rsidTr="00E56ECA">
        <w:trPr>
          <w:trHeight w:val="586"/>
          <w:jc w:val="center"/>
        </w:trPr>
        <w:tc>
          <w:tcPr>
            <w:tcW w:w="813" w:type="dxa"/>
            <w:shd w:val="clear" w:color="auto" w:fill="FFFFFF"/>
          </w:tcPr>
          <w:p w14:paraId="56DBCB22" w14:textId="5D7EFE76" w:rsidR="001E25EA" w:rsidRPr="00E35E43" w:rsidRDefault="001E25EA" w:rsidP="001E25EA">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4</w:t>
            </w:r>
          </w:p>
        </w:tc>
        <w:tc>
          <w:tcPr>
            <w:tcW w:w="3273" w:type="dxa"/>
            <w:shd w:val="clear" w:color="auto" w:fill="FFFFFF"/>
          </w:tcPr>
          <w:p w14:paraId="490CBED4" w14:textId="7C1E4ABF" w:rsidR="001E25EA" w:rsidRPr="00E35E43" w:rsidRDefault="001E25EA" w:rsidP="001E25EA">
            <w:pPr>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 xml:space="preserve"> Kiểm tra, đánh giá công tác sử dụng dự phòng để XLRR</w:t>
            </w:r>
          </w:p>
        </w:tc>
        <w:tc>
          <w:tcPr>
            <w:tcW w:w="5194" w:type="dxa"/>
            <w:shd w:val="clear" w:color="auto" w:fill="FFFFFF"/>
          </w:tcPr>
          <w:p w14:paraId="09019EF0" w14:textId="77777777" w:rsidR="001E25EA" w:rsidRPr="00E35E43" w:rsidRDefault="001E25EA" w:rsidP="001E25EA">
            <w:pPr>
              <w:spacing w:before="40" w:after="40" w:line="240" w:lineRule="auto"/>
              <w:jc w:val="both"/>
              <w:rPr>
                <w:rFonts w:ascii="Times New Roman" w:eastAsia="Cambria" w:hAnsi="Times New Roman" w:cs="Times New Roman"/>
                <w:sz w:val="26"/>
                <w:szCs w:val="26"/>
                <w:lang w:val="vi-VN"/>
              </w:rPr>
            </w:pPr>
          </w:p>
        </w:tc>
      </w:tr>
      <w:tr w:rsidR="00E35E43" w:rsidRPr="00E35E43" w14:paraId="6D311268" w14:textId="77777777" w:rsidTr="00E56ECA">
        <w:trPr>
          <w:trHeight w:val="586"/>
          <w:jc w:val="center"/>
        </w:trPr>
        <w:tc>
          <w:tcPr>
            <w:tcW w:w="813" w:type="dxa"/>
            <w:shd w:val="clear" w:color="auto" w:fill="FFFFFF"/>
          </w:tcPr>
          <w:p w14:paraId="2BABBB66" w14:textId="77777777" w:rsidR="001E25EA" w:rsidRPr="00E35E43" w:rsidRDefault="001E25EA" w:rsidP="001E25EA">
            <w:pPr>
              <w:spacing w:before="40" w:after="40" w:line="240" w:lineRule="auto"/>
              <w:jc w:val="center"/>
              <w:rPr>
                <w:rFonts w:ascii="Times New Roman" w:eastAsia="Times New Roman" w:hAnsi="Times New Roman" w:cs="Times New Roman"/>
                <w:b/>
                <w:sz w:val="26"/>
                <w:szCs w:val="26"/>
              </w:rPr>
            </w:pPr>
          </w:p>
        </w:tc>
        <w:tc>
          <w:tcPr>
            <w:tcW w:w="3273" w:type="dxa"/>
            <w:shd w:val="clear" w:color="auto" w:fill="FFFFFF"/>
          </w:tcPr>
          <w:p w14:paraId="327E6EDC" w14:textId="130186A7" w:rsidR="001E25EA" w:rsidRPr="00E35E43" w:rsidRDefault="001E25EA" w:rsidP="001E25EA">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b/>
                <w:bCs/>
                <w:spacing w:val="-2"/>
                <w:sz w:val="26"/>
                <w:szCs w:val="26"/>
              </w:rPr>
              <w:t>- Nội dung:</w:t>
            </w:r>
            <w:r w:rsidRPr="00E35E43">
              <w:rPr>
                <w:rFonts w:ascii="Times New Roman" w:hAnsi="Times New Roman" w:cs="Times New Roman"/>
                <w:spacing w:val="-2"/>
                <w:sz w:val="26"/>
                <w:szCs w:val="26"/>
              </w:rPr>
              <w:t xml:space="preserve"> Kiểm tra, đánh giá công tác sử dụng dự phòng để XLRR theo quy định của Agribank</w:t>
            </w:r>
            <w:r w:rsidR="00205B0F">
              <w:rPr>
                <w:rFonts w:ascii="Times New Roman" w:hAnsi="Times New Roman" w:cs="Times New Roman"/>
                <w:spacing w:val="-2"/>
                <w:sz w:val="26"/>
                <w:szCs w:val="26"/>
              </w:rPr>
              <w:t>.</w:t>
            </w:r>
          </w:p>
          <w:p w14:paraId="7640F558" w14:textId="376FB421" w:rsidR="001E25EA" w:rsidRPr="00E35E43" w:rsidRDefault="001E25EA" w:rsidP="001E25EA">
            <w:pPr>
              <w:spacing w:before="40" w:after="40" w:line="240" w:lineRule="auto"/>
              <w:jc w:val="both"/>
              <w:rPr>
                <w:rFonts w:ascii="Times New Roman" w:eastAsia="Times New Roman" w:hAnsi="Times New Roman" w:cs="Times New Roman"/>
                <w:b/>
                <w:sz w:val="26"/>
                <w:szCs w:val="26"/>
                <w:lang w:val="vi-VN"/>
              </w:rPr>
            </w:pPr>
            <w:r w:rsidRPr="00E35E43">
              <w:rPr>
                <w:rFonts w:ascii="Times New Roman" w:hAnsi="Times New Roman" w:cs="Times New Roman"/>
                <w:b/>
                <w:bCs/>
                <w:spacing w:val="-2"/>
                <w:sz w:val="26"/>
                <w:szCs w:val="26"/>
              </w:rPr>
              <w:t>- Căn cứ</w:t>
            </w:r>
            <w:r w:rsidRPr="00E35E43">
              <w:rPr>
                <w:rFonts w:ascii="Times New Roman" w:hAnsi="Times New Roman" w:cs="Times New Roman"/>
                <w:spacing w:val="-2"/>
                <w:sz w:val="26"/>
                <w:szCs w:val="26"/>
              </w:rPr>
              <w:t>: Hồ sơ XLRR; Hồ sơ, tài liệu khác liên quan (nếu có)</w:t>
            </w:r>
          </w:p>
        </w:tc>
        <w:tc>
          <w:tcPr>
            <w:tcW w:w="5194" w:type="dxa"/>
            <w:shd w:val="clear" w:color="auto" w:fill="FFFFFF"/>
          </w:tcPr>
          <w:p w14:paraId="17522A13" w14:textId="77777777" w:rsidR="001E25EA" w:rsidRPr="00E35E43" w:rsidRDefault="001E25EA" w:rsidP="001E25EA">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Đánh giá việc thực hiện các quy định về sử dụng dự phòng để XLRR.</w:t>
            </w:r>
          </w:p>
          <w:p w14:paraId="35112123" w14:textId="4624C72F" w:rsidR="001E25EA" w:rsidRPr="00E35E43" w:rsidRDefault="001E25EA" w:rsidP="001E25EA">
            <w:pPr>
              <w:spacing w:before="40" w:after="40" w:line="240" w:lineRule="auto"/>
              <w:jc w:val="both"/>
              <w:rPr>
                <w:rFonts w:ascii="Times New Roman" w:eastAsia="Cambria" w:hAnsi="Times New Roman" w:cs="Times New Roman"/>
                <w:sz w:val="26"/>
                <w:szCs w:val="26"/>
                <w:lang w:val="vi-VN"/>
              </w:rPr>
            </w:pPr>
            <w:r w:rsidRPr="00E35E43">
              <w:rPr>
                <w:rFonts w:ascii="Times New Roman" w:hAnsi="Times New Roman" w:cs="Times New Roman"/>
                <w:spacing w:val="-2"/>
                <w:sz w:val="26"/>
                <w:szCs w:val="26"/>
              </w:rPr>
              <w:t>- Đánh giá sự đầy đủ, phù hợp, thống nhất các nội dung trên mẫu biểu báo cáo đặc biệt công tác triển khai các biện pháp thu hồi nợ đã XLRR, bao gồm cả việc xử lý TSBĐ.</w:t>
            </w:r>
          </w:p>
        </w:tc>
      </w:tr>
    </w:tbl>
    <w:p w14:paraId="28171534" w14:textId="77777777" w:rsidR="000164E4" w:rsidRPr="00E35E43" w:rsidRDefault="000164E4">
      <w:pPr>
        <w:spacing w:after="160" w:line="259" w:lineRule="auto"/>
        <w:rPr>
          <w:rFonts w:ascii="Times New Roman" w:eastAsia="Calibri" w:hAnsi="Times New Roman" w:cs="Times New Roman"/>
          <w:b/>
          <w:sz w:val="10"/>
          <w:szCs w:val="10"/>
          <w:lang w:val="vi-VN"/>
        </w:rPr>
      </w:pPr>
    </w:p>
    <w:p w14:paraId="1A0F7E88" w14:textId="77777777" w:rsidR="001E25EA" w:rsidRPr="00E35E43" w:rsidRDefault="001E25EA" w:rsidP="00CE3F65">
      <w:pPr>
        <w:spacing w:before="60" w:after="60" w:line="240" w:lineRule="auto"/>
        <w:jc w:val="center"/>
        <w:rPr>
          <w:rFonts w:ascii="Times New Roman" w:eastAsia="Calibri" w:hAnsi="Times New Roman" w:cs="Times New Roman"/>
          <w:b/>
          <w:sz w:val="28"/>
          <w:szCs w:val="28"/>
        </w:rPr>
      </w:pPr>
    </w:p>
    <w:p w14:paraId="4BB90F77" w14:textId="77777777" w:rsidR="001E25EA" w:rsidRPr="00E35E43" w:rsidRDefault="001E25EA" w:rsidP="00CE3F65">
      <w:pPr>
        <w:spacing w:before="60" w:after="60" w:line="240" w:lineRule="auto"/>
        <w:jc w:val="center"/>
        <w:rPr>
          <w:rFonts w:ascii="Times New Roman" w:eastAsia="Calibri" w:hAnsi="Times New Roman" w:cs="Times New Roman"/>
          <w:b/>
          <w:sz w:val="28"/>
          <w:szCs w:val="28"/>
        </w:rPr>
      </w:pPr>
    </w:p>
    <w:p w14:paraId="49B6F0E4" w14:textId="77777777" w:rsidR="001E25EA" w:rsidRPr="00E35E43" w:rsidRDefault="001E25EA" w:rsidP="00CE3F65">
      <w:pPr>
        <w:spacing w:before="60" w:after="60" w:line="240" w:lineRule="auto"/>
        <w:jc w:val="center"/>
        <w:rPr>
          <w:rFonts w:ascii="Times New Roman" w:eastAsia="Calibri" w:hAnsi="Times New Roman" w:cs="Times New Roman"/>
          <w:b/>
          <w:sz w:val="28"/>
          <w:szCs w:val="28"/>
        </w:rPr>
      </w:pPr>
    </w:p>
    <w:p w14:paraId="0E5DE682" w14:textId="77777777" w:rsidR="00C1783B" w:rsidRPr="00E35E43" w:rsidRDefault="00C1783B" w:rsidP="00C1783B">
      <w:pPr>
        <w:spacing w:before="60" w:after="60" w:line="240" w:lineRule="auto"/>
        <w:rPr>
          <w:rFonts w:ascii="Times New Roman" w:eastAsia="Calibri" w:hAnsi="Times New Roman" w:cs="Times New Roman"/>
          <w:b/>
          <w:sz w:val="28"/>
          <w:szCs w:val="28"/>
        </w:rPr>
      </w:pPr>
    </w:p>
    <w:p w14:paraId="7BF6AD07" w14:textId="36FC7694" w:rsidR="000164E4" w:rsidRPr="00E35E43" w:rsidRDefault="000164E4" w:rsidP="00C1783B">
      <w:pPr>
        <w:spacing w:before="60" w:after="60" w:line="240" w:lineRule="auto"/>
        <w:jc w:val="center"/>
        <w:rPr>
          <w:rFonts w:ascii="Times New Roman" w:eastAsia="Calibri" w:hAnsi="Times New Roman" w:cs="Times New Roman"/>
          <w:b/>
          <w:sz w:val="28"/>
          <w:szCs w:val="28"/>
          <w:lang w:val="vi-VN"/>
        </w:rPr>
      </w:pPr>
      <w:r w:rsidRPr="00E35E43">
        <w:rPr>
          <w:rFonts w:ascii="Times New Roman" w:eastAsia="Calibri" w:hAnsi="Times New Roman" w:cs="Times New Roman"/>
          <w:b/>
          <w:sz w:val="28"/>
          <w:szCs w:val="28"/>
          <w:lang w:val="vi-VN"/>
        </w:rPr>
        <w:t>Mụ</w:t>
      </w:r>
      <w:r w:rsidR="00CE3F65" w:rsidRPr="00E35E43">
        <w:rPr>
          <w:rFonts w:ascii="Times New Roman" w:eastAsia="Calibri" w:hAnsi="Times New Roman" w:cs="Times New Roman"/>
          <w:b/>
          <w:sz w:val="28"/>
          <w:szCs w:val="28"/>
          <w:lang w:val="vi-VN"/>
        </w:rPr>
        <w:t>c 5</w:t>
      </w:r>
    </w:p>
    <w:p w14:paraId="0CC4D773" w14:textId="77777777" w:rsidR="00CE3F65" w:rsidRPr="00E35E43" w:rsidRDefault="00CE3F65" w:rsidP="00CE3F65">
      <w:pPr>
        <w:spacing w:before="60" w:after="6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KIỂM TRA NGHIỆP VỤ CẤP BẢO LÃNH</w:t>
      </w:r>
    </w:p>
    <w:p w14:paraId="714CF43F" w14:textId="77777777" w:rsidR="00DE2B66" w:rsidRPr="00E35E43" w:rsidRDefault="00DE2B66" w:rsidP="00CE3F65">
      <w:pPr>
        <w:spacing w:before="60" w:after="60" w:line="240" w:lineRule="auto"/>
        <w:jc w:val="center"/>
        <w:rPr>
          <w:rFonts w:ascii="Times New Roman" w:eastAsia="Cambria" w:hAnsi="Times New Roman" w:cs="Times New Roman"/>
          <w:b/>
          <w:sz w:val="16"/>
          <w:szCs w:val="16"/>
          <w:lang w:val="vi-VN"/>
        </w:rPr>
      </w:pP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29646720" w14:textId="77777777" w:rsidTr="002D1945">
        <w:trPr>
          <w:cantSplit/>
          <w:trHeight w:val="394"/>
          <w:tblHeader/>
          <w:jc w:val="center"/>
        </w:trPr>
        <w:tc>
          <w:tcPr>
            <w:tcW w:w="813" w:type="dxa"/>
            <w:tcBorders>
              <w:bottom w:val="single" w:sz="4" w:space="0" w:color="000000"/>
            </w:tcBorders>
            <w:shd w:val="clear" w:color="auto" w:fill="auto"/>
            <w:vAlign w:val="center"/>
          </w:tcPr>
          <w:p w14:paraId="09C349F3"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23F8B783"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17A4D3F7"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654EB778" w14:textId="77777777" w:rsidTr="00E56ECA">
        <w:trPr>
          <w:trHeight w:val="586"/>
          <w:jc w:val="center"/>
        </w:trPr>
        <w:tc>
          <w:tcPr>
            <w:tcW w:w="813" w:type="dxa"/>
            <w:shd w:val="clear" w:color="auto" w:fill="FFFFFF"/>
          </w:tcPr>
          <w:p w14:paraId="76AFCE00" w14:textId="4D0B3DAC" w:rsidR="00CE3F65" w:rsidRPr="00E35E43" w:rsidRDefault="00CE3F65" w:rsidP="00647F47">
            <w:pPr>
              <w:spacing w:before="40" w:after="40" w:line="240" w:lineRule="auto"/>
              <w:jc w:val="center"/>
              <w:rPr>
                <w:rFonts w:ascii="Times New Roman" w:eastAsia="Times New Roman" w:hAnsi="Times New Roman" w:cs="Times New Roman"/>
                <w:b/>
                <w:sz w:val="26"/>
                <w:szCs w:val="26"/>
              </w:rPr>
            </w:pPr>
          </w:p>
        </w:tc>
        <w:tc>
          <w:tcPr>
            <w:tcW w:w="8467" w:type="dxa"/>
            <w:gridSpan w:val="2"/>
            <w:shd w:val="clear" w:color="auto" w:fill="FFFFFF"/>
          </w:tcPr>
          <w:p w14:paraId="07E1322E"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Đối với kiểm tra nghiệp vụ bảo lãnh, ngoài các nội dung tương tự kiểm tra hoạt động cho vay về thẩm quyền </w:t>
            </w:r>
            <w:r w:rsidRPr="00E35E43">
              <w:rPr>
                <w:rFonts w:ascii="Times New Roman" w:eastAsia="Cambria" w:hAnsi="Times New Roman" w:cs="Times New Roman"/>
                <w:sz w:val="26"/>
                <w:szCs w:val="26"/>
              </w:rPr>
              <w:t>cấp tín dụng</w:t>
            </w:r>
            <w:r w:rsidRPr="00E35E43">
              <w:rPr>
                <w:rFonts w:ascii="Times New Roman" w:eastAsia="Cambria" w:hAnsi="Times New Roman" w:cs="Times New Roman"/>
                <w:sz w:val="26"/>
                <w:szCs w:val="26"/>
                <w:lang w:val="vi-VN"/>
              </w:rPr>
              <w:t>, trình tự, thủ tục cấp tín dụng, lưu trữ hồ sơ… cần phải đảm bảo thực hiện theo quy chế, quy trình, quy định, văn bản hướng dẫn liên quan hoạt động bảo lãnh của NHNN, Agribank và quy định riêng về từng sản phẩm bảo lãnh hiện hành: Bảo lãnh dự thầu, thực hiện hợp đồng, vay vốn, thanh toán, hoàn tạm ứng, bảo lãnh đối ứng…</w:t>
            </w:r>
          </w:p>
        </w:tc>
      </w:tr>
      <w:tr w:rsidR="00E35E43" w:rsidRPr="00E35E43" w14:paraId="302DA130" w14:textId="77777777" w:rsidTr="00E56ECA">
        <w:trPr>
          <w:trHeight w:val="586"/>
          <w:jc w:val="center"/>
        </w:trPr>
        <w:tc>
          <w:tcPr>
            <w:tcW w:w="813" w:type="dxa"/>
            <w:shd w:val="clear" w:color="auto" w:fill="FFFFFF"/>
          </w:tcPr>
          <w:p w14:paraId="17E16F9B" w14:textId="77777777" w:rsidR="00CE3F65" w:rsidRPr="00E35E43" w:rsidRDefault="00CE3F65"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1</w:t>
            </w:r>
          </w:p>
        </w:tc>
        <w:tc>
          <w:tcPr>
            <w:tcW w:w="3273" w:type="dxa"/>
            <w:shd w:val="clear" w:color="auto" w:fill="FFFFFF"/>
          </w:tcPr>
          <w:p w14:paraId="3E834E32"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việc tuân thủ trình tự phát hành cam kết bảo lãnh; thẩm quyền ký các văn bản trong quá trình cấp bảo lãnh.</w:t>
            </w:r>
          </w:p>
          <w:p w14:paraId="4E5BB98B" w14:textId="77777777" w:rsidR="00CE3F65" w:rsidRPr="00E35E43" w:rsidRDefault="00CE3F65" w:rsidP="00647F47">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 xml:space="preserve">Hồ sơ cấp bảo lãnh: Hồ sơ pháp lý, hồ sơ kinh tế khách hàng; các tài liệu liên quan đến nghĩa vụ được bảo lãnh do khách hàng cung </w:t>
            </w:r>
            <w:r w:rsidRPr="00E35E43">
              <w:rPr>
                <w:rFonts w:ascii="Times New Roman" w:eastAsia="Cambria" w:hAnsi="Times New Roman" w:cs="Times New Roman"/>
                <w:sz w:val="26"/>
                <w:szCs w:val="26"/>
                <w:lang w:val="vi-VN"/>
              </w:rPr>
              <w:lastRenderedPageBreak/>
              <w:t>cấp; hồ sơ tài sản bảo đảm cho nghĩa vụ được bảo lãnh; Hồ sơ thẩm định, phê duyệt cấp bảo lãnh; Hồ sơ, tài liệu khác liên quan (nếu có).</w:t>
            </w:r>
          </w:p>
        </w:tc>
        <w:tc>
          <w:tcPr>
            <w:tcW w:w="5194" w:type="dxa"/>
            <w:shd w:val="clear" w:color="auto" w:fill="FFFFFF"/>
          </w:tcPr>
          <w:p w14:paraId="2FE9DA1F"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w:t>
            </w:r>
            <w:r w:rsidRPr="00E35E43">
              <w:rPr>
                <w:rFonts w:ascii="Times New Roman" w:eastAsia="Cambria" w:hAnsi="Times New Roman" w:cs="Times New Roman"/>
                <w:b/>
                <w:sz w:val="26"/>
                <w:szCs w:val="26"/>
                <w:lang w:val="vi-VN"/>
              </w:rPr>
              <w:t xml:space="preserve"> </w:t>
            </w:r>
            <w:r w:rsidRPr="00E35E43">
              <w:rPr>
                <w:rFonts w:ascii="Times New Roman" w:eastAsia="Cambria" w:hAnsi="Times New Roman" w:cs="Times New Roman"/>
                <w:sz w:val="26"/>
                <w:szCs w:val="26"/>
                <w:lang w:val="vi-VN"/>
              </w:rPr>
              <w:t xml:space="preserve">Kiểm tra tính đầy đủ và phù hợp của bộ hồ sơ bảo lãnh đảm bảo theo quy định hiện hành của Agribank. </w:t>
            </w:r>
          </w:p>
          <w:p w14:paraId="39619BD2"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tính đầy đủ, khách quan khi thẩm định khả năng thực hiện nghĩa vụ được bảo lãnh, năng lực thực hiện hợp đồng (kinh nghiệm, năng lực tài chính, năng lực sản xuất/thi công, khả năng thanh toán,…) của khách hàng theo đặc thù của từng sản phẩm bảo lãnh:</w:t>
            </w:r>
          </w:p>
          <w:p w14:paraId="70A3A8D8" w14:textId="45C910C4"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xml:space="preserve">+ </w:t>
            </w:r>
            <w:r w:rsidR="001E25EA" w:rsidRPr="00E35E43">
              <w:rPr>
                <w:rFonts w:ascii="Times New Roman" w:hAnsi="Times New Roman" w:cs="Times New Roman"/>
                <w:spacing w:val="-2"/>
                <w:sz w:val="26"/>
                <w:szCs w:val="26"/>
              </w:rPr>
              <w:t xml:space="preserve">Đối với bảo lãnh trong bán, cho thuê mua nhà ở hình thành trong tương lai: thực hiện thẩm định </w:t>
            </w:r>
            <w:r w:rsidR="001E25EA" w:rsidRPr="0037631A">
              <w:rPr>
                <w:rFonts w:ascii="Times New Roman" w:hAnsi="Times New Roman" w:cs="Times New Roman"/>
                <w:spacing w:val="-2"/>
                <w:sz w:val="26"/>
                <w:szCs w:val="26"/>
                <w:highlight w:val="yellow"/>
              </w:rPr>
              <w:t>điều kiện về dự án</w:t>
            </w:r>
            <w:r w:rsidR="001E25EA" w:rsidRPr="00E35E43">
              <w:rPr>
                <w:rFonts w:ascii="Times New Roman" w:hAnsi="Times New Roman" w:cs="Times New Roman"/>
                <w:spacing w:val="-2"/>
                <w:sz w:val="26"/>
                <w:szCs w:val="26"/>
              </w:rPr>
              <w:t xml:space="preserve"> theo quy định của Luật kinh doanh bất động sản và Agribank</w:t>
            </w:r>
            <w:r w:rsidRPr="00E35E43">
              <w:rPr>
                <w:rFonts w:ascii="Times New Roman" w:eastAsia="Cambria" w:hAnsi="Times New Roman" w:cs="Times New Roman"/>
                <w:sz w:val="26"/>
                <w:szCs w:val="26"/>
                <w:lang w:val="vi-VN"/>
              </w:rPr>
              <w:t xml:space="preserve">; thẩm định </w:t>
            </w:r>
            <w:r w:rsidRPr="0037631A">
              <w:rPr>
                <w:rFonts w:ascii="Times New Roman" w:eastAsia="Cambria" w:hAnsi="Times New Roman" w:cs="Times New Roman"/>
                <w:sz w:val="26"/>
                <w:szCs w:val="26"/>
                <w:highlight w:val="yellow"/>
                <w:lang w:val="vi-VN"/>
              </w:rPr>
              <w:t>năng lực của chủ đầu tư</w:t>
            </w:r>
            <w:r w:rsidRPr="00E35E43">
              <w:rPr>
                <w:rFonts w:ascii="Times New Roman" w:eastAsia="Cambria" w:hAnsi="Times New Roman" w:cs="Times New Roman"/>
                <w:sz w:val="26"/>
                <w:szCs w:val="26"/>
                <w:lang w:val="vi-VN"/>
              </w:rPr>
              <w:t xml:space="preserve"> trong việc hoàn thành dự án đúng tiến độ, sử dụng nguồn vốn thanh toán của người mua nhà đúng mục đích.</w:t>
            </w:r>
          </w:p>
          <w:p w14:paraId="51915357"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Đối với bảo lãnh vay vốn: thực hiện thẩm định, xét duyệt cho vay như đối với món cho vay thông thường. </w:t>
            </w:r>
          </w:p>
          <w:p w14:paraId="4F370799" w14:textId="77777777" w:rsidR="00CE3F65" w:rsidRPr="00E35E43" w:rsidRDefault="00CE3F65" w:rsidP="00647F47">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37631A">
              <w:rPr>
                <w:rFonts w:ascii="Times New Roman" w:eastAsia="Cambria" w:hAnsi="Times New Roman" w:cs="Times New Roman"/>
                <w:sz w:val="26"/>
                <w:szCs w:val="26"/>
                <w:highlight w:val="yellow"/>
                <w:lang w:val="vi-VN"/>
              </w:rPr>
              <w:t>Đối chiếu các thông tin</w:t>
            </w:r>
            <w:r w:rsidRPr="00E35E43">
              <w:rPr>
                <w:rFonts w:ascii="Times New Roman" w:eastAsia="Cambria" w:hAnsi="Times New Roman" w:cs="Times New Roman"/>
                <w:sz w:val="26"/>
                <w:szCs w:val="26"/>
                <w:lang w:val="vi-VN"/>
              </w:rPr>
              <w:t xml:space="preserve"> ghi trong Thư bảo lãnh/Hợp đồng bảo lãnh với nội dung phê duyệt cấp tín dụng, Thỏa thuận cấp bảo lãnh/Hợp đồng tín dụng hạn mức đảm bảo sự thống nhất. Kiểm tra nội dung cam kết bảo lãnh đã cấp cho khách hàng có phù hợp với hồ sơ căn cứ phát hành bảo lãnh. Số tiền, thời hạn bảo lãnh không được vượt quá nghĩa vụ bảo lãnh được xác định trong giao dịch kinh tế ký kết giữa khách hàng và các đối tác.</w:t>
            </w:r>
          </w:p>
          <w:p w14:paraId="0D2B4E01" w14:textId="77777777" w:rsidR="00CE3F65" w:rsidRPr="00E35E43" w:rsidRDefault="00CE3F65" w:rsidP="00647F47">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Trường hợp cam kết bảo lãnh phát hành dưới hình thức Thư bảo lãnh, kiểm tra nhằm đảm bảo cam kết bảo lãnh chỉ được in một bản duy nhất (thông qua đối chiếu số seri thư bảo lãnh với bộ phận quản lý ấn chỉ quan trọng).</w:t>
            </w:r>
          </w:p>
          <w:p w14:paraId="515C3289" w14:textId="77777777" w:rsidR="00CE3F65" w:rsidRPr="00E35E43" w:rsidRDefault="00CE3F65" w:rsidP="00647F47">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Trường hợp cam kết bảo lãnh phát hành dưới hình thức </w:t>
            </w:r>
            <w:r w:rsidRPr="0037631A">
              <w:rPr>
                <w:rFonts w:ascii="Times New Roman" w:eastAsia="Cambria" w:hAnsi="Times New Roman" w:cs="Times New Roman"/>
                <w:sz w:val="26"/>
                <w:szCs w:val="26"/>
                <w:highlight w:val="yellow"/>
                <w:lang w:val="vi-VN"/>
              </w:rPr>
              <w:t>Hợp đồng bảo lãnh</w:t>
            </w:r>
            <w:r w:rsidRPr="00E35E43">
              <w:rPr>
                <w:rFonts w:ascii="Times New Roman" w:eastAsia="Cambria" w:hAnsi="Times New Roman" w:cs="Times New Roman"/>
                <w:sz w:val="26"/>
                <w:szCs w:val="26"/>
                <w:lang w:val="vi-VN"/>
              </w:rPr>
              <w:t xml:space="preserve"> phải được Tổng Giám đốc Agribank phê duyệt </w:t>
            </w:r>
            <w:r w:rsidRPr="0037631A">
              <w:rPr>
                <w:rFonts w:ascii="Times New Roman" w:eastAsia="Cambria" w:hAnsi="Times New Roman" w:cs="Times New Roman"/>
                <w:sz w:val="26"/>
                <w:szCs w:val="26"/>
                <w:highlight w:val="yellow"/>
                <w:lang w:val="vi-VN"/>
              </w:rPr>
              <w:t>trước khi Agribank nơi cấp tín dụng phát hành.</w:t>
            </w:r>
          </w:p>
          <w:p w14:paraId="590B981F" w14:textId="11D5F2C4" w:rsidR="00CE3F65" w:rsidRPr="00E35E43" w:rsidRDefault="00CE3F65" w:rsidP="00647F47">
            <w:pPr>
              <w:tabs>
                <w:tab w:val="left" w:pos="1080"/>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thẩm quyền phê duyệt cấp bảo lãnh/cấp bảo lãnh sửa đổi tại Báo cáo thẩm định bảo lãnh/ báo cáo </w:t>
            </w:r>
            <w:r w:rsidR="000A1E9A" w:rsidRPr="00E35E43">
              <w:rPr>
                <w:rFonts w:ascii="Times New Roman" w:eastAsia="Times New Roman" w:hAnsi="Times New Roman" w:cs="Times New Roman"/>
                <w:sz w:val="26"/>
                <w:szCs w:val="26"/>
              </w:rPr>
              <w:t>thẩm định lại</w:t>
            </w:r>
            <w:r w:rsidR="000A1E9A" w:rsidRPr="00E35E43">
              <w:rPr>
                <w:rFonts w:ascii="Times New Roman" w:eastAsia="Cambria" w:hAnsi="Times New Roman" w:cs="Times New Roman"/>
                <w:sz w:val="26"/>
                <w:szCs w:val="26"/>
                <w:lang w:val="vi-VN"/>
              </w:rPr>
              <w:t xml:space="preserve"> </w:t>
            </w:r>
            <w:r w:rsidRPr="00E35E43">
              <w:rPr>
                <w:rFonts w:ascii="Times New Roman" w:eastAsia="Cambria" w:hAnsi="Times New Roman" w:cs="Times New Roman"/>
                <w:sz w:val="26"/>
                <w:szCs w:val="26"/>
                <w:lang w:val="vi-VN"/>
              </w:rPr>
              <w:t xml:space="preserve">bảo lãnh. </w:t>
            </w:r>
          </w:p>
          <w:p w14:paraId="2CD7BBBF" w14:textId="64338694" w:rsidR="00CE3F65" w:rsidRPr="00E35E43" w:rsidRDefault="00E56ECA" w:rsidP="00647F47">
            <w:pPr>
              <w:tabs>
                <w:tab w:val="left" w:pos="1080"/>
              </w:tabs>
              <w:spacing w:before="40" w:after="40" w:line="240" w:lineRule="auto"/>
              <w:jc w:val="both"/>
              <w:rPr>
                <w:rFonts w:ascii="Times New Roman" w:eastAsia="Cambria" w:hAnsi="Times New Roman" w:cs="Times New Roman"/>
                <w:b/>
                <w:i/>
                <w:sz w:val="26"/>
                <w:szCs w:val="26"/>
                <w:lang w:val="vi-VN"/>
              </w:rPr>
            </w:pPr>
            <w:r w:rsidRPr="00E35E43">
              <w:rPr>
                <w:rFonts w:ascii="Times New Roman" w:eastAsia="Cambria" w:hAnsi="Times New Roman" w:cs="Times New Roman"/>
                <w:b/>
                <w:i/>
                <w:sz w:val="26"/>
                <w:szCs w:val="26"/>
                <w:lang w:val="vi-VN"/>
              </w:rPr>
              <w:t>Cán bộ kiểm tra</w:t>
            </w:r>
            <w:r w:rsidR="00CE3F65" w:rsidRPr="00E35E43">
              <w:rPr>
                <w:rFonts w:ascii="Times New Roman" w:eastAsia="Cambria" w:hAnsi="Times New Roman" w:cs="Times New Roman"/>
                <w:b/>
                <w:i/>
                <w:sz w:val="26"/>
                <w:szCs w:val="26"/>
                <w:lang w:val="vi-VN"/>
              </w:rPr>
              <w:t xml:space="preserve"> lưu ý: </w:t>
            </w:r>
          </w:p>
          <w:p w14:paraId="6B4A6A19" w14:textId="77777777" w:rsidR="00CE3F65" w:rsidRPr="00E35E43" w:rsidRDefault="00CE3F65" w:rsidP="00647F47">
            <w:pPr>
              <w:spacing w:before="40" w:after="40" w:line="240" w:lineRule="auto"/>
              <w:jc w:val="both"/>
              <w:rPr>
                <w:rFonts w:ascii="Times New Roman" w:eastAsia="Cambria" w:hAnsi="Times New Roman" w:cs="Times New Roman"/>
                <w:b/>
                <w:i/>
                <w:sz w:val="26"/>
                <w:szCs w:val="26"/>
                <w:lang w:val="vi-VN"/>
              </w:rPr>
            </w:pPr>
            <w:r w:rsidRPr="00E35E43">
              <w:rPr>
                <w:rFonts w:ascii="Times New Roman" w:eastAsia="Cambria" w:hAnsi="Times New Roman" w:cs="Times New Roman"/>
                <w:b/>
                <w:i/>
                <w:sz w:val="26"/>
                <w:szCs w:val="26"/>
                <w:lang w:val="vi-VN"/>
              </w:rPr>
              <w:t>+ Thẩm quyền về mức cấp bảo lãnh:</w:t>
            </w:r>
          </w:p>
          <w:p w14:paraId="20D52783"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 Thẩm quyền cấp bảo lãnh tối đa đối với một khách hàng, một khách hàng và người có liên quan thực hiện theo mức thẩm quyền quyết định cấp tín dụng tối đa tại quy định hiện hành về thẩm quyền cấp tín dụng trong hệ thống Agribank.</w:t>
            </w:r>
          </w:p>
          <w:p w14:paraId="2C598BC2"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ii) Thẩm quyền cấp bảo lãnh đối với khách hàng là tổ chức tín dụng bằng mức thẩm quyền cấp tín dụng cao nhất đối với khách hàng pháp nhân theo quy định hiện hành.</w:t>
            </w:r>
          </w:p>
          <w:p w14:paraId="025349AD" w14:textId="77777777" w:rsidR="00CE3F65" w:rsidRPr="00E35E43" w:rsidRDefault="00CE3F65" w:rsidP="00647F47">
            <w:pPr>
              <w:spacing w:before="40" w:after="40" w:line="240" w:lineRule="auto"/>
              <w:jc w:val="both"/>
              <w:rPr>
                <w:rFonts w:ascii="Times New Roman" w:eastAsia="Cambria" w:hAnsi="Times New Roman" w:cs="Times New Roman"/>
                <w:b/>
                <w:i/>
                <w:sz w:val="26"/>
                <w:szCs w:val="26"/>
                <w:lang w:val="vi-VN"/>
              </w:rPr>
            </w:pPr>
            <w:r w:rsidRPr="00E35E43">
              <w:rPr>
                <w:rFonts w:ascii="Times New Roman" w:eastAsia="Cambria" w:hAnsi="Times New Roman" w:cs="Times New Roman"/>
                <w:b/>
                <w:i/>
                <w:sz w:val="26"/>
                <w:szCs w:val="26"/>
                <w:lang w:val="vi-VN"/>
              </w:rPr>
              <w:t>+ Thẩm quyền về các hình thức cấp bảo lãnh:</w:t>
            </w:r>
          </w:p>
          <w:p w14:paraId="503E2E2A"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i) Bảo lãnh vay vốn thuộc thẩm quyền quyết định của Tổng Giám đốc trong phạm vi thẩm quyền cấp tín dụng.</w:t>
            </w:r>
          </w:p>
          <w:p w14:paraId="7C7DE390"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ii) Agribank nơi cấp bảo lãnh là Chi nhánh loại I: Giám đốc được quyết định cấp các loại bảo lãnh trong phạm vi thẩm quyền cấp tín dụng được giao </w:t>
            </w:r>
            <w:r w:rsidRPr="00E35E43">
              <w:rPr>
                <w:rFonts w:ascii="Times New Roman" w:eastAsia="Cambria" w:hAnsi="Times New Roman" w:cs="Times New Roman"/>
                <w:b/>
                <w:i/>
                <w:sz w:val="26"/>
                <w:szCs w:val="26"/>
                <w:lang w:val="vi-VN"/>
              </w:rPr>
              <w:t>trừ bảo lãnh vay vốn.</w:t>
            </w:r>
            <w:r w:rsidRPr="00E35E43">
              <w:rPr>
                <w:rFonts w:ascii="Times New Roman" w:eastAsia="Cambria" w:hAnsi="Times New Roman" w:cs="Times New Roman"/>
                <w:sz w:val="26"/>
                <w:szCs w:val="26"/>
                <w:lang w:val="vi-VN"/>
              </w:rPr>
              <w:t xml:space="preserve"> </w:t>
            </w:r>
          </w:p>
          <w:p w14:paraId="04900826" w14:textId="77777777" w:rsidR="00CE3F65" w:rsidRPr="00E35E43" w:rsidRDefault="00CE3F65" w:rsidP="00647F47">
            <w:pPr>
              <w:spacing w:before="40" w:after="40" w:line="240" w:lineRule="auto"/>
              <w:jc w:val="both"/>
              <w:rPr>
                <w:rFonts w:ascii="Times New Roman" w:eastAsia="Cambria" w:hAnsi="Times New Roman" w:cs="Times New Roman"/>
                <w:b/>
                <w:i/>
                <w:sz w:val="26"/>
                <w:szCs w:val="26"/>
                <w:lang w:val="vi-VN"/>
              </w:rPr>
            </w:pPr>
            <w:r w:rsidRPr="00E35E43">
              <w:rPr>
                <w:rFonts w:ascii="Times New Roman" w:eastAsia="Cambria" w:hAnsi="Times New Roman" w:cs="Times New Roman"/>
                <w:sz w:val="26"/>
                <w:szCs w:val="26"/>
                <w:lang w:val="vi-VN"/>
              </w:rPr>
              <w:t xml:space="preserve">iii) Agribank nơi cấp bảo lãnh là Chi nhánh loại II: Giám đốc chỉ được quyết định cấp các loại bảo lãnh trong phạm vi thẩm quyền cấp tín dụng được giao gồm: bảo lãnh thanh toán, bảo lãnh dự thầu, bảo lãnh thực hiện hợp đồng, bảo lãnh hoàn trả tiền ứng trước và bảo lãnh bảo đảm chất lượng sản phẩm các công trình có liên quan đến bảo lãnh thực hiện hợp đồng; cấp bảo lãnh bảo đảm chất lượng sản phẩm không liên quan đến bảo lãnh thực hiện hợp đồng </w:t>
            </w:r>
            <w:r w:rsidRPr="00E35E43">
              <w:rPr>
                <w:rFonts w:ascii="Times New Roman" w:eastAsia="Cambria" w:hAnsi="Times New Roman" w:cs="Times New Roman"/>
                <w:b/>
                <w:i/>
                <w:sz w:val="26"/>
                <w:szCs w:val="26"/>
                <w:lang w:val="vi-VN"/>
              </w:rPr>
              <w:t>nếu khoản bảo lãnh được bảo đảm 100% bằng tiền ký quỹ hoặc số dư tiền gửi tại Agribank.</w:t>
            </w:r>
          </w:p>
          <w:p w14:paraId="24953E72"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iv) Giám đốc Agribank nơi cấp bảo lãnh được xem xét, quyết định cấp bảo lãnh “</w:t>
            </w:r>
            <w:r w:rsidRPr="00E35E43">
              <w:rPr>
                <w:rFonts w:ascii="Times New Roman" w:eastAsia="Cambria" w:hAnsi="Times New Roman" w:cs="Times New Roman"/>
                <w:b/>
                <w:sz w:val="26"/>
                <w:szCs w:val="26"/>
                <w:lang w:val="vi-VN"/>
              </w:rPr>
              <w:t>không hủy ngang - vô điều kiện</w:t>
            </w:r>
            <w:r w:rsidRPr="00E35E43">
              <w:rPr>
                <w:rFonts w:ascii="Times New Roman" w:eastAsia="Cambria" w:hAnsi="Times New Roman" w:cs="Times New Roman"/>
                <w:sz w:val="26"/>
                <w:szCs w:val="26"/>
                <w:lang w:val="vi-VN"/>
              </w:rPr>
              <w:t>” trong phạm vi thẩm quyền cấp tín dụng khi 100% giá trị khoản bảo lãnh được bảo đảm bằng tài sản. Các trường hợp khác, Tổng Giám đốc xem xét, quyết định.</w:t>
            </w:r>
          </w:p>
          <w:p w14:paraId="0C896E70"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v) Giám đốc Phòng giao dịch không được phát hành các loại bảo lãnh.</w:t>
            </w:r>
          </w:p>
          <w:p w14:paraId="0F5E7C0F"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các điều kiện cấp bảo lãnh không bảo đảm/bảo đảm một phần bằng tài sản theo quy định của Agribank về chính sách tín dụng/chính sách khách hàng.</w:t>
            </w:r>
          </w:p>
          <w:p w14:paraId="36C9F5DC"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các điều kiện cấp bảo lãnh đối với khách hàng là người không cư trú có đáp ứng đầy đủ theo quy định của Agribank.</w:t>
            </w:r>
          </w:p>
          <w:p w14:paraId="7CE9CB6A" w14:textId="77777777" w:rsidR="00CE3F65" w:rsidRPr="00E35E43" w:rsidRDefault="00CE3F65"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Kiểm tra việc thực hiện quy trình xét duyệt cấp bảo lãnh như đối với quy trình cho vay có được thực hiện qua các khâu độc lập: khâu thẩm định, khâu kiểm soát và khâu phê duyệt/quyết định cấp bảo lãnh hay không.</w:t>
            </w:r>
          </w:p>
        </w:tc>
      </w:tr>
      <w:tr w:rsidR="00E35E43" w:rsidRPr="00E35E43" w14:paraId="12B9C338" w14:textId="77777777" w:rsidTr="00E56ECA">
        <w:trPr>
          <w:trHeight w:val="586"/>
          <w:jc w:val="center"/>
        </w:trPr>
        <w:tc>
          <w:tcPr>
            <w:tcW w:w="813" w:type="dxa"/>
            <w:shd w:val="clear" w:color="auto" w:fill="FFFFFF"/>
          </w:tcPr>
          <w:p w14:paraId="618D75B1" w14:textId="77777777" w:rsidR="00CE3F65" w:rsidRPr="00E35E43" w:rsidRDefault="00CE3F65"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lastRenderedPageBreak/>
              <w:t>2</w:t>
            </w:r>
          </w:p>
        </w:tc>
        <w:tc>
          <w:tcPr>
            <w:tcW w:w="3273" w:type="dxa"/>
            <w:shd w:val="clear" w:color="auto" w:fill="FFFFFF"/>
          </w:tcPr>
          <w:p w14:paraId="0AE8FD8B"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việc theo dõi </w:t>
            </w:r>
            <w:r w:rsidRPr="0037631A">
              <w:rPr>
                <w:rFonts w:ascii="Times New Roman" w:eastAsia="Cambria" w:hAnsi="Times New Roman" w:cs="Times New Roman"/>
                <w:sz w:val="26"/>
                <w:szCs w:val="26"/>
                <w:highlight w:val="yellow"/>
                <w:lang w:val="vi-VN"/>
              </w:rPr>
              <w:t>hạch toán</w:t>
            </w:r>
            <w:r w:rsidRPr="00E35E43">
              <w:rPr>
                <w:rFonts w:ascii="Times New Roman" w:eastAsia="Cambria" w:hAnsi="Times New Roman" w:cs="Times New Roman"/>
                <w:sz w:val="26"/>
                <w:szCs w:val="26"/>
                <w:lang w:val="vi-VN"/>
              </w:rPr>
              <w:t xml:space="preserve"> và </w:t>
            </w:r>
            <w:r w:rsidRPr="0037631A">
              <w:rPr>
                <w:rFonts w:ascii="Times New Roman" w:eastAsia="Cambria" w:hAnsi="Times New Roman" w:cs="Times New Roman"/>
                <w:sz w:val="26"/>
                <w:szCs w:val="26"/>
                <w:highlight w:val="yellow"/>
                <w:lang w:val="vi-VN"/>
              </w:rPr>
              <w:t>công tác quản lý sau khi phát hành cam kết bảo lãnh.</w:t>
            </w:r>
          </w:p>
          <w:p w14:paraId="275362BD" w14:textId="77777777" w:rsidR="00CE3F65" w:rsidRPr="00E35E43" w:rsidRDefault="00CE3F65" w:rsidP="00647F47">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 xml:space="preserve">Dữ liệu bảo lãnh hạch toán trên IPCAS; danh </w:t>
            </w:r>
            <w:r w:rsidRPr="00E35E43">
              <w:rPr>
                <w:rFonts w:ascii="Times New Roman" w:eastAsia="Cambria" w:hAnsi="Times New Roman" w:cs="Times New Roman"/>
                <w:sz w:val="26"/>
                <w:szCs w:val="26"/>
                <w:lang w:val="vi-VN"/>
              </w:rPr>
              <w:lastRenderedPageBreak/>
              <w:t xml:space="preserve">mục hồ sơ cấp bảo lãnh, </w:t>
            </w:r>
            <w:r w:rsidRPr="0037631A">
              <w:rPr>
                <w:rFonts w:ascii="Times New Roman" w:eastAsia="Cambria" w:hAnsi="Times New Roman" w:cs="Times New Roman"/>
                <w:sz w:val="26"/>
                <w:szCs w:val="26"/>
                <w:highlight w:val="yellow"/>
                <w:lang w:val="vi-VN"/>
              </w:rPr>
              <w:t>sổ theo dõi công văn đi</w:t>
            </w:r>
            <w:r w:rsidRPr="00E35E43">
              <w:rPr>
                <w:rFonts w:ascii="Times New Roman" w:eastAsia="Cambria" w:hAnsi="Times New Roman" w:cs="Times New Roman"/>
                <w:sz w:val="26"/>
                <w:szCs w:val="26"/>
                <w:lang w:val="vi-VN"/>
              </w:rPr>
              <w:t xml:space="preserve"> (thư bảo lãnh) </w:t>
            </w:r>
            <w:r w:rsidRPr="0037631A">
              <w:rPr>
                <w:rFonts w:ascii="Times New Roman" w:eastAsia="Cambria" w:hAnsi="Times New Roman" w:cs="Times New Roman"/>
                <w:sz w:val="26"/>
                <w:szCs w:val="26"/>
                <w:highlight w:val="yellow"/>
                <w:lang w:val="vi-VN"/>
              </w:rPr>
              <w:t>tại bộ phận văn thư; Hồ sơ, tài liệu khác liên quan (nếu có).</w:t>
            </w:r>
          </w:p>
        </w:tc>
        <w:tc>
          <w:tcPr>
            <w:tcW w:w="5194" w:type="dxa"/>
            <w:shd w:val="clear" w:color="auto" w:fill="FFFFFF"/>
          </w:tcPr>
          <w:p w14:paraId="44FFAAB3"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lastRenderedPageBreak/>
              <w:t>- Kiểm tra việc khai báo, hạch toán thu phí bảo lãnh trên hệ thống IPCAS. Đối chiếu đảm bảo khớp đúng giữa hồ sơ bảo lãnh thực tế và thông tin theo dõi bảo lãnh trên IPCAS.</w:t>
            </w:r>
          </w:p>
          <w:p w14:paraId="1F447E27"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đánh giá công tác quản lý và phát hành thư bảo lãnh của bộ phận tín dụng, bộ </w:t>
            </w:r>
            <w:r w:rsidRPr="00E35E43">
              <w:rPr>
                <w:rFonts w:ascii="Times New Roman" w:eastAsia="Cambria" w:hAnsi="Times New Roman" w:cs="Times New Roman"/>
                <w:sz w:val="26"/>
                <w:szCs w:val="26"/>
                <w:lang w:val="vi-VN"/>
              </w:rPr>
              <w:lastRenderedPageBreak/>
              <w:t>phận kế toán – ngân quỹ và bộ phận văn thư đảm bảo việc quản lý, theo dõi Thư bảo lãnh tại các bộ phận phải khớp đúng.</w:t>
            </w:r>
          </w:p>
          <w:p w14:paraId="21A871F1"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công tác quản lý ấn chỉ và lưu trữ hồ sơ: Đánh giá việc lưu trữ hồ sơ tại các bộ phận chức năng theo quy định về lưu trữ chứng từ trong tác nghiệp bảo lãnh. Kiểm tra việc quản lý theo dõi thư bảo lãnh trong đó có việc thu hồi và quản lý đối với Thư bảo lãnh bị lỗi/hỏng hoặc Thư bảo lãnh cũ (trường hợp sửa đổi Thư bảo lãnh).</w:t>
            </w:r>
          </w:p>
          <w:p w14:paraId="5627E0DF" w14:textId="12FBAB5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Nếu phát hiện trường hợp Thư bảo lãnh không được thực hiện phát hành đúng quy trình,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thực hiện kiểm tra thực tế tại đơn vị nhận bảo lãnh nhằm đối chiếu sự tồn tại của cam kết bảo lãnh.</w:t>
            </w:r>
          </w:p>
          <w:p w14:paraId="52EABF4D" w14:textId="77777777" w:rsidR="00CE3F65" w:rsidRPr="00E35E43" w:rsidRDefault="00CE3F65"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b/>
                <w:i/>
                <w:sz w:val="26"/>
                <w:szCs w:val="26"/>
                <w:lang w:val="vi-VN"/>
              </w:rPr>
              <w:t xml:space="preserve">Chú ý: </w:t>
            </w:r>
            <w:r w:rsidRPr="00E35E43">
              <w:rPr>
                <w:rFonts w:ascii="Times New Roman" w:eastAsia="Cambria" w:hAnsi="Times New Roman" w:cs="Times New Roman"/>
                <w:i/>
                <w:sz w:val="26"/>
                <w:szCs w:val="26"/>
                <w:lang w:val="vi-VN"/>
              </w:rPr>
              <w:t>Kiểm tra chi tiết từng khoản bảo lãnh tại màn hình tfbf25 (vấn tin giao dịch bảo lãnh); Vấn tin giao dịch ký quỹ tại màn hình tfbf41.</w:t>
            </w:r>
          </w:p>
        </w:tc>
      </w:tr>
      <w:tr w:rsidR="00E35E43" w:rsidRPr="00E35E43" w14:paraId="767A261F" w14:textId="77777777" w:rsidTr="00E56ECA">
        <w:trPr>
          <w:trHeight w:val="586"/>
          <w:jc w:val="center"/>
        </w:trPr>
        <w:tc>
          <w:tcPr>
            <w:tcW w:w="813" w:type="dxa"/>
            <w:shd w:val="clear" w:color="auto" w:fill="FFFFFF"/>
          </w:tcPr>
          <w:p w14:paraId="7B82F170" w14:textId="77777777" w:rsidR="00CE3F65" w:rsidRPr="00E35E43" w:rsidRDefault="00CE3F65"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lastRenderedPageBreak/>
              <w:t>3</w:t>
            </w:r>
          </w:p>
        </w:tc>
        <w:tc>
          <w:tcPr>
            <w:tcW w:w="3273" w:type="dxa"/>
            <w:shd w:val="clear" w:color="auto" w:fill="FFFFFF"/>
          </w:tcPr>
          <w:p w14:paraId="69755B6F"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giám sát đối với khách hàng sau khi cấp bảo lãnh và theo dõi hạch toán cam kết bảo lãnh trên hệ thống IPCAS.</w:t>
            </w:r>
          </w:p>
          <w:p w14:paraId="56419401"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Căn cứ:</w:t>
            </w:r>
            <w:r w:rsidRPr="00E35E43">
              <w:rPr>
                <w:rFonts w:ascii="Times New Roman" w:eastAsia="Cambria" w:hAnsi="Times New Roman" w:cs="Times New Roman"/>
                <w:sz w:val="26"/>
                <w:szCs w:val="26"/>
                <w:lang w:val="vi-VN"/>
              </w:rPr>
              <w:t xml:space="preserve"> </w:t>
            </w:r>
            <w:r w:rsidRPr="002569B9">
              <w:rPr>
                <w:rFonts w:ascii="Times New Roman" w:eastAsia="Cambria" w:hAnsi="Times New Roman" w:cs="Times New Roman"/>
                <w:sz w:val="26"/>
                <w:szCs w:val="26"/>
                <w:highlight w:val="yellow"/>
                <w:lang w:val="vi-VN"/>
              </w:rPr>
              <w:t>Thỏa thuận cấp bảo lãnh, Biên bản kiểm tra khách hàng; chứng từ hạch toán, chứng từ thu phí; Hồ sơ, tài liệu khác liên quan (nếu có).</w:t>
            </w:r>
          </w:p>
          <w:p w14:paraId="2CD7CCAC" w14:textId="77777777" w:rsidR="00CE3F65" w:rsidRPr="00E35E43" w:rsidRDefault="00CE3F65" w:rsidP="00647F47">
            <w:pPr>
              <w:spacing w:before="40" w:after="40" w:line="240" w:lineRule="auto"/>
              <w:rPr>
                <w:rFonts w:ascii="Times New Roman" w:eastAsia="Cambria" w:hAnsi="Times New Roman" w:cs="Times New Roman"/>
                <w:sz w:val="26"/>
                <w:szCs w:val="26"/>
                <w:lang w:val="vi-VN"/>
              </w:rPr>
            </w:pPr>
          </w:p>
          <w:p w14:paraId="6DD3A1F2" w14:textId="77777777" w:rsidR="00CE3F65" w:rsidRPr="00E35E43" w:rsidRDefault="00CE3F65" w:rsidP="00647F47">
            <w:pPr>
              <w:spacing w:before="40" w:after="40" w:line="240" w:lineRule="auto"/>
              <w:rPr>
                <w:rFonts w:ascii="Times New Roman" w:eastAsia="Cambria" w:hAnsi="Times New Roman" w:cs="Times New Roman"/>
                <w:sz w:val="26"/>
                <w:szCs w:val="26"/>
                <w:lang w:val="vi-VN"/>
              </w:rPr>
            </w:pPr>
          </w:p>
          <w:p w14:paraId="6AF8BB58" w14:textId="77777777" w:rsidR="00CE3F65" w:rsidRPr="00E35E43" w:rsidRDefault="00CE3F65" w:rsidP="00647F47">
            <w:pPr>
              <w:widowControl w:val="0"/>
              <w:spacing w:before="40" w:after="40" w:line="240" w:lineRule="auto"/>
              <w:jc w:val="both"/>
              <w:rPr>
                <w:rFonts w:ascii="Times New Roman" w:eastAsia="Times New Roman" w:hAnsi="Times New Roman" w:cs="Times New Roman"/>
                <w:b/>
                <w:sz w:val="26"/>
                <w:szCs w:val="26"/>
                <w:lang w:val="vi-VN"/>
              </w:rPr>
            </w:pPr>
          </w:p>
        </w:tc>
        <w:tc>
          <w:tcPr>
            <w:tcW w:w="5194" w:type="dxa"/>
            <w:shd w:val="clear" w:color="auto" w:fill="FFFFFF"/>
          </w:tcPr>
          <w:p w14:paraId="63381787"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đôn đốc khách hàng thực hiện đúng, đầy đủ nghĩa vụ cam kết tại Hợp đồng kinh tế/hồ sơ mời thầu; đánh giá quá trình thực hiện nghĩa vụ được bảo lãnh của khách hàng: tiến độ thực hiện hợp đồng, tiến độ thu hồi tiền tạm ứng, tiến độ thanh toán, trả nợ… theo các nội dung được bảo lãnh:</w:t>
            </w:r>
          </w:p>
          <w:p w14:paraId="79EB79EB"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Bảo lãnh dự thầu: theo dõi kết quả đấu thầu của khách hàng để xác định thời điểm hết hạn hiệu lực của bảo lãnh.</w:t>
            </w:r>
          </w:p>
          <w:p w14:paraId="59B13171"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2569B9">
              <w:rPr>
                <w:rFonts w:ascii="Times New Roman" w:eastAsia="Cambria" w:hAnsi="Times New Roman" w:cs="Times New Roman"/>
                <w:sz w:val="26"/>
                <w:szCs w:val="26"/>
                <w:highlight w:val="yellow"/>
                <w:lang w:val="vi-VN"/>
              </w:rPr>
              <w:t>Bảo lãnh vay vốn: theo dõi việc rút vốn, trả nợ và sử dụng vốn vay của khách hàng theo HĐTD của khách hàng với các TCTD, tổ chức tài chính khác…</w:t>
            </w:r>
          </w:p>
          <w:p w14:paraId="7DC2ACAA"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Bảo lãnh hoàn trả tiền ứng trước: kiểm tra việc sử dụng tiền ứng trước của khách hàng đúng mục đích cam kết, theo dõi tiến độ thực hiện nghĩa vụ theo cam kết của khách hàng.</w:t>
            </w:r>
          </w:p>
          <w:p w14:paraId="3066F630"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Bảo lãnh thực hiện hợp đồng: kiểm tra, theo dõi tiến độ giao hàng, sản xuất, thi công…</w:t>
            </w:r>
          </w:p>
          <w:p w14:paraId="78FF4FA6"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Bảo lãnh thanh toán: kiểm tra, theo dõi tiến độ thực hiện nhập hàng hóa và thực hiện phương án được bảo lãnh, theo dõi nguồn tiền thực hiện thanh toán khi đến hạn.</w:t>
            </w:r>
          </w:p>
          <w:p w14:paraId="759F86B1" w14:textId="77777777" w:rsidR="00CE3F65" w:rsidRPr="00E35E43" w:rsidRDefault="00CE3F65"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Bảo lãnh bảo hành, bảo lãnh bảo đảm chất </w:t>
            </w:r>
            <w:r w:rsidRPr="00E35E43">
              <w:rPr>
                <w:rFonts w:ascii="Times New Roman" w:eastAsia="Cambria" w:hAnsi="Times New Roman" w:cs="Times New Roman"/>
                <w:sz w:val="26"/>
                <w:szCs w:val="26"/>
                <w:lang w:val="vi-VN"/>
              </w:rPr>
              <w:lastRenderedPageBreak/>
              <w:t>lượng sản phẩm: theo dõi quá trình vận hành, bảo trì sản phẩm.</w:t>
            </w:r>
          </w:p>
          <w:p w14:paraId="03FF2A04"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giám sát việc thực hiện cam kết sau khi cấp bảo lãnh khách hàng (chuyển doanh thu, mua bảo hiểm,…).</w:t>
            </w:r>
          </w:p>
          <w:p w14:paraId="6EFB9CB7" w14:textId="77777777" w:rsidR="00CE3F65" w:rsidRPr="00E35E43" w:rsidRDefault="00CE3F65" w:rsidP="00647F47">
            <w:pPr>
              <w:tabs>
                <w:tab w:val="left"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Theo dõi việc giảm trừ nghĩa vụ bảo lãnh, thực hiện các thủ tục cần thiết khi khách hàng được giảm trừ nghĩa vụ bảo lãnh.</w:t>
            </w:r>
          </w:p>
          <w:p w14:paraId="45B7FA56"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quá trình tác nghiệp, theo dõi sau khi cấp bảo lãnh:</w:t>
            </w:r>
          </w:p>
          <w:p w14:paraId="3E0B97A0"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Rà soát các cam kết bảo lãnh đang còn hiệu lực trong đó lưu ý ngày đến hạn của bảo lãnh.</w:t>
            </w:r>
          </w:p>
          <w:p w14:paraId="5DC49B8E" w14:textId="77777777" w:rsidR="00CE3F65" w:rsidRPr="00E35E43" w:rsidRDefault="00CE3F65"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tất toán hoặc gia hạn đối với bảo lãnh có ngày hiệu lực/ngày hiệu lực mở/ngày hết hiệu lực mở/ngày hết hiệu lực mở đã đến hạn có được kịp thời. Việc xác định thời điểm hết hạn/gia hạn dựa trên cơ sở ngày hết hạn tại Thư bảo lãnh/thỏa thuận cấp bảo lãnh/đề nghị xuất toán bảo lãnh. Kiểm tra việc thực hiện thủ tục giải chấp TSBĐ của bảo lãnh/Tài khoản tiền ký quỹ bảo lãnh. Trường hợp bảo lãnh gia hạn cần kiểm tra tính hợp lý trong việc gia hạn và tính đầy đủ của các điều kiện gia hạn.</w:t>
            </w:r>
          </w:p>
          <w:p w14:paraId="5A908CE5" w14:textId="77777777" w:rsidR="00CE3F65" w:rsidRPr="00E35E43" w:rsidRDefault="00CE3F65"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b/>
                <w:i/>
                <w:sz w:val="26"/>
                <w:szCs w:val="26"/>
                <w:lang w:val="vi-VN"/>
              </w:rPr>
              <w:t xml:space="preserve">Chú thích: </w:t>
            </w:r>
            <w:r w:rsidRPr="00E35E43">
              <w:rPr>
                <w:rFonts w:ascii="Times New Roman" w:eastAsia="Cambria" w:hAnsi="Times New Roman" w:cs="Times New Roman"/>
                <w:i/>
                <w:sz w:val="26"/>
                <w:szCs w:val="26"/>
                <w:lang w:val="vi-VN"/>
              </w:rPr>
              <w:t>Đối với các trường hợp bảo lãnh tạm ứng (VAB) cần lưu ý kiểm tra thông tin đã hạch toán thu phí tại thời điểm phát hành, dự kiến thời hạn hiệu lực phù hợp hoặc tại quy định, quy trình bảo lãnh hiện hành tại thời điểm phát hành bảo lãnh.</w:t>
            </w:r>
          </w:p>
        </w:tc>
      </w:tr>
    </w:tbl>
    <w:p w14:paraId="181FCFB3" w14:textId="77777777" w:rsidR="008E1F41" w:rsidRPr="00E35E43" w:rsidRDefault="008E1F41" w:rsidP="00277CF6">
      <w:pPr>
        <w:spacing w:before="60" w:after="60" w:line="240" w:lineRule="auto"/>
        <w:rPr>
          <w:rFonts w:ascii="Times New Roman" w:eastAsia="Calibri" w:hAnsi="Times New Roman" w:cs="Times New Roman"/>
          <w:b/>
          <w:sz w:val="28"/>
          <w:szCs w:val="28"/>
          <w:lang w:val="vi-VN"/>
        </w:rPr>
      </w:pPr>
    </w:p>
    <w:p w14:paraId="27599DCE" w14:textId="622FF645" w:rsidR="000164E4" w:rsidRPr="00E35E43" w:rsidRDefault="000164E4" w:rsidP="00AA111D">
      <w:pPr>
        <w:spacing w:before="60" w:after="60" w:line="240" w:lineRule="auto"/>
        <w:jc w:val="center"/>
        <w:rPr>
          <w:rFonts w:ascii="Times New Roman" w:eastAsia="Calibri" w:hAnsi="Times New Roman" w:cs="Times New Roman"/>
          <w:b/>
          <w:sz w:val="28"/>
          <w:szCs w:val="28"/>
          <w:lang w:val="vi-VN"/>
        </w:rPr>
      </w:pPr>
      <w:r w:rsidRPr="00E35E43">
        <w:rPr>
          <w:rFonts w:ascii="Times New Roman" w:eastAsia="Calibri" w:hAnsi="Times New Roman" w:cs="Times New Roman"/>
          <w:b/>
          <w:sz w:val="28"/>
          <w:szCs w:val="28"/>
          <w:lang w:val="vi-VN"/>
        </w:rPr>
        <w:t>Mụ</w:t>
      </w:r>
      <w:r w:rsidR="009A1E51" w:rsidRPr="00E35E43">
        <w:rPr>
          <w:rFonts w:ascii="Times New Roman" w:eastAsia="Calibri" w:hAnsi="Times New Roman" w:cs="Times New Roman"/>
          <w:b/>
          <w:sz w:val="28"/>
          <w:szCs w:val="28"/>
          <w:lang w:val="vi-VN"/>
        </w:rPr>
        <w:t>c 6</w:t>
      </w:r>
    </w:p>
    <w:p w14:paraId="3407A49B" w14:textId="71A1C8B8" w:rsidR="000164E4" w:rsidRPr="00E35E43" w:rsidRDefault="000164E4" w:rsidP="00AA111D">
      <w:pPr>
        <w:tabs>
          <w:tab w:val="left" w:pos="1080"/>
        </w:tabs>
        <w:spacing w:before="60" w:after="60" w:line="240" w:lineRule="auto"/>
        <w:ind w:hanging="18"/>
        <w:jc w:val="center"/>
        <w:rPr>
          <w:rFonts w:ascii="Times New Roman" w:eastAsia="Cambria" w:hAnsi="Times New Roman" w:cs="Times New Roman"/>
          <w:b/>
          <w:sz w:val="26"/>
          <w:szCs w:val="26"/>
          <w:lang w:val="vi-VN"/>
        </w:rPr>
      </w:pPr>
      <w:r w:rsidRPr="00E35E43">
        <w:rPr>
          <w:rFonts w:ascii="Times New Roman Bold" w:eastAsia="Cambria" w:hAnsi="Times New Roman Bold" w:cs="Times New Roman"/>
          <w:b/>
          <w:spacing w:val="-6"/>
          <w:sz w:val="28"/>
          <w:szCs w:val="28"/>
          <w:lang w:val="vi-VN"/>
        </w:rPr>
        <w:t xml:space="preserve">KIỂM TRA </w:t>
      </w:r>
      <w:r w:rsidR="00AA111D" w:rsidRPr="00E35E43">
        <w:rPr>
          <w:rFonts w:ascii="Times New Roman" w:eastAsia="Cambria" w:hAnsi="Times New Roman" w:cs="Times New Roman"/>
          <w:b/>
          <w:sz w:val="26"/>
          <w:szCs w:val="26"/>
          <w:lang w:val="vi-VN"/>
        </w:rPr>
        <w:t>THỰC TẾ KHÁCH HÀNG</w:t>
      </w:r>
    </w:p>
    <w:p w14:paraId="176FD4C8" w14:textId="77777777" w:rsidR="008E1F41" w:rsidRPr="00E35E43" w:rsidRDefault="008E1F41" w:rsidP="00AA111D">
      <w:pPr>
        <w:tabs>
          <w:tab w:val="left" w:pos="1080"/>
        </w:tabs>
        <w:spacing w:before="60" w:after="60" w:line="240" w:lineRule="auto"/>
        <w:ind w:hanging="18"/>
        <w:jc w:val="center"/>
        <w:rPr>
          <w:rFonts w:ascii="Times New Roman Bold" w:eastAsia="Cambria" w:hAnsi="Times New Roman Bold" w:cs="Times New Roman"/>
          <w:spacing w:val="-6"/>
          <w:sz w:val="16"/>
          <w:szCs w:val="28"/>
          <w:lang w:val="vi-VN"/>
        </w:rPr>
      </w:pP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71EF9CC3" w14:textId="77777777" w:rsidTr="002D1945">
        <w:trPr>
          <w:cantSplit/>
          <w:trHeight w:val="394"/>
          <w:tblHeader/>
          <w:jc w:val="center"/>
        </w:trPr>
        <w:tc>
          <w:tcPr>
            <w:tcW w:w="813" w:type="dxa"/>
            <w:tcBorders>
              <w:bottom w:val="single" w:sz="4" w:space="0" w:color="000000"/>
            </w:tcBorders>
            <w:shd w:val="clear" w:color="auto" w:fill="auto"/>
            <w:vAlign w:val="center"/>
          </w:tcPr>
          <w:p w14:paraId="24428DB3"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2842D921"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27909D4F"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5EDEB412" w14:textId="77777777" w:rsidTr="00E56ECA">
        <w:trPr>
          <w:trHeight w:val="586"/>
          <w:jc w:val="center"/>
        </w:trPr>
        <w:tc>
          <w:tcPr>
            <w:tcW w:w="813" w:type="dxa"/>
            <w:shd w:val="clear" w:color="auto" w:fill="FFFFFF"/>
            <w:vAlign w:val="center"/>
          </w:tcPr>
          <w:p w14:paraId="600F8529" w14:textId="6C2354B4" w:rsidR="009A1E51" w:rsidRPr="00E35E43" w:rsidRDefault="00AA111D"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1</w:t>
            </w:r>
          </w:p>
        </w:tc>
        <w:tc>
          <w:tcPr>
            <w:tcW w:w="8467" w:type="dxa"/>
            <w:gridSpan w:val="2"/>
            <w:shd w:val="clear" w:color="auto" w:fill="FFFFFF"/>
            <w:vAlign w:val="center"/>
          </w:tcPr>
          <w:p w14:paraId="4E744DEF" w14:textId="77777777" w:rsidR="009A1E51" w:rsidRPr="00E35E43" w:rsidRDefault="009A1E51" w:rsidP="00647F47">
            <w:pPr>
              <w:spacing w:before="40" w:after="40" w:line="240" w:lineRule="auto"/>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Xác nhận nợ vay, cam kết bảo lãnh</w:t>
            </w:r>
          </w:p>
        </w:tc>
      </w:tr>
      <w:tr w:rsidR="00E35E43" w:rsidRPr="00E35E43" w14:paraId="08B46DC6" w14:textId="77777777" w:rsidTr="00E56ECA">
        <w:trPr>
          <w:trHeight w:val="586"/>
          <w:jc w:val="center"/>
        </w:trPr>
        <w:tc>
          <w:tcPr>
            <w:tcW w:w="813" w:type="dxa"/>
            <w:shd w:val="clear" w:color="auto" w:fill="FFFFFF"/>
          </w:tcPr>
          <w:p w14:paraId="20AF061C" w14:textId="22756B63" w:rsidR="009A1E51" w:rsidRPr="00E35E43" w:rsidRDefault="00AA111D" w:rsidP="00647F47">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1.</w:t>
            </w:r>
            <w:r w:rsidR="009A1E51" w:rsidRPr="00E35E43">
              <w:rPr>
                <w:rFonts w:ascii="Times New Roman" w:eastAsia="Times New Roman" w:hAnsi="Times New Roman" w:cs="Times New Roman"/>
                <w:b/>
                <w:sz w:val="26"/>
                <w:szCs w:val="26"/>
              </w:rPr>
              <w:t>1</w:t>
            </w:r>
          </w:p>
        </w:tc>
        <w:tc>
          <w:tcPr>
            <w:tcW w:w="3273" w:type="dxa"/>
            <w:shd w:val="clear" w:color="auto" w:fill="FFFFFF"/>
            <w:vAlign w:val="center"/>
          </w:tcPr>
          <w:p w14:paraId="758A2567"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nhằm khẳng định dư nợ vay có người nhận nợ, ngăn ngừa tình trạng tiền vay bị tham ô, lợi dụng (khách hàng không nhận nợ hoặc nhận nợ ít hơn số dư mà ngân hàng đang </w:t>
            </w:r>
            <w:r w:rsidRPr="00E35E43">
              <w:rPr>
                <w:rFonts w:ascii="Times New Roman" w:eastAsia="Cambria" w:hAnsi="Times New Roman" w:cs="Times New Roman"/>
                <w:sz w:val="26"/>
                <w:szCs w:val="26"/>
                <w:lang w:val="vi-VN"/>
              </w:rPr>
              <w:lastRenderedPageBreak/>
              <w:t>theo dõi); kịp thời phát hiện các trường hợp phát hành cam kết bảo lãnh khống và các tiêu cực khác.</w:t>
            </w:r>
          </w:p>
          <w:p w14:paraId="4FC9DA53" w14:textId="77777777" w:rsidR="009A1E51" w:rsidRPr="00E35E43" w:rsidRDefault="009A1E51" w:rsidP="00647F47">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Căn cứ:</w:t>
            </w:r>
            <w:r w:rsidRPr="00E35E43">
              <w:rPr>
                <w:rFonts w:ascii="Times New Roman" w:eastAsia="Cambria" w:hAnsi="Times New Roman" w:cs="Times New Roman"/>
                <w:sz w:val="26"/>
                <w:szCs w:val="26"/>
                <w:lang w:val="vi-VN"/>
              </w:rPr>
              <w:t xml:space="preserve"> Các Hợp đồng tín dụng, Giấy nhận nợ giữa ngân hàng và khách hàng; sổ sách kế toán theo dõi hạch toán tiền vay tại doanh nghiệp (sao kê chi tiết các TK nợ vay ngắn hạn, trung dài hạn; các HĐTD, Giấy nhận nợ lưu tại DN…); Sổ theo dõi phát hành Thư bảo lãnh/Hợp đồng bảo lãnh/Thỏa thuận cấp bảo lãnh; Hồ sơ lưu của khách hàng về thư bảo lãnh/hợp đồng bảo lãnh do Agribank phát hành; Hồ sơ, tài liệu khác liên quan (nếu có).</w:t>
            </w:r>
          </w:p>
        </w:tc>
        <w:tc>
          <w:tcPr>
            <w:tcW w:w="5194" w:type="dxa"/>
            <w:shd w:val="clear" w:color="auto" w:fill="FFFFFF"/>
          </w:tcPr>
          <w:p w14:paraId="0DC99060" w14:textId="35F9496C" w:rsidR="009A1E51" w:rsidRPr="00E35E43" w:rsidRDefault="009A1E51"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lastRenderedPageBreak/>
              <w:t xml:space="preserve">Căn cứ hồ sơ, tài liệu liên quan,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đề nghị khách hàng ký xác nhận số dư tiền vay (chi tiết dư nợ ngắn, trung, dài hạn, nội/ngoại tệ); số dư bảo lãnh (chi tiết theo từng loại bảo lãnh) còn đang cam kết nợ ngân hàng. Trường hợp có chênh lệch phải tìm hiểu xác định rõ nguyên nhân.</w:t>
            </w:r>
          </w:p>
        </w:tc>
      </w:tr>
      <w:tr w:rsidR="00E35E43" w:rsidRPr="00E35E43" w14:paraId="4C5A8F6E" w14:textId="77777777" w:rsidTr="00E56ECA">
        <w:trPr>
          <w:trHeight w:val="487"/>
          <w:jc w:val="center"/>
        </w:trPr>
        <w:tc>
          <w:tcPr>
            <w:tcW w:w="813" w:type="dxa"/>
            <w:shd w:val="clear" w:color="auto" w:fill="FFFFFF"/>
            <w:vAlign w:val="center"/>
          </w:tcPr>
          <w:p w14:paraId="0CE3EF91" w14:textId="6FDD130B" w:rsidR="009A1E51" w:rsidRPr="00E35E43" w:rsidRDefault="0081679D" w:rsidP="00647F47">
            <w:pPr>
              <w:spacing w:before="40" w:after="40" w:line="240" w:lineRule="auto"/>
              <w:jc w:val="center"/>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lastRenderedPageBreak/>
              <w:t>2</w:t>
            </w:r>
          </w:p>
        </w:tc>
        <w:tc>
          <w:tcPr>
            <w:tcW w:w="8467" w:type="dxa"/>
            <w:gridSpan w:val="2"/>
            <w:shd w:val="clear" w:color="auto" w:fill="FFFFFF"/>
            <w:vAlign w:val="center"/>
          </w:tcPr>
          <w:p w14:paraId="1F6A4EB7" w14:textId="77777777" w:rsidR="009A1E51" w:rsidRPr="00E35E43" w:rsidRDefault="009A1E51" w:rsidP="00647F47">
            <w:pPr>
              <w:widowControl w:val="0"/>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Kiểm tra sử dụng tiền vay</w:t>
            </w:r>
          </w:p>
        </w:tc>
      </w:tr>
      <w:tr w:rsidR="00E35E43" w:rsidRPr="00E35E43" w14:paraId="52806FB3" w14:textId="77777777" w:rsidTr="00E56ECA">
        <w:trPr>
          <w:trHeight w:val="586"/>
          <w:jc w:val="center"/>
        </w:trPr>
        <w:tc>
          <w:tcPr>
            <w:tcW w:w="813" w:type="dxa"/>
            <w:shd w:val="clear" w:color="auto" w:fill="FFFFFF"/>
          </w:tcPr>
          <w:p w14:paraId="493D5DB4" w14:textId="0F3076B9" w:rsidR="009A1E51" w:rsidRPr="00E35E43" w:rsidRDefault="0081679D"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rPr>
              <w:t>2.</w:t>
            </w:r>
            <w:r w:rsidR="009A1E51" w:rsidRPr="00E35E43">
              <w:rPr>
                <w:rFonts w:ascii="Times New Roman" w:eastAsia="Cambria" w:hAnsi="Times New Roman" w:cs="Times New Roman"/>
                <w:b/>
                <w:sz w:val="26"/>
                <w:szCs w:val="26"/>
                <w:lang w:val="vi-VN"/>
              </w:rPr>
              <w:t>1</w:t>
            </w:r>
          </w:p>
        </w:tc>
        <w:tc>
          <w:tcPr>
            <w:tcW w:w="3273" w:type="dxa"/>
            <w:shd w:val="clear" w:color="auto" w:fill="FFFFFF"/>
          </w:tcPr>
          <w:p w14:paraId="5240AE10" w14:textId="44B650C3"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sử dụng tiền vay của khách hàng có đúng mục đích hay không</w:t>
            </w:r>
            <w:r w:rsidR="00773C58" w:rsidRPr="00E35E43">
              <w:rPr>
                <w:rFonts w:ascii="Times New Roman" w:eastAsia="Cambria" w:hAnsi="Times New Roman" w:cs="Times New Roman"/>
                <w:sz w:val="26"/>
                <w:szCs w:val="26"/>
                <w:lang w:val="vi-VN"/>
              </w:rPr>
              <w:t>.</w:t>
            </w:r>
          </w:p>
          <w:p w14:paraId="16627654" w14:textId="77777777" w:rsidR="009A1E51" w:rsidRPr="00E35E43" w:rsidRDefault="009A1E51" w:rsidP="00647F47">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hồ sơ đề nghị vay vốn; hợp đồng tín dụng; chứng từ làm căn cứ giải ngân lưu tại ngân hàng và doanh nghiệp (HĐKT, hóa đơn VAT, bộ chứng từ thanh toán quốc tế, biên bản đối chiếu công nợ, biên bản nghiệm thu khối lượng hoàn thành…); chứng từ, tài liệu khác chứng minh việc sử dụng tiền vay của khách hàng (Phiếu thu, chi tiền mặt; Phiếu xuất nhập kho hàng hóa mua bán; tờ khai hải quan hàng hóa nhập khẩu…); thực tế tài sản, hàng hóa hình thành từ vốn vay; Hồ sơ, tài liệu khác liên quan (nếu có).</w:t>
            </w:r>
          </w:p>
        </w:tc>
        <w:tc>
          <w:tcPr>
            <w:tcW w:w="5194" w:type="dxa"/>
            <w:shd w:val="clear" w:color="auto" w:fill="FFFFFF"/>
            <w:vAlign w:val="center"/>
          </w:tcPr>
          <w:p w14:paraId="5A62382D"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qua các chứng từ do khách hàng xuất trình để đảm bảo tiền vay đã được thanh toán cho bên cung cấp vật tư, hàng hóa, dịch vụ… theo đúng nội dung vay vốn ngân hàng. Đồng thời, đối chiếu với chứng từ khách hàng đã gửi ngân hàng làm căn cứ giải ngân đảm bảo khớp đúng.</w:t>
            </w:r>
          </w:p>
          <w:p w14:paraId="0511F104"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Kết hợp kiểm tra qua sổ sách kế toán theo dõi tiền vay, phải trả bên bán với kiểm tra vật tư hàng hóa, tài sản hình thành từ vốn vay.</w:t>
            </w:r>
          </w:p>
          <w:p w14:paraId="1C57D1B0" w14:textId="77777777" w:rsidR="009A1E51" w:rsidRPr="00E35E43" w:rsidRDefault="009A1E51" w:rsidP="00647F47">
            <w:pPr>
              <w:tabs>
                <w:tab w:val="left"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mục đích sử dụng vốn vay:</w:t>
            </w:r>
          </w:p>
          <w:p w14:paraId="70141F5B"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Khoản vay đã sử dụng với mục đích gì, có đúng mục đích đề nghị giải ngân hay không, khách hàng</w:t>
            </w:r>
            <w:r w:rsidRPr="00E35E43">
              <w:rPr>
                <w:rFonts w:ascii="Times New Roman" w:eastAsia="Cambria" w:hAnsi="Times New Roman" w:cs="Times New Roman"/>
                <w:spacing w:val="-6"/>
                <w:sz w:val="26"/>
                <w:szCs w:val="26"/>
                <w:lang w:val="vi-VN"/>
              </w:rPr>
              <w:t xml:space="preserve"> </w:t>
            </w:r>
            <w:r w:rsidRPr="00E35E43">
              <w:rPr>
                <w:rFonts w:ascii="Times New Roman" w:eastAsia="Cambria" w:hAnsi="Times New Roman" w:cs="Times New Roman"/>
                <w:sz w:val="26"/>
                <w:szCs w:val="26"/>
                <w:lang w:val="vi-VN"/>
              </w:rPr>
              <w:t>đã thanh toán chuyển khoản/tiền mặt cho nhà cung cấp, thanh toán ứng trước, thanh toán các chi phí khác như: trả lương cho người lao động, điện, nước,…</w:t>
            </w:r>
          </w:p>
          <w:p w14:paraId="4F03DEC4" w14:textId="305C0C2F"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w:t>
            </w:r>
            <w:r w:rsidRPr="00F708F3">
              <w:rPr>
                <w:rFonts w:ascii="Times New Roman" w:eastAsia="Cambria" w:hAnsi="Times New Roman" w:cs="Times New Roman"/>
                <w:sz w:val="26"/>
                <w:szCs w:val="26"/>
                <w:highlight w:val="yellow"/>
                <w:lang w:val="vi-VN"/>
              </w:rPr>
              <w:t>Tài sản, chi phí hình thành bằng vốn vay của Agribank đang ở đâu, đã được nhập kho, đã đưa vào sản xuất, đã giao cho người mua</w:t>
            </w:r>
            <w:r w:rsidRPr="00E35E43">
              <w:rPr>
                <w:rFonts w:ascii="Times New Roman" w:eastAsia="Cambria" w:hAnsi="Times New Roman" w:cs="Times New Roman"/>
                <w:sz w:val="26"/>
                <w:szCs w:val="26"/>
                <w:lang w:val="vi-VN"/>
              </w:rPr>
              <w:t xml:space="preserve">… Trường hợp vay vốn theo phương thức hạn mức không xác định được trạng thái tồn tại cụ thể của vốn vay,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phải kiểm tra </w:t>
            </w:r>
            <w:r w:rsidRPr="00E35E43">
              <w:rPr>
                <w:rFonts w:ascii="Times New Roman" w:eastAsia="Cambria" w:hAnsi="Times New Roman" w:cs="Times New Roman"/>
                <w:sz w:val="26"/>
                <w:szCs w:val="26"/>
                <w:lang w:val="vi-VN"/>
              </w:rPr>
              <w:lastRenderedPageBreak/>
              <w:t>việc cân đối được hàng hóa, công nợ và tiền đối với khách hàng.</w:t>
            </w:r>
          </w:p>
          <w:p w14:paraId="6285F704"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sơ bộ tình hình hoạt động SXKD và nguồn trả nợ của khách hàng:</w:t>
            </w:r>
          </w:p>
          <w:p w14:paraId="48625149"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Tình hình hoạt động SXKD: thông qua việc kiểm tra doanh thu, chi phí, các khoản phải thu, phải trả, hàng tồn kho…</w:t>
            </w:r>
          </w:p>
          <w:p w14:paraId="7ED52885" w14:textId="4779E1A7" w:rsidR="009A1E51" w:rsidRPr="00E35E43" w:rsidRDefault="009A1E51"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xml:space="preserve">+ Quá trình thực hiện phương án/dự án của khách hàng đến thời điểm kiểm tra để xác định khả năng trả nợ đúng hạn; đánh giá tiến độ thực hiện phương án/dự án, tiến độ giao hàng, các hạng mục đã hoàn thành, giá trị hoàn thành, giá trị nghiệm thu; giá trị còn dở dang,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so sánh với tiến độ thực hiện theo kế hoạch.</w:t>
            </w:r>
          </w:p>
        </w:tc>
      </w:tr>
      <w:tr w:rsidR="00E35E43" w:rsidRPr="00E35E43" w14:paraId="2C4737AB" w14:textId="77777777" w:rsidTr="00E56ECA">
        <w:trPr>
          <w:trHeight w:val="586"/>
          <w:jc w:val="center"/>
        </w:trPr>
        <w:tc>
          <w:tcPr>
            <w:tcW w:w="813" w:type="dxa"/>
            <w:shd w:val="clear" w:color="auto" w:fill="FFFFFF"/>
          </w:tcPr>
          <w:p w14:paraId="244A09C2" w14:textId="51475612" w:rsidR="009A1E51" w:rsidRPr="00E35E43" w:rsidRDefault="009A1E51" w:rsidP="00647F47">
            <w:pPr>
              <w:spacing w:before="40" w:after="40" w:line="240" w:lineRule="auto"/>
              <w:jc w:val="center"/>
              <w:rPr>
                <w:rFonts w:ascii="Times New Roman" w:eastAsia="Times New Roman" w:hAnsi="Times New Roman" w:cs="Times New Roman"/>
                <w:b/>
                <w:sz w:val="26"/>
                <w:szCs w:val="26"/>
              </w:rPr>
            </w:pPr>
            <w:r w:rsidRPr="00E35E43">
              <w:rPr>
                <w:rFonts w:ascii="Times New Roman" w:eastAsia="Cambria" w:hAnsi="Times New Roman" w:cs="Times New Roman"/>
                <w:b/>
                <w:sz w:val="26"/>
                <w:szCs w:val="26"/>
                <w:lang w:val="vi-VN"/>
              </w:rPr>
              <w:lastRenderedPageBreak/>
              <w:t>2</w:t>
            </w:r>
            <w:r w:rsidR="0081679D" w:rsidRPr="00E35E43">
              <w:rPr>
                <w:rFonts w:ascii="Times New Roman" w:eastAsia="Cambria" w:hAnsi="Times New Roman" w:cs="Times New Roman"/>
                <w:b/>
                <w:sz w:val="26"/>
                <w:szCs w:val="26"/>
              </w:rPr>
              <w:t>.2</w:t>
            </w:r>
          </w:p>
        </w:tc>
        <w:tc>
          <w:tcPr>
            <w:tcW w:w="3273" w:type="dxa"/>
            <w:shd w:val="clear" w:color="auto" w:fill="FFFFFF"/>
          </w:tcPr>
          <w:p w14:paraId="47652840" w14:textId="77777777" w:rsidR="009A1E51" w:rsidRPr="00E35E43" w:rsidRDefault="009A1E51" w:rsidP="00647F47">
            <w:pPr>
              <w:widowControl w:val="0"/>
              <w:spacing w:before="40" w:after="40" w:line="240" w:lineRule="auto"/>
              <w:jc w:val="both"/>
              <w:rPr>
                <w:rFonts w:ascii="Times New Roman" w:eastAsia="Times New Roman" w:hAnsi="Times New Roman" w:cs="Times New Roman"/>
                <w:b/>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giám sát dòng tiền đảm bảo Agribank nơi cho vay kiểm soát được dòng tiền từ hoạt động SXKD của khách hàng, phát hiện kịp thời các sự kiện có thể ảnh hưởng tới khả năng trả nợ, khả năng thanh toán của khách hàng</w:t>
            </w:r>
            <w:r w:rsidRPr="00E35E43">
              <w:rPr>
                <w:rFonts w:ascii="Times New Roman" w:eastAsia="Cambria" w:hAnsi="Times New Roman" w:cs="Times New Roman"/>
                <w:sz w:val="26"/>
                <w:szCs w:val="26"/>
              </w:rPr>
              <w:t xml:space="preserve"> và các hồ sơ, tài liệu khác liên quan (nếu có).</w:t>
            </w:r>
          </w:p>
        </w:tc>
        <w:tc>
          <w:tcPr>
            <w:tcW w:w="5194" w:type="dxa"/>
            <w:shd w:val="clear" w:color="auto" w:fill="FFFFFF"/>
          </w:tcPr>
          <w:p w14:paraId="0EC5F1C0" w14:textId="59B136BA" w:rsidR="009A1E51" w:rsidRPr="00E35E43" w:rsidRDefault="00E56ECA" w:rsidP="00647F47">
            <w:pPr>
              <w:tabs>
                <w:tab w:val="center" w:pos="567"/>
              </w:tabs>
              <w:spacing w:before="40" w:after="40" w:line="240" w:lineRule="auto"/>
              <w:jc w:val="both"/>
              <w:rPr>
                <w:rFonts w:ascii="Times New Roman" w:eastAsia="Cambria" w:hAnsi="Times New Roman" w:cs="Times New Roman"/>
                <w:b/>
                <w:i/>
                <w:sz w:val="26"/>
                <w:szCs w:val="26"/>
                <w:lang w:val="vi-VN"/>
              </w:rPr>
            </w:pPr>
            <w:r w:rsidRPr="00E35E43">
              <w:rPr>
                <w:rFonts w:ascii="Times New Roman" w:eastAsia="Cambria" w:hAnsi="Times New Roman" w:cs="Times New Roman"/>
                <w:b/>
                <w:i/>
                <w:sz w:val="26"/>
                <w:szCs w:val="26"/>
                <w:lang w:val="vi-VN"/>
              </w:rPr>
              <w:t>Cán bộ kiểm tra</w:t>
            </w:r>
            <w:r w:rsidR="009A1E51" w:rsidRPr="00E35E43">
              <w:rPr>
                <w:rFonts w:ascii="Times New Roman" w:eastAsia="Cambria" w:hAnsi="Times New Roman" w:cs="Times New Roman"/>
                <w:b/>
                <w:i/>
                <w:sz w:val="26"/>
                <w:szCs w:val="26"/>
                <w:lang w:val="vi-VN"/>
              </w:rPr>
              <w:t xml:space="preserve"> thực hiện:</w:t>
            </w:r>
          </w:p>
          <w:p w14:paraId="5AD805B3"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cam kết thực hiện các giao dịch liên quan qua tài khoản của khách hàng mở tại Agribank nơi cho vay (mua nguyên vật liệu, chi phí nhân công, hoàn trả tiền ứng trước, nộp thuế…)</w:t>
            </w:r>
          </w:p>
          <w:p w14:paraId="2C5F91A6"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Theo dõi dòng tiền về theo hợp đồng đầu ra của khách hàng, đặc biệt là các hợp đồng mà Agribank nơi cho vay, phục vụ cho việc thu nợ/thanh toán.</w:t>
            </w:r>
          </w:p>
          <w:p w14:paraId="69635D2D" w14:textId="27615283"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Sao kê TKTT của khách hàng, thống kê doanh số phát sinh có, phát sinh nợ trên TKTT của khách hàng, so sánh, đối chiếu doanh số chuyển tiền với doanh thu và số dư nợ từ đó đánh giá việc thực hiện cam kết của khách hàng tại Hợp đồng tín dụng. Trường hợp doanh số chuyển tiền đến không đảm bảo theo quy định tại Hợp đồng tín dụng, hoặc giảm bất thường so với các tháng trước, cùng kỳ năm trước thì phải tìm hiểu nguyên nhân: Doanh thu bán hàng suy giảm/hoặc bên mua hàng chậm thanh toán; suy giảm thị trường đầu ra, công nợ tồn đọng vượt quá giới hạn kiểm soát; Khách hàng đã chuyển tiền về tài khoản thanh toán tại ngân hàng khác; Khách hàng</w:t>
            </w:r>
            <w:r w:rsidRPr="00E35E43">
              <w:rPr>
                <w:rFonts w:ascii="Times New Roman" w:eastAsia="Cambria" w:hAnsi="Times New Roman" w:cs="Times New Roman"/>
                <w:spacing w:val="-2"/>
                <w:sz w:val="26"/>
                <w:szCs w:val="26"/>
                <w:lang w:val="vi-VN"/>
              </w:rPr>
              <w:t xml:space="preserve"> </w:t>
            </w:r>
            <w:r w:rsidRPr="00E35E43">
              <w:rPr>
                <w:rFonts w:ascii="Times New Roman" w:eastAsia="Cambria" w:hAnsi="Times New Roman" w:cs="Times New Roman"/>
                <w:sz w:val="26"/>
                <w:szCs w:val="26"/>
                <w:lang w:val="vi-VN"/>
              </w:rPr>
              <w:t xml:space="preserve">đã chuyển sang thu tiền bán hàng bằng tiền mặt; Khách hàng sử dụng vốn không đúng mục đích, dùng tiền thu được từ bán hàng quay vòng tiếp; các nguyên nhân khác…) từ đó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báo cáo cấp có thẩm quyền và đề xuất biện pháp giải quyết (xem xét điều chỉnh lại Hợp đồng tín dụng phù </w:t>
            </w:r>
            <w:r w:rsidRPr="00E35E43">
              <w:rPr>
                <w:rFonts w:ascii="Times New Roman" w:eastAsia="Cambria" w:hAnsi="Times New Roman" w:cs="Times New Roman"/>
                <w:sz w:val="26"/>
                <w:szCs w:val="26"/>
                <w:lang w:val="vi-VN"/>
              </w:rPr>
              <w:lastRenderedPageBreak/>
              <w:t>hợp với tình hình thực tế của khách hàng/yêu cầu khách hàng thực hiện đúng cam kết/giảm giới hạn tín dụng/ngừng giải ngân,…).</w:t>
            </w:r>
          </w:p>
          <w:p w14:paraId="23FA7951" w14:textId="77777777" w:rsidR="009A1E51" w:rsidRPr="00E35E43" w:rsidRDefault="009A1E51" w:rsidP="00647F47">
            <w:pPr>
              <w:tabs>
                <w:tab w:val="left" w:pos="567"/>
              </w:tabs>
              <w:spacing w:before="40" w:after="40" w:line="240" w:lineRule="auto"/>
              <w:jc w:val="both"/>
              <w:rPr>
                <w:rFonts w:ascii="Times New Roman" w:eastAsia="Cambria" w:hAnsi="Times New Roman" w:cs="Times New Roman"/>
                <w:i/>
                <w:sz w:val="26"/>
                <w:szCs w:val="26"/>
                <w:lang w:val="vi-VN"/>
              </w:rPr>
            </w:pPr>
            <w:r w:rsidRPr="00E35E43">
              <w:rPr>
                <w:rFonts w:ascii="Times New Roman" w:eastAsia="Cambria" w:hAnsi="Times New Roman" w:cs="Times New Roman"/>
                <w:i/>
                <w:sz w:val="26"/>
                <w:szCs w:val="26"/>
                <w:lang w:val="vi-VN"/>
              </w:rPr>
              <w:t>Trong quá trình kiểm tra, giám sát dòng tiền của khách hàng cần lưu ý một số nội dung sau:</w:t>
            </w:r>
          </w:p>
          <w:p w14:paraId="5B0CD677"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Giám sát các giao dịch giải ngân và thu nợ trong thời gian ngắn với số tiền tương tự, tránh trường hợp số tiền giải ngân của khoản vay sau được khách hàng dùng để trả nợ cho khoản vay trước đó của khách hàng hoặc của khách hàng khác mà thực chất không có giao dịch kinh tế phát sinh hoặc số tiền giải ngân nhiều hơn số tiền khách hàng phải thanh toán (đặc biệt kiểm soát các khoản cho vay trong thời gian liền kề với kỳ trả nợ).</w:t>
            </w:r>
          </w:p>
          <w:p w14:paraId="168C7C5C"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Giám sát hình thức ghi có vào tài khoản: chuyển khoản từ bên mua/nộp tiền mặt, các giao dịch nộp tiền mặt vào tài khoản của khách hàng có phù hợp với đặc thù kinh doanh của khách hàng; người nộp tiền mặt là ai (người mua hàng hay chính khách hàng); lý do nộp tiền mặt… nhằm kiểm soát trường hợp khách hàng sử dụng vốn sai mục đích, đảo nợ.</w:t>
            </w:r>
          </w:p>
          <w:p w14:paraId="268B82D5"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Chú ý giao dịch chuyển tiền cho người thụ hưởng thuộc lĩnh vực kinh doanh bất thường, nhóm khách hàng liên quan,… tìm hiểu nguyên nhân và đề xuất các giải pháp xử lý các tình huống có thể xảy ra ảnh hưởng đến việc thu hồi nợ và gây bất lợi cho Agribank.</w:t>
            </w:r>
          </w:p>
          <w:p w14:paraId="5126DBB4"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Giám sát các giao dịch chuyển tiền giá trị lớn: cần kiểm tra tiền về từ đâu, nguồn nào… nhằm quản lý hoạt động SXKD của khách hàng.</w:t>
            </w:r>
          </w:p>
          <w:p w14:paraId="5AC75651" w14:textId="77777777" w:rsidR="009A1E51" w:rsidRPr="00E35E43" w:rsidRDefault="009A1E51" w:rsidP="00647F47">
            <w:pPr>
              <w:widowControl w:val="0"/>
              <w:spacing w:before="40" w:after="40" w:line="240" w:lineRule="auto"/>
              <w:jc w:val="both"/>
              <w:rPr>
                <w:rFonts w:ascii="Times New Roman" w:eastAsia="Times New Roman" w:hAnsi="Times New Roman" w:cs="Times New Roman"/>
                <w:sz w:val="26"/>
                <w:szCs w:val="26"/>
                <w:lang w:val="vi-VN"/>
              </w:rPr>
            </w:pPr>
            <w:r w:rsidRPr="00E35E43">
              <w:rPr>
                <w:rFonts w:ascii="Times New Roman" w:eastAsia="Cambria" w:hAnsi="Times New Roman" w:cs="Times New Roman"/>
                <w:sz w:val="26"/>
                <w:szCs w:val="26"/>
                <w:lang w:val="vi-VN"/>
              </w:rPr>
              <w:t>- Đối với đơn vị hạch toán phụ thuộc/khách hàng là nhà thầu phụ, cần theo dõi chặt chẽ nguồn thu của dự án/phương án để thu hồi nợ kịp thời, tránh trường hợp để đơn vị chính chiếm dụng vốn dẫn đến việc trả nợ cho ngân hàng gặp khó khăn.</w:t>
            </w:r>
          </w:p>
        </w:tc>
      </w:tr>
      <w:tr w:rsidR="00E35E43" w:rsidRPr="00E35E43" w14:paraId="23DF3773" w14:textId="77777777" w:rsidTr="00E56ECA">
        <w:trPr>
          <w:trHeight w:val="586"/>
          <w:jc w:val="center"/>
        </w:trPr>
        <w:tc>
          <w:tcPr>
            <w:tcW w:w="813" w:type="dxa"/>
            <w:shd w:val="clear" w:color="auto" w:fill="FFFFFF"/>
          </w:tcPr>
          <w:p w14:paraId="432F7795" w14:textId="38BDD997" w:rsidR="009A1E51" w:rsidRPr="00E35E43" w:rsidRDefault="0081679D"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lastRenderedPageBreak/>
              <w:t>2.</w:t>
            </w:r>
            <w:r w:rsidR="009A1E51" w:rsidRPr="00E35E43">
              <w:rPr>
                <w:rFonts w:ascii="Times New Roman" w:eastAsia="Cambria" w:hAnsi="Times New Roman" w:cs="Times New Roman"/>
                <w:b/>
                <w:sz w:val="26"/>
                <w:szCs w:val="26"/>
                <w:lang w:val="vi-VN"/>
              </w:rPr>
              <w:t>3</w:t>
            </w:r>
          </w:p>
        </w:tc>
        <w:tc>
          <w:tcPr>
            <w:tcW w:w="3273" w:type="dxa"/>
            <w:shd w:val="clear" w:color="auto" w:fill="FFFFFF"/>
          </w:tcPr>
          <w:p w14:paraId="0F0B6E84" w14:textId="77777777" w:rsidR="009A1E51" w:rsidRPr="00E35E43" w:rsidRDefault="009A1E51" w:rsidP="00647F47">
            <w:pPr>
              <w:widowControl w:val="0"/>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Kiểm tra hàng tồn kho.</w:t>
            </w:r>
          </w:p>
        </w:tc>
        <w:tc>
          <w:tcPr>
            <w:tcW w:w="5194" w:type="dxa"/>
            <w:shd w:val="clear" w:color="auto" w:fill="FFFFFF"/>
            <w:vAlign w:val="center"/>
          </w:tcPr>
          <w:p w14:paraId="449B7A32" w14:textId="78FF05B4" w:rsidR="009A1E51" w:rsidRPr="00E35E43" w:rsidRDefault="00E56ECA" w:rsidP="00647F47">
            <w:pPr>
              <w:tabs>
                <w:tab w:val="center" w:pos="426"/>
                <w:tab w:val="left"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Cán bộ kiểm tra</w:t>
            </w:r>
            <w:r w:rsidR="009A1E51" w:rsidRPr="00E35E43">
              <w:rPr>
                <w:rFonts w:ascii="Times New Roman" w:eastAsia="Cambria" w:hAnsi="Times New Roman" w:cs="Times New Roman"/>
                <w:sz w:val="26"/>
                <w:szCs w:val="26"/>
                <w:lang w:val="vi-VN"/>
              </w:rPr>
              <w:t xml:space="preserve"> kiểm tra quá trình giao hàng, nhập kho, xuất kho hàng hóa thực tế của khách hàng thông qua kiểm tra thực tế hàng hóa trong kho, kết hợp đánh giá sổ sách kế toán, thẻ xuất nhập kho, đảm bảo tài sản, hàng hóa vật tư cân đối với công nợ và tiền.</w:t>
            </w:r>
          </w:p>
          <w:p w14:paraId="1BABAB81" w14:textId="16CAA311" w:rsidR="009A1E51" w:rsidRPr="00E35E43" w:rsidRDefault="009A1E51" w:rsidP="00647F47">
            <w:pPr>
              <w:tabs>
                <w:tab w:val="center" w:pos="567"/>
              </w:tabs>
              <w:spacing w:before="40" w:after="40" w:line="240" w:lineRule="auto"/>
              <w:jc w:val="both"/>
              <w:rPr>
                <w:rFonts w:ascii="Times New Roman" w:eastAsia="Cambria" w:hAnsi="Times New Roman" w:cs="Times New Roman"/>
                <w:b/>
                <w:i/>
                <w:sz w:val="26"/>
                <w:szCs w:val="26"/>
                <w:u w:val="single"/>
                <w:lang w:val="vi-VN"/>
              </w:rPr>
            </w:pPr>
            <w:r w:rsidRPr="00E35E43">
              <w:rPr>
                <w:rFonts w:ascii="Times New Roman" w:eastAsia="Cambria" w:hAnsi="Times New Roman" w:cs="Times New Roman"/>
                <w:sz w:val="26"/>
                <w:szCs w:val="26"/>
                <w:lang w:val="vi-VN"/>
              </w:rPr>
              <w:t xml:space="preserve">Tùy từng loại hàng hóa, quy cách đóng gói, bảo quản hàng hóa đối với từng trường hợp cụ thể, </w:t>
            </w:r>
            <w:r w:rsidR="00E56ECA" w:rsidRPr="00E35E43">
              <w:rPr>
                <w:rFonts w:ascii="Times New Roman" w:eastAsia="Cambria" w:hAnsi="Times New Roman" w:cs="Times New Roman"/>
                <w:sz w:val="26"/>
                <w:szCs w:val="26"/>
                <w:lang w:val="vi-VN"/>
              </w:rPr>
              <w:lastRenderedPageBreak/>
              <w:t>cán bộ kiểm tra</w:t>
            </w:r>
            <w:r w:rsidRPr="00E35E43">
              <w:rPr>
                <w:rFonts w:ascii="Times New Roman" w:eastAsia="Cambria" w:hAnsi="Times New Roman" w:cs="Times New Roman"/>
                <w:sz w:val="26"/>
                <w:szCs w:val="26"/>
                <w:lang w:val="vi-VN"/>
              </w:rPr>
              <w:t xml:space="preserve"> có thể tự xác định định lượng (trọng lượng/dung tích/kích thước) hàng hóa trong kho theo cách thức chung.</w:t>
            </w:r>
          </w:p>
        </w:tc>
      </w:tr>
      <w:tr w:rsidR="00E35E43" w:rsidRPr="00E35E43" w14:paraId="1E76E8CE" w14:textId="77777777" w:rsidTr="00E56ECA">
        <w:trPr>
          <w:trHeight w:val="586"/>
          <w:jc w:val="center"/>
        </w:trPr>
        <w:tc>
          <w:tcPr>
            <w:tcW w:w="813" w:type="dxa"/>
            <w:shd w:val="clear" w:color="auto" w:fill="FFFFFF"/>
          </w:tcPr>
          <w:p w14:paraId="455F0A79" w14:textId="665142A8" w:rsidR="009A1E51" w:rsidRPr="00E35E43" w:rsidRDefault="0081679D"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lastRenderedPageBreak/>
              <w:t>2.</w:t>
            </w:r>
            <w:r w:rsidR="009A1E51" w:rsidRPr="00E35E43">
              <w:rPr>
                <w:rFonts w:ascii="Times New Roman" w:eastAsia="Cambria" w:hAnsi="Times New Roman" w:cs="Times New Roman"/>
                <w:b/>
                <w:sz w:val="26"/>
                <w:szCs w:val="26"/>
                <w:lang w:val="vi-VN"/>
              </w:rPr>
              <w:t>4</w:t>
            </w:r>
          </w:p>
        </w:tc>
        <w:tc>
          <w:tcPr>
            <w:tcW w:w="3273" w:type="dxa"/>
            <w:shd w:val="clear" w:color="auto" w:fill="FFFFFF"/>
          </w:tcPr>
          <w:p w14:paraId="6A2199AC" w14:textId="77777777" w:rsidR="009A1E51" w:rsidRPr="00E35E43" w:rsidRDefault="009A1E51" w:rsidP="00647F47">
            <w:pPr>
              <w:spacing w:before="40" w:after="40" w:line="240" w:lineRule="auto"/>
              <w:jc w:val="both"/>
              <w:rPr>
                <w:rFonts w:ascii="Times New Roman" w:eastAsia="Cambria" w:hAnsi="Times New Roman" w:cs="Times New Roman"/>
                <w:spacing w:val="-2"/>
                <w:sz w:val="26"/>
                <w:szCs w:val="26"/>
                <w:lang w:val="vi-VN"/>
              </w:rPr>
            </w:pPr>
            <w:r w:rsidRPr="00E35E43">
              <w:rPr>
                <w:rFonts w:ascii="Times New Roman" w:eastAsia="Cambria" w:hAnsi="Times New Roman" w:cs="Times New Roman"/>
                <w:b/>
                <w:spacing w:val="-2"/>
                <w:sz w:val="26"/>
                <w:szCs w:val="26"/>
                <w:lang w:val="vi-VN"/>
              </w:rPr>
              <w:t>Nội dung</w:t>
            </w:r>
            <w:r w:rsidRPr="00E35E43">
              <w:rPr>
                <w:rFonts w:ascii="Times New Roman" w:eastAsia="Cambria" w:hAnsi="Times New Roman" w:cs="Times New Roman"/>
                <w:spacing w:val="-2"/>
                <w:sz w:val="26"/>
                <w:szCs w:val="26"/>
                <w:lang w:val="vi-VN"/>
              </w:rPr>
              <w:t>: Kiểm tra việc tuân thủ cam kết, thỏa thuận trong Hợp đồng tín dụng, Hợp đồng bảo đảm tiền vay và các văn bản liên quan khác (nếu có).</w:t>
            </w:r>
          </w:p>
          <w:p w14:paraId="261153E5" w14:textId="77777777" w:rsidR="009A1E51" w:rsidRPr="00E35E43" w:rsidRDefault="009A1E51" w:rsidP="00647F47">
            <w:pPr>
              <w:widowControl w:val="0"/>
              <w:spacing w:before="40" w:after="40" w:line="240" w:lineRule="auto"/>
              <w:jc w:val="both"/>
              <w:rPr>
                <w:rFonts w:ascii="Times New Roman" w:eastAsia="Cambria" w:hAnsi="Times New Roman" w:cs="Times New Roman"/>
                <w:b/>
                <w:sz w:val="26"/>
                <w:szCs w:val="26"/>
                <w:lang w:val="vi-VN"/>
              </w:rPr>
            </w:pPr>
          </w:p>
        </w:tc>
        <w:tc>
          <w:tcPr>
            <w:tcW w:w="5194" w:type="dxa"/>
            <w:shd w:val="clear" w:color="auto" w:fill="FFFFFF"/>
            <w:vAlign w:val="center"/>
          </w:tcPr>
          <w:p w14:paraId="01CC4E10"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Đảm bảo khách hàng tuân thủ các điều kiện đã thỏa thuận với Agribank tại Hợp đồng tín dụng, Hợp đồng bảo đảm tiền vay và các văn bản liên quan, không phát sinh những sự kiện trái với những nội dung Agribank đã yêu cầu khách hàng khi chấp thuận cấp tín dụng. Nội dung kiểm tra:</w:t>
            </w:r>
          </w:p>
          <w:p w14:paraId="15DB756F"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việc tuân thủ của khách hàng đối với các điều kiện, điều khoản của Hợp đồng tín dụng, Hợp đồng bảo đảm tiền vay và các văn bản liên quan khác như:</w:t>
            </w:r>
          </w:p>
          <w:p w14:paraId="1F34F0F4"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Việc bổ sung hồ sơ, giấy tờ, chứng từ chứng minh mục đích sử dụng vốn vay, chứng nhận quyền sở hữu tài sản (loại chứng từ và thời gian bổ sung có phù hợp với cam kết của khách hàng hay không).</w:t>
            </w:r>
          </w:p>
          <w:p w14:paraId="4D0C9203" w14:textId="77777777" w:rsidR="009A1E51" w:rsidRPr="00E35E43" w:rsidRDefault="009A1E51" w:rsidP="00647F47">
            <w:pPr>
              <w:tabs>
                <w:tab w:val="center"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Sao kê chi tiết tài khoản định kỳ để xác định nguồn thu nhập thường xuyên của khách hàng đảm bảo khả năng trả nợ.</w:t>
            </w:r>
          </w:p>
          <w:p w14:paraId="764A60F7" w14:textId="77777777" w:rsidR="009A1E51" w:rsidRPr="00E35E43" w:rsidRDefault="009A1E51" w:rsidP="00647F47">
            <w:pPr>
              <w:tabs>
                <w:tab w:val="center" w:pos="426"/>
                <w:tab w:val="left" w:pos="567"/>
              </w:tabs>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Việc yêu cầu mua bảo hiểm (nếu có): khách hàng có thực hiện mua bảo hiểm với giá trị và thời hạn theo quy định.</w:t>
            </w:r>
          </w:p>
        </w:tc>
      </w:tr>
      <w:tr w:rsidR="00E35E43" w:rsidRPr="00E35E43" w14:paraId="38EFC473" w14:textId="77777777" w:rsidTr="00E56ECA">
        <w:trPr>
          <w:trHeight w:val="586"/>
          <w:jc w:val="center"/>
        </w:trPr>
        <w:tc>
          <w:tcPr>
            <w:tcW w:w="813" w:type="dxa"/>
            <w:shd w:val="clear" w:color="auto" w:fill="FFFFFF"/>
            <w:vAlign w:val="center"/>
          </w:tcPr>
          <w:p w14:paraId="52CDF117" w14:textId="2F7490A8" w:rsidR="009A1E51" w:rsidRPr="00E35E43" w:rsidRDefault="0081679D"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3</w:t>
            </w:r>
          </w:p>
        </w:tc>
        <w:tc>
          <w:tcPr>
            <w:tcW w:w="8467" w:type="dxa"/>
            <w:gridSpan w:val="2"/>
            <w:shd w:val="clear" w:color="auto" w:fill="FFFFFF"/>
            <w:vAlign w:val="center"/>
          </w:tcPr>
          <w:p w14:paraId="41A6D96B" w14:textId="77777777" w:rsidR="009A1E51" w:rsidRPr="00E35E43" w:rsidRDefault="009A1E51" w:rsidP="00647F47">
            <w:pPr>
              <w:spacing w:before="40" w:after="40" w:line="240" w:lineRule="auto"/>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Kiểm tra thực tế tài sản bảo đảm</w:t>
            </w:r>
          </w:p>
        </w:tc>
      </w:tr>
      <w:tr w:rsidR="00E35E43" w:rsidRPr="00E35E43" w14:paraId="45CF1E97" w14:textId="77777777" w:rsidTr="00E56ECA">
        <w:trPr>
          <w:trHeight w:val="586"/>
          <w:jc w:val="center"/>
        </w:trPr>
        <w:tc>
          <w:tcPr>
            <w:tcW w:w="813" w:type="dxa"/>
            <w:shd w:val="clear" w:color="auto" w:fill="FFFFFF"/>
          </w:tcPr>
          <w:p w14:paraId="61503CCD" w14:textId="25DE56CC" w:rsidR="009A1E51" w:rsidRPr="00E35E43" w:rsidRDefault="0081679D"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3.</w:t>
            </w:r>
            <w:r w:rsidR="009A1E51" w:rsidRPr="00E35E43">
              <w:rPr>
                <w:rFonts w:ascii="Times New Roman" w:eastAsia="Cambria" w:hAnsi="Times New Roman" w:cs="Times New Roman"/>
                <w:b/>
                <w:sz w:val="26"/>
                <w:szCs w:val="26"/>
              </w:rPr>
              <w:t>1</w:t>
            </w:r>
          </w:p>
        </w:tc>
        <w:tc>
          <w:tcPr>
            <w:tcW w:w="3273" w:type="dxa"/>
            <w:shd w:val="clear" w:color="auto" w:fill="FFFFFF"/>
          </w:tcPr>
          <w:p w14:paraId="5E397A2F" w14:textId="77777777" w:rsidR="009A1E51" w:rsidRPr="00E35E43" w:rsidRDefault="009A1E51" w:rsidP="00647F47">
            <w:pPr>
              <w:spacing w:before="40" w:after="40" w:line="240" w:lineRule="auto"/>
              <w:jc w:val="both"/>
              <w:rPr>
                <w:rFonts w:ascii="Times New Roman" w:eastAsia="Cambria" w:hAnsi="Times New Roman" w:cs="Times New Roman"/>
                <w:spacing w:val="-8"/>
                <w:sz w:val="26"/>
                <w:szCs w:val="26"/>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Kiểm tra, đánh giá thực trạng TSBĐ tiền vay có</w:t>
            </w:r>
            <w:r w:rsidRPr="00E35E43">
              <w:rPr>
                <w:rFonts w:ascii="Times New Roman" w:eastAsia="Cambria" w:hAnsi="Times New Roman" w:cs="Times New Roman"/>
                <w:sz w:val="26"/>
                <w:szCs w:val="26"/>
              </w:rPr>
              <w:t xml:space="preserve"> đúng như trong hồ sơ thế chấp làm đảm bảo nợ vay đang lưu giữ tại ngân hàng không. </w:t>
            </w:r>
            <w:r w:rsidRPr="00E35E43">
              <w:rPr>
                <w:rFonts w:ascii="Times New Roman" w:eastAsia="Cambria" w:hAnsi="Times New Roman" w:cs="Times New Roman"/>
                <w:sz w:val="26"/>
                <w:szCs w:val="26"/>
                <w:lang w:val="vi-VN"/>
              </w:rPr>
              <w:t xml:space="preserve"> </w:t>
            </w:r>
          </w:p>
          <w:p w14:paraId="5E1144A0" w14:textId="77777777" w:rsidR="009A1E51" w:rsidRPr="00E35E43" w:rsidRDefault="009A1E51" w:rsidP="00647F47">
            <w:pPr>
              <w:spacing w:before="40" w:after="40" w:line="240" w:lineRule="auto"/>
              <w:jc w:val="both"/>
              <w:rPr>
                <w:rFonts w:ascii="Times New Roman" w:eastAsia="Cambria" w:hAnsi="Times New Roman" w:cs="Times New Roman"/>
                <w:b/>
                <w:spacing w:val="-2"/>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Hồ sơ liên quan đến TSTC lưu tại ngân hàng; Biên bản định giá của đơn vị cho vay; Thực trạng TSBĐ nợ vay tại hiện trường.</w:t>
            </w:r>
          </w:p>
        </w:tc>
        <w:tc>
          <w:tcPr>
            <w:tcW w:w="5194" w:type="dxa"/>
            <w:shd w:val="clear" w:color="auto" w:fill="FFFFFF"/>
          </w:tcPr>
          <w:p w14:paraId="57828903"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Trong quá trình kiểm tra hồ sơ TSBĐ tiền vay nếu phát hiện các thông tin liên quan đến TSBĐ mâu thuẫn, bất hợp lý hoặc có dấu hiệu bất thường hoặc nghi ngờ,… cán bộ kiểm tra cần kiểm tra thực tế TSBĐ hoặc đối chiếu xác thực với cơ quan quản lý địa phương, cơ quan công chứng/chứng thực, cơ quan đăng ký GDBĐ. Lưu ý đối với các loại tài sản là: cổ phiếu, các loại quyền tài sản, hàng hóa luân chuyển trong quá trình SXKD, phương tiện giao thông cơ giới đường bộ, phương tiện thủy nội địa.</w:t>
            </w:r>
          </w:p>
        </w:tc>
      </w:tr>
      <w:tr w:rsidR="00E35E43" w:rsidRPr="00E35E43" w14:paraId="15C57785" w14:textId="77777777" w:rsidTr="00E56ECA">
        <w:trPr>
          <w:trHeight w:val="586"/>
          <w:jc w:val="center"/>
        </w:trPr>
        <w:tc>
          <w:tcPr>
            <w:tcW w:w="813" w:type="dxa"/>
            <w:shd w:val="clear" w:color="auto" w:fill="FFFFFF"/>
            <w:vAlign w:val="center"/>
          </w:tcPr>
          <w:p w14:paraId="35D57347" w14:textId="74A3FB12" w:rsidR="009A1E51" w:rsidRPr="00E35E43" w:rsidRDefault="0081679D"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4</w:t>
            </w:r>
          </w:p>
        </w:tc>
        <w:tc>
          <w:tcPr>
            <w:tcW w:w="8467" w:type="dxa"/>
            <w:gridSpan w:val="2"/>
            <w:shd w:val="clear" w:color="auto" w:fill="FFFFFF"/>
            <w:vAlign w:val="center"/>
          </w:tcPr>
          <w:p w14:paraId="58B43E43" w14:textId="77777777" w:rsidR="009A1E51" w:rsidRPr="00E35E43" w:rsidRDefault="009A1E51" w:rsidP="00647F47">
            <w:pPr>
              <w:spacing w:before="40" w:after="40" w:line="240" w:lineRule="auto"/>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 xml:space="preserve">Kiểm tra tình hình tài chính, tình hình </w:t>
            </w:r>
            <w:r w:rsidRPr="00E35E43">
              <w:rPr>
                <w:rFonts w:ascii="Times New Roman" w:eastAsia="Cambria" w:hAnsi="Times New Roman" w:cs="Times New Roman"/>
                <w:b/>
                <w:sz w:val="26"/>
                <w:szCs w:val="26"/>
              </w:rPr>
              <w:t>SXKD</w:t>
            </w:r>
            <w:r w:rsidRPr="00E35E43">
              <w:rPr>
                <w:rFonts w:ascii="Times New Roman" w:eastAsia="Cambria" w:hAnsi="Times New Roman" w:cs="Times New Roman"/>
                <w:b/>
                <w:sz w:val="26"/>
                <w:szCs w:val="26"/>
                <w:lang w:val="vi-VN"/>
              </w:rPr>
              <w:t xml:space="preserve"> của khách hàng</w:t>
            </w:r>
          </w:p>
        </w:tc>
      </w:tr>
      <w:tr w:rsidR="00E35E43" w:rsidRPr="00E35E43" w14:paraId="18B6421B" w14:textId="77777777" w:rsidTr="00E56ECA">
        <w:trPr>
          <w:trHeight w:val="586"/>
          <w:jc w:val="center"/>
        </w:trPr>
        <w:tc>
          <w:tcPr>
            <w:tcW w:w="813" w:type="dxa"/>
            <w:shd w:val="clear" w:color="auto" w:fill="FFFFFF"/>
          </w:tcPr>
          <w:p w14:paraId="5386E15D" w14:textId="51E3D5C1" w:rsidR="009A1E51" w:rsidRPr="00E35E43" w:rsidRDefault="0081679D"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t>4.</w:t>
            </w:r>
            <w:r w:rsidR="009A1E51" w:rsidRPr="00E35E43">
              <w:rPr>
                <w:rFonts w:ascii="Times New Roman" w:eastAsia="Cambria" w:hAnsi="Times New Roman" w:cs="Times New Roman"/>
                <w:b/>
                <w:sz w:val="26"/>
                <w:szCs w:val="26"/>
                <w:lang w:val="vi-VN"/>
              </w:rPr>
              <w:t>1</w:t>
            </w:r>
          </w:p>
        </w:tc>
        <w:tc>
          <w:tcPr>
            <w:tcW w:w="3273" w:type="dxa"/>
            <w:shd w:val="clear" w:color="auto" w:fill="FFFFFF"/>
          </w:tcPr>
          <w:p w14:paraId="78808187" w14:textId="77777777" w:rsidR="009A1E51" w:rsidRPr="00E35E43" w:rsidRDefault="009A1E51" w:rsidP="00647F47">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Xác định tình hình sản xuất kinh doanh của khách hàng.</w:t>
            </w:r>
          </w:p>
        </w:tc>
        <w:tc>
          <w:tcPr>
            <w:tcW w:w="5194" w:type="dxa"/>
            <w:shd w:val="clear" w:color="auto" w:fill="FFFFFF"/>
            <w:vAlign w:val="center"/>
          </w:tcPr>
          <w:p w14:paraId="74F60297"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 Kiểm tra Báo cáo tài chính của khách hàng thời điểm kiểm tra, xem xét sự biến động về tài sản, nguồn vốn, hàng tồn kho, phải thu khách hàng, phải trả người bán, nợ ngắn hạn, trung, </w:t>
            </w:r>
            <w:r w:rsidRPr="00E35E43">
              <w:rPr>
                <w:rFonts w:ascii="Times New Roman" w:eastAsia="Cambria" w:hAnsi="Times New Roman" w:cs="Times New Roman"/>
                <w:sz w:val="26"/>
                <w:szCs w:val="26"/>
                <w:lang w:val="vi-VN"/>
              </w:rPr>
              <w:lastRenderedPageBreak/>
              <w:t>dài hạn, vốn CSH so với thời điểm thẩm định, xét duyệt vay để đánh giá có sự biến đổi bất thường hoặc doanh thu, lợi nhuận có dấu hiệu giảm sút hay không.</w:t>
            </w:r>
          </w:p>
          <w:p w14:paraId="1CCE3FF0"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sản lượng sản xuất, sản lượng tiêu thụ, hoạt động mua bán hàng hóa, thành phẩm tồn kho, doanh thu bán hàng, giá vốn hàng bán, lợi nhuận.</w:t>
            </w:r>
          </w:p>
          <w:p w14:paraId="2F778F03" w14:textId="7550135F"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Đánh giá tỷ trọng doanh thu thực tế luân chuyển qua TK tiền gửi thanh toán của khách hàng tại Agribank nơi cấp tín dụng so với doanh thu trên BCTC/doanh số cho vay của Agribank nơi cấp tín dụng</w:t>
            </w:r>
            <w:r w:rsidR="00773C58" w:rsidRPr="00E35E43">
              <w:rPr>
                <w:rFonts w:ascii="Times New Roman" w:eastAsia="Cambria" w:hAnsi="Times New Roman" w:cs="Times New Roman"/>
                <w:sz w:val="26"/>
                <w:szCs w:val="26"/>
                <w:lang w:val="vi-VN"/>
              </w:rPr>
              <w:t>.</w:t>
            </w:r>
          </w:p>
        </w:tc>
      </w:tr>
      <w:tr w:rsidR="00E35E43" w:rsidRPr="00E35E43" w14:paraId="2A6180A1" w14:textId="77777777" w:rsidTr="00E56ECA">
        <w:trPr>
          <w:trHeight w:val="586"/>
          <w:jc w:val="center"/>
        </w:trPr>
        <w:tc>
          <w:tcPr>
            <w:tcW w:w="813" w:type="dxa"/>
            <w:shd w:val="clear" w:color="auto" w:fill="FFFFFF"/>
          </w:tcPr>
          <w:p w14:paraId="2312BB62" w14:textId="2C8C1C77" w:rsidR="009A1E51" w:rsidRPr="00E35E43" w:rsidRDefault="0081679D"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lastRenderedPageBreak/>
              <w:t>4.</w:t>
            </w:r>
            <w:r w:rsidR="009A1E51" w:rsidRPr="00E35E43">
              <w:rPr>
                <w:rFonts w:ascii="Times New Roman" w:eastAsia="Cambria" w:hAnsi="Times New Roman" w:cs="Times New Roman"/>
                <w:b/>
                <w:sz w:val="26"/>
                <w:szCs w:val="26"/>
                <w:lang w:val="vi-VN"/>
              </w:rPr>
              <w:t>2</w:t>
            </w:r>
          </w:p>
        </w:tc>
        <w:tc>
          <w:tcPr>
            <w:tcW w:w="3273" w:type="dxa"/>
            <w:shd w:val="clear" w:color="auto" w:fill="FFFFFF"/>
            <w:vAlign w:val="center"/>
          </w:tcPr>
          <w:p w14:paraId="20AB7393"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xác định độ chính xác, tin cậy về tình hình tài chính của khách hàng cũng như đánh giá khả năng trả nợ của khách hàng khi đến hạn.</w:t>
            </w:r>
          </w:p>
          <w:p w14:paraId="6C7D8120" w14:textId="77777777" w:rsidR="009A1E51" w:rsidRPr="00E35E43" w:rsidRDefault="009A1E51" w:rsidP="00647F47">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Báo cáo tài chính được kiểm toán hoặc Báo cáo tài chính gửi cơ quan thuế hoặc cân đối kế toán kỳ gần nhất của khách hàng; sổ kế toán tổng hợp, chi tiết TK kế toán; Các Hợp đồng kinh tế và các hồ sơ, tài liệu khác liên quan đến hoạt động kinh doanh của khách hàng; Hồ sơ, tài liệu khác liên quan (nếu có).</w:t>
            </w:r>
          </w:p>
        </w:tc>
        <w:tc>
          <w:tcPr>
            <w:tcW w:w="5194" w:type="dxa"/>
            <w:shd w:val="clear" w:color="auto" w:fill="FFFFFF"/>
          </w:tcPr>
          <w:p w14:paraId="25CFA7B5" w14:textId="3832EE8C"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xml:space="preserve">Trên cơ sở các hồ sơ, tài liệu liên quan, </w:t>
            </w:r>
            <w:r w:rsidR="00E56ECA" w:rsidRPr="00E35E43">
              <w:rPr>
                <w:rFonts w:ascii="Times New Roman" w:eastAsia="Cambria" w:hAnsi="Times New Roman" w:cs="Times New Roman"/>
                <w:sz w:val="26"/>
                <w:szCs w:val="26"/>
                <w:lang w:val="vi-VN"/>
              </w:rPr>
              <w:t>cán bộ kiểm tra</w:t>
            </w:r>
            <w:r w:rsidRPr="00E35E43">
              <w:rPr>
                <w:rFonts w:ascii="Times New Roman" w:eastAsia="Cambria" w:hAnsi="Times New Roman" w:cs="Times New Roman"/>
                <w:sz w:val="26"/>
                <w:szCs w:val="26"/>
                <w:lang w:val="vi-VN"/>
              </w:rPr>
              <w:t xml:space="preserve"> cần đánh giá, xác định xem tình hình tài chính khách hàng có bị mất cân đối tài chính hay không (tài sản và nguồn vốn). Tình trạng/khả năng thanh toán đối với các khoản nợ phải thu, phải trả</w:t>
            </w:r>
            <w:r w:rsidR="00773C58" w:rsidRPr="00E35E43">
              <w:rPr>
                <w:rFonts w:ascii="Times New Roman" w:eastAsia="Cambria" w:hAnsi="Times New Roman" w:cs="Times New Roman"/>
                <w:sz w:val="26"/>
                <w:szCs w:val="26"/>
                <w:lang w:val="vi-VN"/>
              </w:rPr>
              <w:t>.</w:t>
            </w:r>
            <w:r w:rsidRPr="00E35E43">
              <w:rPr>
                <w:rFonts w:ascii="Times New Roman" w:eastAsia="Cambria" w:hAnsi="Times New Roman" w:cs="Times New Roman"/>
                <w:sz w:val="26"/>
                <w:szCs w:val="26"/>
                <w:lang w:val="vi-VN"/>
              </w:rPr>
              <w:t xml:space="preserve"> Khách hàng có những khoản nợ phải thu khó đòi, nợ phải trả đã quá hạn nhưng không có khả năng thanh toán hay không</w:t>
            </w:r>
            <w:r w:rsidR="00773C58" w:rsidRPr="00E35E43">
              <w:rPr>
                <w:rFonts w:ascii="Times New Roman" w:eastAsia="Cambria" w:hAnsi="Times New Roman" w:cs="Times New Roman"/>
                <w:sz w:val="26"/>
                <w:szCs w:val="26"/>
                <w:lang w:val="vi-VN"/>
              </w:rPr>
              <w:t>.</w:t>
            </w:r>
          </w:p>
        </w:tc>
      </w:tr>
      <w:tr w:rsidR="00E35E43" w:rsidRPr="00E35E43" w14:paraId="0473A128" w14:textId="77777777" w:rsidTr="00E56ECA">
        <w:trPr>
          <w:trHeight w:val="586"/>
          <w:jc w:val="center"/>
        </w:trPr>
        <w:tc>
          <w:tcPr>
            <w:tcW w:w="813" w:type="dxa"/>
            <w:shd w:val="clear" w:color="auto" w:fill="FFFFFF"/>
          </w:tcPr>
          <w:p w14:paraId="79906AF7" w14:textId="162CC26C" w:rsidR="009A1E51" w:rsidRPr="00E35E43" w:rsidRDefault="0081679D"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t>4.</w:t>
            </w:r>
            <w:r w:rsidR="009A1E51" w:rsidRPr="00E35E43">
              <w:rPr>
                <w:rFonts w:ascii="Times New Roman" w:eastAsia="Cambria" w:hAnsi="Times New Roman" w:cs="Times New Roman"/>
                <w:b/>
                <w:sz w:val="26"/>
                <w:szCs w:val="26"/>
                <w:lang w:val="vi-VN"/>
              </w:rPr>
              <w:t>3</w:t>
            </w:r>
          </w:p>
        </w:tc>
        <w:tc>
          <w:tcPr>
            <w:tcW w:w="3273" w:type="dxa"/>
            <w:shd w:val="clear" w:color="auto" w:fill="FFFFFF"/>
          </w:tcPr>
          <w:p w14:paraId="346474B3"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b/>
                <w:sz w:val="26"/>
                <w:szCs w:val="26"/>
                <w:lang w:val="vi-VN"/>
              </w:rPr>
              <w:t>Nội dung:</w:t>
            </w:r>
            <w:r w:rsidRPr="00E35E43">
              <w:rPr>
                <w:rFonts w:ascii="Times New Roman" w:eastAsia="Cambria" w:hAnsi="Times New Roman" w:cs="Times New Roman"/>
                <w:sz w:val="26"/>
                <w:szCs w:val="26"/>
                <w:lang w:val="vi-VN"/>
              </w:rPr>
              <w:t xml:space="preserve"> Kiểm tra, xác định tình hình sản xuất kinh doanh của khách hàng</w:t>
            </w:r>
          </w:p>
          <w:p w14:paraId="0CDDD152" w14:textId="59B98FE8" w:rsidR="009A1E51" w:rsidRPr="00E35E43" w:rsidRDefault="009A1E51" w:rsidP="00647F47">
            <w:pPr>
              <w:spacing w:before="40" w:after="40" w:line="240" w:lineRule="auto"/>
              <w:jc w:val="both"/>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lang w:val="vi-VN"/>
              </w:rPr>
              <w:t xml:space="preserve">Căn cứ: </w:t>
            </w:r>
            <w:r w:rsidRPr="00E35E43">
              <w:rPr>
                <w:rFonts w:ascii="Times New Roman" w:eastAsia="Cambria" w:hAnsi="Times New Roman" w:cs="Times New Roman"/>
                <w:sz w:val="26"/>
                <w:szCs w:val="26"/>
                <w:lang w:val="vi-VN"/>
              </w:rPr>
              <w:t>Các báo cáo thống kê về về sản lượng sản xuất, tiêu thụ, mua bán hàng hóa, thành phẩm; Các hợp đồng kinh tế đầu vào, đầ</w:t>
            </w:r>
            <w:r w:rsidR="00332818" w:rsidRPr="00E35E43">
              <w:rPr>
                <w:rFonts w:ascii="Times New Roman" w:eastAsia="Cambria" w:hAnsi="Times New Roman" w:cs="Times New Roman"/>
                <w:sz w:val="26"/>
                <w:szCs w:val="26"/>
                <w:lang w:val="vi-VN"/>
              </w:rPr>
              <w:t>u ra; sao kê TKTG</w:t>
            </w:r>
            <w:r w:rsidRPr="00E35E43">
              <w:rPr>
                <w:rFonts w:ascii="Times New Roman" w:eastAsia="Cambria" w:hAnsi="Times New Roman" w:cs="Times New Roman"/>
                <w:sz w:val="26"/>
                <w:szCs w:val="26"/>
                <w:lang w:val="vi-VN"/>
              </w:rPr>
              <w:t xml:space="preserve"> thanh toán mở tại Agribank; Hồ sơ, tài liệu khác liên quan (nếu có).</w:t>
            </w:r>
          </w:p>
        </w:tc>
        <w:tc>
          <w:tcPr>
            <w:tcW w:w="5194" w:type="dxa"/>
            <w:shd w:val="clear" w:color="auto" w:fill="FFFFFF"/>
          </w:tcPr>
          <w:p w14:paraId="34B3E58C"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đánh giá thực tế quy mô hoạt động của khách hàng;</w:t>
            </w:r>
          </w:p>
          <w:p w14:paraId="7479EC85" w14:textId="77777777" w:rsidR="009A1E51" w:rsidRPr="00E35E43" w:rsidRDefault="009A1E51"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vi-VN"/>
              </w:rPr>
              <w:t>- Kiểm tra doanh thu bán hàng của khách hàng các kỳ gần nhất với thời điểm vay vốn; đánh giá doanh thu thực tế luân chuyển qua tài khoản tiền gửi của khách hàng tại Agribank nơi cấp tín dụng.</w:t>
            </w:r>
          </w:p>
        </w:tc>
      </w:tr>
    </w:tbl>
    <w:p w14:paraId="090531F1" w14:textId="77777777" w:rsidR="000164E4" w:rsidRPr="00E35E43" w:rsidRDefault="000164E4">
      <w:pPr>
        <w:spacing w:after="160" w:line="259" w:lineRule="auto"/>
        <w:rPr>
          <w:rFonts w:ascii="Times New Roman" w:eastAsia="Calibri" w:hAnsi="Times New Roman" w:cs="Times New Roman"/>
          <w:b/>
          <w:sz w:val="10"/>
          <w:szCs w:val="10"/>
          <w:lang w:val="vi-VN"/>
        </w:rPr>
      </w:pPr>
    </w:p>
    <w:p w14:paraId="5E34495F" w14:textId="2BA5B54D" w:rsidR="001E25EA" w:rsidRPr="00E35E43" w:rsidRDefault="001E25EA" w:rsidP="00B0439D">
      <w:pPr>
        <w:spacing w:before="60" w:after="60" w:line="240" w:lineRule="auto"/>
        <w:jc w:val="center"/>
        <w:rPr>
          <w:rFonts w:ascii="Times New Roman" w:eastAsia="Calibri" w:hAnsi="Times New Roman" w:cs="Times New Roman"/>
          <w:b/>
          <w:sz w:val="28"/>
          <w:szCs w:val="28"/>
        </w:rPr>
      </w:pPr>
      <w:r w:rsidRPr="00E35E43">
        <w:rPr>
          <w:rFonts w:ascii="Times New Roman" w:eastAsia="Calibri" w:hAnsi="Times New Roman" w:cs="Times New Roman"/>
          <w:b/>
          <w:sz w:val="28"/>
          <w:szCs w:val="28"/>
        </w:rPr>
        <w:t>Mục 7</w:t>
      </w:r>
    </w:p>
    <w:p w14:paraId="372000A0" w14:textId="64F8651A" w:rsidR="001E25EA" w:rsidRPr="00E35E43" w:rsidRDefault="001E25EA" w:rsidP="00B0439D">
      <w:pPr>
        <w:spacing w:before="60" w:after="60" w:line="240" w:lineRule="auto"/>
        <w:jc w:val="center"/>
        <w:rPr>
          <w:rFonts w:ascii="Times New Roman" w:eastAsia="Cambria" w:hAnsi="Times New Roman" w:cs="Times New Roman"/>
          <w:b/>
          <w:sz w:val="26"/>
          <w:szCs w:val="26"/>
          <w:lang w:val="vi-VN"/>
        </w:rPr>
      </w:pPr>
      <w:bookmarkStart w:id="40" w:name="_Hlk183629082"/>
      <w:r w:rsidRPr="00E35E43">
        <w:rPr>
          <w:rFonts w:ascii="Times New Roman" w:eastAsia="Cambria" w:hAnsi="Times New Roman" w:cs="Times New Roman"/>
          <w:b/>
          <w:sz w:val="26"/>
          <w:szCs w:val="26"/>
          <w:lang w:val="vi-VN"/>
        </w:rPr>
        <w:lastRenderedPageBreak/>
        <w:t xml:space="preserve">KIỂM TRA CÔNG TÁC QUẢN LÝ, KHAI THÁC THÔNG TIN TÍN DỤNG </w:t>
      </w:r>
      <w:r w:rsidR="00681F80">
        <w:rPr>
          <w:rFonts w:ascii="Times New Roman" w:eastAsia="Cambria" w:hAnsi="Times New Roman" w:cs="Times New Roman"/>
          <w:b/>
          <w:sz w:val="26"/>
          <w:szCs w:val="26"/>
        </w:rPr>
        <w:t xml:space="preserve">(TTTD) </w:t>
      </w:r>
      <w:r w:rsidRPr="00E35E43">
        <w:rPr>
          <w:rFonts w:ascii="Times New Roman" w:eastAsia="Cambria" w:hAnsi="Times New Roman" w:cs="Times New Roman"/>
          <w:b/>
          <w:sz w:val="26"/>
          <w:szCs w:val="26"/>
          <w:lang w:val="vi-VN"/>
        </w:rPr>
        <w:t>CỦA CÁC CHI NHÁNH</w:t>
      </w:r>
      <w:bookmarkEnd w:id="40"/>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32415AE6" w14:textId="77777777" w:rsidTr="00851317">
        <w:trPr>
          <w:cantSplit/>
          <w:trHeight w:val="394"/>
          <w:tblHeader/>
          <w:jc w:val="center"/>
        </w:trPr>
        <w:tc>
          <w:tcPr>
            <w:tcW w:w="813" w:type="dxa"/>
            <w:tcBorders>
              <w:bottom w:val="single" w:sz="4" w:space="0" w:color="000000"/>
            </w:tcBorders>
            <w:shd w:val="clear" w:color="auto" w:fill="auto"/>
            <w:vAlign w:val="center"/>
          </w:tcPr>
          <w:p w14:paraId="05BF5BC4" w14:textId="77777777" w:rsidR="001E25EA" w:rsidRPr="00E35E43" w:rsidRDefault="001E25EA" w:rsidP="0085131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19302008" w14:textId="77777777" w:rsidR="001E25EA" w:rsidRPr="00E35E43" w:rsidRDefault="001E25EA" w:rsidP="0085131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6649A4BA" w14:textId="77777777" w:rsidR="001E25EA" w:rsidRPr="00E35E43" w:rsidRDefault="001E25EA" w:rsidP="0085131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1AE9EF19" w14:textId="77777777" w:rsidTr="001E6BE9">
        <w:trPr>
          <w:trHeight w:val="586"/>
          <w:jc w:val="center"/>
        </w:trPr>
        <w:tc>
          <w:tcPr>
            <w:tcW w:w="813" w:type="dxa"/>
            <w:shd w:val="clear" w:color="auto" w:fill="FFFFFF"/>
          </w:tcPr>
          <w:p w14:paraId="1048EF8A" w14:textId="0B565667" w:rsidR="001E6BE9" w:rsidRPr="00E35E43" w:rsidRDefault="001E6BE9" w:rsidP="00851317">
            <w:pPr>
              <w:spacing w:before="40" w:after="40" w:line="240" w:lineRule="auto"/>
              <w:jc w:val="center"/>
              <w:rPr>
                <w:rFonts w:ascii="Times New Roman" w:eastAsia="Cambria" w:hAnsi="Times New Roman" w:cs="Times New Roman"/>
                <w:b/>
                <w:bCs/>
                <w:sz w:val="26"/>
                <w:szCs w:val="26"/>
              </w:rPr>
            </w:pPr>
            <w:r w:rsidRPr="00E35E43">
              <w:rPr>
                <w:rFonts w:ascii="Times New Roman" w:eastAsia="Cambria" w:hAnsi="Times New Roman" w:cs="Times New Roman"/>
                <w:b/>
                <w:bCs/>
                <w:sz w:val="26"/>
                <w:szCs w:val="26"/>
              </w:rPr>
              <w:t>1</w:t>
            </w:r>
          </w:p>
        </w:tc>
        <w:tc>
          <w:tcPr>
            <w:tcW w:w="8467" w:type="dxa"/>
            <w:gridSpan w:val="2"/>
            <w:shd w:val="clear" w:color="auto" w:fill="FFFFFF"/>
            <w:vAlign w:val="center"/>
          </w:tcPr>
          <w:p w14:paraId="5D68DCC2" w14:textId="5FC43551" w:rsidR="001E6BE9" w:rsidRPr="00E35E43" w:rsidRDefault="001E6BE9" w:rsidP="001E6BE9">
            <w:pPr>
              <w:tabs>
                <w:tab w:val="left" w:pos="1080"/>
              </w:tabs>
              <w:spacing w:before="40" w:after="40" w:line="240" w:lineRule="auto"/>
              <w:ind w:hanging="18"/>
              <w:rPr>
                <w:rFonts w:ascii="Times New Roman" w:eastAsia="Cambria" w:hAnsi="Times New Roman" w:cs="Times New Roman"/>
                <w:sz w:val="26"/>
                <w:szCs w:val="26"/>
                <w:lang w:val="vi-VN"/>
              </w:rPr>
            </w:pPr>
            <w:r w:rsidRPr="00E35E43">
              <w:rPr>
                <w:rFonts w:ascii="Times New Roman" w:eastAsia="Times New Roman" w:hAnsi="Times New Roman" w:cs="Times New Roman"/>
                <w:b/>
                <w:bCs/>
                <w:spacing w:val="-2"/>
                <w:sz w:val="26"/>
                <w:szCs w:val="26"/>
              </w:rPr>
              <w:t>Kiểm tra việc quản lý tài khoản CIC tại Chi nhánh</w:t>
            </w:r>
          </w:p>
        </w:tc>
      </w:tr>
      <w:tr w:rsidR="00E35E43" w:rsidRPr="00E35E43" w14:paraId="6AC20C2B" w14:textId="77777777" w:rsidTr="00851317">
        <w:trPr>
          <w:trHeight w:val="586"/>
          <w:jc w:val="center"/>
        </w:trPr>
        <w:tc>
          <w:tcPr>
            <w:tcW w:w="813" w:type="dxa"/>
            <w:shd w:val="clear" w:color="auto" w:fill="FFFFFF"/>
          </w:tcPr>
          <w:p w14:paraId="76372534" w14:textId="77777777" w:rsidR="001E6BE9" w:rsidRPr="00E35E43" w:rsidRDefault="001E6BE9" w:rsidP="001E6BE9">
            <w:pPr>
              <w:spacing w:before="40" w:after="40" w:line="240" w:lineRule="auto"/>
              <w:jc w:val="center"/>
              <w:rPr>
                <w:rFonts w:ascii="Times New Roman" w:eastAsia="Cambria" w:hAnsi="Times New Roman" w:cs="Times New Roman"/>
                <w:sz w:val="26"/>
                <w:szCs w:val="26"/>
              </w:rPr>
            </w:pPr>
          </w:p>
        </w:tc>
        <w:tc>
          <w:tcPr>
            <w:tcW w:w="3273" w:type="dxa"/>
            <w:shd w:val="clear" w:color="auto" w:fill="FFFFFF"/>
          </w:tcPr>
          <w:p w14:paraId="3C9B37AC" w14:textId="024D8153" w:rsidR="001E6BE9" w:rsidRPr="00E35E43" w:rsidRDefault="001E6BE9" w:rsidP="001E6BE9">
            <w:pPr>
              <w:tabs>
                <w:tab w:val="left" w:pos="-62"/>
              </w:tabs>
              <w:spacing w:before="40" w:after="4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Căn cứ:</w:t>
            </w:r>
            <w:r w:rsidRPr="00E35E43">
              <w:rPr>
                <w:rFonts w:ascii="Times New Roman" w:eastAsia="Times New Roman" w:hAnsi="Times New Roman" w:cs="Times New Roman"/>
                <w:spacing w:val="-2"/>
                <w:sz w:val="26"/>
                <w:szCs w:val="26"/>
              </w:rPr>
              <w:t xml:space="preserve"> Hồ sơ đăng ký/hủy đang ký Người khai thác thông tin tín dụng; Phiếu đề nghị tra cứu sản phẩm thông tin tín dụng; hồ sơ tài liệu, thông tin khác liên quan (nếu có)</w:t>
            </w:r>
            <w:r w:rsidR="00B54D9B">
              <w:rPr>
                <w:rFonts w:ascii="Times New Roman" w:eastAsia="Times New Roman" w:hAnsi="Times New Roman" w:cs="Times New Roman"/>
                <w:spacing w:val="-2"/>
                <w:sz w:val="26"/>
                <w:szCs w:val="26"/>
              </w:rPr>
              <w:t>.</w:t>
            </w:r>
          </w:p>
        </w:tc>
        <w:tc>
          <w:tcPr>
            <w:tcW w:w="5194" w:type="dxa"/>
            <w:shd w:val="clear" w:color="auto" w:fill="FFFFFF"/>
          </w:tcPr>
          <w:p w14:paraId="26036690" w14:textId="6F6B95F8"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1. Kiểm tra danh sách các tài khoản CIC đã được cấp cho chi nhánh:</w:t>
            </w:r>
          </w:p>
          <w:p w14:paraId="6B826D2A"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Số lượng tài khoản CIC được cấp, thuộc các phòng nghiệp vụ nào, có phù hợp chức năng nhiệm vụ không.</w:t>
            </w:r>
          </w:p>
          <w:p w14:paraId="05A2CFB5"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Đối chiếu trực tiếp với cán bộ chi nhánh về việc giao nhận tài khoản.</w:t>
            </w:r>
          </w:p>
          <w:p w14:paraId="52071883" w14:textId="0D6538DE"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2. Kiểm tra việc quản lý tài khoản CIC:</w:t>
            </w:r>
          </w:p>
          <w:p w14:paraId="7544378C"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Tài khoản được quản lý như thế nào (có lưu tên đăng nhập và mật khẩu tại máy tính cá nhân không? Có dấu hiệu dùng công khai/dùng chung tài khoản không, ...).</w:t>
            </w:r>
          </w:p>
          <w:p w14:paraId="29B39E06" w14:textId="5513ED85" w:rsidR="001E6BE9" w:rsidRPr="00E35E43" w:rsidRDefault="001E6BE9" w:rsidP="001E6BE9">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Times New Roman" w:hAnsi="Times New Roman" w:cs="Times New Roman"/>
                <w:spacing w:val="-2"/>
                <w:sz w:val="26"/>
                <w:szCs w:val="26"/>
              </w:rPr>
              <w:t>Cụ thể: Thực hiện kiểm tra trực tiếp máy tính truy cập mạng, lịch sử truy cập của các máy tính tại chi nhánh, làm việc với cán bộ điện toán chi nhánh về phương thức quản lý truy cập mạng, ...</w:t>
            </w:r>
          </w:p>
        </w:tc>
      </w:tr>
      <w:tr w:rsidR="00E35E43" w:rsidRPr="00E35E43" w14:paraId="231001DD" w14:textId="77777777" w:rsidTr="001E6BE9">
        <w:trPr>
          <w:trHeight w:val="485"/>
          <w:jc w:val="center"/>
        </w:trPr>
        <w:tc>
          <w:tcPr>
            <w:tcW w:w="813" w:type="dxa"/>
            <w:shd w:val="clear" w:color="auto" w:fill="FFFFFF"/>
          </w:tcPr>
          <w:p w14:paraId="3ACB100D" w14:textId="29C247C6" w:rsidR="001E6BE9" w:rsidRPr="00E35E43" w:rsidRDefault="001E6BE9" w:rsidP="001E6BE9">
            <w:pPr>
              <w:spacing w:before="40" w:after="40" w:line="240" w:lineRule="auto"/>
              <w:jc w:val="center"/>
              <w:rPr>
                <w:rFonts w:ascii="Times New Roman" w:eastAsia="Cambria" w:hAnsi="Times New Roman" w:cs="Times New Roman"/>
                <w:b/>
                <w:bCs/>
                <w:sz w:val="26"/>
                <w:szCs w:val="26"/>
              </w:rPr>
            </w:pPr>
            <w:r w:rsidRPr="00E35E43">
              <w:rPr>
                <w:rFonts w:ascii="Times New Roman" w:eastAsia="Cambria" w:hAnsi="Times New Roman" w:cs="Times New Roman"/>
                <w:b/>
                <w:bCs/>
                <w:sz w:val="26"/>
                <w:szCs w:val="26"/>
              </w:rPr>
              <w:t>2</w:t>
            </w:r>
          </w:p>
        </w:tc>
        <w:tc>
          <w:tcPr>
            <w:tcW w:w="8467" w:type="dxa"/>
            <w:gridSpan w:val="2"/>
            <w:shd w:val="clear" w:color="auto" w:fill="FFFFFF"/>
            <w:vAlign w:val="center"/>
          </w:tcPr>
          <w:p w14:paraId="72229228" w14:textId="77777777" w:rsidR="001E6BE9" w:rsidRPr="00E35E43" w:rsidRDefault="001E6BE9" w:rsidP="001E6BE9">
            <w:pPr>
              <w:tabs>
                <w:tab w:val="left" w:pos="1080"/>
              </w:tabs>
              <w:spacing w:before="40" w:after="40" w:line="240" w:lineRule="auto"/>
              <w:ind w:hanging="18"/>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Kiểm tra quy trình khai thác sản phẩm thông tin tín dụng</w:t>
            </w:r>
          </w:p>
          <w:p w14:paraId="22C2B7C0" w14:textId="77777777" w:rsidR="001E6BE9" w:rsidRPr="00E35E43" w:rsidRDefault="001E6BE9" w:rsidP="001E6BE9">
            <w:pPr>
              <w:tabs>
                <w:tab w:val="left" w:pos="1080"/>
              </w:tabs>
              <w:spacing w:before="40" w:after="40" w:line="240" w:lineRule="auto"/>
              <w:ind w:hanging="18"/>
              <w:rPr>
                <w:rFonts w:ascii="Times New Roman" w:eastAsia="Times New Roman" w:hAnsi="Times New Roman" w:cs="Times New Roman"/>
                <w:b/>
                <w:bCs/>
                <w:spacing w:val="-2"/>
                <w:sz w:val="26"/>
                <w:szCs w:val="26"/>
              </w:rPr>
            </w:pPr>
          </w:p>
        </w:tc>
      </w:tr>
      <w:tr w:rsidR="00E35E43" w:rsidRPr="00E35E43" w14:paraId="68404AC2" w14:textId="77777777" w:rsidTr="00851317">
        <w:trPr>
          <w:trHeight w:val="586"/>
          <w:jc w:val="center"/>
        </w:trPr>
        <w:tc>
          <w:tcPr>
            <w:tcW w:w="813" w:type="dxa"/>
            <w:shd w:val="clear" w:color="auto" w:fill="FFFFFF"/>
          </w:tcPr>
          <w:p w14:paraId="1338FE85" w14:textId="77777777" w:rsidR="001E6BE9" w:rsidRPr="00E35E43" w:rsidRDefault="001E6BE9" w:rsidP="001E6BE9">
            <w:pPr>
              <w:spacing w:before="40" w:after="40" w:line="240" w:lineRule="auto"/>
              <w:jc w:val="center"/>
              <w:rPr>
                <w:rFonts w:ascii="Times New Roman" w:eastAsia="Cambria" w:hAnsi="Times New Roman" w:cs="Times New Roman"/>
                <w:sz w:val="26"/>
                <w:szCs w:val="26"/>
              </w:rPr>
            </w:pPr>
          </w:p>
        </w:tc>
        <w:tc>
          <w:tcPr>
            <w:tcW w:w="3273" w:type="dxa"/>
            <w:shd w:val="clear" w:color="auto" w:fill="FFFFFF"/>
          </w:tcPr>
          <w:p w14:paraId="0C89017F" w14:textId="2C41131C" w:rsidR="001E6BE9" w:rsidRPr="00E35E43" w:rsidRDefault="001E6BE9" w:rsidP="001E6BE9">
            <w:pPr>
              <w:tabs>
                <w:tab w:val="left" w:pos="-62"/>
              </w:tabs>
              <w:spacing w:before="40" w:after="4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Căn cứ:</w:t>
            </w:r>
            <w:r w:rsidRPr="00E35E43">
              <w:rPr>
                <w:rFonts w:ascii="Times New Roman" w:eastAsia="Times New Roman" w:hAnsi="Times New Roman" w:cs="Times New Roman"/>
                <w:spacing w:val="-2"/>
                <w:sz w:val="26"/>
                <w:szCs w:val="26"/>
              </w:rPr>
              <w:t xml:space="preserve"> Phiếu đề nghị tra cứu sản phẩm thông tin tín dụng; thẩm quyền phê duyệt  khai thác sản phẩm thông tín tín dụng; đối tượng đề xuất; hồ sơ tài liệu, thông tin khác liên quan (nếu có)</w:t>
            </w:r>
          </w:p>
        </w:tc>
        <w:tc>
          <w:tcPr>
            <w:tcW w:w="5194" w:type="dxa"/>
            <w:shd w:val="clear" w:color="auto" w:fill="FFFFFF"/>
          </w:tcPr>
          <w:p w14:paraId="35F9F8D0"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Người khai thác TTTD có nhận được phiếu đề nghị khai thác TTTD có phê duyệt của lãnh đạo phòng từ Người đề xuất không?</w:t>
            </w:r>
          </w:p>
          <w:p w14:paraId="51CB2292"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Đối chiếu giữa thông tin đối tượng được tra cứu trên phiếu đề nghị và thông tin trên bản tin CIC…</w:t>
            </w:r>
          </w:p>
          <w:p w14:paraId="7F0B1C0E" w14:textId="78FA212A" w:rsidR="001E6BE9" w:rsidRPr="00E35E43" w:rsidRDefault="001E6BE9" w:rsidP="001E6BE9">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Times New Roman" w:hAnsi="Times New Roman" w:cs="Times New Roman"/>
                <w:spacing w:val="-2"/>
                <w:sz w:val="26"/>
                <w:szCs w:val="26"/>
              </w:rPr>
              <w:t>- Đối chiếu về số lượng phiếu đề nghị và tổng số lượng bản tin của Chi nhánh</w:t>
            </w:r>
          </w:p>
        </w:tc>
      </w:tr>
      <w:tr w:rsidR="00E35E43" w:rsidRPr="00E35E43" w14:paraId="6C938562" w14:textId="77777777" w:rsidTr="001E6BE9">
        <w:trPr>
          <w:trHeight w:val="586"/>
          <w:jc w:val="center"/>
        </w:trPr>
        <w:tc>
          <w:tcPr>
            <w:tcW w:w="813" w:type="dxa"/>
            <w:shd w:val="clear" w:color="auto" w:fill="FFFFFF"/>
          </w:tcPr>
          <w:p w14:paraId="04B13012" w14:textId="1193E4C1" w:rsidR="001E6BE9" w:rsidRPr="00E35E43" w:rsidRDefault="001E6BE9" w:rsidP="001E6BE9">
            <w:pPr>
              <w:spacing w:before="40" w:after="40" w:line="240" w:lineRule="auto"/>
              <w:jc w:val="center"/>
              <w:rPr>
                <w:rFonts w:ascii="Times New Roman" w:eastAsia="Cambria" w:hAnsi="Times New Roman" w:cs="Times New Roman"/>
                <w:b/>
                <w:bCs/>
                <w:sz w:val="26"/>
                <w:szCs w:val="26"/>
              </w:rPr>
            </w:pPr>
            <w:r w:rsidRPr="00E35E43">
              <w:rPr>
                <w:rFonts w:ascii="Times New Roman" w:eastAsia="Cambria" w:hAnsi="Times New Roman" w:cs="Times New Roman"/>
                <w:b/>
                <w:bCs/>
                <w:sz w:val="26"/>
                <w:szCs w:val="26"/>
              </w:rPr>
              <w:t>3</w:t>
            </w:r>
          </w:p>
        </w:tc>
        <w:tc>
          <w:tcPr>
            <w:tcW w:w="8467" w:type="dxa"/>
            <w:gridSpan w:val="2"/>
            <w:shd w:val="clear" w:color="auto" w:fill="FFFFFF"/>
            <w:vAlign w:val="center"/>
          </w:tcPr>
          <w:p w14:paraId="74E1AD00" w14:textId="77777777" w:rsidR="001E6BE9" w:rsidRPr="00E35E43" w:rsidRDefault="001E6BE9" w:rsidP="001E6BE9">
            <w:pPr>
              <w:pStyle w:val="ListParagraph"/>
              <w:widowControl w:val="0"/>
              <w:tabs>
                <w:tab w:val="left" w:pos="318"/>
              </w:tabs>
              <w:spacing w:before="20" w:after="20" w:line="240" w:lineRule="auto"/>
              <w:ind w:left="0"/>
              <w:contextualSpacing w:val="0"/>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Kiểm tra mục đích sử dụng, quản lý, bảo mật các bản tin khai thác CIC</w:t>
            </w:r>
          </w:p>
          <w:p w14:paraId="072D3694" w14:textId="77777777" w:rsidR="001E6BE9" w:rsidRPr="00E35E43" w:rsidRDefault="001E6BE9" w:rsidP="001E6BE9">
            <w:pPr>
              <w:tabs>
                <w:tab w:val="left" w:pos="1080"/>
              </w:tabs>
              <w:spacing w:before="40" w:after="40" w:line="240" w:lineRule="auto"/>
              <w:ind w:hanging="18"/>
              <w:rPr>
                <w:rFonts w:ascii="Times New Roman" w:eastAsia="Cambria" w:hAnsi="Times New Roman" w:cs="Times New Roman"/>
                <w:sz w:val="26"/>
                <w:szCs w:val="26"/>
                <w:lang w:val="vi-VN"/>
              </w:rPr>
            </w:pPr>
          </w:p>
        </w:tc>
      </w:tr>
      <w:tr w:rsidR="00E35E43" w:rsidRPr="00E35E43" w14:paraId="21843F4C" w14:textId="77777777" w:rsidTr="00851317">
        <w:trPr>
          <w:trHeight w:val="586"/>
          <w:jc w:val="center"/>
        </w:trPr>
        <w:tc>
          <w:tcPr>
            <w:tcW w:w="813" w:type="dxa"/>
            <w:shd w:val="clear" w:color="auto" w:fill="FFFFFF"/>
          </w:tcPr>
          <w:p w14:paraId="4543B06F" w14:textId="77777777" w:rsidR="001E6BE9" w:rsidRPr="00E35E43" w:rsidRDefault="001E6BE9" w:rsidP="001E6BE9">
            <w:pPr>
              <w:spacing w:before="40" w:after="40" w:line="240" w:lineRule="auto"/>
              <w:jc w:val="center"/>
              <w:rPr>
                <w:rFonts w:ascii="Times New Roman" w:eastAsia="Cambria" w:hAnsi="Times New Roman" w:cs="Times New Roman"/>
                <w:sz w:val="26"/>
                <w:szCs w:val="26"/>
              </w:rPr>
            </w:pPr>
          </w:p>
        </w:tc>
        <w:tc>
          <w:tcPr>
            <w:tcW w:w="3273" w:type="dxa"/>
            <w:shd w:val="clear" w:color="auto" w:fill="FFFFFF"/>
          </w:tcPr>
          <w:p w14:paraId="50D47A40" w14:textId="4F9B09F3" w:rsidR="001E6BE9" w:rsidRPr="00E35E43" w:rsidRDefault="001E6BE9" w:rsidP="001E6BE9">
            <w:pPr>
              <w:pStyle w:val="ListParagraph"/>
              <w:widowControl w:val="0"/>
              <w:tabs>
                <w:tab w:val="left" w:pos="318"/>
              </w:tabs>
              <w:spacing w:before="20" w:after="20" w:line="240" w:lineRule="auto"/>
              <w:ind w:left="0"/>
              <w:contextualSpacing w:val="0"/>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Căn cứ:</w:t>
            </w:r>
            <w:r w:rsidRPr="00E35E43">
              <w:rPr>
                <w:rFonts w:ascii="Times New Roman" w:eastAsia="Times New Roman" w:hAnsi="Times New Roman" w:cs="Times New Roman"/>
                <w:spacing w:val="-2"/>
                <w:sz w:val="26"/>
                <w:szCs w:val="26"/>
              </w:rPr>
              <w:t xml:space="preserve"> Hồ sơ, tài liệu liên quan.</w:t>
            </w:r>
          </w:p>
        </w:tc>
        <w:tc>
          <w:tcPr>
            <w:tcW w:w="5194" w:type="dxa"/>
            <w:shd w:val="clear" w:color="auto" w:fill="FFFFFF"/>
          </w:tcPr>
          <w:p w14:paraId="04ED0FCA" w14:textId="77777777" w:rsidR="001E6BE9" w:rsidRPr="00E35E43" w:rsidRDefault="001E6BE9" w:rsidP="001E6BE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Màn hình hỗ trợ tra cứu: Cmcc11 và các màn hình tra cứu thông tin dư nợ, tài sản bảo đảm, ...</w:t>
            </w:r>
          </w:p>
          <w:p w14:paraId="0262C09F" w14:textId="158376A7" w:rsidR="001E6BE9" w:rsidRPr="00E35E43" w:rsidRDefault="001E6BE9" w:rsidP="001E6BE9">
            <w:pPr>
              <w:tabs>
                <w:tab w:val="left" w:pos="1080"/>
              </w:tabs>
              <w:spacing w:before="40" w:after="40" w:line="240" w:lineRule="auto"/>
              <w:ind w:hanging="18"/>
              <w:jc w:val="both"/>
              <w:rPr>
                <w:rFonts w:ascii="Times New Roman" w:eastAsia="Cambria" w:hAnsi="Times New Roman" w:cs="Times New Roman"/>
                <w:sz w:val="26"/>
                <w:szCs w:val="26"/>
                <w:lang w:val="vi-VN"/>
              </w:rPr>
            </w:pPr>
            <w:r w:rsidRPr="00E35E43">
              <w:rPr>
                <w:rFonts w:ascii="Times New Roman" w:eastAsia="Times New Roman" w:hAnsi="Times New Roman" w:cs="Times New Roman"/>
                <w:spacing w:val="-2"/>
                <w:sz w:val="26"/>
                <w:szCs w:val="26"/>
              </w:rPr>
              <w:t>- Nội dung thực hiện: Kiểm tra tính chính xác, phù hợp của mục đích khai thác sản phẩm TTTD trên cơ sở các hồ sơ, tài liệu chứng minh.</w:t>
            </w:r>
          </w:p>
        </w:tc>
      </w:tr>
    </w:tbl>
    <w:p w14:paraId="05240F76" w14:textId="77777777" w:rsidR="001E25EA" w:rsidRPr="00E35E43" w:rsidRDefault="001E25EA" w:rsidP="00B0439D">
      <w:pPr>
        <w:spacing w:before="60" w:after="60" w:line="240" w:lineRule="auto"/>
        <w:jc w:val="center"/>
        <w:rPr>
          <w:rFonts w:ascii="Times New Roman" w:eastAsia="Calibri" w:hAnsi="Times New Roman" w:cs="Times New Roman"/>
          <w:b/>
          <w:sz w:val="28"/>
          <w:szCs w:val="28"/>
        </w:rPr>
      </w:pPr>
    </w:p>
    <w:p w14:paraId="0DA23AA9" w14:textId="5B132FAC" w:rsidR="00B0439D" w:rsidRPr="00E35E43" w:rsidRDefault="000164E4" w:rsidP="00B0439D">
      <w:pPr>
        <w:spacing w:before="60" w:after="60" w:line="240" w:lineRule="auto"/>
        <w:jc w:val="center"/>
        <w:rPr>
          <w:rFonts w:ascii="Times New Roman" w:eastAsia="Calibri" w:hAnsi="Times New Roman" w:cs="Times New Roman"/>
          <w:b/>
          <w:sz w:val="28"/>
          <w:szCs w:val="28"/>
        </w:rPr>
      </w:pPr>
      <w:r w:rsidRPr="00E35E43">
        <w:rPr>
          <w:rFonts w:ascii="Times New Roman" w:eastAsia="Calibri" w:hAnsi="Times New Roman" w:cs="Times New Roman"/>
          <w:b/>
          <w:sz w:val="28"/>
          <w:szCs w:val="28"/>
          <w:lang w:val="vi-VN"/>
        </w:rPr>
        <w:t>Mụ</w:t>
      </w:r>
      <w:r w:rsidR="00164136" w:rsidRPr="00E35E43">
        <w:rPr>
          <w:rFonts w:ascii="Times New Roman" w:eastAsia="Calibri" w:hAnsi="Times New Roman" w:cs="Times New Roman"/>
          <w:b/>
          <w:sz w:val="28"/>
          <w:szCs w:val="28"/>
          <w:lang w:val="vi-VN"/>
        </w:rPr>
        <w:t xml:space="preserve">c </w:t>
      </w:r>
      <w:r w:rsidR="001E6BE9" w:rsidRPr="00E35E43">
        <w:rPr>
          <w:rFonts w:ascii="Times New Roman" w:eastAsia="Calibri" w:hAnsi="Times New Roman" w:cs="Times New Roman"/>
          <w:b/>
          <w:sz w:val="28"/>
          <w:szCs w:val="28"/>
        </w:rPr>
        <w:t>8</w:t>
      </w:r>
    </w:p>
    <w:p w14:paraId="74589954" w14:textId="23B11C3E" w:rsidR="000164E4" w:rsidRPr="00E35E43" w:rsidRDefault="00164136" w:rsidP="00B0439D">
      <w:pPr>
        <w:spacing w:before="60" w:after="60" w:line="240" w:lineRule="auto"/>
        <w:jc w:val="center"/>
        <w:rPr>
          <w:rFonts w:ascii="Times New Roman Bold" w:eastAsia="Cambria" w:hAnsi="Times New Roman Bold" w:cs="Times New Roman"/>
          <w:spacing w:val="-6"/>
          <w:sz w:val="28"/>
          <w:szCs w:val="28"/>
          <w:lang w:val="vi-VN"/>
        </w:rPr>
      </w:pPr>
      <w:r w:rsidRPr="00E35E43">
        <w:rPr>
          <w:rFonts w:ascii="Times New Roman" w:eastAsia="Cambria" w:hAnsi="Times New Roman" w:cs="Times New Roman"/>
          <w:b/>
          <w:sz w:val="26"/>
          <w:szCs w:val="26"/>
          <w:lang w:val="vi-VN"/>
        </w:rPr>
        <w:t>MỘT SỐ MÀN HÌNH VẤN TIN</w:t>
      </w: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7E881FD5" w14:textId="77777777" w:rsidTr="002D1945">
        <w:trPr>
          <w:cantSplit/>
          <w:trHeight w:val="394"/>
          <w:tblHeader/>
          <w:jc w:val="center"/>
        </w:trPr>
        <w:tc>
          <w:tcPr>
            <w:tcW w:w="813" w:type="dxa"/>
            <w:tcBorders>
              <w:bottom w:val="single" w:sz="4" w:space="0" w:color="000000"/>
            </w:tcBorders>
            <w:shd w:val="clear" w:color="auto" w:fill="auto"/>
            <w:vAlign w:val="center"/>
          </w:tcPr>
          <w:p w14:paraId="05FF11B9"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25579065"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2B4B3049"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2C1D272F" w14:textId="77777777" w:rsidTr="00E56ECA">
        <w:trPr>
          <w:trHeight w:val="586"/>
          <w:jc w:val="center"/>
        </w:trPr>
        <w:tc>
          <w:tcPr>
            <w:tcW w:w="813" w:type="dxa"/>
            <w:shd w:val="clear" w:color="auto" w:fill="FFFFFF"/>
          </w:tcPr>
          <w:p w14:paraId="473A1AE0" w14:textId="7D4E369A" w:rsidR="00164136" w:rsidRPr="00E35E43" w:rsidRDefault="00164136" w:rsidP="00647F47">
            <w:pPr>
              <w:spacing w:before="40" w:after="40" w:line="240" w:lineRule="auto"/>
              <w:jc w:val="center"/>
              <w:rPr>
                <w:rFonts w:ascii="Times New Roman" w:eastAsia="Cambria" w:hAnsi="Times New Roman" w:cs="Times New Roman"/>
                <w:sz w:val="26"/>
                <w:szCs w:val="26"/>
              </w:rPr>
            </w:pPr>
          </w:p>
        </w:tc>
        <w:tc>
          <w:tcPr>
            <w:tcW w:w="3273" w:type="dxa"/>
            <w:shd w:val="clear" w:color="auto" w:fill="FFFFFF"/>
          </w:tcPr>
          <w:p w14:paraId="21F2DE7D" w14:textId="236B990A" w:rsidR="00164136" w:rsidRPr="00E35E43" w:rsidRDefault="00164136" w:rsidP="00647F47">
            <w:pPr>
              <w:tabs>
                <w:tab w:val="left" w:pos="1080"/>
              </w:tabs>
              <w:spacing w:before="40" w:after="40" w:line="240" w:lineRule="auto"/>
              <w:ind w:hanging="18"/>
              <w:jc w:val="both"/>
              <w:rPr>
                <w:rFonts w:ascii="Times New Roman Bold" w:eastAsia="Cambria" w:hAnsi="Times New Roman Bold" w:cs="Times New Roman"/>
                <w:spacing w:val="-6"/>
                <w:sz w:val="28"/>
                <w:szCs w:val="28"/>
              </w:rPr>
            </w:pPr>
            <w:r w:rsidRPr="00E35E43">
              <w:rPr>
                <w:rFonts w:ascii="Times New Roman" w:eastAsia="Cambria" w:hAnsi="Times New Roman" w:cs="Times New Roman"/>
                <w:b/>
                <w:sz w:val="26"/>
                <w:szCs w:val="26"/>
              </w:rPr>
              <w:t>Một số màn hình vấn tin</w:t>
            </w:r>
          </w:p>
          <w:p w14:paraId="1B25DDD1" w14:textId="15F4BBAC" w:rsidR="00164136" w:rsidRPr="00E35E43" w:rsidRDefault="00164136" w:rsidP="00647F47">
            <w:pPr>
              <w:tabs>
                <w:tab w:val="left" w:pos="-62"/>
              </w:tabs>
              <w:spacing w:before="40" w:after="40" w:line="240" w:lineRule="auto"/>
              <w:jc w:val="both"/>
              <w:rPr>
                <w:rFonts w:ascii="Times New Roman" w:eastAsia="Cambria" w:hAnsi="Times New Roman" w:cs="Times New Roman"/>
                <w:sz w:val="26"/>
                <w:szCs w:val="26"/>
                <w:lang w:val="vi-VN"/>
              </w:rPr>
            </w:pPr>
          </w:p>
        </w:tc>
        <w:tc>
          <w:tcPr>
            <w:tcW w:w="5194" w:type="dxa"/>
            <w:shd w:val="clear" w:color="auto" w:fill="FFFFFF"/>
          </w:tcPr>
          <w:p w14:paraId="16A81961"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MIS/Mshr19/BKS-GSCN-TD02: Dư nợ các nhóm nợ (Nhóm 1, nhóm 2,…, </w:t>
            </w:r>
            <w:r w:rsidRPr="00E35E43">
              <w:rPr>
                <w:rFonts w:ascii="Times New Roman" w:eastAsia="Times New Roman" w:hAnsi="Times New Roman" w:cs="Times New Roman"/>
                <w:sz w:val="26"/>
                <w:szCs w:val="26"/>
                <w:lang w:val="vi-VN"/>
              </w:rPr>
              <w:lastRenderedPageBreak/>
              <w:t xml:space="preserve">nhóm 5) </w:t>
            </w:r>
          </w:p>
          <w:p w14:paraId="49E26964"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MIS/Mshr19/BKS-KTNB04A: Dư nợ theo ngành nghề kinh tế </w:t>
            </w:r>
          </w:p>
          <w:p w14:paraId="0DF2024A"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MIS/Mshr19/BKS-KTNB04A: Dư nợ theo thời hạn cho vay</w:t>
            </w:r>
          </w:p>
          <w:p w14:paraId="184E8602"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MIS/Mshr19/BKS-KTNB04A: Dư nợ theo loại tiền tệ </w:t>
            </w:r>
          </w:p>
          <w:p w14:paraId="1777CC40"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MIS/Msmb02/TT35_009-TD: Dư nợ cho vay NoNT</w:t>
            </w:r>
          </w:p>
          <w:p w14:paraId="69E37EB3"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MIS/Mshr76, Mshr74: Dư nợ cơ cấu lại nợ, cơ cấu giữ nguyên nhóm nợ</w:t>
            </w:r>
          </w:p>
          <w:p w14:paraId="578095DB"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MIS/Msit/Msit80:  Khai thác dữ liệu về giải ngân, dư nợ cho vay (Sao kê dư nợ cho vay)</w:t>
            </w:r>
          </w:p>
          <w:p w14:paraId="7B01E3EC"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Loan/Lnbs/Lnbs07: Vấn tin chi tiết giải ngân</w:t>
            </w:r>
          </w:p>
          <w:p w14:paraId="1291CE1F"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Loan/Lnbs/Lnbs06: Vấn tin thông tin tổng hợp các khoản vay.</w:t>
            </w:r>
          </w:p>
          <w:p w14:paraId="7E9D38A0"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MIS/Msit/Msit26: Doanh số giải ngân, dư nợ, thu nợ theo ngành kinh tế và thành phần kinh tế.</w:t>
            </w:r>
          </w:p>
          <w:p w14:paraId="70924942"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Loan/Lnlr/Lnlr13 hoặc màn hình Loan/Lnbs/Lnbs07: Kiểm tra dòng tiền</w:t>
            </w:r>
          </w:p>
          <w:p w14:paraId="371161D6"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MIS/Mshr/Mshr74: Các khoản nợ được cơ cấu nợ/hủy cơ cấu nợ. </w:t>
            </w:r>
          </w:p>
          <w:p w14:paraId="30E32822"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Loan/Lnbs/Lnbs07: Vấn tin chi tiết các lần giải ngân được điều chỉnh, gia hạn kỳ hạn trả nợ.</w:t>
            </w:r>
          </w:p>
          <w:p w14:paraId="15876E94"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Loan/Lnlr/Lnlr11: Số dư đã điều chỉnh/gia hạn nợ tại chi nhánh.</w:t>
            </w:r>
          </w:p>
          <w:p w14:paraId="07A9EF86"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18"/>
                <w:szCs w:val="18"/>
                <w:lang w:val="vi-VN"/>
              </w:rPr>
              <w:t xml:space="preserve">- </w:t>
            </w:r>
            <w:r w:rsidRPr="00E35E43">
              <w:rPr>
                <w:rFonts w:ascii="Times New Roman" w:eastAsia="Times New Roman" w:hAnsi="Times New Roman" w:cs="Times New Roman"/>
                <w:sz w:val="26"/>
                <w:szCs w:val="26"/>
                <w:lang w:val="vi-VN"/>
              </w:rPr>
              <w:t xml:space="preserve">Màn hình Loan/Lnpd01, Lnpd02: Vấn tin chi tiết các khoản nợ quá hạn gốc, lãi, số ngày quá hạn của từng lần nhận nợ, hợp đồng. </w:t>
            </w:r>
          </w:p>
          <w:p w14:paraId="1D568D4C"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Loan/Lnul05: Vấn tin các khoản vay không phân kỳ gốc, lãi, các khoản vay có số n tháng chưa trả gốc, lãi. Các khoản vay đã trả hết gốc nhưng còn nợ lãi…</w:t>
            </w:r>
          </w:p>
          <w:p w14:paraId="1C775722"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18"/>
                <w:szCs w:val="18"/>
                <w:lang w:val="vi-VN"/>
              </w:rPr>
              <w:t xml:space="preserve">- </w:t>
            </w:r>
            <w:r w:rsidRPr="00E35E43">
              <w:rPr>
                <w:rFonts w:ascii="Times New Roman" w:eastAsia="Times New Roman" w:hAnsi="Times New Roman" w:cs="Times New Roman"/>
                <w:sz w:val="26"/>
                <w:szCs w:val="26"/>
                <w:lang w:val="vi-VN"/>
              </w:rPr>
              <w:t>Màn hình MIS/Msci/Msci05 Khách hàng có dư nợ quá hạn hiện tại</w:t>
            </w:r>
          </w:p>
          <w:p w14:paraId="29566182"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w:t>
            </w:r>
            <w:r w:rsidRPr="00E35E43">
              <w:rPr>
                <w:rFonts w:ascii="Times New Roman" w:eastAsia="Times New Roman" w:hAnsi="Times New Roman" w:cs="Times New Roman"/>
                <w:bCs/>
                <w:sz w:val="26"/>
                <w:szCs w:val="26"/>
                <w:lang w:val="vi-VN"/>
              </w:rPr>
              <w:t>Glcb41</w:t>
            </w:r>
            <w:r w:rsidRPr="00E35E43">
              <w:rPr>
                <w:rFonts w:ascii="Times New Roman" w:eastAsia="Times New Roman" w:hAnsi="Times New Roman" w:cs="Times New Roman"/>
                <w:sz w:val="26"/>
                <w:szCs w:val="26"/>
                <w:lang w:val="vi-VN"/>
              </w:rPr>
              <w:t>/TK 9711, TK 9712 Dư nợ gốc, lãi của các khoản nợ đã XLRR của toàn CN</w:t>
            </w:r>
          </w:p>
          <w:p w14:paraId="71E78DDE"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w:t>
            </w:r>
            <w:r w:rsidRPr="00E35E43">
              <w:rPr>
                <w:rFonts w:ascii="Times New Roman" w:eastAsia="Times New Roman" w:hAnsi="Times New Roman" w:cs="Times New Roman"/>
                <w:bCs/>
                <w:sz w:val="26"/>
                <w:szCs w:val="26"/>
                <w:lang w:val="vi-VN"/>
              </w:rPr>
              <w:t>MIS/Mshr19</w:t>
            </w:r>
            <w:r w:rsidRPr="00E35E43">
              <w:rPr>
                <w:rFonts w:ascii="Times New Roman" w:eastAsia="Times New Roman" w:hAnsi="Times New Roman" w:cs="Times New Roman"/>
                <w:sz w:val="26"/>
                <w:szCs w:val="26"/>
                <w:lang w:val="vi-VN"/>
              </w:rPr>
              <w:t xml:space="preserve">/BKS-GSCN-TD02 Dư XLRR toàn chi nhánh loại I, hoặc Dư </w:t>
            </w:r>
            <w:r w:rsidRPr="00E35E43">
              <w:rPr>
                <w:rFonts w:ascii="Times New Roman" w:eastAsia="Times New Roman" w:hAnsi="Times New Roman" w:cs="Times New Roman"/>
                <w:sz w:val="26"/>
                <w:szCs w:val="26"/>
                <w:lang w:val="vi-VN"/>
              </w:rPr>
              <w:lastRenderedPageBreak/>
              <w:t>XLRR của từng CN loại II</w:t>
            </w:r>
          </w:p>
          <w:p w14:paraId="5B3A6F17"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xml:space="preserve">- Màn hình </w:t>
            </w:r>
            <w:r w:rsidRPr="00E35E43">
              <w:rPr>
                <w:rFonts w:ascii="Times New Roman" w:eastAsia="Times New Roman" w:hAnsi="Times New Roman" w:cs="Times New Roman"/>
                <w:bCs/>
                <w:sz w:val="26"/>
                <w:szCs w:val="26"/>
                <w:lang w:val="vi-VN"/>
              </w:rPr>
              <w:t>Lnlr20 (sao kê dư nợ XLRR)</w:t>
            </w:r>
            <w:r w:rsidRPr="00E35E43">
              <w:rPr>
                <w:rFonts w:ascii="Times New Roman" w:eastAsia="Times New Roman" w:hAnsi="Times New Roman" w:cs="Times New Roman"/>
                <w:sz w:val="26"/>
                <w:szCs w:val="26"/>
                <w:lang w:val="vi-VN"/>
              </w:rPr>
              <w:t xml:space="preserve"> Dư nợ XLRR (gốc, lãi) tại thời điểm XLRR, thời điểm XLRR; số gốc, lãi đã thu; số gốc lãi còn phải thu, giá trị TSBĐ tương ứng (Chi tiết theo từng khách hàng, số HĐTD, số Giải ngân)</w:t>
            </w:r>
          </w:p>
          <w:p w14:paraId="6BC49F58" w14:textId="77777777" w:rsidR="00164136" w:rsidRPr="00E35E43" w:rsidRDefault="00164136" w:rsidP="00647F47">
            <w:pPr>
              <w:spacing w:before="40" w:after="40" w:line="240" w:lineRule="auto"/>
              <w:jc w:val="both"/>
              <w:rPr>
                <w:rFonts w:ascii="Times New Roman" w:eastAsia="Times New Roman" w:hAnsi="Times New Roman" w:cs="Times New Roman"/>
                <w:sz w:val="26"/>
                <w:szCs w:val="26"/>
                <w:lang w:val="vi-VN"/>
              </w:rPr>
            </w:pPr>
            <w:r w:rsidRPr="00E35E43">
              <w:rPr>
                <w:rFonts w:ascii="Times New Roman" w:eastAsia="Times New Roman" w:hAnsi="Times New Roman" w:cs="Times New Roman"/>
                <w:sz w:val="26"/>
                <w:szCs w:val="26"/>
                <w:lang w:val="vi-VN"/>
              </w:rPr>
              <w:t>- Màn hình GL/Glcb06 Sao kê bút toán hủy</w:t>
            </w:r>
          </w:p>
          <w:p w14:paraId="2A1B9520" w14:textId="77777777" w:rsidR="00164136" w:rsidRPr="00E35E43" w:rsidRDefault="00164136" w:rsidP="00647F47">
            <w:pPr>
              <w:tabs>
                <w:tab w:val="left" w:pos="1080"/>
              </w:tabs>
              <w:spacing w:before="40" w:after="40" w:line="240" w:lineRule="auto"/>
              <w:ind w:hanging="18"/>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lang w:val="vi-VN"/>
              </w:rPr>
              <w:t>- Màn hình GL/Glcb03 Bút toán hạch toán hủy, ngày và các bút toán có liên quan (bút toán gốc và bút toán hạch toán lại - nếu có)…</w:t>
            </w:r>
          </w:p>
          <w:p w14:paraId="16BB579F" w14:textId="240A6FC5" w:rsidR="001E6BE9" w:rsidRPr="00E35E43" w:rsidRDefault="001E6BE9" w:rsidP="00647F47">
            <w:pPr>
              <w:tabs>
                <w:tab w:val="left" w:pos="1080"/>
              </w:tabs>
              <w:spacing w:before="40" w:after="40" w:line="240" w:lineRule="auto"/>
              <w:ind w:hanging="18"/>
              <w:jc w:val="both"/>
              <w:rPr>
                <w:rFonts w:ascii="Times New Roman" w:eastAsia="Cambria" w:hAnsi="Times New Roman" w:cs="Times New Roman"/>
                <w:sz w:val="26"/>
                <w:szCs w:val="26"/>
              </w:rPr>
            </w:pPr>
            <w:r w:rsidRPr="00E35E43">
              <w:rPr>
                <w:rFonts w:ascii="Times New Roman" w:eastAsia="Times New Roman" w:hAnsi="Times New Roman" w:cs="Times New Roman"/>
                <w:sz w:val="26"/>
                <w:szCs w:val="26"/>
              </w:rPr>
              <w:t>-</w:t>
            </w:r>
            <w:r w:rsidRPr="00E35E43">
              <w:rPr>
                <w:rFonts w:eastAsia="Times New Roman" w:cs="Times New Roman"/>
                <w:bCs/>
                <w:spacing w:val="-2"/>
                <w:szCs w:val="28"/>
              </w:rPr>
              <w:t xml:space="preserve"> </w:t>
            </w:r>
            <w:r w:rsidRPr="00E35E43">
              <w:rPr>
                <w:rFonts w:ascii="Times New Roman" w:eastAsia="Times New Roman" w:hAnsi="Times New Roman" w:cs="Times New Roman"/>
                <w:bCs/>
                <w:spacing w:val="-2"/>
                <w:sz w:val="26"/>
                <w:szCs w:val="26"/>
              </w:rPr>
              <w:t>Màn hình</w:t>
            </w:r>
            <w:r w:rsidRPr="00E35E43">
              <w:rPr>
                <w:rFonts w:ascii="Times New Roman" w:eastAsia="Times New Roman" w:hAnsi="Times New Roman" w:cs="Times New Roman"/>
                <w:b/>
                <w:spacing w:val="-2"/>
                <w:sz w:val="26"/>
                <w:szCs w:val="26"/>
              </w:rPr>
              <w:t xml:space="preserve"> </w:t>
            </w:r>
            <w:r w:rsidRPr="00E35E43">
              <w:rPr>
                <w:rFonts w:ascii="Times New Roman" w:eastAsia="Times New Roman" w:hAnsi="Times New Roman" w:cs="Times New Roman"/>
                <w:spacing w:val="-6"/>
                <w:sz w:val="26"/>
                <w:szCs w:val="26"/>
              </w:rPr>
              <w:t>Msfp12/BC01, Msfp07, Mssr98/LS01</w:t>
            </w:r>
            <w:r w:rsidR="00681F80">
              <w:rPr>
                <w:rFonts w:ascii="Times New Roman" w:eastAsia="Times New Roman" w:hAnsi="Times New Roman" w:cs="Times New Roman"/>
                <w:spacing w:val="-6"/>
                <w:sz w:val="26"/>
                <w:szCs w:val="26"/>
              </w:rPr>
              <w:t>…</w:t>
            </w:r>
            <w:r w:rsidRPr="00E35E43">
              <w:rPr>
                <w:rFonts w:ascii="Times New Roman" w:eastAsia="Times New Roman" w:hAnsi="Times New Roman" w:cs="Times New Roman"/>
                <w:spacing w:val="-6"/>
                <w:sz w:val="26"/>
                <w:szCs w:val="26"/>
              </w:rPr>
              <w:t>: Chương trình FTP.</w:t>
            </w:r>
          </w:p>
        </w:tc>
      </w:tr>
    </w:tbl>
    <w:p w14:paraId="70F3B5B0" w14:textId="77777777" w:rsidR="000164E4" w:rsidRPr="00E35E43" w:rsidRDefault="000164E4">
      <w:pPr>
        <w:spacing w:after="160" w:line="259" w:lineRule="auto"/>
        <w:rPr>
          <w:rFonts w:ascii="Times New Roman" w:eastAsia="Calibri" w:hAnsi="Times New Roman" w:cs="Times New Roman"/>
          <w:b/>
          <w:sz w:val="10"/>
          <w:szCs w:val="10"/>
          <w:lang w:val="vi-VN"/>
        </w:rPr>
      </w:pPr>
    </w:p>
    <w:p w14:paraId="25A5C48E" w14:textId="751F3538" w:rsidR="000164E4" w:rsidRPr="00E35E43" w:rsidRDefault="000164E4" w:rsidP="009921A7">
      <w:pPr>
        <w:spacing w:before="60" w:after="60" w:line="240" w:lineRule="auto"/>
        <w:jc w:val="center"/>
        <w:rPr>
          <w:rFonts w:ascii="Times New Roman" w:eastAsia="Calibri" w:hAnsi="Times New Roman" w:cs="Times New Roman"/>
          <w:b/>
          <w:sz w:val="28"/>
          <w:szCs w:val="28"/>
        </w:rPr>
      </w:pPr>
      <w:r w:rsidRPr="00E35E43">
        <w:rPr>
          <w:rFonts w:ascii="Times New Roman" w:eastAsia="Calibri" w:hAnsi="Times New Roman" w:cs="Times New Roman"/>
          <w:b/>
          <w:sz w:val="28"/>
          <w:szCs w:val="28"/>
          <w:lang w:val="vi-VN"/>
        </w:rPr>
        <w:t>Mụ</w:t>
      </w:r>
      <w:r w:rsidR="00F364AE" w:rsidRPr="00E35E43">
        <w:rPr>
          <w:rFonts w:ascii="Times New Roman" w:eastAsia="Calibri" w:hAnsi="Times New Roman" w:cs="Times New Roman"/>
          <w:b/>
          <w:sz w:val="28"/>
          <w:szCs w:val="28"/>
          <w:lang w:val="vi-VN"/>
        </w:rPr>
        <w:t xml:space="preserve">c </w:t>
      </w:r>
      <w:r w:rsidR="001E6BE9" w:rsidRPr="00E35E43">
        <w:rPr>
          <w:rFonts w:ascii="Times New Roman" w:eastAsia="Calibri" w:hAnsi="Times New Roman" w:cs="Times New Roman"/>
          <w:b/>
          <w:sz w:val="28"/>
          <w:szCs w:val="28"/>
        </w:rPr>
        <w:t>9</w:t>
      </w:r>
    </w:p>
    <w:p w14:paraId="64EFFFD8" w14:textId="6636FA7A" w:rsidR="00C94D31" w:rsidRPr="00E35E43" w:rsidRDefault="009921A7" w:rsidP="00C94D31">
      <w:pPr>
        <w:spacing w:before="60" w:after="6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lang w:val="vi-VN"/>
        </w:rPr>
        <w:t>MỘT SỐ DẠNG TỒN TẠI, SAI SÓT</w:t>
      </w:r>
      <w:r w:rsidR="004411EA" w:rsidRPr="00E35E43">
        <w:rPr>
          <w:rFonts w:ascii="Times New Roman" w:eastAsia="Cambria" w:hAnsi="Times New Roman" w:cs="Times New Roman"/>
          <w:b/>
          <w:sz w:val="26"/>
          <w:szCs w:val="26"/>
        </w:rPr>
        <w:t xml:space="preserve"> QUA KIỂM TRA</w:t>
      </w:r>
    </w:p>
    <w:tbl>
      <w:tblPr>
        <w:tblW w:w="9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3273"/>
        <w:gridCol w:w="5194"/>
      </w:tblGrid>
      <w:tr w:rsidR="00E35E43" w:rsidRPr="00E35E43" w14:paraId="3A103BB4" w14:textId="77777777" w:rsidTr="002D1945">
        <w:trPr>
          <w:cantSplit/>
          <w:trHeight w:val="394"/>
          <w:tblHeader/>
          <w:jc w:val="center"/>
        </w:trPr>
        <w:tc>
          <w:tcPr>
            <w:tcW w:w="813" w:type="dxa"/>
            <w:tcBorders>
              <w:bottom w:val="single" w:sz="4" w:space="0" w:color="000000"/>
            </w:tcBorders>
            <w:shd w:val="clear" w:color="auto" w:fill="auto"/>
            <w:vAlign w:val="center"/>
          </w:tcPr>
          <w:p w14:paraId="307E33B9"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TT</w:t>
            </w:r>
          </w:p>
        </w:tc>
        <w:tc>
          <w:tcPr>
            <w:tcW w:w="3273" w:type="dxa"/>
            <w:tcBorders>
              <w:bottom w:val="single" w:sz="4" w:space="0" w:color="000000"/>
            </w:tcBorders>
            <w:shd w:val="clear" w:color="auto" w:fill="auto"/>
            <w:vAlign w:val="center"/>
          </w:tcPr>
          <w:p w14:paraId="74931D31"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Times New Roman" w:hAnsi="Times New Roman" w:cs="Times New Roman"/>
                <w:b/>
                <w:sz w:val="26"/>
                <w:szCs w:val="26"/>
                <w:lang w:val="vi-VN"/>
              </w:rPr>
              <w:t>Nội dung, căn cứ kiểm tra</w:t>
            </w:r>
          </w:p>
        </w:tc>
        <w:tc>
          <w:tcPr>
            <w:tcW w:w="5194" w:type="dxa"/>
            <w:tcBorders>
              <w:bottom w:val="single" w:sz="4" w:space="0" w:color="000000"/>
            </w:tcBorders>
            <w:shd w:val="clear" w:color="auto" w:fill="auto"/>
            <w:vAlign w:val="center"/>
          </w:tcPr>
          <w:p w14:paraId="4AD3CA99" w14:textId="77777777" w:rsidR="000164E4" w:rsidRPr="00E35E43" w:rsidRDefault="000164E4" w:rsidP="00647F47">
            <w:pPr>
              <w:spacing w:before="40" w:after="40" w:line="240" w:lineRule="auto"/>
              <w:jc w:val="center"/>
              <w:rPr>
                <w:rFonts w:ascii="Times New Roman" w:eastAsia="Times New Roman" w:hAnsi="Times New Roman" w:cs="Times New Roman"/>
                <w:b/>
                <w:sz w:val="26"/>
                <w:szCs w:val="26"/>
                <w:lang w:val="vi-VN"/>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2EBCDC8C" w14:textId="77777777" w:rsidTr="00E56ECA">
        <w:trPr>
          <w:trHeight w:val="586"/>
          <w:jc w:val="center"/>
        </w:trPr>
        <w:tc>
          <w:tcPr>
            <w:tcW w:w="813" w:type="dxa"/>
            <w:shd w:val="clear" w:color="auto" w:fill="FFFFFF"/>
          </w:tcPr>
          <w:p w14:paraId="044467E0"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t>1</w:t>
            </w:r>
          </w:p>
        </w:tc>
        <w:tc>
          <w:tcPr>
            <w:tcW w:w="3273" w:type="dxa"/>
            <w:shd w:val="clear" w:color="auto" w:fill="FFFFFF"/>
          </w:tcPr>
          <w:p w14:paraId="4F51A25D" w14:textId="77777777" w:rsidR="00164136" w:rsidRPr="00E35E43" w:rsidRDefault="00164136" w:rsidP="00647F47">
            <w:pPr>
              <w:spacing w:before="40" w:after="40" w:line="240" w:lineRule="auto"/>
              <w:jc w:val="both"/>
              <w:rPr>
                <w:rFonts w:ascii="Times New Roman" w:eastAsia="Cambria" w:hAnsi="Times New Roman" w:cs="Times New Roman"/>
                <w:b/>
                <w:sz w:val="26"/>
                <w:szCs w:val="26"/>
              </w:rPr>
            </w:pPr>
            <w:r w:rsidRPr="00E35E43">
              <w:rPr>
                <w:rFonts w:ascii="Times New Roman" w:eastAsia="Cambria" w:hAnsi="Times New Roman" w:cs="Times New Roman"/>
                <w:b/>
                <w:sz w:val="26"/>
                <w:szCs w:val="26"/>
              </w:rPr>
              <w:t>Hồ sơ pháp lý</w:t>
            </w:r>
          </w:p>
        </w:tc>
        <w:tc>
          <w:tcPr>
            <w:tcW w:w="5194" w:type="dxa"/>
            <w:shd w:val="clear" w:color="auto" w:fill="FFFFFF"/>
          </w:tcPr>
          <w:p w14:paraId="09CEA726"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Thiếu biên bản họp bầu chủ tịch HĐTV/HĐQT; Thiếu biên bản họp v/v bổ nhiệm các chức danh Tổng giám đốc/Giám đốc/KTT theo quy định tại điều lệ</w:t>
            </w:r>
            <w:r w:rsidRPr="00E35E43">
              <w:rPr>
                <w:rFonts w:ascii="Times New Roman" w:eastAsia="Cambria" w:hAnsi="Times New Roman" w:cs="Times New Roman"/>
                <w:sz w:val="26"/>
                <w:szCs w:val="26"/>
              </w:rPr>
              <w:t>.</w:t>
            </w:r>
          </w:p>
          <w:p w14:paraId="57EF1CB8"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Thiếu Giấy chứng nhận ĐKKD, Giấy chứng nhận đủ điều kiện kinh doanh đối với ngành nghề kinh doanh có điều kiện</w:t>
            </w:r>
          </w:p>
          <w:p w14:paraId="0B2D965D" w14:textId="77777777" w:rsidR="00164136" w:rsidRPr="00E35E43" w:rsidRDefault="00164136" w:rsidP="00647F47">
            <w:pPr>
              <w:spacing w:before="40" w:after="40" w:line="240" w:lineRule="auto"/>
              <w:ind w:hanging="29"/>
              <w:jc w:val="both"/>
              <w:rPr>
                <w:rFonts w:ascii="Times New Roman" w:hAnsi="Times New Roman" w:cs="Times New Roman"/>
                <w:iCs/>
                <w:sz w:val="26"/>
                <w:szCs w:val="26"/>
                <w:lang w:val="nl-NL"/>
              </w:rPr>
            </w:pPr>
            <w:r w:rsidRPr="00E35E43">
              <w:rPr>
                <w:rFonts w:ascii="Times New Roman" w:hAnsi="Times New Roman" w:cs="Times New Roman"/>
                <w:iCs/>
                <w:sz w:val="26"/>
                <w:szCs w:val="26"/>
                <w:lang w:val="nl-NL"/>
              </w:rPr>
              <w:t>- Chưa góp đủ vốn điều lệ theo giấy chứng nhận đăng ký kinh doanh và điều lệ doanh nghiệp</w:t>
            </w:r>
          </w:p>
          <w:p w14:paraId="6EEE2741"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Thiếu Điều lệ/Điều lệ Doanh nghiệp thiếu nội dung, không đầy đủ tính pháp lý.</w:t>
            </w:r>
          </w:p>
          <w:p w14:paraId="4164CEAA"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hAnsi="Times New Roman" w:cs="Times New Roman"/>
                <w:sz w:val="28"/>
                <w:szCs w:val="28"/>
                <w:lang w:val="nl-NL"/>
              </w:rPr>
              <w:t>- Thiếu bảng kê khai người có liên quan hoặc thông tin kê khai người có liên quan không đầy đủ, không chính xác</w:t>
            </w:r>
          </w:p>
          <w:p w14:paraId="535938BB"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eastAsia="Cambria" w:hAnsi="Times New Roman" w:cs="Times New Roman"/>
                <w:sz w:val="26"/>
                <w:szCs w:val="26"/>
                <w:lang w:val="nl-NL"/>
              </w:rPr>
              <w:t xml:space="preserve">- </w:t>
            </w:r>
            <w:r w:rsidRPr="00E35E43">
              <w:rPr>
                <w:rFonts w:ascii="Times New Roman" w:eastAsia="Cambria" w:hAnsi="Times New Roman" w:cs="Times New Roman"/>
                <w:sz w:val="26"/>
                <w:szCs w:val="26"/>
                <w:lang w:val="vi-VN"/>
              </w:rPr>
              <w:t xml:space="preserve">Biên bản họp không đầy đủ thành phần theo quy định tại điều lệ; </w:t>
            </w:r>
          </w:p>
          <w:p w14:paraId="20E24A22"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eastAsia="Cambria" w:hAnsi="Times New Roman" w:cs="Times New Roman"/>
                <w:sz w:val="26"/>
                <w:szCs w:val="26"/>
                <w:lang w:val="nl-NL"/>
              </w:rPr>
              <w:t xml:space="preserve">- </w:t>
            </w:r>
            <w:r w:rsidRPr="00E35E43">
              <w:rPr>
                <w:rFonts w:ascii="Times New Roman" w:eastAsia="Cambria" w:hAnsi="Times New Roman" w:cs="Times New Roman"/>
                <w:sz w:val="26"/>
                <w:szCs w:val="26"/>
                <w:lang w:val="vi-VN"/>
              </w:rPr>
              <w:t>Các quyết định bổ nhiệm/văn bản ủy quyền có thời hạn, tuy nhiên đến thời điểm vay vốn đã hết hiệu lực.</w:t>
            </w:r>
          </w:p>
          <w:p w14:paraId="2442B8EB" w14:textId="77777777" w:rsidR="00164136" w:rsidRPr="00E35E43" w:rsidRDefault="00164136"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lang w:val="nl-NL"/>
              </w:rPr>
              <w:t>- Thông tin trên các hồ sơ, tài liệu không logic về thời gian, địa điểm, nội dung…</w:t>
            </w:r>
          </w:p>
        </w:tc>
      </w:tr>
      <w:tr w:rsidR="00E35E43" w:rsidRPr="00E35E43" w14:paraId="2F0DD0D5" w14:textId="77777777" w:rsidTr="00E56ECA">
        <w:trPr>
          <w:trHeight w:val="604"/>
          <w:jc w:val="center"/>
        </w:trPr>
        <w:tc>
          <w:tcPr>
            <w:tcW w:w="813" w:type="dxa"/>
            <w:shd w:val="clear" w:color="auto" w:fill="FFFFFF"/>
          </w:tcPr>
          <w:p w14:paraId="1E65C426"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t>2</w:t>
            </w:r>
          </w:p>
        </w:tc>
        <w:tc>
          <w:tcPr>
            <w:tcW w:w="3273" w:type="dxa"/>
            <w:shd w:val="clear" w:color="auto" w:fill="FFFFFF"/>
          </w:tcPr>
          <w:p w14:paraId="41229EC0" w14:textId="77777777" w:rsidR="00164136" w:rsidRPr="00E35E43" w:rsidRDefault="00164136" w:rsidP="00647F47">
            <w:pPr>
              <w:spacing w:before="40" w:after="40" w:line="240" w:lineRule="auto"/>
              <w:jc w:val="both"/>
              <w:rPr>
                <w:rFonts w:ascii="Times New Roman" w:eastAsia="Cambria" w:hAnsi="Times New Roman" w:cs="Times New Roman"/>
                <w:b/>
                <w:sz w:val="26"/>
                <w:szCs w:val="26"/>
              </w:rPr>
            </w:pPr>
            <w:r w:rsidRPr="00E35E43">
              <w:rPr>
                <w:rFonts w:ascii="Times New Roman" w:eastAsia="Cambria" w:hAnsi="Times New Roman" w:cs="Times New Roman"/>
                <w:b/>
                <w:sz w:val="26"/>
                <w:szCs w:val="26"/>
              </w:rPr>
              <w:t>Hồ sơ kinh tế</w:t>
            </w:r>
          </w:p>
        </w:tc>
        <w:tc>
          <w:tcPr>
            <w:tcW w:w="5194" w:type="dxa"/>
            <w:shd w:val="clear" w:color="auto" w:fill="FFFFFF"/>
          </w:tcPr>
          <w:p w14:paraId="68310763"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pt-BR"/>
              </w:rPr>
            </w:pPr>
            <w:r w:rsidRPr="00E35E43">
              <w:rPr>
                <w:rFonts w:ascii="Times New Roman" w:hAnsi="Times New Roman" w:cs="Times New Roman"/>
                <w:sz w:val="24"/>
                <w:szCs w:val="24"/>
              </w:rPr>
              <w:t xml:space="preserve">- </w:t>
            </w:r>
            <w:r w:rsidRPr="00E35E43">
              <w:rPr>
                <w:rFonts w:ascii="Times New Roman" w:hAnsi="Times New Roman" w:cs="Times New Roman"/>
                <w:sz w:val="26"/>
                <w:szCs w:val="26"/>
              </w:rPr>
              <w:t xml:space="preserve">Báo cáo tài chính không được kiểm toán/ Thiếu BCTC/ BCTC chưa hợp lệ; </w:t>
            </w:r>
            <w:r w:rsidRPr="00E35E43">
              <w:rPr>
                <w:rFonts w:ascii="Times New Roman" w:hAnsi="Times New Roman" w:cs="Times New Roman"/>
                <w:sz w:val="26"/>
                <w:szCs w:val="26"/>
                <w:lang w:val="pt-BR"/>
              </w:rPr>
              <w:t>Báo cáo tài chính gửi Ngân hàng và cơ quan thuế không giống nhau.</w:t>
            </w:r>
          </w:p>
          <w:p w14:paraId="3BF5406D"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pt-BR"/>
              </w:rPr>
            </w:pPr>
            <w:r w:rsidRPr="00E35E43">
              <w:rPr>
                <w:rFonts w:ascii="Times New Roman" w:hAnsi="Times New Roman" w:cs="Times New Roman"/>
                <w:sz w:val="26"/>
                <w:szCs w:val="26"/>
                <w:lang w:val="pt-BR"/>
              </w:rPr>
              <w:t xml:space="preserve">- Cho vay khi hồ sơ pháp lý của dự án chưa đầy đủ: Dự án chưa có giấy chứng nhận đầu tư; </w:t>
            </w:r>
            <w:r w:rsidRPr="00E35E43">
              <w:rPr>
                <w:rFonts w:ascii="Times New Roman" w:hAnsi="Times New Roman" w:cs="Times New Roman"/>
                <w:sz w:val="26"/>
                <w:szCs w:val="26"/>
                <w:lang w:val="pt-BR"/>
              </w:rPr>
              <w:lastRenderedPageBreak/>
              <w:t>Thiếu hồ sơ pháp lý dự án/phương án (Giấy chứng nhận đầu tư; QĐ phê duyệt dự án đầu tư của cấp có thẩm quyền; giấy phép xây dựng; hợp đồng thuê đất; giấy chứng nhận QSDĐ; phê duyệt báo cáo đánh giá tác động môi trường; phê duyệt đủ điều kiện về PCCC…); Dự án chưa được UBND tỉnh điều chỉnh tổng mức đầu tư…</w:t>
            </w:r>
          </w:p>
          <w:p w14:paraId="4AB558CF" w14:textId="756E74E0" w:rsidR="00164136" w:rsidRPr="00E35E43" w:rsidRDefault="00164136" w:rsidP="00647F47">
            <w:pPr>
              <w:spacing w:before="40" w:after="40" w:line="240" w:lineRule="auto"/>
              <w:ind w:hanging="29"/>
              <w:jc w:val="both"/>
              <w:rPr>
                <w:rFonts w:ascii="Times New Roman" w:hAnsi="Times New Roman" w:cs="Times New Roman"/>
                <w:sz w:val="26"/>
                <w:szCs w:val="26"/>
                <w:lang w:val="pt-BR"/>
              </w:rPr>
            </w:pPr>
            <w:r w:rsidRPr="00E35E43">
              <w:rPr>
                <w:rFonts w:ascii="Times New Roman" w:hAnsi="Times New Roman" w:cs="Times New Roman"/>
                <w:sz w:val="26"/>
                <w:szCs w:val="26"/>
                <w:lang w:val="pt-BR"/>
              </w:rPr>
              <w:t>- Hồ sơ kinh tế không hợp lệ (Các hóa đơn đầu ra chứng minh doanh thu phương án đã bị hủy/xóa bỏ hoặc không thông báo phát hành với cơ quan thuế</w:t>
            </w:r>
            <w:r w:rsidR="000F13E3" w:rsidRPr="00E35E43">
              <w:rPr>
                <w:rFonts w:ascii="Times New Roman" w:hAnsi="Times New Roman" w:cs="Times New Roman"/>
                <w:sz w:val="26"/>
                <w:szCs w:val="26"/>
                <w:lang w:val="pt-BR"/>
              </w:rPr>
              <w:t xml:space="preserve">); </w:t>
            </w:r>
            <w:r w:rsidRPr="00E35E43">
              <w:rPr>
                <w:rFonts w:ascii="Times New Roman" w:hAnsi="Times New Roman" w:cs="Times New Roman"/>
                <w:sz w:val="26"/>
                <w:szCs w:val="26"/>
                <w:lang w:val="pt-BR"/>
              </w:rPr>
              <w:t>thiếu hồ sơ, chứng từ chứng minh nguồn trả nợ, tình hình hoạt động kinh doanh của khách hàng hoặc giấy tờ chứng minh nguồn thu nhập còn thiếu hoặc nội dung không bảo đảm.</w:t>
            </w:r>
          </w:p>
          <w:p w14:paraId="2A1CD46B" w14:textId="77777777" w:rsidR="00164136" w:rsidRPr="00E35E43" w:rsidRDefault="00164136" w:rsidP="00647F47">
            <w:pPr>
              <w:spacing w:before="40" w:after="40" w:line="240" w:lineRule="auto"/>
              <w:jc w:val="both"/>
              <w:rPr>
                <w:rFonts w:ascii="Times New Roman" w:eastAsia="Cambria" w:hAnsi="Times New Roman" w:cs="Times New Roman"/>
                <w:sz w:val="26"/>
                <w:szCs w:val="26"/>
                <w:lang w:val="vi-VN"/>
              </w:rPr>
            </w:pPr>
            <w:r w:rsidRPr="00E35E43">
              <w:rPr>
                <w:rFonts w:ascii="Times New Roman" w:hAnsi="Times New Roman" w:cs="Times New Roman"/>
                <w:sz w:val="26"/>
                <w:szCs w:val="26"/>
                <w:lang w:val="pt-BR"/>
              </w:rPr>
              <w:t>- Thiếu hợp đồng kinh tế, hoặc hợp đồng kinh tế không được công chứng; Thiếu các văn bản ủy quyền cho người thực hiện ký kết HĐTD, HĐTC, giấy nhận nợ… với ngân hàng.</w:t>
            </w:r>
          </w:p>
        </w:tc>
      </w:tr>
      <w:tr w:rsidR="00E35E43" w:rsidRPr="00E35E43" w14:paraId="275F3894" w14:textId="77777777" w:rsidTr="00E56ECA">
        <w:trPr>
          <w:trHeight w:val="586"/>
          <w:jc w:val="center"/>
        </w:trPr>
        <w:tc>
          <w:tcPr>
            <w:tcW w:w="813" w:type="dxa"/>
            <w:shd w:val="clear" w:color="auto" w:fill="FFFFFF"/>
          </w:tcPr>
          <w:p w14:paraId="40114B8D"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lang w:val="vi-VN"/>
              </w:rPr>
            </w:pPr>
            <w:r w:rsidRPr="00E35E43">
              <w:rPr>
                <w:rFonts w:ascii="Times New Roman" w:eastAsia="Cambria" w:hAnsi="Times New Roman" w:cs="Times New Roman"/>
                <w:b/>
                <w:sz w:val="26"/>
                <w:szCs w:val="26"/>
              </w:rPr>
              <w:lastRenderedPageBreak/>
              <w:t>3</w:t>
            </w:r>
          </w:p>
        </w:tc>
        <w:tc>
          <w:tcPr>
            <w:tcW w:w="3273" w:type="dxa"/>
            <w:shd w:val="clear" w:color="auto" w:fill="FFFFFF"/>
          </w:tcPr>
          <w:p w14:paraId="728C47B2" w14:textId="77777777" w:rsidR="00164136" w:rsidRPr="00E35E43" w:rsidRDefault="00164136" w:rsidP="00647F47">
            <w:pPr>
              <w:spacing w:before="40" w:after="40" w:line="240" w:lineRule="auto"/>
              <w:jc w:val="both"/>
              <w:rPr>
                <w:rFonts w:ascii="Times New Roman" w:eastAsia="Cambria" w:hAnsi="Times New Roman" w:cs="Times New Roman"/>
                <w:b/>
                <w:sz w:val="26"/>
                <w:szCs w:val="26"/>
              </w:rPr>
            </w:pPr>
            <w:r w:rsidRPr="00E35E43">
              <w:rPr>
                <w:rFonts w:ascii="Times New Roman" w:hAnsi="Times New Roman" w:cs="Times New Roman"/>
                <w:b/>
                <w:sz w:val="26"/>
                <w:szCs w:val="26"/>
              </w:rPr>
              <w:t>Hồ sơ vay vốn</w:t>
            </w:r>
          </w:p>
        </w:tc>
        <w:tc>
          <w:tcPr>
            <w:tcW w:w="5194" w:type="dxa"/>
            <w:shd w:val="clear" w:color="auto" w:fill="FFFFFF"/>
          </w:tcPr>
          <w:p w14:paraId="0AA771F3"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hAnsi="Times New Roman" w:cs="Times New Roman"/>
                <w:sz w:val="26"/>
                <w:szCs w:val="26"/>
              </w:rPr>
              <w:t>Cho vay khách hàng không đủ điều kiện theo quy định, không có khả năng tài chính, không có phương án khả thi, hiệu quả, chưa thực hiện các quy định về đảm bảo tiền vay.</w:t>
            </w:r>
          </w:p>
          <w:p w14:paraId="54CB3B89"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en-GB"/>
              </w:rPr>
            </w:pPr>
            <w:r w:rsidRPr="00E35E43">
              <w:rPr>
                <w:rFonts w:ascii="Times New Roman" w:eastAsia="Cambria" w:hAnsi="Times New Roman" w:cs="Times New Roman"/>
                <w:sz w:val="26"/>
                <w:szCs w:val="26"/>
              </w:rPr>
              <w:t xml:space="preserve">- </w:t>
            </w:r>
            <w:r w:rsidRPr="00D60122">
              <w:rPr>
                <w:rFonts w:ascii="Times New Roman" w:eastAsia="Cambria" w:hAnsi="Times New Roman" w:cs="Times New Roman"/>
                <w:color w:val="FF0000"/>
                <w:sz w:val="26"/>
                <w:szCs w:val="26"/>
              </w:rPr>
              <w:t>BCĐXCV chỉ trình bày mà không phân tích, đánh giá các thông tin thu thập được</w:t>
            </w:r>
            <w:r w:rsidRPr="00D60122">
              <w:rPr>
                <w:rFonts w:ascii="Times New Roman" w:eastAsia="Cambria" w:hAnsi="Times New Roman" w:cs="Times New Roman"/>
                <w:sz w:val="26"/>
                <w:szCs w:val="26"/>
              </w:rPr>
              <w:t>:</w:t>
            </w:r>
            <w:r w:rsidRPr="00E35E43">
              <w:rPr>
                <w:rFonts w:ascii="Times New Roman" w:eastAsia="Cambria" w:hAnsi="Times New Roman" w:cs="Times New Roman"/>
                <w:sz w:val="26"/>
                <w:szCs w:val="26"/>
              </w:rPr>
              <w:t xml:space="preserve"> Không nhận xét, đánh giá KH có đủ điều kiện pháp lý không; Chỉ trình bày số liệu trên BCTC, không phân tích/đánh giá số liệu (đánh giá thời điểm; đánh giá xu hướng; đánh giá mối tương quan giữa các chỉ số; đánh giá mối liên hệ/tính logic giữa số liệu trình bày trên BCĐKT với Báo cáo KQKD và báo cáo lưu chuyển tiền tệ…);</w:t>
            </w:r>
            <w:r w:rsidRPr="00E35E43">
              <w:rPr>
                <w:rFonts w:ascii="Times New Roman" w:eastAsia="Cambria" w:hAnsi="Times New Roman" w:cs="Times New Roman"/>
                <w:sz w:val="26"/>
                <w:szCs w:val="26"/>
                <w:lang w:val="en-GB"/>
              </w:rPr>
              <w:t xml:space="preserve"> Phần đề xuất không cụ thể các nội dung về số tiền, phương thức cấp tín dụng, lãi suất, tỷ lệ TSBĐ…</w:t>
            </w:r>
          </w:p>
          <w:p w14:paraId="13B7E2D2" w14:textId="77777777" w:rsidR="00164136" w:rsidRPr="00E35E43" w:rsidRDefault="00164136" w:rsidP="00647F47">
            <w:pPr>
              <w:spacing w:before="40" w:after="40" w:line="240" w:lineRule="auto"/>
              <w:ind w:hanging="29"/>
              <w:jc w:val="both"/>
              <w:rPr>
                <w:rFonts w:ascii="Times New Roman" w:hAnsi="Times New Roman" w:cs="Times New Roman"/>
                <w:sz w:val="24"/>
                <w:szCs w:val="24"/>
              </w:rPr>
            </w:pPr>
            <w:r w:rsidRPr="00E35E43">
              <w:rPr>
                <w:rFonts w:ascii="Times New Roman" w:hAnsi="Times New Roman" w:cs="Times New Roman"/>
                <w:sz w:val="26"/>
                <w:szCs w:val="26"/>
              </w:rPr>
              <w:t>- Cho vay vượt hạn mức được phê duyệt/Không thực hiện theo phê duyệt của Tổng giám đốc.</w:t>
            </w:r>
          </w:p>
          <w:p w14:paraId="108542EC"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Tăng hạn mức cấp tín dụng không phù hợp với thực tế hoạt động kinh doanh của KH</w:t>
            </w:r>
            <w:r w:rsidRPr="00E35E43">
              <w:rPr>
                <w:rFonts w:ascii="Times New Roman" w:eastAsia="Cambria" w:hAnsi="Times New Roman" w:cs="Times New Roman"/>
                <w:sz w:val="26"/>
                <w:szCs w:val="26"/>
              </w:rPr>
              <w:t xml:space="preserve"> (x</w:t>
            </w:r>
            <w:r w:rsidRPr="00E35E43">
              <w:rPr>
                <w:rFonts w:ascii="Times New Roman" w:eastAsia="Cambria" w:hAnsi="Times New Roman" w:cs="Times New Roman"/>
                <w:sz w:val="26"/>
                <w:szCs w:val="26"/>
                <w:lang w:val="vi-VN"/>
              </w:rPr>
              <w:t>ác định không chính xác hạn mức cấp tín dụng</w:t>
            </w: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Số liệu BCTC thể hiện việc không tăng hoặc suy giảm về quy mô tổng tài sản/doanh thu/lợi nhuận</w:t>
            </w:r>
            <w:r w:rsidRPr="00E35E43">
              <w:rPr>
                <w:rFonts w:ascii="Times New Roman" w:eastAsia="Cambria" w:hAnsi="Times New Roman" w:cs="Times New Roman"/>
                <w:sz w:val="26"/>
                <w:szCs w:val="26"/>
              </w:rPr>
              <w:t>; Không loại trừ phần vốn vay tại TCTD khác.</w:t>
            </w:r>
          </w:p>
          <w:p w14:paraId="636506CA"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en-GB"/>
              </w:rPr>
              <w:t xml:space="preserve">- Phê duyệt khoản cấp tín dụng trên 50% thẩm </w:t>
            </w:r>
            <w:r w:rsidRPr="00E35E43">
              <w:rPr>
                <w:rFonts w:ascii="Times New Roman" w:eastAsia="Cambria" w:hAnsi="Times New Roman" w:cs="Times New Roman"/>
                <w:sz w:val="26"/>
                <w:szCs w:val="26"/>
                <w:lang w:val="en-GB"/>
              </w:rPr>
              <w:lastRenderedPageBreak/>
              <w:t>quyền Giám đốc CN nhưng không thông qua HĐTD</w:t>
            </w:r>
          </w:p>
          <w:p w14:paraId="35C24FEC"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en-GB"/>
              </w:rPr>
              <w:t>- Không có biên bản họp HĐTD đối với các khoản vay trên 50% thẩm quyền của GĐ CN.</w:t>
            </w:r>
          </w:p>
          <w:p w14:paraId="7A80D0B8"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en-GB"/>
              </w:rPr>
              <w:t xml:space="preserve">- </w:t>
            </w:r>
            <w:r w:rsidRPr="00E35E43">
              <w:rPr>
                <w:rFonts w:ascii="Times New Roman" w:eastAsia="Cambria" w:hAnsi="Times New Roman" w:cs="Times New Roman"/>
                <w:sz w:val="26"/>
                <w:szCs w:val="26"/>
                <w:lang w:val="vi-VN"/>
              </w:rPr>
              <w:t>Biên bản họp HĐTD không ghi các tài liệu làm cơ sở đánh giá;</w:t>
            </w: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Các thành viên Hội đồng có nhiều ý kiến trái ngược nhau hoặc khác nhau về mức cho vay, tỷ lệ TSBĐ, lãi suất… nhưng kết luận cuối cùng không thể hiện rõ các nội dung thống nhất đề xuất với người có thẩm quyền phê duyệt cấp tín dụng.</w:t>
            </w:r>
          </w:p>
          <w:p w14:paraId="3AD427B1"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Không tuân thủ quy định về cấp tín dụng đối với KH và người có liên quan như:</w:t>
            </w:r>
            <w:r w:rsidRPr="00E35E43">
              <w:rPr>
                <w:rFonts w:ascii="Times New Roman" w:eastAsiaTheme="minorEastAsia" w:hAnsi="Times New Roman" w:cs="Times New Roman"/>
                <w:kern w:val="24"/>
                <w:sz w:val="36"/>
                <w:szCs w:val="36"/>
              </w:rPr>
              <w:t xml:space="preserve"> </w:t>
            </w:r>
            <w:r w:rsidRPr="00E35E43">
              <w:rPr>
                <w:rFonts w:ascii="Times New Roman" w:eastAsia="Cambria" w:hAnsi="Times New Roman" w:cs="Times New Roman"/>
                <w:sz w:val="26"/>
                <w:szCs w:val="26"/>
              </w:rPr>
              <w:t xml:space="preserve">Cấp tín dụng vượt thẩm quyền của Giám đốc chi nhánh/vượt thẩm quyền của TGĐ/HĐTV; Cấp tín dụng vượt quá nhu cầu thực tế của Nhóm KH; </w:t>
            </w:r>
            <w:r w:rsidRPr="00E35E43">
              <w:rPr>
                <w:rFonts w:ascii="Times New Roman" w:eastAsia="Cambria" w:hAnsi="Times New Roman" w:cs="Times New Roman"/>
                <w:sz w:val="26"/>
                <w:szCs w:val="26"/>
                <w:lang w:val="vi-VN"/>
              </w:rPr>
              <w:t>Không kiểm soát được dòng tiền và thực tế luân chuyển vật tư/hàng hóa;</w:t>
            </w:r>
            <w:r w:rsidRPr="00E35E43">
              <w:rPr>
                <w:rFonts w:ascii="Times New Roman" w:eastAsia="Cambria" w:hAnsi="Times New Roman" w:cs="Times New Roman"/>
                <w:sz w:val="26"/>
                <w:szCs w:val="26"/>
              </w:rPr>
              <w:t xml:space="preserve"> (KH sử dụng vốn sai mục đích; đảo nợ giữa các KH trong nhóm…).</w:t>
            </w:r>
          </w:p>
          <w:p w14:paraId="78038D16"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en-GB"/>
              </w:rPr>
              <w:t>- Cấp tín dụng vượt thẩm quyền đối với KH mới thành lập – chưa đủ điều kiện xếp loại;</w:t>
            </w: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en-GB"/>
              </w:rPr>
              <w:t>Cấp tín dụng không có đảm bảo trên 50% đối với KH không đáp ứng đủ điều kiện. (</w:t>
            </w:r>
            <w:r w:rsidRPr="00E35E43">
              <w:rPr>
                <w:rFonts w:ascii="Times New Roman" w:eastAsia="Cambria" w:hAnsi="Times New Roman" w:cs="Times New Roman"/>
                <w:sz w:val="26"/>
                <w:szCs w:val="26"/>
              </w:rPr>
              <w:t>Thông tin CIF cho thấy KH mới thành lập, Thông tin trên màn hình chấm điểm KH cho thấy chưa có BCTC nhưng mức phê duyệt cấp tín dụng đối với KH bằng mức tối đa của KH xếp loại AAA. Thông tin về đơn xin vay trên IPCAS thể hiện KH được cấp tín dụng không có bảo đảm 100%, tuy nhiên thông tin tại màn hình chấm điềm KH cho thấy tại thời điểm phê duyệt cho thấy KH xếp hạng dưới mức AA, BCTC đăng ký không có kiểm toán).</w:t>
            </w:r>
          </w:p>
          <w:p w14:paraId="3B487263"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KH cá nhân vay vốn để mua nhà</w:t>
            </w:r>
            <w:r w:rsidRPr="00E35E43">
              <w:rPr>
                <w:rFonts w:ascii="Times New Roman" w:eastAsia="Cambria" w:hAnsi="Times New Roman" w:cs="Times New Roman"/>
                <w:sz w:val="26"/>
                <w:szCs w:val="26"/>
                <w:lang w:val="en-GB"/>
              </w:rPr>
              <w:t xml:space="preserve">, </w:t>
            </w:r>
            <w:r w:rsidRPr="00E35E43">
              <w:rPr>
                <w:rFonts w:ascii="Times New Roman" w:eastAsia="Cambria" w:hAnsi="Times New Roman" w:cs="Times New Roman"/>
                <w:sz w:val="26"/>
                <w:szCs w:val="26"/>
                <w:lang w:val="vi-VN"/>
              </w:rPr>
              <w:t>đất nhưng hồ sơ không hợp lệ</w:t>
            </w:r>
            <w:r w:rsidRPr="00E35E43">
              <w:rPr>
                <w:rFonts w:ascii="Times New Roman" w:eastAsia="Cambria" w:hAnsi="Times New Roman" w:cs="Times New Roman"/>
                <w:sz w:val="26"/>
                <w:szCs w:val="26"/>
                <w:lang w:val="en-GB"/>
              </w:rPr>
              <w:t xml:space="preserve">/không có thực như: </w:t>
            </w:r>
            <w:r w:rsidRPr="00E35E43">
              <w:rPr>
                <w:rFonts w:ascii="Times New Roman" w:eastAsia="Cambria" w:hAnsi="Times New Roman" w:cs="Times New Roman"/>
                <w:sz w:val="26"/>
                <w:szCs w:val="26"/>
                <w:lang w:val="vi-VN"/>
              </w:rPr>
              <w:t>Hợp đồng mua bán/chuyển nhượng không được công chứng/chứng thực;</w:t>
            </w: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Không chuyển quyền sở hữu/quyền sử dụng đối với nhà ở/đất ở.</w:t>
            </w:r>
          </w:p>
          <w:p w14:paraId="6559214B" w14:textId="03E5B6F0" w:rsidR="00164136" w:rsidRPr="00E35E43" w:rsidRDefault="00164136" w:rsidP="00444144">
            <w:pPr>
              <w:spacing w:before="40" w:after="40" w:line="240" w:lineRule="auto"/>
              <w:jc w:val="both"/>
              <w:rPr>
                <w:rFonts w:ascii="Times New Roman" w:eastAsia="Cambria" w:hAnsi="Times New Roman" w:cs="Times New Roman"/>
                <w:sz w:val="26"/>
                <w:szCs w:val="26"/>
                <w:lang w:val="vi-VN"/>
              </w:rPr>
            </w:pPr>
            <w:r w:rsidRPr="00E35E43">
              <w:rPr>
                <w:rFonts w:ascii="Times New Roman" w:eastAsia="Cambria" w:hAnsi="Times New Roman" w:cs="Times New Roman"/>
                <w:sz w:val="26"/>
                <w:szCs w:val="26"/>
              </w:rPr>
              <w:t>- Áp dụng lãi suất không đúng quy định. Đăng ký, điều chỉnh lãi suất trên IPCAS bất thường/không khớp với hồ sơ.</w:t>
            </w:r>
            <w:r w:rsidRPr="00E35E43">
              <w:rPr>
                <w:rFonts w:ascii="Times New Roman" w:eastAsiaTheme="minorEastAsia" w:hAnsi="Times New Roman" w:cs="Times New Roman"/>
                <w:kern w:val="24"/>
                <w:sz w:val="36"/>
                <w:szCs w:val="36"/>
              </w:rPr>
              <w:t xml:space="preserve"> </w:t>
            </w:r>
            <w:r w:rsidRPr="00E35E43">
              <w:rPr>
                <w:rFonts w:ascii="Times New Roman" w:eastAsia="Cambria" w:hAnsi="Times New Roman" w:cs="Times New Roman"/>
                <w:sz w:val="26"/>
                <w:szCs w:val="26"/>
              </w:rPr>
              <w:t>Áp dụng mức lãi suất cao/thấp bất thường; Áp dụng mức l</w:t>
            </w:r>
            <w:r w:rsidR="00444144" w:rsidRPr="00E35E43">
              <w:rPr>
                <w:rFonts w:ascii="Times New Roman" w:eastAsia="Cambria" w:hAnsi="Times New Roman" w:cs="Times New Roman"/>
                <w:sz w:val="26"/>
                <w:szCs w:val="26"/>
              </w:rPr>
              <w:t>ãi suất</w:t>
            </w:r>
            <w:r w:rsidRPr="00E35E43">
              <w:rPr>
                <w:rFonts w:ascii="Times New Roman" w:eastAsia="Cambria" w:hAnsi="Times New Roman" w:cs="Times New Roman"/>
                <w:sz w:val="26"/>
                <w:szCs w:val="26"/>
              </w:rPr>
              <w:t xml:space="preserve"> quá hạn bằng 0; Điều chỉnh </w:t>
            </w:r>
            <w:r w:rsidR="00444144" w:rsidRPr="00E35E43">
              <w:rPr>
                <w:rFonts w:ascii="Times New Roman" w:eastAsia="Cambria" w:hAnsi="Times New Roman" w:cs="Times New Roman"/>
                <w:sz w:val="26"/>
                <w:szCs w:val="26"/>
              </w:rPr>
              <w:t>lãi suất</w:t>
            </w:r>
            <w:r w:rsidRPr="00E35E43">
              <w:rPr>
                <w:rFonts w:ascii="Times New Roman" w:eastAsia="Cambria" w:hAnsi="Times New Roman" w:cs="Times New Roman"/>
                <w:sz w:val="26"/>
                <w:szCs w:val="26"/>
              </w:rPr>
              <w:t xml:space="preserve"> bất thường cho nhiều KH hoặc KH có dư nợ lớn vào thời điểm cuối quý/cuối năm, sau đó đến </w:t>
            </w:r>
            <w:r w:rsidRPr="00E35E43">
              <w:rPr>
                <w:rFonts w:ascii="Times New Roman" w:eastAsia="Cambria" w:hAnsi="Times New Roman" w:cs="Times New Roman"/>
                <w:sz w:val="26"/>
                <w:szCs w:val="26"/>
              </w:rPr>
              <w:lastRenderedPageBreak/>
              <w:t xml:space="preserve">đầu quý sau/năm sau điều chỉnh lại; Áp dụng mức </w:t>
            </w:r>
            <w:r w:rsidR="00444144" w:rsidRPr="00E35E43">
              <w:rPr>
                <w:rFonts w:ascii="Times New Roman" w:eastAsia="Cambria" w:hAnsi="Times New Roman" w:cs="Times New Roman"/>
                <w:sz w:val="26"/>
                <w:szCs w:val="26"/>
              </w:rPr>
              <w:t>lãi suất</w:t>
            </w:r>
            <w:r w:rsidRPr="00E35E43">
              <w:rPr>
                <w:rFonts w:ascii="Times New Roman" w:eastAsia="Cambria" w:hAnsi="Times New Roman" w:cs="Times New Roman"/>
                <w:sz w:val="26"/>
                <w:szCs w:val="26"/>
              </w:rPr>
              <w:t xml:space="preserve"> ưu đãi đối với KH không đủ điều kiệ</w:t>
            </w:r>
            <w:r w:rsidR="00444144" w:rsidRPr="00E35E43">
              <w:rPr>
                <w:rFonts w:ascii="Times New Roman" w:eastAsia="Cambria" w:hAnsi="Times New Roman" w:cs="Times New Roman"/>
                <w:sz w:val="26"/>
                <w:szCs w:val="26"/>
              </w:rPr>
              <w:t>n (KH cá nhân</w:t>
            </w:r>
            <w:r w:rsidRPr="00E35E43">
              <w:rPr>
                <w:rFonts w:ascii="Times New Roman" w:eastAsia="Cambria" w:hAnsi="Times New Roman" w:cs="Times New Roman"/>
                <w:sz w:val="26"/>
                <w:szCs w:val="26"/>
              </w:rPr>
              <w:t>)</w:t>
            </w:r>
            <w:r w:rsidR="00444144" w:rsidRPr="00E35E43">
              <w:rPr>
                <w:rFonts w:ascii="Times New Roman" w:eastAsia="Cambria" w:hAnsi="Times New Roman" w:cs="Times New Roman"/>
                <w:sz w:val="26"/>
                <w:szCs w:val="26"/>
              </w:rPr>
              <w:t>.</w:t>
            </w:r>
          </w:p>
        </w:tc>
      </w:tr>
      <w:tr w:rsidR="00E35E43" w:rsidRPr="00E35E43" w14:paraId="68281DCD" w14:textId="77777777" w:rsidTr="00E56ECA">
        <w:trPr>
          <w:trHeight w:val="586"/>
          <w:jc w:val="center"/>
        </w:trPr>
        <w:tc>
          <w:tcPr>
            <w:tcW w:w="813" w:type="dxa"/>
            <w:shd w:val="clear" w:color="auto" w:fill="FFFFFF"/>
          </w:tcPr>
          <w:p w14:paraId="0B0A42B0"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lastRenderedPageBreak/>
              <w:t>4</w:t>
            </w:r>
          </w:p>
        </w:tc>
        <w:tc>
          <w:tcPr>
            <w:tcW w:w="3273" w:type="dxa"/>
            <w:shd w:val="clear" w:color="auto" w:fill="FFFFFF"/>
          </w:tcPr>
          <w:p w14:paraId="23AD00E7" w14:textId="77777777" w:rsidR="00164136" w:rsidRPr="00E35E43" w:rsidRDefault="00164136" w:rsidP="00647F47">
            <w:pPr>
              <w:spacing w:before="40" w:after="40" w:line="240" w:lineRule="auto"/>
              <w:jc w:val="both"/>
              <w:rPr>
                <w:rFonts w:ascii="Times New Roman" w:hAnsi="Times New Roman" w:cs="Times New Roman"/>
                <w:b/>
                <w:spacing w:val="-6"/>
                <w:sz w:val="24"/>
                <w:szCs w:val="24"/>
              </w:rPr>
            </w:pPr>
            <w:r w:rsidRPr="00E35E43">
              <w:rPr>
                <w:rFonts w:ascii="Times New Roman" w:hAnsi="Times New Roman" w:cs="Times New Roman"/>
                <w:b/>
                <w:spacing w:val="-6"/>
                <w:sz w:val="26"/>
                <w:szCs w:val="26"/>
                <w:lang w:val="en-GB"/>
              </w:rPr>
              <w:t>Về giải ngân</w:t>
            </w:r>
            <w:r w:rsidRPr="00E35E43">
              <w:rPr>
                <w:rFonts w:ascii="Times New Roman" w:hAnsi="Times New Roman" w:cs="Times New Roman"/>
                <w:spacing w:val="-6"/>
                <w:sz w:val="26"/>
                <w:szCs w:val="26"/>
                <w:lang w:val="nl-NL"/>
              </w:rPr>
              <w:t xml:space="preserve">, </w:t>
            </w:r>
            <w:r w:rsidRPr="00E35E43">
              <w:rPr>
                <w:rFonts w:ascii="Times New Roman" w:hAnsi="Times New Roman" w:cs="Times New Roman"/>
                <w:b/>
                <w:bCs/>
                <w:iCs/>
                <w:spacing w:val="-6"/>
                <w:sz w:val="26"/>
                <w:szCs w:val="26"/>
                <w:lang w:val="nl-NL"/>
              </w:rPr>
              <w:t>lãi suất cho vay</w:t>
            </w:r>
          </w:p>
        </w:tc>
        <w:tc>
          <w:tcPr>
            <w:tcW w:w="5194" w:type="dxa"/>
            <w:shd w:val="clear" w:color="auto" w:fill="FFFFFF"/>
          </w:tcPr>
          <w:p w14:paraId="3F0862C7" w14:textId="77777777" w:rsidR="00164136" w:rsidRPr="00E35E43" w:rsidRDefault="00164136" w:rsidP="00647F47">
            <w:pPr>
              <w:spacing w:before="40" w:after="40" w:line="240" w:lineRule="auto"/>
              <w:ind w:hanging="29"/>
              <w:jc w:val="both"/>
              <w:rPr>
                <w:rFonts w:ascii="Times New Roman" w:hAnsi="Times New Roman" w:cs="Times New Roman"/>
                <w:iCs/>
                <w:sz w:val="26"/>
                <w:szCs w:val="26"/>
                <w:lang w:val="pt-BR"/>
              </w:rPr>
            </w:pPr>
            <w:r w:rsidRPr="00E35E43">
              <w:rPr>
                <w:rFonts w:ascii="Times New Roman" w:eastAsia="Cambria" w:hAnsi="Times New Roman" w:cs="Times New Roman"/>
                <w:sz w:val="26"/>
                <w:szCs w:val="26"/>
              </w:rPr>
              <w:t xml:space="preserve">- </w:t>
            </w:r>
            <w:r w:rsidRPr="00E35E43">
              <w:rPr>
                <w:rFonts w:ascii="Times New Roman" w:hAnsi="Times New Roman" w:cs="Times New Roman"/>
                <w:sz w:val="26"/>
                <w:szCs w:val="26"/>
                <w:lang w:val="nl-NL"/>
              </w:rPr>
              <w:t xml:space="preserve">Hóa đơn GTGT không hợp lệ (có tình trạng xóa, hủy hóa đơn, cắt góc, không đóng dấu đã cho vay...) </w:t>
            </w:r>
            <w:r w:rsidRPr="00E35E43">
              <w:rPr>
                <w:rFonts w:ascii="Times New Roman" w:hAnsi="Times New Roman" w:cs="Times New Roman"/>
                <w:iCs/>
                <w:sz w:val="26"/>
                <w:szCs w:val="26"/>
                <w:lang w:val="pt-BR"/>
              </w:rPr>
              <w:t>tra cứu một số hóa đơn chứng minh mục đích sử dụng vốn vay cho thấy tình trạng hóa đơn đã hủy, khách hàng đã ngừng hoạt động kinh doanh.</w:t>
            </w:r>
          </w:p>
          <w:p w14:paraId="3FC2435C"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pt-BR"/>
              </w:rPr>
            </w:pPr>
            <w:r w:rsidRPr="00E35E43">
              <w:rPr>
                <w:rFonts w:ascii="Times New Roman" w:hAnsi="Times New Roman" w:cs="Times New Roman"/>
                <w:sz w:val="26"/>
                <w:szCs w:val="26"/>
                <w:lang w:val="nl-NL"/>
              </w:rPr>
              <w:t>- Giải ngân vốn vay không có hóa đơn chứng minh mục đích sử dụng vốn vay theo quy định</w:t>
            </w:r>
            <w:r w:rsidRPr="00E35E43">
              <w:rPr>
                <w:rFonts w:ascii="Times New Roman" w:hAnsi="Times New Roman" w:cs="Times New Roman"/>
                <w:sz w:val="26"/>
                <w:szCs w:val="26"/>
                <w:lang w:val="pt-BR"/>
              </w:rPr>
              <w:t xml:space="preserve">, chứng từ chứng minh mục đích sử dụng vốn vay hoặc hóa đơn, chứng từ chứng minh mục đích sử dụng vốn vay là hóa đơn bán lẻ, có giá trị lớn </w:t>
            </w:r>
            <w:r w:rsidRPr="00E35E43">
              <w:rPr>
                <w:rFonts w:ascii="Times New Roman" w:hAnsi="Times New Roman" w:cs="Times New Roman"/>
                <w:sz w:val="26"/>
                <w:szCs w:val="26"/>
                <w:lang w:val="vi-VN"/>
              </w:rPr>
              <w:t>không phải là hóa đơn tài chính</w:t>
            </w:r>
          </w:p>
          <w:p w14:paraId="1A9EFCD0"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pt-BR"/>
              </w:rPr>
            </w:pPr>
            <w:r w:rsidRPr="00E35E43">
              <w:rPr>
                <w:rFonts w:ascii="Times New Roman" w:eastAsia="Cambria" w:hAnsi="Times New Roman" w:cs="Times New Roman"/>
                <w:sz w:val="26"/>
                <w:szCs w:val="26"/>
                <w:lang w:val="pt-BR"/>
              </w:rPr>
              <w:t xml:space="preserve">- </w:t>
            </w:r>
            <w:r w:rsidRPr="00E35E43">
              <w:rPr>
                <w:rFonts w:ascii="Times New Roman" w:hAnsi="Times New Roman" w:cs="Times New Roman"/>
                <w:sz w:val="26"/>
                <w:szCs w:val="26"/>
                <w:lang w:val="pt-BR"/>
              </w:rPr>
              <w:t>Giải ngân vào tài khoản của khách hàng không chuyển cho người thụ hưởng/chuyển tiền lòng vòng giữa các khách hàng trong nhóm không đúng quy định</w:t>
            </w:r>
            <w:r w:rsidRPr="00E35E43">
              <w:rPr>
                <w:rFonts w:ascii="Times New Roman" w:eastAsia="Cambria" w:hAnsi="Times New Roman" w:cs="Times New Roman"/>
                <w:sz w:val="26"/>
                <w:szCs w:val="26"/>
                <w:lang w:val="pt-BR"/>
              </w:rPr>
              <w:t>; Nhiều khách hàng có mục đích kinh doanh khác nhau cùng giải ngân vào 1 tài khoản.</w:t>
            </w:r>
            <w:r w:rsidRPr="00E35E43">
              <w:rPr>
                <w:rFonts w:ascii="Times New Roman" w:hAnsi="Times New Roman" w:cs="Times New Roman"/>
                <w:sz w:val="26"/>
                <w:szCs w:val="26"/>
                <w:lang w:val="pt-BR"/>
              </w:rPr>
              <w:t xml:space="preserve"> </w:t>
            </w:r>
          </w:p>
          <w:p w14:paraId="6055699D"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pt-BR"/>
              </w:rPr>
            </w:pPr>
            <w:r w:rsidRPr="00E35E43">
              <w:rPr>
                <w:rFonts w:ascii="Times New Roman" w:hAnsi="Times New Roman" w:cs="Times New Roman"/>
                <w:sz w:val="26"/>
                <w:szCs w:val="26"/>
                <w:lang w:val="pt-BR"/>
              </w:rPr>
              <w:t>- Giải ngân vượt hạn mức cho vay được phê duyệt; Giải ngân vượt nhu cầu vốn của khách hàng; Giải ngân không theo tiến độ dự án Cho vay mới trả nợ cũ.</w:t>
            </w:r>
          </w:p>
          <w:p w14:paraId="00E0D767"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pt-BR"/>
              </w:rPr>
            </w:pPr>
            <w:r w:rsidRPr="00E35E43">
              <w:rPr>
                <w:rFonts w:ascii="Times New Roman" w:hAnsi="Times New Roman" w:cs="Times New Roman"/>
                <w:sz w:val="26"/>
                <w:szCs w:val="26"/>
                <w:lang w:val="nl-NL"/>
              </w:rPr>
              <w:t xml:space="preserve">- </w:t>
            </w:r>
            <w:r w:rsidRPr="00E35E43">
              <w:rPr>
                <w:rFonts w:ascii="Times New Roman" w:eastAsia="Cambria" w:hAnsi="Times New Roman" w:cs="Times New Roman"/>
                <w:sz w:val="26"/>
                <w:szCs w:val="26"/>
                <w:lang w:val="vi-VN"/>
              </w:rPr>
              <w:t>Các giao dịch hủy, hạch toán lùi ngày giải ngân không đúng quy định</w:t>
            </w:r>
            <w:r w:rsidRPr="00E35E43">
              <w:rPr>
                <w:rFonts w:ascii="Times New Roman" w:eastAsia="Cambria" w:hAnsi="Times New Roman" w:cs="Times New Roman"/>
                <w:sz w:val="26"/>
                <w:szCs w:val="26"/>
                <w:lang w:val="pt-BR"/>
              </w:rPr>
              <w:t>:</w:t>
            </w:r>
            <w:r w:rsidRPr="00E35E43">
              <w:rPr>
                <w:rFonts w:ascii="Times New Roman" w:eastAsiaTheme="minorEastAsia" w:hAnsi="Times New Roman" w:cs="Times New Roman"/>
                <w:kern w:val="24"/>
                <w:sz w:val="26"/>
                <w:szCs w:val="26"/>
                <w:lang w:val="vi-VN"/>
              </w:rPr>
              <w:t xml:space="preserve"> </w:t>
            </w:r>
            <w:r w:rsidRPr="00E35E43">
              <w:rPr>
                <w:rFonts w:ascii="Times New Roman" w:eastAsia="Cambria" w:hAnsi="Times New Roman" w:cs="Times New Roman"/>
                <w:sz w:val="26"/>
                <w:szCs w:val="26"/>
                <w:lang w:val="vi-VN"/>
              </w:rPr>
              <w:t xml:space="preserve"> Chứng từ hạch toán không có chữ ký của người kiểm soát; Hạch toán lùi ngày giải ngân không có lý do; Bút toán hạch toán lại với các thông tin thay đổi về số tiền/lãi suất... nhưng không có đề nghị từ phía khách hàng/hoặc không có cơ sở chứng minh</w:t>
            </w:r>
            <w:r w:rsidRPr="00E35E43">
              <w:rPr>
                <w:rFonts w:ascii="Times New Roman" w:eastAsia="Cambria" w:hAnsi="Times New Roman" w:cs="Times New Roman"/>
                <w:sz w:val="26"/>
                <w:szCs w:val="26"/>
                <w:lang w:val="pt-BR"/>
              </w:rPr>
              <w:t>.</w:t>
            </w:r>
          </w:p>
          <w:p w14:paraId="47C192C3" w14:textId="3C623DF0" w:rsidR="001E6BE9" w:rsidRPr="00E35E43" w:rsidRDefault="001E6BE9" w:rsidP="00647F47">
            <w:pPr>
              <w:spacing w:before="40" w:after="40" w:line="240" w:lineRule="auto"/>
              <w:ind w:hanging="29"/>
              <w:jc w:val="both"/>
              <w:rPr>
                <w:rFonts w:ascii="Times New Roman" w:eastAsia="Cambria" w:hAnsi="Times New Roman" w:cs="Times New Roman"/>
                <w:sz w:val="26"/>
                <w:szCs w:val="26"/>
                <w:lang w:val="pt-BR"/>
              </w:rPr>
            </w:pPr>
            <w:r w:rsidRPr="00E35E43">
              <w:rPr>
                <w:rFonts w:ascii="Times New Roman" w:eastAsia="Cambria" w:hAnsi="Times New Roman" w:cs="Times New Roman"/>
                <w:sz w:val="26"/>
                <w:szCs w:val="26"/>
                <w:lang w:val="pt-BR"/>
              </w:rPr>
              <w:t>-</w:t>
            </w:r>
            <w:r w:rsidRPr="00E35E43">
              <w:rPr>
                <w:rFonts w:ascii="Times New Roman" w:hAnsi="Times New Roman" w:cs="Times New Roman"/>
                <w:spacing w:val="-2"/>
                <w:sz w:val="26"/>
                <w:szCs w:val="26"/>
              </w:rPr>
              <w:t xml:space="preserve"> Xác định các khoản giải ngân có lãi suất cho vay vi phạm trần/sàn lãi suất cho vay theo quy định của Agribank; có NIM.DN sau điều chỉnh FTP âm; áp dụng sai chính sách ưu đãi lãi suất; không bảo đảm tổng hòa lợi ích.</w:t>
            </w:r>
          </w:p>
        </w:tc>
      </w:tr>
      <w:tr w:rsidR="00E35E43" w:rsidRPr="00E35E43" w14:paraId="644BABBA" w14:textId="77777777" w:rsidTr="00E56ECA">
        <w:trPr>
          <w:trHeight w:val="586"/>
          <w:jc w:val="center"/>
        </w:trPr>
        <w:tc>
          <w:tcPr>
            <w:tcW w:w="813" w:type="dxa"/>
            <w:shd w:val="clear" w:color="auto" w:fill="FFFFFF"/>
          </w:tcPr>
          <w:p w14:paraId="660C2EF1"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5</w:t>
            </w:r>
          </w:p>
        </w:tc>
        <w:tc>
          <w:tcPr>
            <w:tcW w:w="3273" w:type="dxa"/>
            <w:shd w:val="clear" w:color="auto" w:fill="FFFFFF"/>
          </w:tcPr>
          <w:p w14:paraId="7C71BBD9" w14:textId="77777777" w:rsidR="00164136" w:rsidRPr="00E35E43" w:rsidRDefault="00164136" w:rsidP="00647F47">
            <w:pPr>
              <w:spacing w:before="40" w:after="40" w:line="240" w:lineRule="auto"/>
              <w:jc w:val="both"/>
              <w:rPr>
                <w:rFonts w:ascii="Times New Roman" w:hAnsi="Times New Roman" w:cs="Times New Roman"/>
                <w:b/>
                <w:sz w:val="26"/>
                <w:szCs w:val="26"/>
                <w:lang w:val="en-GB"/>
              </w:rPr>
            </w:pPr>
            <w:r w:rsidRPr="00E35E43">
              <w:rPr>
                <w:rFonts w:ascii="Times New Roman" w:hAnsi="Times New Roman" w:cs="Times New Roman"/>
                <w:b/>
                <w:sz w:val="26"/>
                <w:szCs w:val="26"/>
              </w:rPr>
              <w:t xml:space="preserve">Phân kỳ trả nợ, cơ cấu nợ </w:t>
            </w:r>
          </w:p>
        </w:tc>
        <w:tc>
          <w:tcPr>
            <w:tcW w:w="5194" w:type="dxa"/>
            <w:shd w:val="clear" w:color="auto" w:fill="FFFFFF"/>
          </w:tcPr>
          <w:p w14:paraId="32406E0B"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lang w:val="en-GB"/>
              </w:rPr>
              <w:t>- Phân kỳ trả nợ gốc lãi không đúng quy định/không phù hợp với vòng quay vốn của KH:</w:t>
            </w:r>
            <w:r w:rsidRPr="00E35E43">
              <w:rPr>
                <w:rFonts w:ascii="Times New Roman" w:eastAsiaTheme="minorEastAsia" w:hAnsi="Times New Roman" w:cs="Times New Roman"/>
                <w:kern w:val="24"/>
                <w:sz w:val="26"/>
                <w:szCs w:val="26"/>
              </w:rPr>
              <w:t xml:space="preserve"> </w:t>
            </w:r>
            <w:r w:rsidRPr="00E35E43">
              <w:rPr>
                <w:rFonts w:ascii="Times New Roman" w:eastAsia="Cambria" w:hAnsi="Times New Roman" w:cs="Times New Roman"/>
                <w:sz w:val="26"/>
                <w:szCs w:val="26"/>
              </w:rPr>
              <w:t xml:space="preserve">Không phân kỳ trả nợ gốc/lãi đối với khoản vay thông thường – không phải dự án đầu tư; Phân kỳ trả nợ gốc/lãi vượt quá 12 tháng; Đăng ký thời gian ân hạn lãi rất dài, vượt quá cả thời gian vay vốn; Thường xuyên điều chỉnh thời gian ân hạn lãi…; Xác định chu </w:t>
            </w:r>
            <w:r w:rsidRPr="00E35E43">
              <w:rPr>
                <w:rFonts w:ascii="Times New Roman" w:eastAsia="Cambria" w:hAnsi="Times New Roman" w:cs="Times New Roman"/>
                <w:sz w:val="26"/>
                <w:szCs w:val="26"/>
              </w:rPr>
              <w:lastRenderedPageBreak/>
              <w:t>kỳ SXKD ngắn nhưng xác định kỳ hạn dài hơn nhiều lần</w:t>
            </w:r>
          </w:p>
          <w:p w14:paraId="6CCA595C"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eastAsia="Cambria" w:hAnsi="Times New Roman" w:cs="Times New Roman"/>
                <w:sz w:val="26"/>
                <w:szCs w:val="26"/>
                <w:lang w:val="vi-VN"/>
              </w:rPr>
              <w:t>Cơ cấu nợ không đúng quy định</w:t>
            </w:r>
            <w:r w:rsidRPr="00E35E43">
              <w:rPr>
                <w:rFonts w:ascii="Times New Roman" w:eastAsiaTheme="minorEastAsia" w:hAnsi="Times New Roman" w:cs="Times New Roman"/>
                <w:kern w:val="24"/>
                <w:sz w:val="26"/>
                <w:szCs w:val="26"/>
              </w:rPr>
              <w:t>/</w:t>
            </w:r>
            <w:r w:rsidRPr="00E35E43">
              <w:rPr>
                <w:rFonts w:ascii="Times New Roman" w:eastAsia="Cambria" w:hAnsi="Times New Roman" w:cs="Times New Roman"/>
                <w:sz w:val="26"/>
                <w:szCs w:val="26"/>
              </w:rPr>
              <w:t>vượt quá thời gian quy định; Cơ cấu khi KH không đáp ứng đủ điều kiện; Thông tin không nhất quán giữa Đề nghị cơ cấu của KH; Báo cáo đề xuất cơ cấu nợ; Phụ lục HĐTD.</w:t>
            </w:r>
          </w:p>
          <w:p w14:paraId="29D3158F" w14:textId="77777777" w:rsidR="00164136" w:rsidRPr="00E35E43" w:rsidRDefault="00164136" w:rsidP="00647F47">
            <w:pPr>
              <w:spacing w:before="40" w:after="40" w:line="240" w:lineRule="auto"/>
              <w:ind w:hanging="29"/>
              <w:jc w:val="both"/>
              <w:rPr>
                <w:rFonts w:ascii="Times New Roman" w:hAnsi="Times New Roman" w:cs="Times New Roman"/>
                <w:sz w:val="26"/>
                <w:szCs w:val="26"/>
              </w:rPr>
            </w:pPr>
            <w:r w:rsidRPr="00E35E43">
              <w:rPr>
                <w:rFonts w:ascii="Times New Roman" w:hAnsi="Times New Roman" w:cs="Times New Roman"/>
                <w:sz w:val="26"/>
                <w:szCs w:val="26"/>
              </w:rPr>
              <w:t>- Người quyết định cơ cấu đồng thời là người phê duyệt khoản vay.</w:t>
            </w:r>
          </w:p>
          <w:p w14:paraId="668D05B5" w14:textId="77777777" w:rsidR="00164136" w:rsidRPr="00E35E43" w:rsidRDefault="00164136" w:rsidP="00647F47">
            <w:pPr>
              <w:spacing w:before="40" w:after="40" w:line="240" w:lineRule="auto"/>
              <w:ind w:hanging="29"/>
              <w:jc w:val="both"/>
              <w:rPr>
                <w:rFonts w:ascii="Times New Roman" w:hAnsi="Times New Roman" w:cs="Times New Roman"/>
                <w:iCs/>
                <w:sz w:val="26"/>
                <w:szCs w:val="26"/>
                <w:lang w:val="pt-BR"/>
              </w:rPr>
            </w:pPr>
            <w:r w:rsidRPr="00E35E43">
              <w:rPr>
                <w:rFonts w:ascii="Times New Roman" w:hAnsi="Times New Roman" w:cs="Times New Roman"/>
                <w:iCs/>
                <w:sz w:val="26"/>
                <w:szCs w:val="26"/>
                <w:lang w:val="pt-BR"/>
              </w:rPr>
              <w:t>- Chưa xây dựng Phương án xử lý thu hồi khoản cấp tín dụng có vấn đề theo quy định</w:t>
            </w:r>
          </w:p>
          <w:p w14:paraId="21EEE173" w14:textId="602A32C8" w:rsidR="007214D2" w:rsidRPr="00E35E43" w:rsidRDefault="007214D2"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hAnsi="Times New Roman" w:cs="Times New Roman"/>
                <w:iCs/>
                <w:sz w:val="26"/>
                <w:szCs w:val="26"/>
                <w:lang w:val="pt-BR"/>
              </w:rPr>
              <w:t>-</w:t>
            </w:r>
            <w:r w:rsidRPr="00E35E43">
              <w:rPr>
                <w:rFonts w:cs="Times New Roman"/>
                <w:spacing w:val="-2"/>
                <w:szCs w:val="28"/>
              </w:rPr>
              <w:t xml:space="preserve"> </w:t>
            </w:r>
            <w:r w:rsidRPr="00E35E43">
              <w:rPr>
                <w:rFonts w:ascii="Times New Roman" w:hAnsi="Times New Roman" w:cs="Times New Roman"/>
                <w:spacing w:val="-2"/>
                <w:sz w:val="26"/>
                <w:szCs w:val="26"/>
              </w:rPr>
              <w:t>Tồn tại về đăng ký kỳ hạn trả nợ trên IPCAS: Giao dịch viên đăng ký kỳ hạn trả nợ trên IPCAS sai lệch với hồ sơ giấy; Khách hàng có thời gian vay vốn trung, dài hạn, tuy nhiên hơn nửa thời gian hoặc gần hết thời gian vay vốn vẫn chưa thấy phân kỳ trả nợ;…</w:t>
            </w:r>
          </w:p>
        </w:tc>
      </w:tr>
      <w:tr w:rsidR="00E35E43" w:rsidRPr="00E35E43" w14:paraId="37EC9B2D" w14:textId="77777777" w:rsidTr="00E56ECA">
        <w:trPr>
          <w:trHeight w:val="586"/>
          <w:jc w:val="center"/>
        </w:trPr>
        <w:tc>
          <w:tcPr>
            <w:tcW w:w="813" w:type="dxa"/>
            <w:shd w:val="clear" w:color="auto" w:fill="FFFFFF"/>
          </w:tcPr>
          <w:p w14:paraId="4607EC31"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lastRenderedPageBreak/>
              <w:t>6</w:t>
            </w:r>
          </w:p>
        </w:tc>
        <w:tc>
          <w:tcPr>
            <w:tcW w:w="3273" w:type="dxa"/>
            <w:shd w:val="clear" w:color="auto" w:fill="FFFFFF"/>
          </w:tcPr>
          <w:p w14:paraId="38FCE3AD" w14:textId="77777777" w:rsidR="00164136" w:rsidRPr="00E35E43" w:rsidRDefault="00164136" w:rsidP="00647F47">
            <w:pPr>
              <w:spacing w:before="40" w:after="40" w:line="240" w:lineRule="auto"/>
              <w:jc w:val="both"/>
              <w:rPr>
                <w:rFonts w:ascii="Times New Roman" w:hAnsi="Times New Roman" w:cs="Times New Roman"/>
                <w:b/>
                <w:sz w:val="24"/>
                <w:szCs w:val="24"/>
              </w:rPr>
            </w:pPr>
            <w:r w:rsidRPr="00E35E43">
              <w:rPr>
                <w:rFonts w:ascii="Times New Roman" w:eastAsia="Cambria" w:hAnsi="Times New Roman" w:cs="Times New Roman"/>
                <w:b/>
                <w:sz w:val="26"/>
                <w:szCs w:val="26"/>
              </w:rPr>
              <w:t>Tài sản bảo đảm</w:t>
            </w:r>
          </w:p>
        </w:tc>
        <w:tc>
          <w:tcPr>
            <w:tcW w:w="5194" w:type="dxa"/>
            <w:shd w:val="clear" w:color="auto" w:fill="FFFFFF"/>
          </w:tcPr>
          <w:p w14:paraId="58B72F73" w14:textId="77777777" w:rsidR="00164136" w:rsidRPr="00E35E43" w:rsidRDefault="00164136" w:rsidP="00647F47">
            <w:pPr>
              <w:spacing w:before="40" w:after="40" w:line="240" w:lineRule="auto"/>
              <w:ind w:hanging="29"/>
              <w:jc w:val="both"/>
              <w:rPr>
                <w:rFonts w:ascii="Times New Roman" w:eastAsia="Arial" w:hAnsi="Times New Roman" w:cs="Times New Roman"/>
                <w:sz w:val="26"/>
                <w:szCs w:val="26"/>
              </w:rPr>
            </w:pPr>
            <w:r w:rsidRPr="00E35E43">
              <w:rPr>
                <w:rFonts w:ascii="Times New Roman" w:hAnsi="Times New Roman" w:cs="Times New Roman"/>
                <w:sz w:val="26"/>
                <w:szCs w:val="26"/>
              </w:rPr>
              <w:t>- Thiếu biên bản định giá/định kỳ không định giá lại tài sản bảo đảm theo quy định</w:t>
            </w:r>
            <w:r w:rsidRPr="00E35E43">
              <w:rPr>
                <w:rFonts w:ascii="Times New Roman" w:eastAsia="Arial" w:hAnsi="Times New Roman" w:cs="Times New Roman"/>
                <w:sz w:val="26"/>
                <w:szCs w:val="26"/>
              </w:rPr>
              <w:t>; c</w:t>
            </w:r>
            <w:r w:rsidRPr="00E35E43">
              <w:rPr>
                <w:rFonts w:ascii="Times New Roman" w:hAnsi="Times New Roman" w:cs="Times New Roman"/>
                <w:bCs/>
                <w:iCs/>
                <w:sz w:val="26"/>
                <w:szCs w:val="26"/>
                <w:lang w:val="nl-NL"/>
              </w:rPr>
              <w:t>hưa có cơ sở, tài liệu làm căn cứ định giá theo quy định</w:t>
            </w:r>
            <w:r w:rsidRPr="00E35E43">
              <w:rPr>
                <w:rFonts w:ascii="Times New Roman" w:eastAsia="Arial" w:hAnsi="Times New Roman" w:cs="Times New Roman"/>
                <w:sz w:val="26"/>
                <w:szCs w:val="26"/>
              </w:rPr>
              <w:t>.</w:t>
            </w:r>
          </w:p>
          <w:p w14:paraId="06A4332F" w14:textId="77777777" w:rsidR="00164136" w:rsidRPr="00E35E43" w:rsidRDefault="00164136" w:rsidP="00647F47">
            <w:pPr>
              <w:spacing w:before="40" w:after="40" w:line="240" w:lineRule="auto"/>
              <w:ind w:hanging="29"/>
              <w:jc w:val="both"/>
              <w:rPr>
                <w:rFonts w:ascii="Times New Roman" w:hAnsi="Times New Roman" w:cs="Times New Roman"/>
                <w:bCs/>
                <w:iCs/>
                <w:sz w:val="26"/>
                <w:szCs w:val="26"/>
                <w:lang w:val="nl-NL"/>
              </w:rPr>
            </w:pPr>
            <w:r w:rsidRPr="00E35E43">
              <w:rPr>
                <w:rFonts w:ascii="Times New Roman" w:eastAsia="Arial" w:hAnsi="Times New Roman" w:cs="Times New Roman"/>
                <w:sz w:val="26"/>
                <w:szCs w:val="26"/>
              </w:rPr>
              <w:t>- C</w:t>
            </w:r>
            <w:r w:rsidRPr="00E35E43">
              <w:rPr>
                <w:rFonts w:ascii="Times New Roman" w:hAnsi="Times New Roman" w:cs="Times New Roman"/>
                <w:bCs/>
                <w:iCs/>
                <w:sz w:val="26"/>
                <w:szCs w:val="26"/>
                <w:lang w:val="nl-NL"/>
              </w:rPr>
              <w:t>hưa thực hiện thẩm định bởi Tổ thẩm định tài sản bảo đảm/Nội dung báo cáo thẩm định tài sản chưa đầy đủ các nội dung theo quy định.</w:t>
            </w:r>
          </w:p>
          <w:p w14:paraId="644C54D5" w14:textId="77777777" w:rsidR="00164136" w:rsidRPr="00E35E43" w:rsidRDefault="00164136" w:rsidP="00647F47">
            <w:pPr>
              <w:spacing w:before="40" w:after="40" w:line="240" w:lineRule="auto"/>
              <w:ind w:hanging="29"/>
              <w:jc w:val="both"/>
              <w:rPr>
                <w:rFonts w:ascii="Times New Roman" w:hAnsi="Times New Roman" w:cs="Times New Roman"/>
                <w:bCs/>
                <w:iCs/>
                <w:sz w:val="26"/>
                <w:szCs w:val="26"/>
                <w:lang w:val="nl-NL"/>
              </w:rPr>
            </w:pPr>
            <w:r w:rsidRPr="00E35E43">
              <w:rPr>
                <w:rFonts w:ascii="Times New Roman" w:hAnsi="Times New Roman" w:cs="Times New Roman"/>
                <w:bCs/>
                <w:iCs/>
                <w:sz w:val="26"/>
                <w:szCs w:val="26"/>
                <w:lang w:val="nl-NL"/>
              </w:rPr>
              <w:t>- Thay thế/ Rút bớt tài sản thế chấp không đúng theo quy định.</w:t>
            </w:r>
          </w:p>
          <w:p w14:paraId="5F5F6983"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nl-NL"/>
              </w:rPr>
            </w:pPr>
            <w:r w:rsidRPr="00E35E43">
              <w:rPr>
                <w:rFonts w:ascii="Times New Roman" w:hAnsi="Times New Roman" w:cs="Times New Roman"/>
                <w:bCs/>
                <w:iCs/>
                <w:sz w:val="26"/>
                <w:szCs w:val="26"/>
                <w:lang w:val="nl-NL"/>
              </w:rPr>
              <w:t>-</w:t>
            </w:r>
            <w:r w:rsidRPr="00E35E43">
              <w:rPr>
                <w:rFonts w:ascii="Times New Roman" w:hAnsi="Times New Roman" w:cs="Times New Roman"/>
                <w:sz w:val="26"/>
                <w:szCs w:val="26"/>
                <w:lang w:val="nl-NL"/>
              </w:rPr>
              <w:t xml:space="preserve"> Định giá đất nông nghiệp không theo khung giá đất của UBND tỉnh quy định.  </w:t>
            </w:r>
          </w:p>
          <w:p w14:paraId="6A5FA346"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hAnsi="Times New Roman" w:cs="Times New Roman"/>
                <w:sz w:val="26"/>
                <w:szCs w:val="26"/>
                <w:lang w:val="nl-NL"/>
              </w:rPr>
              <w:t xml:space="preserve">- </w:t>
            </w:r>
            <w:r w:rsidRPr="00E35E43">
              <w:rPr>
                <w:rFonts w:ascii="Times New Roman" w:eastAsia="Cambria" w:hAnsi="Times New Roman" w:cs="Times New Roman"/>
                <w:sz w:val="26"/>
                <w:szCs w:val="26"/>
                <w:lang w:val="nl-NL"/>
              </w:rPr>
              <w:t>Nhận TSBĐ là hàng hóa tồn kho nhưng không thuê bên thứ 3 bảo vệ, ĐKKD của đơn vị thuê bảo vệ không có ngành nghề kinh doanh liên quan đến dịch vụ bảo vệ; Hàng hóa không được để riêng biệt…</w:t>
            </w:r>
          </w:p>
          <w:p w14:paraId="7207A8B7"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eastAsia="Cambria" w:hAnsi="Times New Roman" w:cs="Times New Roman"/>
                <w:sz w:val="26"/>
                <w:szCs w:val="26"/>
                <w:lang w:val="nl-NL"/>
              </w:rPr>
              <w:t xml:space="preserve">- Hợp đồng thế chấp không có thỏa thuận/yêu cầu cụ thể về thời gian, loại hồ sơ, tài liệu mà khách hàng phải cung cấp trong quá trình thế chấp tài sản; Hợp đồng không mô tả được thủ tục kiểm đếm/kiểm kê, quá trình luân chuyển hàng hóa/dòng tiền; </w:t>
            </w:r>
          </w:p>
          <w:p w14:paraId="2AE07116"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eastAsia="Cambria" w:hAnsi="Times New Roman" w:cs="Times New Roman"/>
                <w:sz w:val="26"/>
                <w:szCs w:val="26"/>
                <w:lang w:val="nl-NL"/>
              </w:rPr>
              <w:t>- Nhận TSBĐ là cổ phiếu nhưng không thực hiện xác nhận/phong tỏa tại Trung tâm lưu ký.</w:t>
            </w:r>
          </w:p>
          <w:p w14:paraId="7F5F3586" w14:textId="77777777" w:rsidR="00164136" w:rsidRPr="00E35E43" w:rsidRDefault="00164136" w:rsidP="00647F47">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bCs/>
                <w:iCs/>
                <w:sz w:val="26"/>
                <w:szCs w:val="26"/>
                <w:lang w:val="nl-NL"/>
              </w:rPr>
              <w:t xml:space="preserve">- Chưa mua bảo hiểm vật chất/cháy nổ hoặc có nhưng đã hết hạn chưa bổ sung theo quy định đối với tài sản thế chấp; </w:t>
            </w:r>
            <w:r w:rsidRPr="00E35E43">
              <w:rPr>
                <w:rFonts w:ascii="Times New Roman" w:hAnsi="Times New Roman" w:cs="Times New Roman"/>
                <w:sz w:val="26"/>
                <w:szCs w:val="26"/>
                <w:lang w:val="nl-NL"/>
              </w:rPr>
              <w:t xml:space="preserve">Hợp đồng bảo hiểm đối với tài sản là động sản đã hết thời hạn bảo </w:t>
            </w:r>
            <w:r w:rsidRPr="00E35E43">
              <w:rPr>
                <w:rFonts w:ascii="Times New Roman" w:hAnsi="Times New Roman" w:cs="Times New Roman"/>
                <w:sz w:val="26"/>
                <w:szCs w:val="26"/>
                <w:lang w:val="nl-NL"/>
              </w:rPr>
              <w:lastRenderedPageBreak/>
              <w:t>hiểm theo quy định.</w:t>
            </w:r>
          </w:p>
          <w:p w14:paraId="1A7FFEA7" w14:textId="77777777" w:rsidR="00164136" w:rsidRPr="00E35E43" w:rsidRDefault="00164136" w:rsidP="00647F47">
            <w:pPr>
              <w:spacing w:before="40" w:after="40" w:line="240" w:lineRule="auto"/>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Chưa thực hiện kiểm tra TSĐB/định giá lại tài sản bảo đảm/thiếu báo cáo tiến độ đối với tài sản hình thành trong tương lai theo quy định.</w:t>
            </w:r>
          </w:p>
          <w:p w14:paraId="02956266" w14:textId="7D81EFAC" w:rsidR="007214D2" w:rsidRPr="00E35E43" w:rsidRDefault="007214D2" w:rsidP="00647F47">
            <w:pPr>
              <w:spacing w:before="40" w:after="40" w:line="240" w:lineRule="auto"/>
              <w:jc w:val="both"/>
              <w:rPr>
                <w:rFonts w:ascii="Times New Roman" w:eastAsia="Cambria" w:hAnsi="Times New Roman" w:cs="Times New Roman"/>
                <w:sz w:val="26"/>
                <w:szCs w:val="26"/>
                <w:lang w:val="nl-NL"/>
              </w:rPr>
            </w:pPr>
            <w:r w:rsidRPr="00E35E43">
              <w:rPr>
                <w:rFonts w:ascii="Times New Roman" w:hAnsi="Times New Roman" w:cs="Times New Roman"/>
                <w:sz w:val="26"/>
                <w:szCs w:val="26"/>
                <w:lang w:val="nl-NL"/>
              </w:rPr>
              <w:t>-</w:t>
            </w:r>
            <w:r w:rsidRPr="00E35E43">
              <w:rPr>
                <w:rFonts w:eastAsia="Cambria" w:cs="Times New Roman"/>
                <w:sz w:val="26"/>
                <w:szCs w:val="26"/>
                <w:lang w:val="nl-NL"/>
              </w:rPr>
              <w:t xml:space="preserve"> </w:t>
            </w:r>
            <w:r w:rsidRPr="00E35E43">
              <w:rPr>
                <w:rFonts w:ascii="Times New Roman" w:eastAsia="Cambria" w:hAnsi="Times New Roman" w:cs="Times New Roman"/>
                <w:sz w:val="26"/>
                <w:szCs w:val="26"/>
                <w:lang w:val="nl-NL"/>
              </w:rPr>
              <w:t xml:space="preserve">Tồn tại </w:t>
            </w:r>
            <w:r w:rsidRPr="00E35E43">
              <w:rPr>
                <w:rFonts w:ascii="Times New Roman" w:hAnsi="Times New Roman" w:cs="Times New Roman"/>
                <w:spacing w:val="-2"/>
                <w:sz w:val="26"/>
                <w:szCs w:val="26"/>
              </w:rPr>
              <w:t>về đăng ký, hạch toán TSBĐ trên IPCAS không khớp đúng với hồ sơ giấy: Thông tin TSBĐ; khách hàng vay vốn;…</w:t>
            </w:r>
          </w:p>
        </w:tc>
      </w:tr>
      <w:tr w:rsidR="00E35E43" w:rsidRPr="00E35E43" w14:paraId="7F3A9C11" w14:textId="77777777" w:rsidTr="00E56ECA">
        <w:trPr>
          <w:trHeight w:val="586"/>
          <w:jc w:val="center"/>
        </w:trPr>
        <w:tc>
          <w:tcPr>
            <w:tcW w:w="813" w:type="dxa"/>
            <w:shd w:val="clear" w:color="auto" w:fill="FFFFFF"/>
          </w:tcPr>
          <w:p w14:paraId="0B09E911"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lastRenderedPageBreak/>
              <w:t>7</w:t>
            </w:r>
          </w:p>
        </w:tc>
        <w:tc>
          <w:tcPr>
            <w:tcW w:w="3273" w:type="dxa"/>
            <w:shd w:val="clear" w:color="auto" w:fill="FFFFFF"/>
          </w:tcPr>
          <w:p w14:paraId="163EE1E2" w14:textId="77777777" w:rsidR="00164136" w:rsidRPr="00E35E43" w:rsidRDefault="00164136" w:rsidP="00647F47">
            <w:pPr>
              <w:spacing w:before="40" w:after="40" w:line="240" w:lineRule="auto"/>
              <w:jc w:val="both"/>
              <w:rPr>
                <w:rFonts w:ascii="Times New Roman" w:eastAsia="Cambria" w:hAnsi="Times New Roman" w:cs="Times New Roman"/>
                <w:b/>
                <w:sz w:val="26"/>
                <w:szCs w:val="26"/>
              </w:rPr>
            </w:pPr>
            <w:r w:rsidRPr="00E35E43">
              <w:rPr>
                <w:rFonts w:ascii="Times New Roman" w:hAnsi="Times New Roman" w:cs="Times New Roman"/>
                <w:b/>
                <w:iCs/>
                <w:sz w:val="26"/>
                <w:szCs w:val="26"/>
                <w:lang w:val="nl-NL"/>
              </w:rPr>
              <w:t>Về kiểm tra, giám sát sau cho vay</w:t>
            </w:r>
          </w:p>
        </w:tc>
        <w:tc>
          <w:tcPr>
            <w:tcW w:w="5194" w:type="dxa"/>
            <w:shd w:val="clear" w:color="auto" w:fill="FFFFFF"/>
          </w:tcPr>
          <w:p w14:paraId="056C5121"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KH không có nguồn thu chuyển về tài khoản (chủ yếu nộp tiền mặt khi đến hạn thanh toán);</w:t>
            </w:r>
          </w:p>
          <w:p w14:paraId="2771110B"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Không tuân thủ quy định về tần suất kiểm tra.</w:t>
            </w:r>
          </w:p>
          <w:p w14:paraId="37A7935C"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rPr>
            </w:pPr>
            <w:r w:rsidRPr="00E35E43">
              <w:rPr>
                <w:rFonts w:ascii="Times New Roman" w:eastAsia="Cambria" w:hAnsi="Times New Roman" w:cs="Times New Roman"/>
                <w:sz w:val="26"/>
                <w:szCs w:val="26"/>
              </w:rPr>
              <w:t xml:space="preserve">- </w:t>
            </w:r>
            <w:r w:rsidRPr="00E35E43">
              <w:rPr>
                <w:rFonts w:ascii="Times New Roman" w:hAnsi="Times New Roman" w:cs="Times New Roman"/>
                <w:sz w:val="26"/>
                <w:szCs w:val="26"/>
              </w:rPr>
              <w:t>Chưa kiểm tra sau cho vay/Kiểm tra sau cho vay còn sơ sài, chưa đánh giá tiến độ thi công, giá trị hàng tồn kho, công nợ để xác định an toàn vốn, không đánh giá tình hình hoạt động kinh doanh của khách hàng; tình hình tài chính của khách hàng</w:t>
            </w:r>
          </w:p>
          <w:p w14:paraId="32CD0B63" w14:textId="77777777" w:rsidR="00164136" w:rsidRPr="00E35E43" w:rsidRDefault="00164136" w:rsidP="00647F47">
            <w:pPr>
              <w:spacing w:before="40" w:after="40" w:line="240" w:lineRule="auto"/>
              <w:ind w:hanging="29"/>
              <w:jc w:val="both"/>
              <w:rPr>
                <w:rFonts w:ascii="Times New Roman" w:hAnsi="Times New Roman" w:cs="Times New Roman"/>
                <w:sz w:val="26"/>
                <w:szCs w:val="26"/>
              </w:rPr>
            </w:pPr>
            <w:r w:rsidRPr="00E35E43">
              <w:rPr>
                <w:rFonts w:ascii="Times New Roman" w:eastAsia="Cambria" w:hAnsi="Times New Roman" w:cs="Times New Roman"/>
                <w:sz w:val="26"/>
                <w:szCs w:val="26"/>
              </w:rPr>
              <w:t xml:space="preserve">- Đối chiếu trực tiếp khách hàng: </w:t>
            </w:r>
            <w:r w:rsidRPr="00E35E43">
              <w:rPr>
                <w:rFonts w:ascii="Times New Roman" w:eastAsia="Cambria" w:hAnsi="Times New Roman" w:cs="Times New Roman"/>
                <w:sz w:val="26"/>
                <w:szCs w:val="26"/>
                <w:lang w:val="vi-VN"/>
              </w:rPr>
              <w:t>KH không nhận nợ đầy đủ theo hồ sơ; KH sử dụng vốn không đúng mục đích theo hồ sơ</w:t>
            </w:r>
            <w:r w:rsidRPr="00E35E43">
              <w:rPr>
                <w:rFonts w:ascii="Times New Roman" w:eastAsia="Cambria" w:hAnsi="Times New Roman" w:cs="Times New Roman"/>
                <w:sz w:val="26"/>
                <w:szCs w:val="26"/>
                <w:lang w:val="en-GB"/>
              </w:rPr>
              <w:t>; KH không trực tiếp thực hiện các giao dịch với NH.</w:t>
            </w:r>
          </w:p>
        </w:tc>
      </w:tr>
      <w:tr w:rsidR="00E35E43" w:rsidRPr="00E35E43" w14:paraId="0D57D3C0" w14:textId="77777777" w:rsidTr="00E56ECA">
        <w:trPr>
          <w:trHeight w:val="586"/>
          <w:jc w:val="center"/>
        </w:trPr>
        <w:tc>
          <w:tcPr>
            <w:tcW w:w="813" w:type="dxa"/>
            <w:shd w:val="clear" w:color="auto" w:fill="FFFFFF"/>
          </w:tcPr>
          <w:p w14:paraId="068246D8" w14:textId="77777777" w:rsidR="00164136" w:rsidRPr="00E35E43" w:rsidRDefault="00164136" w:rsidP="00647F47">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8</w:t>
            </w:r>
          </w:p>
        </w:tc>
        <w:tc>
          <w:tcPr>
            <w:tcW w:w="3273" w:type="dxa"/>
            <w:shd w:val="clear" w:color="auto" w:fill="FFFFFF"/>
          </w:tcPr>
          <w:p w14:paraId="4EE479F3" w14:textId="77777777" w:rsidR="00164136" w:rsidRPr="00E35E43" w:rsidRDefault="00164136" w:rsidP="00647F47">
            <w:pPr>
              <w:spacing w:before="40" w:after="40" w:line="240" w:lineRule="auto"/>
              <w:jc w:val="both"/>
              <w:rPr>
                <w:rFonts w:ascii="Times New Roman" w:hAnsi="Times New Roman" w:cs="Times New Roman"/>
                <w:b/>
                <w:iCs/>
                <w:sz w:val="28"/>
                <w:szCs w:val="28"/>
                <w:lang w:val="nl-NL"/>
              </w:rPr>
            </w:pPr>
            <w:r w:rsidRPr="00E35E43">
              <w:rPr>
                <w:rFonts w:ascii="Times New Roman" w:hAnsi="Times New Roman" w:cs="Times New Roman"/>
                <w:b/>
                <w:sz w:val="26"/>
                <w:szCs w:val="26"/>
              </w:rPr>
              <w:t>Hoạt động cấp bảo lãnh</w:t>
            </w:r>
          </w:p>
        </w:tc>
        <w:tc>
          <w:tcPr>
            <w:tcW w:w="5194" w:type="dxa"/>
            <w:shd w:val="clear" w:color="auto" w:fill="FFFFFF"/>
            <w:vAlign w:val="center"/>
          </w:tcPr>
          <w:p w14:paraId="2E2742EF" w14:textId="77777777" w:rsidR="00164136" w:rsidRPr="00E35E43" w:rsidRDefault="00164136" w:rsidP="00647F47">
            <w:pPr>
              <w:spacing w:before="40" w:after="40" w:line="240" w:lineRule="auto"/>
              <w:ind w:hanging="29"/>
              <w:jc w:val="both"/>
              <w:rPr>
                <w:rFonts w:ascii="Times New Roman" w:hAnsi="Times New Roman" w:cs="Times New Roman"/>
                <w:sz w:val="26"/>
                <w:szCs w:val="26"/>
                <w:lang w:val="nl-NL"/>
              </w:rPr>
            </w:pPr>
            <w:r w:rsidRPr="00E35E43">
              <w:rPr>
                <w:rFonts w:ascii="Times New Roman" w:hAnsi="Times New Roman" w:cs="Times New Roman"/>
                <w:sz w:val="26"/>
                <w:szCs w:val="26"/>
                <w:lang w:val="nl-NL"/>
              </w:rPr>
              <w:t xml:space="preserve">- Cấp bảo lãnh chưa tuân thủ văn bản phê duyệt của Tổng giám đốc; Phát hành bảo lãnh trái địa bàn không trình cấp có thẩm quyền. </w:t>
            </w:r>
          </w:p>
          <w:p w14:paraId="333F94A1" w14:textId="77777777" w:rsidR="00164136" w:rsidRPr="00E35E43" w:rsidRDefault="00164136" w:rsidP="00647F47">
            <w:pPr>
              <w:spacing w:before="40" w:after="40" w:line="240" w:lineRule="auto"/>
              <w:ind w:hanging="29"/>
              <w:jc w:val="both"/>
              <w:rPr>
                <w:rFonts w:ascii="Times New Roman" w:hAnsi="Times New Roman" w:cs="Times New Roman"/>
                <w:spacing w:val="-4"/>
                <w:sz w:val="26"/>
                <w:szCs w:val="26"/>
                <w:lang w:val="nl-NL"/>
              </w:rPr>
            </w:pPr>
            <w:r w:rsidRPr="00E35E43">
              <w:rPr>
                <w:rFonts w:ascii="Times New Roman" w:hAnsi="Times New Roman" w:cs="Times New Roman"/>
                <w:sz w:val="26"/>
                <w:szCs w:val="26"/>
                <w:lang w:val="nl-NL"/>
              </w:rPr>
              <w:t>- Chi nhánh không thẩm định trước khi cấp bảo lãnh; Phát hành bảo lãnh nhưng không có báo cáo thẩm định và không ký kết Hợp đồng cấp bảo lãnh.</w:t>
            </w:r>
            <w:r w:rsidRPr="00E35E43">
              <w:rPr>
                <w:rFonts w:ascii="Times New Roman" w:hAnsi="Times New Roman" w:cs="Times New Roman"/>
                <w:spacing w:val="-4"/>
                <w:sz w:val="26"/>
                <w:szCs w:val="26"/>
                <w:lang w:val="nl-NL"/>
              </w:rPr>
              <w:t xml:space="preserve"> </w:t>
            </w:r>
          </w:p>
          <w:p w14:paraId="2935BB1B" w14:textId="77777777" w:rsidR="00164136" w:rsidRPr="00E35E43" w:rsidRDefault="00164136" w:rsidP="00647F47">
            <w:pPr>
              <w:spacing w:before="40" w:after="40" w:line="240" w:lineRule="auto"/>
              <w:ind w:hanging="29"/>
              <w:jc w:val="both"/>
              <w:rPr>
                <w:rFonts w:ascii="Times New Roman" w:eastAsia="Cambria" w:hAnsi="Times New Roman" w:cs="Times New Roman"/>
                <w:sz w:val="26"/>
                <w:szCs w:val="26"/>
                <w:lang w:val="nl-NL"/>
              </w:rPr>
            </w:pPr>
            <w:r w:rsidRPr="00E35E43">
              <w:rPr>
                <w:rFonts w:ascii="Times New Roman" w:hAnsi="Times New Roman" w:cs="Times New Roman"/>
                <w:spacing w:val="-4"/>
                <w:sz w:val="26"/>
                <w:szCs w:val="26"/>
                <w:lang w:val="nl-NL"/>
              </w:rPr>
              <w:t>- Không thực hiện kiểm tra sau đối với khoản bảo lãnh đã phát hành cho khách hàng</w:t>
            </w:r>
          </w:p>
        </w:tc>
      </w:tr>
      <w:tr w:rsidR="00E35E43" w:rsidRPr="00E35E43" w14:paraId="1AB43233" w14:textId="77777777" w:rsidTr="00C77599">
        <w:trPr>
          <w:trHeight w:val="586"/>
          <w:jc w:val="center"/>
        </w:trPr>
        <w:tc>
          <w:tcPr>
            <w:tcW w:w="813" w:type="dxa"/>
            <w:shd w:val="clear" w:color="auto" w:fill="FFFFFF"/>
          </w:tcPr>
          <w:p w14:paraId="26660D53" w14:textId="0DF69BB5" w:rsidR="007214D2" w:rsidRPr="00E35E43" w:rsidRDefault="007214D2" w:rsidP="007214D2">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9</w:t>
            </w:r>
          </w:p>
        </w:tc>
        <w:tc>
          <w:tcPr>
            <w:tcW w:w="3273" w:type="dxa"/>
            <w:shd w:val="clear" w:color="auto" w:fill="FFFFFF"/>
          </w:tcPr>
          <w:p w14:paraId="3419EBC4" w14:textId="4FA1032B" w:rsidR="007214D2" w:rsidRPr="00E35E43" w:rsidRDefault="007214D2" w:rsidP="007214D2">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bCs/>
                <w:spacing w:val="-2"/>
                <w:sz w:val="26"/>
                <w:szCs w:val="26"/>
              </w:rPr>
              <w:t>Công tác quản lý, khai thác thông tin tín dụng của các Chi nhánh</w:t>
            </w:r>
          </w:p>
        </w:tc>
        <w:tc>
          <w:tcPr>
            <w:tcW w:w="5194" w:type="dxa"/>
            <w:shd w:val="clear" w:color="auto" w:fill="FFFFFF"/>
          </w:tcPr>
          <w:p w14:paraId="529BC329" w14:textId="7777777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Người khai thác TTTD lưu tên truy cập và mật khẩu trên máy tính cá nhân.</w:t>
            </w:r>
          </w:p>
          <w:p w14:paraId="3C9ADA88" w14:textId="77777777" w:rsidR="007214D2" w:rsidRPr="00E35E43" w:rsidRDefault="007214D2" w:rsidP="007214D2">
            <w:pPr>
              <w:spacing w:before="40" w:after="40" w:line="240" w:lineRule="auto"/>
              <w:ind w:hanging="29"/>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Nhiều người cùng dùng chung 1 tài khoản truy cập CIC do dùng chung máy tính.</w:t>
            </w:r>
          </w:p>
          <w:p w14:paraId="1BBE56B2" w14:textId="7D635DD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Nhập chưa đầy đủ thông tin trên phiếu (ví d</w:t>
            </w:r>
            <w:r w:rsidR="00B54D9B">
              <w:rPr>
                <w:rFonts w:ascii="Times New Roman" w:hAnsi="Times New Roman" w:cs="Times New Roman"/>
                <w:spacing w:val="-2"/>
                <w:sz w:val="26"/>
                <w:szCs w:val="26"/>
              </w:rPr>
              <w:t>ụ</w:t>
            </w:r>
            <w:r w:rsidRPr="00E35E43">
              <w:rPr>
                <w:rFonts w:ascii="Times New Roman" w:hAnsi="Times New Roman" w:cs="Times New Roman"/>
                <w:spacing w:val="-2"/>
                <w:sz w:val="26"/>
                <w:szCs w:val="26"/>
              </w:rPr>
              <w:t xml:space="preserve"> như thiếu số điện thoại, địa chỉ mail nội bộ của người đề xuất, mục đích tra cứu, tên sản phẩm và mã sản phẩm tra cứu).</w:t>
            </w:r>
          </w:p>
          <w:p w14:paraId="7010A27C" w14:textId="051922AE" w:rsidR="007214D2" w:rsidRPr="00E35E43" w:rsidRDefault="007214D2" w:rsidP="007214D2">
            <w:pPr>
              <w:spacing w:before="40" w:after="40" w:line="240" w:lineRule="auto"/>
              <w:ind w:hanging="29"/>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đủ phiếu đề nghị tại thời điểm kiểm tra.</w:t>
            </w:r>
          </w:p>
          <w:p w14:paraId="49365540" w14:textId="7777777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Không bảo mật sản phẩm TTTD, dẫn đến rò rỉ thông tin khách hàng.</w:t>
            </w:r>
          </w:p>
          <w:p w14:paraId="61768409" w14:textId="447148CC" w:rsidR="007214D2" w:rsidRPr="00E35E43" w:rsidRDefault="007214D2" w:rsidP="007214D2">
            <w:pPr>
              <w:spacing w:before="40" w:after="40" w:line="240" w:lineRule="auto"/>
              <w:ind w:hanging="29"/>
              <w:jc w:val="both"/>
              <w:rPr>
                <w:rFonts w:ascii="Times New Roman" w:hAnsi="Times New Roman" w:cs="Times New Roman"/>
                <w:sz w:val="26"/>
                <w:szCs w:val="26"/>
                <w:lang w:val="nl-NL"/>
              </w:rPr>
            </w:pPr>
            <w:r w:rsidRPr="00E35E43">
              <w:rPr>
                <w:rFonts w:ascii="Times New Roman" w:hAnsi="Times New Roman" w:cs="Times New Roman"/>
                <w:spacing w:val="-2"/>
                <w:sz w:val="26"/>
                <w:szCs w:val="26"/>
              </w:rPr>
              <w:t>- Sử dụng sản phẩm TTTD không đúng mục đích, sử dụng cho mục đích cá nhân.</w:t>
            </w:r>
          </w:p>
        </w:tc>
      </w:tr>
      <w:tr w:rsidR="00E35E43" w:rsidRPr="00E35E43" w14:paraId="4E793FD4" w14:textId="77777777" w:rsidTr="00C77599">
        <w:trPr>
          <w:trHeight w:val="586"/>
          <w:jc w:val="center"/>
        </w:trPr>
        <w:tc>
          <w:tcPr>
            <w:tcW w:w="813" w:type="dxa"/>
            <w:shd w:val="clear" w:color="auto" w:fill="FFFFFF"/>
          </w:tcPr>
          <w:p w14:paraId="595742B8" w14:textId="3AF706F5" w:rsidR="007214D2" w:rsidRPr="00E35E43" w:rsidRDefault="007214D2" w:rsidP="007214D2">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lastRenderedPageBreak/>
              <w:t>10</w:t>
            </w:r>
          </w:p>
        </w:tc>
        <w:tc>
          <w:tcPr>
            <w:tcW w:w="3273" w:type="dxa"/>
            <w:shd w:val="clear" w:color="auto" w:fill="FFFFFF"/>
          </w:tcPr>
          <w:p w14:paraId="03A76FE7" w14:textId="7A7D9255" w:rsidR="007214D2" w:rsidRPr="00E35E43" w:rsidRDefault="007214D2" w:rsidP="007214D2">
            <w:pPr>
              <w:spacing w:before="40" w:after="40" w:line="240" w:lineRule="auto"/>
              <w:jc w:val="both"/>
              <w:rPr>
                <w:rFonts w:ascii="Times New Roman" w:hAnsi="Times New Roman" w:cs="Times New Roman"/>
                <w:b/>
                <w:bCs/>
                <w:spacing w:val="-2"/>
                <w:sz w:val="26"/>
                <w:szCs w:val="26"/>
              </w:rPr>
            </w:pPr>
            <w:r w:rsidRPr="00E35E43">
              <w:rPr>
                <w:rFonts w:ascii="Times New Roman" w:hAnsi="Times New Roman" w:cs="Times New Roman"/>
                <w:b/>
                <w:bCs/>
                <w:spacing w:val="-2"/>
                <w:sz w:val="26"/>
                <w:szCs w:val="26"/>
              </w:rPr>
              <w:t>Công tác sử dụng dự phòng để XLRR</w:t>
            </w:r>
          </w:p>
        </w:tc>
        <w:tc>
          <w:tcPr>
            <w:tcW w:w="5194" w:type="dxa"/>
            <w:shd w:val="clear" w:color="auto" w:fill="FFFFFF"/>
          </w:tcPr>
          <w:p w14:paraId="6549A3F1" w14:textId="7777777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Không đảm bảo nguyên tắc người thẩm định, người quyết định cấp tín dụng không tham gia quá trình XLRR của khoản cấp tín dụng đó.</w:t>
            </w:r>
          </w:p>
          <w:p w14:paraId="55234551" w14:textId="7777777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Không đảm bảo đủ thành phần tham gia Hội đồng XLRR.</w:t>
            </w:r>
          </w:p>
          <w:p w14:paraId="45271C6D" w14:textId="77777777"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Công tác triển khai các biện pháp xử lý, thu hồi nợ đã XLRR chưa quyết liệt.</w:t>
            </w:r>
          </w:p>
          <w:p w14:paraId="497CA957" w14:textId="087A5FF0" w:rsidR="007214D2" w:rsidRPr="00E35E43" w:rsidRDefault="007214D2" w:rsidP="007214D2">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Thực hiện lưu trữ hồ sơ XLRR tại CN chưa đúng quy định.</w:t>
            </w:r>
          </w:p>
        </w:tc>
      </w:tr>
      <w:tr w:rsidR="00E35E43" w:rsidRPr="00E35E43" w14:paraId="7C270EBD" w14:textId="77777777" w:rsidTr="00C77599">
        <w:trPr>
          <w:trHeight w:val="586"/>
          <w:jc w:val="center"/>
        </w:trPr>
        <w:tc>
          <w:tcPr>
            <w:tcW w:w="813" w:type="dxa"/>
            <w:shd w:val="clear" w:color="auto" w:fill="FFFFFF"/>
          </w:tcPr>
          <w:p w14:paraId="7AB57F46" w14:textId="5B688E89" w:rsidR="007214D2" w:rsidRPr="00E35E43" w:rsidRDefault="007214D2" w:rsidP="007214D2">
            <w:pPr>
              <w:spacing w:before="40" w:after="40" w:line="240" w:lineRule="auto"/>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11</w:t>
            </w:r>
          </w:p>
        </w:tc>
        <w:tc>
          <w:tcPr>
            <w:tcW w:w="3273" w:type="dxa"/>
            <w:shd w:val="clear" w:color="auto" w:fill="FFFFFF"/>
          </w:tcPr>
          <w:p w14:paraId="1FE08A28" w14:textId="51CBE1FD" w:rsidR="007214D2" w:rsidRPr="00E35E43" w:rsidRDefault="007214D2" w:rsidP="007214D2">
            <w:pPr>
              <w:spacing w:before="40" w:after="40" w:line="240" w:lineRule="auto"/>
              <w:jc w:val="both"/>
              <w:rPr>
                <w:rFonts w:ascii="Times New Roman" w:hAnsi="Times New Roman" w:cs="Times New Roman"/>
                <w:b/>
                <w:bCs/>
                <w:spacing w:val="-2"/>
                <w:sz w:val="26"/>
                <w:szCs w:val="26"/>
              </w:rPr>
            </w:pPr>
            <w:r w:rsidRPr="00E35E43">
              <w:rPr>
                <w:rFonts w:ascii="Times New Roman" w:hAnsi="Times New Roman" w:cs="Times New Roman"/>
                <w:b/>
                <w:bCs/>
                <w:spacing w:val="-2"/>
                <w:sz w:val="26"/>
                <w:szCs w:val="26"/>
              </w:rPr>
              <w:t>Công tác xếp hạng khách hàng</w:t>
            </w:r>
          </w:p>
        </w:tc>
        <w:tc>
          <w:tcPr>
            <w:tcW w:w="5194" w:type="dxa"/>
            <w:shd w:val="clear" w:color="auto" w:fill="FFFFFF"/>
          </w:tcPr>
          <w:p w14:paraId="70C6DCC9" w14:textId="36FF5104"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xml:space="preserve">a) Về đối tượng không phải xếp hạng </w:t>
            </w:r>
            <w:r w:rsidR="00681F80">
              <w:rPr>
                <w:rFonts w:ascii="Times New Roman" w:hAnsi="Times New Roman" w:cs="Times New Roman"/>
                <w:spacing w:val="-2"/>
                <w:sz w:val="26"/>
                <w:szCs w:val="26"/>
              </w:rPr>
              <w:t>khách hàng</w:t>
            </w:r>
            <w:r w:rsidRPr="00E35E43">
              <w:rPr>
                <w:rFonts w:ascii="Times New Roman" w:hAnsi="Times New Roman" w:cs="Times New Roman"/>
                <w:spacing w:val="-2"/>
                <w:sz w:val="26"/>
                <w:szCs w:val="26"/>
              </w:rPr>
              <w:t>: Khách hàng không thuộc đối tượng xếp hạng khách hàng, tuy nhiên Chi nhánh thực hiện xếp hạng khách hàng.</w:t>
            </w:r>
          </w:p>
          <w:p w14:paraId="18110023"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b) Về việc tuân thủ thời gian nhập thông tin khách hàng vào chương trình xếp hạng theo quy định: Không tuân thủ thời gian nhập thông tin khách hàng vào chương trình xếp hạng theo quy định.</w:t>
            </w:r>
          </w:p>
          <w:p w14:paraId="5F3EEE98"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c) Về việc thu thập và nhập thông tin chung khách hàng:</w:t>
            </w:r>
          </w:p>
          <w:p w14:paraId="0C5419AF"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Lựa chọn ngành nghề kinh doanh của khách hàng chưa chính xác dẫn đến chương trình xếp hạng áp dụng sai bộ chỉ tiêu xếp hạng khách hàng.</w:t>
            </w:r>
          </w:p>
          <w:p w14:paraId="116A0799"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thu thập đầy đủ thông tin để thực hiện xếp hạng khách hàng theo Phiếu thu thập thông tin khách hàng.</w:t>
            </w:r>
          </w:p>
          <w:p w14:paraId="2BB234D3"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Nhập thông tin chung khách hàng chưa phù hợp với thực trạng khách hàng và hồ sơ cấp tín dụng (ngày quan hệ tín dụng với Agribank, ngày đi vào hoạt động của doanh nghiệp, số lượng lao động, dư nợ bình quân tại các TCTD...).</w:t>
            </w:r>
          </w:p>
          <w:p w14:paraId="6EA15DFD"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Nhập sai số tiền bảo hiểm tài sản so với hồ sơ giấy hoặc không có tài liệu chứng minh việc mua bảo hiểm tài sản.</w:t>
            </w:r>
          </w:p>
          <w:p w14:paraId="3F9F9CDC" w14:textId="77777777"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d) Về việc thu thập và nhập thông tin tài chính:</w:t>
            </w:r>
          </w:p>
          <w:p w14:paraId="695177C4" w14:textId="238CF3EB" w:rsidR="007214D2" w:rsidRPr="00E35E43" w:rsidRDefault="007214D2" w:rsidP="007214D2">
            <w:pPr>
              <w:widowControl w:val="0"/>
              <w:tabs>
                <w:tab w:val="left" w:pos="224"/>
              </w:tabs>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Thu thập và nhập thông tin BCTC chưa đúng quy định (BCTC tự lập, không kiểm toán, không có bằng chứng đã nộp cho cơ quan thuế).</w:t>
            </w:r>
          </w:p>
          <w:p w14:paraId="756C7DDB" w14:textId="77777777" w:rsidR="007214D2" w:rsidRPr="00E35E43" w:rsidRDefault="007214D2" w:rsidP="007214D2">
            <w:pPr>
              <w:pStyle w:val="ListParagraph"/>
              <w:widowControl w:val="0"/>
              <w:numPr>
                <w:ilvl w:val="0"/>
                <w:numId w:val="39"/>
              </w:numPr>
              <w:tabs>
                <w:tab w:val="left" w:pos="224"/>
              </w:tabs>
              <w:spacing w:before="40" w:after="40"/>
              <w:ind w:left="0" w:firstLine="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lastRenderedPageBreak/>
              <w:t>Nhập thiếu/sai báo cáo lưu chuyển tiền tệ trên IPCAS.</w:t>
            </w:r>
          </w:p>
          <w:p w14:paraId="5E252ABA" w14:textId="77777777" w:rsidR="007214D2" w:rsidRPr="00E35E43" w:rsidRDefault="007214D2" w:rsidP="007214D2">
            <w:pPr>
              <w:pStyle w:val="ListParagraph"/>
              <w:widowControl w:val="0"/>
              <w:numPr>
                <w:ilvl w:val="0"/>
                <w:numId w:val="39"/>
              </w:numPr>
              <w:tabs>
                <w:tab w:val="left" w:pos="224"/>
              </w:tabs>
              <w:spacing w:before="40" w:after="40"/>
              <w:ind w:left="0" w:firstLine="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Nhập BCTC vào HTXH chưa khớp đúng hồ sơ giấy/số liệu đầu kỳ chưa khớp với năm trước liền kề.</w:t>
            </w:r>
          </w:p>
          <w:p w14:paraId="52E4F843" w14:textId="77777777" w:rsidR="007214D2" w:rsidRPr="00E35E43" w:rsidRDefault="007214D2" w:rsidP="007214D2">
            <w:pPr>
              <w:pStyle w:val="ListParagraph"/>
              <w:widowControl w:val="0"/>
              <w:numPr>
                <w:ilvl w:val="0"/>
                <w:numId w:val="39"/>
              </w:numPr>
              <w:tabs>
                <w:tab w:val="left" w:pos="224"/>
              </w:tabs>
              <w:spacing w:before="40" w:after="40"/>
              <w:ind w:left="0" w:firstLine="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Số liệu báo cáo tài chính không đảm bảo độ tin cậy (số dư đầu kỳ không khớp BCTC năm trước, khoản mục vay và nợ thuê TC nhỏ hơn dư nợ vay khách hàng tại các TCTD, tiền và tương đương tiền cuối kỳ trên BCLCTT không khớp Bảng cân đối kế toán...).</w:t>
            </w:r>
          </w:p>
          <w:p w14:paraId="35150240" w14:textId="77777777" w:rsidR="007214D2" w:rsidRPr="00E35E43" w:rsidRDefault="007214D2" w:rsidP="007214D2">
            <w:pPr>
              <w:pStyle w:val="ListParagraph"/>
              <w:widowControl w:val="0"/>
              <w:numPr>
                <w:ilvl w:val="0"/>
                <w:numId w:val="39"/>
              </w:numPr>
              <w:tabs>
                <w:tab w:val="left" w:pos="224"/>
              </w:tabs>
              <w:spacing w:before="40" w:after="40"/>
              <w:ind w:left="0" w:firstLine="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Báo cáo tài chính nộp cơ quan thuế thiếu cam kết của khách hàng v/v BCTC cung cấp cho Agribank là BCTC bản cuối cùng, hợp lệ, đã được khách hàng cung cấp cho cơ quan thuế.</w:t>
            </w:r>
          </w:p>
          <w:p w14:paraId="0420DF66" w14:textId="3876D8F2" w:rsidR="007214D2" w:rsidRPr="00E35E43" w:rsidRDefault="00B54D9B" w:rsidP="007214D2">
            <w:pPr>
              <w:widowControl w:val="0"/>
              <w:spacing w:before="40" w:after="40"/>
              <w:jc w:val="both"/>
              <w:rPr>
                <w:rFonts w:ascii="Times New Roman" w:hAnsi="Times New Roman" w:cs="Times New Roman"/>
                <w:spacing w:val="-2"/>
                <w:sz w:val="26"/>
                <w:szCs w:val="26"/>
              </w:rPr>
            </w:pPr>
            <w:r>
              <w:rPr>
                <w:rFonts w:ascii="Times New Roman" w:hAnsi="Times New Roman" w:cs="Times New Roman"/>
                <w:spacing w:val="-2"/>
                <w:sz w:val="26"/>
                <w:szCs w:val="26"/>
              </w:rPr>
              <w:t xml:space="preserve">e) </w:t>
            </w:r>
            <w:r w:rsidR="007214D2" w:rsidRPr="00E35E43">
              <w:rPr>
                <w:rFonts w:ascii="Times New Roman" w:hAnsi="Times New Roman" w:cs="Times New Roman"/>
                <w:spacing w:val="-2"/>
                <w:sz w:val="26"/>
                <w:szCs w:val="26"/>
              </w:rPr>
              <w:t>Về việc thu thập và nhập thông tin phi tài chính: Thu thập và nhập thông tin phi tài chính chưa phù hợp với tình hình thực tế, thực trạng của khách hàng, phiếu thu thập thông tin và hồ sơ cấp tín dụng (lịch sử trả nợ của khách hàng trong 12 tháng qua, phạm vi hoạt động, ảnh hưởng của thị trường xuất/nhập khẩu chính, mức độ sử dụng sản phẩm dịch vụ của Agribank, lịch sử chuyển nhóm nợ tại các TCTD khác...).</w:t>
            </w:r>
          </w:p>
        </w:tc>
      </w:tr>
    </w:tbl>
    <w:p w14:paraId="7575074B" w14:textId="77777777" w:rsidR="000164E4" w:rsidRPr="00E35E43" w:rsidRDefault="000164E4">
      <w:pPr>
        <w:spacing w:after="160" w:line="259" w:lineRule="auto"/>
        <w:rPr>
          <w:rFonts w:ascii="Times New Roman" w:eastAsia="Calibri" w:hAnsi="Times New Roman" w:cs="Times New Roman"/>
          <w:b/>
          <w:sz w:val="26"/>
          <w:szCs w:val="26"/>
          <w:lang w:val="nl-NL"/>
        </w:rPr>
      </w:pPr>
    </w:p>
    <w:p w14:paraId="654E57DD" w14:textId="77777777" w:rsidR="0082066E" w:rsidRPr="00E35E43" w:rsidRDefault="0082066E">
      <w:pPr>
        <w:spacing w:after="160" w:line="259" w:lineRule="auto"/>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br w:type="page"/>
      </w:r>
    </w:p>
    <w:p w14:paraId="501D64A6" w14:textId="7DD81298" w:rsidR="00F72BFE" w:rsidRPr="00E35E43" w:rsidRDefault="00F72BFE" w:rsidP="003377EC">
      <w:pPr>
        <w:spacing w:before="60" w:after="6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lastRenderedPageBreak/>
        <w:t>CHƯƠNG IV</w:t>
      </w:r>
    </w:p>
    <w:p w14:paraId="12AB1484" w14:textId="77777777" w:rsidR="00F72BFE" w:rsidRPr="00E35E43" w:rsidRDefault="00F72BFE" w:rsidP="003377EC">
      <w:pPr>
        <w:spacing w:before="60" w:after="6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KIỂM TRA SẢN PHẨM DỊCH VỤ</w:t>
      </w:r>
    </w:p>
    <w:p w14:paraId="483EC81F" w14:textId="77777777" w:rsidR="00F72BFE" w:rsidRPr="00E35E43" w:rsidRDefault="00F72BFE" w:rsidP="003377EC">
      <w:pPr>
        <w:spacing w:before="60" w:after="60" w:line="240" w:lineRule="auto"/>
        <w:jc w:val="center"/>
        <w:rPr>
          <w:rFonts w:ascii="Times New Roman" w:eastAsia="Calibri" w:hAnsi="Times New Roman" w:cs="Times New Roman"/>
          <w:b/>
          <w:sz w:val="10"/>
          <w:szCs w:val="10"/>
          <w:lang w:val="nl-NL"/>
        </w:rPr>
      </w:pPr>
    </w:p>
    <w:p w14:paraId="4F3A0C00" w14:textId="77777777" w:rsidR="00001602" w:rsidRPr="00E35E43" w:rsidRDefault="00F364AE" w:rsidP="00001602">
      <w:pPr>
        <w:spacing w:before="60" w:after="60" w:line="240" w:lineRule="auto"/>
        <w:jc w:val="center"/>
        <w:rPr>
          <w:rFonts w:ascii="Times New Roman" w:eastAsia="Calibri" w:hAnsi="Times New Roman" w:cs="Times New Roman"/>
          <w:b/>
          <w:sz w:val="26"/>
          <w:szCs w:val="28"/>
          <w:lang w:val="nl-NL"/>
        </w:rPr>
      </w:pPr>
      <w:r w:rsidRPr="00E35E43">
        <w:rPr>
          <w:rFonts w:ascii="Times New Roman" w:eastAsia="Calibri" w:hAnsi="Times New Roman" w:cs="Times New Roman"/>
          <w:b/>
          <w:sz w:val="26"/>
          <w:szCs w:val="28"/>
          <w:lang w:val="nl-NL"/>
        </w:rPr>
        <w:t>Mục 1</w:t>
      </w:r>
    </w:p>
    <w:p w14:paraId="4250311D" w14:textId="19A8F721" w:rsidR="00892489" w:rsidRPr="00E35E43" w:rsidRDefault="00001602" w:rsidP="00001602">
      <w:pPr>
        <w:spacing w:before="60" w:after="60" w:line="240" w:lineRule="auto"/>
        <w:jc w:val="center"/>
        <w:rPr>
          <w:rFonts w:ascii="Times New Roman Bold" w:eastAsia="Calibri" w:hAnsi="Times New Roman Bold" w:cs="Times New Roman"/>
          <w:b/>
          <w:bCs/>
          <w:spacing w:val="-18"/>
          <w:sz w:val="26"/>
          <w:szCs w:val="28"/>
          <w:lang w:val="nl-NL"/>
        </w:rPr>
      </w:pPr>
      <w:r w:rsidRPr="00E35E43">
        <w:rPr>
          <w:rFonts w:ascii="Times New Roman Bold" w:hAnsi="Times New Roman Bold" w:cs="Times New Roman"/>
          <w:b/>
          <w:bCs/>
          <w:spacing w:val="-18"/>
          <w:sz w:val="27"/>
          <w:szCs w:val="27"/>
        </w:rPr>
        <w:t xml:space="preserve">   DỊCH VỤ KIỀU HỐI VÀ CHUYỂN TIỀN NGOẠI TỆ CÁ NHÂN RA NƯỚC NGOÀI.</w:t>
      </w:r>
    </w:p>
    <w:tbl>
      <w:tblPr>
        <w:tblStyle w:val="TableGrid2"/>
        <w:tblW w:w="9336" w:type="dxa"/>
        <w:tblInd w:w="108" w:type="dxa"/>
        <w:tblLayout w:type="fixed"/>
        <w:tblLook w:val="04A0" w:firstRow="1" w:lastRow="0" w:firstColumn="1" w:lastColumn="0" w:noHBand="0" w:noVBand="1"/>
      </w:tblPr>
      <w:tblGrid>
        <w:gridCol w:w="709"/>
        <w:gridCol w:w="3402"/>
        <w:gridCol w:w="5225"/>
      </w:tblGrid>
      <w:tr w:rsidR="00E35E43" w:rsidRPr="00E35E43" w14:paraId="2D2246FD" w14:textId="77777777" w:rsidTr="00892489">
        <w:trPr>
          <w:tblHeader/>
        </w:trPr>
        <w:tc>
          <w:tcPr>
            <w:tcW w:w="709" w:type="dxa"/>
          </w:tcPr>
          <w:p w14:paraId="53670B8F"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33334045" w14:textId="0D1C61AE"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B06751" w:rsidRPr="00E35E43">
              <w:rPr>
                <w:rFonts w:ascii="Times New Roman" w:eastAsia="Calibri" w:hAnsi="Times New Roman" w:cs="Times New Roman"/>
                <w:b/>
                <w:sz w:val="26"/>
                <w:szCs w:val="26"/>
              </w:rPr>
              <w:t xml:space="preserve">căn cứ </w:t>
            </w:r>
            <w:r w:rsidR="00B300FC" w:rsidRPr="00E35E43">
              <w:rPr>
                <w:rFonts w:ascii="Times New Roman" w:eastAsia="Calibri" w:hAnsi="Times New Roman" w:cs="Times New Roman"/>
                <w:b/>
                <w:sz w:val="26"/>
                <w:szCs w:val="26"/>
              </w:rPr>
              <w:t>kiểm tra</w:t>
            </w:r>
          </w:p>
        </w:tc>
        <w:tc>
          <w:tcPr>
            <w:tcW w:w="5225" w:type="dxa"/>
          </w:tcPr>
          <w:p w14:paraId="5035704E" w14:textId="2A96E40C" w:rsidR="00F72BFE" w:rsidRPr="00E35E43" w:rsidRDefault="00E168F3"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385C1927" w14:textId="77777777" w:rsidTr="002356CD">
        <w:tc>
          <w:tcPr>
            <w:tcW w:w="709" w:type="dxa"/>
          </w:tcPr>
          <w:p w14:paraId="170A2BE8"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627" w:type="dxa"/>
            <w:gridSpan w:val="2"/>
          </w:tcPr>
          <w:p w14:paraId="7C432E82" w14:textId="77777777" w:rsidR="00F72BFE" w:rsidRPr="00E35E43" w:rsidRDefault="00F72BFE" w:rsidP="00062E1F">
            <w:pPr>
              <w:spacing w:before="40" w:after="40" w:line="240" w:lineRule="auto"/>
              <w:rPr>
                <w:rFonts w:ascii="Times New Roman" w:eastAsia="Calibri" w:hAnsi="Times New Roman" w:cs="Times New Roman"/>
                <w:b/>
                <w:sz w:val="26"/>
                <w:szCs w:val="26"/>
              </w:rPr>
            </w:pPr>
            <w:r w:rsidRPr="00E35E43">
              <w:rPr>
                <w:rFonts w:ascii="Times New Roman" w:eastAsia="Times New Roman" w:hAnsi="Times New Roman" w:cs="Times New Roman"/>
                <w:b/>
                <w:sz w:val="26"/>
                <w:szCs w:val="26"/>
                <w:lang w:val="de-DE"/>
              </w:rPr>
              <w:t>Kiểm tra tình hình phát triển dịch vụ kiều hối tại chi nhánh</w:t>
            </w:r>
          </w:p>
        </w:tc>
      </w:tr>
      <w:tr w:rsidR="00E35E43" w:rsidRPr="00E35E43" w14:paraId="3CFF1280" w14:textId="77777777" w:rsidTr="00892489">
        <w:tc>
          <w:tcPr>
            <w:tcW w:w="709" w:type="dxa"/>
          </w:tcPr>
          <w:p w14:paraId="403DC49C"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p>
        </w:tc>
        <w:tc>
          <w:tcPr>
            <w:tcW w:w="3402" w:type="dxa"/>
          </w:tcPr>
          <w:p w14:paraId="1CAC6D8A" w14:textId="43E98388" w:rsidR="00F72BFE" w:rsidRPr="00E35E43" w:rsidRDefault="003C500E" w:rsidP="00062E1F">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b/>
                <w:sz w:val="26"/>
                <w:szCs w:val="26"/>
                <w:lang w:val="de-DE"/>
              </w:rPr>
              <w:t>Căn cứ:</w:t>
            </w:r>
            <w:r w:rsidR="00F72BFE" w:rsidRPr="00E35E43">
              <w:rPr>
                <w:rFonts w:ascii="Times New Roman" w:eastAsia="Times New Roman" w:hAnsi="Times New Roman" w:cs="Times New Roman"/>
                <w:sz w:val="26"/>
                <w:szCs w:val="26"/>
                <w:lang w:val="de-DE"/>
              </w:rPr>
              <w:t xml:space="preserve"> Văn bản ủy quyền, phân công nhiệm vụ của Ban Giám đốc, các phòng ban liên quan đến dịch vụ kiều hối; Văn bản triển khai các chương trình khuyến mại, tập huấn của Chi nhánh; Các báo cáo dịch vụ kiều hối, phòng chống rửa tiền định kỳ theo quy định,...và các hồ sơ, tài liệu liên quan.</w:t>
            </w:r>
          </w:p>
        </w:tc>
        <w:tc>
          <w:tcPr>
            <w:tcW w:w="5225" w:type="dxa"/>
          </w:tcPr>
          <w:p w14:paraId="1DF30AF2" w14:textId="77777777" w:rsidR="00F72BFE" w:rsidRPr="00E35E43" w:rsidRDefault="00F72BFE" w:rsidP="00062E1F">
            <w:pPr>
              <w:numPr>
                <w:ilvl w:val="0"/>
                <w:numId w:val="10"/>
              </w:numPr>
              <w:tabs>
                <w:tab w:val="left" w:pos="0"/>
                <w:tab w:val="left" w:pos="141"/>
              </w:tabs>
              <w:spacing w:before="40" w:after="40" w:line="240" w:lineRule="auto"/>
              <w:ind w:left="0" w:firstLine="0"/>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Kiểm tra công tác chỉ đạo điều hành: Tình hình triển khai, tập huấn các văn bản hướng dẫn, quy trình nghiệp vụ kiều hối của Agribank; Việc tổ chức thực hiện nghiệp vụ kiều hối tại chi nhánh.</w:t>
            </w:r>
          </w:p>
          <w:p w14:paraId="0FF7A827" w14:textId="77777777" w:rsidR="00F72BFE" w:rsidRPr="00E35E43" w:rsidRDefault="00F72BFE" w:rsidP="00062E1F">
            <w:pPr>
              <w:numPr>
                <w:ilvl w:val="0"/>
                <w:numId w:val="10"/>
              </w:numPr>
              <w:tabs>
                <w:tab w:val="left" w:pos="0"/>
                <w:tab w:val="left" w:pos="141"/>
              </w:tabs>
              <w:spacing w:before="40" w:after="40" w:line="240" w:lineRule="auto"/>
              <w:ind w:left="0" w:firstLine="0"/>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 xml:space="preserve">Kiểm tra tình hình triển khai các chương trình khuyến mại dịch vụ, quảng cáo, tiếp thị  kiều hối hàng năm tại chi nhánh; Kiểm tra việc trưng bày và tình trạng vật liệu quảng cáo dịch vụ kiều hối; Chương trình tiếp cận hộ gia đình có người thân đi </w:t>
            </w:r>
            <w:r w:rsidRPr="00E35E43">
              <w:rPr>
                <w:rFonts w:ascii="Times New Roman" w:eastAsia="Times New Roman" w:hAnsi="Times New Roman" w:cs="Times New Roman"/>
                <w:spacing w:val="-6"/>
                <w:sz w:val="26"/>
                <w:szCs w:val="26"/>
                <w:lang w:val="pt-BR"/>
              </w:rPr>
              <w:t>XKLĐ để hướng dẫn dịch vụ kiều hối của Agribank.</w:t>
            </w:r>
          </w:p>
          <w:p w14:paraId="2AFAA986" w14:textId="77777777" w:rsidR="00F72BFE" w:rsidRPr="00E35E43" w:rsidRDefault="00F72BFE" w:rsidP="00062E1F">
            <w:pPr>
              <w:numPr>
                <w:ilvl w:val="0"/>
                <w:numId w:val="10"/>
              </w:numPr>
              <w:tabs>
                <w:tab w:val="left" w:pos="-426"/>
                <w:tab w:val="left" w:pos="0"/>
                <w:tab w:val="left" w:pos="141"/>
              </w:tabs>
              <w:spacing w:before="40" w:after="40" w:line="240" w:lineRule="auto"/>
              <w:ind w:left="0" w:firstLine="0"/>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Kiểm tra sự phối hợp thực hiện nghiệp vụ kiều hối giữa chi nhánh loại I, loại II và Phòng giao dịch trực thuộc.</w:t>
            </w:r>
          </w:p>
          <w:p w14:paraId="6D464CD9" w14:textId="77777777" w:rsidR="00F72BFE" w:rsidRPr="00E35E43" w:rsidRDefault="00F72BFE" w:rsidP="00062E1F">
            <w:pPr>
              <w:tabs>
                <w:tab w:val="left" w:pos="0"/>
                <w:tab w:val="left" w:pos="141"/>
              </w:tabs>
              <w:spacing w:before="40" w:after="40" w:line="240" w:lineRule="auto"/>
              <w:jc w:val="both"/>
              <w:rPr>
                <w:rFonts w:ascii="Times New Roman" w:eastAsia="Calibri" w:hAnsi="Times New Roman" w:cs="Times New Roman"/>
                <w:sz w:val="26"/>
                <w:szCs w:val="26"/>
                <w:lang w:val="pt-BR"/>
              </w:rPr>
            </w:pPr>
            <w:r w:rsidRPr="00E35E43">
              <w:rPr>
                <w:rFonts w:ascii="Times New Roman" w:eastAsia="Times New Roman" w:hAnsi="Times New Roman" w:cs="Times New Roman"/>
                <w:sz w:val="26"/>
                <w:szCs w:val="26"/>
                <w:lang w:val="pt-BR"/>
              </w:rPr>
              <w:t>- Kiểm tra công tác báo cáo định kỳ hàng tháng, quý, năm đánh giá tổng thể hoạt động Kiều hối toàn chi nhánh (bao gồm các đơn vị trực thuộc).</w:t>
            </w:r>
          </w:p>
        </w:tc>
      </w:tr>
      <w:tr w:rsidR="00E35E43" w:rsidRPr="00E35E43" w14:paraId="6DD48B54" w14:textId="77777777" w:rsidTr="002356CD">
        <w:tc>
          <w:tcPr>
            <w:tcW w:w="709" w:type="dxa"/>
          </w:tcPr>
          <w:p w14:paraId="2075811C"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8627" w:type="dxa"/>
            <w:gridSpan w:val="2"/>
          </w:tcPr>
          <w:p w14:paraId="56E6C305" w14:textId="77777777" w:rsidR="00F72BFE" w:rsidRPr="00E35E43" w:rsidRDefault="00F72BFE" w:rsidP="00062E1F">
            <w:pPr>
              <w:tabs>
                <w:tab w:val="left" w:pos="162"/>
                <w:tab w:val="left" w:pos="851"/>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Calibri" w:hAnsi="Times New Roman" w:cs="Times New Roman"/>
                <w:b/>
                <w:sz w:val="26"/>
                <w:szCs w:val="26"/>
              </w:rPr>
              <w:t>Nội dung: Kiểm tra Nghiệp vụ Western Union (WU)</w:t>
            </w:r>
          </w:p>
        </w:tc>
      </w:tr>
      <w:tr w:rsidR="00E35E43" w:rsidRPr="00E35E43" w14:paraId="43F3F6CF" w14:textId="77777777" w:rsidTr="002356CD">
        <w:tc>
          <w:tcPr>
            <w:tcW w:w="709" w:type="dxa"/>
          </w:tcPr>
          <w:p w14:paraId="0DF200AB"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2.1</w:t>
            </w:r>
          </w:p>
        </w:tc>
        <w:tc>
          <w:tcPr>
            <w:tcW w:w="8627" w:type="dxa"/>
            <w:gridSpan w:val="2"/>
          </w:tcPr>
          <w:p w14:paraId="18104A02" w14:textId="77777777" w:rsidR="00F72BFE" w:rsidRPr="00E35E43" w:rsidRDefault="00F72BFE" w:rsidP="00062E1F">
            <w:pPr>
              <w:spacing w:before="40" w:after="40" w:line="240" w:lineRule="auto"/>
              <w:jc w:val="both"/>
              <w:rPr>
                <w:rFonts w:ascii="Times New Roman" w:eastAsia="Calibri" w:hAnsi="Times New Roman" w:cs="Times New Roman"/>
                <w:b/>
                <w:sz w:val="26"/>
                <w:szCs w:val="26"/>
                <w:lang w:val="it-IT"/>
              </w:rPr>
            </w:pPr>
            <w:r w:rsidRPr="00E35E43">
              <w:rPr>
                <w:rFonts w:ascii="Times New Roman" w:eastAsia="Calibri" w:hAnsi="Times New Roman" w:cs="Times New Roman"/>
                <w:b/>
                <w:sz w:val="26"/>
                <w:szCs w:val="26"/>
                <w:lang w:val="it-IT"/>
              </w:rPr>
              <w:t>Nghiệp vụ chi trả WU</w:t>
            </w:r>
          </w:p>
        </w:tc>
      </w:tr>
      <w:tr w:rsidR="00E35E43" w:rsidRPr="00E35E43" w14:paraId="78C5D14D" w14:textId="77777777" w:rsidTr="00892489">
        <w:tc>
          <w:tcPr>
            <w:tcW w:w="709" w:type="dxa"/>
          </w:tcPr>
          <w:p w14:paraId="01503301"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lang w:val="it-IT"/>
              </w:rPr>
            </w:pPr>
          </w:p>
        </w:tc>
        <w:tc>
          <w:tcPr>
            <w:tcW w:w="3402" w:type="dxa"/>
          </w:tcPr>
          <w:p w14:paraId="7CC14BA2" w14:textId="77777777" w:rsidR="00F72BFE" w:rsidRPr="00E35E43" w:rsidRDefault="00F72BFE" w:rsidP="00062E1F">
            <w:pPr>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b/>
                <w:sz w:val="26"/>
                <w:szCs w:val="26"/>
                <w:lang w:val="it-IT"/>
              </w:rPr>
              <w:t>Nội dung:</w:t>
            </w:r>
            <w:r w:rsidRPr="00E35E43">
              <w:rPr>
                <w:rFonts w:ascii="Times New Roman" w:eastAsia="Calibri" w:hAnsi="Times New Roman" w:cs="Times New Roman"/>
                <w:sz w:val="26"/>
                <w:szCs w:val="26"/>
                <w:lang w:val="it-IT"/>
              </w:rPr>
              <w:t xml:space="preserve"> Kiểm tra nghiệp vụ chi trả tiền.</w:t>
            </w:r>
          </w:p>
          <w:p w14:paraId="1E7F6E61" w14:textId="592D75BD" w:rsidR="00F72BFE" w:rsidRPr="00E35E43" w:rsidRDefault="003C500E" w:rsidP="00062E1F">
            <w:pPr>
              <w:spacing w:before="40" w:after="40" w:line="240" w:lineRule="auto"/>
              <w:jc w:val="both"/>
              <w:rPr>
                <w:rFonts w:ascii="Times New Roman" w:eastAsia="Calibri" w:hAnsi="Times New Roman" w:cs="Times New Roman"/>
                <w:b/>
                <w:sz w:val="26"/>
                <w:szCs w:val="26"/>
                <w:lang w:val="it-IT"/>
              </w:rPr>
            </w:pPr>
            <w:r w:rsidRPr="00E35E43">
              <w:rPr>
                <w:rFonts w:ascii="Times New Roman" w:eastAsia="Calibri" w:hAnsi="Times New Roman" w:cs="Times New Roman"/>
                <w:b/>
                <w:sz w:val="26"/>
                <w:szCs w:val="26"/>
                <w:lang w:val="it-IT"/>
              </w:rPr>
              <w:t>Căn cứ:</w:t>
            </w:r>
            <w:r w:rsidR="00F72BFE" w:rsidRPr="00E35E43">
              <w:rPr>
                <w:rFonts w:ascii="Times New Roman" w:eastAsia="Calibri" w:hAnsi="Times New Roman" w:cs="Times New Roman"/>
                <w:sz w:val="26"/>
                <w:szCs w:val="26"/>
                <w:lang w:val="it-IT"/>
              </w:rPr>
              <w:t xml:space="preserve"> Bộ hồ sơ nhận tiền WU</w:t>
            </w:r>
            <w:r w:rsidR="00F72BFE" w:rsidRPr="00E35E43">
              <w:rPr>
                <w:rFonts w:ascii="Times New Roman" w:eastAsia="Calibri" w:hAnsi="Times New Roman" w:cs="Times New Roman"/>
                <w:b/>
                <w:sz w:val="26"/>
                <w:szCs w:val="26"/>
                <w:lang w:val="it-IT"/>
              </w:rPr>
              <w:t xml:space="preserve"> </w:t>
            </w:r>
            <w:r w:rsidR="00F72BFE" w:rsidRPr="00E35E43">
              <w:rPr>
                <w:rFonts w:ascii="Times New Roman" w:eastAsia="Calibri" w:hAnsi="Times New Roman" w:cs="Times New Roman"/>
                <w:sz w:val="26"/>
                <w:szCs w:val="26"/>
                <w:lang w:val="it-IT"/>
              </w:rPr>
              <w:t xml:space="preserve">(Phiếu cung cấp thông tin nhận tiền, Phiếu biên nhận chi tiền, bản photo giấy tờ tùy thân của khách hàng, chứng từ giao dịch) và </w:t>
            </w:r>
            <w:r w:rsidR="00F72BFE" w:rsidRPr="00E35E43">
              <w:rPr>
                <w:rFonts w:ascii="Times New Roman" w:eastAsia="Times New Roman" w:hAnsi="Times New Roman" w:cs="Times New Roman"/>
                <w:sz w:val="26"/>
                <w:szCs w:val="26"/>
                <w:lang w:val="de-DE"/>
              </w:rPr>
              <w:t>các hồ sơ, tài liệu liên quan.</w:t>
            </w:r>
          </w:p>
        </w:tc>
        <w:tc>
          <w:tcPr>
            <w:tcW w:w="5225" w:type="dxa"/>
          </w:tcPr>
          <w:p w14:paraId="19BA4D3E" w14:textId="45048493" w:rsidR="00F72BFE" w:rsidRPr="00E35E43" w:rsidRDefault="00F72BFE" w:rsidP="00062E1F">
            <w:pPr>
              <w:tabs>
                <w:tab w:val="left" w:pos="141"/>
                <w:tab w:val="left" w:pos="318"/>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it-IT"/>
              </w:rPr>
              <w:t xml:space="preserve">- Kiểm tra </w:t>
            </w:r>
            <w:r w:rsidRPr="00E35E43">
              <w:rPr>
                <w:rFonts w:ascii="Times New Roman" w:eastAsia="Times New Roman" w:hAnsi="Times New Roman" w:cs="Times New Roman"/>
                <w:sz w:val="26"/>
                <w:szCs w:val="26"/>
                <w:lang w:val="pt-BR"/>
              </w:rPr>
              <w:t>tính hợp lệ, đầy đủ của Bộ chứng từ nhận tiền: có đầy đủ thông tin, chữ ký và ghi rõ họ tên của khách hàng, giao dịch viên</w:t>
            </w:r>
            <w:r w:rsidR="00773C58" w:rsidRPr="00E35E43">
              <w:rPr>
                <w:rFonts w:ascii="Times New Roman" w:eastAsia="Times New Roman" w:hAnsi="Times New Roman" w:cs="Times New Roman"/>
                <w:sz w:val="26"/>
                <w:szCs w:val="26"/>
                <w:lang w:val="pt-BR"/>
              </w:rPr>
              <w:t>.</w:t>
            </w:r>
            <w:r w:rsidRPr="00E35E43">
              <w:rPr>
                <w:rFonts w:ascii="Times New Roman" w:eastAsia="Times New Roman" w:hAnsi="Times New Roman" w:cs="Times New Roman"/>
                <w:sz w:val="26"/>
                <w:szCs w:val="26"/>
                <w:lang w:val="pt-BR"/>
              </w:rPr>
              <w:t xml:space="preserve"> </w:t>
            </w:r>
          </w:p>
          <w:p w14:paraId="1B31FA60" w14:textId="77777777" w:rsidR="00F72BFE" w:rsidRPr="00E35E43" w:rsidRDefault="00F72BFE" w:rsidP="00062E1F">
            <w:pPr>
              <w:tabs>
                <w:tab w:val="left" w:pos="141"/>
                <w:tab w:val="left" w:pos="318"/>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 xml:space="preserve">- Kiểm tra loại tiền, số tiền chi trả có đúng không: kiểm tra loại tiền, số tiền chi trả trên chứng từ giao dịch có khớp đúng loại tiền, số tiền trên Phiếu cung cấp thông tin nhận tiền </w:t>
            </w:r>
          </w:p>
          <w:p w14:paraId="675EE6DA" w14:textId="77777777" w:rsidR="00F72BFE" w:rsidRPr="00E35E43" w:rsidRDefault="00F72BFE" w:rsidP="00062E1F">
            <w:pPr>
              <w:tabs>
                <w:tab w:val="left" w:pos="141"/>
                <w:tab w:val="left" w:pos="318"/>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 Lưu ý: loại tiền chi trả là VND/USD, do có sự chênh lệch về tỷ giá, số tiền nhận trên Phiếu cung cấp thông tin nhận tiền sai số +/-10% so với số tiền trên Phiếu nhận tiền in ra từ hệ thống.</w:t>
            </w:r>
          </w:p>
          <w:p w14:paraId="108927BA" w14:textId="735999AE" w:rsidR="00F72BFE" w:rsidRPr="00E35E43" w:rsidRDefault="00425308" w:rsidP="00062E1F">
            <w:pPr>
              <w:tabs>
                <w:tab w:val="left" w:pos="141"/>
                <w:tab w:val="left" w:pos="318"/>
              </w:tabs>
              <w:spacing w:before="40" w:after="40" w:line="240" w:lineRule="auto"/>
              <w:jc w:val="both"/>
              <w:rPr>
                <w:rFonts w:ascii="Times New Roman" w:eastAsia="Times New Roman" w:hAnsi="Times New Roman" w:cs="Times New Roman"/>
                <w:b/>
                <w:sz w:val="26"/>
                <w:szCs w:val="26"/>
                <w:lang w:val="pt-BR"/>
              </w:rPr>
            </w:pPr>
            <w:r w:rsidRPr="00E35E43">
              <w:rPr>
                <w:rFonts w:ascii="Times New Roman" w:eastAsia="Times New Roman" w:hAnsi="Times New Roman" w:cs="Times New Roman"/>
                <w:sz w:val="26"/>
                <w:szCs w:val="26"/>
                <w:lang w:val="pt-BR"/>
              </w:rPr>
              <w:t>+ Đối với các lện</w:t>
            </w:r>
            <w:r w:rsidR="00F72BFE" w:rsidRPr="00E35E43">
              <w:rPr>
                <w:rFonts w:ascii="Times New Roman" w:eastAsia="Times New Roman" w:hAnsi="Times New Roman" w:cs="Times New Roman"/>
                <w:sz w:val="26"/>
                <w:szCs w:val="26"/>
                <w:lang w:val="pt-BR"/>
              </w:rPr>
              <w:t>h chi tiền có câu hỏi kiểm tra, cần kiểm tra câu hỏi và câu trả lời khớp đúng giữa Phiếu cung cấp thông tin nhận tiền và Phiếu nhận tiền in ra từ hệ thống.</w:t>
            </w:r>
          </w:p>
        </w:tc>
      </w:tr>
      <w:tr w:rsidR="00E35E43" w:rsidRPr="00E35E43" w14:paraId="5CF15488" w14:textId="77777777" w:rsidTr="00892489">
        <w:tc>
          <w:tcPr>
            <w:tcW w:w="709" w:type="dxa"/>
          </w:tcPr>
          <w:p w14:paraId="57FB62CB"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lang w:val="pt-BR"/>
              </w:rPr>
            </w:pPr>
          </w:p>
        </w:tc>
        <w:tc>
          <w:tcPr>
            <w:tcW w:w="3402" w:type="dxa"/>
          </w:tcPr>
          <w:p w14:paraId="6209EE45" w14:textId="77777777" w:rsidR="00F72BFE" w:rsidRPr="00E35E43" w:rsidRDefault="00F72BFE" w:rsidP="00062E1F">
            <w:pPr>
              <w:tabs>
                <w:tab w:val="left" w:pos="26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b/>
                <w:sz w:val="26"/>
                <w:szCs w:val="26"/>
                <w:lang w:val="pt-BR"/>
              </w:rPr>
              <w:t>Nội dung:</w:t>
            </w:r>
            <w:r w:rsidRPr="00E35E43">
              <w:rPr>
                <w:rFonts w:ascii="Times New Roman" w:eastAsia="Calibri" w:hAnsi="Times New Roman" w:cs="Times New Roman"/>
                <w:sz w:val="26"/>
                <w:szCs w:val="26"/>
                <w:lang w:val="pt-BR"/>
              </w:rPr>
              <w:t xml:space="preserve"> Kiểm tra hạch toán tạm treo, hoàn tạm treo các </w:t>
            </w:r>
            <w:r w:rsidRPr="00E35E43">
              <w:rPr>
                <w:rFonts w:ascii="Times New Roman" w:eastAsia="Calibri" w:hAnsi="Times New Roman" w:cs="Times New Roman"/>
                <w:sz w:val="26"/>
                <w:szCs w:val="26"/>
                <w:lang w:val="pt-BR"/>
              </w:rPr>
              <w:lastRenderedPageBreak/>
              <w:t>giao dịch chi trả WU</w:t>
            </w:r>
          </w:p>
          <w:p w14:paraId="3206B5D1" w14:textId="783B304D" w:rsidR="00F72BFE" w:rsidRPr="00E35E43" w:rsidRDefault="003C500E" w:rsidP="00062E1F">
            <w:pPr>
              <w:spacing w:before="40" w:after="40" w:line="240" w:lineRule="auto"/>
              <w:jc w:val="both"/>
              <w:rPr>
                <w:rFonts w:ascii="Times New Roman" w:eastAsia="Calibri" w:hAnsi="Times New Roman" w:cs="Times New Roman"/>
                <w:b/>
                <w:sz w:val="26"/>
                <w:szCs w:val="26"/>
                <w:lang w:val="pt-BR"/>
              </w:rPr>
            </w:pPr>
            <w:r w:rsidRPr="00E35E43">
              <w:rPr>
                <w:rFonts w:ascii="Times New Roman" w:eastAsia="Calibri" w:hAnsi="Times New Roman" w:cs="Times New Roman"/>
                <w:b/>
                <w:sz w:val="26"/>
                <w:szCs w:val="26"/>
                <w:lang w:val="pt-BR"/>
              </w:rPr>
              <w:t>Căn cứ:</w:t>
            </w:r>
            <w:r w:rsidR="00F72BFE" w:rsidRPr="00E35E43">
              <w:rPr>
                <w:rFonts w:ascii="Times New Roman" w:eastAsia="Calibri" w:hAnsi="Times New Roman" w:cs="Times New Roman"/>
                <w:sz w:val="26"/>
                <w:szCs w:val="26"/>
                <w:lang w:val="pt-BR"/>
              </w:rPr>
              <w:t xml:space="preserve"> Chứng từ giao dịch, </w:t>
            </w:r>
            <w:r w:rsidR="00F72BFE" w:rsidRPr="00E35E43">
              <w:rPr>
                <w:rFonts w:ascii="Times New Roman" w:eastAsia="Calibri" w:hAnsi="Times New Roman" w:cs="Times New Roman"/>
                <w:spacing w:val="-10"/>
                <w:sz w:val="26"/>
                <w:szCs w:val="26"/>
                <w:lang w:val="pt-BR"/>
              </w:rPr>
              <w:t>Bảng kê thanh toán chi tiết WU, bộ hồ sơ nhận tiền và các hồ sơ, tài liệu liên quan</w:t>
            </w:r>
          </w:p>
        </w:tc>
        <w:tc>
          <w:tcPr>
            <w:tcW w:w="5225" w:type="dxa"/>
          </w:tcPr>
          <w:p w14:paraId="4679EA38" w14:textId="25052A42" w:rsidR="00F72BFE" w:rsidRPr="00E35E43" w:rsidRDefault="00F72BFE" w:rsidP="00062E1F">
            <w:pPr>
              <w:tabs>
                <w:tab w:val="left" w:pos="141"/>
                <w:tab w:val="left" w:pos="318"/>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spacing w:val="-14"/>
                <w:sz w:val="26"/>
                <w:szCs w:val="26"/>
                <w:lang w:val="pt-BR"/>
              </w:rPr>
              <w:lastRenderedPageBreak/>
              <w:t xml:space="preserve">- </w:t>
            </w:r>
            <w:r w:rsidRPr="00E35E43">
              <w:rPr>
                <w:rFonts w:ascii="Times New Roman" w:eastAsia="Calibri" w:hAnsi="Times New Roman" w:cs="Times New Roman"/>
                <w:sz w:val="26"/>
                <w:szCs w:val="26"/>
                <w:lang w:val="pt-BR"/>
              </w:rPr>
              <w:t xml:space="preserve">Kiểm tra số tiền hạch toán tạm treo chi trả WU cho khách hàng trên tk 359209 có khớp đúng số </w:t>
            </w:r>
            <w:r w:rsidRPr="00E35E43">
              <w:rPr>
                <w:rFonts w:ascii="Times New Roman" w:eastAsia="Calibri" w:hAnsi="Times New Roman" w:cs="Times New Roman"/>
                <w:sz w:val="26"/>
                <w:szCs w:val="26"/>
                <w:lang w:val="pt-BR"/>
              </w:rPr>
              <w:lastRenderedPageBreak/>
              <w:t>tiền, loại tiền chi trả trên lệnh chi tiền</w:t>
            </w:r>
            <w:r w:rsidR="00773C58" w:rsidRPr="00E35E43">
              <w:rPr>
                <w:rFonts w:ascii="Times New Roman" w:eastAsia="Calibri" w:hAnsi="Times New Roman" w:cs="Times New Roman"/>
                <w:sz w:val="26"/>
                <w:szCs w:val="26"/>
                <w:lang w:val="pt-BR"/>
              </w:rPr>
              <w:t>.</w:t>
            </w:r>
            <w:r w:rsidRPr="00E35E43">
              <w:rPr>
                <w:rFonts w:ascii="Times New Roman" w:eastAsia="Calibri" w:hAnsi="Times New Roman" w:cs="Times New Roman"/>
                <w:sz w:val="26"/>
                <w:szCs w:val="26"/>
                <w:lang w:val="pt-BR"/>
              </w:rPr>
              <w:t xml:space="preserve"> Trường hợp khách hàng bán USD cho ngân hàng, kiểm tra phiếu mua bán ngoại tệ  (số tiền, tỷ giá, chữ ký của khách hàng, chữ ký của giao dịch viên, kiểm soát... có đúng và đầy đủ theo quy định không</w:t>
            </w:r>
            <w:r w:rsidR="00071CC6" w:rsidRPr="00E35E43">
              <w:rPr>
                <w:rFonts w:ascii="Times New Roman" w:eastAsia="Calibri" w:hAnsi="Times New Roman" w:cs="Times New Roman"/>
                <w:sz w:val="26"/>
                <w:szCs w:val="26"/>
                <w:lang w:val="pt-BR"/>
              </w:rPr>
              <w:t>.</w:t>
            </w:r>
          </w:p>
          <w:p w14:paraId="4E1B3146" w14:textId="77777777"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sz w:val="26"/>
                <w:szCs w:val="26"/>
                <w:lang w:val="pt-BR"/>
              </w:rPr>
              <w:t>- Kiểm tra số tiền hoàn tạm treo chi trả dịch vụ WU trên bảng kê thanh toán chi tiết WU có khớp đúng số tiền đã tạm treo trên TK 359209 theo từng mã số nhận tiền.</w:t>
            </w:r>
          </w:p>
          <w:p w14:paraId="043E167C" w14:textId="00A368D9" w:rsidR="00F72BFE" w:rsidRPr="00E35E43" w:rsidRDefault="00F72BFE" w:rsidP="00062E1F">
            <w:pPr>
              <w:tabs>
                <w:tab w:val="left" w:pos="141"/>
                <w:tab w:val="left" w:pos="318"/>
              </w:tabs>
              <w:spacing w:before="40" w:after="40" w:line="240" w:lineRule="auto"/>
              <w:jc w:val="both"/>
              <w:rPr>
                <w:rFonts w:ascii="Times New Roman" w:eastAsia="Times New Roman" w:hAnsi="Times New Roman" w:cs="Times New Roman"/>
                <w:sz w:val="26"/>
                <w:szCs w:val="26"/>
                <w:lang w:val="pt-BR"/>
              </w:rPr>
            </w:pPr>
            <w:r w:rsidRPr="00E35E43">
              <w:rPr>
                <w:rFonts w:ascii="Times New Roman" w:eastAsia="Calibri" w:hAnsi="Times New Roman" w:cs="Times New Roman"/>
                <w:sz w:val="26"/>
                <w:szCs w:val="26"/>
                <w:lang w:val="pt-BR"/>
              </w:rPr>
              <w:t>- Kiểm tra số tiền hạch toán thu phí nhận tiền có đúng số tiền theo Bảng kê (số tiền tổng tại cột phí và FX), có hạch toán đúng TK 711034 không</w:t>
            </w:r>
            <w:r w:rsidR="00071CC6" w:rsidRPr="00E35E43">
              <w:rPr>
                <w:rFonts w:ascii="Times New Roman" w:eastAsia="Calibri" w:hAnsi="Times New Roman" w:cs="Times New Roman"/>
                <w:sz w:val="26"/>
                <w:szCs w:val="26"/>
                <w:lang w:val="pt-BR"/>
              </w:rPr>
              <w:t>.</w:t>
            </w:r>
          </w:p>
        </w:tc>
      </w:tr>
      <w:tr w:rsidR="00E35E43" w:rsidRPr="00E35E43" w14:paraId="587E74F3" w14:textId="77777777" w:rsidTr="00892489">
        <w:trPr>
          <w:trHeight w:val="185"/>
        </w:trPr>
        <w:tc>
          <w:tcPr>
            <w:tcW w:w="709" w:type="dxa"/>
          </w:tcPr>
          <w:p w14:paraId="3144DC2B"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lang w:val="pt-BR"/>
              </w:rPr>
            </w:pPr>
          </w:p>
        </w:tc>
        <w:tc>
          <w:tcPr>
            <w:tcW w:w="3402" w:type="dxa"/>
          </w:tcPr>
          <w:p w14:paraId="39BF33A4" w14:textId="77777777" w:rsidR="00F72BFE" w:rsidRPr="00E35E43" w:rsidRDefault="00F72BFE" w:rsidP="00062E1F">
            <w:pPr>
              <w:tabs>
                <w:tab w:val="left" w:pos="26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b/>
                <w:sz w:val="26"/>
                <w:szCs w:val="26"/>
                <w:lang w:val="pt-BR"/>
              </w:rPr>
              <w:t>Nội dung:</w:t>
            </w:r>
            <w:r w:rsidRPr="00E35E43">
              <w:rPr>
                <w:rFonts w:ascii="Times New Roman" w:eastAsia="Calibri" w:hAnsi="Times New Roman" w:cs="Times New Roman"/>
                <w:sz w:val="26"/>
                <w:szCs w:val="26"/>
                <w:lang w:val="pt-BR"/>
              </w:rPr>
              <w:t xml:space="preserve"> Kiểm tra hủy giao dịch nhận tiền </w:t>
            </w:r>
          </w:p>
          <w:p w14:paraId="772CE222" w14:textId="00A19F41" w:rsidR="00F72BFE" w:rsidRPr="00E35E43" w:rsidRDefault="003C500E" w:rsidP="00062E1F">
            <w:pPr>
              <w:tabs>
                <w:tab w:val="left" w:pos="26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b/>
                <w:sz w:val="26"/>
                <w:szCs w:val="26"/>
                <w:lang w:val="pt-BR"/>
              </w:rPr>
              <w:t>Căn cứ:</w:t>
            </w:r>
            <w:r w:rsidR="00F72BFE" w:rsidRPr="00E35E43">
              <w:rPr>
                <w:rFonts w:ascii="Times New Roman" w:eastAsia="Calibri" w:hAnsi="Times New Roman" w:cs="Times New Roman"/>
                <w:sz w:val="26"/>
                <w:szCs w:val="26"/>
                <w:lang w:val="pt-BR"/>
              </w:rPr>
              <w:t xml:space="preserve"> Bộ chứng từ hủy giao dịch nhận tiền WU (Phiếu đề nghị hủy giao dịch (Mẫu HU02), chứng từ hủy giao dịch, bản sao bộ chứng từ gốc trường hợp ngày hủy khác ngày giao dịch) và các </w:t>
            </w:r>
            <w:r w:rsidR="00F72BFE" w:rsidRPr="00E35E43">
              <w:rPr>
                <w:rFonts w:ascii="Times New Roman" w:eastAsia="Calibri" w:hAnsi="Times New Roman" w:cs="Times New Roman"/>
                <w:spacing w:val="-6"/>
                <w:sz w:val="26"/>
                <w:szCs w:val="26"/>
                <w:lang w:val="de-DE"/>
              </w:rPr>
              <w:t>hồ sơ tài liệu khác có liên quan.</w:t>
            </w:r>
          </w:p>
        </w:tc>
        <w:tc>
          <w:tcPr>
            <w:tcW w:w="5225" w:type="dxa"/>
          </w:tcPr>
          <w:p w14:paraId="0FEC1E1A" w14:textId="089E3156"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sz w:val="26"/>
                <w:szCs w:val="26"/>
                <w:lang w:val="pt-BR"/>
              </w:rPr>
              <w:t>- Kiểm tra quy trình xử lý huỷ giao dịch và bộ chứng từ lưu: kiểm tra tính hợp lệ của bộ chứng từ có đầy đủ thông tin chữ ký của khách hàng và GDV, nguyên nhân hủy giao dịch</w:t>
            </w:r>
            <w:r w:rsidR="00773C58" w:rsidRPr="00E35E43">
              <w:rPr>
                <w:rFonts w:ascii="Times New Roman" w:eastAsia="Calibri" w:hAnsi="Times New Roman" w:cs="Times New Roman"/>
                <w:sz w:val="26"/>
                <w:szCs w:val="26"/>
                <w:lang w:val="pt-BR"/>
              </w:rPr>
              <w:t>.</w:t>
            </w:r>
            <w:r w:rsidRPr="00E35E43">
              <w:rPr>
                <w:rFonts w:ascii="Times New Roman" w:eastAsia="Calibri" w:hAnsi="Times New Roman" w:cs="Times New Roman"/>
                <w:sz w:val="26"/>
                <w:szCs w:val="26"/>
                <w:lang w:val="pt-BR"/>
              </w:rPr>
              <w:t xml:space="preserve"> </w:t>
            </w:r>
          </w:p>
          <w:p w14:paraId="704B86B6" w14:textId="62569442"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sz w:val="26"/>
                <w:szCs w:val="26"/>
                <w:lang w:val="pt-BR"/>
              </w:rPr>
              <w:t>- Kiểm tra việc lưu trữ hồ sơ hủy giao dịch có đầy đủ không</w:t>
            </w:r>
            <w:r w:rsidR="00773C58" w:rsidRPr="00E35E43">
              <w:rPr>
                <w:rFonts w:ascii="Times New Roman" w:eastAsia="Calibri" w:hAnsi="Times New Roman" w:cs="Times New Roman"/>
                <w:sz w:val="26"/>
                <w:szCs w:val="26"/>
                <w:lang w:val="pt-BR"/>
              </w:rPr>
              <w:t>.</w:t>
            </w:r>
            <w:r w:rsidRPr="00E35E43">
              <w:rPr>
                <w:rFonts w:ascii="Times New Roman" w:eastAsia="Calibri" w:hAnsi="Times New Roman" w:cs="Times New Roman"/>
                <w:sz w:val="26"/>
                <w:szCs w:val="26"/>
                <w:lang w:val="pt-BR"/>
              </w:rPr>
              <w:t xml:space="preserve"> Có đúng quy định không</w:t>
            </w:r>
            <w:r w:rsidR="00773C58" w:rsidRPr="00E35E43">
              <w:rPr>
                <w:rFonts w:ascii="Times New Roman" w:eastAsia="Calibri" w:hAnsi="Times New Roman" w:cs="Times New Roman"/>
                <w:sz w:val="26"/>
                <w:szCs w:val="26"/>
                <w:lang w:val="pt-BR"/>
              </w:rPr>
              <w:t>.</w:t>
            </w:r>
          </w:p>
          <w:p w14:paraId="1C7BE7F5" w14:textId="6E58549C"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pt-BR"/>
              </w:rPr>
            </w:pPr>
          </w:p>
        </w:tc>
      </w:tr>
      <w:tr w:rsidR="00E35E43" w:rsidRPr="00E35E43" w14:paraId="6501942A" w14:textId="77777777" w:rsidTr="002356CD">
        <w:tc>
          <w:tcPr>
            <w:tcW w:w="709" w:type="dxa"/>
          </w:tcPr>
          <w:p w14:paraId="06596B0B"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2.2</w:t>
            </w:r>
          </w:p>
        </w:tc>
        <w:tc>
          <w:tcPr>
            <w:tcW w:w="8627" w:type="dxa"/>
            <w:gridSpan w:val="2"/>
          </w:tcPr>
          <w:p w14:paraId="2F6C3387" w14:textId="77777777"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pt-BR"/>
              </w:rPr>
            </w:pPr>
            <w:r w:rsidRPr="00E35E43">
              <w:rPr>
                <w:rFonts w:ascii="Times New Roman" w:eastAsia="Calibri" w:hAnsi="Times New Roman" w:cs="Times New Roman"/>
                <w:b/>
                <w:sz w:val="26"/>
                <w:szCs w:val="26"/>
              </w:rPr>
              <w:t>Nghiệp vụ chuyển tiền đi WU</w:t>
            </w:r>
          </w:p>
        </w:tc>
      </w:tr>
      <w:tr w:rsidR="00E35E43" w:rsidRPr="00E35E43" w14:paraId="11DE21DE" w14:textId="77777777" w:rsidTr="00892489">
        <w:tc>
          <w:tcPr>
            <w:tcW w:w="709" w:type="dxa"/>
          </w:tcPr>
          <w:p w14:paraId="089DEC19"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p>
        </w:tc>
        <w:tc>
          <w:tcPr>
            <w:tcW w:w="3402" w:type="dxa"/>
          </w:tcPr>
          <w:p w14:paraId="2D773095" w14:textId="77777777" w:rsidR="00F72BFE" w:rsidRPr="00E35E43" w:rsidRDefault="00F72BFE" w:rsidP="00062E1F">
            <w:pPr>
              <w:tabs>
                <w:tab w:val="left" w:pos="403"/>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sz w:val="26"/>
                <w:szCs w:val="26"/>
              </w:rPr>
              <w:t xml:space="preserve"> Kiểm tra nghiệp vụ chuyển tiền đi. </w:t>
            </w:r>
          </w:p>
          <w:p w14:paraId="508F9221" w14:textId="382994D5" w:rsidR="00F72BFE" w:rsidRPr="00E35E43" w:rsidRDefault="003C500E" w:rsidP="00062E1F">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sz w:val="26"/>
                <w:szCs w:val="26"/>
              </w:rPr>
              <w:t xml:space="preserve"> Bộ hồ sơ chuyển tiền đi (</w:t>
            </w:r>
            <w:r w:rsidR="00F72BFE" w:rsidRPr="00E35E43">
              <w:rPr>
                <w:rFonts w:ascii="Times New Roman" w:eastAsia="Calibri" w:hAnsi="Times New Roman" w:cs="Times New Roman"/>
                <w:sz w:val="26"/>
                <w:szCs w:val="26"/>
                <w:lang w:val="de-DE"/>
              </w:rPr>
              <w:t xml:space="preserve">Phiếu gửi tiền, Phiếu biên nhận gửi tiền, Chứng từ giao dịch, Giấy tờ tùy thân của khách hàng và bộ hồ sơ chứng minh mục đích chuyển tiền theo quy định về quản lý ngoại hối của Ngân hàng Nhà nước Việt Nam và Agribank </w:t>
            </w:r>
            <w:r w:rsidR="00F72BFE" w:rsidRPr="00E35E43">
              <w:rPr>
                <w:rFonts w:ascii="Times New Roman" w:eastAsia="Calibri" w:hAnsi="Times New Roman" w:cs="Times New Roman"/>
                <w:spacing w:val="-6"/>
                <w:sz w:val="26"/>
                <w:szCs w:val="26"/>
                <w:lang w:val="de-DE"/>
              </w:rPr>
              <w:t>và các chứng từ khác (nếu có) và các hồ sơ tài liệu khác có liên quan.</w:t>
            </w:r>
          </w:p>
        </w:tc>
        <w:tc>
          <w:tcPr>
            <w:tcW w:w="5225" w:type="dxa"/>
          </w:tcPr>
          <w:p w14:paraId="2EE5D933" w14:textId="77777777" w:rsidR="00F72BFE" w:rsidRPr="00E35E43" w:rsidRDefault="00F72BFE" w:rsidP="00062E1F">
            <w:pPr>
              <w:numPr>
                <w:ilvl w:val="0"/>
                <w:numId w:val="10"/>
              </w:numPr>
              <w:tabs>
                <w:tab w:val="left" w:pos="141"/>
                <w:tab w:val="left" w:pos="176"/>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tính đầy đủ, hợp lệ của bộ chứng từ giao dịch chuyển tiền đi.</w:t>
            </w:r>
          </w:p>
          <w:p w14:paraId="66B39168" w14:textId="607B97EE" w:rsidR="00F72BFE" w:rsidRPr="00E35E43" w:rsidRDefault="00F72BFE" w:rsidP="00062E1F">
            <w:pPr>
              <w:numPr>
                <w:ilvl w:val="0"/>
                <w:numId w:val="10"/>
              </w:numPr>
              <w:tabs>
                <w:tab w:val="left" w:pos="141"/>
                <w:tab w:val="left" w:pos="176"/>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bộ hồ sơ chuyển tiền đi có phù hợp với mục đích, đối tượng, số tiền, loại tiền chuyển theo quy định hiện hành</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 xml:space="preserve">  </w:t>
            </w:r>
          </w:p>
        </w:tc>
      </w:tr>
      <w:tr w:rsidR="00E35E43" w:rsidRPr="00E35E43" w14:paraId="55A3502A" w14:textId="77777777" w:rsidTr="00892489">
        <w:tc>
          <w:tcPr>
            <w:tcW w:w="709" w:type="dxa"/>
          </w:tcPr>
          <w:p w14:paraId="11C60862"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lang w:val="de-DE"/>
              </w:rPr>
            </w:pPr>
          </w:p>
        </w:tc>
        <w:tc>
          <w:tcPr>
            <w:tcW w:w="3402" w:type="dxa"/>
          </w:tcPr>
          <w:p w14:paraId="753C5D0F" w14:textId="77777777" w:rsidR="00F72BFE" w:rsidRPr="00E35E43" w:rsidRDefault="00F72BFE" w:rsidP="00062E1F">
            <w:pPr>
              <w:spacing w:before="40" w:after="40" w:line="240" w:lineRule="auto"/>
              <w:jc w:val="both"/>
              <w:rPr>
                <w:rFonts w:ascii="Times New Roman" w:eastAsia="Times New Roman" w:hAnsi="Times New Roman" w:cs="Times New Roman"/>
                <w:b/>
                <w:sz w:val="26"/>
                <w:szCs w:val="26"/>
                <w:lang w:val="de-DE"/>
              </w:rPr>
            </w:pPr>
            <w:r w:rsidRPr="00E35E43">
              <w:rPr>
                <w:rFonts w:ascii="Times New Roman" w:eastAsia="Calibri" w:hAnsi="Times New Roman" w:cs="Times New Roman"/>
                <w:b/>
                <w:sz w:val="26"/>
                <w:szCs w:val="26"/>
                <w:lang w:val="de-DE"/>
              </w:rPr>
              <w:t xml:space="preserve">Nội dung: </w:t>
            </w:r>
            <w:r w:rsidRPr="00E35E43">
              <w:rPr>
                <w:rFonts w:ascii="Times New Roman" w:eastAsia="Calibri" w:hAnsi="Times New Roman" w:cs="Times New Roman"/>
                <w:sz w:val="26"/>
                <w:szCs w:val="26"/>
                <w:lang w:val="de-DE"/>
              </w:rPr>
              <w:t xml:space="preserve">Kiểm tra </w:t>
            </w:r>
            <w:r w:rsidRPr="00E35E43">
              <w:rPr>
                <w:rFonts w:ascii="Times New Roman" w:eastAsia="Times New Roman" w:hAnsi="Times New Roman" w:cs="Times New Roman"/>
                <w:sz w:val="26"/>
                <w:szCs w:val="26"/>
                <w:lang w:val="de-DE"/>
              </w:rPr>
              <w:t xml:space="preserve">công tác đối chiếu, thanh toán, hạch toán nghiệp vụ chuyển tiền đi; Hạch toán thu phí, thu thuế. </w:t>
            </w:r>
          </w:p>
          <w:p w14:paraId="27CAF0E7" w14:textId="560D0030" w:rsidR="00F72BFE" w:rsidRPr="00E35E43" w:rsidRDefault="003C500E" w:rsidP="00062E1F">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b/>
                <w:sz w:val="26"/>
                <w:szCs w:val="26"/>
                <w:lang w:val="de-DE"/>
              </w:rPr>
              <w:t>Căn cứ:</w:t>
            </w:r>
            <w:r w:rsidR="00F72BFE" w:rsidRPr="00E35E43">
              <w:rPr>
                <w:rFonts w:ascii="Times New Roman" w:eastAsia="Times New Roman" w:hAnsi="Times New Roman" w:cs="Times New Roman"/>
                <w:sz w:val="26"/>
                <w:szCs w:val="26"/>
                <w:lang w:val="de-DE"/>
              </w:rPr>
              <w:t xml:space="preserve"> Bộ chứng từ hoàn tạm ứng (Bảng kê thanh toán </w:t>
            </w:r>
            <w:r w:rsidR="00F72BFE" w:rsidRPr="00E35E43">
              <w:rPr>
                <w:rFonts w:ascii="Times New Roman" w:eastAsia="Times New Roman" w:hAnsi="Times New Roman" w:cs="Times New Roman"/>
                <w:sz w:val="26"/>
                <w:szCs w:val="26"/>
                <w:lang w:val="de-DE"/>
              </w:rPr>
              <w:lastRenderedPageBreak/>
              <w:t>chi tiết, chứng từ giao dịch) và các hồ sơ, tài liệu khác có liên quan.</w:t>
            </w:r>
          </w:p>
          <w:p w14:paraId="2F88897D" w14:textId="77777777" w:rsidR="00F72BFE" w:rsidRPr="00E35E43" w:rsidRDefault="00F72BFE" w:rsidP="00062E1F">
            <w:pPr>
              <w:tabs>
                <w:tab w:val="left" w:pos="403"/>
              </w:tabs>
              <w:spacing w:before="40" w:after="40" w:line="240" w:lineRule="auto"/>
              <w:jc w:val="both"/>
              <w:rPr>
                <w:rFonts w:ascii="Times New Roman" w:eastAsia="Calibri" w:hAnsi="Times New Roman" w:cs="Times New Roman"/>
                <w:b/>
                <w:sz w:val="26"/>
                <w:szCs w:val="26"/>
                <w:lang w:val="de-DE"/>
              </w:rPr>
            </w:pPr>
          </w:p>
        </w:tc>
        <w:tc>
          <w:tcPr>
            <w:tcW w:w="5225" w:type="dxa"/>
          </w:tcPr>
          <w:p w14:paraId="240F4366" w14:textId="77777777" w:rsidR="00F72BFE" w:rsidRPr="00E35E43" w:rsidRDefault="00F72BFE" w:rsidP="00062E1F">
            <w:pPr>
              <w:pStyle w:val="ListParagraph"/>
              <w:numPr>
                <w:ilvl w:val="0"/>
                <w:numId w:val="22"/>
              </w:numPr>
              <w:tabs>
                <w:tab w:val="left" w:pos="141"/>
                <w:tab w:val="left" w:pos="176"/>
                <w:tab w:val="left" w:pos="318"/>
              </w:tabs>
              <w:spacing w:before="40" w:after="40" w:line="240" w:lineRule="auto"/>
              <w:ind w:left="0" w:firstLine="0"/>
              <w:contextualSpacing w:val="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lastRenderedPageBreak/>
              <w:t xml:space="preserve"> Kiểm tra hạch toán tạm treo chuyển tiền đi:</w:t>
            </w:r>
          </w:p>
          <w:p w14:paraId="7899625D" w14:textId="5C610A44" w:rsidR="00F72BFE" w:rsidRPr="00E35E43" w:rsidRDefault="00F72BFE" w:rsidP="00062E1F">
            <w:pPr>
              <w:pStyle w:val="ListParagraph"/>
              <w:numPr>
                <w:ilvl w:val="0"/>
                <w:numId w:val="10"/>
              </w:numPr>
              <w:tabs>
                <w:tab w:val="left" w:pos="141"/>
                <w:tab w:val="left" w:pos="176"/>
                <w:tab w:val="left" w:pos="318"/>
              </w:tabs>
              <w:spacing w:before="40" w:after="40" w:line="240" w:lineRule="auto"/>
              <w:ind w:left="0" w:firstLine="0"/>
              <w:contextualSpacing w:val="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Kiểm tra hạch toán tạm treo chuyển tiền đi có đúng số tiền chuyển, đúng số phí và thuế VAT, đúng tài khoản 459901</w:t>
            </w:r>
            <w:r w:rsidR="00773C58" w:rsidRPr="00E35E43">
              <w:rPr>
                <w:rFonts w:ascii="Times New Roman" w:eastAsia="Calibri" w:hAnsi="Times New Roman" w:cs="Times New Roman"/>
                <w:sz w:val="26"/>
                <w:szCs w:val="26"/>
                <w:lang w:val="de-DE"/>
              </w:rPr>
              <w:t>.</w:t>
            </w:r>
          </w:p>
          <w:p w14:paraId="2F5F8079" w14:textId="77777777" w:rsidR="00F72BFE" w:rsidRPr="00E35E43" w:rsidRDefault="00F72BFE" w:rsidP="00062E1F">
            <w:pPr>
              <w:tabs>
                <w:tab w:val="left" w:pos="141"/>
                <w:tab w:val="left" w:pos="176"/>
                <w:tab w:val="left" w:pos="318"/>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 Lưu ý: khi hạch toán tạm treo số tiền chuyển đi trên TK459901 bao gồm số tiền chuyển, phí </w:t>
            </w:r>
            <w:r w:rsidRPr="00E35E43">
              <w:rPr>
                <w:rFonts w:ascii="Times New Roman" w:eastAsia="Calibri" w:hAnsi="Times New Roman" w:cs="Times New Roman"/>
                <w:sz w:val="26"/>
                <w:szCs w:val="26"/>
                <w:lang w:val="de-DE"/>
              </w:rPr>
              <w:lastRenderedPageBreak/>
              <w:t>chuyển tiền và thuế VAT.</w:t>
            </w:r>
          </w:p>
          <w:p w14:paraId="7DD07101" w14:textId="77777777" w:rsidR="00F72BFE" w:rsidRPr="00E35E43" w:rsidRDefault="00F72BFE" w:rsidP="00062E1F">
            <w:pPr>
              <w:pStyle w:val="ListParagraph"/>
              <w:numPr>
                <w:ilvl w:val="0"/>
                <w:numId w:val="22"/>
              </w:numPr>
              <w:tabs>
                <w:tab w:val="left" w:pos="141"/>
                <w:tab w:val="left" w:pos="176"/>
                <w:tab w:val="left" w:pos="993"/>
              </w:tabs>
              <w:spacing w:before="40" w:after="40" w:line="240" w:lineRule="auto"/>
              <w:contextualSpacing w:val="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hạch toán hoàn tạm treo chuyển tiền đi:</w:t>
            </w:r>
          </w:p>
          <w:p w14:paraId="408C2568" w14:textId="03552DB1"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số tiền tất toán tài khoản tạm treo 459901 khớp đúng số tiền đã tạm treo trên màn hình Eiwu 09</w:t>
            </w:r>
            <w:r w:rsidR="00773C58" w:rsidRPr="00E35E43">
              <w:rPr>
                <w:rFonts w:ascii="Times New Roman" w:eastAsia="Calibri" w:hAnsi="Times New Roman" w:cs="Times New Roman"/>
                <w:sz w:val="26"/>
                <w:szCs w:val="26"/>
                <w:lang w:val="de-DE"/>
              </w:rPr>
              <w:t>.</w:t>
            </w:r>
          </w:p>
          <w:p w14:paraId="5B83CBF0" w14:textId="77777777"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số tiền ghi Có vào TK 519209 khớp với số tiền tại cột “Báo nợ Chi nhánh” trên bảng kê chuyển tiền WU.</w:t>
            </w:r>
          </w:p>
          <w:p w14:paraId="6A33A920" w14:textId="77777777"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hạch toán thu phí vào TK 711034 số tiền bằng tổng cột Phí và cột FX trên bảng kê chuyển tiền WU.</w:t>
            </w:r>
          </w:p>
          <w:p w14:paraId="5AEC22E4" w14:textId="77777777" w:rsidR="00F72BFE" w:rsidRPr="00E35E43" w:rsidRDefault="00F72BFE" w:rsidP="00062E1F">
            <w:pPr>
              <w:tabs>
                <w:tab w:val="left" w:pos="141"/>
                <w:tab w:val="left" w:pos="342"/>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u w:val="single"/>
                <w:lang w:val="de-DE"/>
              </w:rPr>
              <w:t>Lưu ý:</w:t>
            </w:r>
            <w:r w:rsidRPr="00E35E43">
              <w:rPr>
                <w:rFonts w:ascii="Times New Roman" w:eastAsia="Calibri" w:hAnsi="Times New Roman" w:cs="Times New Roman"/>
                <w:sz w:val="26"/>
                <w:szCs w:val="26"/>
                <w:lang w:val="de-DE"/>
              </w:rPr>
              <w:t xml:space="preserve"> </w:t>
            </w:r>
          </w:p>
          <w:p w14:paraId="30035EBE" w14:textId="15708EA5" w:rsidR="00F72BFE" w:rsidRPr="00E35E43" w:rsidRDefault="00F72BFE" w:rsidP="00062E1F">
            <w:pPr>
              <w:tabs>
                <w:tab w:val="left" w:pos="141"/>
                <w:tab w:val="left" w:pos="342"/>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Đối với các món hủy chuyển tiền theo yêu cầu của khách hàng, vẫn hạch toán thu phí chuyển tiền; đối với các món hủ</w:t>
            </w:r>
            <w:r w:rsidR="000E2CEC" w:rsidRPr="00E35E43">
              <w:rPr>
                <w:rFonts w:ascii="Times New Roman" w:eastAsia="Calibri" w:hAnsi="Times New Roman" w:cs="Times New Roman"/>
                <w:sz w:val="26"/>
                <w:szCs w:val="26"/>
                <w:lang w:val="de-DE"/>
              </w:rPr>
              <w:t>y do sai s</w:t>
            </w:r>
            <w:r w:rsidRPr="00E35E43">
              <w:rPr>
                <w:rFonts w:ascii="Times New Roman" w:eastAsia="Calibri" w:hAnsi="Times New Roman" w:cs="Times New Roman"/>
                <w:sz w:val="26"/>
                <w:szCs w:val="26"/>
                <w:lang w:val="de-DE"/>
              </w:rPr>
              <w:t xml:space="preserve">ót của GDV, WU sẽ hoàn trả toàn bộ phí cho chi nhánh. </w:t>
            </w:r>
          </w:p>
          <w:p w14:paraId="0C5677AB" w14:textId="77777777" w:rsidR="00F72BFE" w:rsidRPr="00E35E43" w:rsidRDefault="00F72BFE" w:rsidP="00062E1F">
            <w:pPr>
              <w:tabs>
                <w:tab w:val="left" w:pos="141"/>
                <w:tab w:val="left" w:pos="342"/>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Khi hoàn tạm treo phải đảm bảo hoàn đúng món chuyển tiền theo mã số chuyển tiền.</w:t>
            </w:r>
          </w:p>
          <w:p w14:paraId="6C398A06" w14:textId="77777777" w:rsidR="00F72BFE" w:rsidRPr="00E35E43" w:rsidRDefault="00F72BFE" w:rsidP="00062E1F">
            <w:pPr>
              <w:tabs>
                <w:tab w:val="left" w:pos="141"/>
                <w:tab w:val="left" w:pos="342"/>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Số tiền tại cột Phí và FX quá nhỏ, hệ thống không hạch toán tách thuế tự động.</w:t>
            </w:r>
          </w:p>
          <w:p w14:paraId="67AC3CBF" w14:textId="5CC895AC" w:rsidR="00F72BFE" w:rsidRPr="00E35E43" w:rsidRDefault="00F72BFE" w:rsidP="00062E1F">
            <w:pPr>
              <w:pStyle w:val="ListParagraph"/>
              <w:numPr>
                <w:ilvl w:val="0"/>
                <w:numId w:val="7"/>
              </w:numPr>
              <w:tabs>
                <w:tab w:val="left" w:pos="141"/>
                <w:tab w:val="left" w:pos="342"/>
              </w:tabs>
              <w:spacing w:before="40" w:after="40" w:line="240" w:lineRule="auto"/>
              <w:ind w:left="0" w:firstLine="0"/>
              <w:contextualSpacing w:val="0"/>
              <w:jc w:val="both"/>
              <w:rPr>
                <w:rFonts w:ascii="Times New Roman" w:eastAsia="Times New Roman" w:hAnsi="Times New Roman" w:cs="Times New Roman"/>
                <w:sz w:val="26"/>
                <w:szCs w:val="26"/>
                <w:lang w:val="de-DE"/>
              </w:rPr>
            </w:pPr>
            <w:r w:rsidRPr="00E35E43">
              <w:rPr>
                <w:rFonts w:ascii="Times New Roman" w:eastAsia="Calibri" w:hAnsi="Times New Roman" w:cs="Times New Roman"/>
                <w:sz w:val="26"/>
                <w:szCs w:val="26"/>
                <w:lang w:val="de-DE"/>
              </w:rPr>
              <w:t>Kiểm tra việc hoàn tạm ứng cho kịp thời theo bảng kê điều chuyển vốn của TTKH về Chi nhánh.</w:t>
            </w:r>
          </w:p>
        </w:tc>
      </w:tr>
      <w:tr w:rsidR="00E35E43" w:rsidRPr="00E35E43" w14:paraId="1547D1AB" w14:textId="77777777" w:rsidTr="00892489">
        <w:tc>
          <w:tcPr>
            <w:tcW w:w="709" w:type="dxa"/>
          </w:tcPr>
          <w:p w14:paraId="754740DC"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lang w:val="de-DE"/>
              </w:rPr>
            </w:pPr>
          </w:p>
        </w:tc>
        <w:tc>
          <w:tcPr>
            <w:tcW w:w="3402" w:type="dxa"/>
          </w:tcPr>
          <w:p w14:paraId="49901D73" w14:textId="77777777" w:rsidR="00F72BFE" w:rsidRPr="00E35E43" w:rsidRDefault="00F72BFE" w:rsidP="00062E1F">
            <w:pPr>
              <w:tabs>
                <w:tab w:val="left" w:pos="403"/>
              </w:tabs>
              <w:spacing w:before="40" w:after="40" w:line="240" w:lineRule="auto"/>
              <w:jc w:val="both"/>
              <w:rPr>
                <w:rFonts w:ascii="Times New Roman" w:eastAsia="Calibri" w:hAnsi="Times New Roman" w:cs="Times New Roman"/>
                <w:spacing w:val="-16"/>
                <w:sz w:val="26"/>
                <w:szCs w:val="26"/>
                <w:lang w:val="de-DE"/>
              </w:rPr>
            </w:pPr>
            <w:r w:rsidRPr="00E35E43">
              <w:rPr>
                <w:rFonts w:ascii="Times New Roman" w:eastAsia="Calibri" w:hAnsi="Times New Roman" w:cs="Times New Roman"/>
                <w:b/>
                <w:spacing w:val="-16"/>
                <w:sz w:val="26"/>
                <w:szCs w:val="26"/>
                <w:lang w:val="de-DE"/>
              </w:rPr>
              <w:t>Nội dung:</w:t>
            </w:r>
            <w:r w:rsidRPr="00E35E43">
              <w:rPr>
                <w:rFonts w:ascii="Times New Roman" w:eastAsia="Calibri" w:hAnsi="Times New Roman" w:cs="Times New Roman"/>
                <w:spacing w:val="-16"/>
                <w:sz w:val="26"/>
                <w:szCs w:val="26"/>
                <w:lang w:val="de-DE"/>
              </w:rPr>
              <w:t xml:space="preserve"> Kiểm tra giao dịch hủy.</w:t>
            </w:r>
          </w:p>
          <w:p w14:paraId="38C6A36A" w14:textId="15DA2196" w:rsidR="00F72BFE" w:rsidRPr="00E35E43" w:rsidRDefault="003C500E" w:rsidP="00062E1F">
            <w:pPr>
              <w:tabs>
                <w:tab w:val="left" w:pos="403"/>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Căn cứ:</w:t>
            </w:r>
            <w:r w:rsidR="00F72BFE" w:rsidRPr="00E35E43">
              <w:rPr>
                <w:rFonts w:ascii="Times New Roman" w:eastAsia="Calibri" w:hAnsi="Times New Roman" w:cs="Times New Roman"/>
                <w:sz w:val="26"/>
                <w:szCs w:val="26"/>
                <w:lang w:val="de-DE"/>
              </w:rPr>
              <w:t xml:space="preserve"> Phiếu gửi tiền, Phiếu biên nhận gửi tiền, Chứng từ hủy giao dịch (bút toán hạch toán hủy trên IPCAS), Phiếu đề nghị hủy giao dịch (Mẫu HU02) hoặc Mẫu HU02 và HU04 (trường hợp nguyên nhân hủy xuất phát từ phía khách hàng), </w:t>
            </w:r>
            <w:r w:rsidR="00F72BFE" w:rsidRPr="00E35E43">
              <w:rPr>
                <w:rFonts w:ascii="Times New Roman" w:eastAsia="Calibri" w:hAnsi="Times New Roman" w:cs="Times New Roman"/>
                <w:sz w:val="26"/>
                <w:szCs w:val="26"/>
                <w:lang w:val="pt-BR"/>
              </w:rPr>
              <w:t xml:space="preserve">bản sao bộ chứng từ gốc (trường hợp </w:t>
            </w:r>
            <w:r w:rsidR="00F72BFE" w:rsidRPr="00E35E43">
              <w:rPr>
                <w:rFonts w:ascii="Times New Roman" w:eastAsia="Calibri" w:hAnsi="Times New Roman" w:cs="Times New Roman"/>
                <w:spacing w:val="-20"/>
                <w:sz w:val="26"/>
                <w:szCs w:val="26"/>
                <w:lang w:val="pt-BR"/>
              </w:rPr>
              <w:t xml:space="preserve">ngày </w:t>
            </w:r>
            <w:r w:rsidR="00F72BFE" w:rsidRPr="00E35E43">
              <w:rPr>
                <w:rFonts w:ascii="Times New Roman" w:eastAsia="Calibri" w:hAnsi="Times New Roman" w:cs="Times New Roman"/>
                <w:sz w:val="26"/>
                <w:szCs w:val="26"/>
                <w:lang w:val="pt-BR"/>
              </w:rPr>
              <w:t>hủy khác ngày giao dịch) và các hồ sơ, tài liệu khác có liên quan.</w:t>
            </w:r>
          </w:p>
        </w:tc>
        <w:tc>
          <w:tcPr>
            <w:tcW w:w="5225" w:type="dxa"/>
          </w:tcPr>
          <w:p w14:paraId="3777DCCB" w14:textId="5F63DDAC" w:rsidR="00F72BFE" w:rsidRPr="00E35E43" w:rsidRDefault="00F72BFE" w:rsidP="00062E1F">
            <w:pPr>
              <w:tabs>
                <w:tab w:val="left" w:pos="141"/>
              </w:tabs>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quy trình xử lý hủy giao dịch và bộ chứng từ lưu: có đầy đủ thông tin, chữ ký và ghi rõ họ tên của GDV, khách hàng (trường hợp KH yêu cầu huỷ giao dịch)</w:t>
            </w:r>
            <w:r w:rsidR="00773C58" w:rsidRPr="00E35E43">
              <w:rPr>
                <w:rFonts w:ascii="Times New Roman" w:eastAsia="Calibri" w:hAnsi="Times New Roman" w:cs="Times New Roman"/>
                <w:sz w:val="26"/>
                <w:szCs w:val="26"/>
                <w:lang w:val="de-DE"/>
              </w:rPr>
              <w:t>.</w:t>
            </w:r>
          </w:p>
          <w:p w14:paraId="0C5E35EF" w14:textId="36C36334" w:rsidR="00F72BFE" w:rsidRPr="00E35E43" w:rsidRDefault="00F72BFE" w:rsidP="00062E1F">
            <w:pPr>
              <w:tabs>
                <w:tab w:val="left" w:pos="141"/>
              </w:tabs>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sz w:val="26"/>
                <w:szCs w:val="26"/>
                <w:lang w:val="de-DE"/>
              </w:rPr>
              <w:t>- Kiểm tra việc lưu trữ chứng từ có đúng quy định không</w:t>
            </w:r>
            <w:r w:rsidR="00773C58" w:rsidRPr="00E35E43">
              <w:rPr>
                <w:rFonts w:ascii="Times New Roman" w:eastAsia="Calibri" w:hAnsi="Times New Roman" w:cs="Times New Roman"/>
                <w:sz w:val="26"/>
                <w:szCs w:val="26"/>
                <w:lang w:val="de-DE"/>
              </w:rPr>
              <w:t>.</w:t>
            </w:r>
          </w:p>
        </w:tc>
      </w:tr>
      <w:tr w:rsidR="00E35E43" w:rsidRPr="00E35E43" w14:paraId="2D5EEFB6" w14:textId="77777777" w:rsidTr="002356CD">
        <w:tc>
          <w:tcPr>
            <w:tcW w:w="709" w:type="dxa"/>
          </w:tcPr>
          <w:p w14:paraId="7F43374D"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627" w:type="dxa"/>
            <w:gridSpan w:val="2"/>
          </w:tcPr>
          <w:p w14:paraId="50AD8F4A" w14:textId="139AE960" w:rsidR="00F72BFE" w:rsidRPr="00E35E43" w:rsidRDefault="00F72BFE" w:rsidP="00062E1F">
            <w:pPr>
              <w:tabs>
                <w:tab w:val="left" w:pos="141"/>
              </w:tabs>
              <w:spacing w:before="40" w:after="40" w:line="240" w:lineRule="auto"/>
              <w:jc w:val="both"/>
              <w:rPr>
                <w:rFonts w:ascii="Times New Roman" w:eastAsia="Times New Roman" w:hAnsi="Times New Roman" w:cs="Times New Roman"/>
                <w:b/>
                <w:sz w:val="26"/>
                <w:szCs w:val="26"/>
                <w:lang w:val="de-DE"/>
              </w:rPr>
            </w:pPr>
            <w:r w:rsidRPr="00E35E43">
              <w:rPr>
                <w:rFonts w:ascii="Times New Roman" w:eastAsia="Times New Roman" w:hAnsi="Times New Roman" w:cs="Times New Roman"/>
                <w:b/>
                <w:sz w:val="26"/>
                <w:szCs w:val="26"/>
                <w:lang w:val="de-DE"/>
              </w:rPr>
              <w:t>Kiểm tra nghiệp vụ kiều hối trên ARS.</w:t>
            </w:r>
          </w:p>
        </w:tc>
      </w:tr>
      <w:tr w:rsidR="00E35E43" w:rsidRPr="00E35E43" w14:paraId="424B0647" w14:textId="77777777" w:rsidTr="00892489">
        <w:tc>
          <w:tcPr>
            <w:tcW w:w="709" w:type="dxa"/>
          </w:tcPr>
          <w:p w14:paraId="2E1EED30"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3.1</w:t>
            </w:r>
          </w:p>
        </w:tc>
        <w:tc>
          <w:tcPr>
            <w:tcW w:w="3402" w:type="dxa"/>
          </w:tcPr>
          <w:p w14:paraId="737E1CA2" w14:textId="77777777" w:rsidR="00F72BFE" w:rsidRPr="00E35E43" w:rsidRDefault="00F72BFE" w:rsidP="00062E1F">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nghiệp vụ nhận tiền kiều hối ARS.</w:t>
            </w:r>
          </w:p>
          <w:p w14:paraId="481D56A8" w14:textId="0308A998" w:rsidR="00F72BFE" w:rsidRPr="00E35E43" w:rsidRDefault="003C500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Bộ hồ sơ nhận tiền gồm</w:t>
            </w:r>
            <w:r w:rsidR="00F72BFE" w:rsidRPr="00E35E43">
              <w:rPr>
                <w:rFonts w:ascii="Times New Roman" w:eastAsia="Calibri" w:hAnsi="Times New Roman" w:cs="Times New Roman"/>
                <w:b/>
                <w:sz w:val="26"/>
                <w:szCs w:val="26"/>
              </w:rPr>
              <w:t xml:space="preserve"> </w:t>
            </w:r>
            <w:r w:rsidR="00F72BFE" w:rsidRPr="00E35E43">
              <w:rPr>
                <w:rFonts w:ascii="Times New Roman" w:eastAsia="Times New Roman" w:hAnsi="Times New Roman" w:cs="Times New Roman"/>
                <w:sz w:val="26"/>
                <w:szCs w:val="26"/>
                <w:lang w:val="de-DE"/>
              </w:rPr>
              <w:t xml:space="preserve">Phiếu nhận tiền, Bản sao </w:t>
            </w:r>
            <w:r w:rsidR="00F72BFE" w:rsidRPr="00E35E43">
              <w:rPr>
                <w:rFonts w:ascii="Times New Roman" w:eastAsia="Times New Roman" w:hAnsi="Times New Roman" w:cs="Times New Roman"/>
                <w:sz w:val="26"/>
                <w:szCs w:val="26"/>
                <w:lang w:val="de-DE"/>
              </w:rPr>
              <w:lastRenderedPageBreak/>
              <w:t xml:space="preserve">giấy tờ tùy thân của khách hàng, Chứng từ giao dịch, điện chuyển tiền, điện tra soát MT199 (nếu có), Tiêu chuẩn dịch vụ </w:t>
            </w:r>
            <w:r w:rsidR="00F72BFE" w:rsidRPr="00E35E43">
              <w:rPr>
                <w:rFonts w:ascii="Times New Roman" w:eastAsia="Calibri" w:hAnsi="Times New Roman" w:cs="Times New Roman"/>
                <w:sz w:val="26"/>
                <w:szCs w:val="26"/>
                <w:lang w:val="pt-BR"/>
              </w:rPr>
              <w:t xml:space="preserve">và các </w:t>
            </w:r>
            <w:r w:rsidR="00F72BFE" w:rsidRPr="00E35E43">
              <w:rPr>
                <w:rFonts w:ascii="Times New Roman" w:eastAsia="Calibri" w:hAnsi="Times New Roman" w:cs="Times New Roman"/>
                <w:spacing w:val="-6"/>
                <w:sz w:val="26"/>
                <w:szCs w:val="26"/>
                <w:lang w:val="de-DE"/>
              </w:rPr>
              <w:t>hồ sơ tài liệu khác có liên quan</w:t>
            </w:r>
          </w:p>
        </w:tc>
        <w:tc>
          <w:tcPr>
            <w:tcW w:w="5225" w:type="dxa"/>
            <w:tcBorders>
              <w:bottom w:val="single" w:sz="4" w:space="0" w:color="auto"/>
            </w:tcBorders>
          </w:tcPr>
          <w:p w14:paraId="289242C6" w14:textId="77777777" w:rsidR="00F72BFE" w:rsidRPr="00E35E43" w:rsidRDefault="00F72BFE" w:rsidP="00062E1F">
            <w:pPr>
              <w:numPr>
                <w:ilvl w:val="0"/>
                <w:numId w:val="10"/>
              </w:numPr>
              <w:tabs>
                <w:tab w:val="left" w:pos="141"/>
                <w:tab w:val="left" w:pos="252"/>
              </w:tabs>
              <w:spacing w:before="40" w:after="40" w:line="240" w:lineRule="auto"/>
              <w:ind w:left="0" w:firstLine="0"/>
              <w:jc w:val="both"/>
              <w:rPr>
                <w:rFonts w:ascii="Times New Roman" w:eastAsia="Calibri" w:hAnsi="Times New Roman" w:cs="Times New Roman"/>
                <w:b/>
                <w:sz w:val="26"/>
                <w:szCs w:val="26"/>
              </w:rPr>
            </w:pPr>
            <w:r w:rsidRPr="00E35E43">
              <w:rPr>
                <w:rFonts w:ascii="Times New Roman" w:eastAsia="Times New Roman" w:hAnsi="Times New Roman" w:cs="Times New Roman"/>
                <w:sz w:val="26"/>
                <w:szCs w:val="26"/>
                <w:lang w:val="de-DE"/>
              </w:rPr>
              <w:lastRenderedPageBreak/>
              <w:t>Kiểm tra tính hợp lệ, đầy đủ của bộ chứng từ chi tiền.</w:t>
            </w:r>
          </w:p>
          <w:p w14:paraId="0E18744F" w14:textId="77777777" w:rsidR="00F72BFE" w:rsidRPr="00E35E43" w:rsidRDefault="00F72BFE" w:rsidP="00062E1F">
            <w:pPr>
              <w:numPr>
                <w:ilvl w:val="0"/>
                <w:numId w:val="10"/>
              </w:numPr>
              <w:tabs>
                <w:tab w:val="left" w:pos="141"/>
                <w:tab w:val="left" w:pos="252"/>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việc thu  phí  nhận tiền có thực hiện hạch toán đúng code phí và số tiền phí.</w:t>
            </w:r>
          </w:p>
          <w:p w14:paraId="3A601320" w14:textId="77777777" w:rsidR="00F72BFE" w:rsidRPr="00E35E43" w:rsidRDefault="00F72BFE" w:rsidP="00062E1F">
            <w:pPr>
              <w:numPr>
                <w:ilvl w:val="0"/>
                <w:numId w:val="10"/>
              </w:numPr>
              <w:tabs>
                <w:tab w:val="left" w:pos="141"/>
                <w:tab w:val="left" w:pos="252"/>
              </w:tabs>
              <w:spacing w:before="40" w:after="40" w:line="240" w:lineRule="auto"/>
              <w:ind w:left="0" w:firstLine="0"/>
              <w:jc w:val="both"/>
              <w:rPr>
                <w:rFonts w:ascii="Times New Roman" w:eastAsia="Times New Roman" w:hAnsi="Times New Roman" w:cs="Times New Roman"/>
                <w:spacing w:val="-20"/>
                <w:sz w:val="26"/>
                <w:szCs w:val="26"/>
                <w:lang w:val="de-DE"/>
              </w:rPr>
            </w:pPr>
            <w:r w:rsidRPr="00E35E43">
              <w:rPr>
                <w:rFonts w:ascii="Times New Roman" w:eastAsia="Times New Roman" w:hAnsi="Times New Roman" w:cs="Times New Roman"/>
                <w:sz w:val="26"/>
                <w:szCs w:val="26"/>
                <w:lang w:val="de-DE"/>
              </w:rPr>
              <w:lastRenderedPageBreak/>
              <w:t>Kiểm tra công tác lưu trữ, bảo quản hồ sơ và thống kê báo cáo.</w:t>
            </w:r>
          </w:p>
          <w:p w14:paraId="5B32AE06" w14:textId="58446809" w:rsidR="00A903E2" w:rsidRPr="00E35E43" w:rsidRDefault="00A903E2" w:rsidP="00062E1F">
            <w:pPr>
              <w:numPr>
                <w:ilvl w:val="0"/>
                <w:numId w:val="10"/>
              </w:numPr>
              <w:tabs>
                <w:tab w:val="left" w:pos="141"/>
                <w:tab w:val="left" w:pos="252"/>
              </w:tabs>
              <w:spacing w:before="40" w:after="40" w:line="240" w:lineRule="auto"/>
              <w:ind w:left="0" w:firstLine="0"/>
              <w:jc w:val="both"/>
              <w:rPr>
                <w:rFonts w:ascii="Times New Roman" w:eastAsia="Times New Roman" w:hAnsi="Times New Roman" w:cs="Times New Roman"/>
                <w:spacing w:val="-20"/>
                <w:sz w:val="26"/>
                <w:szCs w:val="26"/>
                <w:lang w:val="de-DE"/>
              </w:rPr>
            </w:pPr>
            <w:r w:rsidRPr="00E35E43">
              <w:rPr>
                <w:rFonts w:ascii="Times New Roman" w:eastAsia="Times New Roman" w:hAnsi="Times New Roman" w:cs="Times New Roman"/>
                <w:sz w:val="27"/>
                <w:szCs w:val="27"/>
                <w:lang w:val="de-DE"/>
              </w:rPr>
              <w:t xml:space="preserve">Kiểm tra tính hợp lệ, đầy đủ của bộ chứng từ chi tiền; </w:t>
            </w:r>
            <w:r w:rsidRPr="00E35E43">
              <w:rPr>
                <w:rFonts w:ascii="Times New Roman" w:hAnsi="Times New Roman" w:cs="Times New Roman"/>
                <w:sz w:val="27"/>
                <w:szCs w:val="27"/>
              </w:rPr>
              <w:t xml:space="preserve"> tính đầy đủ, phù hợp của chứng từ giao dịch đối với các giao dịch chuyển tiếp qua ngân hàng khác bằng ngoại tệ.</w:t>
            </w:r>
          </w:p>
        </w:tc>
      </w:tr>
      <w:tr w:rsidR="00E35E43" w:rsidRPr="00E35E43" w14:paraId="283F7FB3" w14:textId="77777777" w:rsidTr="00892489">
        <w:tc>
          <w:tcPr>
            <w:tcW w:w="709" w:type="dxa"/>
          </w:tcPr>
          <w:p w14:paraId="533CB36C"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3.2</w:t>
            </w:r>
          </w:p>
        </w:tc>
        <w:tc>
          <w:tcPr>
            <w:tcW w:w="3402" w:type="dxa"/>
          </w:tcPr>
          <w:p w14:paraId="5ABC2A12" w14:textId="77777777" w:rsidR="00F72BFE" w:rsidRPr="00E35E43" w:rsidRDefault="00F72BFE" w:rsidP="00062E1F">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nghiệp vụ chuyển tiền kiều hối ARS.</w:t>
            </w:r>
          </w:p>
          <w:p w14:paraId="7FA6EDB2" w14:textId="5827F170" w:rsidR="00F72BFE" w:rsidRPr="00E35E43" w:rsidRDefault="003C500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A903E2" w:rsidRPr="00E35E43">
              <w:rPr>
                <w:rFonts w:ascii="Times New Roman" w:eastAsia="Calibri" w:hAnsi="Times New Roman" w:cs="Times New Roman"/>
                <w:sz w:val="27"/>
                <w:szCs w:val="27"/>
              </w:rPr>
              <w:t xml:space="preserve">Bộ hồ sơ </w:t>
            </w:r>
            <w:r w:rsidR="00A903E2" w:rsidRPr="00E35E43">
              <w:rPr>
                <w:rFonts w:ascii="Times New Roman" w:eastAsia="Calibri" w:hAnsi="Times New Roman" w:cs="Times New Roman"/>
                <w:i/>
                <w:iCs/>
                <w:sz w:val="27"/>
                <w:szCs w:val="27"/>
              </w:rPr>
              <w:t>chuyển</w:t>
            </w:r>
            <w:r w:rsidR="00A903E2" w:rsidRPr="00E35E43">
              <w:rPr>
                <w:rFonts w:ascii="Times New Roman" w:eastAsia="Calibri" w:hAnsi="Times New Roman" w:cs="Times New Roman"/>
                <w:sz w:val="27"/>
                <w:szCs w:val="27"/>
              </w:rPr>
              <w:t xml:space="preserve"> tiền gồm</w:t>
            </w:r>
            <w:r w:rsidR="00A903E2" w:rsidRPr="00E35E43">
              <w:rPr>
                <w:rFonts w:ascii="Times New Roman" w:eastAsia="Calibri" w:hAnsi="Times New Roman" w:cs="Times New Roman"/>
                <w:b/>
                <w:sz w:val="27"/>
                <w:szCs w:val="27"/>
              </w:rPr>
              <w:t xml:space="preserve"> </w:t>
            </w:r>
            <w:r w:rsidR="00A903E2" w:rsidRPr="00E35E43">
              <w:rPr>
                <w:rFonts w:ascii="Times New Roman" w:eastAsia="Times New Roman" w:hAnsi="Times New Roman" w:cs="Times New Roman"/>
                <w:sz w:val="27"/>
                <w:szCs w:val="27"/>
                <w:lang w:val="de-DE"/>
              </w:rPr>
              <w:t xml:space="preserve">Phiếu </w:t>
            </w:r>
            <w:r w:rsidR="00A903E2" w:rsidRPr="00E35E43">
              <w:rPr>
                <w:rFonts w:ascii="Times New Roman" w:eastAsia="Times New Roman" w:hAnsi="Times New Roman" w:cs="Times New Roman"/>
                <w:i/>
                <w:iCs/>
                <w:sz w:val="27"/>
                <w:szCs w:val="27"/>
                <w:lang w:val="de-DE"/>
              </w:rPr>
              <w:t xml:space="preserve">chuyển </w:t>
            </w:r>
            <w:r w:rsidR="00A903E2" w:rsidRPr="00E35E43">
              <w:rPr>
                <w:rFonts w:ascii="Times New Roman" w:eastAsia="Times New Roman" w:hAnsi="Times New Roman" w:cs="Times New Roman"/>
                <w:sz w:val="27"/>
                <w:szCs w:val="27"/>
                <w:lang w:val="de-DE"/>
              </w:rPr>
              <w:t xml:space="preserve">tiền, Bản sao giấy tờ tùy thân của khách hàng, Chứng từ giao dịch, điện chuyển tiền, điện tra soát MT199 (nếu có) </w:t>
            </w:r>
            <w:r w:rsidR="00A903E2" w:rsidRPr="00E35E43">
              <w:rPr>
                <w:rFonts w:ascii="Times New Roman" w:eastAsia="Calibri" w:hAnsi="Times New Roman" w:cs="Times New Roman"/>
                <w:sz w:val="27"/>
                <w:szCs w:val="27"/>
                <w:lang w:val="pt-BR"/>
              </w:rPr>
              <w:t xml:space="preserve">và các </w:t>
            </w:r>
            <w:r w:rsidR="00A903E2" w:rsidRPr="00E35E43">
              <w:rPr>
                <w:rFonts w:ascii="Times New Roman" w:eastAsia="Calibri" w:hAnsi="Times New Roman" w:cs="Times New Roman"/>
                <w:spacing w:val="-6"/>
                <w:sz w:val="27"/>
                <w:szCs w:val="27"/>
                <w:lang w:val="de-DE"/>
              </w:rPr>
              <w:t>hồ sơ tài liệu khác có liên quan.</w:t>
            </w:r>
          </w:p>
        </w:tc>
        <w:tc>
          <w:tcPr>
            <w:tcW w:w="5225" w:type="dxa"/>
            <w:tcBorders>
              <w:bottom w:val="nil"/>
            </w:tcBorders>
          </w:tcPr>
          <w:p w14:paraId="41F9BADA" w14:textId="77777777" w:rsidR="00F72BFE" w:rsidRPr="00E35E43" w:rsidRDefault="00F72BFE" w:rsidP="00062E1F">
            <w:pPr>
              <w:numPr>
                <w:ilvl w:val="0"/>
                <w:numId w:val="10"/>
              </w:numPr>
              <w:tabs>
                <w:tab w:val="left" w:pos="141"/>
                <w:tab w:val="left" w:pos="176"/>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tính đầy đủ, hợp lệ của bộ chứng từ giao dịch chuyển tiền đi.</w:t>
            </w:r>
          </w:p>
          <w:p w14:paraId="24821A55" w14:textId="1E6367E7" w:rsidR="00F72BFE" w:rsidRPr="00E35E43" w:rsidRDefault="00F72BFE" w:rsidP="00062E1F">
            <w:pPr>
              <w:pStyle w:val="ListParagraph"/>
              <w:numPr>
                <w:ilvl w:val="0"/>
                <w:numId w:val="10"/>
              </w:numPr>
              <w:tabs>
                <w:tab w:val="left" w:pos="141"/>
                <w:tab w:val="left" w:pos="252"/>
              </w:tabs>
              <w:spacing w:before="40" w:after="40" w:line="240" w:lineRule="auto"/>
              <w:ind w:left="0" w:firstLine="0"/>
              <w:contextualSpacing w:val="0"/>
              <w:jc w:val="both"/>
              <w:rPr>
                <w:rFonts w:ascii="Times New Roman" w:eastAsia="Times New Roman" w:hAnsi="Times New Roman" w:cs="Times New Roman"/>
                <w:spacing w:val="-20"/>
                <w:sz w:val="26"/>
                <w:szCs w:val="26"/>
                <w:lang w:val="de-DE"/>
              </w:rPr>
            </w:pPr>
            <w:r w:rsidRPr="00E35E43">
              <w:rPr>
                <w:rFonts w:ascii="Times New Roman" w:eastAsia="Times New Roman" w:hAnsi="Times New Roman" w:cs="Times New Roman"/>
                <w:sz w:val="26"/>
                <w:szCs w:val="26"/>
                <w:lang w:val="de-DE"/>
              </w:rPr>
              <w:t>Kiểm tra bộ hồ sơ chuyển tiền đi có phù hợp với mục đích, đối tượng, số tiền, loại tiền chuyển theo quy định hiện hành</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w:t>
            </w:r>
          </w:p>
          <w:p w14:paraId="5BCB7B21" w14:textId="18C14C87" w:rsidR="00F72BFE" w:rsidRPr="00E35E43" w:rsidRDefault="00F72BFE" w:rsidP="00A903E2">
            <w:pPr>
              <w:pStyle w:val="ListParagraph"/>
              <w:numPr>
                <w:ilvl w:val="0"/>
                <w:numId w:val="10"/>
              </w:numPr>
              <w:tabs>
                <w:tab w:val="left" w:pos="141"/>
                <w:tab w:val="left" w:pos="252"/>
              </w:tabs>
              <w:spacing w:before="40" w:after="40" w:line="240" w:lineRule="auto"/>
              <w:ind w:left="0" w:firstLine="0"/>
              <w:contextualSpacing w:val="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hạch toán phí chuyển tiền đi (code phí, số tiền phí...)</w:t>
            </w:r>
          </w:p>
        </w:tc>
      </w:tr>
      <w:tr w:rsidR="00E35E43" w:rsidRPr="00E35E43" w14:paraId="2E3B10FD" w14:textId="77777777" w:rsidTr="00892489">
        <w:tc>
          <w:tcPr>
            <w:tcW w:w="709" w:type="dxa"/>
          </w:tcPr>
          <w:p w14:paraId="2712C048"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3.3</w:t>
            </w:r>
          </w:p>
        </w:tc>
        <w:tc>
          <w:tcPr>
            <w:tcW w:w="3402" w:type="dxa"/>
          </w:tcPr>
          <w:p w14:paraId="15676439" w14:textId="77777777" w:rsidR="00F72BFE" w:rsidRPr="00E35E43" w:rsidRDefault="00F72BFE" w:rsidP="00062E1F">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hạch toán chia sẻ phí dịch vụ.</w:t>
            </w:r>
          </w:p>
          <w:p w14:paraId="3A7C9EEC" w14:textId="33BB9A94" w:rsidR="00F72BFE" w:rsidRPr="00E35E43" w:rsidRDefault="003C500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Bộ hồ sơ hạch toán chi sẻ phí (bảng kê, chứng từ hạch toán, tiêu chuẩn dịch vụ) và</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lang w:val="pt-BR"/>
              </w:rPr>
              <w:t xml:space="preserve">các </w:t>
            </w:r>
            <w:r w:rsidR="00F72BFE" w:rsidRPr="00E35E43">
              <w:rPr>
                <w:rFonts w:ascii="Times New Roman" w:eastAsia="Calibri" w:hAnsi="Times New Roman" w:cs="Times New Roman"/>
                <w:spacing w:val="-6"/>
                <w:sz w:val="26"/>
                <w:szCs w:val="26"/>
                <w:lang w:val="de-DE"/>
              </w:rPr>
              <w:t>hồ sơ tài liệu khác có liên quan.</w:t>
            </w:r>
          </w:p>
        </w:tc>
        <w:tc>
          <w:tcPr>
            <w:tcW w:w="5225" w:type="dxa"/>
            <w:tcBorders>
              <w:bottom w:val="nil"/>
            </w:tcBorders>
          </w:tcPr>
          <w:p w14:paraId="59E990C2" w14:textId="029FE034" w:rsidR="00F72BFE" w:rsidRPr="00E35E43" w:rsidRDefault="00F72BFE" w:rsidP="00062E1F">
            <w:pPr>
              <w:tabs>
                <w:tab w:val="left" w:pos="141"/>
                <w:tab w:val="left" w:pos="252"/>
              </w:tabs>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nghiệp vụ chia sẻ phí chuyển tiền tại chi nhánh đầu mối mức phí, tỷ lệ phí chia sẻ, tài khoản hạch toán, chi nhánh hưởng phí...có đúng quy định).</w:t>
            </w:r>
          </w:p>
          <w:p w14:paraId="70635830" w14:textId="77777777" w:rsidR="00F72BFE" w:rsidRPr="00E35E43" w:rsidRDefault="00F72BFE" w:rsidP="00062E1F">
            <w:pPr>
              <w:tabs>
                <w:tab w:val="left" w:pos="141"/>
                <w:tab w:val="left" w:pos="176"/>
                <w:tab w:val="left" w:pos="993"/>
              </w:tabs>
              <w:spacing w:before="40" w:after="40" w:line="240" w:lineRule="auto"/>
              <w:jc w:val="both"/>
              <w:rPr>
                <w:rFonts w:ascii="Times New Roman" w:eastAsia="Times New Roman" w:hAnsi="Times New Roman" w:cs="Times New Roman"/>
                <w:sz w:val="26"/>
                <w:szCs w:val="26"/>
                <w:lang w:val="de-DE"/>
              </w:rPr>
            </w:pPr>
          </w:p>
        </w:tc>
      </w:tr>
      <w:tr w:rsidR="00E35E43" w:rsidRPr="00E35E43" w14:paraId="1782ECE1" w14:textId="77777777" w:rsidTr="002356CD">
        <w:tc>
          <w:tcPr>
            <w:tcW w:w="709" w:type="dxa"/>
          </w:tcPr>
          <w:p w14:paraId="2B0794F3"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8627" w:type="dxa"/>
            <w:gridSpan w:val="2"/>
          </w:tcPr>
          <w:p w14:paraId="5CE9FC5A" w14:textId="01A7AD8D" w:rsidR="00F72BFE" w:rsidRPr="00E35E43" w:rsidRDefault="00622999" w:rsidP="00062E1F">
            <w:pPr>
              <w:tabs>
                <w:tab w:val="left" w:pos="141"/>
                <w:tab w:val="left" w:pos="252"/>
              </w:tabs>
              <w:spacing w:before="40" w:after="40" w:line="240" w:lineRule="auto"/>
              <w:jc w:val="both"/>
              <w:rPr>
                <w:rFonts w:ascii="Times New Roman" w:eastAsia="Times New Roman" w:hAnsi="Times New Roman" w:cs="Times New Roman"/>
                <w:b/>
                <w:bCs/>
                <w:sz w:val="26"/>
                <w:szCs w:val="26"/>
                <w:lang w:val="de-DE"/>
              </w:rPr>
            </w:pPr>
            <w:r w:rsidRPr="00E35E43">
              <w:rPr>
                <w:rFonts w:ascii="Times New Roman" w:hAnsi="Times New Roman" w:cs="Times New Roman"/>
                <w:b/>
                <w:bCs/>
                <w:sz w:val="27"/>
                <w:szCs w:val="27"/>
              </w:rPr>
              <w:t>Nghiệp vụ chuyển, nhận tiền ngoại tệ cá nhân qua hệ thống SWIFT.</w:t>
            </w:r>
          </w:p>
        </w:tc>
      </w:tr>
      <w:tr w:rsidR="00E35E43" w:rsidRPr="00E35E43" w14:paraId="1F675527" w14:textId="77777777" w:rsidTr="00F4323D">
        <w:trPr>
          <w:trHeight w:val="2746"/>
        </w:trPr>
        <w:tc>
          <w:tcPr>
            <w:tcW w:w="709" w:type="dxa"/>
          </w:tcPr>
          <w:p w14:paraId="14C62199" w14:textId="767EA9EB" w:rsidR="00F72BFE" w:rsidRPr="00E35E43" w:rsidRDefault="00F72BFE" w:rsidP="00062E1F">
            <w:pPr>
              <w:tabs>
                <w:tab w:val="left" w:pos="993"/>
              </w:tabs>
              <w:spacing w:before="40" w:after="40" w:line="240" w:lineRule="auto"/>
              <w:jc w:val="center"/>
              <w:rPr>
                <w:rFonts w:ascii="Times New Roman" w:eastAsia="Calibri" w:hAnsi="Times New Roman" w:cs="Times New Roman"/>
                <w:b/>
                <w:bCs/>
                <w:sz w:val="26"/>
                <w:szCs w:val="26"/>
              </w:rPr>
            </w:pPr>
            <w:r w:rsidRPr="00E35E43">
              <w:rPr>
                <w:rFonts w:ascii="Times New Roman" w:eastAsia="Calibri" w:hAnsi="Times New Roman" w:cs="Times New Roman"/>
                <w:b/>
                <w:sz w:val="26"/>
                <w:szCs w:val="26"/>
                <w:lang w:val="de-DE"/>
              </w:rPr>
              <w:t>4.1</w:t>
            </w:r>
          </w:p>
          <w:p w14:paraId="1003A45B"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p>
        </w:tc>
        <w:tc>
          <w:tcPr>
            <w:tcW w:w="3402" w:type="dxa"/>
          </w:tcPr>
          <w:p w14:paraId="76C4EC41" w14:textId="77777777" w:rsidR="00F72BFE" w:rsidRPr="00E35E43" w:rsidRDefault="00F72BFE" w:rsidP="00062E1F">
            <w:pPr>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 xml:space="preserve">Nội dung: </w:t>
            </w:r>
            <w:r w:rsidRPr="00E35E43">
              <w:rPr>
                <w:rFonts w:ascii="Times New Roman" w:eastAsia="Calibri" w:hAnsi="Times New Roman" w:cs="Times New Roman"/>
                <w:bCs/>
                <w:sz w:val="26"/>
                <w:szCs w:val="26"/>
              </w:rPr>
              <w:t>Kiểm tra nghiệp vụ nhận tiền</w:t>
            </w:r>
          </w:p>
          <w:p w14:paraId="7BA87877" w14:textId="2C33A005" w:rsidR="00F72BFE" w:rsidRPr="00E35E43" w:rsidRDefault="003C500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 xml:space="preserve">Bộ hồ sơ chứng từ nhận tiền và các </w:t>
            </w:r>
            <w:r w:rsidR="00F72BFE" w:rsidRPr="00E35E43">
              <w:rPr>
                <w:rFonts w:ascii="Times New Roman" w:eastAsia="Calibri" w:hAnsi="Times New Roman" w:cs="Times New Roman"/>
                <w:spacing w:val="-6"/>
                <w:sz w:val="26"/>
                <w:szCs w:val="26"/>
                <w:lang w:val="de-DE"/>
              </w:rPr>
              <w:t>hồ sơ tài liệu khác có liên quan.</w:t>
            </w:r>
          </w:p>
        </w:tc>
        <w:tc>
          <w:tcPr>
            <w:tcW w:w="5225" w:type="dxa"/>
          </w:tcPr>
          <w:p w14:paraId="09225B01" w14:textId="77777777" w:rsidR="00F72BFE" w:rsidRPr="00E35E43" w:rsidRDefault="00F72BFE" w:rsidP="00062E1F">
            <w:pPr>
              <w:pStyle w:val="-"/>
              <w:tabs>
                <w:tab w:val="left" w:pos="141"/>
                <w:tab w:val="left" w:pos="993"/>
              </w:tabs>
              <w:spacing w:before="40" w:after="40"/>
              <w:ind w:left="0"/>
              <w:rPr>
                <w:sz w:val="26"/>
                <w:szCs w:val="26"/>
              </w:rPr>
            </w:pPr>
            <w:r w:rsidRPr="00E35E43">
              <w:rPr>
                <w:sz w:val="26"/>
                <w:szCs w:val="26"/>
              </w:rPr>
              <w:t>- Kiểm tra tính đầy đủ, hợp lệ của chứng từ, hồ sơ nhận tiền liên quan theo quy định hiện hành.</w:t>
            </w:r>
          </w:p>
          <w:p w14:paraId="0609ECE4" w14:textId="77777777" w:rsidR="00F72BFE" w:rsidRPr="00E35E43" w:rsidRDefault="00F72BFE" w:rsidP="00062E1F">
            <w:pPr>
              <w:pStyle w:val="-"/>
              <w:tabs>
                <w:tab w:val="left" w:pos="141"/>
                <w:tab w:val="left" w:pos="993"/>
              </w:tabs>
              <w:spacing w:before="40" w:after="40"/>
              <w:ind w:left="0"/>
              <w:rPr>
                <w:sz w:val="26"/>
                <w:szCs w:val="26"/>
              </w:rPr>
            </w:pPr>
            <w:r w:rsidRPr="00E35E43">
              <w:rPr>
                <w:sz w:val="26"/>
                <w:szCs w:val="26"/>
              </w:rPr>
              <w:t>- Kiểm tra thu phí dịch vụ, phí tra soát, phí thoái hối;</w:t>
            </w:r>
          </w:p>
          <w:p w14:paraId="45D18ACB" w14:textId="77777777" w:rsidR="00F72BFE" w:rsidRPr="00E35E43" w:rsidRDefault="00F72BFE" w:rsidP="00062E1F">
            <w:pPr>
              <w:pStyle w:val="-"/>
              <w:tabs>
                <w:tab w:val="left" w:pos="141"/>
                <w:tab w:val="left" w:pos="993"/>
              </w:tabs>
              <w:spacing w:before="40" w:after="40"/>
              <w:ind w:left="0"/>
              <w:rPr>
                <w:sz w:val="26"/>
                <w:szCs w:val="26"/>
              </w:rPr>
            </w:pPr>
            <w:r w:rsidRPr="00E35E43">
              <w:rPr>
                <w:sz w:val="26"/>
                <w:szCs w:val="26"/>
              </w:rPr>
              <w:t>- Kiểm tra quy trình xử lý thoái hối và tra soát giao dịch;</w:t>
            </w:r>
          </w:p>
          <w:p w14:paraId="6194AABF" w14:textId="3754A8A2" w:rsidR="00F72BFE" w:rsidRPr="00E35E43" w:rsidRDefault="00F72BFE" w:rsidP="00062E1F">
            <w:pPr>
              <w:tabs>
                <w:tab w:val="left" w:pos="141"/>
              </w:tabs>
              <w:spacing w:before="40" w:after="40" w:line="240" w:lineRule="auto"/>
              <w:jc w:val="both"/>
              <w:rPr>
                <w:rFonts w:ascii="Times New Roman" w:eastAsia="Times New Roman" w:hAnsi="Times New Roman" w:cs="Times New Roman"/>
                <w:sz w:val="26"/>
                <w:szCs w:val="26"/>
                <w:lang w:val="de-DE"/>
              </w:rPr>
            </w:pPr>
            <w:r w:rsidRPr="00E35E43">
              <w:rPr>
                <w:rFonts w:ascii="Times New Roman" w:hAnsi="Times New Roman" w:cs="Times New Roman"/>
                <w:sz w:val="26"/>
                <w:szCs w:val="26"/>
              </w:rPr>
              <w:t>- Kiểm tra công tác lưu trữ, bảo quản hồ sơ và thống kê báo cáo.</w:t>
            </w:r>
          </w:p>
        </w:tc>
      </w:tr>
      <w:tr w:rsidR="00E35E43" w:rsidRPr="00E35E43" w14:paraId="26C6CC3B" w14:textId="77777777" w:rsidTr="00892489">
        <w:tc>
          <w:tcPr>
            <w:tcW w:w="709" w:type="dxa"/>
          </w:tcPr>
          <w:p w14:paraId="5A3A84FE"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4.2</w:t>
            </w:r>
          </w:p>
        </w:tc>
        <w:tc>
          <w:tcPr>
            <w:tcW w:w="3402" w:type="dxa"/>
          </w:tcPr>
          <w:p w14:paraId="120CFD96" w14:textId="77777777" w:rsidR="00F72BFE" w:rsidRPr="00E35E43" w:rsidRDefault="00F72BF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nghiệp vụ chuyển tiền</w:t>
            </w:r>
          </w:p>
          <w:p w14:paraId="176919E5" w14:textId="242202F7" w:rsidR="00F72BFE" w:rsidRPr="00E35E43" w:rsidRDefault="003C500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Bộ hồ sơ chứng từ chuyển tiền</w:t>
            </w:r>
            <w:r w:rsidR="003E30DB" w:rsidRPr="00E35E43">
              <w:rPr>
                <w:rFonts w:ascii="Times New Roman" w:eastAsia="Calibri" w:hAnsi="Times New Roman" w:cs="Times New Roman"/>
                <w:sz w:val="26"/>
                <w:szCs w:val="26"/>
              </w:rPr>
              <w:t xml:space="preserve"> và các </w:t>
            </w:r>
            <w:r w:rsidR="003E30DB" w:rsidRPr="00E35E43">
              <w:rPr>
                <w:rFonts w:ascii="Times New Roman" w:eastAsia="Calibri" w:hAnsi="Times New Roman" w:cs="Times New Roman"/>
                <w:spacing w:val="-6"/>
                <w:sz w:val="26"/>
                <w:szCs w:val="26"/>
                <w:lang w:val="de-DE"/>
              </w:rPr>
              <w:t>hồ sơ tài liệu khác có liên quan.</w:t>
            </w:r>
          </w:p>
        </w:tc>
        <w:tc>
          <w:tcPr>
            <w:tcW w:w="5225" w:type="dxa"/>
          </w:tcPr>
          <w:p w14:paraId="361314B9" w14:textId="0058AEFD" w:rsidR="00F72BFE" w:rsidRPr="00E35E43" w:rsidRDefault="00F72BFE" w:rsidP="00062E1F">
            <w:pPr>
              <w:tabs>
                <w:tab w:val="left" w:pos="141"/>
              </w:tabs>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 xml:space="preserve">- </w:t>
            </w:r>
            <w:r w:rsidR="00622999" w:rsidRPr="00E35E43">
              <w:rPr>
                <w:rFonts w:ascii="Times New Roman" w:eastAsia="Times New Roman" w:hAnsi="Times New Roman" w:cs="Times New Roman"/>
                <w:spacing w:val="-4"/>
                <w:sz w:val="27"/>
                <w:szCs w:val="27"/>
                <w:lang w:val="de-DE"/>
              </w:rPr>
              <w:t>Kiểm tra hồ sơ, chứng từ liên quan đến giao dịch chuyển tiền theo quy định hiện hành về quản lý ngoại hối của pháp luật, NHNN và Agribank (việc chuyển tiền có đúng mục đích không; có hồ sơ chứng minh mục đích không; số tiền chuyển có nằm trong hạn mức của từng mục đích chuyển không....)</w:t>
            </w:r>
            <w:r w:rsidR="00AF063A" w:rsidRPr="00E35E43">
              <w:rPr>
                <w:rFonts w:ascii="Times New Roman" w:eastAsia="Times New Roman" w:hAnsi="Times New Roman" w:cs="Times New Roman"/>
                <w:spacing w:val="-4"/>
                <w:sz w:val="27"/>
                <w:szCs w:val="27"/>
                <w:lang w:val="de-DE"/>
              </w:rPr>
              <w:t>.</w:t>
            </w:r>
          </w:p>
          <w:p w14:paraId="150ECF55" w14:textId="77777777" w:rsidR="00F72BFE" w:rsidRPr="00E35E43" w:rsidRDefault="00F72BFE" w:rsidP="00062E1F">
            <w:pPr>
              <w:tabs>
                <w:tab w:val="left" w:pos="141"/>
              </w:tabs>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việc thực hiện các nghiệp vụ có được thực hiện theo đúng quy trình hiện hành (tiếp nhận hồ sơ, phê duyệt, thu phí, thực hiện giao dịch...).</w:t>
            </w:r>
          </w:p>
          <w:p w14:paraId="7434A659" w14:textId="3FD6AC95" w:rsidR="00F72BFE" w:rsidRPr="00E35E43" w:rsidRDefault="00F72BFE" w:rsidP="00062E1F">
            <w:pPr>
              <w:tabs>
                <w:tab w:val="left" w:pos="141"/>
              </w:tabs>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lastRenderedPageBreak/>
              <w:t>- Kiểm tra quy trình xử lý thoái hối và tra soát giao dịch (Chi nhánh có phát sinh giao dịch thoái hối, tra soát nào không</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 xml:space="preserve"> Việc xử lý thoái hối và tra soát có theo đúng quy định không</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w:t>
            </w:r>
          </w:p>
          <w:p w14:paraId="52A88A19" w14:textId="62A99654" w:rsidR="00F72BFE" w:rsidRPr="00E35E43" w:rsidRDefault="00F72BFE" w:rsidP="00062E1F">
            <w:pPr>
              <w:tabs>
                <w:tab w:val="left" w:pos="141"/>
              </w:tabs>
              <w:spacing w:before="40" w:after="40" w:line="240" w:lineRule="auto"/>
              <w:jc w:val="both"/>
              <w:rPr>
                <w:rFonts w:ascii="Times New Roman" w:eastAsia="Calibri" w:hAnsi="Times New Roman" w:cs="Times New Roman"/>
                <w:b/>
                <w:sz w:val="26"/>
                <w:szCs w:val="26"/>
                <w:lang w:val="de-DE"/>
              </w:rPr>
            </w:pPr>
            <w:r w:rsidRPr="00E35E43">
              <w:rPr>
                <w:rFonts w:ascii="Times New Roman" w:eastAsia="Times New Roman" w:hAnsi="Times New Roman" w:cs="Times New Roman"/>
                <w:sz w:val="26"/>
                <w:szCs w:val="26"/>
                <w:lang w:val="de-DE"/>
              </w:rPr>
              <w:t>- Kiểm tra công tác lưu trữ, bảo quản hồ sơ và thống kê báo cáo (</w:t>
            </w:r>
            <w:r w:rsidRPr="00E35E43">
              <w:rPr>
                <w:rFonts w:ascii="Times New Roman" w:eastAsia="Calibri" w:hAnsi="Times New Roman" w:cs="Times New Roman"/>
                <w:sz w:val="26"/>
                <w:szCs w:val="26"/>
                <w:lang w:val="de-DE"/>
              </w:rPr>
              <w:t>Chi nhánh có lưu trữ hồ sơ giấy đối với nghiệp vụ nhận tiền kiều hối qua SWIFT không</w:t>
            </w:r>
            <w:r w:rsidR="00773C58" w:rsidRPr="00E35E43">
              <w:rPr>
                <w:rFonts w:ascii="Times New Roman" w:eastAsia="Calibri" w:hAnsi="Times New Roman" w:cs="Times New Roman"/>
                <w:sz w:val="26"/>
                <w:szCs w:val="26"/>
                <w:lang w:val="de-DE"/>
              </w:rPr>
              <w:t>.</w:t>
            </w:r>
            <w:r w:rsidRPr="00E35E43">
              <w:rPr>
                <w:rFonts w:ascii="Times New Roman" w:eastAsia="Calibri" w:hAnsi="Times New Roman" w:cs="Times New Roman"/>
                <w:sz w:val="26"/>
                <w:szCs w:val="26"/>
                <w:lang w:val="de-DE"/>
              </w:rPr>
              <w:t xml:space="preserve"> Việc lưu trữ hồ sơ có đảm bảo khoa học, dễ tra cứu không, Chi nhánh có thực hiện chế độ báo cáo đầy đủ không, số liệu báo cáo có chính xác </w:t>
            </w:r>
            <w:r w:rsidRPr="00E35E43">
              <w:rPr>
                <w:rFonts w:ascii="Times New Roman" w:eastAsia="Calibri" w:hAnsi="Times New Roman" w:cs="Times New Roman"/>
                <w:spacing w:val="-6"/>
                <w:sz w:val="26"/>
                <w:szCs w:val="26"/>
                <w:lang w:val="de-DE"/>
              </w:rPr>
              <w:t>không, có báo cáo những giao dịch đáng ngờ không</w:t>
            </w:r>
            <w:r w:rsidR="00773C58" w:rsidRPr="00E35E43">
              <w:rPr>
                <w:rFonts w:ascii="Times New Roman" w:eastAsia="Calibri" w:hAnsi="Times New Roman" w:cs="Times New Roman"/>
                <w:spacing w:val="-6"/>
                <w:sz w:val="26"/>
                <w:szCs w:val="26"/>
                <w:lang w:val="de-DE"/>
              </w:rPr>
              <w:t>.</w:t>
            </w:r>
            <w:r w:rsidRPr="00E35E43">
              <w:rPr>
                <w:rFonts w:ascii="Times New Roman" w:eastAsia="Calibri" w:hAnsi="Times New Roman" w:cs="Times New Roman"/>
                <w:spacing w:val="-6"/>
                <w:sz w:val="26"/>
                <w:szCs w:val="26"/>
                <w:lang w:val="de-DE"/>
              </w:rPr>
              <w:t>)</w:t>
            </w:r>
          </w:p>
        </w:tc>
      </w:tr>
      <w:tr w:rsidR="00E35E43" w:rsidRPr="00E35E43" w14:paraId="359E33C9" w14:textId="77777777" w:rsidTr="00892489">
        <w:tc>
          <w:tcPr>
            <w:tcW w:w="709" w:type="dxa"/>
          </w:tcPr>
          <w:p w14:paraId="3395C388"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5</w:t>
            </w:r>
          </w:p>
        </w:tc>
        <w:tc>
          <w:tcPr>
            <w:tcW w:w="3402" w:type="dxa"/>
          </w:tcPr>
          <w:p w14:paraId="137B18EB" w14:textId="77777777" w:rsidR="00F72BFE" w:rsidRPr="00E35E43" w:rsidRDefault="00F72BFE" w:rsidP="00062E1F">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sz w:val="26"/>
                <w:szCs w:val="26"/>
                <w:lang w:val="de-DE"/>
              </w:rPr>
              <w:t>Nội dung: Kiểm tra kỹ năng thực hiện giao dịch</w:t>
            </w:r>
          </w:p>
        </w:tc>
        <w:tc>
          <w:tcPr>
            <w:tcW w:w="5225" w:type="dxa"/>
          </w:tcPr>
          <w:p w14:paraId="7477A10C" w14:textId="77777777" w:rsidR="00F72BFE" w:rsidRPr="00E35E43" w:rsidRDefault="00F72BFE" w:rsidP="00062E1F">
            <w:pPr>
              <w:numPr>
                <w:ilvl w:val="0"/>
                <w:numId w:val="10"/>
              </w:numPr>
              <w:tabs>
                <w:tab w:val="left" w:pos="141"/>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cách nhận biết về sản phẩm, dịch vụ kiều hối mới triển khai và việc nắm bắt các quy trình nghiệp vụ kiều hối hiện hành để tư vấn cho khách hàng.</w:t>
            </w:r>
          </w:p>
          <w:p w14:paraId="2C6A339C" w14:textId="77777777" w:rsidR="00F72BFE" w:rsidRPr="00E35E43" w:rsidRDefault="00F72BFE" w:rsidP="00062E1F">
            <w:pPr>
              <w:numPr>
                <w:ilvl w:val="0"/>
                <w:numId w:val="10"/>
              </w:numPr>
              <w:tabs>
                <w:tab w:val="left" w:pos="141"/>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tài liệu và kỹ năng nhận biết của giao dịch viên về tuân thủ công tác Phòng chống rửa tiền dịch vụ Western Union.</w:t>
            </w:r>
          </w:p>
          <w:p w14:paraId="014AB108" w14:textId="77777777" w:rsidR="00F72BFE" w:rsidRPr="00E35E43" w:rsidRDefault="00F72BFE" w:rsidP="00062E1F">
            <w:pPr>
              <w:numPr>
                <w:ilvl w:val="0"/>
                <w:numId w:val="10"/>
              </w:numPr>
              <w:tabs>
                <w:tab w:val="left" w:pos="141"/>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việc theo dõi và giải quyết kịp thời các khiếu nại của khách hàng về nghiệp vụ kiều hối.</w:t>
            </w:r>
          </w:p>
          <w:p w14:paraId="29762CB7" w14:textId="77777777" w:rsidR="00F72BFE" w:rsidRPr="00E35E43" w:rsidRDefault="00F72BFE" w:rsidP="00062E1F">
            <w:pPr>
              <w:numPr>
                <w:ilvl w:val="0"/>
                <w:numId w:val="10"/>
              </w:numPr>
              <w:tabs>
                <w:tab w:val="left" w:pos="141"/>
                <w:tab w:val="left" w:pos="252"/>
              </w:tabs>
              <w:spacing w:before="40" w:after="40" w:line="240" w:lineRule="auto"/>
              <w:ind w:left="0" w:firstLine="0"/>
              <w:rPr>
                <w:rFonts w:ascii="Times New Roman" w:eastAsia="Calibri" w:hAnsi="Times New Roman" w:cs="Times New Roman"/>
                <w:b/>
                <w:sz w:val="26"/>
                <w:szCs w:val="26"/>
                <w:lang w:val="de-DE"/>
              </w:rPr>
            </w:pPr>
            <w:r w:rsidRPr="00E35E43">
              <w:rPr>
                <w:rFonts w:ascii="Times New Roman" w:eastAsia="Times New Roman" w:hAnsi="Times New Roman" w:cs="Times New Roman"/>
                <w:sz w:val="26"/>
                <w:szCs w:val="26"/>
                <w:lang w:val="de-DE"/>
              </w:rPr>
              <w:t>Kỹ năng giao tiếp và phục vụ khách hàng khi nhận tiền tại chi nhánh.</w:t>
            </w:r>
          </w:p>
        </w:tc>
      </w:tr>
      <w:tr w:rsidR="00E35E43" w:rsidRPr="00E35E43" w14:paraId="6B0B36BE" w14:textId="77777777" w:rsidTr="00892489">
        <w:tc>
          <w:tcPr>
            <w:tcW w:w="709" w:type="dxa"/>
          </w:tcPr>
          <w:p w14:paraId="11357A0E" w14:textId="77777777" w:rsidR="00F72BFE" w:rsidRPr="00E35E43" w:rsidRDefault="00F72BFE"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6</w:t>
            </w:r>
          </w:p>
        </w:tc>
        <w:tc>
          <w:tcPr>
            <w:tcW w:w="3402" w:type="dxa"/>
          </w:tcPr>
          <w:p w14:paraId="4B982694" w14:textId="77777777" w:rsidR="00F72BFE" w:rsidRPr="00E35E43" w:rsidRDefault="00F72BFE" w:rsidP="00062E1F">
            <w:pPr>
              <w:spacing w:before="40" w:after="40" w:line="240" w:lineRule="auto"/>
              <w:jc w:val="both"/>
              <w:rPr>
                <w:rFonts w:ascii="Times New Roman" w:eastAsia="Times New Roman" w:hAnsi="Times New Roman" w:cs="Times New Roman"/>
                <w:b/>
                <w:sz w:val="26"/>
                <w:szCs w:val="26"/>
                <w:lang w:val="de-DE"/>
              </w:rPr>
            </w:pPr>
            <w:r w:rsidRPr="00E35E43">
              <w:rPr>
                <w:rFonts w:ascii="Times New Roman" w:eastAsia="Times New Roman" w:hAnsi="Times New Roman" w:cs="Times New Roman"/>
                <w:b/>
                <w:sz w:val="26"/>
                <w:szCs w:val="26"/>
                <w:lang w:val="de-DE"/>
              </w:rPr>
              <w:t>Nội dung: Kiểm tra công tác quản trị hệ thống các chương trình giao dịch kiều hối.</w:t>
            </w:r>
          </w:p>
          <w:p w14:paraId="270CDE26" w14:textId="77777777" w:rsidR="00F72BFE" w:rsidRPr="00E35E43" w:rsidRDefault="00F72BFE" w:rsidP="00062E1F">
            <w:pPr>
              <w:spacing w:before="40" w:after="40" w:line="240" w:lineRule="auto"/>
              <w:jc w:val="both"/>
              <w:rPr>
                <w:rFonts w:ascii="Times New Roman" w:eastAsia="Times New Roman" w:hAnsi="Times New Roman" w:cs="Times New Roman"/>
                <w:b/>
                <w:sz w:val="26"/>
                <w:szCs w:val="26"/>
                <w:lang w:val="de-DE"/>
              </w:rPr>
            </w:pPr>
          </w:p>
        </w:tc>
        <w:tc>
          <w:tcPr>
            <w:tcW w:w="5225" w:type="dxa"/>
          </w:tcPr>
          <w:p w14:paraId="33B31E3D" w14:textId="77777777" w:rsidR="00F72BFE" w:rsidRPr="00E35E43" w:rsidRDefault="00F72BFE" w:rsidP="00062E1F">
            <w:pPr>
              <w:numPr>
                <w:ilvl w:val="0"/>
                <w:numId w:val="10"/>
              </w:numPr>
              <w:tabs>
                <w:tab w:val="left" w:pos="141"/>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Kiểm tra việc tuân thủ đăng ký điểm giao dịch mới, đăng ký cấp mã giao dịch viên/điều chỉnh thông tin điểm giao dịch.</w:t>
            </w:r>
          </w:p>
          <w:p w14:paraId="799BDA1B" w14:textId="77777777" w:rsidR="00F72BFE" w:rsidRPr="00E35E43" w:rsidRDefault="00F72BFE" w:rsidP="00062E1F">
            <w:pPr>
              <w:numPr>
                <w:ilvl w:val="0"/>
                <w:numId w:val="10"/>
              </w:numPr>
              <w:tabs>
                <w:tab w:val="left" w:pos="141"/>
              </w:tabs>
              <w:spacing w:before="40" w:after="40" w:line="240" w:lineRule="auto"/>
              <w:ind w:left="0" w:firstLine="0"/>
              <w:jc w:val="both"/>
              <w:rPr>
                <w:rFonts w:ascii="Times New Roman" w:eastAsia="Calibri" w:hAnsi="Times New Roman" w:cs="Times New Roman"/>
                <w:b/>
                <w:sz w:val="26"/>
                <w:szCs w:val="26"/>
                <w:lang w:val="de-DE"/>
              </w:rPr>
            </w:pPr>
            <w:r w:rsidRPr="00E35E43">
              <w:rPr>
                <w:rFonts w:ascii="Times New Roman" w:eastAsia="Times New Roman" w:hAnsi="Times New Roman" w:cs="Times New Roman"/>
                <w:sz w:val="26"/>
                <w:szCs w:val="26"/>
                <w:lang w:val="de-DE"/>
              </w:rPr>
              <w:t>Kiểm tra việc quản lý và sử dụng User: Quản trị/KSV/Giao dịch viên.</w:t>
            </w:r>
          </w:p>
        </w:tc>
      </w:tr>
      <w:tr w:rsidR="00F4323D" w:rsidRPr="00E35E43" w14:paraId="7F8DD4DA" w14:textId="77777777" w:rsidTr="00892489">
        <w:tc>
          <w:tcPr>
            <w:tcW w:w="709" w:type="dxa"/>
          </w:tcPr>
          <w:p w14:paraId="301601C8" w14:textId="7F2BBA1C" w:rsidR="00F4323D" w:rsidRPr="00E35E43" w:rsidRDefault="00F4323D" w:rsidP="00062E1F">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7</w:t>
            </w:r>
          </w:p>
        </w:tc>
        <w:tc>
          <w:tcPr>
            <w:tcW w:w="3402" w:type="dxa"/>
          </w:tcPr>
          <w:p w14:paraId="574F1545" w14:textId="6C8899B6" w:rsidR="00F4323D" w:rsidRPr="00E35E43" w:rsidRDefault="00F4323D" w:rsidP="00062E1F">
            <w:pPr>
              <w:spacing w:before="40" w:after="40" w:line="240" w:lineRule="auto"/>
              <w:jc w:val="both"/>
              <w:rPr>
                <w:rFonts w:ascii="Times New Roman" w:eastAsia="Times New Roman" w:hAnsi="Times New Roman" w:cs="Times New Roman"/>
                <w:b/>
                <w:sz w:val="26"/>
                <w:szCs w:val="26"/>
                <w:lang w:val="de-DE"/>
              </w:rPr>
            </w:pPr>
            <w:r w:rsidRPr="00E35E43">
              <w:rPr>
                <w:rFonts w:ascii="Times New Roman" w:eastAsia="Times New Roman" w:hAnsi="Times New Roman" w:cs="Times New Roman"/>
                <w:b/>
                <w:sz w:val="26"/>
                <w:szCs w:val="26"/>
                <w:lang w:val="de-DE"/>
              </w:rPr>
              <w:t>Màn hình khai thác vấn tin</w:t>
            </w:r>
          </w:p>
        </w:tc>
        <w:tc>
          <w:tcPr>
            <w:tcW w:w="5225" w:type="dxa"/>
          </w:tcPr>
          <w:p w14:paraId="0FEFDA13" w14:textId="39516857" w:rsidR="00F4323D" w:rsidRPr="00E35E43" w:rsidRDefault="00F4323D" w:rsidP="00062E1F">
            <w:pPr>
              <w:numPr>
                <w:ilvl w:val="0"/>
                <w:numId w:val="10"/>
              </w:numPr>
              <w:tabs>
                <w:tab w:val="left" w:pos="141"/>
                <w:tab w:val="left" w:pos="993"/>
              </w:tabs>
              <w:spacing w:before="40" w:after="40" w:line="240" w:lineRule="auto"/>
              <w:ind w:left="0" w:firstLine="0"/>
              <w:jc w:val="both"/>
              <w:rPr>
                <w:rFonts w:ascii="Times New Roman" w:eastAsia="Times New Roman" w:hAnsi="Times New Roman" w:cs="Times New Roman"/>
                <w:sz w:val="26"/>
                <w:szCs w:val="26"/>
                <w:lang w:val="de-DE"/>
              </w:rPr>
            </w:pPr>
            <w:r w:rsidRPr="00E35E43">
              <w:rPr>
                <w:rFonts w:ascii="Times New Roman" w:eastAsia="Calibri" w:hAnsi="Times New Roman" w:cs="Times New Roman"/>
                <w:b/>
                <w:sz w:val="26"/>
                <w:szCs w:val="26"/>
                <w:lang w:val="de-DE"/>
              </w:rPr>
              <w:t>Màn hình</w:t>
            </w:r>
            <w:r w:rsidRPr="00E35E43">
              <w:rPr>
                <w:rFonts w:ascii="Times New Roman" w:eastAsia="Calibri" w:hAnsi="Times New Roman" w:cs="Times New Roman"/>
                <w:sz w:val="26"/>
                <w:szCs w:val="26"/>
                <w:lang w:val="de-DE"/>
              </w:rPr>
              <w:t>: interface/eiwu 11.</w:t>
            </w:r>
            <w:r w:rsidRPr="00E35E43">
              <w:rPr>
                <w:rFonts w:ascii="Times New Roman" w:eastAsia="Calibri" w:hAnsi="Times New Roman" w:cs="Times New Roman"/>
                <w:b/>
                <w:sz w:val="26"/>
                <w:szCs w:val="26"/>
                <w:lang w:val="de-DE"/>
              </w:rPr>
              <w:t xml:space="preserve"> </w:t>
            </w:r>
            <w:r w:rsidR="00702B13" w:rsidRPr="00E35E43">
              <w:rPr>
                <w:rFonts w:ascii="Times New Roman" w:eastAsia="Calibri" w:hAnsi="Times New Roman" w:cs="Times New Roman"/>
                <w:sz w:val="26"/>
                <w:szCs w:val="26"/>
                <w:lang w:val="de-DE"/>
              </w:rPr>
              <w:t>interface/eiwu09; interface/eiwu 08;</w:t>
            </w:r>
            <w:r w:rsidRPr="00E35E43">
              <w:rPr>
                <w:rFonts w:ascii="Times New Roman" w:eastAsia="Times New Roman" w:hAnsi="Times New Roman" w:cs="Times New Roman"/>
                <w:spacing w:val="-16"/>
                <w:sz w:val="26"/>
                <w:szCs w:val="26"/>
                <w:lang w:val="de-DE"/>
              </w:rPr>
              <w:t xml:space="preserve"> interface/eiwu 07</w:t>
            </w:r>
            <w:r w:rsidR="00702B13" w:rsidRPr="00E35E43">
              <w:rPr>
                <w:rFonts w:ascii="Times New Roman" w:eastAsia="Times New Roman" w:hAnsi="Times New Roman" w:cs="Times New Roman"/>
                <w:spacing w:val="-16"/>
                <w:sz w:val="26"/>
                <w:szCs w:val="26"/>
                <w:lang w:val="de-DE"/>
              </w:rPr>
              <w:t>;</w:t>
            </w:r>
            <w:r w:rsidRPr="00E35E43">
              <w:rPr>
                <w:rFonts w:ascii="Times New Roman" w:eastAsia="Calibri" w:hAnsi="Times New Roman" w:cs="Times New Roman"/>
                <w:b/>
                <w:bCs/>
                <w:sz w:val="26"/>
                <w:szCs w:val="26"/>
                <w:lang w:val="de-DE"/>
              </w:rPr>
              <w:t xml:space="preserve"> </w:t>
            </w:r>
            <w:r w:rsidRPr="00E35E43">
              <w:rPr>
                <w:rFonts w:ascii="Times New Roman" w:eastAsia="Calibri" w:hAnsi="Times New Roman" w:cs="Times New Roman"/>
                <w:bCs/>
                <w:sz w:val="26"/>
                <w:szCs w:val="26"/>
                <w:lang w:val="de-DE"/>
              </w:rPr>
              <w:t>fxoo08, fxoo09,</w:t>
            </w:r>
            <w:r w:rsidRPr="00E35E43">
              <w:rPr>
                <w:rFonts w:ascii="Times New Roman" w:eastAsia="Calibri" w:hAnsi="Times New Roman" w:cs="Times New Roman"/>
                <w:b/>
                <w:bCs/>
                <w:sz w:val="26"/>
                <w:szCs w:val="26"/>
                <w:lang w:val="de-DE"/>
              </w:rPr>
              <w:t xml:space="preserve"> </w:t>
            </w:r>
            <w:r w:rsidRPr="00E35E43">
              <w:rPr>
                <w:rFonts w:ascii="Times New Roman" w:eastAsia="Calibri" w:hAnsi="Times New Roman" w:cs="Times New Roman"/>
                <w:sz w:val="26"/>
                <w:szCs w:val="26"/>
                <w:lang w:val="de-DE"/>
              </w:rPr>
              <w:t>eisw45</w:t>
            </w:r>
            <w:r w:rsidRPr="00E35E43">
              <w:rPr>
                <w:rFonts w:ascii="Times New Roman" w:eastAsia="Times New Roman" w:hAnsi="Times New Roman" w:cs="Times New Roman"/>
                <w:sz w:val="26"/>
                <w:szCs w:val="26"/>
                <w:lang w:val="de-DE"/>
              </w:rPr>
              <w:t>.</w:t>
            </w:r>
            <w:r w:rsidRPr="00E35E43">
              <w:rPr>
                <w:rFonts w:ascii="Times New Roman" w:eastAsia="Calibri" w:hAnsi="Times New Roman" w:cs="Times New Roman"/>
                <w:b/>
                <w:bCs/>
                <w:sz w:val="26"/>
                <w:szCs w:val="26"/>
                <w:lang w:val="de-DE"/>
              </w:rPr>
              <w:t xml:space="preserve"> </w:t>
            </w:r>
            <w:r w:rsidRPr="00E35E43">
              <w:rPr>
                <w:rFonts w:ascii="Times New Roman" w:eastAsia="Calibri" w:hAnsi="Times New Roman" w:cs="Times New Roman"/>
                <w:bCs/>
                <w:sz w:val="26"/>
                <w:szCs w:val="26"/>
                <w:lang w:val="de-DE"/>
              </w:rPr>
              <w:t>fxoi10, fxoi11,</w:t>
            </w:r>
            <w:r w:rsidRPr="00E35E43">
              <w:rPr>
                <w:rFonts w:ascii="Times New Roman" w:eastAsia="Calibri" w:hAnsi="Times New Roman" w:cs="Times New Roman"/>
                <w:b/>
                <w:bCs/>
                <w:sz w:val="26"/>
                <w:szCs w:val="26"/>
                <w:lang w:val="de-DE"/>
              </w:rPr>
              <w:t xml:space="preserve"> </w:t>
            </w:r>
            <w:r w:rsidRPr="00E35E43">
              <w:rPr>
                <w:rFonts w:ascii="Times New Roman" w:eastAsia="Calibri" w:hAnsi="Times New Roman" w:cs="Times New Roman"/>
                <w:sz w:val="26"/>
                <w:szCs w:val="26"/>
                <w:lang w:val="de-DE"/>
              </w:rPr>
              <w:t>eisw50, fxor88</w:t>
            </w:r>
            <w:r w:rsidR="00702B13" w:rsidRPr="00E35E43">
              <w:rPr>
                <w:rFonts w:ascii="Times New Roman" w:eastAsia="Calibri" w:hAnsi="Times New Roman" w:cs="Times New Roman"/>
                <w:sz w:val="26"/>
                <w:szCs w:val="26"/>
                <w:lang w:val="de-DE"/>
              </w:rPr>
              <w:t>.</w:t>
            </w:r>
          </w:p>
        </w:tc>
      </w:tr>
    </w:tbl>
    <w:p w14:paraId="043E7D3B" w14:textId="0923F61D" w:rsidR="003377EC" w:rsidRPr="00E35E43" w:rsidRDefault="003377EC">
      <w:pPr>
        <w:spacing w:after="160" w:line="259" w:lineRule="auto"/>
        <w:rPr>
          <w:rFonts w:ascii="Times New Roman" w:eastAsia="Cambria" w:hAnsi="Times New Roman" w:cs="Times New Roman"/>
          <w:b/>
          <w:sz w:val="26"/>
          <w:szCs w:val="26"/>
          <w:lang w:val="de-DE"/>
        </w:rPr>
      </w:pPr>
    </w:p>
    <w:p w14:paraId="0BE31BBC" w14:textId="0806B445" w:rsidR="003377EC" w:rsidRPr="00E35E43" w:rsidRDefault="003377EC" w:rsidP="003377EC">
      <w:pPr>
        <w:spacing w:after="240"/>
        <w:contextualSpacing/>
        <w:jc w:val="center"/>
        <w:rPr>
          <w:rFonts w:ascii="Times New Roman" w:eastAsia="Cambria" w:hAnsi="Times New Roman" w:cs="Times New Roman"/>
          <w:b/>
          <w:sz w:val="26"/>
          <w:szCs w:val="26"/>
          <w:lang w:val="de-DE"/>
        </w:rPr>
      </w:pPr>
      <w:r w:rsidRPr="00E35E43">
        <w:rPr>
          <w:rFonts w:ascii="Times New Roman" w:eastAsia="Cambria" w:hAnsi="Times New Roman" w:cs="Times New Roman"/>
          <w:b/>
          <w:sz w:val="26"/>
          <w:szCs w:val="26"/>
          <w:lang w:val="de-DE"/>
        </w:rPr>
        <w:t>Mục 2</w:t>
      </w:r>
    </w:p>
    <w:p w14:paraId="390514A7" w14:textId="22ABC361" w:rsidR="00F72BFE" w:rsidRPr="00E35E43" w:rsidRDefault="00F72BFE" w:rsidP="003377EC">
      <w:pPr>
        <w:spacing w:after="240"/>
        <w:contextualSpacing/>
        <w:jc w:val="center"/>
        <w:rPr>
          <w:rFonts w:ascii="Times New Roman" w:eastAsia="Cambria" w:hAnsi="Times New Roman" w:cs="Times New Roman"/>
          <w:b/>
          <w:sz w:val="26"/>
          <w:szCs w:val="26"/>
          <w:lang w:val="de-DE"/>
        </w:rPr>
      </w:pPr>
      <w:r w:rsidRPr="00E35E43">
        <w:rPr>
          <w:rFonts w:ascii="Times New Roman" w:eastAsia="Cambria" w:hAnsi="Times New Roman" w:cs="Times New Roman"/>
          <w:b/>
          <w:sz w:val="26"/>
          <w:szCs w:val="26"/>
          <w:lang w:val="de-DE"/>
        </w:rPr>
        <w:t>CÁC SẢN PHẨM DỊCH VỤ THANH TOÁN TRONG NƯỚC</w:t>
      </w:r>
    </w:p>
    <w:p w14:paraId="461B85B8" w14:textId="77777777" w:rsidR="00E168F3" w:rsidRPr="00E35E43" w:rsidRDefault="00E168F3" w:rsidP="00E168F3">
      <w:pPr>
        <w:spacing w:after="240"/>
        <w:ind w:firstLine="562"/>
        <w:contextualSpacing/>
        <w:rPr>
          <w:rFonts w:ascii="Times New Roman" w:eastAsia="Cambria" w:hAnsi="Times New Roman" w:cs="Times New Roman"/>
          <w:b/>
          <w:sz w:val="16"/>
          <w:szCs w:val="16"/>
          <w:lang w:val="de-DE"/>
        </w:rPr>
      </w:pPr>
    </w:p>
    <w:tbl>
      <w:tblPr>
        <w:tblStyle w:val="TableGrid2"/>
        <w:tblW w:w="9356" w:type="dxa"/>
        <w:tblInd w:w="108" w:type="dxa"/>
        <w:tblLayout w:type="fixed"/>
        <w:tblLook w:val="04A0" w:firstRow="1" w:lastRow="0" w:firstColumn="1" w:lastColumn="0" w:noHBand="0" w:noVBand="1"/>
      </w:tblPr>
      <w:tblGrid>
        <w:gridCol w:w="709"/>
        <w:gridCol w:w="3402"/>
        <w:gridCol w:w="5245"/>
      </w:tblGrid>
      <w:tr w:rsidR="00E35E43" w:rsidRPr="00E35E43" w14:paraId="526E14BD" w14:textId="77777777" w:rsidTr="00911504">
        <w:trPr>
          <w:tblHeader/>
        </w:trPr>
        <w:tc>
          <w:tcPr>
            <w:tcW w:w="709" w:type="dxa"/>
          </w:tcPr>
          <w:p w14:paraId="12F619A5"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064293A8" w14:textId="43AFE125"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7B3B87" w:rsidRPr="00E35E43">
              <w:rPr>
                <w:rFonts w:ascii="Times New Roman" w:eastAsia="Calibri" w:hAnsi="Times New Roman" w:cs="Times New Roman"/>
                <w:b/>
                <w:sz w:val="26"/>
                <w:szCs w:val="26"/>
              </w:rPr>
              <w:t>căn cứ</w:t>
            </w:r>
            <w:r w:rsidR="00B300FC" w:rsidRPr="00E35E43">
              <w:rPr>
                <w:rFonts w:ascii="Times New Roman" w:eastAsia="Calibri" w:hAnsi="Times New Roman" w:cs="Times New Roman"/>
                <w:b/>
                <w:sz w:val="26"/>
                <w:szCs w:val="26"/>
              </w:rPr>
              <w:t xml:space="preserve"> kiểm tra</w:t>
            </w:r>
          </w:p>
        </w:tc>
        <w:tc>
          <w:tcPr>
            <w:tcW w:w="5245" w:type="dxa"/>
          </w:tcPr>
          <w:p w14:paraId="432736CC" w14:textId="0BFDA90D" w:rsidR="00F72BFE" w:rsidRPr="00E35E43" w:rsidRDefault="00E168F3"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5C4F628B" w14:textId="77777777" w:rsidTr="00911504">
        <w:tc>
          <w:tcPr>
            <w:tcW w:w="709" w:type="dxa"/>
          </w:tcPr>
          <w:p w14:paraId="641E6E53"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647" w:type="dxa"/>
            <w:gridSpan w:val="2"/>
          </w:tcPr>
          <w:p w14:paraId="7E7B53EB" w14:textId="77777777" w:rsidR="00F72BFE" w:rsidRPr="00E35E43" w:rsidRDefault="00F72BFE" w:rsidP="00062E1F">
            <w:pPr>
              <w:widowControl w:val="0"/>
              <w:tabs>
                <w:tab w:val="left" w:pos="0"/>
                <w:tab w:val="left" w:pos="162"/>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pt-BR"/>
              </w:rPr>
              <w:t xml:space="preserve">Kiểm tra mô hình tổ chức và quản lý nghiệp vụ </w:t>
            </w:r>
            <w:r w:rsidRPr="00E35E43">
              <w:rPr>
                <w:rFonts w:ascii="Times New Roman" w:eastAsia="Calibri" w:hAnsi="Times New Roman" w:cs="Times New Roman"/>
                <w:b/>
                <w:spacing w:val="-2"/>
                <w:sz w:val="26"/>
                <w:szCs w:val="26"/>
                <w:lang w:val="pt-BR"/>
              </w:rPr>
              <w:t>dịch vụ thanh toán trong nước.</w:t>
            </w:r>
          </w:p>
        </w:tc>
      </w:tr>
      <w:tr w:rsidR="00E35E43" w:rsidRPr="00E35E43" w14:paraId="6E45CF30" w14:textId="77777777" w:rsidTr="00911504">
        <w:tc>
          <w:tcPr>
            <w:tcW w:w="709" w:type="dxa"/>
          </w:tcPr>
          <w:p w14:paraId="6C845838"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p>
        </w:tc>
        <w:tc>
          <w:tcPr>
            <w:tcW w:w="3402" w:type="dxa"/>
          </w:tcPr>
          <w:p w14:paraId="2C394180" w14:textId="6F1F66C4" w:rsidR="00F72BFE" w:rsidRPr="00E35E43" w:rsidRDefault="003C500E" w:rsidP="00062E1F">
            <w:pPr>
              <w:widowControl w:val="0"/>
              <w:spacing w:before="40" w:after="40" w:line="240" w:lineRule="auto"/>
              <w:jc w:val="both"/>
              <w:rPr>
                <w:rFonts w:ascii="Times New Roman" w:eastAsia="Calibri" w:hAnsi="Times New Roman" w:cs="Times New Roman"/>
                <w:spacing w:val="-6"/>
                <w:sz w:val="26"/>
                <w:szCs w:val="26"/>
                <w:lang w:val="pt-BR"/>
              </w:rPr>
            </w:pPr>
            <w:r w:rsidRPr="00E35E43">
              <w:rPr>
                <w:rFonts w:ascii="Times New Roman" w:eastAsia="Calibri" w:hAnsi="Times New Roman" w:cs="Times New Roman"/>
                <w:b/>
                <w:spacing w:val="-6"/>
                <w:sz w:val="26"/>
                <w:szCs w:val="26"/>
                <w:lang w:val="pt-BR"/>
              </w:rPr>
              <w:t>Căn cứ:</w:t>
            </w:r>
            <w:r w:rsidR="00F72BFE" w:rsidRPr="00E35E43">
              <w:rPr>
                <w:rFonts w:ascii="Times New Roman" w:eastAsia="Calibri" w:hAnsi="Times New Roman" w:cs="Times New Roman"/>
                <w:b/>
                <w:spacing w:val="-6"/>
                <w:sz w:val="26"/>
                <w:szCs w:val="26"/>
                <w:lang w:val="pt-BR"/>
              </w:rPr>
              <w:t xml:space="preserve"> </w:t>
            </w:r>
            <w:r w:rsidR="00F72BFE" w:rsidRPr="00E35E43">
              <w:rPr>
                <w:rFonts w:ascii="Times New Roman" w:eastAsia="Calibri" w:hAnsi="Times New Roman" w:cs="Times New Roman"/>
                <w:spacing w:val="-6"/>
                <w:sz w:val="26"/>
                <w:szCs w:val="26"/>
                <w:lang w:val="pt-BR"/>
              </w:rPr>
              <w:t xml:space="preserve">Các văn bản giao nhiệm vụ, phân công, ủy quyền của Giám đốc cho các Phó Giám đốc, các phòng </w:t>
            </w:r>
            <w:r w:rsidR="00FE4604" w:rsidRPr="00E35E43">
              <w:rPr>
                <w:rFonts w:ascii="Times New Roman" w:eastAsia="Calibri" w:hAnsi="Times New Roman" w:cs="Times New Roman"/>
                <w:spacing w:val="-6"/>
                <w:sz w:val="26"/>
                <w:szCs w:val="26"/>
                <w:lang w:val="pt-BR"/>
              </w:rPr>
              <w:t xml:space="preserve">nghiệp </w:t>
            </w:r>
            <w:r w:rsidR="00FE4604" w:rsidRPr="00E35E43">
              <w:rPr>
                <w:rFonts w:ascii="Times New Roman" w:eastAsia="Calibri" w:hAnsi="Times New Roman" w:cs="Times New Roman"/>
                <w:spacing w:val="-6"/>
                <w:sz w:val="26"/>
                <w:szCs w:val="26"/>
                <w:lang w:val="pt-BR"/>
              </w:rPr>
              <w:lastRenderedPageBreak/>
              <w:t>vụ</w:t>
            </w:r>
            <w:r w:rsidR="00F72BFE" w:rsidRPr="00E35E43">
              <w:rPr>
                <w:rFonts w:ascii="Times New Roman" w:eastAsia="Calibri" w:hAnsi="Times New Roman" w:cs="Times New Roman"/>
                <w:spacing w:val="-6"/>
                <w:sz w:val="26"/>
                <w:szCs w:val="26"/>
                <w:lang w:val="pt-BR"/>
              </w:rPr>
              <w:t>; các văn bản chỉ đạo về phát triển sản phẩm dịch vụ...</w:t>
            </w:r>
            <w:r w:rsidR="003E30DB" w:rsidRPr="00E35E43">
              <w:rPr>
                <w:rFonts w:ascii="Times New Roman" w:eastAsia="Calibri" w:hAnsi="Times New Roman" w:cs="Times New Roman"/>
                <w:sz w:val="26"/>
                <w:szCs w:val="26"/>
              </w:rPr>
              <w:t xml:space="preserve"> và các </w:t>
            </w:r>
            <w:r w:rsidR="003E30DB" w:rsidRPr="00E35E43">
              <w:rPr>
                <w:rFonts w:ascii="Times New Roman" w:eastAsia="Calibri" w:hAnsi="Times New Roman" w:cs="Times New Roman"/>
                <w:spacing w:val="-6"/>
                <w:sz w:val="26"/>
                <w:szCs w:val="26"/>
                <w:lang w:val="de-DE"/>
              </w:rPr>
              <w:t>hồ sơ tài liệu khác có liên quan.</w:t>
            </w:r>
          </w:p>
          <w:p w14:paraId="2B92875F" w14:textId="77777777" w:rsidR="00F72BFE" w:rsidRPr="00E35E43" w:rsidRDefault="00F72BFE" w:rsidP="00062E1F">
            <w:pPr>
              <w:widowControl w:val="0"/>
              <w:spacing w:before="40" w:after="40" w:line="240" w:lineRule="auto"/>
              <w:jc w:val="both"/>
              <w:rPr>
                <w:rFonts w:ascii="Times New Roman" w:eastAsia="Times New Roman" w:hAnsi="Times New Roman" w:cs="Times New Roman"/>
                <w:b/>
                <w:sz w:val="26"/>
                <w:szCs w:val="26"/>
                <w:lang w:val="de-DE"/>
              </w:rPr>
            </w:pPr>
          </w:p>
          <w:p w14:paraId="2F600002" w14:textId="77777777" w:rsidR="00F72BFE" w:rsidRPr="00E35E43" w:rsidRDefault="00F72BFE" w:rsidP="00062E1F">
            <w:pPr>
              <w:widowControl w:val="0"/>
              <w:spacing w:before="40" w:after="40" w:line="240" w:lineRule="auto"/>
              <w:jc w:val="both"/>
              <w:rPr>
                <w:rFonts w:ascii="Times New Roman" w:eastAsia="Times New Roman" w:hAnsi="Times New Roman" w:cs="Times New Roman"/>
                <w:b/>
                <w:sz w:val="26"/>
                <w:szCs w:val="26"/>
                <w:lang w:val="de-DE"/>
              </w:rPr>
            </w:pPr>
          </w:p>
        </w:tc>
        <w:tc>
          <w:tcPr>
            <w:tcW w:w="5245" w:type="dxa"/>
          </w:tcPr>
          <w:p w14:paraId="10ED24EC" w14:textId="7251BC06" w:rsidR="00F72BFE" w:rsidRPr="00E35E43" w:rsidRDefault="00F72BFE" w:rsidP="00062E1F">
            <w:pPr>
              <w:widowControl w:val="0"/>
              <w:numPr>
                <w:ilvl w:val="0"/>
                <w:numId w:val="10"/>
              </w:numPr>
              <w:tabs>
                <w:tab w:val="left" w:pos="0"/>
                <w:tab w:val="left" w:pos="162"/>
              </w:tabs>
              <w:spacing w:before="40" w:after="40" w:line="240" w:lineRule="auto"/>
              <w:ind w:left="0" w:hanging="18"/>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lastRenderedPageBreak/>
              <w:t>Giám đốc chi nhánh có phân công, phân cấp ủy quyền cho PGĐ  về quản lý, điều hành lĩnh vực sản phẩm dịch vụ</w:t>
            </w:r>
            <w:r w:rsidR="00E97CCE" w:rsidRPr="00E35E43">
              <w:rPr>
                <w:rFonts w:ascii="Times New Roman" w:eastAsia="Calibri" w:hAnsi="Times New Roman" w:cs="Times New Roman"/>
                <w:sz w:val="26"/>
                <w:szCs w:val="26"/>
                <w:lang w:val="de-DE"/>
              </w:rPr>
              <w:t>.</w:t>
            </w:r>
          </w:p>
          <w:p w14:paraId="74AE1D31" w14:textId="2FF0C801" w:rsidR="00F72BFE" w:rsidRPr="00E35E43" w:rsidRDefault="00F72BFE" w:rsidP="00062E1F">
            <w:pPr>
              <w:widowControl w:val="0"/>
              <w:numPr>
                <w:ilvl w:val="0"/>
                <w:numId w:val="10"/>
              </w:numPr>
              <w:tabs>
                <w:tab w:val="left" w:pos="0"/>
                <w:tab w:val="left" w:pos="162"/>
              </w:tabs>
              <w:spacing w:before="40" w:after="40" w:line="240" w:lineRule="auto"/>
              <w:ind w:left="0" w:hanging="18"/>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Chi nhánh có tiến hành tập huấn, kiểm tra kiến </w:t>
            </w:r>
            <w:r w:rsidRPr="00E35E43">
              <w:rPr>
                <w:rFonts w:ascii="Times New Roman" w:eastAsia="Calibri" w:hAnsi="Times New Roman" w:cs="Times New Roman"/>
                <w:sz w:val="26"/>
                <w:szCs w:val="26"/>
                <w:lang w:val="de-DE"/>
              </w:rPr>
              <w:lastRenderedPageBreak/>
              <w:t>thức về nghiệp vụ sản phẩm dịch vụ thanh toán trong nước và quy trình nghiệp vụ mới cho cán bộ chi nhánh và các đơn vị trực thuộc; đào tạo cán bộ phong cách giao tiếp với khách hàng</w:t>
            </w:r>
            <w:r w:rsidR="00E97CCE" w:rsidRPr="00E35E43">
              <w:rPr>
                <w:rFonts w:ascii="Times New Roman" w:eastAsia="Calibri" w:hAnsi="Times New Roman" w:cs="Times New Roman"/>
                <w:sz w:val="26"/>
                <w:szCs w:val="26"/>
                <w:lang w:val="de-DE"/>
              </w:rPr>
              <w:t>.</w:t>
            </w:r>
          </w:p>
          <w:p w14:paraId="56A2C820" w14:textId="59341A2A" w:rsidR="00F72BFE" w:rsidRPr="00E35E43" w:rsidRDefault="00F72BFE" w:rsidP="00062E1F">
            <w:pPr>
              <w:widowControl w:val="0"/>
              <w:numPr>
                <w:ilvl w:val="0"/>
                <w:numId w:val="10"/>
              </w:numPr>
              <w:tabs>
                <w:tab w:val="left" w:pos="0"/>
                <w:tab w:val="left" w:pos="162"/>
              </w:tabs>
              <w:spacing w:before="40" w:after="40" w:line="240" w:lineRule="auto"/>
              <w:ind w:left="0" w:hanging="18"/>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Chi nhánh có triển khai các chương trình khuyến mại do TSC xây dựng không</w:t>
            </w:r>
            <w:r w:rsidR="00E97CCE" w:rsidRPr="00E35E43">
              <w:rPr>
                <w:rFonts w:ascii="Times New Roman" w:eastAsia="Calibri" w:hAnsi="Times New Roman" w:cs="Times New Roman"/>
                <w:sz w:val="26"/>
                <w:szCs w:val="26"/>
                <w:lang w:val="de-DE"/>
              </w:rPr>
              <w:t>.</w:t>
            </w:r>
          </w:p>
          <w:p w14:paraId="3DE4600C" w14:textId="7BC7CCF7" w:rsidR="00F72BFE" w:rsidRPr="00E35E43" w:rsidRDefault="00F72BFE" w:rsidP="00062E1F">
            <w:pPr>
              <w:widowControl w:val="0"/>
              <w:numPr>
                <w:ilvl w:val="0"/>
                <w:numId w:val="10"/>
              </w:numPr>
              <w:tabs>
                <w:tab w:val="left" w:pos="0"/>
                <w:tab w:val="left" w:pos="162"/>
              </w:tabs>
              <w:spacing w:before="40" w:after="40" w:line="240" w:lineRule="auto"/>
              <w:ind w:left="0" w:hanging="18"/>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Chi nhánh có văn bản giao chỉ tiêu kế hoạch thu dịch vụ đến các phòng </w:t>
            </w:r>
            <w:r w:rsidR="00FE4604" w:rsidRPr="00E35E43">
              <w:rPr>
                <w:rFonts w:ascii="Times New Roman" w:eastAsia="Calibri" w:hAnsi="Times New Roman" w:cs="Times New Roman"/>
                <w:sz w:val="26"/>
                <w:szCs w:val="26"/>
                <w:lang w:val="de-DE"/>
              </w:rPr>
              <w:t>nghiệp vụ</w:t>
            </w:r>
            <w:r w:rsidRPr="00E35E43">
              <w:rPr>
                <w:rFonts w:ascii="Times New Roman" w:eastAsia="Calibri" w:hAnsi="Times New Roman" w:cs="Times New Roman"/>
                <w:sz w:val="26"/>
                <w:szCs w:val="26"/>
                <w:lang w:val="de-DE"/>
              </w:rPr>
              <w:t>, chi nhánh loại II, PGD trực thuộc, cán bộ không</w:t>
            </w:r>
            <w:r w:rsidR="00E97CCE" w:rsidRPr="00E35E43">
              <w:rPr>
                <w:rFonts w:ascii="Times New Roman" w:eastAsia="Calibri" w:hAnsi="Times New Roman" w:cs="Times New Roman"/>
                <w:sz w:val="26"/>
                <w:szCs w:val="26"/>
                <w:lang w:val="de-DE"/>
              </w:rPr>
              <w:t>.</w:t>
            </w:r>
          </w:p>
          <w:p w14:paraId="7D457FD3" w14:textId="6779EB48" w:rsidR="00F72BFE" w:rsidRPr="00E35E43" w:rsidRDefault="00F72BFE" w:rsidP="00062E1F">
            <w:pPr>
              <w:widowControl w:val="0"/>
              <w:numPr>
                <w:ilvl w:val="0"/>
                <w:numId w:val="10"/>
              </w:numPr>
              <w:tabs>
                <w:tab w:val="left" w:pos="0"/>
                <w:tab w:val="left" w:pos="162"/>
              </w:tabs>
              <w:spacing w:before="40" w:after="40" w:line="240" w:lineRule="auto"/>
              <w:ind w:left="0" w:hanging="18"/>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Chi nhánh có văn bản quy định riêng mức thu phí các sản phẩm dịch vụ đối với các khách hàng cụ thể, tăng/giảm mức phí các dịch vụ so với biểu phí Tổng Giám đố</w:t>
            </w:r>
            <w:r w:rsidR="00E97CCE" w:rsidRPr="00E35E43">
              <w:rPr>
                <w:rFonts w:ascii="Times New Roman" w:eastAsia="Calibri" w:hAnsi="Times New Roman" w:cs="Times New Roman"/>
                <w:sz w:val="26"/>
                <w:szCs w:val="26"/>
                <w:lang w:val="de-DE"/>
              </w:rPr>
              <w:t>c ban hành.</w:t>
            </w:r>
          </w:p>
        </w:tc>
      </w:tr>
      <w:tr w:rsidR="00E35E43" w:rsidRPr="00E35E43" w14:paraId="41D72ABB" w14:textId="77777777" w:rsidTr="00911504">
        <w:tc>
          <w:tcPr>
            <w:tcW w:w="709" w:type="dxa"/>
          </w:tcPr>
          <w:p w14:paraId="072A694A"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p>
        </w:tc>
        <w:tc>
          <w:tcPr>
            <w:tcW w:w="8647" w:type="dxa"/>
            <w:gridSpan w:val="2"/>
          </w:tcPr>
          <w:p w14:paraId="0115F150" w14:textId="77777777" w:rsidR="00F72BFE" w:rsidRPr="00E35E43" w:rsidRDefault="00F72BFE" w:rsidP="00062E1F">
            <w:pPr>
              <w:widowControl w:val="0"/>
              <w:spacing w:before="40" w:after="40" w:line="240" w:lineRule="auto"/>
              <w:rPr>
                <w:rFonts w:ascii="Times New Roman" w:eastAsia="Calibri" w:hAnsi="Times New Roman" w:cs="Times New Roman"/>
                <w:b/>
                <w:sz w:val="26"/>
                <w:szCs w:val="26"/>
              </w:rPr>
            </w:pPr>
            <w:r w:rsidRPr="00E35E43">
              <w:rPr>
                <w:rFonts w:ascii="Times New Roman" w:eastAsia="Times New Roman" w:hAnsi="Times New Roman" w:cs="Times New Roman"/>
                <w:b/>
                <w:sz w:val="26"/>
                <w:szCs w:val="26"/>
                <w:lang w:val="de-DE"/>
              </w:rPr>
              <w:t>Nghiệp vụ thu chi với Kho bạc Nhà nước</w:t>
            </w:r>
          </w:p>
        </w:tc>
      </w:tr>
      <w:tr w:rsidR="00E35E43" w:rsidRPr="00E35E43" w14:paraId="4397060B" w14:textId="77777777" w:rsidTr="00911504">
        <w:tc>
          <w:tcPr>
            <w:tcW w:w="709" w:type="dxa"/>
          </w:tcPr>
          <w:p w14:paraId="768F2943"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2.1</w:t>
            </w:r>
          </w:p>
        </w:tc>
        <w:tc>
          <w:tcPr>
            <w:tcW w:w="3402" w:type="dxa"/>
          </w:tcPr>
          <w:p w14:paraId="6D2EF921"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 xml:space="preserve">Kiểm tra nghiệp vụ </w:t>
            </w:r>
            <w:r w:rsidRPr="00E35E43">
              <w:rPr>
                <w:rFonts w:ascii="Times New Roman" w:hAnsi="Times New Roman" w:cs="Times New Roman"/>
                <w:sz w:val="27"/>
                <w:szCs w:val="27"/>
              </w:rPr>
              <w:t>Thanh toán điện tử song phương với Kho bạc nhà nước “TTĐTSPTT”.</w:t>
            </w:r>
            <w:r w:rsidRPr="00E35E43">
              <w:rPr>
                <w:rFonts w:ascii="Times New Roman" w:eastAsia="Calibri" w:hAnsi="Times New Roman" w:cs="Times New Roman"/>
                <w:sz w:val="26"/>
                <w:szCs w:val="26"/>
              </w:rPr>
              <w:t xml:space="preserve"> </w:t>
            </w:r>
          </w:p>
          <w:p w14:paraId="3E1868B1" w14:textId="01E25E94" w:rsidR="00F72BFE" w:rsidRPr="00E35E43" w:rsidRDefault="003C500E" w:rsidP="00062E1F">
            <w:pPr>
              <w:widowControl w:val="0"/>
              <w:spacing w:before="40" w:after="40" w:line="240" w:lineRule="auto"/>
              <w:jc w:val="both"/>
              <w:rPr>
                <w:rFonts w:ascii="Times New Roman" w:eastAsia="Times New Roman" w:hAnsi="Times New Roman" w:cs="Times New Roman"/>
                <w:b/>
                <w:sz w:val="26"/>
                <w:szCs w:val="26"/>
                <w:lang w:val="de-DE"/>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hAnsi="Times New Roman" w:cs="Times New Roman"/>
                <w:sz w:val="26"/>
                <w:szCs w:val="26"/>
              </w:rPr>
              <w:t>Bộ hồ sơ đăng ký cấp/hủy user của chi nhánh, hồ sơ xử lý lệnh thu/chi với KBNN và các hồ sơ, tài liệu khác liên quan (nếu có).</w:t>
            </w:r>
          </w:p>
        </w:tc>
        <w:tc>
          <w:tcPr>
            <w:tcW w:w="5245" w:type="dxa"/>
          </w:tcPr>
          <w:p w14:paraId="497511F6"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hAnsi="Times New Roman" w:cs="Times New Roman"/>
                <w:sz w:val="26"/>
                <w:szCs w:val="26"/>
                <w:lang w:val="de-DE"/>
              </w:rPr>
              <w:t>Kiểm tra chấp hành quy định quản lý, phân quyền và sử dụng user của hệ thống TTĐTSPTT và chấp hành quy trình nghiệp vụ.</w:t>
            </w:r>
          </w:p>
          <w:p w14:paraId="2B3EE508"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pacing w:val="-4"/>
                <w:sz w:val="26"/>
                <w:szCs w:val="26"/>
                <w:lang w:val="de-DE"/>
              </w:rPr>
            </w:pPr>
            <w:r w:rsidRPr="00E35E43">
              <w:rPr>
                <w:rFonts w:ascii="Times New Roman" w:eastAsia="Calibri" w:hAnsi="Times New Roman" w:cs="Times New Roman"/>
                <w:spacing w:val="-4"/>
                <w:sz w:val="26"/>
                <w:szCs w:val="26"/>
                <w:lang w:val="de-DE"/>
              </w:rPr>
              <w:t xml:space="preserve">Kiểm tra chấp hành trình tự, cách thức xử lý lệnh thu, chi Ngân sách nhà nước. </w:t>
            </w:r>
          </w:p>
          <w:p w14:paraId="26E53581"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Kiểm tra việc chấp hành việc in và lưu trữ chứng từ theo chế độ chứng từ quy định.</w:t>
            </w:r>
          </w:p>
          <w:p w14:paraId="42426849"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pacing w:val="-2"/>
                <w:sz w:val="26"/>
                <w:szCs w:val="26"/>
                <w:lang w:val="de-DE"/>
              </w:rPr>
            </w:pPr>
            <w:r w:rsidRPr="00E35E43">
              <w:rPr>
                <w:rFonts w:ascii="Times New Roman" w:eastAsia="Calibri" w:hAnsi="Times New Roman" w:cs="Times New Roman"/>
                <w:spacing w:val="-2"/>
                <w:sz w:val="26"/>
                <w:szCs w:val="26"/>
                <w:lang w:val="de-DE"/>
              </w:rPr>
              <w:t>Kiểm tra công tác đối chiếu, quyết toán dữ liệu thu, chi, tra soát trong ngày, sao kê sổ phụ tài khoản.</w:t>
            </w:r>
          </w:p>
          <w:p w14:paraId="08A78ADF"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Kiểm tra công tác xử lý các vướng mắc khi vận hành hệ thống.</w:t>
            </w:r>
          </w:p>
          <w:p w14:paraId="1E873207" w14:textId="77777777" w:rsidR="00F72BFE" w:rsidRPr="00E35E43" w:rsidRDefault="00F72BFE" w:rsidP="00062E1F">
            <w:pPr>
              <w:widowControl w:val="0"/>
              <w:numPr>
                <w:ilvl w:val="1"/>
                <w:numId w:val="11"/>
              </w:numPr>
              <w:tabs>
                <w:tab w:val="left" w:pos="162"/>
              </w:tabs>
              <w:spacing w:before="40" w:after="40" w:line="240" w:lineRule="auto"/>
              <w:ind w:left="-18" w:firstLine="0"/>
              <w:jc w:val="both"/>
              <w:rPr>
                <w:rFonts w:ascii="Times New Roman" w:eastAsia="Calibri" w:hAnsi="Times New Roman" w:cs="Times New Roman"/>
                <w:b/>
                <w:sz w:val="26"/>
                <w:szCs w:val="26"/>
                <w:lang w:val="de-DE"/>
              </w:rPr>
            </w:pPr>
            <w:r w:rsidRPr="00E35E43">
              <w:rPr>
                <w:rFonts w:ascii="Times New Roman" w:eastAsia="Calibri" w:hAnsi="Times New Roman" w:cs="Times New Roman"/>
                <w:sz w:val="26"/>
                <w:szCs w:val="26"/>
                <w:lang w:val="de-DE"/>
              </w:rPr>
              <w:t>Kiểm tra công tác khai báo lãi suất và trả lãi cho KBNN; đối chiếu và hạch toán thu phí dịch vụ đối với KBNN.</w:t>
            </w:r>
          </w:p>
        </w:tc>
      </w:tr>
      <w:tr w:rsidR="00E35E43" w:rsidRPr="00E35E43" w14:paraId="65C2727E" w14:textId="77777777" w:rsidTr="00911504">
        <w:tc>
          <w:tcPr>
            <w:tcW w:w="709" w:type="dxa"/>
          </w:tcPr>
          <w:p w14:paraId="13CFA320"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2.2</w:t>
            </w:r>
          </w:p>
        </w:tc>
        <w:tc>
          <w:tcPr>
            <w:tcW w:w="3402" w:type="dxa"/>
          </w:tcPr>
          <w:p w14:paraId="1FB1AEE9"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nghiệp vụ thu nộp Ngân sách nhà nước (Agritax).</w:t>
            </w:r>
          </w:p>
          <w:p w14:paraId="7E8FE187" w14:textId="62B68B43" w:rsidR="00F72BFE" w:rsidRPr="00E35E43" w:rsidRDefault="003C500E" w:rsidP="00062E1F">
            <w:pPr>
              <w:widowControl w:val="0"/>
              <w:spacing w:before="40" w:after="40" w:line="240" w:lineRule="auto"/>
              <w:jc w:val="both"/>
              <w:rPr>
                <w:rFonts w:ascii="Times New Roman" w:eastAsia="Calibri" w:hAnsi="Times New Roman" w:cs="Times New Roman"/>
                <w:b/>
                <w:spacing w:val="-2"/>
                <w:sz w:val="26"/>
                <w:szCs w:val="26"/>
              </w:rPr>
            </w:pPr>
            <w:r w:rsidRPr="00E35E43">
              <w:rPr>
                <w:rFonts w:ascii="Times New Roman" w:eastAsia="Calibri" w:hAnsi="Times New Roman" w:cs="Times New Roman"/>
                <w:b/>
                <w:spacing w:val="-2"/>
                <w:sz w:val="26"/>
                <w:szCs w:val="26"/>
              </w:rPr>
              <w:t>Căn cứ:</w:t>
            </w:r>
            <w:r w:rsidR="00F72BFE" w:rsidRPr="00E35E43">
              <w:rPr>
                <w:rFonts w:ascii="Times New Roman" w:eastAsia="Calibri" w:hAnsi="Times New Roman" w:cs="Times New Roman"/>
                <w:b/>
                <w:spacing w:val="-2"/>
                <w:sz w:val="26"/>
                <w:szCs w:val="26"/>
              </w:rPr>
              <w:t xml:space="preserve"> </w:t>
            </w:r>
            <w:r w:rsidR="00F72BFE" w:rsidRPr="00E35E43">
              <w:rPr>
                <w:rFonts w:ascii="Times New Roman" w:eastAsia="Calibri" w:hAnsi="Times New Roman" w:cs="Times New Roman"/>
                <w:spacing w:val="-2"/>
                <w:sz w:val="26"/>
                <w:szCs w:val="26"/>
              </w:rPr>
              <w:t xml:space="preserve">Bộ hồ sơ nộp NSNN gồm Bảng kê nộp thuế, Lệnh chuyển tiền đến, Giấy nộp tiền NSNN, Biên lai thu thuế, phí, lệ phí và thu phạt hành chính; </w:t>
            </w:r>
            <w:r w:rsidR="00F72BFE" w:rsidRPr="00E35E43">
              <w:rPr>
                <w:rFonts w:ascii="Times New Roman" w:hAnsi="Times New Roman" w:cs="Times New Roman"/>
                <w:sz w:val="26"/>
                <w:szCs w:val="26"/>
              </w:rPr>
              <w:t>Bộ hồ sơ đăng ký cấp/hủy user của chi nhánh các hồ sơ, tài liệu khác liên quan (nếu có).</w:t>
            </w:r>
          </w:p>
        </w:tc>
        <w:tc>
          <w:tcPr>
            <w:tcW w:w="5245" w:type="dxa"/>
          </w:tcPr>
          <w:p w14:paraId="70CC03C8"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chấp hành quy trình nghiệp vụ.</w:t>
            </w:r>
          </w:p>
          <w:p w14:paraId="5DBA06B7"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chấp hành quy định quản lý, phân quyền và sử dụng user của hệ thống Agritax.</w:t>
            </w:r>
          </w:p>
          <w:p w14:paraId="44A08C72"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tính hợp lệ, đầy đủ của bộ chứng từ, kiểm soát chứng từ đảm bảo đúng quy định, kết xuất và đối chiếu dữ liệu cuối ngày.</w:t>
            </w:r>
          </w:p>
          <w:p w14:paraId="5E38D5D1"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tính chất, số dư tài khoản 459907 và tài khoản 453999.</w:t>
            </w:r>
          </w:p>
          <w:p w14:paraId="456F9C0D" w14:textId="77777777" w:rsidR="00F72BFE" w:rsidRPr="00E35E43" w:rsidRDefault="00F72BFE" w:rsidP="00062E1F">
            <w:pPr>
              <w:widowControl w:val="0"/>
              <w:numPr>
                <w:ilvl w:val="1"/>
                <w:numId w:val="11"/>
              </w:numPr>
              <w:tabs>
                <w:tab w:val="left" w:pos="162"/>
              </w:tabs>
              <w:spacing w:before="40" w:after="40" w:line="240" w:lineRule="auto"/>
              <w:ind w:left="-18" w:firstLine="18"/>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hồ sơ đăng ký dịch vụ nộp thuế điện tử: hồ sơ đăng ký mới; hồ sơ đăng ký bổ sung, sửa đổi thông tin (nếu có).</w:t>
            </w:r>
          </w:p>
        </w:tc>
      </w:tr>
      <w:tr w:rsidR="00E35E43" w:rsidRPr="00E35E43" w14:paraId="4E04F577" w14:textId="77777777" w:rsidTr="00911504">
        <w:tc>
          <w:tcPr>
            <w:tcW w:w="709" w:type="dxa"/>
          </w:tcPr>
          <w:p w14:paraId="6FAF2875"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3402" w:type="dxa"/>
          </w:tcPr>
          <w:p w14:paraId="2DB004CB" w14:textId="427E8B01"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Kiểm tra nghiệp vụ </w:t>
            </w:r>
            <w:r w:rsidR="00DC1AF3" w:rsidRPr="00E35E43">
              <w:rPr>
                <w:rFonts w:ascii="Times New Roman" w:eastAsia="Times New Roman" w:hAnsi="Times New Roman" w:cs="Times New Roman"/>
                <w:b/>
                <w:spacing w:val="-2"/>
                <w:sz w:val="26"/>
                <w:szCs w:val="26"/>
              </w:rPr>
              <w:t>thu hộ, chi hộ với Đơn vị cung cấp dịch vụ.</w:t>
            </w:r>
          </w:p>
          <w:p w14:paraId="54B4B5FD" w14:textId="5564F3E8" w:rsidR="00F72BFE" w:rsidRPr="00E35E43" w:rsidRDefault="003C500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Căn cứ:</w:t>
            </w:r>
            <w:r w:rsidR="00F72BFE" w:rsidRPr="00E35E43">
              <w:rPr>
                <w:rFonts w:ascii="Times New Roman" w:eastAsia="Calibri" w:hAnsi="Times New Roman" w:cs="Times New Roman"/>
                <w:b/>
                <w:sz w:val="26"/>
                <w:szCs w:val="26"/>
              </w:rPr>
              <w:t xml:space="preserve"> </w:t>
            </w:r>
            <w:r w:rsidR="00F72BFE" w:rsidRPr="00E35E43">
              <w:rPr>
                <w:rFonts w:ascii="Times New Roman" w:hAnsi="Times New Roman" w:cs="Times New Roman"/>
                <w:sz w:val="26"/>
                <w:szCs w:val="26"/>
              </w:rPr>
              <w:t>Bộ hồ sơ đăng ký cấp/hủy user của chi nhánh, Bộ hồ sơ triển khai dịch vụ với Nhà cung cấp dịch vụ, Bộ hồ sơ thanh toán dịch vụ của khách hàng và các hồ sơ, tài liệu khác liên quan (nếu có).</w:t>
            </w:r>
          </w:p>
          <w:p w14:paraId="33B6875F" w14:textId="77777777" w:rsidR="00F72BFE" w:rsidRPr="00E35E43" w:rsidRDefault="00F72BFE" w:rsidP="00062E1F">
            <w:pPr>
              <w:widowControl w:val="0"/>
              <w:spacing w:before="40" w:after="40" w:line="240" w:lineRule="auto"/>
              <w:jc w:val="both"/>
              <w:rPr>
                <w:rFonts w:ascii="Times New Roman" w:eastAsia="Times New Roman" w:hAnsi="Times New Roman" w:cs="Times New Roman"/>
                <w:b/>
                <w:sz w:val="26"/>
                <w:szCs w:val="26"/>
                <w:lang w:val="de-DE"/>
              </w:rPr>
            </w:pPr>
          </w:p>
        </w:tc>
        <w:tc>
          <w:tcPr>
            <w:tcW w:w="5245" w:type="dxa"/>
          </w:tcPr>
          <w:p w14:paraId="7C7426E4" w14:textId="77777777" w:rsidR="00F72BFE" w:rsidRPr="00E35E43" w:rsidRDefault="00F72BFE" w:rsidP="00062E1F">
            <w:pPr>
              <w:widowControl w:val="0"/>
              <w:numPr>
                <w:ilvl w:val="1"/>
                <w:numId w:val="11"/>
              </w:numPr>
              <w:tabs>
                <w:tab w:val="left" w:pos="25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lastRenderedPageBreak/>
              <w:t>Kiểm tra việc triển khai dịch vụ và chấp hành quy trình cung cấp dịch vụ tại chi nhánh theo thông báo của Tổng giám đốc.</w:t>
            </w:r>
          </w:p>
          <w:p w14:paraId="0F0501CD" w14:textId="77777777" w:rsidR="00F72BFE" w:rsidRPr="00E35E43" w:rsidRDefault="00F72BFE" w:rsidP="00062E1F">
            <w:pPr>
              <w:widowControl w:val="0"/>
              <w:numPr>
                <w:ilvl w:val="1"/>
                <w:numId w:val="11"/>
              </w:numPr>
              <w:tabs>
                <w:tab w:val="left" w:pos="25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lastRenderedPageBreak/>
              <w:t>Hợp đồng ký kết triển khai với nhà cung cấp theo đúng quy định.</w:t>
            </w:r>
          </w:p>
          <w:p w14:paraId="4E22CA72" w14:textId="61AA9533" w:rsidR="00F72BFE" w:rsidRPr="00E35E43" w:rsidRDefault="00F72BFE" w:rsidP="00062E1F">
            <w:pPr>
              <w:widowControl w:val="0"/>
              <w:numPr>
                <w:ilvl w:val="1"/>
                <w:numId w:val="11"/>
              </w:numPr>
              <w:tabs>
                <w:tab w:val="left" w:pos="25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Kiểm tra danh sách người dùng (User ID) trên hệ thống Bill Payment</w:t>
            </w:r>
            <w:r w:rsidR="003409C4" w:rsidRPr="00E35E43">
              <w:rPr>
                <w:rFonts w:ascii="Times New Roman" w:eastAsia="Calibri" w:hAnsi="Times New Roman" w:cs="Times New Roman"/>
                <w:sz w:val="26"/>
                <w:szCs w:val="26"/>
                <w:lang w:val="de-DE"/>
              </w:rPr>
              <w:t xml:space="preserve"> </w:t>
            </w:r>
            <w:r w:rsidRPr="00E35E43">
              <w:rPr>
                <w:rFonts w:ascii="Times New Roman" w:eastAsia="Calibri" w:hAnsi="Times New Roman" w:cs="Times New Roman"/>
                <w:sz w:val="26"/>
                <w:szCs w:val="26"/>
                <w:lang w:val="de-DE"/>
              </w:rPr>
              <w:t>với hồ sơ văn bản đề nghị cấp User tại các chi nhánh.</w:t>
            </w:r>
          </w:p>
          <w:p w14:paraId="27BD615D" w14:textId="77777777" w:rsidR="00F72BFE" w:rsidRPr="00E35E43" w:rsidRDefault="00F72BFE" w:rsidP="00062E1F">
            <w:pPr>
              <w:widowControl w:val="0"/>
              <w:numPr>
                <w:ilvl w:val="1"/>
                <w:numId w:val="11"/>
              </w:numPr>
              <w:tabs>
                <w:tab w:val="left" w:pos="252"/>
                <w:tab w:val="left" w:pos="993"/>
                <w:tab w:val="left" w:pos="1080"/>
              </w:tabs>
              <w:spacing w:before="40" w:after="40" w:line="240" w:lineRule="auto"/>
              <w:ind w:left="0" w:firstLine="0"/>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Kiểm tra hồ sơ đăng ký ủy quyền trích nợ tài khoản của khách hàng để thanh toán cho nhà cung cấp dịch vụ.</w:t>
            </w:r>
          </w:p>
          <w:p w14:paraId="274D007B" w14:textId="77777777" w:rsidR="00F72BFE" w:rsidRPr="00E35E43" w:rsidRDefault="00F72BFE" w:rsidP="00062E1F">
            <w:pPr>
              <w:widowControl w:val="0"/>
              <w:numPr>
                <w:ilvl w:val="1"/>
                <w:numId w:val="11"/>
              </w:numPr>
              <w:tabs>
                <w:tab w:val="left" w:pos="252"/>
                <w:tab w:val="left" w:pos="993"/>
                <w:tab w:val="left" w:pos="1080"/>
              </w:tabs>
              <w:spacing w:before="40" w:after="40" w:line="240" w:lineRule="auto"/>
              <w:ind w:left="0" w:firstLine="0"/>
              <w:jc w:val="both"/>
              <w:rPr>
                <w:rFonts w:ascii="Times New Roman" w:eastAsia="Calibri" w:hAnsi="Times New Roman" w:cs="Times New Roman"/>
                <w:spacing w:val="-2"/>
                <w:sz w:val="26"/>
                <w:szCs w:val="26"/>
                <w:lang w:val="de-DE"/>
              </w:rPr>
            </w:pPr>
            <w:r w:rsidRPr="00E35E43">
              <w:rPr>
                <w:rFonts w:ascii="Times New Roman" w:eastAsia="Calibri" w:hAnsi="Times New Roman" w:cs="Times New Roman"/>
                <w:spacing w:val="-2"/>
                <w:sz w:val="26"/>
                <w:szCs w:val="26"/>
                <w:lang w:val="de-DE"/>
              </w:rPr>
              <w:t>Kiểm tra các giao dịch thanh toán hóa đơn phát sinh tại chi nhánh, chứng từ giao dịch lưu theo quy định.</w:t>
            </w:r>
          </w:p>
          <w:p w14:paraId="50184467" w14:textId="77777777" w:rsidR="00F72BFE" w:rsidRPr="00E35E43" w:rsidRDefault="00F72BFE" w:rsidP="00062E1F">
            <w:pPr>
              <w:widowControl w:val="0"/>
              <w:numPr>
                <w:ilvl w:val="1"/>
                <w:numId w:val="11"/>
              </w:numPr>
              <w:tabs>
                <w:tab w:val="left" w:pos="252"/>
              </w:tabs>
              <w:spacing w:before="40" w:after="40" w:line="240" w:lineRule="auto"/>
              <w:ind w:left="-18" w:firstLine="0"/>
              <w:jc w:val="both"/>
              <w:rPr>
                <w:rFonts w:ascii="Times New Roman" w:eastAsia="Calibri" w:hAnsi="Times New Roman" w:cs="Times New Roman"/>
                <w:b/>
                <w:sz w:val="26"/>
                <w:szCs w:val="26"/>
                <w:lang w:val="de-DE"/>
              </w:rPr>
            </w:pPr>
            <w:r w:rsidRPr="00E35E43">
              <w:rPr>
                <w:rFonts w:ascii="Times New Roman" w:eastAsia="Calibri" w:hAnsi="Times New Roman" w:cs="Times New Roman"/>
                <w:sz w:val="26"/>
                <w:szCs w:val="26"/>
                <w:lang w:val="de-DE"/>
              </w:rPr>
              <w:t>Kiểm tra việc lưu trữ chứng từ hạch toán, thu phí dịch vụ, hạch toán thu phí dịch vụ tại chi nhánh.</w:t>
            </w:r>
          </w:p>
        </w:tc>
      </w:tr>
      <w:tr w:rsidR="00E35E43" w:rsidRPr="00E35E43" w14:paraId="59125FF6" w14:textId="77777777" w:rsidTr="00911504">
        <w:tc>
          <w:tcPr>
            <w:tcW w:w="709" w:type="dxa"/>
          </w:tcPr>
          <w:p w14:paraId="2F49AC1A"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w:t>
            </w:r>
          </w:p>
        </w:tc>
        <w:tc>
          <w:tcPr>
            <w:tcW w:w="3402" w:type="dxa"/>
          </w:tcPr>
          <w:p w14:paraId="385C1B11" w14:textId="6BC28C38"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w:t>
            </w:r>
            <w:r w:rsidR="004C13DB" w:rsidRPr="00E35E43">
              <w:rPr>
                <w:rFonts w:ascii="Times New Roman" w:eastAsia="Calibri" w:hAnsi="Times New Roman" w:cs="Times New Roman"/>
                <w:b/>
                <w:sz w:val="26"/>
                <w:szCs w:val="26"/>
              </w:rPr>
              <w:t>m tra nghiệ</w:t>
            </w:r>
            <w:r w:rsidRPr="00E35E43">
              <w:rPr>
                <w:rFonts w:ascii="Times New Roman" w:eastAsia="Calibri" w:hAnsi="Times New Roman" w:cs="Times New Roman"/>
                <w:b/>
                <w:sz w:val="26"/>
                <w:szCs w:val="26"/>
              </w:rPr>
              <w:t>p vụ gửi, rút tiền nhiều nơi.</w:t>
            </w:r>
          </w:p>
          <w:p w14:paraId="408728CD" w14:textId="6C7BD371" w:rsidR="00F72BFE" w:rsidRPr="00E35E43" w:rsidRDefault="003C500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 xml:space="preserve">Bộ hồ sơ gửi/rút tiền gồm Giấy nộp tiền/Giấy rút tiền/Séc/Ủy nhiệm chi/Giấy lĩnh tiền, bản sao giấy tờ tùy thân </w:t>
            </w:r>
            <w:r w:rsidR="00F72BFE" w:rsidRPr="00E35E43">
              <w:rPr>
                <w:rFonts w:ascii="Times New Roman" w:hAnsi="Times New Roman" w:cs="Times New Roman"/>
                <w:sz w:val="26"/>
                <w:szCs w:val="26"/>
              </w:rPr>
              <w:t>và các hồ sơ, tài liệu khác liên quan (nếu có).</w:t>
            </w:r>
          </w:p>
        </w:tc>
        <w:tc>
          <w:tcPr>
            <w:tcW w:w="5245" w:type="dxa"/>
          </w:tcPr>
          <w:p w14:paraId="1C352135"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chấp hành quy trình nghiệp vụ.</w:t>
            </w:r>
          </w:p>
          <w:p w14:paraId="3D47B4D6"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tính hợp lệ, đầy đủ của bộ chứng từ các giao dịch gửi rút tiền nhiều nơi và việc lưu trữ </w:t>
            </w:r>
            <w:r w:rsidRPr="00E35E43">
              <w:rPr>
                <w:rFonts w:ascii="Times New Roman" w:eastAsia="Calibri" w:hAnsi="Times New Roman" w:cs="Times New Roman"/>
                <w:spacing w:val="-20"/>
                <w:sz w:val="26"/>
                <w:szCs w:val="26"/>
              </w:rPr>
              <w:t xml:space="preserve">chứng </w:t>
            </w:r>
            <w:r w:rsidRPr="00E35E43">
              <w:rPr>
                <w:rFonts w:ascii="Times New Roman" w:eastAsia="Calibri" w:hAnsi="Times New Roman" w:cs="Times New Roman"/>
                <w:sz w:val="26"/>
                <w:szCs w:val="26"/>
              </w:rPr>
              <w:t>từ gửi rút nhiều nơi tại chi nhánh theo quy định.</w:t>
            </w:r>
          </w:p>
          <w:p w14:paraId="02F153A2"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Quy trình xử lý sai sót (nếu có) tại chi nhánh.</w:t>
            </w:r>
          </w:p>
          <w:p w14:paraId="7F2211D0" w14:textId="77777777" w:rsidR="00F72BFE" w:rsidRPr="00E35E43" w:rsidRDefault="00F72BFE" w:rsidP="00062E1F">
            <w:pPr>
              <w:widowControl w:val="0"/>
              <w:numPr>
                <w:ilvl w:val="1"/>
                <w:numId w:val="11"/>
              </w:numPr>
              <w:tabs>
                <w:tab w:val="left" w:pos="162"/>
              </w:tabs>
              <w:spacing w:before="40" w:after="40" w:line="240" w:lineRule="auto"/>
              <w:ind w:left="-18"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việc thu phí dịch vụ của chi nhánh đối dịch vụ gửi rút tiền nhiều nơi.</w:t>
            </w:r>
          </w:p>
        </w:tc>
      </w:tr>
      <w:tr w:rsidR="00E35E43" w:rsidRPr="00E35E43" w14:paraId="2C4083AD" w14:textId="77777777" w:rsidTr="00911504">
        <w:tc>
          <w:tcPr>
            <w:tcW w:w="709" w:type="dxa"/>
          </w:tcPr>
          <w:p w14:paraId="30F83377"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w:t>
            </w:r>
          </w:p>
        </w:tc>
        <w:tc>
          <w:tcPr>
            <w:tcW w:w="3402" w:type="dxa"/>
          </w:tcPr>
          <w:p w14:paraId="3CDB2091"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Nội dung: Kiểm tra nghiệp vụ kết nối thanh toán với khách hàng – CMS.</w:t>
            </w:r>
          </w:p>
          <w:p w14:paraId="3D7D2754" w14:textId="313A387D" w:rsidR="00F72BFE" w:rsidRPr="00E35E43" w:rsidRDefault="003C500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hAnsi="Times New Roman" w:cs="Times New Roman"/>
                <w:sz w:val="26"/>
                <w:szCs w:val="26"/>
              </w:rPr>
              <w:t xml:space="preserve">Bộ hồ sơ triển khai dịch vụ (hợp đồng cung ứng và sử dụng dịch vụ với khách hàng, văn bản đề nghị triển khai dịch vụ, văn bản bàn giao user, mật khẩu, thiết bị xác thực và chữ ký điện tử, văn bản thay đổi/bổ sung/ngừng sử dụng dịch vụ), chứng từ hạch toán </w:t>
            </w:r>
            <w:r w:rsidR="00973FFE" w:rsidRPr="00E35E43">
              <w:rPr>
                <w:rFonts w:ascii="Times New Roman" w:hAnsi="Times New Roman" w:cs="Times New Roman"/>
                <w:sz w:val="26"/>
                <w:szCs w:val="26"/>
              </w:rPr>
              <w:t xml:space="preserve">phí dịch vụ </w:t>
            </w:r>
            <w:r w:rsidR="00F72BFE" w:rsidRPr="00E35E43">
              <w:rPr>
                <w:rFonts w:ascii="Times New Roman" w:hAnsi="Times New Roman" w:cs="Times New Roman"/>
                <w:sz w:val="26"/>
                <w:szCs w:val="26"/>
              </w:rPr>
              <w:t xml:space="preserve">và các hồ sơ, tài liệu khác liên quan (nếu có). </w:t>
            </w:r>
          </w:p>
        </w:tc>
        <w:tc>
          <w:tcPr>
            <w:tcW w:w="5245" w:type="dxa"/>
          </w:tcPr>
          <w:p w14:paraId="055A9464"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chấp hành quy trình nghiệp vụ.</w:t>
            </w:r>
          </w:p>
          <w:p w14:paraId="7EFB6FC1"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Cung cấp dịch vụ CMS cho khách hàng và lưu trữ hồ sơ tại chi nhánh (hợp đồng ký kết, văn bản thông báo).</w:t>
            </w:r>
          </w:p>
          <w:p w14:paraId="0EFB3E7F" w14:textId="77777777" w:rsidR="00F72BFE" w:rsidRPr="00E35E43" w:rsidRDefault="00F72BFE" w:rsidP="00062E1F">
            <w:pPr>
              <w:widowControl w:val="0"/>
              <w:numPr>
                <w:ilvl w:val="1"/>
                <w:numId w:val="11"/>
              </w:numPr>
              <w:tabs>
                <w:tab w:val="left" w:pos="162"/>
              </w:tabs>
              <w:spacing w:before="40" w:after="40" w:line="240" w:lineRule="auto"/>
              <w:ind w:left="-18"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công tác phân quyền phê duyệt cho người kiểm soát hoặc người được giao nhiệm vụ.</w:t>
            </w:r>
          </w:p>
          <w:p w14:paraId="57993985" w14:textId="77777777" w:rsidR="00F72BFE" w:rsidRPr="00E35E43" w:rsidRDefault="00F72BFE" w:rsidP="00062E1F">
            <w:pPr>
              <w:widowControl w:val="0"/>
              <w:numPr>
                <w:ilvl w:val="1"/>
                <w:numId w:val="11"/>
              </w:numPr>
              <w:tabs>
                <w:tab w:val="left" w:pos="162"/>
              </w:tabs>
              <w:spacing w:before="40" w:after="40" w:line="240" w:lineRule="auto"/>
              <w:ind w:left="-18"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việc thu và hạch toán phí dịch vụ đối với khách hàng sử dụng dịch vụ.</w:t>
            </w:r>
          </w:p>
        </w:tc>
      </w:tr>
      <w:tr w:rsidR="00E35E43" w:rsidRPr="00E35E43" w14:paraId="3CF3BCE2" w14:textId="77777777" w:rsidTr="00911504">
        <w:tc>
          <w:tcPr>
            <w:tcW w:w="709" w:type="dxa"/>
          </w:tcPr>
          <w:p w14:paraId="42084DF4"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6</w:t>
            </w:r>
          </w:p>
        </w:tc>
        <w:tc>
          <w:tcPr>
            <w:tcW w:w="3402" w:type="dxa"/>
          </w:tcPr>
          <w:p w14:paraId="53A355C4" w14:textId="77777777"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 nghiệp vụ chuyển, nhận tiền Agripay.</w:t>
            </w:r>
          </w:p>
          <w:p w14:paraId="3C1E2F06" w14:textId="48609408" w:rsidR="00F72BFE" w:rsidRPr="00E35E43" w:rsidRDefault="003C500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eastAsia="Calibri" w:hAnsi="Times New Roman" w:cs="Times New Roman"/>
                <w:sz w:val="26"/>
                <w:szCs w:val="26"/>
              </w:rPr>
              <w:t xml:space="preserve">Bộ hồ sơ chuyển, nhận tiền Agripay gồm Giấy nộp tiền/Ủy nhiệm chi/Phiếu nhận tiền, bản sao giấy tờ tùy thân </w:t>
            </w:r>
            <w:r w:rsidR="00F72BFE" w:rsidRPr="00E35E43">
              <w:rPr>
                <w:rFonts w:ascii="Times New Roman" w:hAnsi="Times New Roman" w:cs="Times New Roman"/>
                <w:sz w:val="26"/>
                <w:szCs w:val="26"/>
              </w:rPr>
              <w:t xml:space="preserve">và các hồ sơ, tài liệu </w:t>
            </w:r>
            <w:r w:rsidR="00F72BFE" w:rsidRPr="00E35E43">
              <w:rPr>
                <w:rFonts w:ascii="Times New Roman" w:hAnsi="Times New Roman" w:cs="Times New Roman"/>
                <w:sz w:val="26"/>
                <w:szCs w:val="26"/>
              </w:rPr>
              <w:lastRenderedPageBreak/>
              <w:t>khác liên quan (nếu có).</w:t>
            </w:r>
          </w:p>
        </w:tc>
        <w:tc>
          <w:tcPr>
            <w:tcW w:w="5245" w:type="dxa"/>
          </w:tcPr>
          <w:p w14:paraId="6CFEC574"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Kiểm tra việc chấp hành quy trình nghiệp vụ.</w:t>
            </w:r>
          </w:p>
          <w:p w14:paraId="04E9EFE6" w14:textId="77777777" w:rsidR="00F72BFE" w:rsidRPr="00E35E43" w:rsidRDefault="00F72BFE" w:rsidP="00062E1F">
            <w:pPr>
              <w:widowControl w:val="0"/>
              <w:numPr>
                <w:ilvl w:val="1"/>
                <w:numId w:val="11"/>
              </w:numPr>
              <w:tabs>
                <w:tab w:val="left" w:pos="162"/>
                <w:tab w:val="left" w:pos="993"/>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Kiểm tra việc chấp hành trình tự, cách thức xử lý chuyển tiền đi, đến.</w:t>
            </w:r>
          </w:p>
          <w:p w14:paraId="1DA50EAB" w14:textId="77777777" w:rsidR="00F72BFE" w:rsidRPr="00E35E43" w:rsidRDefault="00F72BFE" w:rsidP="00062E1F">
            <w:pPr>
              <w:widowControl w:val="0"/>
              <w:numPr>
                <w:ilvl w:val="1"/>
                <w:numId w:val="11"/>
              </w:numPr>
              <w:tabs>
                <w:tab w:val="left" w:pos="162"/>
                <w:tab w:val="left" w:pos="993"/>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tính hợp lệ, đầy đủ của bộ chứng từ các giao dịch chuyển, nhận tiền Agripay và lưu trữ chứng từ theo từ quy định.</w:t>
            </w:r>
          </w:p>
          <w:p w14:paraId="60306DDE" w14:textId="77777777" w:rsidR="00F72BFE" w:rsidRPr="00E35E43" w:rsidRDefault="00F72BFE" w:rsidP="00062E1F">
            <w:pPr>
              <w:widowControl w:val="0"/>
              <w:numPr>
                <w:ilvl w:val="1"/>
                <w:numId w:val="11"/>
              </w:numPr>
              <w:tabs>
                <w:tab w:val="left" w:pos="162"/>
              </w:tabs>
              <w:spacing w:before="40" w:after="40" w:line="240" w:lineRule="auto"/>
              <w:ind w:left="-18"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 xml:space="preserve">Kiểm tra công tác xử lý các khoản Agripay </w:t>
            </w:r>
            <w:r w:rsidRPr="00E35E43">
              <w:rPr>
                <w:rFonts w:ascii="Times New Roman" w:eastAsia="Calibri" w:hAnsi="Times New Roman" w:cs="Times New Roman"/>
                <w:sz w:val="26"/>
                <w:szCs w:val="26"/>
              </w:rPr>
              <w:lastRenderedPageBreak/>
              <w:t>chờ thanh toán lâu ngày chưa có người nhận tiền (quá 6 tháng).</w:t>
            </w:r>
          </w:p>
        </w:tc>
      </w:tr>
      <w:tr w:rsidR="00E35E43" w:rsidRPr="00E35E43" w14:paraId="67AA0195" w14:textId="77777777" w:rsidTr="00911504">
        <w:tc>
          <w:tcPr>
            <w:tcW w:w="709" w:type="dxa"/>
          </w:tcPr>
          <w:p w14:paraId="6DA1FEC5"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7</w:t>
            </w:r>
          </w:p>
        </w:tc>
        <w:tc>
          <w:tcPr>
            <w:tcW w:w="3402" w:type="dxa"/>
          </w:tcPr>
          <w:p w14:paraId="7AB7AF25" w14:textId="77777777"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 nghiệp vụ nhờ thu tự động.</w:t>
            </w:r>
          </w:p>
          <w:p w14:paraId="73C707B6" w14:textId="11356BCC" w:rsidR="00F72BFE" w:rsidRPr="00E35E43" w:rsidRDefault="003C500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sz w:val="26"/>
                <w:szCs w:val="26"/>
              </w:rPr>
              <w:t xml:space="preserve"> Bộ hồ sơ đăng ký/hủy đăng ký dịch vụ của khách hàng </w:t>
            </w:r>
            <w:r w:rsidR="00F72BFE" w:rsidRPr="00E35E43">
              <w:rPr>
                <w:rFonts w:ascii="Times New Roman" w:hAnsi="Times New Roman" w:cs="Times New Roman"/>
                <w:sz w:val="26"/>
                <w:szCs w:val="26"/>
              </w:rPr>
              <w:t>và các hồ sơ, tài liệu khác liên quan (nếu có).</w:t>
            </w:r>
            <w:r w:rsidR="00F72BFE" w:rsidRPr="00E35E43">
              <w:rPr>
                <w:rFonts w:ascii="Times New Roman" w:eastAsia="Calibri" w:hAnsi="Times New Roman" w:cs="Times New Roman"/>
                <w:sz w:val="26"/>
                <w:szCs w:val="26"/>
              </w:rPr>
              <w:t xml:space="preserve"> </w:t>
            </w:r>
          </w:p>
        </w:tc>
        <w:tc>
          <w:tcPr>
            <w:tcW w:w="5245" w:type="dxa"/>
          </w:tcPr>
          <w:p w14:paraId="357FD943"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chấp hành quy trình nghiệp vụ.</w:t>
            </w:r>
          </w:p>
          <w:p w14:paraId="04BEBAD5"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đăng ký/thay đổi/hủy bỏ dịch vụ cho khách hàng trên hệ thống với hồ sơ gốc.</w:t>
            </w:r>
          </w:p>
          <w:p w14:paraId="2412288A" w14:textId="77777777" w:rsidR="00F72BFE" w:rsidRPr="00E35E43" w:rsidRDefault="00F72BFE" w:rsidP="00062E1F">
            <w:pPr>
              <w:widowControl w:val="0"/>
              <w:tabs>
                <w:tab w:val="left" w:pos="162"/>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 Kiểm tra việc lưu trữ hồ sơ chứng từ tại chi nhánh.</w:t>
            </w:r>
          </w:p>
        </w:tc>
      </w:tr>
      <w:tr w:rsidR="00F72BFE" w:rsidRPr="00E35E43" w14:paraId="42B6C300" w14:textId="77777777" w:rsidTr="00911504">
        <w:tc>
          <w:tcPr>
            <w:tcW w:w="709" w:type="dxa"/>
          </w:tcPr>
          <w:p w14:paraId="000BADF7"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w:t>
            </w:r>
          </w:p>
        </w:tc>
        <w:tc>
          <w:tcPr>
            <w:tcW w:w="3402" w:type="dxa"/>
          </w:tcPr>
          <w:p w14:paraId="5B1D815E" w14:textId="77777777"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Kiểm tra nghiệp vụ thu hộ, chi hộ với Định chế tài chính. </w:t>
            </w:r>
          </w:p>
          <w:p w14:paraId="15F8EC89" w14:textId="2D7C8681" w:rsidR="00F72BFE" w:rsidRPr="00E35E43" w:rsidRDefault="003C500E" w:rsidP="00062E1F">
            <w:pPr>
              <w:pStyle w:val="ListParagraph"/>
              <w:widowControl w:val="0"/>
              <w:tabs>
                <w:tab w:val="left" w:pos="284"/>
              </w:tabs>
              <w:spacing w:before="40" w:after="40" w:line="240" w:lineRule="auto"/>
              <w:ind w:left="0"/>
              <w:contextualSpacing w:val="0"/>
              <w:jc w:val="both"/>
              <w:rPr>
                <w:rFonts w:ascii="Times New Roman" w:hAnsi="Times New Roman" w:cs="Times New Roman"/>
                <w:sz w:val="26"/>
                <w:szCs w:val="26"/>
              </w:rPr>
            </w:pPr>
            <w:r w:rsidRPr="00E35E43">
              <w:rPr>
                <w:rFonts w:ascii="Times New Roman" w:eastAsia="Calibri" w:hAnsi="Times New Roman" w:cs="Times New Roman"/>
                <w:b/>
                <w:sz w:val="26"/>
                <w:szCs w:val="26"/>
              </w:rPr>
              <w:t>Căn cứ:</w:t>
            </w:r>
            <w:r w:rsidR="00F72BFE" w:rsidRPr="00E35E43">
              <w:rPr>
                <w:rFonts w:ascii="Times New Roman" w:eastAsia="Calibri" w:hAnsi="Times New Roman" w:cs="Times New Roman"/>
                <w:b/>
                <w:sz w:val="26"/>
                <w:szCs w:val="26"/>
              </w:rPr>
              <w:t xml:space="preserve"> </w:t>
            </w:r>
            <w:r w:rsidR="00F72BFE" w:rsidRPr="00E35E43">
              <w:rPr>
                <w:rFonts w:ascii="Times New Roman" w:hAnsi="Times New Roman" w:cs="Times New Roman"/>
                <w:sz w:val="26"/>
                <w:szCs w:val="26"/>
              </w:rPr>
              <w:t>Bộ hồ sơ triển khai dịch vụ (văn bản phê duyệt của Tổng Giám đốc chấp thuận triển khai dịch vụ và cho phép ký hợp đồng, hợp đồng cung ứng và triển khai dịch vụ, văn bản triển khai dịch vụ); Chứng từ giao dịch thu hộ, chi hộ tại quầy; Giấy đăng ký/hủy, đăng ký ủy quyền trích nợ tài khoản; Thỏa thuận thanh toán bằng ủy nhiệm thu giữa bên thụ hưởng và bên trả tiền và các hồ sơ, tài liệu khác liên quan (nếu có).</w:t>
            </w:r>
          </w:p>
        </w:tc>
        <w:tc>
          <w:tcPr>
            <w:tcW w:w="5245" w:type="dxa"/>
          </w:tcPr>
          <w:p w14:paraId="09970EC7" w14:textId="77777777" w:rsidR="00F72BFE" w:rsidRPr="00E35E43" w:rsidRDefault="00F72BFE" w:rsidP="00062E1F">
            <w:pPr>
              <w:widowControl w:val="0"/>
              <w:numPr>
                <w:ilvl w:val="1"/>
                <w:numId w:val="11"/>
              </w:numPr>
              <w:tabs>
                <w:tab w:val="left" w:pos="162"/>
                <w:tab w:val="left" w:pos="993"/>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triển khai dịch vụ và chấp hành quy trình cung cấp dịch vụ cho khách hàng</w:t>
            </w:r>
          </w:p>
          <w:p w14:paraId="031E94F4" w14:textId="77777777" w:rsidR="00F72BFE" w:rsidRPr="00E35E43" w:rsidRDefault="00F72BFE" w:rsidP="00062E1F">
            <w:pPr>
              <w:widowControl w:val="0"/>
              <w:numPr>
                <w:ilvl w:val="1"/>
                <w:numId w:val="11"/>
              </w:numPr>
              <w:tabs>
                <w:tab w:val="left" w:pos="162"/>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Hợp đồng ký kết triển khai với Định chế tài chính theo đúng quy định.</w:t>
            </w:r>
          </w:p>
          <w:p w14:paraId="47451202" w14:textId="77777777" w:rsidR="00F72BFE" w:rsidRPr="00E35E43" w:rsidRDefault="00F72BFE" w:rsidP="00062E1F">
            <w:pPr>
              <w:widowControl w:val="0"/>
              <w:numPr>
                <w:ilvl w:val="1"/>
                <w:numId w:val="11"/>
              </w:numPr>
              <w:tabs>
                <w:tab w:val="left" w:pos="162"/>
                <w:tab w:val="left" w:pos="1080"/>
              </w:tabs>
              <w:spacing w:before="40" w:after="40" w:line="240" w:lineRule="auto"/>
              <w:ind w:left="0" w:hanging="14"/>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tính hợp lệ, đầy đủ của bộ chứng từ các giao dịch thu hộ, chi hộ phát sinh tại chi nhánh.</w:t>
            </w:r>
          </w:p>
          <w:p w14:paraId="3FD0A780" w14:textId="77777777" w:rsidR="00F72BFE" w:rsidRPr="00E35E43" w:rsidRDefault="00F72BFE" w:rsidP="00062E1F">
            <w:pPr>
              <w:widowControl w:val="0"/>
              <w:numPr>
                <w:ilvl w:val="1"/>
                <w:numId w:val="11"/>
              </w:numPr>
              <w:tabs>
                <w:tab w:val="left" w:pos="162"/>
              </w:tabs>
              <w:spacing w:before="40" w:after="40" w:line="240" w:lineRule="auto"/>
              <w:ind w:left="-18" w:firstLine="18"/>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việc lưu trữ chứng từ hạch toán, thu phí dịch vụ, hạch toán thu phí dịch vụ tại chi nhánh.</w:t>
            </w:r>
          </w:p>
        </w:tc>
      </w:tr>
    </w:tbl>
    <w:p w14:paraId="7863A73F" w14:textId="77777777" w:rsidR="00F72BFE" w:rsidRPr="00E35E43" w:rsidRDefault="00F72BFE" w:rsidP="00F72BFE">
      <w:pPr>
        <w:spacing w:after="0"/>
        <w:ind w:firstLine="567"/>
        <w:contextualSpacing/>
        <w:rPr>
          <w:rFonts w:ascii="Times New Roman" w:eastAsia="Cambria" w:hAnsi="Times New Roman" w:cs="Times New Roman"/>
          <w:b/>
          <w:sz w:val="10"/>
          <w:szCs w:val="10"/>
        </w:rPr>
      </w:pPr>
    </w:p>
    <w:p w14:paraId="00EF2B7C" w14:textId="77777777" w:rsidR="004412F8" w:rsidRPr="00E35E43" w:rsidRDefault="004412F8" w:rsidP="00F47E57">
      <w:pPr>
        <w:spacing w:before="100" w:beforeAutospacing="1" w:after="100" w:afterAutospacing="1"/>
        <w:ind w:firstLine="562"/>
        <w:contextualSpacing/>
        <w:jc w:val="center"/>
        <w:rPr>
          <w:rFonts w:ascii="Times New Roman" w:eastAsia="Cambria" w:hAnsi="Times New Roman" w:cs="Times New Roman"/>
          <w:b/>
          <w:sz w:val="10"/>
          <w:szCs w:val="10"/>
        </w:rPr>
      </w:pPr>
    </w:p>
    <w:p w14:paraId="796CC51F" w14:textId="77777777" w:rsidR="003377EC" w:rsidRPr="00E35E43" w:rsidRDefault="003377EC" w:rsidP="00F47E57">
      <w:pPr>
        <w:spacing w:before="100" w:beforeAutospacing="1" w:after="100" w:afterAutospacing="1"/>
        <w:ind w:firstLine="562"/>
        <w:contextualSpacing/>
        <w:jc w:val="center"/>
        <w:rPr>
          <w:rFonts w:ascii="Times New Roman" w:eastAsia="Cambria" w:hAnsi="Times New Roman" w:cs="Times New Roman"/>
          <w:b/>
          <w:sz w:val="26"/>
          <w:szCs w:val="26"/>
        </w:rPr>
      </w:pPr>
      <w:bookmarkStart w:id="41" w:name="_Hlk185319031"/>
      <w:r w:rsidRPr="00E35E43">
        <w:rPr>
          <w:rFonts w:ascii="Times New Roman" w:eastAsia="Cambria" w:hAnsi="Times New Roman" w:cs="Times New Roman"/>
          <w:b/>
          <w:sz w:val="26"/>
          <w:szCs w:val="26"/>
        </w:rPr>
        <w:t xml:space="preserve">Mục 3 </w:t>
      </w:r>
    </w:p>
    <w:p w14:paraId="22140A55" w14:textId="004C0F2F" w:rsidR="00F72BFE" w:rsidRPr="00E35E43" w:rsidRDefault="00F72BFE" w:rsidP="00F47E57">
      <w:pPr>
        <w:spacing w:before="100" w:beforeAutospacing="1" w:after="100" w:afterAutospacing="1"/>
        <w:ind w:firstLine="562"/>
        <w:contextualSpacing/>
        <w:jc w:val="center"/>
        <w:rPr>
          <w:rFonts w:ascii="Times New Roman" w:eastAsia="Cambria" w:hAnsi="Times New Roman" w:cs="Times New Roman"/>
          <w:b/>
          <w:sz w:val="26"/>
          <w:szCs w:val="26"/>
        </w:rPr>
      </w:pPr>
      <w:r w:rsidRPr="00E35E43">
        <w:rPr>
          <w:rFonts w:ascii="Times New Roman" w:eastAsia="Cambria" w:hAnsi="Times New Roman" w:cs="Times New Roman"/>
          <w:b/>
          <w:sz w:val="26"/>
          <w:szCs w:val="26"/>
        </w:rPr>
        <w:t>NGHIỆP VỤ TH</w:t>
      </w:r>
      <w:r w:rsidR="004412F8" w:rsidRPr="00E35E43">
        <w:rPr>
          <w:rFonts w:ascii="Times New Roman" w:eastAsia="Cambria" w:hAnsi="Times New Roman" w:cs="Times New Roman"/>
          <w:b/>
          <w:sz w:val="26"/>
          <w:szCs w:val="26"/>
        </w:rPr>
        <w:t>Ẻ</w:t>
      </w:r>
    </w:p>
    <w:p w14:paraId="7416254B" w14:textId="77777777" w:rsidR="006A6FA1" w:rsidRPr="00E35E43" w:rsidRDefault="006A6FA1" w:rsidP="006A6FA1">
      <w:pPr>
        <w:spacing w:after="0"/>
        <w:ind w:firstLine="567"/>
        <w:contextualSpacing/>
        <w:jc w:val="center"/>
        <w:rPr>
          <w:rFonts w:ascii="Times New Roman" w:eastAsia="Cambria" w:hAnsi="Times New Roman" w:cs="Times New Roman"/>
          <w:b/>
          <w:sz w:val="16"/>
          <w:szCs w:val="16"/>
        </w:rPr>
      </w:pPr>
    </w:p>
    <w:tbl>
      <w:tblPr>
        <w:tblStyle w:val="TableGrid2"/>
        <w:tblW w:w="9356" w:type="dxa"/>
        <w:tblInd w:w="108" w:type="dxa"/>
        <w:tblLayout w:type="fixed"/>
        <w:tblLook w:val="04A0" w:firstRow="1" w:lastRow="0" w:firstColumn="1" w:lastColumn="0" w:noHBand="0" w:noVBand="1"/>
      </w:tblPr>
      <w:tblGrid>
        <w:gridCol w:w="851"/>
        <w:gridCol w:w="3260"/>
        <w:gridCol w:w="5245"/>
      </w:tblGrid>
      <w:tr w:rsidR="00E35E43" w:rsidRPr="00E35E43" w14:paraId="24237C2C" w14:textId="77777777" w:rsidTr="005F51EB">
        <w:trPr>
          <w:tblHeader/>
        </w:trPr>
        <w:tc>
          <w:tcPr>
            <w:tcW w:w="851" w:type="dxa"/>
          </w:tcPr>
          <w:p w14:paraId="75DD2ED3"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260" w:type="dxa"/>
          </w:tcPr>
          <w:p w14:paraId="415A4D96" w14:textId="6A7B623A"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7B3B87" w:rsidRPr="00E35E43">
              <w:rPr>
                <w:rFonts w:ascii="Times New Roman" w:eastAsia="Calibri" w:hAnsi="Times New Roman" w:cs="Times New Roman"/>
                <w:b/>
                <w:sz w:val="26"/>
                <w:szCs w:val="26"/>
              </w:rPr>
              <w:t>căn cứ</w:t>
            </w:r>
            <w:r w:rsidR="00B300FC" w:rsidRPr="00E35E43">
              <w:rPr>
                <w:rFonts w:ascii="Times New Roman" w:eastAsia="Calibri" w:hAnsi="Times New Roman" w:cs="Times New Roman"/>
                <w:b/>
                <w:sz w:val="26"/>
                <w:szCs w:val="26"/>
              </w:rPr>
              <w:t xml:space="preserve"> kiểm tra</w:t>
            </w:r>
          </w:p>
        </w:tc>
        <w:tc>
          <w:tcPr>
            <w:tcW w:w="5245" w:type="dxa"/>
          </w:tcPr>
          <w:p w14:paraId="405F53ED" w14:textId="33332C4C" w:rsidR="00F72BFE" w:rsidRPr="00E35E43" w:rsidRDefault="0073276D"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59F523E4" w14:textId="77777777" w:rsidTr="005F51EB">
        <w:tc>
          <w:tcPr>
            <w:tcW w:w="851" w:type="dxa"/>
          </w:tcPr>
          <w:p w14:paraId="005F6BFF" w14:textId="77777777" w:rsidR="00DC1AF3" w:rsidRPr="00E35E43" w:rsidRDefault="00DC1AF3" w:rsidP="00DC1AF3">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3260" w:type="dxa"/>
          </w:tcPr>
          <w:p w14:paraId="67BEB81A" w14:textId="77777777" w:rsidR="00DC1AF3" w:rsidRPr="00E35E43" w:rsidRDefault="00DC1AF3" w:rsidP="00DC1AF3">
            <w:pPr>
              <w:widowControl w:val="0"/>
              <w:spacing w:before="40" w:after="40" w:line="240" w:lineRule="auto"/>
              <w:jc w:val="both"/>
              <w:rPr>
                <w:rFonts w:ascii="Times New Roman Bold" w:eastAsia="Calibri" w:hAnsi="Times New Roman Bold" w:cs="Times New Roman"/>
                <w:b/>
                <w:spacing w:val="-12"/>
                <w:sz w:val="26"/>
                <w:szCs w:val="26"/>
              </w:rPr>
            </w:pPr>
            <w:r w:rsidRPr="00E35E43">
              <w:rPr>
                <w:rFonts w:ascii="Times New Roman Bold" w:eastAsia="Calibri" w:hAnsi="Times New Roman Bold" w:cs="Times New Roman"/>
                <w:b/>
                <w:bCs/>
                <w:spacing w:val="-12"/>
                <w:sz w:val="26"/>
                <w:szCs w:val="26"/>
              </w:rPr>
              <w:t xml:space="preserve">Kiểm tra </w:t>
            </w:r>
            <w:r w:rsidRPr="00E35E43">
              <w:rPr>
                <w:rFonts w:ascii="Times New Roman Bold" w:eastAsia="Calibri" w:hAnsi="Times New Roman Bold" w:cs="Times New Roman"/>
                <w:b/>
                <w:spacing w:val="-12"/>
                <w:sz w:val="26"/>
                <w:szCs w:val="26"/>
              </w:rPr>
              <w:t>cơ cấu tổ chức và nhân sự của bộ phận làm Thẻ</w:t>
            </w:r>
          </w:p>
        </w:tc>
        <w:tc>
          <w:tcPr>
            <w:tcW w:w="5245" w:type="dxa"/>
          </w:tcPr>
          <w:p w14:paraId="3069FA3B" w14:textId="77777777" w:rsidR="00DC1AF3" w:rsidRPr="00E35E43" w:rsidRDefault="00DC1AF3" w:rsidP="00DC1AF3">
            <w:pPr>
              <w:widowControl w:val="0"/>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Nhân sự làm thẻ.</w:t>
            </w:r>
          </w:p>
          <w:p w14:paraId="6CB16BD1" w14:textId="77777777" w:rsidR="00DC1AF3" w:rsidRPr="00E35E43" w:rsidRDefault="00DC1AF3" w:rsidP="00DC1AF3">
            <w:pPr>
              <w:widowControl w:val="0"/>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Phân công nhiệm vụ.</w:t>
            </w:r>
          </w:p>
          <w:p w14:paraId="54519CB1" w14:textId="6D822E94" w:rsidR="00DC1AF3" w:rsidRPr="00E35E43" w:rsidRDefault="00DC1AF3" w:rsidP="00DC1AF3">
            <w:pPr>
              <w:widowControl w:val="0"/>
              <w:tabs>
                <w:tab w:val="left" w:pos="162"/>
                <w:tab w:val="left" w:pos="993"/>
                <w:tab w:val="left" w:pos="108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Phân công, ủy quyền của Giám đốc cho Phó Giám đốc </w:t>
            </w:r>
            <w:r w:rsidRPr="00E35E43">
              <w:rPr>
                <w:rFonts w:ascii="Times New Roman" w:eastAsia="Calibri" w:hAnsi="Times New Roman" w:cs="Times New Roman"/>
                <w:sz w:val="26"/>
                <w:szCs w:val="26"/>
                <w:lang w:val="fr-FR"/>
              </w:rPr>
              <w:t>trực tiếp phụ trách Phòng Kế toán – Ngân quỹ ; Phòng Khác hàng cá nhân …ký kết các hợp đồng, các chứng từ liên quan đến nghiệp vụ thẻ.</w:t>
            </w:r>
          </w:p>
        </w:tc>
      </w:tr>
      <w:tr w:rsidR="00E35E43" w:rsidRPr="00E35E43" w14:paraId="509DE894" w14:textId="77777777" w:rsidTr="005F51EB">
        <w:tc>
          <w:tcPr>
            <w:tcW w:w="851" w:type="dxa"/>
          </w:tcPr>
          <w:p w14:paraId="2C6EC9C1"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8505" w:type="dxa"/>
            <w:gridSpan w:val="2"/>
          </w:tcPr>
          <w:p w14:paraId="313EC87B"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Kiểm tra việc quản lý, sử dụng User liên quan đến nghiệp vụ thẻ (ATM, POS, CSP, FIMI, MMS, TMS, ES-TQ)</w:t>
            </w:r>
          </w:p>
        </w:tc>
      </w:tr>
      <w:tr w:rsidR="00E35E43" w:rsidRPr="00E35E43" w14:paraId="02F2550E" w14:textId="77777777" w:rsidTr="005F51EB">
        <w:tc>
          <w:tcPr>
            <w:tcW w:w="851" w:type="dxa"/>
          </w:tcPr>
          <w:p w14:paraId="54F0640F"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2.1</w:t>
            </w:r>
          </w:p>
        </w:tc>
        <w:tc>
          <w:tcPr>
            <w:tcW w:w="3260" w:type="dxa"/>
          </w:tcPr>
          <w:p w14:paraId="253B7BAD"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cấp User truy cập IPCAS, FIMI, CSP, MMS, TMS, ES-TQ.</w:t>
            </w:r>
          </w:p>
          <w:p w14:paraId="760468B9" w14:textId="5812C898" w:rsidR="00F72BFE" w:rsidRPr="00E35E43" w:rsidRDefault="003C500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iCs/>
                <w:sz w:val="26"/>
                <w:szCs w:val="26"/>
              </w:rPr>
              <w:lastRenderedPageBreak/>
              <w:t>Căn cứ:</w:t>
            </w:r>
            <w:r w:rsidR="00F72BFE" w:rsidRPr="00E35E43">
              <w:rPr>
                <w:rFonts w:ascii="Times New Roman" w:eastAsia="Calibri" w:hAnsi="Times New Roman" w:cs="Times New Roman"/>
                <w:b/>
                <w:bCs/>
                <w:sz w:val="26"/>
                <w:szCs w:val="26"/>
              </w:rPr>
              <w:t xml:space="preserve"> </w:t>
            </w:r>
            <w:r w:rsidR="00F72BFE" w:rsidRPr="00E35E43">
              <w:rPr>
                <w:rFonts w:ascii="Times New Roman" w:eastAsia="Calibri" w:hAnsi="Times New Roman" w:cs="Times New Roman"/>
                <w:sz w:val="26"/>
                <w:szCs w:val="26"/>
              </w:rPr>
              <w:t>Giấy đề nghị cấp mới User; Biên bản xác nhận User; Hồ sơ nhân sự, Hợp đồng lao động</w:t>
            </w:r>
            <w:r w:rsidR="003E30DB" w:rsidRPr="00E35E43">
              <w:rPr>
                <w:rFonts w:ascii="Times New Roman" w:eastAsia="Calibri" w:hAnsi="Times New Roman" w:cs="Times New Roman"/>
                <w:sz w:val="26"/>
                <w:szCs w:val="26"/>
              </w:rPr>
              <w:t xml:space="preserve">; màn hình CSUS20 và các </w:t>
            </w:r>
            <w:r w:rsidR="003E30DB" w:rsidRPr="00E35E43">
              <w:rPr>
                <w:rFonts w:ascii="Times New Roman" w:eastAsia="Calibri" w:hAnsi="Times New Roman" w:cs="Times New Roman"/>
                <w:spacing w:val="-6"/>
                <w:sz w:val="26"/>
                <w:szCs w:val="26"/>
                <w:lang w:val="de-DE"/>
              </w:rPr>
              <w:t>hồ sơ tài liệu khác có liên quan.</w:t>
            </w:r>
          </w:p>
        </w:tc>
        <w:tc>
          <w:tcPr>
            <w:tcW w:w="5245" w:type="dxa"/>
          </w:tcPr>
          <w:p w14:paraId="223268FC" w14:textId="4F6CA443"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xml:space="preserve">- Kiểm tra về điều kiện của cán bộ được cấp User: Phải là cán bộ ký hợp đồng không xác định thời hạn hoặc có xác định thời hạn tối </w:t>
            </w:r>
            <w:r w:rsidRPr="00E35E43">
              <w:rPr>
                <w:rFonts w:ascii="Times New Roman" w:eastAsia="Calibri" w:hAnsi="Times New Roman" w:cs="Times New Roman"/>
                <w:sz w:val="26"/>
                <w:szCs w:val="26"/>
              </w:rPr>
              <w:lastRenderedPageBreak/>
              <w:t>thiểu 1 năm trở lên tại CHI NHÁNH, được Giám đốc chi nhánh hoặc được GĐ ủy quyền phê duyệt. Kiểm tra thông tin về cán bộ được cấp User truy cập hệ thống FIMI, CSP trên Module chương trình quản lý nhân sự IPCAS; Hồ sơ nhân sự tại chi nhánh để xem xét việc cấp User đã đúng quy định hay chưa</w:t>
            </w:r>
            <w:r w:rsidR="00773C58" w:rsidRPr="00E35E43">
              <w:rPr>
                <w:rFonts w:ascii="Times New Roman" w:eastAsia="Calibri" w:hAnsi="Times New Roman" w:cs="Times New Roman"/>
                <w:sz w:val="26"/>
                <w:szCs w:val="26"/>
              </w:rPr>
              <w:t>.</w:t>
            </w:r>
          </w:p>
        </w:tc>
      </w:tr>
      <w:tr w:rsidR="00E35E43" w:rsidRPr="00E35E43" w14:paraId="42266D7F" w14:textId="77777777" w:rsidTr="005F51EB">
        <w:tc>
          <w:tcPr>
            <w:tcW w:w="851" w:type="dxa"/>
          </w:tcPr>
          <w:p w14:paraId="25B5B4D5"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2.2</w:t>
            </w:r>
          </w:p>
        </w:tc>
        <w:tc>
          <w:tcPr>
            <w:tcW w:w="3260" w:type="dxa"/>
          </w:tcPr>
          <w:p w14:paraId="46E71271"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sử dụng User</w:t>
            </w:r>
          </w:p>
          <w:p w14:paraId="29BB5956" w14:textId="7E0E2D74" w:rsidR="00F72BFE" w:rsidRPr="00E35E43" w:rsidRDefault="003C500E" w:rsidP="00062E1F">
            <w:pPr>
              <w:widowControl w:val="0"/>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00F72BFE" w:rsidRPr="00E35E43">
              <w:rPr>
                <w:rFonts w:ascii="Times New Roman" w:eastAsia="Calibri" w:hAnsi="Times New Roman" w:cs="Times New Roman"/>
                <w:b/>
                <w:i/>
                <w:iCs/>
                <w:sz w:val="26"/>
                <w:szCs w:val="26"/>
              </w:rPr>
              <w:t xml:space="preserve"> </w:t>
            </w:r>
            <w:r w:rsidR="00F72BFE" w:rsidRPr="00E35E43">
              <w:rPr>
                <w:rFonts w:ascii="Times New Roman" w:eastAsia="Calibri" w:hAnsi="Times New Roman" w:cs="Times New Roman"/>
                <w:bCs/>
                <w:sz w:val="26"/>
                <w:szCs w:val="26"/>
              </w:rPr>
              <w:t>Bảng chấm công của Chi nhánh, chứng từ hồ sơ đăng ký dịch vụ thẻ; Biên bản bàn giao User ATM, Phiếu yêu cầu thay đổi thông tin người sử dụng, Giấy đề nghị khóa/mở User</w:t>
            </w:r>
            <w:r w:rsidR="003E30DB" w:rsidRPr="00E35E43">
              <w:rPr>
                <w:rFonts w:ascii="Times New Roman" w:eastAsia="Calibri" w:hAnsi="Times New Roman" w:cs="Times New Roman"/>
                <w:bCs/>
                <w:sz w:val="26"/>
                <w:szCs w:val="26"/>
              </w:rPr>
              <w:t xml:space="preserve"> </w:t>
            </w:r>
            <w:r w:rsidR="003E30DB" w:rsidRPr="00E35E43">
              <w:rPr>
                <w:rFonts w:ascii="Times New Roman" w:eastAsia="Calibri" w:hAnsi="Times New Roman" w:cs="Times New Roman"/>
                <w:sz w:val="26"/>
                <w:szCs w:val="26"/>
              </w:rPr>
              <w:t xml:space="preserve">và các </w:t>
            </w:r>
            <w:r w:rsidR="003E30DB" w:rsidRPr="00E35E43">
              <w:rPr>
                <w:rFonts w:ascii="Times New Roman" w:eastAsia="Calibri" w:hAnsi="Times New Roman" w:cs="Times New Roman"/>
                <w:spacing w:val="-6"/>
                <w:sz w:val="26"/>
                <w:szCs w:val="26"/>
                <w:lang w:val="de-DE"/>
              </w:rPr>
              <w:t>hồ sơ tài liệu khác có liên quan.</w:t>
            </w:r>
          </w:p>
        </w:tc>
        <w:tc>
          <w:tcPr>
            <w:tcW w:w="5245" w:type="dxa"/>
          </w:tcPr>
          <w:p w14:paraId="135EFB62"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Thống kê số User CSP, Fimi, MMS,… chi nhánh đang quản lý và sử dụng; kiểm tra bảng chấm công của chi nhánh (trên Module GA - IPCAS) hoặc tại chi nhánh để biết thời gian nghỉ của cán bộ có truy cập vào các chương trình không.</w:t>
            </w:r>
          </w:p>
          <w:p w14:paraId="3DDE887D" w14:textId="77777777" w:rsidR="00F72BFE" w:rsidRPr="00E35E43" w:rsidRDefault="00F72BFE" w:rsidP="00062E1F">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 xml:space="preserve">Lưu ý: Giao dịch viên được cấp User chỉ thực hiện truy cập các hệ thống, chương trình bằng User và mật khẩu của mình. Nghiêm cấm việc sử dụng User </w:t>
            </w:r>
            <w:r w:rsidRPr="00E35E43">
              <w:rPr>
                <w:rFonts w:ascii="Times New Roman" w:eastAsia="Calibri" w:hAnsi="Times New Roman" w:cs="Times New Roman"/>
                <w:i/>
                <w:spacing w:val="-8"/>
                <w:sz w:val="26"/>
                <w:szCs w:val="26"/>
              </w:rPr>
              <w:t>của người khác để truy cập các hệ thống, chương trình.</w:t>
            </w:r>
          </w:p>
          <w:p w14:paraId="1D26EB7E" w14:textId="77777777" w:rsidR="00F72BFE" w:rsidRPr="00E35E43" w:rsidRDefault="00F72BFE" w:rsidP="00062E1F">
            <w:pPr>
              <w:widowControl w:val="0"/>
              <w:spacing w:before="40" w:after="40" w:line="240" w:lineRule="auto"/>
              <w:jc w:val="both"/>
              <w:rPr>
                <w:rFonts w:ascii="Times New Roman" w:eastAsia="Calibri" w:hAnsi="Times New Roman" w:cs="Times New Roman"/>
                <w:iCs/>
                <w:sz w:val="26"/>
                <w:szCs w:val="26"/>
              </w:rPr>
            </w:pPr>
            <w:r w:rsidRPr="00E35E43">
              <w:rPr>
                <w:rFonts w:ascii="Times New Roman" w:eastAsia="Calibri" w:hAnsi="Times New Roman" w:cs="Times New Roman"/>
                <w:i/>
                <w:sz w:val="26"/>
                <w:szCs w:val="26"/>
              </w:rPr>
              <w:t>-</w:t>
            </w:r>
            <w:r w:rsidRPr="00E35E43">
              <w:rPr>
                <w:rFonts w:ascii="Times New Roman" w:eastAsia="Calibri" w:hAnsi="Times New Roman" w:cs="Times New Roman"/>
                <w:iCs/>
                <w:sz w:val="26"/>
                <w:szCs w:val="26"/>
              </w:rPr>
              <w:t xml:space="preserve"> Kiểm tra khi thay đổi thành viên quản lý ATM, người quản lý mới và quản lý cũ có lập biên bản bàn giao User ATM, phiếu yêu cầu thay đổi thông tin người sử dụng,… không.</w:t>
            </w:r>
          </w:p>
          <w:p w14:paraId="79251092" w14:textId="77777777" w:rsidR="00F72BFE" w:rsidRPr="00E35E43" w:rsidRDefault="00F72BFE" w:rsidP="00062E1F">
            <w:pPr>
              <w:widowControl w:val="0"/>
              <w:spacing w:before="40" w:after="40" w:line="240" w:lineRule="auto"/>
              <w:jc w:val="both"/>
              <w:rPr>
                <w:rFonts w:ascii="Times New Roman" w:eastAsia="Calibri" w:hAnsi="Times New Roman" w:cs="Times New Roman"/>
                <w:iCs/>
                <w:sz w:val="26"/>
                <w:szCs w:val="26"/>
              </w:rPr>
            </w:pPr>
            <w:r w:rsidRPr="00E35E43">
              <w:rPr>
                <w:rFonts w:ascii="Times New Roman" w:eastAsia="Calibri" w:hAnsi="Times New Roman" w:cs="Times New Roman"/>
                <w:iCs/>
                <w:sz w:val="26"/>
                <w:szCs w:val="26"/>
              </w:rPr>
              <w:t>- Kiểm tra khóa/mở User: kiểm tra các trường hợp khóa User có đúng đối tượng không: cán bộ nghỉ không lương, nghỉ thai sản,… theo quy định; không truy cập tối thiểu 30 ngày hoặc nhập sai mật khẩu quá 3 lần.</w:t>
            </w:r>
          </w:p>
          <w:p w14:paraId="1DF99C0A" w14:textId="4929A584" w:rsidR="00F72BFE" w:rsidRPr="00E35E43" w:rsidRDefault="00F72BFE" w:rsidP="00062E1F">
            <w:pPr>
              <w:widowControl w:val="0"/>
              <w:spacing w:before="40" w:after="40" w:line="240" w:lineRule="auto"/>
              <w:jc w:val="both"/>
              <w:rPr>
                <w:rFonts w:ascii="Times New Roman" w:eastAsia="Calibri" w:hAnsi="Times New Roman" w:cs="Times New Roman"/>
                <w:iCs/>
                <w:sz w:val="26"/>
                <w:szCs w:val="26"/>
              </w:rPr>
            </w:pPr>
            <w:r w:rsidRPr="00E35E43">
              <w:rPr>
                <w:rFonts w:ascii="Times New Roman" w:eastAsia="Calibri" w:hAnsi="Times New Roman" w:cs="Times New Roman"/>
                <w:iCs/>
                <w:sz w:val="26"/>
                <w:szCs w:val="26"/>
              </w:rPr>
              <w:t>- Kiểm tra User các trường hợp cán bộ luân chuyển công tác, chuyển công tác, chấm dứt hợp đồng lao động, cán bộ vi phạm,… đã hủy chưa</w:t>
            </w:r>
            <w:r w:rsidR="00773C58" w:rsidRPr="00E35E43">
              <w:rPr>
                <w:rFonts w:ascii="Times New Roman" w:eastAsia="Calibri" w:hAnsi="Times New Roman" w:cs="Times New Roman"/>
                <w:iCs/>
                <w:sz w:val="26"/>
                <w:szCs w:val="26"/>
              </w:rPr>
              <w:t>.</w:t>
            </w:r>
            <w:r w:rsidRPr="00E35E43">
              <w:rPr>
                <w:rFonts w:ascii="Times New Roman" w:eastAsia="Calibri" w:hAnsi="Times New Roman" w:cs="Times New Roman"/>
                <w:iCs/>
                <w:sz w:val="26"/>
                <w:szCs w:val="26"/>
              </w:rPr>
              <w:t xml:space="preserve"> </w:t>
            </w:r>
          </w:p>
          <w:p w14:paraId="0BE3EDCC" w14:textId="77777777" w:rsidR="00F72BFE" w:rsidRPr="00E35E43" w:rsidRDefault="00F72BFE" w:rsidP="00062E1F">
            <w:pPr>
              <w:widowControl w:val="0"/>
              <w:spacing w:before="40" w:after="40" w:line="240" w:lineRule="auto"/>
              <w:jc w:val="both"/>
              <w:rPr>
                <w:rFonts w:ascii="Times New Roman" w:eastAsia="Calibri" w:hAnsi="Times New Roman" w:cs="Times New Roman"/>
                <w:iCs/>
                <w:sz w:val="26"/>
                <w:szCs w:val="26"/>
              </w:rPr>
            </w:pPr>
            <w:r w:rsidRPr="00E35E43">
              <w:rPr>
                <w:rFonts w:ascii="Times New Roman" w:eastAsia="Calibri" w:hAnsi="Times New Roman" w:cs="Times New Roman"/>
                <w:iCs/>
                <w:sz w:val="26"/>
                <w:szCs w:val="26"/>
              </w:rPr>
              <w:t>- Kiểm tra hạn mức các User ATM, User POS bank trên hệ thống IPCAS: GL/GLAC/GLAC18.</w:t>
            </w:r>
          </w:p>
        </w:tc>
      </w:tr>
      <w:tr w:rsidR="00E35E43" w:rsidRPr="00E35E43" w14:paraId="64577287" w14:textId="77777777" w:rsidTr="005F51EB">
        <w:tc>
          <w:tcPr>
            <w:tcW w:w="851" w:type="dxa"/>
          </w:tcPr>
          <w:p w14:paraId="6FC9B040"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505" w:type="dxa"/>
            <w:gridSpan w:val="2"/>
          </w:tcPr>
          <w:p w14:paraId="277B83A2" w14:textId="77777777" w:rsidR="00F72BFE" w:rsidRPr="00E35E43" w:rsidRDefault="00F72BFE" w:rsidP="00062E1F">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Kiểm tra việc phát hành thẻ </w:t>
            </w:r>
          </w:p>
          <w:p w14:paraId="4875A568"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tính hợp lệ về đối tượng, điều kiện được phát hành thẻ, tính đầy đủ, chính xác của các thông tin bắt buộc chủ thẻ, tính thống nhất, đầy đủ, hợp lệ các thông tin khai báo trên đăng ký</w:t>
            </w:r>
          </w:p>
        </w:tc>
      </w:tr>
      <w:tr w:rsidR="00E35E43" w:rsidRPr="00E35E43" w14:paraId="3AAA372B" w14:textId="77777777" w:rsidTr="005F51EB">
        <w:tc>
          <w:tcPr>
            <w:tcW w:w="851" w:type="dxa"/>
          </w:tcPr>
          <w:p w14:paraId="09D18687"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3.1</w:t>
            </w:r>
          </w:p>
        </w:tc>
        <w:tc>
          <w:tcPr>
            <w:tcW w:w="8505" w:type="dxa"/>
            <w:gridSpan w:val="2"/>
          </w:tcPr>
          <w:p w14:paraId="4622A895"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Thẻ ghi Nợ</w:t>
            </w:r>
          </w:p>
        </w:tc>
      </w:tr>
      <w:tr w:rsidR="00E35E43" w:rsidRPr="00E35E43" w14:paraId="1CFF9D46" w14:textId="77777777" w:rsidTr="005F51EB">
        <w:tc>
          <w:tcPr>
            <w:tcW w:w="851" w:type="dxa"/>
          </w:tcPr>
          <w:p w14:paraId="2F133AB3" w14:textId="7ADA67CF" w:rsidR="00DC1AF3" w:rsidRPr="00E35E43" w:rsidRDefault="00DC1AF3" w:rsidP="00DC1AF3">
            <w:pPr>
              <w:widowControl w:val="0"/>
              <w:spacing w:before="40" w:after="40" w:line="240" w:lineRule="auto"/>
              <w:jc w:val="center"/>
              <w:rPr>
                <w:rFonts w:ascii="Times New Roman" w:eastAsia="Calibri" w:hAnsi="Times New Roman" w:cs="Times New Roman"/>
                <w:b/>
                <w:sz w:val="26"/>
                <w:szCs w:val="26"/>
              </w:rPr>
            </w:pPr>
          </w:p>
        </w:tc>
        <w:tc>
          <w:tcPr>
            <w:tcW w:w="3260" w:type="dxa"/>
          </w:tcPr>
          <w:p w14:paraId="2DAEAF2A" w14:textId="77777777" w:rsidR="00DC1AF3" w:rsidRPr="00E35E43" w:rsidRDefault="00DC1AF3" w:rsidP="00DC1AF3">
            <w:pPr>
              <w:widowControl w:val="0"/>
              <w:tabs>
                <w:tab w:val="left" w:pos="198"/>
              </w:tabs>
              <w:spacing w:before="40" w:after="40"/>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bCs/>
                <w:sz w:val="26"/>
                <w:szCs w:val="26"/>
              </w:rPr>
              <w:t xml:space="preserve"> Kiểm tra hồ sơ phát hành, phát hành lại Thẻ ghi nợ</w:t>
            </w:r>
          </w:p>
          <w:p w14:paraId="2182B28E" w14:textId="77777777" w:rsidR="00DC1AF3" w:rsidRPr="00E35E43" w:rsidRDefault="00DC1AF3" w:rsidP="00DC1AF3">
            <w:pPr>
              <w:widowControl w:val="0"/>
              <w:tabs>
                <w:tab w:val="left" w:pos="198"/>
              </w:tabs>
              <w:spacing w:before="40" w:after="40"/>
              <w:jc w:val="both"/>
              <w:rPr>
                <w:rFonts w:ascii="Times New Roman" w:eastAsia="Calibri" w:hAnsi="Times New Roman" w:cs="Times New Roman"/>
                <w:b/>
                <w:bCs/>
                <w:i/>
                <w:iCs/>
                <w:sz w:val="26"/>
                <w:szCs w:val="26"/>
              </w:rPr>
            </w:pPr>
            <w:r w:rsidRPr="00E35E43">
              <w:rPr>
                <w:rFonts w:ascii="Times New Roman" w:eastAsia="Calibri" w:hAnsi="Times New Roman" w:cs="Times New Roman"/>
                <w:b/>
                <w:bCs/>
                <w:iCs/>
                <w:sz w:val="26"/>
                <w:szCs w:val="26"/>
              </w:rPr>
              <w:t>Căn cứ:</w:t>
            </w:r>
            <w:r w:rsidRPr="00E35E43">
              <w:rPr>
                <w:rFonts w:ascii="Times New Roman" w:eastAsia="Calibri" w:hAnsi="Times New Roman" w:cs="Times New Roman"/>
                <w:b/>
                <w:bCs/>
                <w:i/>
                <w:iCs/>
                <w:sz w:val="26"/>
                <w:szCs w:val="26"/>
              </w:rPr>
              <w:t xml:space="preserve"> </w:t>
            </w:r>
          </w:p>
          <w:p w14:paraId="2E08B253" w14:textId="77777777" w:rsidR="00DC1AF3" w:rsidRPr="00E35E43" w:rsidRDefault="00DC1AF3" w:rsidP="00DC1AF3">
            <w:pPr>
              <w:pStyle w:val="ListParagraph"/>
              <w:widowControl w:val="0"/>
              <w:numPr>
                <w:ilvl w:val="0"/>
                <w:numId w:val="41"/>
              </w:numPr>
              <w:tabs>
                <w:tab w:val="left" w:pos="198"/>
              </w:tabs>
              <w:spacing w:before="40" w:after="40" w:line="240" w:lineRule="auto"/>
              <w:ind w:left="0" w:firstLine="0"/>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 xml:space="preserve">Hồ sơ phát hành thẻ đối </w:t>
            </w:r>
            <w:r w:rsidRPr="00E35E43">
              <w:rPr>
                <w:rFonts w:ascii="Times New Roman" w:eastAsia="Calibri" w:hAnsi="Times New Roman" w:cs="Times New Roman"/>
                <w:sz w:val="26"/>
                <w:szCs w:val="26"/>
              </w:rPr>
              <w:lastRenderedPageBreak/>
              <w:t>với cá nhân chưa có tài khoản thanh toán theo quy định.</w:t>
            </w:r>
          </w:p>
          <w:p w14:paraId="1EADF199" w14:textId="77777777" w:rsidR="00DC1AF3" w:rsidRPr="00E35E43" w:rsidRDefault="00DC1AF3" w:rsidP="00DC1AF3">
            <w:pPr>
              <w:pStyle w:val="ListParagraph"/>
              <w:widowControl w:val="0"/>
              <w:numPr>
                <w:ilvl w:val="0"/>
                <w:numId w:val="41"/>
              </w:numPr>
              <w:tabs>
                <w:tab w:val="left" w:pos="198"/>
              </w:tabs>
              <w:spacing w:before="40" w:after="40" w:line="240" w:lineRule="auto"/>
              <w:ind w:left="0" w:firstLine="0"/>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Hồ sơ phát hành thẻ đối với cá nhân đã có tài khoản thanh toán theo quy định.</w:t>
            </w:r>
          </w:p>
          <w:p w14:paraId="121A2D16" w14:textId="77777777" w:rsidR="00DC1AF3" w:rsidRPr="00E35E43" w:rsidRDefault="00DC1AF3" w:rsidP="00DC1AF3">
            <w:pPr>
              <w:pStyle w:val="ListParagraph"/>
              <w:widowControl w:val="0"/>
              <w:numPr>
                <w:ilvl w:val="0"/>
                <w:numId w:val="41"/>
              </w:numPr>
              <w:tabs>
                <w:tab w:val="left" w:pos="198"/>
              </w:tabs>
              <w:spacing w:before="40" w:after="40" w:line="240" w:lineRule="auto"/>
              <w:ind w:left="0" w:firstLine="0"/>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Hồ sơ phát hành thẻ trả lương qua tài khoản đối với tổ chức/đơn vị.</w:t>
            </w:r>
          </w:p>
          <w:p w14:paraId="114068CE" w14:textId="77777777" w:rsidR="00DC1AF3" w:rsidRPr="00E35E43" w:rsidRDefault="00DC1AF3" w:rsidP="00DC1AF3">
            <w:pPr>
              <w:pStyle w:val="ListParagraph"/>
              <w:widowControl w:val="0"/>
              <w:numPr>
                <w:ilvl w:val="0"/>
                <w:numId w:val="41"/>
              </w:numPr>
              <w:tabs>
                <w:tab w:val="left" w:pos="198"/>
              </w:tabs>
              <w:spacing w:before="40" w:after="40" w:line="240" w:lineRule="auto"/>
              <w:ind w:left="0" w:firstLine="0"/>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Hồ sơ phát hành lại thẻ.</w:t>
            </w:r>
          </w:p>
          <w:p w14:paraId="6F016912" w14:textId="77777777" w:rsidR="00DC1AF3" w:rsidRPr="00E35E43" w:rsidRDefault="00DC1AF3" w:rsidP="00DC1AF3">
            <w:pPr>
              <w:pStyle w:val="ListParagraph"/>
              <w:widowControl w:val="0"/>
              <w:numPr>
                <w:ilvl w:val="0"/>
                <w:numId w:val="41"/>
              </w:numPr>
              <w:tabs>
                <w:tab w:val="left" w:pos="198"/>
              </w:tabs>
              <w:spacing w:before="40" w:after="40" w:line="240" w:lineRule="auto"/>
              <w:ind w:left="0" w:firstLine="0"/>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Hồ sơ phát hành thẻ phụ thẻ quốc tế (nếu có).</w:t>
            </w:r>
          </w:p>
          <w:p w14:paraId="660E9C12" w14:textId="2428C742" w:rsidR="00DC1AF3" w:rsidRPr="00E35E43" w:rsidRDefault="00DC1AF3" w:rsidP="00DC1AF3">
            <w:pPr>
              <w:widowControl w:val="0"/>
              <w:numPr>
                <w:ilvl w:val="0"/>
                <w:numId w:val="12"/>
              </w:numPr>
              <w:tabs>
                <w:tab w:val="left" w:pos="198"/>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Các tài liệu khác liên quan.</w:t>
            </w:r>
          </w:p>
        </w:tc>
        <w:tc>
          <w:tcPr>
            <w:tcW w:w="5245" w:type="dxa"/>
          </w:tcPr>
          <w:p w14:paraId="7346C817" w14:textId="77777777" w:rsidR="00DC1AF3" w:rsidRPr="00E35E43" w:rsidRDefault="00DC1AF3" w:rsidP="007308C8">
            <w:pPr>
              <w:pStyle w:val="ListParagraph"/>
              <w:widowControl w:val="0"/>
              <w:numPr>
                <w:ilvl w:val="0"/>
                <w:numId w:val="43"/>
              </w:numPr>
              <w:tabs>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lastRenderedPageBreak/>
              <w:t xml:space="preserve">Kiểm tra tính đầy đủ, hợp lệ của hồ sơ khách hàng phát hành thẻ, phát hành lại thẻ theo danh mục tài liệu được quy định về phát hành, quản lý, sử dụng và thanh toán thẻ do Agribank ban hành theo từng thời kỳ, đối chiếu thông tin khách hàng cung cấp với thông tin trên IPCAS: </w:t>
            </w:r>
          </w:p>
          <w:p w14:paraId="7D770B6B" w14:textId="77777777" w:rsidR="00DC1AF3" w:rsidRPr="00E35E43" w:rsidRDefault="00DC1AF3" w:rsidP="007308C8">
            <w:pPr>
              <w:pStyle w:val="ListParagraph"/>
              <w:widowControl w:val="0"/>
              <w:numPr>
                <w:ilvl w:val="0"/>
                <w:numId w:val="41"/>
              </w:numPr>
              <w:tabs>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lastRenderedPageBreak/>
              <w:t>Tính đầy đủ và việc sử dụng mẫu biểu trong bộ hồ sơ theo quy định.</w:t>
            </w:r>
          </w:p>
          <w:p w14:paraId="5AFE0BD2" w14:textId="77777777" w:rsidR="00DC1AF3" w:rsidRPr="00E35E43" w:rsidRDefault="00DC1AF3" w:rsidP="007308C8">
            <w:pPr>
              <w:pStyle w:val="ListParagraph"/>
              <w:widowControl w:val="0"/>
              <w:numPr>
                <w:ilvl w:val="0"/>
                <w:numId w:val="41"/>
              </w:numPr>
              <w:tabs>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Thông tin của khách hàng (họ tên, giấy tờ tùy thân, chữ ký, dấu (nếu có), địa chỉ…); tính thống nhất thông tin khai báo giữa các hồ sơ, IPCAS.</w:t>
            </w:r>
          </w:p>
          <w:p w14:paraId="5F184C2E" w14:textId="77777777" w:rsidR="00DC1AF3" w:rsidRPr="00E35E43" w:rsidRDefault="00DC1AF3" w:rsidP="007308C8">
            <w:pPr>
              <w:pStyle w:val="ListParagraph"/>
              <w:widowControl w:val="0"/>
              <w:numPr>
                <w:ilvl w:val="0"/>
                <w:numId w:val="41"/>
              </w:numPr>
              <w:tabs>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Điều kiện phát hành thẻ ghi nợ đối với chủ thẻ chính, chủ thẻ phụ, thẻ liên kết…</w:t>
            </w:r>
          </w:p>
          <w:p w14:paraId="422F7932" w14:textId="77777777" w:rsidR="00DC1AF3" w:rsidRPr="00E35E43" w:rsidRDefault="00DC1AF3" w:rsidP="007308C8">
            <w:pPr>
              <w:pStyle w:val="ListParagraph"/>
              <w:widowControl w:val="0"/>
              <w:numPr>
                <w:ilvl w:val="0"/>
                <w:numId w:val="41"/>
              </w:numPr>
              <w:tabs>
                <w:tab w:val="left" w:pos="205"/>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Mẫu dấu của ngân hàng; Chữ ký của nhân viên ngân hàng liên quan đến xử lý, kiểm soát, phê duyệt hồ sơ: khớp đúng với chữ ký đã đăng ký quản lý tại bộ phận hậu kiểm; theo nhiệm vụ được phân công, phân cấp thẩm quyền, ủy quyền.</w:t>
            </w:r>
          </w:p>
          <w:p w14:paraId="5509F1EA" w14:textId="4BD8F6AC" w:rsidR="007308C8" w:rsidRPr="00E35E43" w:rsidRDefault="007308C8" w:rsidP="007308C8">
            <w:pPr>
              <w:pStyle w:val="ListParagraph"/>
              <w:numPr>
                <w:ilvl w:val="0"/>
                <w:numId w:val="43"/>
              </w:numPr>
              <w:tabs>
                <w:tab w:val="left" w:pos="438"/>
              </w:tabs>
              <w:ind w:left="-12" w:firstLine="9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đăng ký phát hành, phát hành lại thẻ cho khách hàng: Đối chiếu thông tin đăng ký phát hành giữa hồ sơ giấy và thông tin dữ liệu trên các hệ thống (IPCAS, CSP, FIMI…) đảm bảo các thông tin đầy đủ, khớp đúng.</w:t>
            </w:r>
          </w:p>
          <w:p w14:paraId="442365A7" w14:textId="1BFAAEE7" w:rsidR="00DC1AF3" w:rsidRPr="00E35E43" w:rsidRDefault="007308C8" w:rsidP="007308C8">
            <w:pPr>
              <w:pStyle w:val="ListParagraph"/>
              <w:widowControl w:val="0"/>
              <w:numPr>
                <w:ilvl w:val="0"/>
                <w:numId w:val="43"/>
              </w:numPr>
              <w:tabs>
                <w:tab w:val="left" w:pos="20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xml:space="preserve"> </w:t>
            </w:r>
            <w:r w:rsidR="00DC1AF3" w:rsidRPr="00E35E43">
              <w:rPr>
                <w:rFonts w:ascii="Times New Roman" w:eastAsia="Times New Roman" w:hAnsi="Times New Roman" w:cs="Times New Roman"/>
                <w:sz w:val="26"/>
                <w:szCs w:val="26"/>
              </w:rPr>
              <w:t>Kiểm tra việc thu phí phát hành, phát hành lại thẻ ghi nợ cho khách hàng. Đối chiếu các văn bản chỉ đạo về thu phí của Agribank và Chi nhánh, kiểm tra tính chính xác về việc áp dụng hạch toán các khoản thu phí; các trường hợp miễn phí phát hành, phát hành lại thẻ.</w:t>
            </w:r>
          </w:p>
        </w:tc>
      </w:tr>
      <w:tr w:rsidR="00E35E43" w:rsidRPr="00E35E43" w14:paraId="21E7B66F" w14:textId="77777777" w:rsidTr="005F51EB">
        <w:tc>
          <w:tcPr>
            <w:tcW w:w="851" w:type="dxa"/>
          </w:tcPr>
          <w:p w14:paraId="47BAAB30"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3.2</w:t>
            </w:r>
          </w:p>
        </w:tc>
        <w:tc>
          <w:tcPr>
            <w:tcW w:w="8505" w:type="dxa"/>
            <w:gridSpan w:val="2"/>
          </w:tcPr>
          <w:p w14:paraId="5F462AE0" w14:textId="77777777" w:rsidR="00F72BFE" w:rsidRPr="00E35E43" w:rsidRDefault="00F72BFE" w:rsidP="00062E1F">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Thẻ Tín dụng</w:t>
            </w:r>
          </w:p>
        </w:tc>
      </w:tr>
      <w:tr w:rsidR="00E35E43" w:rsidRPr="00E35E43" w14:paraId="573F258D" w14:textId="77777777" w:rsidTr="005F51EB">
        <w:tc>
          <w:tcPr>
            <w:tcW w:w="851" w:type="dxa"/>
          </w:tcPr>
          <w:p w14:paraId="514E78BF" w14:textId="1A0F74AB" w:rsidR="00DC1AF3" w:rsidRPr="00E35E43" w:rsidRDefault="00DC1AF3" w:rsidP="00DC1AF3">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3.2.1</w:t>
            </w:r>
          </w:p>
        </w:tc>
        <w:tc>
          <w:tcPr>
            <w:tcW w:w="3260" w:type="dxa"/>
          </w:tcPr>
          <w:p w14:paraId="26F31BEE" w14:textId="77777777" w:rsidR="00DC1AF3" w:rsidRPr="00E35E43" w:rsidRDefault="00DC1AF3" w:rsidP="00DC1AF3">
            <w:pPr>
              <w:widowControl w:val="0"/>
              <w:tabs>
                <w:tab w:val="left" w:pos="176"/>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sz w:val="26"/>
                <w:szCs w:val="26"/>
              </w:rPr>
              <w:t xml:space="preserve"> Kiểm tra phát hành, phát hành lại và thay đổi hạng Thẻ tín dụng.</w:t>
            </w:r>
          </w:p>
          <w:p w14:paraId="57834091" w14:textId="77777777" w:rsidR="00DC1AF3" w:rsidRPr="00E35E43" w:rsidRDefault="00DC1AF3" w:rsidP="00DC1AF3">
            <w:pPr>
              <w:widowControl w:val="0"/>
              <w:tabs>
                <w:tab w:val="left" w:pos="153"/>
              </w:tabs>
              <w:spacing w:before="40" w:after="40"/>
              <w:jc w:val="both"/>
              <w:rPr>
                <w:rFonts w:ascii="Times New Roman" w:eastAsia="Calibri" w:hAnsi="Times New Roman" w:cs="Times New Roman"/>
                <w:spacing w:val="-2"/>
                <w:sz w:val="26"/>
                <w:szCs w:val="26"/>
              </w:rPr>
            </w:pPr>
            <w:r w:rsidRPr="00E35E43">
              <w:rPr>
                <w:rFonts w:ascii="Times New Roman" w:eastAsia="Calibri" w:hAnsi="Times New Roman" w:cs="Times New Roman"/>
                <w:b/>
                <w:bCs/>
                <w:iCs/>
                <w:spacing w:val="-2"/>
                <w:sz w:val="26"/>
                <w:szCs w:val="26"/>
              </w:rPr>
              <w:t>Căn cứ:</w:t>
            </w:r>
            <w:r w:rsidRPr="00E35E43">
              <w:rPr>
                <w:rFonts w:ascii="Times New Roman" w:eastAsia="Calibri" w:hAnsi="Times New Roman" w:cs="Times New Roman"/>
                <w:spacing w:val="-2"/>
                <w:sz w:val="26"/>
                <w:szCs w:val="26"/>
              </w:rPr>
              <w:t xml:space="preserve"> </w:t>
            </w:r>
          </w:p>
          <w:p w14:paraId="6150E2F9" w14:textId="77777777" w:rsidR="00DC1AF3" w:rsidRPr="00E35E43" w:rsidRDefault="00DC1AF3" w:rsidP="00DC1AF3">
            <w:pPr>
              <w:pStyle w:val="ListParagraph"/>
              <w:widowControl w:val="0"/>
              <w:numPr>
                <w:ilvl w:val="0"/>
                <w:numId w:val="41"/>
              </w:numPr>
              <w:tabs>
                <w:tab w:val="left" w:pos="153"/>
              </w:tabs>
              <w:spacing w:before="40" w:after="40" w:line="240" w:lineRule="auto"/>
              <w:ind w:left="0" w:firstLine="0"/>
              <w:jc w:val="both"/>
              <w:rPr>
                <w:rFonts w:ascii="Times New Roman" w:eastAsia="Calibri" w:hAnsi="Times New Roman" w:cs="Times New Roman"/>
                <w:spacing w:val="-2"/>
                <w:sz w:val="26"/>
                <w:szCs w:val="26"/>
              </w:rPr>
            </w:pPr>
            <w:r w:rsidRPr="00E35E43">
              <w:rPr>
                <w:rFonts w:ascii="Times New Roman" w:eastAsia="Calibri" w:hAnsi="Times New Roman" w:cs="Times New Roman"/>
                <w:spacing w:val="-2"/>
                <w:sz w:val="26"/>
                <w:szCs w:val="26"/>
              </w:rPr>
              <w:t>Hồ sơ phát hành thẻ đối với cá nhân trường hợp có/không có bảo đảm.</w:t>
            </w:r>
          </w:p>
          <w:p w14:paraId="6D061E9D" w14:textId="38DF1899" w:rsidR="00DC1AF3" w:rsidRPr="00E35E43" w:rsidRDefault="00B54D9B" w:rsidP="00DC1AF3">
            <w:pPr>
              <w:widowControl w:val="0"/>
              <w:spacing w:before="40" w:after="40" w:line="240" w:lineRule="auto"/>
              <w:jc w:val="both"/>
              <w:rPr>
                <w:rFonts w:ascii="Times New Roman" w:eastAsia="Calibri" w:hAnsi="Times New Roman" w:cs="Times New Roman"/>
                <w:b/>
                <w:spacing w:val="-2"/>
                <w:sz w:val="26"/>
                <w:szCs w:val="26"/>
              </w:rPr>
            </w:pPr>
            <w:r>
              <w:rPr>
                <w:rFonts w:ascii="Times New Roman" w:eastAsia="Calibri" w:hAnsi="Times New Roman" w:cs="Times New Roman"/>
                <w:spacing w:val="-2"/>
                <w:sz w:val="26"/>
                <w:szCs w:val="26"/>
              </w:rPr>
              <w:t>-</w:t>
            </w:r>
            <w:r w:rsidR="00DC1AF3" w:rsidRPr="00E35E43">
              <w:rPr>
                <w:rFonts w:ascii="Times New Roman" w:eastAsia="Calibri" w:hAnsi="Times New Roman" w:cs="Times New Roman"/>
                <w:spacing w:val="-2"/>
                <w:sz w:val="26"/>
                <w:szCs w:val="26"/>
              </w:rPr>
              <w:t>Hồ sơ phát hành thẻ đối với pháp nhân trường hợp có/không có bảo đảm.</w:t>
            </w:r>
          </w:p>
        </w:tc>
        <w:tc>
          <w:tcPr>
            <w:tcW w:w="5245" w:type="dxa"/>
          </w:tcPr>
          <w:p w14:paraId="513B5C83" w14:textId="77777777" w:rsidR="00DC1AF3" w:rsidRPr="00E35E43" w:rsidRDefault="00DC1AF3" w:rsidP="00DC1AF3">
            <w:pPr>
              <w:pStyle w:val="ListParagraph"/>
              <w:widowControl w:val="0"/>
              <w:numPr>
                <w:ilvl w:val="0"/>
                <w:numId w:val="42"/>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Kiểm tra tính đầy đủ, hợp lệ, hợp pháp của hồ sơ khách hàng phát hành thẻ, phát hành lại thẻ theo danh mục tài liệu được quy định về phát hành, quản lý, sử dụng và thanh toán thẻ do Agribank ban hành theo từng thời kỳ, đối chiếu thông tin khách hàng cung cấp với thông tin trên IPCAS: </w:t>
            </w:r>
          </w:p>
          <w:p w14:paraId="6D58EA33" w14:textId="77777777" w:rsidR="00DC1AF3" w:rsidRPr="00E35E43" w:rsidRDefault="00DC1AF3" w:rsidP="00DC1AF3">
            <w:pPr>
              <w:pStyle w:val="ListParagraph"/>
              <w:widowControl w:val="0"/>
              <w:numPr>
                <w:ilvl w:val="0"/>
                <w:numId w:val="41"/>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Hồ sơ giấy tờ tùy thân của khách hàng cá nhân; hồ sơ pháp lý, hồ sơ kinh tế, hồ sơ giấy tờ tùy thân của cá nhân được ủy quyền sử dụng thẻ và các hồ sơ giấy tờ cần thiết khác đối với khách hàng pháp nhân.</w:t>
            </w:r>
          </w:p>
          <w:p w14:paraId="071D93DA" w14:textId="77777777" w:rsidR="00DC1AF3" w:rsidRPr="00E35E43" w:rsidRDefault="00DC1AF3" w:rsidP="00DC1AF3">
            <w:pPr>
              <w:pStyle w:val="ListParagraph"/>
              <w:widowControl w:val="0"/>
              <w:numPr>
                <w:ilvl w:val="0"/>
                <w:numId w:val="41"/>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Tính đầy đủ và việc sử dụng mẫu biểu trong bộ hồ sơ theo quy định; tính thống nhất thông tin khai báo giữa các hồ sơ, IPCAS: thông tin của khách hàng, người có liên quan (họ tên, thông tin giấy tờ tùy thân, thông tin pháp lý, chữ ký, dấu (nếu có), địa chỉ…).</w:t>
            </w:r>
          </w:p>
          <w:p w14:paraId="14BDC646" w14:textId="77777777" w:rsidR="00DC1AF3" w:rsidRPr="00E35E43" w:rsidRDefault="00DC1AF3" w:rsidP="00DC1AF3">
            <w:pPr>
              <w:pStyle w:val="ListParagraph"/>
              <w:widowControl w:val="0"/>
              <w:numPr>
                <w:ilvl w:val="0"/>
                <w:numId w:val="41"/>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lastRenderedPageBreak/>
              <w:t>Hồ sơ thông tin về quan hệ tín dụng của khách hàng từ CIC (nếu cần), thông tin khách hàng trên hệ thống xếp hạng tín dụng; hồ sơ chứng minh nguồn thu nhập trả nợ thẻ tín dụng.</w:t>
            </w:r>
          </w:p>
          <w:p w14:paraId="4F6C281F" w14:textId="77777777" w:rsidR="00DC1AF3" w:rsidRPr="00E35E43" w:rsidRDefault="00DC1AF3" w:rsidP="00DC1AF3">
            <w:pPr>
              <w:pStyle w:val="ListParagraph"/>
              <w:widowControl w:val="0"/>
              <w:numPr>
                <w:ilvl w:val="0"/>
                <w:numId w:val="41"/>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Hồ sơ đảm bảo và các giấy tờ liên quan đến bảo đảm tiền vay, các giấy tờ liên quan đến tài sản bảo đảm theo quy định hiện hành của Agribank (trường hợp có bảo đảm bằng tài sản).</w:t>
            </w:r>
          </w:p>
          <w:p w14:paraId="034C0C0D" w14:textId="77777777" w:rsidR="00DC1AF3" w:rsidRPr="00E35E43" w:rsidRDefault="00DC1AF3" w:rsidP="00DC1AF3">
            <w:pPr>
              <w:pStyle w:val="ListParagraph"/>
              <w:widowControl w:val="0"/>
              <w:numPr>
                <w:ilvl w:val="0"/>
                <w:numId w:val="41"/>
              </w:numPr>
              <w:tabs>
                <w:tab w:val="left" w:pos="205"/>
              </w:tabs>
              <w:spacing w:before="40" w:after="40" w:line="240" w:lineRule="auto"/>
              <w:ind w:left="0" w:hanging="83"/>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Hồ sơ yêu cầu đối với từng loại hạn mức thẻ tín dụng.</w:t>
            </w:r>
          </w:p>
          <w:p w14:paraId="1776F996" w14:textId="5F89EA30" w:rsidR="00DC1AF3" w:rsidRPr="00E35E43" w:rsidRDefault="00DC1AF3" w:rsidP="00A27352">
            <w:pPr>
              <w:pStyle w:val="ListParagraph"/>
              <w:widowControl w:val="0"/>
              <w:numPr>
                <w:ilvl w:val="0"/>
                <w:numId w:val="41"/>
              </w:numPr>
              <w:tabs>
                <w:tab w:val="left" w:pos="205"/>
                <w:tab w:val="left" w:pos="319"/>
              </w:tabs>
              <w:spacing w:before="40" w:after="40" w:line="240" w:lineRule="auto"/>
              <w:ind w:left="0" w:firstLine="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Mẫu dấu của ngân hàng; Chữ ký của nhân viên ngân hàng liên quan đến xử lý, kiểm soát, phê duyệt hồ sơ có khớp đúng với chữ ký đã đăng ký quản lý tại bộ phận hậu kiểm</w:t>
            </w:r>
            <w:r w:rsidR="00A27352" w:rsidRPr="00E35E43">
              <w:rPr>
                <w:rFonts w:ascii="Times New Roman" w:eastAsia="Times New Roman" w:hAnsi="Times New Roman" w:cs="Times New Roman"/>
                <w:sz w:val="26"/>
                <w:szCs w:val="26"/>
              </w:rPr>
              <w:t>, theo nhiệm vụ được phân công, phân cấp thẩm quyền, ủy quyền.</w:t>
            </w:r>
          </w:p>
          <w:p w14:paraId="4A519F13" w14:textId="19E1C32C" w:rsidR="00DC1AF3" w:rsidRPr="00E35E43" w:rsidRDefault="00DC1AF3" w:rsidP="00B54D9B">
            <w:pPr>
              <w:pStyle w:val="ListParagraph"/>
              <w:widowControl w:val="0"/>
              <w:numPr>
                <w:ilvl w:val="0"/>
                <w:numId w:val="42"/>
              </w:numPr>
              <w:tabs>
                <w:tab w:val="left" w:pos="254"/>
              </w:tabs>
              <w:spacing w:before="40" w:after="40" w:line="240" w:lineRule="auto"/>
              <w:ind w:left="-106" w:firstLine="9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Kiểm tra việc đăng ký phát hành, phát hành lại thẻ (thẻ chính và thẻ phụ) cho khách hàng: Đối chiếu thông tin đăng ký phát hành giữa hồ sơ giấy và thông tin dữ liệu trên các hệ thống (IPCAS, CSP, FIMI…) đảm bảo các thông tin</w:t>
            </w:r>
            <w:r w:rsidR="007308C8" w:rsidRPr="00E35E43">
              <w:rPr>
                <w:rFonts w:ascii="Times New Roman" w:eastAsia="Times New Roman" w:hAnsi="Times New Roman" w:cs="Times New Roman"/>
                <w:sz w:val="26"/>
                <w:szCs w:val="26"/>
              </w:rPr>
              <w:t xml:space="preserve"> đầy đủ,</w:t>
            </w:r>
            <w:r w:rsidRPr="00E35E43">
              <w:rPr>
                <w:rFonts w:ascii="Times New Roman" w:eastAsia="Times New Roman" w:hAnsi="Times New Roman" w:cs="Times New Roman"/>
                <w:sz w:val="26"/>
                <w:szCs w:val="26"/>
              </w:rPr>
              <w:t xml:space="preserve"> khớp đúng.</w:t>
            </w:r>
          </w:p>
          <w:p w14:paraId="5ADD56FC" w14:textId="77777777" w:rsidR="00A27352" w:rsidRPr="00E35E43" w:rsidRDefault="00DC1AF3" w:rsidP="00B54D9B">
            <w:pPr>
              <w:pStyle w:val="ListParagraph"/>
              <w:widowControl w:val="0"/>
              <w:numPr>
                <w:ilvl w:val="0"/>
                <w:numId w:val="42"/>
              </w:numPr>
              <w:tabs>
                <w:tab w:val="left" w:pos="205"/>
              </w:tabs>
              <w:spacing w:before="40" w:after="40" w:line="240" w:lineRule="auto"/>
              <w:ind w:left="-106" w:firstLine="9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Kiểm tra việc thay đổi hạng thẻ: </w:t>
            </w:r>
          </w:p>
          <w:p w14:paraId="3850737F" w14:textId="62A9A009" w:rsidR="00DC1AF3" w:rsidRPr="00E35E43" w:rsidRDefault="00DC1AF3" w:rsidP="00B54D9B">
            <w:pPr>
              <w:pStyle w:val="ListParagraph"/>
              <w:widowControl w:val="0"/>
              <w:numPr>
                <w:ilvl w:val="0"/>
                <w:numId w:val="41"/>
              </w:numPr>
              <w:tabs>
                <w:tab w:val="left" w:pos="205"/>
                <w:tab w:val="left" w:pos="456"/>
              </w:tabs>
              <w:spacing w:before="40" w:after="40" w:line="240" w:lineRule="auto"/>
              <w:ind w:left="-106" w:firstLine="9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Kiểm tra việc tất toán dư nợ gốc, lãi, phí phát sinh của thẻ, đối chiếu thông tin đăng ký trên các hệ thống (IPCAS, CSP, FIMI…); kiểm tra quy trình phát hành thẻ mới cho chủ thẻ.</w:t>
            </w:r>
          </w:p>
          <w:p w14:paraId="77FA453D" w14:textId="40396DF3" w:rsidR="00DC1AF3" w:rsidRPr="00E35E43" w:rsidRDefault="001D1EB3" w:rsidP="007308C8">
            <w:pPr>
              <w:pStyle w:val="ListParagraph"/>
              <w:widowControl w:val="0"/>
              <w:numPr>
                <w:ilvl w:val="0"/>
                <w:numId w:val="42"/>
              </w:numPr>
              <w:tabs>
                <w:tab w:val="left" w:pos="205"/>
                <w:tab w:val="left" w:pos="456"/>
              </w:tabs>
              <w:spacing w:before="40" w:after="40" w:line="240" w:lineRule="auto"/>
              <w:ind w:left="-102" w:firstLine="0"/>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xml:space="preserve"> </w:t>
            </w:r>
            <w:r w:rsidR="00DC1AF3" w:rsidRPr="00E35E43">
              <w:rPr>
                <w:rFonts w:ascii="Times New Roman" w:eastAsia="Times New Roman" w:hAnsi="Times New Roman" w:cs="Times New Roman"/>
                <w:sz w:val="26"/>
                <w:szCs w:val="26"/>
              </w:rPr>
              <w:t>Kiểm tra việc thu phí phát hành, phát hành lại thẻ tín dụng cho khách hàng: Đối chiếu các văn bản chỉ đạo về thu phí của Agribank và Chi nhánh, kiểm tra tính chính xác về việc áp dụng hạch toán các khoản thu phí; các trường hợp miễn phí phát hành, phát hành lại thẻ.</w:t>
            </w:r>
          </w:p>
        </w:tc>
      </w:tr>
      <w:tr w:rsidR="00E35E43" w:rsidRPr="00E35E43" w14:paraId="5D9564A5" w14:textId="77777777" w:rsidTr="005F51EB">
        <w:tc>
          <w:tcPr>
            <w:tcW w:w="851" w:type="dxa"/>
          </w:tcPr>
          <w:p w14:paraId="2C907DBF" w14:textId="5DFB7FB0" w:rsidR="002835D4" w:rsidRPr="00E35E43" w:rsidRDefault="002835D4" w:rsidP="002835D4">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3.2.2</w:t>
            </w:r>
          </w:p>
        </w:tc>
        <w:tc>
          <w:tcPr>
            <w:tcW w:w="3260" w:type="dxa"/>
          </w:tcPr>
          <w:p w14:paraId="7E4F70F2" w14:textId="77777777" w:rsidR="002835D4" w:rsidRPr="00E35E43" w:rsidRDefault="002835D4" w:rsidP="002835D4">
            <w:pPr>
              <w:widowControl w:val="0"/>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quy trình cấp tín dụng qua thẻ tín dụng tại Chi nhánh phát hành.</w:t>
            </w:r>
          </w:p>
          <w:p w14:paraId="0BDAD3A3" w14:textId="48ACEC53" w:rsidR="002835D4" w:rsidRPr="00E35E43" w:rsidRDefault="002835D4" w:rsidP="002835D4">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i/>
                <w:iCs/>
                <w:sz w:val="26"/>
                <w:szCs w:val="26"/>
              </w:rPr>
              <w:t xml:space="preserve"> </w:t>
            </w:r>
            <w:r w:rsidRPr="00E35E43">
              <w:rPr>
                <w:rFonts w:ascii="Times New Roman" w:eastAsia="Calibri" w:hAnsi="Times New Roman" w:cs="Times New Roman"/>
                <w:bCs/>
                <w:sz w:val="26"/>
                <w:szCs w:val="26"/>
              </w:rPr>
              <w:t xml:space="preserve">Hồ sơ phát hành thẻ tín dụng; Thông tin trên IPCAS về tài sản đảm bảo </w:t>
            </w:r>
            <w:r w:rsidRPr="00E35E43">
              <w:rPr>
                <w:rFonts w:ascii="Times New Roman" w:eastAsia="Calibri" w:hAnsi="Times New Roman" w:cs="Times New Roman"/>
                <w:sz w:val="26"/>
                <w:szCs w:val="26"/>
              </w:rPr>
              <w:t>và các hồ sơ tài liệu khác liên quan (nếu có).</w:t>
            </w:r>
          </w:p>
        </w:tc>
        <w:tc>
          <w:tcPr>
            <w:tcW w:w="5245" w:type="dxa"/>
          </w:tcPr>
          <w:p w14:paraId="7463368E" w14:textId="77777777"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rà soát đánh giá: Tính đầy đủ, hợp pháp, hợp lệ của bộ hồ sơ; năng lực pháp luật dân sự, năng lực hành vi dân sự (đối với khách hàng là cá nhân); đối tượng và điều kiện cấp tín dụng dưới hình thức phát hành thẻ tín dụng; tính hợp pháp của mục đích sử dụng thẻ tín dụng, tính khả thi của phương án sử dụng vốn (nếu có).</w:t>
            </w:r>
          </w:p>
          <w:p w14:paraId="1D30CDE3" w14:textId="77777777"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thẩm định tài sản (đối với trường hợp phát hành thẻ tín dụng có bảo đảm bằng tài sản).</w:t>
            </w:r>
          </w:p>
          <w:p w14:paraId="7457514F" w14:textId="77777777"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việc thẩm định cấp tín dụng: Thời hạn thẩm định; việc thu thập hồ sơ tài liệu; việc </w:t>
            </w:r>
            <w:r w:rsidRPr="00E35E43">
              <w:rPr>
                <w:rFonts w:ascii="Times New Roman" w:eastAsia="Calibri" w:hAnsi="Times New Roman" w:cs="Times New Roman"/>
                <w:sz w:val="26"/>
                <w:szCs w:val="26"/>
              </w:rPr>
              <w:lastRenderedPageBreak/>
              <w:t>đánh giá khả năng đáp ứng điều kiện cấp tín dụng của khách hàng và cơ sở để đánh giá các điều kiện cấp tín dụng (năng lực pháp luật dân sự của khách hàng, năng lực hành vi dân sự (đối với khách hàng cá nhân) tại thời điểm cấp tín dụng, tính hợp pháp của mục đích sử dụng khoản cấp tín dụng, khả năng tài chính để trả nợ); việc đánh giá tính đầy đủ về hồ sơ, tình trạng pháp lý và khả năng thu hồi của TSBĐ đối với trường hợp cấp tín dụng có bảo đảm bằng tài sản.</w:t>
            </w:r>
          </w:p>
          <w:p w14:paraId="54D7275A" w14:textId="7454ECD4"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quyết định cấp tín dụng: Đánh giá hạn mức cấp tín dụng (dựa trên thông tin về lịch sử trả nợ của khách hàng trong quá trình sử dụng thẻ, thông tin về tài sản đảm bảo của khách hàng, thông tin về các khoản vay khác của khách hàng tại Agribank và tại các tổ chức tín dụng khác, các thông tin khác có liên quan…), thẩm quyền ký kết cấp tín dụng đối với thẻ tín dụng.</w:t>
            </w:r>
          </w:p>
          <w:p w14:paraId="5D0D9803" w14:textId="77777777"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thực hiện khai báo thông tin của khách hàng, hạn mức cấp tín dụng, tài sản đảm bảo, nhập kho tài sản đảm bảo trên hệ thống.</w:t>
            </w:r>
          </w:p>
          <w:p w14:paraId="392BBA43" w14:textId="51D219AB" w:rsidR="002835D4" w:rsidRPr="00E35E43" w:rsidRDefault="002835D4" w:rsidP="00A27352">
            <w:pPr>
              <w:pStyle w:val="ListParagraph"/>
              <w:widowControl w:val="0"/>
              <w:numPr>
                <w:ilvl w:val="0"/>
                <w:numId w:val="12"/>
              </w:numPr>
              <w:tabs>
                <w:tab w:val="left" w:pos="240"/>
              </w:tabs>
              <w:spacing w:before="40" w:after="40" w:line="240" w:lineRule="auto"/>
              <w:ind w:left="-102" w:firstLine="168"/>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tổ chức thực hiện, quản lý, kiểm tra và giám sát việc phát hành thẻ, cấp tín dụng, sử dụng thẻ, thu nợ và xử lý khoản cấp tín dụng qua thẻ tín dụng.</w:t>
            </w:r>
          </w:p>
        </w:tc>
      </w:tr>
      <w:tr w:rsidR="00E35E43" w:rsidRPr="00E35E43" w14:paraId="47A1700F" w14:textId="77777777" w:rsidTr="005F51EB">
        <w:tc>
          <w:tcPr>
            <w:tcW w:w="851" w:type="dxa"/>
          </w:tcPr>
          <w:p w14:paraId="4742F2A5" w14:textId="145E6C4A" w:rsidR="002835D4" w:rsidRPr="00E35E43" w:rsidRDefault="002835D4" w:rsidP="002835D4">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3.2.3</w:t>
            </w:r>
          </w:p>
        </w:tc>
        <w:tc>
          <w:tcPr>
            <w:tcW w:w="3260" w:type="dxa"/>
          </w:tcPr>
          <w:p w14:paraId="5E7C3B5F" w14:textId="77777777" w:rsidR="002835D4" w:rsidRPr="00E35E43" w:rsidRDefault="002835D4" w:rsidP="002835D4">
            <w:pPr>
              <w:widowControl w:val="0"/>
              <w:spacing w:before="40" w:after="40"/>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 thu nợ thẻ tín dụng, đóng hợp đồng thẻ tín dụng.</w:t>
            </w:r>
          </w:p>
          <w:p w14:paraId="6E638293" w14:textId="5EFE8A12" w:rsidR="002835D4" w:rsidRPr="00E35E43" w:rsidRDefault="002835D4" w:rsidP="002835D4">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iCs/>
                <w:spacing w:val="-6"/>
                <w:sz w:val="26"/>
                <w:szCs w:val="26"/>
              </w:rPr>
              <w:t>Căn cứ:</w:t>
            </w:r>
            <w:r w:rsidRPr="00E35E43">
              <w:rPr>
                <w:rFonts w:ascii="Times New Roman" w:eastAsia="Calibri" w:hAnsi="Times New Roman" w:cs="Times New Roman"/>
                <w:b/>
                <w:i/>
                <w:iCs/>
                <w:spacing w:val="-6"/>
                <w:sz w:val="26"/>
                <w:szCs w:val="26"/>
              </w:rPr>
              <w:t xml:space="preserve"> </w:t>
            </w:r>
            <w:r w:rsidRPr="00E35E43">
              <w:rPr>
                <w:rFonts w:ascii="Times New Roman" w:eastAsia="Calibri" w:hAnsi="Times New Roman" w:cs="Times New Roman"/>
                <w:bCs/>
                <w:spacing w:val="-6"/>
                <w:sz w:val="26"/>
                <w:szCs w:val="26"/>
              </w:rPr>
              <w:t xml:space="preserve">Hợp đồng phát hành và sử dụng thẻ tín dụng; Đề nghị thu nợ (nếu có) </w:t>
            </w:r>
            <w:r w:rsidRPr="00E35E43">
              <w:rPr>
                <w:rFonts w:ascii="Times New Roman" w:eastAsia="Calibri" w:hAnsi="Times New Roman" w:cs="Times New Roman"/>
                <w:sz w:val="26"/>
                <w:szCs w:val="26"/>
              </w:rPr>
              <w:t>các hồ sơ tài liệu khác liên quan.</w:t>
            </w:r>
          </w:p>
        </w:tc>
        <w:tc>
          <w:tcPr>
            <w:tcW w:w="5245" w:type="dxa"/>
          </w:tcPr>
          <w:p w14:paraId="0DD53FD0" w14:textId="77777777" w:rsidR="002835D4" w:rsidRPr="00E35E43" w:rsidRDefault="002835D4" w:rsidP="002835D4">
            <w:pPr>
              <w:pStyle w:val="ListParagraph"/>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công tác thu nợ đối với thẻ tín dụng hàng tháng có thực hiện theo đúng quy định không, chú ý các trường hợp dư nợ đã chuyển sang nhóm 3, nhóm 4, nhóm 5.</w:t>
            </w:r>
          </w:p>
          <w:p w14:paraId="48FDC183" w14:textId="77777777" w:rsidR="002835D4" w:rsidRPr="00E35E43" w:rsidRDefault="002835D4" w:rsidP="002835D4">
            <w:pPr>
              <w:pStyle w:val="ListParagraph"/>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thứ tự ưu tiên thanh toán dư nợ thẻ tín dụng trong hạn, quá hạn liên quan đến các khoản phí, lãi của giao dịch, dư nợ ứng tiền mặt và thanh toán hàng hóa, dịch vụ.</w:t>
            </w:r>
          </w:p>
          <w:p w14:paraId="7A952B0C" w14:textId="49F5AC36" w:rsidR="002835D4" w:rsidRPr="00E35E43" w:rsidRDefault="002835D4" w:rsidP="002835D4">
            <w:pPr>
              <w:widowControl w:val="0"/>
              <w:numPr>
                <w:ilvl w:val="0"/>
                <w:numId w:val="12"/>
              </w:numPr>
              <w:tabs>
                <w:tab w:val="left" w:pos="201"/>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xử lý thu nợ thẻ tín dụng đối với các trường hợp đặc biệt: Thu nợ đối với trường hợp khách hàng không thực hiện nghĩa vụ trả nợ; các biện pháp đôn đốc khác hàng trong trường hợp khách hàng không thực hiện nghĩa vụ trả nợ/thẻ hết hạn hiệu lực/chấm dứt sử dụng thẻ…</w:t>
            </w:r>
          </w:p>
        </w:tc>
      </w:tr>
      <w:tr w:rsidR="00E35E43" w:rsidRPr="00E35E43" w14:paraId="029A1F8C" w14:textId="77777777" w:rsidTr="005F51EB">
        <w:tc>
          <w:tcPr>
            <w:tcW w:w="851" w:type="dxa"/>
          </w:tcPr>
          <w:p w14:paraId="76BEA9B5" w14:textId="77777777" w:rsidR="00F72BFE" w:rsidRPr="00E35E43" w:rsidRDefault="00F72BFE" w:rsidP="00062E1F">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3.3</w:t>
            </w:r>
          </w:p>
        </w:tc>
        <w:tc>
          <w:tcPr>
            <w:tcW w:w="8505" w:type="dxa"/>
            <w:gridSpan w:val="2"/>
          </w:tcPr>
          <w:p w14:paraId="0B818363" w14:textId="77777777" w:rsidR="00F72BFE" w:rsidRPr="00E35E43" w:rsidRDefault="00F72BFE" w:rsidP="00062E1F">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Kiểm tra nghiệp vụ thẻ ATM</w:t>
            </w:r>
          </w:p>
        </w:tc>
      </w:tr>
      <w:tr w:rsidR="00E35E43" w:rsidRPr="00E35E43" w14:paraId="603DE0E1" w14:textId="77777777" w:rsidTr="005F51EB">
        <w:tc>
          <w:tcPr>
            <w:tcW w:w="851" w:type="dxa"/>
          </w:tcPr>
          <w:p w14:paraId="6DB8E246" w14:textId="0E2D0CAC" w:rsidR="001D4D31" w:rsidRPr="00E35E43" w:rsidRDefault="001D4D31" w:rsidP="001D4D31">
            <w:pPr>
              <w:widowControl w:val="0"/>
              <w:spacing w:before="40" w:after="40" w:line="240" w:lineRule="auto"/>
              <w:jc w:val="center"/>
              <w:rPr>
                <w:rFonts w:ascii="Times New Roman" w:eastAsia="Calibri" w:hAnsi="Times New Roman" w:cs="Times New Roman"/>
                <w:b/>
                <w:sz w:val="26"/>
                <w:szCs w:val="26"/>
              </w:rPr>
            </w:pPr>
          </w:p>
        </w:tc>
        <w:tc>
          <w:tcPr>
            <w:tcW w:w="3260" w:type="dxa"/>
          </w:tcPr>
          <w:p w14:paraId="036ACC74" w14:textId="77777777" w:rsidR="001D4D31" w:rsidRPr="00E35E43" w:rsidRDefault="001D4D31" w:rsidP="001D4D31">
            <w:pPr>
              <w:widowControl w:val="0"/>
              <w:spacing w:before="40" w:after="40"/>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 xml:space="preserve">Kiểm tra việc phát hành thẻ trả trước vô </w:t>
            </w:r>
            <w:r w:rsidRPr="00E35E43">
              <w:rPr>
                <w:rFonts w:ascii="Times New Roman" w:eastAsia="Calibri" w:hAnsi="Times New Roman" w:cs="Times New Roman"/>
                <w:bCs/>
                <w:sz w:val="26"/>
                <w:szCs w:val="26"/>
              </w:rPr>
              <w:lastRenderedPageBreak/>
              <w:t>danh.</w:t>
            </w:r>
          </w:p>
          <w:p w14:paraId="2E177A61" w14:textId="33323224" w:rsidR="001D4D31" w:rsidRPr="00E35E43" w:rsidRDefault="001D4D31" w:rsidP="001D4D31">
            <w:pPr>
              <w:widowControl w:val="0"/>
              <w:spacing w:before="40" w:after="40" w:line="240" w:lineRule="auto"/>
              <w:jc w:val="both"/>
              <w:rPr>
                <w:rFonts w:ascii="Times New Roman" w:eastAsia="Calibri" w:hAnsi="Times New Roman" w:cs="Times New Roman"/>
                <w:b/>
                <w:sz w:val="26"/>
                <w:szCs w:val="26"/>
              </w:rPr>
            </w:pPr>
            <w:r w:rsidRPr="0001169E">
              <w:rPr>
                <w:rFonts w:ascii="Times New Roman" w:eastAsia="Calibri" w:hAnsi="Times New Roman" w:cs="Times New Roman"/>
                <w:b/>
                <w:sz w:val="26"/>
                <w:szCs w:val="26"/>
              </w:rPr>
              <w:t>Căn cứ</w:t>
            </w:r>
            <w:r w:rsidRPr="00E35E43">
              <w:rPr>
                <w:rFonts w:ascii="Times New Roman" w:eastAsia="Calibri" w:hAnsi="Times New Roman" w:cs="Times New Roman"/>
                <w:bCs/>
                <w:sz w:val="26"/>
                <w:szCs w:val="26"/>
              </w:rPr>
              <w:t>: Hồ sơ đề nghị của khách hàng; hồ sơ xuất, nhập của GDV.</w:t>
            </w:r>
          </w:p>
        </w:tc>
        <w:tc>
          <w:tcPr>
            <w:tcW w:w="5245" w:type="dxa"/>
          </w:tcPr>
          <w:p w14:paraId="27BA6B2B" w14:textId="58D8ECF8" w:rsidR="001D4D31" w:rsidRPr="00E35E43" w:rsidRDefault="001D1EB3" w:rsidP="001D1EB3">
            <w:pPr>
              <w:pStyle w:val="ListParagraph"/>
              <w:widowControl w:val="0"/>
              <w:numPr>
                <w:ilvl w:val="0"/>
                <w:numId w:val="46"/>
              </w:numPr>
              <w:tabs>
                <w:tab w:val="left" w:pos="205"/>
                <w:tab w:val="left" w:pos="384"/>
                <w:tab w:val="left" w:pos="552"/>
              </w:tabs>
              <w:spacing w:before="40" w:after="40" w:line="240" w:lineRule="auto"/>
              <w:ind w:left="-12" w:firstLine="12"/>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lastRenderedPageBreak/>
              <w:t xml:space="preserve"> </w:t>
            </w:r>
            <w:r w:rsidR="001D4D31" w:rsidRPr="00E35E43">
              <w:rPr>
                <w:rFonts w:ascii="Times New Roman" w:eastAsia="Times New Roman" w:hAnsi="Times New Roman" w:cs="Times New Roman"/>
                <w:sz w:val="26"/>
                <w:szCs w:val="26"/>
              </w:rPr>
              <w:t xml:space="preserve">Kiểm tra tính đầy đủ, hợp lệ của hồ sơ khách hàng phát hành thẻ trả trước vô danh theo danh </w:t>
            </w:r>
            <w:r w:rsidR="001D4D31" w:rsidRPr="00E35E43">
              <w:rPr>
                <w:rFonts w:ascii="Times New Roman" w:eastAsia="Times New Roman" w:hAnsi="Times New Roman" w:cs="Times New Roman"/>
                <w:sz w:val="26"/>
                <w:szCs w:val="26"/>
              </w:rPr>
              <w:lastRenderedPageBreak/>
              <w:t xml:space="preserve">mục tài liệu được quy định về phát hành, quản lý, sử dụng và thanh toán thẻ do Agribank ban hành theo từng thời kỳ, đối chiếu thông tin khách hàng cung cấp với thông tin trên IPCAS: </w:t>
            </w:r>
          </w:p>
          <w:p w14:paraId="35AE0D2A" w14:textId="715E447D" w:rsidR="001D4D31" w:rsidRPr="00E35E43" w:rsidRDefault="002904BB" w:rsidP="002904BB">
            <w:pPr>
              <w:pStyle w:val="ListParagraph"/>
              <w:widowControl w:val="0"/>
              <w:tabs>
                <w:tab w:val="left" w:pos="205"/>
              </w:tabs>
              <w:spacing w:before="40" w:after="40" w:line="240" w:lineRule="auto"/>
              <w:ind w:left="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w:t>
            </w:r>
            <w:r w:rsidR="001D4D31" w:rsidRPr="00E35E43">
              <w:rPr>
                <w:rFonts w:ascii="Times New Roman" w:eastAsia="Times New Roman" w:hAnsi="Times New Roman" w:cs="Times New Roman"/>
                <w:sz w:val="26"/>
                <w:szCs w:val="26"/>
              </w:rPr>
              <w:t>Tính đầy đủ và việc sử dụng mẫu biểu trong bộ hồ sơ theo quy định.</w:t>
            </w:r>
          </w:p>
          <w:p w14:paraId="713BD51A" w14:textId="487662E0" w:rsidR="001D4D31" w:rsidRPr="00E35E43" w:rsidRDefault="002904BB" w:rsidP="002904BB">
            <w:pPr>
              <w:pStyle w:val="ListParagraph"/>
              <w:widowControl w:val="0"/>
              <w:tabs>
                <w:tab w:val="left" w:pos="205"/>
              </w:tabs>
              <w:spacing w:before="40" w:after="40" w:line="240" w:lineRule="auto"/>
              <w:ind w:left="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w:t>
            </w:r>
            <w:r w:rsidR="001D4D31" w:rsidRPr="00E35E43">
              <w:rPr>
                <w:rFonts w:ascii="Times New Roman" w:eastAsia="Times New Roman" w:hAnsi="Times New Roman" w:cs="Times New Roman"/>
                <w:sz w:val="26"/>
                <w:szCs w:val="26"/>
              </w:rPr>
              <w:t>Thông tin của khách hàng (họ tên, giấy tờ tùy thân, chữ ký, dấu (nếu có), địa chỉ…); tính thống nhất thông tin khai báo giữa các hồ sơ, IPCAS.</w:t>
            </w:r>
          </w:p>
          <w:p w14:paraId="1F6B4646" w14:textId="00BC01C6" w:rsidR="001D4D31" w:rsidRPr="00E35E43" w:rsidRDefault="002904BB" w:rsidP="002904BB">
            <w:pPr>
              <w:pStyle w:val="ListParagraph"/>
              <w:widowControl w:val="0"/>
              <w:tabs>
                <w:tab w:val="left" w:pos="205"/>
                <w:tab w:val="left" w:pos="342"/>
              </w:tabs>
              <w:spacing w:before="40" w:after="40" w:line="240" w:lineRule="auto"/>
              <w:ind w:left="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w:t>
            </w:r>
            <w:r w:rsidR="001D4D31" w:rsidRPr="00E35E43">
              <w:rPr>
                <w:rFonts w:ascii="Times New Roman" w:eastAsia="Times New Roman" w:hAnsi="Times New Roman" w:cs="Times New Roman"/>
                <w:sz w:val="26"/>
                <w:szCs w:val="26"/>
              </w:rPr>
              <w:t>Mẫu dấu của ngân hàng; Chữ ký của nhân viên ngân hàng liên quan đến xử lý, kiểm soát, phê duyệt hồ sơ: khớp đúng với chữ ký đã đăng ký quản lý tại bộ phận hậu kiểm; theo nhiệm vụ được phân công, phân cấp thẩm quyền, ủy quyền.</w:t>
            </w:r>
          </w:p>
          <w:p w14:paraId="7173C0C5" w14:textId="39EA79C7" w:rsidR="001D4D31" w:rsidRPr="00E35E43" w:rsidRDefault="001D4D31" w:rsidP="007308C8">
            <w:pPr>
              <w:pStyle w:val="ListParagraph"/>
              <w:widowControl w:val="0"/>
              <w:numPr>
                <w:ilvl w:val="0"/>
                <w:numId w:val="46"/>
              </w:numPr>
              <w:tabs>
                <w:tab w:val="left" w:pos="168"/>
                <w:tab w:val="left" w:pos="342"/>
              </w:tabs>
              <w:spacing w:before="40" w:after="40" w:line="240" w:lineRule="auto"/>
              <w:ind w:left="-102" w:firstLine="12"/>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Kiểm tra việc đăng ký phát hành thẻ cho khách hàng, đối chiếu thông tin đăng ký phát hành giữa hồ sơ giấy và thông tin dữ liệu trên các hệ thống (IPCAS, CSP, FIMI…); kiểm tra tính hiệu lực của thẻ.</w:t>
            </w:r>
          </w:p>
          <w:p w14:paraId="00B74181" w14:textId="77777777" w:rsidR="001D4D31" w:rsidRPr="00E35E43" w:rsidRDefault="001D4D31" w:rsidP="007308C8">
            <w:pPr>
              <w:pStyle w:val="ListParagraph"/>
              <w:widowControl w:val="0"/>
              <w:numPr>
                <w:ilvl w:val="0"/>
                <w:numId w:val="46"/>
              </w:numPr>
              <w:tabs>
                <w:tab w:val="left" w:pos="168"/>
                <w:tab w:val="left" w:pos="342"/>
              </w:tabs>
              <w:spacing w:before="40" w:after="40" w:line="240" w:lineRule="auto"/>
              <w:ind w:left="-102" w:firstLine="12"/>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Kiểm tra việc thu phí phát hành thẻ, hạch toán tiền bán thẻ, đối chiếu các văn bản chỉ đạo về thu phí của Agribank và Chi nhánh, kiểm tra tính chính xác về việc áp dụng hạch toán các khoản phí.</w:t>
            </w:r>
          </w:p>
          <w:p w14:paraId="3D7C2FAD" w14:textId="063704FB" w:rsidR="001D4D31" w:rsidRPr="00E35E43" w:rsidRDefault="001D1EB3" w:rsidP="007308C8">
            <w:pPr>
              <w:widowControl w:val="0"/>
              <w:tabs>
                <w:tab w:val="left" w:pos="35"/>
                <w:tab w:val="left" w:pos="168"/>
                <w:tab w:val="left" w:pos="317"/>
              </w:tabs>
              <w:spacing w:before="40" w:after="40" w:line="240" w:lineRule="auto"/>
              <w:ind w:left="-102" w:firstLine="12"/>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xml:space="preserve">d) </w:t>
            </w:r>
            <w:r w:rsidR="001D4D31" w:rsidRPr="00E35E43">
              <w:rPr>
                <w:rFonts w:ascii="Times New Roman" w:eastAsia="Times New Roman" w:hAnsi="Times New Roman" w:cs="Times New Roman"/>
                <w:sz w:val="26"/>
                <w:szCs w:val="26"/>
              </w:rPr>
              <w:t>Kiểm tra việc nhập, xuất và quản lý thẻ trả trước vô danh tại quầy giao dịch và Chi nhánh: Đối chiếu thông tin đăng ký trên CSP, chứng từ hạch toán xuất, nhập, bán thẻ trả trước vô danh trong ngày của các quầy giao dịch và kho quỹ.</w:t>
            </w:r>
          </w:p>
        </w:tc>
      </w:tr>
      <w:tr w:rsidR="00E35E43" w:rsidRPr="00E35E43" w14:paraId="3E0196BB" w14:textId="77777777" w:rsidTr="001F054B">
        <w:tc>
          <w:tcPr>
            <w:tcW w:w="851" w:type="dxa"/>
          </w:tcPr>
          <w:p w14:paraId="384D4DA9" w14:textId="77777777" w:rsidR="001D1EB3" w:rsidRPr="00E35E43" w:rsidRDefault="001D1EB3" w:rsidP="001D4D31">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3.4</w:t>
            </w:r>
          </w:p>
        </w:tc>
        <w:tc>
          <w:tcPr>
            <w:tcW w:w="8505" w:type="dxa"/>
            <w:gridSpan w:val="2"/>
          </w:tcPr>
          <w:p w14:paraId="111A6E2E" w14:textId="42182AD6" w:rsidR="001D1EB3" w:rsidRPr="00E35E43" w:rsidRDefault="001D1EB3" w:rsidP="001D4D31">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Kiểm tra việc giao, nhận và bảo quản thẻ</w:t>
            </w:r>
          </w:p>
        </w:tc>
      </w:tr>
      <w:tr w:rsidR="00E35E43" w:rsidRPr="00E35E43" w14:paraId="0583CA5D" w14:textId="77777777" w:rsidTr="005F51EB">
        <w:tc>
          <w:tcPr>
            <w:tcW w:w="851" w:type="dxa"/>
          </w:tcPr>
          <w:p w14:paraId="393D8757" w14:textId="1905D4E5" w:rsidR="001D4D31" w:rsidRPr="00E35E43" w:rsidRDefault="001D4D31" w:rsidP="001D4D31">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3.4.1</w:t>
            </w:r>
          </w:p>
        </w:tc>
        <w:tc>
          <w:tcPr>
            <w:tcW w:w="3260" w:type="dxa"/>
          </w:tcPr>
          <w:p w14:paraId="7A5C926D" w14:textId="77777777" w:rsidR="001D4D31" w:rsidRPr="00E35E43" w:rsidRDefault="001D4D31" w:rsidP="001D4D31">
            <w:pPr>
              <w:widowControl w:val="0"/>
              <w:spacing w:before="40" w:after="40"/>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 nhận thẻ từ Trung tâm Thẻ.</w:t>
            </w:r>
          </w:p>
          <w:p w14:paraId="087DDF63" w14:textId="4C6A698A" w:rsidR="001D4D31" w:rsidRPr="00E35E43" w:rsidRDefault="001D4D31" w:rsidP="001D4D31">
            <w:pPr>
              <w:widowControl w:val="0"/>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sz w:val="26"/>
                <w:szCs w:val="26"/>
              </w:rPr>
              <w:t>Căn cứ:</w:t>
            </w:r>
            <w:r w:rsidRPr="00E35E43">
              <w:rPr>
                <w:rFonts w:ascii="Times New Roman" w:eastAsia="Calibri" w:hAnsi="Times New Roman" w:cs="Times New Roman"/>
                <w:bCs/>
                <w:sz w:val="26"/>
                <w:szCs w:val="26"/>
              </w:rPr>
              <w:t xml:space="preserve"> Danh sách thẻ đã phát hành, các hồ sơ, tài liệu liên quan khác.</w:t>
            </w:r>
          </w:p>
        </w:tc>
        <w:tc>
          <w:tcPr>
            <w:tcW w:w="5245" w:type="dxa"/>
          </w:tcPr>
          <w:p w14:paraId="21C9E06C" w14:textId="77777777" w:rsidR="0001169E" w:rsidRDefault="0001169E" w:rsidP="0001169E">
            <w:pPr>
              <w:widowControl w:val="0"/>
              <w:tabs>
                <w:tab w:val="left" w:pos="0"/>
                <w:tab w:val="left" w:pos="162"/>
                <w:tab w:val="left" w:pos="258"/>
              </w:tabs>
              <w:spacing w:before="40" w:after="4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1D4D31" w:rsidRPr="00E35E43">
              <w:rPr>
                <w:rFonts w:ascii="Times New Roman" w:eastAsia="Calibri" w:hAnsi="Times New Roman" w:cs="Times New Roman"/>
                <w:sz w:val="26"/>
                <w:szCs w:val="26"/>
              </w:rPr>
              <w:t>Kiểm tra việc lưu trữ hồ sơ phát hành thẻ tại bộ phận phát hành thẻ.</w:t>
            </w:r>
          </w:p>
          <w:p w14:paraId="58CBC37D" w14:textId="58B34A5A" w:rsidR="001D4D31" w:rsidRPr="0001169E" w:rsidRDefault="0001169E" w:rsidP="0001169E">
            <w:pPr>
              <w:widowControl w:val="0"/>
              <w:tabs>
                <w:tab w:val="left" w:pos="0"/>
                <w:tab w:val="left" w:pos="162"/>
                <w:tab w:val="left" w:pos="258"/>
              </w:tabs>
              <w:spacing w:before="40" w:after="4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1D4D31" w:rsidRPr="00E35E43">
              <w:rPr>
                <w:rFonts w:ascii="Times New Roman" w:eastAsia="Times New Roman" w:hAnsi="Times New Roman" w:cs="Times New Roman"/>
                <w:sz w:val="26"/>
                <w:szCs w:val="26"/>
              </w:rPr>
              <w:t xml:space="preserve">Kiểm tra chứng từ lưu giữ thông tin danh sách thẻ đã phát hành. </w:t>
            </w:r>
          </w:p>
          <w:p w14:paraId="5FEF9714" w14:textId="71384498" w:rsidR="001D4D31" w:rsidRPr="00E35E43" w:rsidRDefault="0001169E" w:rsidP="001D4D31">
            <w:pPr>
              <w:widowControl w:val="0"/>
              <w:tabs>
                <w:tab w:val="left" w:pos="35"/>
                <w:tab w:val="left" w:pos="201"/>
              </w:tabs>
              <w:spacing w:before="40" w:after="40" w:line="24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w:t>
            </w:r>
            <w:r w:rsidR="001D4D31" w:rsidRPr="00E35E43">
              <w:rPr>
                <w:rFonts w:ascii="Times New Roman" w:eastAsia="Times New Roman" w:hAnsi="Times New Roman" w:cs="Times New Roman"/>
                <w:sz w:val="26"/>
                <w:szCs w:val="26"/>
              </w:rPr>
              <w:t>Kiểm tra hồ sơ tài liệu về thông tin tra soát trên CSP trong trường hợp quá thời hạn giao thẻ cho chủ thẻ theo quy định nhưng chi nhánh chưa nhận được thẻ.</w:t>
            </w:r>
          </w:p>
        </w:tc>
      </w:tr>
      <w:tr w:rsidR="00E35E43" w:rsidRPr="00E35E43" w14:paraId="6801E6EE" w14:textId="77777777" w:rsidTr="005F51EB">
        <w:tc>
          <w:tcPr>
            <w:tcW w:w="851" w:type="dxa"/>
          </w:tcPr>
          <w:p w14:paraId="67CB1255" w14:textId="62539688" w:rsidR="001D4D31" w:rsidRPr="00E35E43" w:rsidRDefault="001D4D31" w:rsidP="001D4D31">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3.4.2</w:t>
            </w:r>
          </w:p>
        </w:tc>
        <w:tc>
          <w:tcPr>
            <w:tcW w:w="3260" w:type="dxa"/>
          </w:tcPr>
          <w:p w14:paraId="04ADBDE4" w14:textId="77777777" w:rsidR="001D4D31" w:rsidRPr="00E35E43" w:rsidRDefault="001D4D31" w:rsidP="001D4D31">
            <w:pPr>
              <w:widowControl w:val="0"/>
              <w:spacing w:before="40" w:after="40"/>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 bảo quản thẻ.</w:t>
            </w:r>
          </w:p>
          <w:p w14:paraId="185A82A9" w14:textId="77777777" w:rsidR="001D4D31" w:rsidRPr="00E35E43" w:rsidRDefault="001D4D31" w:rsidP="001D4D31">
            <w:pPr>
              <w:widowControl w:val="0"/>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Pr="00E35E43">
              <w:rPr>
                <w:rFonts w:ascii="Times New Roman" w:eastAsia="Calibri" w:hAnsi="Times New Roman" w:cs="Times New Roman"/>
                <w:bCs/>
                <w:sz w:val="26"/>
                <w:szCs w:val="26"/>
              </w:rPr>
              <w:t xml:space="preserve"> Hồ sơ, tài liệu giao nhận thẻ, phân công nhiệm vụ cho cán bộ đảm nhiệm </w:t>
            </w:r>
            <w:r w:rsidRPr="00E35E43">
              <w:rPr>
                <w:rFonts w:ascii="Times New Roman" w:eastAsia="Calibri" w:hAnsi="Times New Roman" w:cs="Times New Roman"/>
                <w:bCs/>
                <w:sz w:val="26"/>
                <w:szCs w:val="26"/>
              </w:rPr>
              <w:lastRenderedPageBreak/>
              <w:t xml:space="preserve">quản lý thẻ, danh sách khách hàng không đến nhận thẻ (trong vòng 03 tháng kể từ ngày đến hạn nhận thẻ) </w:t>
            </w:r>
            <w:r w:rsidRPr="00E35E43">
              <w:rPr>
                <w:rFonts w:ascii="Times New Roman" w:eastAsia="Calibri" w:hAnsi="Times New Roman" w:cs="Times New Roman"/>
                <w:sz w:val="26"/>
                <w:szCs w:val="26"/>
              </w:rPr>
              <w:t>và các hồ sơ tài liệu khác liên quan (nếu có).</w:t>
            </w:r>
          </w:p>
          <w:p w14:paraId="748B2536" w14:textId="77777777" w:rsidR="001D4D31" w:rsidRPr="00E35E43" w:rsidRDefault="001D4D31" w:rsidP="001D4D31">
            <w:pPr>
              <w:widowControl w:val="0"/>
              <w:spacing w:before="40" w:after="40" w:line="240" w:lineRule="auto"/>
              <w:jc w:val="both"/>
              <w:rPr>
                <w:rFonts w:ascii="Times New Roman" w:eastAsia="Calibri" w:hAnsi="Times New Roman" w:cs="Times New Roman"/>
                <w:b/>
                <w:bCs/>
                <w:sz w:val="26"/>
                <w:szCs w:val="26"/>
              </w:rPr>
            </w:pPr>
          </w:p>
        </w:tc>
        <w:tc>
          <w:tcPr>
            <w:tcW w:w="5245" w:type="dxa"/>
          </w:tcPr>
          <w:p w14:paraId="63535506" w14:textId="77777777" w:rsidR="001D4D31" w:rsidRPr="00E35E43" w:rsidRDefault="001D4D31" w:rsidP="001D4D31">
            <w:pPr>
              <w:widowControl w:val="0"/>
              <w:tabs>
                <w:tab w:val="left" w:pos="35"/>
                <w:tab w:val="left" w:pos="201"/>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Kiểm tra việc bảo quản thẻ nhận từ Trung tâm thẻ, thẻ thu hồi tại ATM nhưng chưa bàn giao cho khách hàng.</w:t>
            </w:r>
          </w:p>
          <w:p w14:paraId="0EF1B9E6" w14:textId="77777777" w:rsidR="001D4D31" w:rsidRPr="00E35E43" w:rsidRDefault="001D4D31" w:rsidP="001D4D31">
            <w:pPr>
              <w:widowControl w:val="0"/>
              <w:tabs>
                <w:tab w:val="left" w:pos="35"/>
                <w:tab w:val="left" w:pos="201"/>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công tác tiêu hủy thẻ đổi với thẻ hết thời hạn hiệu lực, thẻ bị hỏng không còn sử </w:t>
            </w:r>
            <w:r w:rsidRPr="00E35E43">
              <w:rPr>
                <w:rFonts w:ascii="Times New Roman" w:eastAsia="Calibri" w:hAnsi="Times New Roman" w:cs="Times New Roman"/>
                <w:sz w:val="26"/>
                <w:szCs w:val="26"/>
              </w:rPr>
              <w:lastRenderedPageBreak/>
              <w:t xml:space="preserve">dụng được; tiêu hủy mã </w:t>
            </w:r>
            <w:r w:rsidRPr="00E35E43">
              <w:rPr>
                <w:rFonts w:ascii="Times New Roman" w:eastAsia="Calibri" w:hAnsi="Times New Roman" w:cs="Times New Roman"/>
                <w:bCs/>
                <w:spacing w:val="-2"/>
                <w:sz w:val="26"/>
                <w:szCs w:val="26"/>
              </w:rPr>
              <w:t xml:space="preserve">PIN </w:t>
            </w:r>
            <w:r w:rsidRPr="00E35E43">
              <w:rPr>
                <w:rFonts w:ascii="Times New Roman" w:eastAsia="Calibri" w:hAnsi="Times New Roman" w:cs="Times New Roman"/>
                <w:i/>
                <w:sz w:val="26"/>
                <w:szCs w:val="26"/>
              </w:rPr>
              <w:t xml:space="preserve">(chỉ áp dụng đối với trường hợp khách hàng mở thẻ có mã PIN được in trên giấy). </w:t>
            </w:r>
            <w:r w:rsidRPr="00E35E43">
              <w:rPr>
                <w:rFonts w:ascii="Times New Roman" w:eastAsia="Calibri" w:hAnsi="Times New Roman" w:cs="Times New Roman"/>
                <w:sz w:val="26"/>
                <w:szCs w:val="26"/>
              </w:rPr>
              <w:t>Việc tiêu hủy thẻ/PIN phải được lập thành biên bản, làm đầy thủ tục theo quy định cắt tại Chi nhánh.</w:t>
            </w:r>
          </w:p>
          <w:p w14:paraId="6A75638D" w14:textId="77777777" w:rsidR="001D4D31" w:rsidRPr="00E35E43" w:rsidRDefault="001D4D31" w:rsidP="001D4D31">
            <w:pPr>
              <w:widowControl w:val="0"/>
              <w:tabs>
                <w:tab w:val="left" w:pos="35"/>
                <w:tab w:val="left" w:pos="201"/>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công tác kiểm kê thẻ: kết quả kiểm kê phải được lập biên bản/báo cáo ghi rõ kết quả đối soát về số lượng, trạng thái thẻ, số đầu kỳ, số cuối kỳ.</w:t>
            </w:r>
          </w:p>
          <w:p w14:paraId="3478FE80" w14:textId="77777777" w:rsidR="001D4D31" w:rsidRPr="00E35E43" w:rsidRDefault="001D4D31" w:rsidP="001D4D31">
            <w:pPr>
              <w:widowControl w:val="0"/>
              <w:tabs>
                <w:tab w:val="left" w:pos="35"/>
                <w:tab w:val="left" w:pos="201"/>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bàn giao thẻ giữa các đơn vị, cá nhân có được lập biên bản ghi rõ lý do, thời gian giao, nhận và có đầy đủ chữ ký của người giao, người nhận (đối với cá nhân phải là chữ ký và họ tên đầy đủ của chủ thẻ).</w:t>
            </w:r>
          </w:p>
          <w:p w14:paraId="191F7CC2" w14:textId="20C84C05" w:rsidR="001D4D31" w:rsidRPr="00E35E43" w:rsidRDefault="001D4D31" w:rsidP="001D4D31">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Trường hợp sau 03 tháng kể từ ngày đến hẹn nhận thẻ, nếu chủ thẻ/người được ủy quyền/người đại diện không đến nhận thẻ mà không có lý do chính đáng, CNPH thực hiện hủy thẻ theo quy định. Đối với thẻ tín dụng, CNPH thực hiện đóng hợp đồng trên CSP và đóng thẻ trên Fimi theo quy định.</w:t>
            </w:r>
          </w:p>
        </w:tc>
      </w:tr>
      <w:tr w:rsidR="00E35E43" w:rsidRPr="00E35E43" w14:paraId="78C8C1CD" w14:textId="77777777" w:rsidTr="005F51EB">
        <w:tc>
          <w:tcPr>
            <w:tcW w:w="851" w:type="dxa"/>
          </w:tcPr>
          <w:p w14:paraId="56599577" w14:textId="648296B4"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3.4.3</w:t>
            </w:r>
          </w:p>
        </w:tc>
        <w:tc>
          <w:tcPr>
            <w:tcW w:w="3260" w:type="dxa"/>
          </w:tcPr>
          <w:p w14:paraId="5FB3EF8C" w14:textId="77777777" w:rsidR="00A27352" w:rsidRPr="00E35E43" w:rsidRDefault="00A27352" w:rsidP="00A27352">
            <w:pPr>
              <w:widowControl w:val="0"/>
              <w:spacing w:before="40" w:after="40"/>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việc giao thẻ cho khách hàng.</w:t>
            </w:r>
          </w:p>
          <w:p w14:paraId="14F9A827" w14:textId="77777777" w:rsidR="00A27352" w:rsidRPr="00E35E43" w:rsidRDefault="00A27352" w:rsidP="00A27352">
            <w:pPr>
              <w:widowControl w:val="0"/>
              <w:tabs>
                <w:tab w:val="left" w:pos="35"/>
                <w:tab w:val="left" w:pos="317"/>
              </w:tabs>
              <w:spacing w:before="40" w:after="40"/>
              <w:jc w:val="both"/>
              <w:rPr>
                <w:rFonts w:ascii="Times New Roman" w:eastAsia="Calibri" w:hAnsi="Times New Roman" w:cs="Times New Roman"/>
                <w:b/>
                <w:spacing w:val="-4"/>
                <w:sz w:val="26"/>
                <w:szCs w:val="26"/>
              </w:rPr>
            </w:pPr>
            <w:r w:rsidRPr="00E35E43">
              <w:rPr>
                <w:rFonts w:ascii="Times New Roman" w:eastAsia="Calibri" w:hAnsi="Times New Roman" w:cs="Times New Roman"/>
                <w:b/>
                <w:spacing w:val="-4"/>
                <w:sz w:val="26"/>
                <w:szCs w:val="26"/>
              </w:rPr>
              <w:t xml:space="preserve">Nội dung: </w:t>
            </w:r>
            <w:r w:rsidRPr="00E35E43">
              <w:rPr>
                <w:rFonts w:ascii="Times New Roman" w:eastAsia="Calibri" w:hAnsi="Times New Roman" w:cs="Times New Roman"/>
                <w:spacing w:val="-4"/>
                <w:sz w:val="26"/>
                <w:szCs w:val="26"/>
              </w:rPr>
              <w:t>Kiểm tra công tác bảo quản thẻ, công tác giao thẻ, kích hoạt thẻ cho khách hàng.</w:t>
            </w:r>
          </w:p>
          <w:p w14:paraId="45C7D0E5" w14:textId="48B49A63" w:rsidR="00A27352" w:rsidRPr="00E35E43" w:rsidRDefault="00A27352" w:rsidP="00A27352">
            <w:pPr>
              <w:widowControl w:val="0"/>
              <w:spacing w:before="40" w:after="40"/>
              <w:jc w:val="both"/>
              <w:rPr>
                <w:rFonts w:ascii="Times New Roman" w:eastAsia="Calibri" w:hAnsi="Times New Roman" w:cs="Times New Roman"/>
                <w:b/>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i/>
                <w:iCs/>
                <w:sz w:val="26"/>
                <w:szCs w:val="26"/>
              </w:rPr>
              <w:t xml:space="preserve"> </w:t>
            </w:r>
            <w:r w:rsidRPr="00E35E43">
              <w:rPr>
                <w:rFonts w:ascii="Times New Roman" w:eastAsia="Calibri" w:hAnsi="Times New Roman" w:cs="Times New Roman"/>
                <w:bCs/>
                <w:sz w:val="26"/>
                <w:szCs w:val="26"/>
              </w:rPr>
              <w:t xml:space="preserve">Hồ sơ phát hành thẻ,  Danh sách thẻ đã phát hành, Phiếu nhận hồ sơ kiêm giấy hẹn và giấy hẹn kiêm biên bản giao nhận thẻ, Biên bản giao nhận thẻ </w:t>
            </w:r>
            <w:r w:rsidRPr="00E35E43">
              <w:rPr>
                <w:rFonts w:ascii="Times New Roman" w:eastAsia="Calibri" w:hAnsi="Times New Roman" w:cs="Times New Roman"/>
                <w:sz w:val="26"/>
                <w:szCs w:val="26"/>
              </w:rPr>
              <w:t>và các hồ sơ tài liệu khác liên quan (nếu có).</w:t>
            </w:r>
          </w:p>
        </w:tc>
        <w:tc>
          <w:tcPr>
            <w:tcW w:w="5245" w:type="dxa"/>
          </w:tcPr>
          <w:p w14:paraId="1864C1DC" w14:textId="77777777" w:rsidR="00A27352" w:rsidRPr="00E35E43" w:rsidRDefault="00A27352" w:rsidP="00A27352">
            <w:pPr>
              <w:widowControl w:val="0"/>
              <w:numPr>
                <w:ilvl w:val="0"/>
                <w:numId w:val="12"/>
              </w:numPr>
              <w:tabs>
                <w:tab w:val="left" w:pos="35"/>
                <w:tab w:val="left" w:pos="162"/>
              </w:tabs>
              <w:spacing w:before="40" w:after="40" w:line="240" w:lineRule="auto"/>
              <w:ind w:left="-18"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lưu trữ hồ sơ phát hành, phát hành lại thẻ; Phiếu nhận hồ sơ kiêm giấy hẹn/Giấy hẹn kiêm biên bản giao nhận thẻ tại bộ phận phát hành thẻ.</w:t>
            </w:r>
          </w:p>
          <w:p w14:paraId="6C6DD32F" w14:textId="77777777" w:rsidR="00A27352" w:rsidRPr="00E35E43" w:rsidRDefault="00A27352" w:rsidP="00A27352">
            <w:pPr>
              <w:widowControl w:val="0"/>
              <w:numPr>
                <w:ilvl w:val="0"/>
                <w:numId w:val="12"/>
              </w:numPr>
              <w:tabs>
                <w:tab w:val="left" w:pos="35"/>
                <w:tab w:val="left" w:pos="162"/>
              </w:tabs>
              <w:spacing w:before="40" w:after="40" w:line="240" w:lineRule="auto"/>
              <w:ind w:left="-18"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chữ ký của ngân hàng,  khách hàng/người được ủy quyền/người đại diện…; các thông tin trên hồ sơ.</w:t>
            </w:r>
          </w:p>
          <w:p w14:paraId="1DA5B2CA" w14:textId="4C4BB01A" w:rsidR="00A27352" w:rsidRPr="00E35E43" w:rsidRDefault="00A27352" w:rsidP="00A27352">
            <w:pPr>
              <w:widowControl w:val="0"/>
              <w:tabs>
                <w:tab w:val="left" w:pos="35"/>
                <w:tab w:val="left" w:pos="201"/>
              </w:tabs>
              <w:spacing w:before="40" w:after="4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kích hoạt thẻ cho khách hàng.</w:t>
            </w:r>
          </w:p>
        </w:tc>
      </w:tr>
      <w:tr w:rsidR="00E35E43" w:rsidRPr="00E35E43" w14:paraId="316E9BF4" w14:textId="77777777" w:rsidTr="005F51EB">
        <w:tc>
          <w:tcPr>
            <w:tcW w:w="851" w:type="dxa"/>
          </w:tcPr>
          <w:p w14:paraId="5E004A5D"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8505" w:type="dxa"/>
            <w:gridSpan w:val="2"/>
          </w:tcPr>
          <w:p w14:paraId="4C31C819" w14:textId="77777777"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Nội dung: Kiểm tra quy trình tiếp quỹ, kiểm quỹ và hạch toán thừa, thiếu quỹ ATM/CDM.</w:t>
            </w:r>
          </w:p>
          <w:p w14:paraId="2CD639A8" w14:textId="2FB2E3FA"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b/>
                <w:bCs/>
                <w:i/>
                <w:iCs/>
                <w:sz w:val="26"/>
                <w:szCs w:val="26"/>
              </w:rPr>
            </w:pPr>
            <w:r w:rsidRPr="00E35E43">
              <w:rPr>
                <w:rFonts w:ascii="Times New Roman" w:eastAsia="Calibri" w:hAnsi="Times New Roman" w:cs="Times New Roman"/>
                <w:b/>
                <w:bCs/>
                <w:iCs/>
                <w:sz w:val="26"/>
                <w:szCs w:val="26"/>
              </w:rPr>
              <w:t>Căn cứ:</w:t>
            </w:r>
            <w:r w:rsidRPr="00E35E43">
              <w:rPr>
                <w:rFonts w:ascii="Times New Roman" w:eastAsia="Calibri" w:hAnsi="Times New Roman" w:cs="Times New Roman"/>
                <w:b/>
                <w:bCs/>
                <w:i/>
                <w:iCs/>
                <w:sz w:val="26"/>
                <w:szCs w:val="26"/>
              </w:rPr>
              <w:t xml:space="preserve"> </w:t>
            </w:r>
            <w:r w:rsidRPr="00E35E43">
              <w:rPr>
                <w:rFonts w:ascii="Times New Roman" w:eastAsia="Calibri" w:hAnsi="Times New Roman" w:cs="Times New Roman"/>
                <w:sz w:val="26"/>
                <w:szCs w:val="26"/>
              </w:rPr>
              <w:t>Quyết định thành lập Ban quản lý ATM, Tổ vận chuyển hộp tiền, kiểm tra biên bản phân công nhiệm vụ của Ban quản lý ATM, Tổ vận chuyển hộp tiền; Hồ sơ tiếp quỹ ATM, sao kê tài khoản 361401, 461001 trên IPCAS và các hồ sơ tài liệu khác liên quan (nếu có).</w:t>
            </w:r>
          </w:p>
        </w:tc>
      </w:tr>
      <w:tr w:rsidR="00E35E43" w:rsidRPr="00E35E43" w14:paraId="37879A13" w14:textId="77777777" w:rsidTr="005F51EB">
        <w:tc>
          <w:tcPr>
            <w:tcW w:w="851" w:type="dxa"/>
          </w:tcPr>
          <w:p w14:paraId="7B61A2C6" w14:textId="68F7D5BA"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4.1</w:t>
            </w:r>
          </w:p>
        </w:tc>
        <w:tc>
          <w:tcPr>
            <w:tcW w:w="3260" w:type="dxa"/>
          </w:tcPr>
          <w:p w14:paraId="6BAE7C8A"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b/>
                <w:sz w:val="26"/>
                <w:szCs w:val="26"/>
                <w:lang w:val="it-IT"/>
              </w:rPr>
              <w:t xml:space="preserve">Nội dung: </w:t>
            </w:r>
            <w:r w:rsidRPr="00E35E43">
              <w:rPr>
                <w:rFonts w:ascii="Times New Roman" w:eastAsia="Calibri" w:hAnsi="Times New Roman" w:cs="Times New Roman"/>
                <w:sz w:val="26"/>
                <w:szCs w:val="26"/>
                <w:lang w:val="it-IT"/>
              </w:rPr>
              <w:t>Kiểm tra Ban quản lý ATM.</w:t>
            </w:r>
          </w:p>
          <w:p w14:paraId="23D9C708" w14:textId="564450F8" w:rsidR="00A27352" w:rsidRPr="00E35E43" w:rsidRDefault="00A27352" w:rsidP="00A27352">
            <w:pPr>
              <w:widowControl w:val="0"/>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b/>
                <w:sz w:val="26"/>
                <w:szCs w:val="26"/>
                <w:lang w:val="it-IT"/>
              </w:rPr>
              <w:t>Căn cứ:</w:t>
            </w:r>
            <w:r w:rsidRPr="00E35E43">
              <w:rPr>
                <w:rFonts w:ascii="Times New Roman" w:eastAsia="Calibri" w:hAnsi="Times New Roman" w:cs="Times New Roman"/>
                <w:sz w:val="26"/>
                <w:szCs w:val="26"/>
                <w:lang w:val="it-IT"/>
              </w:rPr>
              <w:t xml:space="preserve"> Quyết định thành lập Ban quản lý ATM, tổ vận chuyển và các hồ sơ tài liệu khác liên quan (nếu có).</w:t>
            </w:r>
          </w:p>
          <w:p w14:paraId="1FECA8A8" w14:textId="77777777"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b/>
                <w:bCs/>
                <w:sz w:val="26"/>
                <w:szCs w:val="26"/>
                <w:lang w:val="it-IT"/>
              </w:rPr>
            </w:pPr>
          </w:p>
        </w:tc>
        <w:tc>
          <w:tcPr>
            <w:tcW w:w="5245" w:type="dxa"/>
          </w:tcPr>
          <w:p w14:paraId="550EE582" w14:textId="77777777"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Kiểm tra các quyết định thành lập Ban quản lý ATM, Tổ vận chuyển hộp tiền, kiểm tra biên bản phân công nhiệm vụ của Ban quản lý ATM, Tổ vận chuyển hộp tiền</w:t>
            </w:r>
          </w:p>
        </w:tc>
      </w:tr>
      <w:tr w:rsidR="00E35E43" w:rsidRPr="00E35E43" w14:paraId="604F0AC5" w14:textId="77777777" w:rsidTr="005F51EB">
        <w:tc>
          <w:tcPr>
            <w:tcW w:w="851" w:type="dxa"/>
          </w:tcPr>
          <w:p w14:paraId="682E8951" w14:textId="06CF2042"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4.2</w:t>
            </w:r>
          </w:p>
        </w:tc>
        <w:tc>
          <w:tcPr>
            <w:tcW w:w="3260" w:type="dxa"/>
          </w:tcPr>
          <w:p w14:paraId="7B4519DA" w14:textId="77777777" w:rsidR="00A27352" w:rsidRPr="00E35E43" w:rsidRDefault="00A27352" w:rsidP="00A27352">
            <w:pPr>
              <w:widowControl w:val="0"/>
              <w:spacing w:before="40" w:after="40" w:line="240" w:lineRule="auto"/>
              <w:jc w:val="both"/>
              <w:rPr>
                <w:rFonts w:ascii="Times New Roman" w:eastAsia="Calibri" w:hAnsi="Times New Roman" w:cs="Times New Roman"/>
                <w:bCs/>
                <w:spacing w:val="-2"/>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 xml:space="preserve">Kiểm tra quy trình </w:t>
            </w:r>
            <w:r w:rsidRPr="00E35E43">
              <w:rPr>
                <w:rFonts w:ascii="Times New Roman" w:eastAsia="Calibri" w:hAnsi="Times New Roman" w:cs="Times New Roman"/>
                <w:bCs/>
                <w:spacing w:val="-2"/>
                <w:sz w:val="26"/>
                <w:szCs w:val="26"/>
              </w:rPr>
              <w:t>tiếp quỹ/kiểm quỹ ATM/CDM.</w:t>
            </w:r>
          </w:p>
          <w:p w14:paraId="5C56CE07" w14:textId="47C4D85A"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bCs/>
                <w:spacing w:val="-2"/>
                <w:sz w:val="26"/>
                <w:szCs w:val="26"/>
              </w:rPr>
              <w:t>Căn cứ:</w:t>
            </w:r>
            <w:r w:rsidRPr="00E35E43">
              <w:rPr>
                <w:rFonts w:ascii="Times New Roman" w:eastAsia="Calibri" w:hAnsi="Times New Roman" w:cs="Times New Roman"/>
                <w:bCs/>
                <w:spacing w:val="-2"/>
                <w:sz w:val="26"/>
                <w:szCs w:val="26"/>
              </w:rPr>
              <w:t xml:space="preserve"> </w:t>
            </w:r>
            <w:r w:rsidRPr="00E35E43">
              <w:rPr>
                <w:rFonts w:ascii="Times New Roman" w:eastAsia="Calibri" w:hAnsi="Times New Roman" w:cs="Times New Roman"/>
                <w:sz w:val="26"/>
                <w:szCs w:val="26"/>
              </w:rPr>
              <w:t>Quyết định thành lập Ban quản lý ATM, tổ vận chuyển; Giấy đề nghị tiếp quỹ ATM và các hồ sơ tài liệu khác liên quan (nếu có).</w:t>
            </w:r>
          </w:p>
        </w:tc>
        <w:tc>
          <w:tcPr>
            <w:tcW w:w="5245" w:type="dxa"/>
          </w:tcPr>
          <w:p w14:paraId="092AC813" w14:textId="74D7155C"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w:t>
            </w:r>
            <w:r w:rsidRPr="00E35E43">
              <w:rPr>
                <w:rFonts w:ascii="Times New Roman" w:eastAsia="Calibri" w:hAnsi="Times New Roman" w:cs="Times New Roman"/>
                <w:sz w:val="26"/>
                <w:szCs w:val="26"/>
                <w:lang w:val="it-IT"/>
              </w:rPr>
              <w:tab/>
              <w:t>Kiểm tra tại chi nhánh. Các cán bộ tham gia có thực hiện theo đúng trình tự tiếp quỹ. Việc vận chuyển đi tiếp quỹ thực hiện theo các hướng dẫn về điều chuyển hàng đặc biệt của các quy định hiện hành.</w:t>
            </w:r>
          </w:p>
          <w:p w14:paraId="494A3919" w14:textId="1E50224F"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Kiểm tra, đối chiếu thành phần ban quản lý ATM với các biên bản kiểm quỹ, biên bản tiếp quỹ ATM, thông tin lưu trữ hình ảnh quay qua camera an ninh về các lần kiểm quỹ ATM: có đúng, đầy đủ thành phần tiếp quỹ/kiểm quỹ theo quy định.</w:t>
            </w:r>
          </w:p>
          <w:p w14:paraId="3F7D56C3"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Kiểm tra hồ sơ kiểm quỹ ATM: đối chiếu các chứng từ được lưu với các chứng từ theo quy định.</w:t>
            </w:r>
          </w:p>
          <w:p w14:paraId="46765925"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sz w:val="26"/>
                <w:szCs w:val="26"/>
                <w:lang w:val="it-IT"/>
              </w:rPr>
              <w:t>* Trường hợp Thành viên Ban quản lý ATM vắng mặt, Giám đốc chi nhánh phải có văn bản giao nhiệm vụ cho cán bộ khác thay thế: Kiểm tra bảng chấm công của đơn vị, xem thời gian nghỉ của các thành viên Ban quản lý ATM, văn bản giao nhiệm vụ của Giám đốc cho cán bộ thay thế khi có phát sinh tiếp quỹ, kiểm quỹ ATM trong thời gian thành viên Ban quản lý ATM nghỉ không tham gia tiếp quỹ, kiểm quỹ ATM.</w:t>
            </w:r>
          </w:p>
          <w:p w14:paraId="4546C645"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t xml:space="preserve">Lưu ý: </w:t>
            </w:r>
          </w:p>
          <w:p w14:paraId="47311923"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t>-</w:t>
            </w:r>
            <w:r w:rsidRPr="00E35E43">
              <w:rPr>
                <w:rFonts w:ascii="Times New Roman" w:eastAsia="Calibri" w:hAnsi="Times New Roman" w:cs="Times New Roman"/>
                <w:i/>
                <w:iCs/>
                <w:sz w:val="26"/>
                <w:szCs w:val="26"/>
                <w:lang w:val="it-IT"/>
              </w:rPr>
              <w:tab/>
              <w:t>Để kiểm tra nội dung này phải xem lại dữ liệu camera giám sát để xem tổ tiếp quỹ có đúng, đủ thành phần.</w:t>
            </w:r>
          </w:p>
          <w:p w14:paraId="419E25E9"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t>-</w:t>
            </w:r>
            <w:r w:rsidRPr="00E35E43">
              <w:rPr>
                <w:rFonts w:ascii="Times New Roman" w:eastAsia="Calibri" w:hAnsi="Times New Roman" w:cs="Times New Roman"/>
                <w:i/>
                <w:iCs/>
                <w:sz w:val="26"/>
                <w:szCs w:val="26"/>
                <w:lang w:val="it-IT"/>
              </w:rPr>
              <w:tab/>
              <w:t>Khi thực hiện kiểm quỹ ATM, chi nhánh phải lập Biên bản kiểm quỹ ATM kèm theo các chứng từ: Giấy đề nghị tiếp quỹ ATM; Số dư tồn quỹ User ATM trước khi kiểm quỹ ATM (IPCAS và FIMI); ATM total trước và sau khi kiểm quỹ; Liệt kê các giao dịch chưa được hạch toán trong chu kỳ quỹ (in tại FIMI) chứng từ xuất/nhập quỹ của User ATM trên hệ thống IPCAS; các chứng từ khác có liên quan.</w:t>
            </w:r>
          </w:p>
          <w:p w14:paraId="6B213F72" w14:textId="77777777" w:rsidR="00A27352" w:rsidRPr="00E35E43" w:rsidRDefault="00A27352" w:rsidP="00A27352">
            <w:pPr>
              <w:widowControl w:val="0"/>
              <w:tabs>
                <w:tab w:val="left" w:pos="201"/>
              </w:tabs>
              <w:spacing w:before="40" w:after="40" w:line="240" w:lineRule="auto"/>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t>-</w:t>
            </w:r>
            <w:r w:rsidRPr="00E35E43">
              <w:rPr>
                <w:rFonts w:ascii="Times New Roman" w:eastAsia="Calibri" w:hAnsi="Times New Roman" w:cs="Times New Roman"/>
                <w:i/>
                <w:iCs/>
                <w:sz w:val="26"/>
                <w:szCs w:val="26"/>
                <w:lang w:val="it-IT"/>
              </w:rPr>
              <w:tab/>
              <w:t>Rà soát trên hệ thống IPCAS:</w:t>
            </w:r>
          </w:p>
          <w:p w14:paraId="758BF684" w14:textId="77777777" w:rsidR="00A27352" w:rsidRPr="00E35E43" w:rsidRDefault="00A27352" w:rsidP="00A27352">
            <w:pPr>
              <w:widowControl w:val="0"/>
              <w:numPr>
                <w:ilvl w:val="0"/>
                <w:numId w:val="13"/>
              </w:numPr>
              <w:tabs>
                <w:tab w:val="left" w:pos="201"/>
              </w:tabs>
              <w:spacing w:before="40" w:after="40" w:line="240" w:lineRule="auto"/>
              <w:ind w:left="0" w:firstLine="0"/>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lastRenderedPageBreak/>
              <w:t>Vấn tin số dư tiền mặt tại các ATM nếu thấy số dư lớn mà vẫn thực hiện tiếp quỹ;</w:t>
            </w:r>
          </w:p>
          <w:p w14:paraId="157D1AC5" w14:textId="77777777" w:rsidR="00A27352" w:rsidRPr="00E35E43" w:rsidRDefault="00A27352" w:rsidP="00A27352">
            <w:pPr>
              <w:widowControl w:val="0"/>
              <w:numPr>
                <w:ilvl w:val="0"/>
                <w:numId w:val="13"/>
              </w:numPr>
              <w:tabs>
                <w:tab w:val="left" w:pos="201"/>
              </w:tabs>
              <w:spacing w:before="40" w:after="40" w:line="240" w:lineRule="auto"/>
              <w:ind w:left="0" w:firstLine="0"/>
              <w:jc w:val="both"/>
              <w:rPr>
                <w:rFonts w:ascii="Times New Roman" w:eastAsia="Calibri" w:hAnsi="Times New Roman" w:cs="Times New Roman"/>
                <w:i/>
                <w:iCs/>
                <w:sz w:val="26"/>
                <w:szCs w:val="26"/>
                <w:lang w:val="it-IT"/>
              </w:rPr>
            </w:pPr>
            <w:r w:rsidRPr="00E35E43">
              <w:rPr>
                <w:rFonts w:ascii="Times New Roman" w:eastAsia="Calibri" w:hAnsi="Times New Roman" w:cs="Times New Roman"/>
                <w:i/>
                <w:iCs/>
                <w:sz w:val="26"/>
                <w:szCs w:val="26"/>
                <w:lang w:val="it-IT"/>
              </w:rPr>
              <w:t>So sánh tổng số tiền đã rút 2-3 ngày sau khi tiếp quỹ với số dư trước khi tiếp quỹ: Nếu số tiền rút nhỏ hơn thì cần xem xét và kiểm tra đột xuất đối với chi nhánh;</w:t>
            </w:r>
          </w:p>
          <w:p w14:paraId="7B78B1EF" w14:textId="77777777"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lang w:val="it-IT"/>
              </w:rPr>
            </w:pPr>
            <w:r w:rsidRPr="00E35E43">
              <w:rPr>
                <w:rFonts w:ascii="Times New Roman" w:eastAsia="Calibri" w:hAnsi="Times New Roman" w:cs="Times New Roman"/>
                <w:i/>
                <w:iCs/>
                <w:sz w:val="26"/>
                <w:szCs w:val="26"/>
                <w:lang w:val="it-IT"/>
              </w:rPr>
              <w:t xml:space="preserve"> So sánh (số dư trên Fimi tại thời điểm tiếp quỹ ATM + Số tiền trên các giao dịch Banknet chưa hạch toán + Số tiền tồn quỹ thực tế nộp vào) với số dư trên hệ thống IPCAS (được in tại thời điểm kiểm quỹ), nếu thấy không khớp đúng phải kiểm tra đột xuất tiền trên ATM.</w:t>
            </w:r>
          </w:p>
        </w:tc>
      </w:tr>
      <w:tr w:rsidR="00E35E43" w:rsidRPr="00E35E43" w14:paraId="23CAA71C" w14:textId="77777777" w:rsidTr="005F51EB">
        <w:tc>
          <w:tcPr>
            <w:tcW w:w="851" w:type="dxa"/>
          </w:tcPr>
          <w:p w14:paraId="535D059A" w14:textId="531535BA"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4.3</w:t>
            </w:r>
          </w:p>
        </w:tc>
        <w:tc>
          <w:tcPr>
            <w:tcW w:w="3260" w:type="dxa"/>
          </w:tcPr>
          <w:p w14:paraId="3445CB1A"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xử lý thừa, thiếu quỹ ATM.</w:t>
            </w:r>
          </w:p>
          <w:p w14:paraId="32ACBD36" w14:textId="32736452"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Căn cứ: </w:t>
            </w:r>
            <w:r w:rsidRPr="00E35E43">
              <w:rPr>
                <w:rFonts w:ascii="Times New Roman" w:eastAsia="Calibri" w:hAnsi="Times New Roman" w:cs="Times New Roman"/>
                <w:sz w:val="26"/>
                <w:szCs w:val="26"/>
              </w:rPr>
              <w:t>Biên bản kiểm quỹ ATM, các quyết định thành lập hội đồng xử lý và các hồ sơ tài liệu khác liên quan (nếu có).</w:t>
            </w:r>
          </w:p>
        </w:tc>
        <w:tc>
          <w:tcPr>
            <w:tcW w:w="5245" w:type="dxa"/>
          </w:tcPr>
          <w:p w14:paraId="27E39969"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sz w:val="26"/>
                <w:szCs w:val="26"/>
              </w:rPr>
              <w:t>Kiểm tra chọn mẫu các bút toán hạch toán xử lý thừa/thiếu quỹ;</w:t>
            </w:r>
          </w:p>
          <w:p w14:paraId="61810DFC" w14:textId="3863013F"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sz w:val="26"/>
                <w:szCs w:val="26"/>
              </w:rPr>
              <w:t>- Rà soát các khoản còn treo trên tài khoản 361401, 461001 để kiểm tra xem còn khoản thừa/thiếu quỹ nào quá 06 tháng chưa được xử lý. (</w:t>
            </w:r>
            <w:r w:rsidRPr="00E35E43">
              <w:rPr>
                <w:rFonts w:ascii="Times New Roman" w:eastAsia="Calibri" w:hAnsi="Times New Roman" w:cs="Times New Roman"/>
                <w:i/>
                <w:sz w:val="26"/>
                <w:szCs w:val="26"/>
              </w:rPr>
              <w:t>Có hạch toán đúng không. Các chu kỳ xác định chính xác chưa. Đã xác định nguyên nhân chưa. Đã xử lý tất toán tài khoản theo quy định.)</w:t>
            </w:r>
          </w:p>
          <w:p w14:paraId="2F026945"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chiếu ngày kiểm quỹ, phát hiện chênh lệch với ngày hạch toán trên IPCAS; Ngày xác định nguyên nhân chênh lệch để hạch toán lại khoản chênh lệch này (nếu tìm ra nguyên nhân).</w:t>
            </w:r>
          </w:p>
          <w:p w14:paraId="0A8D450D" w14:textId="5F45EA44"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chi nhánh có thành lập Hội đồng xử lý thừa thiếu quỹ. (Trong đó Giám đốc chi nhánh là Chủ tịch hội đồng).</w:t>
            </w:r>
          </w:p>
          <w:p w14:paraId="689EB40D"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 xml:space="preserve">Lưu ý: </w:t>
            </w:r>
          </w:p>
          <w:p w14:paraId="2B6E36A2"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a) Xác định thừa, thiếu quỹ</w:t>
            </w:r>
          </w:p>
          <w:p w14:paraId="3E32AB82"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 Thừa quỹ khi:</w:t>
            </w:r>
          </w:p>
          <w:p w14:paraId="38EA7F15"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Số dư IPCAS–Giao dịch chưa hạch toán&lt;Số dư FIMI=Số tiền tồn kiểm đếm thực tế</w:t>
            </w:r>
          </w:p>
          <w:p w14:paraId="171A0ED7"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Số dư IPCAS–Giao dịch chưa hạch toán=Số dư FIMI&lt;Số tiền tồn kiểm đếm thực tế</w:t>
            </w:r>
          </w:p>
          <w:p w14:paraId="5DB80926"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Thiếu quỹ khi:</w:t>
            </w:r>
          </w:p>
          <w:p w14:paraId="7843D5BC"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Số dư IPCAS–Giao dịch chưa hạch toán&gt;Số dư FIMI=Số tiền tồn kiểm đếm thực tế</w:t>
            </w:r>
          </w:p>
          <w:p w14:paraId="5D6B92D1"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Số dư IPCAS–Giao dịch chưa hạch toán=FIMI &gt;Số tiền tồn quỹ kiểm đếm thực tế</w:t>
            </w:r>
          </w:p>
          <w:p w14:paraId="02EC5025" w14:textId="77777777" w:rsidR="00A27352" w:rsidRPr="00E35E43" w:rsidRDefault="00A27352" w:rsidP="00A27352">
            <w:pPr>
              <w:widowControl w:val="0"/>
              <w:numPr>
                <w:ilvl w:val="0"/>
                <w:numId w:val="12"/>
              </w:numPr>
              <w:tabs>
                <w:tab w:val="left" w:pos="175"/>
              </w:tabs>
              <w:spacing w:before="40" w:after="40" w:line="240" w:lineRule="auto"/>
              <w:ind w:left="33" w:hanging="33"/>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Cân quỹ khi:</w:t>
            </w:r>
          </w:p>
          <w:p w14:paraId="3ECB445A"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Số dư IPCAS–Giao dịch chưa hạch toán=Số dư FIMI=Số tiền tồn kiểm đếm thực tế.</w:t>
            </w:r>
          </w:p>
          <w:p w14:paraId="170A1148"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b) Nguyên nhân thừa/thiếu quỹ</w:t>
            </w:r>
          </w:p>
          <w:p w14:paraId="7845C6CD" w14:textId="77777777"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lastRenderedPageBreak/>
              <w:t>- Giao dịch chưa được hạch toán: Các giao dịch thẻ tại ATM bao gồm giao dịch của thẻ do Agribank phát hành và thẻ của các ngân hàng khác ngoài Agribank. Thông thường, các giao dịch thẻ của Agribank sẽ được hạch toán ngay trên IPCAS, tuy nhiên các giao dịch thẻ của ngân hàng khác ngoài Agribank được hạch toán trên IPCAS chậm hơn 1-2 ngày so với thời gian giao dịch trên FIMI. Thực hiện đối chiếu giao dịch thẻ của các ngân hàng khác ngoài Agribank tại FIMI và IPCAS để xác định các giao dịch chưa được hạch toán trên IPCAS.</w:t>
            </w:r>
          </w:p>
          <w:p w14:paraId="27E8A9E6" w14:textId="77777777"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i/>
                <w:sz w:val="26"/>
                <w:szCs w:val="26"/>
              </w:rPr>
              <w:t>- Các nguyên nhân khác.</w:t>
            </w:r>
          </w:p>
        </w:tc>
      </w:tr>
      <w:tr w:rsidR="00E35E43" w:rsidRPr="00E35E43" w14:paraId="172A3AE2" w14:textId="77777777" w:rsidTr="005F51EB">
        <w:tc>
          <w:tcPr>
            <w:tcW w:w="851" w:type="dxa"/>
          </w:tcPr>
          <w:p w14:paraId="3079ACBF" w14:textId="748D74D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5</w:t>
            </w:r>
          </w:p>
        </w:tc>
        <w:tc>
          <w:tcPr>
            <w:tcW w:w="8505" w:type="dxa"/>
            <w:gridSpan w:val="2"/>
          </w:tcPr>
          <w:p w14:paraId="46E4F17B"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 công tác phát triển Đơn vị chấp nhận thẻ.</w:t>
            </w:r>
          </w:p>
          <w:p w14:paraId="5810CA35" w14:textId="35053855"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iCs/>
                <w:sz w:val="26"/>
                <w:szCs w:val="26"/>
              </w:rPr>
              <w:t xml:space="preserve">Căn cứ: </w:t>
            </w:r>
            <w:r w:rsidRPr="00E35E43">
              <w:rPr>
                <w:rFonts w:ascii="Times New Roman" w:eastAsia="Calibri" w:hAnsi="Times New Roman" w:cs="Times New Roman"/>
                <w:iCs/>
                <w:sz w:val="26"/>
                <w:szCs w:val="26"/>
              </w:rPr>
              <w:t>Giấy đăng ký tham gia chấp nhận thẻ của ĐVCNTT</w:t>
            </w:r>
            <w:r w:rsidRPr="00E35E43">
              <w:rPr>
                <w:rFonts w:ascii="Times New Roman" w:eastAsia="Calibri" w:hAnsi="Times New Roman" w:cs="Times New Roman"/>
                <w:bCs/>
                <w:sz w:val="26"/>
                <w:szCs w:val="26"/>
              </w:rPr>
              <w:t xml:space="preserve">, Hợp đồng thanh toán thẻ với ĐVCNTT, </w:t>
            </w:r>
            <w:r w:rsidRPr="00E35E43">
              <w:rPr>
                <w:rFonts w:ascii="Times New Roman" w:eastAsia="Calibri" w:hAnsi="Times New Roman" w:cs="Times New Roman"/>
                <w:sz w:val="26"/>
                <w:szCs w:val="26"/>
              </w:rPr>
              <w:t>Hồ sơ chấp nhận làm đơn vị chấp nhận thẻ của ĐVCNTT, Biên bản bàn giao thiết bị POS, Hóa đơn bán hàng của ĐVCNTT,… và các hồ sơ tài liệu khác liên quan (nếu có).</w:t>
            </w:r>
          </w:p>
        </w:tc>
      </w:tr>
      <w:tr w:rsidR="00E35E43" w:rsidRPr="00E35E43" w14:paraId="1B94923A" w14:textId="77777777" w:rsidTr="005F51EB">
        <w:tc>
          <w:tcPr>
            <w:tcW w:w="851" w:type="dxa"/>
          </w:tcPr>
          <w:p w14:paraId="4A21AB98"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6E9FCD7C" w14:textId="244EE880"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w:t>
            </w:r>
            <w:r w:rsidRPr="00E35E43">
              <w:rPr>
                <w:rFonts w:ascii="Times New Roman" w:eastAsia="Calibri" w:hAnsi="Times New Roman" w:cs="Times New Roman"/>
                <w:sz w:val="26"/>
                <w:szCs w:val="26"/>
              </w:rPr>
              <w:t>iểm tra doanh số giao dịch, dòng tiền ĐVCNTT.</w:t>
            </w:r>
          </w:p>
          <w:p w14:paraId="08C0C89A" w14:textId="0B77F8E4"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p>
        </w:tc>
        <w:tc>
          <w:tcPr>
            <w:tcW w:w="5245" w:type="dxa"/>
          </w:tcPr>
          <w:p w14:paraId="66DC8260"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báo cáo thẩm định của chi nhánh thanh toán; </w:t>
            </w:r>
          </w:p>
          <w:p w14:paraId="34829330" w14:textId="023A4541"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các điều kiện trở thành ĐVCNTT có được đáp ứng theo đúng quy định hay không.</w:t>
            </w:r>
          </w:p>
          <w:p w14:paraId="10556B03" w14:textId="53AB7E4B"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doanh số có phù hợp với quy mô, loại hình đăng ký kinh doanh; Kiểm tra lịch sử dòng tiền ĐVCNTT sau khi được Agribank ghi Có bất thường không. (Lưu ý các trường hợp: giữa các ĐVCNTT có sự chuyển tiền qua lại/liên quan đến cá nhân là chủ ĐVCNTT thuộc danh sách đen v.v...)</w:t>
            </w:r>
          </w:p>
          <w:p w14:paraId="37F70C03" w14:textId="347239FA"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i/>
                <w:sz w:val="26"/>
                <w:szCs w:val="26"/>
              </w:rPr>
              <w:t>Lưu ý: thời gian giữa các bộ chứng từ có logic.</w:t>
            </w:r>
          </w:p>
        </w:tc>
      </w:tr>
      <w:tr w:rsidR="00E35E43" w:rsidRPr="00E35E43" w14:paraId="010B1233" w14:textId="77777777" w:rsidTr="005F51EB">
        <w:tc>
          <w:tcPr>
            <w:tcW w:w="851" w:type="dxa"/>
          </w:tcPr>
          <w:p w14:paraId="2DBA8B52" w14:textId="6FBB11C9"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5.1</w:t>
            </w:r>
          </w:p>
        </w:tc>
        <w:tc>
          <w:tcPr>
            <w:tcW w:w="3260" w:type="dxa"/>
          </w:tcPr>
          <w:p w14:paraId="687F90DE" w14:textId="7518DC68"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hợp đồng thanh toán thẻ với ĐVCNTT</w:t>
            </w:r>
          </w:p>
        </w:tc>
        <w:tc>
          <w:tcPr>
            <w:tcW w:w="5245" w:type="dxa"/>
          </w:tcPr>
          <w:p w14:paraId="00E58AD1" w14:textId="55CC87D4"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tính đầy đủ, hợp lệ về các điều kiện đăng ký dịch vụ thanh toán thẻ, thủ tục pháp lý khi đăng ký sử dụng dịch vụ: Hợp đồng, giấy tờ chứng minh tổ chức, cá nhân được phép kinh doanh hàng hóa, dịch vụ và/hoặc dịch vụ chi trả tiền mặt hợp pháp theo quy định của pháp luật, bản sao giấy tờ tùy thân của người đại diện ĐVCNTT, số hợp đồng, ngày hợp đồng, điều khoản và trách nhiệm của các bên, tỷ lệ chiết khấu, v.v; căn cứ pháp lý của hợp đồng; các phụ lục hợp đồng.</w:t>
            </w:r>
          </w:p>
        </w:tc>
      </w:tr>
      <w:tr w:rsidR="00E35E43" w:rsidRPr="00E35E43" w14:paraId="6764C797" w14:textId="77777777" w:rsidTr="005F51EB">
        <w:tc>
          <w:tcPr>
            <w:tcW w:w="851" w:type="dxa"/>
          </w:tcPr>
          <w:p w14:paraId="20C5F0B1" w14:textId="76A63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5.2</w:t>
            </w:r>
          </w:p>
        </w:tc>
        <w:tc>
          <w:tcPr>
            <w:tcW w:w="3260" w:type="dxa"/>
          </w:tcPr>
          <w:p w14:paraId="64AF842F" w14:textId="5E37A26D"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 xml:space="preserve">Kiểm tra việc cài </w:t>
            </w:r>
            <w:r w:rsidRPr="00E35E43">
              <w:rPr>
                <w:rFonts w:ascii="Times New Roman" w:eastAsia="Calibri" w:hAnsi="Times New Roman" w:cs="Times New Roman"/>
                <w:spacing w:val="-4"/>
                <w:sz w:val="26"/>
                <w:szCs w:val="26"/>
              </w:rPr>
              <w:t>đặt, lắp đặt thiết bị tại ĐVCNTT.</w:t>
            </w:r>
          </w:p>
        </w:tc>
        <w:tc>
          <w:tcPr>
            <w:tcW w:w="5245" w:type="dxa"/>
          </w:tcPr>
          <w:p w14:paraId="3C6EF460" w14:textId="2283A835"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hồ sơ của ĐVCNTT.</w:t>
            </w:r>
          </w:p>
          <w:p w14:paraId="07A1DB3F" w14:textId="2FD8CB14" w:rsidR="00A27352" w:rsidRPr="00E35E43" w:rsidRDefault="00A27352" w:rsidP="00A27352">
            <w:pPr>
              <w:widowControl w:val="0"/>
              <w:numPr>
                <w:ilvl w:val="0"/>
                <w:numId w:val="12"/>
              </w:numPr>
              <w:tabs>
                <w:tab w:val="left" w:pos="175"/>
              </w:tabs>
              <w:spacing w:before="40" w:after="40" w:line="240" w:lineRule="auto"/>
              <w:ind w:left="33"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việc thực hiện lắp, cài đặt các thông số kỹ thuật POS, thông số kết nối ĐVCNTT, lập Biên bản bàn giao thiết bị POS (mẫu </w:t>
            </w:r>
            <w:r w:rsidRPr="00E35E43">
              <w:rPr>
                <w:rFonts w:ascii="Times New Roman" w:eastAsia="Calibri" w:hAnsi="Times New Roman" w:cs="Times New Roman"/>
                <w:sz w:val="26"/>
                <w:szCs w:val="26"/>
              </w:rPr>
              <w:lastRenderedPageBreak/>
              <w:t>41/THẺ) (nếu có) theo đúng quy định.</w:t>
            </w:r>
          </w:p>
        </w:tc>
      </w:tr>
      <w:tr w:rsidR="00E35E43" w:rsidRPr="00E35E43" w14:paraId="24A03357" w14:textId="77777777" w:rsidTr="005F51EB">
        <w:tc>
          <w:tcPr>
            <w:tcW w:w="851" w:type="dxa"/>
          </w:tcPr>
          <w:p w14:paraId="2049E58B" w14:textId="0064586C"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5.3</w:t>
            </w:r>
          </w:p>
        </w:tc>
        <w:tc>
          <w:tcPr>
            <w:tcW w:w="3260" w:type="dxa"/>
          </w:tcPr>
          <w:p w14:paraId="4DF7B85F" w14:textId="5A64C06A"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thực tế tại ĐVCNTT.</w:t>
            </w:r>
          </w:p>
        </w:tc>
        <w:tc>
          <w:tcPr>
            <w:tcW w:w="5245" w:type="dxa"/>
          </w:tcPr>
          <w:p w14:paraId="3368FB2A" w14:textId="2AF37F3B"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Kiểm tra thực tế tại ĐVCNTT.</w:t>
            </w:r>
          </w:p>
          <w:p w14:paraId="5D784E40"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Tính khớp đúng của địa điểm kinh doanh với hồ sơ.</w:t>
            </w:r>
          </w:p>
          <w:p w14:paraId="6B5EDED7"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Thực tế hoạt động kinh doanh tại địa điểm kinh doanh.</w:t>
            </w:r>
          </w:p>
          <w:p w14:paraId="3197C608"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các thao tác khi thực hiện giao dịch của nhân viên bán hàng.</w:t>
            </w:r>
          </w:p>
          <w:p w14:paraId="2694F859"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một số hóa đơn bán hàng tương ứng với các hóa đơn in ra từ máy POS.</w:t>
            </w:r>
          </w:p>
          <w:p w14:paraId="3C084733" w14:textId="6636955F"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thu phí của ĐVCNTT.</w:t>
            </w:r>
          </w:p>
        </w:tc>
      </w:tr>
      <w:tr w:rsidR="00E35E43" w:rsidRPr="00E35E43" w14:paraId="5AB99CB9" w14:textId="77777777" w:rsidTr="005F51EB">
        <w:tc>
          <w:tcPr>
            <w:tcW w:w="851" w:type="dxa"/>
          </w:tcPr>
          <w:p w14:paraId="30DE52D8" w14:textId="6E02E6FD"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5.4</w:t>
            </w:r>
          </w:p>
        </w:tc>
        <w:tc>
          <w:tcPr>
            <w:tcW w:w="3260" w:type="dxa"/>
          </w:tcPr>
          <w:p w14:paraId="5C1CF1D2" w14:textId="570D48CF"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 xml:space="preserve">Kiểm tra việc hỗ </w:t>
            </w:r>
            <w:r w:rsidRPr="00E35E43">
              <w:rPr>
                <w:rFonts w:ascii="Times New Roman" w:eastAsia="Calibri" w:hAnsi="Times New Roman" w:cs="Times New Roman"/>
                <w:spacing w:val="-2"/>
                <w:sz w:val="26"/>
                <w:szCs w:val="26"/>
              </w:rPr>
              <w:t>trợ, đánh giá định kỳ ĐVCNTT.</w:t>
            </w:r>
          </w:p>
        </w:tc>
        <w:tc>
          <w:tcPr>
            <w:tcW w:w="5245" w:type="dxa"/>
          </w:tcPr>
          <w:p w14:paraId="5D75FED2" w14:textId="33AF0B3C"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đánh giá tình hình hoạt động của ĐVCNTT, tình trạng hoạt động của thiết bị POS/EDC định kỳ.</w:t>
            </w:r>
          </w:p>
          <w:p w14:paraId="12BDAFF5" w14:textId="5D4ED510" w:rsidR="00A27352" w:rsidRPr="00E35E43" w:rsidRDefault="00A27352" w:rsidP="00A27352">
            <w:pPr>
              <w:widowControl w:val="0"/>
              <w:numPr>
                <w:ilvl w:val="0"/>
                <w:numId w:val="12"/>
              </w:numPr>
              <w:tabs>
                <w:tab w:val="left" w:pos="175"/>
              </w:tabs>
              <w:spacing w:before="40" w:after="40" w:line="240" w:lineRule="auto"/>
              <w:ind w:left="33"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các biên bản kiểm tra ĐVCNTT của chi nhánh thanh toán; </w:t>
            </w:r>
          </w:p>
          <w:p w14:paraId="1214128A" w14:textId="77777777" w:rsidR="00A27352" w:rsidRPr="00E35E43" w:rsidRDefault="00A27352" w:rsidP="00A27352">
            <w:pPr>
              <w:widowControl w:val="0"/>
              <w:numPr>
                <w:ilvl w:val="0"/>
                <w:numId w:val="12"/>
              </w:numPr>
              <w:tabs>
                <w:tab w:val="left" w:pos="175"/>
              </w:tabs>
              <w:spacing w:before="40" w:after="40" w:line="240" w:lineRule="auto"/>
              <w:ind w:left="33"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doanh số thanh toán của POS các tháng liên tiếp trong thời hiệu kiểm tra.</w:t>
            </w:r>
          </w:p>
          <w:p w14:paraId="2717E504" w14:textId="68BB7405"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i/>
                <w:spacing w:val="-6"/>
                <w:sz w:val="26"/>
                <w:szCs w:val="26"/>
              </w:rPr>
            </w:pPr>
            <w:r w:rsidRPr="00E35E43">
              <w:rPr>
                <w:rFonts w:ascii="Times New Roman" w:eastAsia="Calibri" w:hAnsi="Times New Roman" w:cs="Times New Roman"/>
                <w:i/>
                <w:sz w:val="26"/>
                <w:szCs w:val="26"/>
              </w:rPr>
              <w:t>Lưu ý: Định kỳ, chi nhánh thực hiện đánh giá hiệu quả hoạt động POS. Trường hợp ĐVCNTT không phát sinh doanh số thanh toán trong 03 tháng liên tiếp, chi nhánh thực hiện chấm dứt Hợp đồng thanh toán thẻ với ĐVCNTT, thu hồi thiết bị, đăng ký hủy thông số kỹ thuật POS trên hệ thống với TTT.</w:t>
            </w:r>
          </w:p>
        </w:tc>
      </w:tr>
      <w:tr w:rsidR="00E35E43" w:rsidRPr="00E35E43" w14:paraId="7C68A4A8" w14:textId="77777777" w:rsidTr="005F51EB">
        <w:tc>
          <w:tcPr>
            <w:tcW w:w="851" w:type="dxa"/>
          </w:tcPr>
          <w:p w14:paraId="1DBE4FFB" w14:textId="77777777" w:rsidR="00A27352" w:rsidRPr="00E35E43" w:rsidRDefault="00A27352" w:rsidP="00A27352">
            <w:pPr>
              <w:widowControl w:val="0"/>
              <w:spacing w:before="40" w:after="40" w:line="240" w:lineRule="auto"/>
              <w:rPr>
                <w:rFonts w:ascii="Times New Roman" w:eastAsia="Calibri" w:hAnsi="Times New Roman" w:cs="Times New Roman"/>
                <w:b/>
                <w:sz w:val="26"/>
                <w:szCs w:val="26"/>
              </w:rPr>
            </w:pPr>
          </w:p>
        </w:tc>
        <w:tc>
          <w:tcPr>
            <w:tcW w:w="3260" w:type="dxa"/>
          </w:tcPr>
          <w:p w14:paraId="290F23CE" w14:textId="7DC56F2E" w:rsidR="00A27352" w:rsidRPr="00E35E43" w:rsidRDefault="00A27352" w:rsidP="00A27352">
            <w:pPr>
              <w:widowControl w:val="0"/>
              <w:spacing w:before="40" w:after="40" w:line="240" w:lineRule="auto"/>
              <w:jc w:val="both"/>
              <w:rPr>
                <w:rFonts w:ascii="Times New Roman" w:eastAsia="Calibri" w:hAnsi="Times New Roman" w:cs="Times New Roman"/>
                <w:b/>
                <w:spacing w:val="-8"/>
                <w:sz w:val="26"/>
                <w:szCs w:val="26"/>
              </w:rPr>
            </w:pPr>
            <w:r w:rsidRPr="00E35E43">
              <w:rPr>
                <w:rFonts w:ascii="Times New Roman" w:eastAsia="Calibri" w:hAnsi="Times New Roman" w:cs="Times New Roman"/>
                <w:b/>
                <w:spacing w:val="-8"/>
                <w:sz w:val="26"/>
                <w:szCs w:val="26"/>
              </w:rPr>
              <w:t xml:space="preserve">Nội dung: </w:t>
            </w:r>
            <w:r w:rsidRPr="00E35E43">
              <w:rPr>
                <w:rFonts w:ascii="Times New Roman" w:eastAsia="Calibri" w:hAnsi="Times New Roman" w:cs="Times New Roman"/>
                <w:spacing w:val="-8"/>
                <w:sz w:val="26"/>
                <w:szCs w:val="26"/>
              </w:rPr>
              <w:t xml:space="preserve">Kiểm tra việc xử lý các ĐVCNTT tạm dừng hoạt </w:t>
            </w:r>
            <w:r w:rsidRPr="00E35E43">
              <w:rPr>
                <w:rFonts w:ascii="Times New Roman" w:eastAsia="Calibri" w:hAnsi="Times New Roman" w:cs="Times New Roman"/>
                <w:spacing w:val="-12"/>
                <w:sz w:val="26"/>
                <w:szCs w:val="26"/>
              </w:rPr>
              <w:t>động, chấm dứt hợp đồng dịch vụ</w:t>
            </w:r>
          </w:p>
        </w:tc>
        <w:tc>
          <w:tcPr>
            <w:tcW w:w="5245" w:type="dxa"/>
          </w:tcPr>
          <w:p w14:paraId="44DD6496" w14:textId="19DAE665"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việc xử lý các ĐVCNTT tạm dừng hoạt động của ĐVCNTT, trường hợp ĐVCNTT bị nghi ngờ có liên quan đến hành vi gian lận, giả mạo hoặc vi phạm Hợp đồng thanh toán thẻ, tạm dừng hoạt động theo yêu cầu của cơ quan.</w:t>
            </w:r>
          </w:p>
        </w:tc>
      </w:tr>
      <w:tr w:rsidR="00E35E43" w:rsidRPr="00E35E43" w14:paraId="2BC9ADC9" w14:textId="77777777" w:rsidTr="005F51EB">
        <w:tc>
          <w:tcPr>
            <w:tcW w:w="851" w:type="dxa"/>
          </w:tcPr>
          <w:p w14:paraId="5581BCE3"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6</w:t>
            </w:r>
          </w:p>
        </w:tc>
        <w:tc>
          <w:tcPr>
            <w:tcW w:w="3260" w:type="dxa"/>
          </w:tcPr>
          <w:p w14:paraId="6D38340B"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 công tác bảo quản, lưu trữ hồ sơ, chứng từ tại chi nhánh.</w:t>
            </w:r>
          </w:p>
          <w:p w14:paraId="20317333" w14:textId="1A472449" w:rsidR="00A27352" w:rsidRPr="00E35E43" w:rsidRDefault="00A27352" w:rsidP="00A27352">
            <w:pPr>
              <w:widowControl w:val="0"/>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bCs/>
                <w:sz w:val="26"/>
                <w:szCs w:val="26"/>
              </w:rPr>
              <w:t xml:space="preserve">Nhật ký ATM, Hồ sơ phát hành thẻ/phát hành lại, Hồ sơ của ĐVCNTT, Chứng từ </w:t>
            </w:r>
            <w:r w:rsidRPr="00E35E43">
              <w:rPr>
                <w:rFonts w:ascii="Times New Roman" w:eastAsia="Calibri" w:hAnsi="Times New Roman" w:cs="Times New Roman"/>
                <w:bCs/>
                <w:spacing w:val="-6"/>
                <w:sz w:val="26"/>
                <w:szCs w:val="26"/>
              </w:rPr>
              <w:t xml:space="preserve">tiếp quỹ/kiểm quỹ ATM/CDM </w:t>
            </w:r>
            <w:r w:rsidRPr="00E35E43">
              <w:rPr>
                <w:rFonts w:ascii="Times New Roman" w:eastAsia="Calibri" w:hAnsi="Times New Roman" w:cs="Times New Roman"/>
                <w:sz w:val="26"/>
                <w:szCs w:val="26"/>
              </w:rPr>
              <w:t>và các hồ sơ tài liệu khác liên quan (nếu có).</w:t>
            </w:r>
          </w:p>
        </w:tc>
        <w:tc>
          <w:tcPr>
            <w:tcW w:w="5245" w:type="dxa"/>
          </w:tcPr>
          <w:p w14:paraId="241D1FE7"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cách thức bảo quản, lưu giữ hồ sơ, chứng từ:</w:t>
            </w:r>
          </w:p>
          <w:p w14:paraId="0C5DB97D"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Nhật ký ATM: khi lưu trữ phải ghi rõ tên chi nhánh, ATM ID, số cuộn, khoảng thời gian ghi thông tin trên nhật ký, việc bảo quản có đúng theo quy định (về nhiệt độ, độ ẩm), việc tiêu hủy với nhật ký ATM hết thời gian lưu trữ. </w:t>
            </w:r>
          </w:p>
          <w:p w14:paraId="02A1985A"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Hồ sơ phát hành thẻ: lưu hồ sơ phát hành thẻ thành tập riêng, bảo quản, lưu trữ theo quy định.</w:t>
            </w:r>
          </w:p>
          <w:p w14:paraId="0C5E610E"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Lưu ý: phiếu nhận hồ sơ kiêm giấy hẹn phải lưu cùng với hồ sơ phát hành thẻ.</w:t>
            </w:r>
          </w:p>
          <w:p w14:paraId="1BBE1DF2" w14:textId="798FB61D"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Hồ sơ của ĐVCNTT: lưu thành tập riêng theo từng ĐVCNTT.</w:t>
            </w:r>
          </w:p>
          <w:p w14:paraId="678F9ECD" w14:textId="194A77F0"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Hóa đơn ĐVCNTT: lưu thành tập riêng, chụp/ photo</w:t>
            </w:r>
          </w:p>
          <w:p w14:paraId="0BCBFD86"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Chứng từ tiếp quỹ/ kiểm quỹ: lưu thành tập riêng, bảo quản lưu trữ theo quy định (lưu theo máy, theo khoảng thời gian)</w:t>
            </w:r>
          </w:p>
        </w:tc>
      </w:tr>
      <w:tr w:rsidR="00E35E43" w:rsidRPr="00E35E43" w14:paraId="5C64943F" w14:textId="77777777" w:rsidTr="005F51EB">
        <w:tc>
          <w:tcPr>
            <w:tcW w:w="851" w:type="dxa"/>
          </w:tcPr>
          <w:p w14:paraId="731CC305"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7</w:t>
            </w:r>
          </w:p>
        </w:tc>
        <w:tc>
          <w:tcPr>
            <w:tcW w:w="3260" w:type="dxa"/>
          </w:tcPr>
          <w:p w14:paraId="31729034"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Kiểm tra công tác tra soát, khiếu nại giao dịch thẻ và xử lý phát sinh trong sử dụng thẻ.</w:t>
            </w:r>
          </w:p>
          <w:p w14:paraId="1312D843" w14:textId="719D7D07" w:rsidR="00A27352" w:rsidRPr="00E35E43" w:rsidRDefault="00A27352" w:rsidP="00A27352">
            <w:pPr>
              <w:widowControl w:val="0"/>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bCs/>
                <w:sz w:val="26"/>
                <w:szCs w:val="26"/>
              </w:rPr>
              <w:t>Hồ sơ về tra soát, khiếu nại giao dịch thẻ (Mẫu 57); Các chứng từ liên quan: sao kê tài khoản, trạng thái giao dịch trên Fimi,…</w:t>
            </w:r>
            <w:r w:rsidRPr="00E35E43">
              <w:rPr>
                <w:rFonts w:ascii="Times New Roman" w:eastAsia="Calibri" w:hAnsi="Times New Roman" w:cs="Times New Roman"/>
                <w:sz w:val="26"/>
                <w:szCs w:val="26"/>
              </w:rPr>
              <w:t xml:space="preserve"> và các hồ sơ tài liệu khác liên quan (nếu có).</w:t>
            </w:r>
          </w:p>
        </w:tc>
        <w:tc>
          <w:tcPr>
            <w:tcW w:w="5245" w:type="dxa"/>
          </w:tcPr>
          <w:p w14:paraId="54FF2CC0" w14:textId="6485D653"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bộ Hồ sơ lưu trữ có đầy đủ các chứng từ theo quy định; Tiếp nhận có kịp thời. Thời hạn xử lý. Thông báo kết quả/Trả lời tra soát đúng thời gian quy định. Việc tiếp nhận có đầy đủ thông tin và xử lý khóa thẻ cho khách hàng có kịp thời. v.v...</w:t>
            </w:r>
          </w:p>
        </w:tc>
      </w:tr>
      <w:tr w:rsidR="00E35E43" w:rsidRPr="00E35E43" w14:paraId="4BF089AE" w14:textId="77777777" w:rsidTr="005F51EB">
        <w:tc>
          <w:tcPr>
            <w:tcW w:w="851" w:type="dxa"/>
          </w:tcPr>
          <w:p w14:paraId="19980E34"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w:t>
            </w:r>
          </w:p>
        </w:tc>
        <w:tc>
          <w:tcPr>
            <w:tcW w:w="8505" w:type="dxa"/>
            <w:gridSpan w:val="2"/>
          </w:tcPr>
          <w:p w14:paraId="7965A825"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sz w:val="26"/>
                <w:szCs w:val="26"/>
              </w:rPr>
              <w:t xml:space="preserve">Kiểm tra </w:t>
            </w:r>
            <w:r w:rsidRPr="00E35E43">
              <w:rPr>
                <w:rFonts w:ascii="Times New Roman" w:eastAsia="Calibri" w:hAnsi="Times New Roman" w:cs="Times New Roman"/>
                <w:b/>
                <w:sz w:val="26"/>
                <w:szCs w:val="26"/>
              </w:rPr>
              <w:t>việc chấp hành quy trình kỹ thuật</w:t>
            </w:r>
          </w:p>
        </w:tc>
      </w:tr>
      <w:tr w:rsidR="00E35E43" w:rsidRPr="00E35E43" w14:paraId="6A23CDED" w14:textId="77777777" w:rsidTr="005F51EB">
        <w:tc>
          <w:tcPr>
            <w:tcW w:w="851" w:type="dxa"/>
          </w:tcPr>
          <w:p w14:paraId="65DEA3F6" w14:textId="24A0D8EA"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8.1</w:t>
            </w:r>
          </w:p>
        </w:tc>
        <w:tc>
          <w:tcPr>
            <w:tcW w:w="3260" w:type="dxa"/>
          </w:tcPr>
          <w:p w14:paraId="294506B6" w14:textId="77777777" w:rsidR="00A27352" w:rsidRPr="00E35E43" w:rsidRDefault="00A27352" w:rsidP="00A27352">
            <w:pPr>
              <w:widowControl w:val="0"/>
              <w:tabs>
                <w:tab w:val="left" w:pos="1343"/>
              </w:tabs>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 xml:space="preserve">Nội dung: </w:t>
            </w:r>
            <w:r w:rsidRPr="00E35E43">
              <w:rPr>
                <w:rFonts w:ascii="Times New Roman" w:eastAsia="Calibri" w:hAnsi="Times New Roman" w:cs="Times New Roman"/>
                <w:bCs/>
                <w:sz w:val="26"/>
                <w:szCs w:val="26"/>
              </w:rPr>
              <w:t>Kiểm tra địa điểm và môi trường hoạt động ATM/ CDM.</w:t>
            </w:r>
          </w:p>
          <w:p w14:paraId="581F2EA3" w14:textId="419A3688"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iCs/>
                <w:sz w:val="26"/>
                <w:szCs w:val="26"/>
              </w:rPr>
              <w:t>Căn cứ:</w:t>
            </w:r>
            <w:r w:rsidRPr="00E35E43">
              <w:rPr>
                <w:rFonts w:ascii="Times New Roman" w:eastAsia="Calibri" w:hAnsi="Times New Roman" w:cs="Times New Roman"/>
                <w:b/>
                <w:bCs/>
                <w:i/>
                <w:iCs/>
                <w:sz w:val="26"/>
                <w:szCs w:val="26"/>
              </w:rPr>
              <w:t xml:space="preserve"> </w:t>
            </w:r>
            <w:r w:rsidRPr="00E35E43">
              <w:rPr>
                <w:rFonts w:ascii="Times New Roman" w:hAnsi="Times New Roman" w:cs="Times New Roman"/>
                <w:sz w:val="26"/>
                <w:szCs w:val="26"/>
              </w:rPr>
              <w:t xml:space="preserve">Quy trình nghiệp vụ thẻ và Quyết định về ban hành quy trình quản lý, vận hành bảo trì, bảo dưỡng, đảm bảo an toàn hoạt động của máy giao dịch tự động trong hệ thống </w:t>
            </w:r>
            <w:commentRangeStart w:id="42"/>
            <w:r w:rsidRPr="00E35E43">
              <w:rPr>
                <w:rFonts w:ascii="Times New Roman" w:hAnsi="Times New Roman" w:cs="Times New Roman"/>
                <w:sz w:val="26"/>
                <w:szCs w:val="26"/>
              </w:rPr>
              <w:t>Agribank</w:t>
            </w:r>
            <w:commentRangeEnd w:id="42"/>
            <w:r w:rsidRPr="00E35E43">
              <w:rPr>
                <w:rStyle w:val="CommentReference"/>
                <w:rFonts w:ascii="Times New Roman" w:hAnsi="Times New Roman" w:cs="Times New Roman"/>
                <w:sz w:val="26"/>
                <w:szCs w:val="26"/>
              </w:rPr>
              <w:commentReference w:id="42"/>
            </w:r>
            <w:r w:rsidRPr="00E35E43">
              <w:rPr>
                <w:rFonts w:ascii="Times New Roman" w:hAnsi="Times New Roman" w:cs="Times New Roman"/>
                <w:sz w:val="26"/>
                <w:szCs w:val="26"/>
              </w:rPr>
              <w:t xml:space="preserve"> </w:t>
            </w:r>
            <w:r w:rsidRPr="00E35E43">
              <w:rPr>
                <w:rFonts w:ascii="Times New Roman" w:eastAsia="Calibri" w:hAnsi="Times New Roman" w:cs="Times New Roman"/>
                <w:sz w:val="26"/>
                <w:szCs w:val="26"/>
              </w:rPr>
              <w:t>và các hồ sơ tài liệu khác liên quan (nếu có).</w:t>
            </w:r>
          </w:p>
        </w:tc>
        <w:tc>
          <w:tcPr>
            <w:tcW w:w="5245" w:type="dxa"/>
          </w:tcPr>
          <w:p w14:paraId="3F4CF7BC" w14:textId="02C710C3"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khi lắp mới/ thay thế điểm đặt ATM chi nhánh có thực hiện đầy đủ các thủ tục theo quy định của Agribank (an toàn, thuận tiện, có tính cạnh tranh): thiết bị cảm biến và báo động (nếu có) có hoạt động. Có lắp đặt camera, bảo vệ. cabin có đầy đủ nhận diện thương hiệu theo quy định, có đầy đủ hướng dẫn thực hiện giao dịch và các thông tin về số hiệu máy, số điện thoại liên hệ của bộ phận chăm sóc hỗ trợ khách hàng của chi nhánh, bộ phận hỗ trợ chăm sóc khách hàng của Agribank, số điện thoại của cơ quan công an để khách hàng liên hệ khi cần thiết. Quan sát hình ảnh camera thu được có đảm bảo hình ảnh khách hàng thực hiện giao dịch, tiếp quỹ ATM rõ nét, quan sát được đầy đủ hay ko.</w:t>
            </w:r>
          </w:p>
          <w:p w14:paraId="06C8BCF2" w14:textId="46B3C9E5"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thuê điểm đặt/thuê các đơn vị bảo vệ máy ATM, thuê đường truyền, triển khai sản xuất và lắp đặt cabin ATM, mua sắm sửa chữa vật tư với hợp đồng đã ký. Kiểm tra hợp đồng ký kết với các đối tác bên ngoài có quy định rõ trách nhiệm, quyền hạn của tổ bảo vệ khi xảy ra vụ việc.</w:t>
            </w:r>
          </w:p>
          <w:p w14:paraId="5E0534A1"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Việc chấp hành quy định về lắp đặt cabin ATM, biển hiệu, biển vẫy ATM và các điều kiện an toàn của cabin ATM: quan sát trực tiếp xem thực hiện theo đúng Hướng dẫn kỹ thuật cẩm nang nhận diện thương hiệu của Agribank </w:t>
            </w:r>
            <w:r w:rsidRPr="00E35E43">
              <w:rPr>
                <w:rFonts w:ascii="Times New Roman" w:eastAsia="Calibri" w:hAnsi="Times New Roman" w:cs="Times New Roman"/>
                <w:sz w:val="26"/>
                <w:szCs w:val="26"/>
              </w:rPr>
              <w:lastRenderedPageBreak/>
              <w:t>hay không, có bố trí cán bộ đủ trình độ, năng lực trong việc khắc phục các sự cố thường gặp về phần cứng, phần mềm, đường mạng và các giao dịch phát sinh.</w:t>
            </w:r>
          </w:p>
          <w:p w14:paraId="08C0DE7B"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môi trường hoạt động ATM/CDM: nhiệt độ, độ ẩm; vệ sinh khu vực đặt máy; nguồn điện cung cấp; Aptomat chống rò, chống giật; Dây trung tính khu vực đặt máy; Điều hòa nhiệt độ, quạt thông gió; Lưu điện (UPS); các thiết bị khác: quan sát trực tiếp xem có được lắp đặt đầy đủ không.</w:t>
            </w:r>
          </w:p>
        </w:tc>
      </w:tr>
      <w:tr w:rsidR="00E35E43" w:rsidRPr="00E35E43" w14:paraId="64386DF8" w14:textId="77777777" w:rsidTr="005F51EB">
        <w:tc>
          <w:tcPr>
            <w:tcW w:w="851" w:type="dxa"/>
          </w:tcPr>
          <w:p w14:paraId="7A9FF49B" w14:textId="49AE4CE5"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8.2</w:t>
            </w:r>
          </w:p>
        </w:tc>
        <w:tc>
          <w:tcPr>
            <w:tcW w:w="3260" w:type="dxa"/>
          </w:tcPr>
          <w:p w14:paraId="6577D3A5"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 xml:space="preserve">Kiểm tra các điều </w:t>
            </w:r>
            <w:r w:rsidRPr="00E35E43">
              <w:rPr>
                <w:rFonts w:ascii="Times New Roman" w:eastAsia="Calibri" w:hAnsi="Times New Roman" w:cs="Times New Roman"/>
                <w:spacing w:val="-6"/>
                <w:sz w:val="26"/>
                <w:szCs w:val="26"/>
              </w:rPr>
              <w:t>kiện đảm bảo hoạt động ATM.</w:t>
            </w:r>
          </w:p>
          <w:p w14:paraId="40FF4C2A" w14:textId="09D78355"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bCs/>
                <w:sz w:val="26"/>
                <w:szCs w:val="26"/>
              </w:rPr>
              <w:t xml:space="preserve">Kiểm tra thực tế máy ATM; Hồ sơ bảo trì; </w:t>
            </w:r>
            <w:r w:rsidRPr="00E35E43">
              <w:rPr>
                <w:rFonts w:ascii="Times New Roman" w:eastAsia="Calibri" w:hAnsi="Times New Roman" w:cs="Times New Roman"/>
                <w:sz w:val="26"/>
                <w:szCs w:val="26"/>
              </w:rPr>
              <w:t>Danh sách số điện thoại nhận tin nhắn/điện thoại cảnh báo tự động từ hệ thống báo động cho toàn bộ máy ATM của chi nhánh; Dữ liệu camera và các hồ sơ tài liệu khác liên quan (nếu có).</w:t>
            </w:r>
          </w:p>
          <w:p w14:paraId="1D19BE54"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p>
        </w:tc>
        <w:tc>
          <w:tcPr>
            <w:tcW w:w="5245" w:type="dxa"/>
          </w:tcPr>
          <w:p w14:paraId="7FA75289"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tiếp đất cho máy, an toàn điện, chống sét lan truyền, nguồn điện dự phòng, camera giám sát, hệ thống báo động khi ATM bị tấn công phá hoại, phương án bảo vệ, an ninh đảm bảo an toàn tài sản, phương án phòng chống mưa bão, lũ lụt.</w:t>
            </w:r>
          </w:p>
          <w:p w14:paraId="5116508C"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Đối với hệ thống báo động kiểm tra việc phân công công việc trong công tác vận hành hệ thống báo động máy ATM tại Chi nhánh: danh mục chi tiết các kiểm soát viên, cán bộ kỹ thuật, cán bộ an ninh cho từng máy ATM, phê duyệt danh sách số điện thoại nhận tin nhắn/điện thoại cảnh báo tự động từ hệ thống báo động cho toàn bộ máy ATM của chi nhánh.</w:t>
            </w:r>
          </w:p>
          <w:p w14:paraId="601CF196"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khả năng hoạt động của hệ thống báo động bằng cách yêu cầu Tổ tiếp quỹ không tắt hệ thống báo động khi kiểm tra.</w:t>
            </w:r>
          </w:p>
          <w:p w14:paraId="516CE274"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lưu trữ dữ liệu camera quay lại máy ATM có đảm bảo thời gian quy định. Lưu ý khi kiểm tra camera góc nhìn của camera không được quay vào bàn phím của máy.</w:t>
            </w:r>
          </w:p>
          <w:p w14:paraId="5938699C"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hồ sơ/việc thực hiện các công việc liên quan đến bảo trì ATM tại chi nhánh.</w:t>
            </w:r>
          </w:p>
        </w:tc>
      </w:tr>
      <w:tr w:rsidR="00E35E43" w:rsidRPr="00E35E43" w14:paraId="608DA8AF" w14:textId="77777777" w:rsidTr="005F51EB">
        <w:tc>
          <w:tcPr>
            <w:tcW w:w="851" w:type="dxa"/>
          </w:tcPr>
          <w:p w14:paraId="7C85FBB9" w14:textId="3EC8C4C8"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8.3</w:t>
            </w:r>
          </w:p>
        </w:tc>
        <w:tc>
          <w:tcPr>
            <w:tcW w:w="3260" w:type="dxa"/>
          </w:tcPr>
          <w:p w14:paraId="271402B7"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tác an ninh, an toàn ATM/CDM.</w:t>
            </w:r>
          </w:p>
          <w:p w14:paraId="012F3DEC" w14:textId="4B892F61"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Căn cứ: </w:t>
            </w:r>
            <w:r w:rsidRPr="00E35E43">
              <w:rPr>
                <w:rFonts w:ascii="Times New Roman" w:eastAsia="Calibri" w:hAnsi="Times New Roman" w:cs="Times New Roman"/>
                <w:sz w:val="26"/>
                <w:szCs w:val="26"/>
              </w:rPr>
              <w:t>Hệ thống camera, báo động, thiết bị an toàn, bảo mật ATM và các hồ sơ tài liệu khác liên quan (nếu có).</w:t>
            </w:r>
          </w:p>
          <w:p w14:paraId="5373C341"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p>
          <w:p w14:paraId="3B16EACF"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p>
        </w:tc>
        <w:tc>
          <w:tcPr>
            <w:tcW w:w="5245" w:type="dxa"/>
          </w:tcPr>
          <w:p w14:paraId="08601B67"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Công tác đảm bảo an ninh: bố trí, phối hợp lực lượng giám sát, bảo vệ ATM</w:t>
            </w:r>
          </w:p>
          <w:p w14:paraId="6A07FFFA"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Hệ thống Camera (hình ảnh khách hàng, cửa trả tiền, khu vực tiếp quỹ ATM gồm cả tiếp quỹ trước và sau): vị trí lắp đặt, góc quan sát có đảm bảo không, chất lượng hình ảnh, thời gian lưu trữ (tối thiểu 06 tháng), có thường xuyên giám sát, kiểm tra ATM hay không.</w:t>
            </w:r>
          </w:p>
          <w:p w14:paraId="4FF4178D"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Hệ thống báo động: 100% ATM phải được lắp đặt, kiểm tra xem có được lắp đặt đầy đủ và hoạt động tốt hay không</w:t>
            </w:r>
          </w:p>
          <w:p w14:paraId="62384E1E" w14:textId="30825BB1"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Công tác quản lý, vận hành Camera và báo động tập trung tại Chi nhánh: đã triển khai theo VB 3992/NHNo-TTT ngày 14/5/2019 chưa.</w:t>
            </w:r>
          </w:p>
          <w:p w14:paraId="2519C332"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Thiết bị an toàn, bảo mật ATM: thiết bị chống sao chép thông tin chủ thẻ (Anti-Skimming); thiết bị phòng chống gắn thiết bị Skimming trong đầu đọc thẻ ATM (DIS); thiết bị phòng chống sao chép thông tin dữ liệu thẻ mới (FDI); thiết bị che bàn phím; khóa bảo mật; việc chấp hành chỉ đạo của TGĐ trong việc triển khai Dự án hệ thống camera và báo động tập trung tại chi nhánh: có được lắp đặt và triển khai hay không.</w:t>
            </w:r>
          </w:p>
          <w:p w14:paraId="793AD1C0" w14:textId="68621706"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Việc giám sát tình trạng hoạt động ATM: tồn quỹ, lỗi mạng, lỗi thiết bị…</w:t>
            </w:r>
          </w:p>
        </w:tc>
      </w:tr>
      <w:tr w:rsidR="00E35E43" w:rsidRPr="00E35E43" w14:paraId="666C4700" w14:textId="77777777" w:rsidTr="005F51EB">
        <w:tc>
          <w:tcPr>
            <w:tcW w:w="851" w:type="dxa"/>
          </w:tcPr>
          <w:p w14:paraId="42E29863" w14:textId="37321375"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8.4</w:t>
            </w:r>
          </w:p>
        </w:tc>
        <w:tc>
          <w:tcPr>
            <w:tcW w:w="3260" w:type="dxa"/>
          </w:tcPr>
          <w:p w14:paraId="09FCF1D9"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tác vận hành và bảo trì, bảo dưỡng ATM.</w:t>
            </w:r>
          </w:p>
          <w:p w14:paraId="47D6CA2E" w14:textId="2C098FD8" w:rsidR="00A27352" w:rsidRPr="00E35E43" w:rsidRDefault="00A27352" w:rsidP="00A27352">
            <w:pPr>
              <w:widowControl w:val="0"/>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i/>
                <w:iCs/>
                <w:sz w:val="26"/>
                <w:szCs w:val="26"/>
              </w:rPr>
              <w:t xml:space="preserve"> </w:t>
            </w:r>
            <w:r w:rsidRPr="00E35E43">
              <w:rPr>
                <w:rFonts w:ascii="Times New Roman" w:eastAsia="Calibri" w:hAnsi="Times New Roman" w:cs="Times New Roman"/>
                <w:bCs/>
                <w:sz w:val="26"/>
                <w:szCs w:val="26"/>
              </w:rPr>
              <w:t>Dữ liệu hình ảnh camera, Biên bản bảo trì, bảo dưỡng, biên bản khắc phục sự cố ATM, Niêm yết bản hướng dẫn khách hàng sử dụng ATM, số điện thoại liên hệ với Chi nhánh</w:t>
            </w:r>
            <w:r w:rsidRPr="00E35E43">
              <w:rPr>
                <w:rFonts w:ascii="Times New Roman" w:eastAsia="Calibri" w:hAnsi="Times New Roman" w:cs="Times New Roman"/>
                <w:iCs/>
                <w:sz w:val="26"/>
                <w:szCs w:val="26"/>
              </w:rPr>
              <w:t xml:space="preserve"> và các hồ sơ, tài liệu khác có liên quan.</w:t>
            </w:r>
          </w:p>
        </w:tc>
        <w:tc>
          <w:tcPr>
            <w:tcW w:w="5245" w:type="dxa"/>
          </w:tcPr>
          <w:p w14:paraId="161710F8"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Việc vận hành, quản lý, sử dụng khóa bảo mật (Key) tại ATM; tham số tại ATM (Host, Port)</w:t>
            </w:r>
          </w:p>
          <w:p w14:paraId="0DF2ADCC"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Việc khai báo thông số thời gian, cập nhật hình ảnh, thông số hộp tiền, cấu hình nhật ký, dữ liệu Camera gắn trong (nếu có); việc tích hợp với hệ thống nhật ký điện tử ATM tập trung</w:t>
            </w:r>
          </w:p>
          <w:p w14:paraId="32022B53"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Việc chấp hành các văn bản hướng dẫn của TSC liên quan đến cập nhật phiên bản, chương trình phần mềm tại ATM; các chương trình bảo mật, phòng chống mã độc và các bản vá lỗi (nếu có)</w:t>
            </w:r>
          </w:p>
          <w:p w14:paraId="1844DC2E"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Công tác bảo trì, bảo dưỡng ATM tại chi nhánh: kiểm tra công tác quản lý, lưu trữ Biên bản bảo trì, bảo dưỡng, biên bản khắc phục sự cố ATM: Việc bảo trì, bảo dưỡng ATM của đối tác tại chi nhánh có đúng theo Hợp đồng đã ký với Agribank hoặc với chi nhánh.</w:t>
            </w:r>
          </w:p>
          <w:p w14:paraId="24BFA010"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Việc niêm yết tên chi nhánh trực tiếp quản lý ATM, ATM ID, bản hướng dẫn khách hàng sử dụng ATM, các dịch vụ cung cấp tại ATM, số điện thoại liên hệ với bộ phận chăm sóc khách hàng của chi nhánh, Trung tâm chăm sóc, hỗ trợ khách hàng của Agribank và số điện thoại của cơ quan công an trên địa bàn để khách hàng liên hệ khi cần thiết</w:t>
            </w:r>
          </w:p>
        </w:tc>
      </w:tr>
      <w:tr w:rsidR="00E35E43" w:rsidRPr="00E35E43" w14:paraId="2A402730" w14:textId="77777777" w:rsidTr="005F51EB">
        <w:tc>
          <w:tcPr>
            <w:tcW w:w="851" w:type="dxa"/>
          </w:tcPr>
          <w:p w14:paraId="62ECA5E3" w14:textId="17215170"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8.5</w:t>
            </w:r>
          </w:p>
        </w:tc>
        <w:tc>
          <w:tcPr>
            <w:tcW w:w="3260" w:type="dxa"/>
          </w:tcPr>
          <w:p w14:paraId="2BA4DBF8" w14:textId="77777777" w:rsidR="00A27352" w:rsidRPr="00E35E43" w:rsidRDefault="00A27352" w:rsidP="00A27352">
            <w:pPr>
              <w:widowControl w:val="0"/>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 xml:space="preserve">Nội dung: </w:t>
            </w:r>
            <w:r w:rsidRPr="00E35E43">
              <w:rPr>
                <w:rFonts w:ascii="Times New Roman" w:eastAsia="Calibri" w:hAnsi="Times New Roman" w:cs="Times New Roman"/>
                <w:bCs/>
                <w:sz w:val="26"/>
                <w:szCs w:val="26"/>
              </w:rPr>
              <w:t>Kiểm tra hạn mức tồn quỹ của máy ATM.</w:t>
            </w:r>
          </w:p>
          <w:p w14:paraId="6E977F26" w14:textId="026BF893"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iCs/>
                <w:sz w:val="26"/>
                <w:szCs w:val="26"/>
              </w:rPr>
              <w:t>Căn cứ:</w:t>
            </w:r>
            <w:r w:rsidRPr="00E35E43">
              <w:rPr>
                <w:rFonts w:ascii="Times New Roman" w:eastAsia="Calibri" w:hAnsi="Times New Roman" w:cs="Times New Roman"/>
                <w:b/>
                <w:bCs/>
                <w:i/>
                <w:iCs/>
                <w:sz w:val="26"/>
                <w:szCs w:val="26"/>
              </w:rPr>
              <w:t xml:space="preserve"> </w:t>
            </w:r>
            <w:r w:rsidRPr="00E35E43">
              <w:rPr>
                <w:rFonts w:ascii="Times New Roman" w:eastAsia="Calibri" w:hAnsi="Times New Roman" w:cs="Times New Roman"/>
                <w:sz w:val="26"/>
                <w:szCs w:val="26"/>
              </w:rPr>
              <w:t xml:space="preserve">Hạn mức User ATM đăng ký trên IPCAS </w:t>
            </w:r>
            <w:r w:rsidRPr="00E35E43">
              <w:rPr>
                <w:rFonts w:ascii="Times New Roman" w:eastAsia="Calibri" w:hAnsi="Times New Roman" w:cs="Times New Roman"/>
                <w:iCs/>
                <w:sz w:val="26"/>
                <w:szCs w:val="26"/>
              </w:rPr>
              <w:lastRenderedPageBreak/>
              <w:t>và các hồ sơ, tài liệu khác có liên quan.</w:t>
            </w:r>
          </w:p>
        </w:tc>
        <w:tc>
          <w:tcPr>
            <w:tcW w:w="5245" w:type="dxa"/>
          </w:tcPr>
          <w:p w14:paraId="44F5CEA3"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xml:space="preserve">Chi nhánh có trách nhiệm giám sát hạn mức tồn quỹ của ATM: đảm bảo hạn mức các User ATM duy trì hoạt động ổn định của ATM và nhu cầu rút tiền gửi, gửi tiền của khách hàng </w:t>
            </w:r>
            <w:r w:rsidRPr="00E35E43">
              <w:rPr>
                <w:rFonts w:ascii="Times New Roman" w:eastAsia="Calibri" w:hAnsi="Times New Roman" w:cs="Times New Roman"/>
                <w:sz w:val="26"/>
                <w:szCs w:val="26"/>
              </w:rPr>
              <w:lastRenderedPageBreak/>
              <w:t>nhưng tối đa bằng hạn mức tồn quỹ theo thiết kế kỹ thuật của máy ATM cộng với các giao dịch chưa được hạch toán phù hợp với giao dịch thực tế tại từng ATM.</w:t>
            </w:r>
          </w:p>
          <w:p w14:paraId="25052A8B" w14:textId="0893107B"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hạn mức tồn quỹ của ATM trên IPCAS: Xem các thời điểm ATM không thể trả tiền đến thời điểm ATM được tiếp quỹ có cách nhau quá xa không. </w:t>
            </w:r>
          </w:p>
          <w:p w14:paraId="523DDC7A" w14:textId="20C7B233"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Trường hợp hạn mức của User ATM cao hơn hạn mức tồn quỹ theo thiết kế kỹ thuật của máy, cần mở rộng thời gian rà soát tồn quỹ của User ATM và mở rộng mẫu kiểm tra hồ sơ tiếp quỹ ATM, xem việc tiếp quỹ có đủ các thành phần Ban quản lý ATM không. Có sự gian lận nào trong việc tiếp quỹ ATM hay không.</w:t>
            </w:r>
          </w:p>
        </w:tc>
      </w:tr>
      <w:tr w:rsidR="00E35E43" w:rsidRPr="00E35E43" w14:paraId="30247175" w14:textId="77777777" w:rsidTr="005F51EB">
        <w:tc>
          <w:tcPr>
            <w:tcW w:w="851" w:type="dxa"/>
            <w:tcBorders>
              <w:bottom w:val="single" w:sz="4" w:space="0" w:color="auto"/>
            </w:tcBorders>
          </w:tcPr>
          <w:p w14:paraId="7A2C215E" w14:textId="743DF8AC"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8.6</w:t>
            </w:r>
          </w:p>
        </w:tc>
        <w:tc>
          <w:tcPr>
            <w:tcW w:w="3260" w:type="dxa"/>
            <w:tcBorders>
              <w:bottom w:val="single" w:sz="4" w:space="0" w:color="auto"/>
            </w:tcBorders>
          </w:tcPr>
          <w:p w14:paraId="0A09178D" w14:textId="77777777"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quản lý chìa khóa, mã số két sắt, mật khẩu truy cập ATM.</w:t>
            </w:r>
          </w:p>
          <w:p w14:paraId="19D92E34" w14:textId="44DB212D" w:rsidR="00A27352" w:rsidRPr="00E35E43" w:rsidRDefault="00A27352" w:rsidP="00A27352">
            <w:pPr>
              <w:widowControl w:val="0"/>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iCs/>
                <w:sz w:val="26"/>
                <w:szCs w:val="26"/>
              </w:rPr>
              <w:t>Căn cứ:</w:t>
            </w: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bCs/>
                <w:sz w:val="26"/>
                <w:szCs w:val="26"/>
              </w:rPr>
              <w:t xml:space="preserve">Kiểm tra việc phân công quản lý bộ chìa khóa ATM phải tuân thủ nguyên tắc đảm bảo an toàn, bảo mật </w:t>
            </w:r>
            <w:r w:rsidRPr="00E35E43">
              <w:rPr>
                <w:rFonts w:ascii="Times New Roman" w:eastAsia="Calibri" w:hAnsi="Times New Roman" w:cs="Times New Roman"/>
                <w:iCs/>
                <w:sz w:val="26"/>
                <w:szCs w:val="26"/>
              </w:rPr>
              <w:t>và các hồ sơ, tài liệu khác có liên quan.</w:t>
            </w:r>
          </w:p>
        </w:tc>
        <w:tc>
          <w:tcPr>
            <w:tcW w:w="5245" w:type="dxa"/>
          </w:tcPr>
          <w:p w14:paraId="3BCE3A49"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ab/>
              <w:t>Kiểm tra việc phân công, thực hiện nhiệm vụ quản lý chìa khóa két, kỹ thuật đảm bảo mỗi thành viên giữ một chìa khóa/mã khóa két, bộ chìa khóa dự phòng phải được niêm phong theo quy định và gửi vào kho tiền của chi nhánh.</w:t>
            </w:r>
          </w:p>
          <w:p w14:paraId="719EE19A"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i/>
                <w:iCs/>
                <w:sz w:val="26"/>
                <w:szCs w:val="26"/>
              </w:rPr>
            </w:pPr>
            <w:r w:rsidRPr="00E35E43">
              <w:rPr>
                <w:rFonts w:ascii="Times New Roman" w:eastAsia="Calibri" w:hAnsi="Times New Roman" w:cs="Times New Roman"/>
                <w:i/>
                <w:iCs/>
                <w:sz w:val="26"/>
                <w:szCs w:val="26"/>
              </w:rPr>
              <w:t>Lưu ý: Nghiêm cấm việc giao chìa khóa và mã khóa két ATM cho 01 người trong ban quản lý ATM/Tổ vận chuyển hộp tiền quản lý, sử dụng.</w:t>
            </w:r>
          </w:p>
          <w:p w14:paraId="7741BE0A"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i/>
                <w:iCs/>
                <w:sz w:val="26"/>
                <w:szCs w:val="26"/>
              </w:rPr>
              <w:t>-</w:t>
            </w:r>
            <w:r w:rsidRPr="00E35E43">
              <w:rPr>
                <w:rFonts w:ascii="Times New Roman" w:eastAsia="Calibri" w:hAnsi="Times New Roman" w:cs="Times New Roman"/>
                <w:i/>
                <w:iCs/>
                <w:sz w:val="26"/>
                <w:szCs w:val="26"/>
              </w:rPr>
              <w:tab/>
              <w:t>Kiểm tra Biên bản/Sổ giao nhận chìa khóa/mã số két ATM có đầy đủ lý do, thời gian bàn giao, người nhận, người giao. Sau khi nhận mã số bàn giao có thực hiện đổi mã số định kỳ.</w:t>
            </w:r>
          </w:p>
        </w:tc>
      </w:tr>
      <w:tr w:rsidR="00E35E43" w:rsidRPr="00E35E43" w14:paraId="14063B86" w14:textId="77777777" w:rsidTr="00E56ECA">
        <w:tc>
          <w:tcPr>
            <w:tcW w:w="851" w:type="dxa"/>
            <w:vMerge w:val="restart"/>
          </w:tcPr>
          <w:p w14:paraId="012157AB"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9</w:t>
            </w:r>
          </w:p>
        </w:tc>
        <w:tc>
          <w:tcPr>
            <w:tcW w:w="8505" w:type="dxa"/>
            <w:gridSpan w:val="2"/>
            <w:tcBorders>
              <w:bottom w:val="single" w:sz="4" w:space="0" w:color="auto"/>
            </w:tcBorders>
          </w:tcPr>
          <w:p w14:paraId="772CFD81"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Các màn hình khai thác kiểm tra nghiệp vụ thẻ</w:t>
            </w:r>
          </w:p>
        </w:tc>
      </w:tr>
      <w:tr w:rsidR="00E35E43" w:rsidRPr="00E35E43" w14:paraId="7CDDC675" w14:textId="77777777" w:rsidTr="00E56ECA">
        <w:tc>
          <w:tcPr>
            <w:tcW w:w="851" w:type="dxa"/>
            <w:vMerge/>
          </w:tcPr>
          <w:p w14:paraId="4E2633DC"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Borders>
              <w:top w:val="single" w:sz="4" w:space="0" w:color="auto"/>
            </w:tcBorders>
          </w:tcPr>
          <w:p w14:paraId="2AA050E5" w14:textId="77777777" w:rsidR="00A27352" w:rsidRPr="00E35E43" w:rsidRDefault="00A27352" w:rsidP="00A27352">
            <w:pPr>
              <w:widowControl w:val="0"/>
              <w:spacing w:before="40" w:after="40" w:line="240" w:lineRule="auto"/>
              <w:jc w:val="both"/>
              <w:rPr>
                <w:rFonts w:ascii="Times New Roman" w:eastAsia="Calibri" w:hAnsi="Times New Roman" w:cs="Times New Roman"/>
                <w:spacing w:val="-6"/>
                <w:sz w:val="26"/>
                <w:szCs w:val="26"/>
                <w:lang w:val="pt-BR"/>
              </w:rPr>
            </w:pPr>
            <w:r w:rsidRPr="00E35E43">
              <w:rPr>
                <w:rFonts w:ascii="Times New Roman" w:eastAsia="Calibri" w:hAnsi="Times New Roman" w:cs="Times New Roman"/>
                <w:spacing w:val="-6"/>
                <w:sz w:val="26"/>
                <w:szCs w:val="26"/>
                <w:lang w:val="pt-BR"/>
              </w:rPr>
              <w:t>Thống kê các User ATM, POS</w:t>
            </w:r>
          </w:p>
        </w:tc>
        <w:tc>
          <w:tcPr>
            <w:tcW w:w="5245" w:type="dxa"/>
          </w:tcPr>
          <w:p w14:paraId="634C3017"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Màn hình Common/CS/CSUS20</w:t>
            </w:r>
          </w:p>
        </w:tc>
      </w:tr>
      <w:tr w:rsidR="00E35E43" w:rsidRPr="00E35E43" w14:paraId="65A58970" w14:textId="77777777" w:rsidTr="005F51EB">
        <w:tc>
          <w:tcPr>
            <w:tcW w:w="851" w:type="dxa"/>
            <w:vMerge/>
          </w:tcPr>
          <w:p w14:paraId="63136A1E"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7ADAE539"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Thống kê các User FIMI, CSP, MMS, TMS, ES-TQ được cấp</w:t>
            </w:r>
          </w:p>
        </w:tc>
        <w:tc>
          <w:tcPr>
            <w:tcW w:w="5245" w:type="dxa"/>
          </w:tcPr>
          <w:p w14:paraId="3A98C43A"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Hệ thống FIMI: </w:t>
            </w:r>
          </w:p>
          <w:p w14:paraId="11ACBD1D"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Vấn tin User ATM tại ATMs.</w:t>
            </w:r>
          </w:p>
          <w:p w14:paraId="2ADFC56C"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Vấn tin User POS tại Retailers.</w:t>
            </w:r>
          </w:p>
        </w:tc>
      </w:tr>
      <w:tr w:rsidR="00E35E43" w:rsidRPr="00E35E43" w14:paraId="11E9F94C" w14:textId="77777777" w:rsidTr="005F51EB">
        <w:tc>
          <w:tcPr>
            <w:tcW w:w="851" w:type="dxa"/>
            <w:vMerge/>
          </w:tcPr>
          <w:p w14:paraId="1A96794A"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19B7B911"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Vấn tin hạn mức các User ATM, User POS</w:t>
            </w:r>
          </w:p>
        </w:tc>
        <w:tc>
          <w:tcPr>
            <w:tcW w:w="5245" w:type="dxa"/>
          </w:tcPr>
          <w:p w14:paraId="384388F5"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Màn hình GL (General Ledger)/ GLAC/ GLAC18</w:t>
            </w:r>
          </w:p>
        </w:tc>
      </w:tr>
      <w:tr w:rsidR="00E35E43" w:rsidRPr="00E35E43" w14:paraId="523C6B41" w14:textId="77777777" w:rsidTr="005F51EB">
        <w:tc>
          <w:tcPr>
            <w:tcW w:w="851" w:type="dxa"/>
            <w:vMerge/>
          </w:tcPr>
          <w:p w14:paraId="580D875D"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1A0EE1D0"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Kiểm tra thông tin khách hàng phát hành thẻ</w:t>
            </w:r>
          </w:p>
        </w:tc>
        <w:tc>
          <w:tcPr>
            <w:tcW w:w="5245" w:type="dxa"/>
          </w:tcPr>
          <w:p w14:paraId="47F9B909"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Màn hình CM (CIF)/ CMCC01/ Detail</w:t>
            </w:r>
          </w:p>
        </w:tc>
      </w:tr>
      <w:tr w:rsidR="00E35E43" w:rsidRPr="00E35E43" w14:paraId="1E3891D8" w14:textId="77777777" w:rsidTr="005F51EB">
        <w:tc>
          <w:tcPr>
            <w:tcW w:w="851" w:type="dxa"/>
            <w:vMerge/>
          </w:tcPr>
          <w:p w14:paraId="72EB8669"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50905644"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Thông tin phát hành thẻ</w:t>
            </w:r>
          </w:p>
        </w:tc>
        <w:tc>
          <w:tcPr>
            <w:tcW w:w="5245" w:type="dxa"/>
          </w:tcPr>
          <w:p w14:paraId="4C4A4CBD"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Hệ thống IPCAS: </w:t>
            </w:r>
          </w:p>
          <w:p w14:paraId="596EC6ED" w14:textId="77777777" w:rsidR="00A27352" w:rsidRPr="00E35E43" w:rsidRDefault="00A27352" w:rsidP="00A27352">
            <w:pPr>
              <w:widowControl w:val="0"/>
              <w:numPr>
                <w:ilvl w:val="0"/>
                <w:numId w:val="12"/>
              </w:numPr>
              <w:tabs>
                <w:tab w:val="left" w:pos="175"/>
              </w:tabs>
              <w:spacing w:before="40" w:after="40" w:line="240" w:lineRule="auto"/>
              <w:ind w:left="0" w:firstLine="0"/>
              <w:jc w:val="both"/>
              <w:rPr>
                <w:rFonts w:ascii="Times New Roman" w:eastAsia="Calibri" w:hAnsi="Times New Roman" w:cs="Times New Roman"/>
                <w:spacing w:val="-10"/>
                <w:sz w:val="26"/>
                <w:szCs w:val="26"/>
              </w:rPr>
            </w:pPr>
            <w:r w:rsidRPr="00E35E43">
              <w:rPr>
                <w:rFonts w:ascii="Times New Roman" w:eastAsia="Calibri" w:hAnsi="Times New Roman" w:cs="Times New Roman"/>
                <w:spacing w:val="-10"/>
                <w:sz w:val="26"/>
                <w:szCs w:val="26"/>
              </w:rPr>
              <w:t>Màn hình DP (Deposit)/DPCB08 (xem từng tài khoản)</w:t>
            </w:r>
          </w:p>
          <w:p w14:paraId="09D24AE4" w14:textId="77777777" w:rsidR="00A27352" w:rsidRPr="00E35E43" w:rsidRDefault="00A27352" w:rsidP="00A27352">
            <w:pPr>
              <w:widowControl w:val="0"/>
              <w:numPr>
                <w:ilvl w:val="0"/>
                <w:numId w:val="12"/>
              </w:numPr>
              <w:tabs>
                <w:tab w:val="left" w:pos="175"/>
              </w:tabs>
              <w:spacing w:before="40" w:after="40" w:line="240" w:lineRule="auto"/>
              <w:ind w:left="33"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Màn hình DP (Deposit)/DPDA13 (sao kê tất cả các tài khoản thẻ)</w:t>
            </w:r>
          </w:p>
          <w:p w14:paraId="638FC9AB" w14:textId="77777777" w:rsidR="00A27352" w:rsidRPr="00E35E43" w:rsidRDefault="00A27352" w:rsidP="00A27352">
            <w:pPr>
              <w:widowControl w:val="0"/>
              <w:spacing w:before="40" w:after="40" w:line="240" w:lineRule="auto"/>
              <w:jc w:val="both"/>
              <w:rPr>
                <w:rFonts w:ascii="Times New Roman" w:eastAsia="Calibri" w:hAnsi="Times New Roman" w:cs="Times New Roman"/>
                <w:spacing w:val="-6"/>
                <w:sz w:val="26"/>
                <w:szCs w:val="26"/>
              </w:rPr>
            </w:pPr>
            <w:r w:rsidRPr="00E35E43">
              <w:rPr>
                <w:rFonts w:ascii="Times New Roman" w:eastAsia="Calibri" w:hAnsi="Times New Roman" w:cs="Times New Roman"/>
                <w:spacing w:val="-6"/>
                <w:sz w:val="26"/>
                <w:szCs w:val="26"/>
              </w:rPr>
              <w:t xml:space="preserve">Hệ thống FIMI: FIMI/Accounts, gõ số tài khoản </w:t>
            </w:r>
            <w:r w:rsidRPr="00E35E43">
              <w:rPr>
                <w:rFonts w:ascii="Times New Roman" w:eastAsia="Calibri" w:hAnsi="Times New Roman" w:cs="Times New Roman"/>
                <w:spacing w:val="-6"/>
                <w:sz w:val="26"/>
                <w:szCs w:val="26"/>
              </w:rPr>
              <w:lastRenderedPageBreak/>
              <w:t>thẻ.</w:t>
            </w:r>
          </w:p>
        </w:tc>
      </w:tr>
      <w:tr w:rsidR="00E35E43" w:rsidRPr="00E35E43" w14:paraId="490A6D0F" w14:textId="77777777" w:rsidTr="005F51EB">
        <w:tc>
          <w:tcPr>
            <w:tcW w:w="851" w:type="dxa"/>
            <w:vMerge/>
          </w:tcPr>
          <w:p w14:paraId="7B3FD472"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5AC61678"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Rà soát thẻ/khách hàng phát sinh nợ quá hạn</w:t>
            </w:r>
          </w:p>
        </w:tc>
        <w:tc>
          <w:tcPr>
            <w:tcW w:w="5245" w:type="dxa"/>
          </w:tcPr>
          <w:p w14:paraId="7C58D993"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Hệ thống IPCAS: Màn hình LN (Loan)/LNAQ12 hoặc CB/CBDL12 </w:t>
            </w:r>
          </w:p>
          <w:p w14:paraId="779FD063"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i/>
                <w:sz w:val="26"/>
                <w:szCs w:val="26"/>
              </w:rPr>
              <w:t>Lưu ý: số tiền thanh toán tối thiểu trong kỳ bằng tổng dư nợ là thẻ phát sinh nợ quá hạn</w:t>
            </w:r>
            <w:r w:rsidRPr="00E35E43">
              <w:rPr>
                <w:rFonts w:ascii="Times New Roman" w:eastAsia="Calibri" w:hAnsi="Times New Roman" w:cs="Times New Roman"/>
                <w:sz w:val="26"/>
                <w:szCs w:val="26"/>
              </w:rPr>
              <w:t>.</w:t>
            </w:r>
          </w:p>
        </w:tc>
      </w:tr>
      <w:tr w:rsidR="00E35E43" w:rsidRPr="00E35E43" w14:paraId="38E6BAF4" w14:textId="77777777" w:rsidTr="005F51EB">
        <w:tc>
          <w:tcPr>
            <w:tcW w:w="851" w:type="dxa"/>
            <w:vMerge/>
          </w:tcPr>
          <w:p w14:paraId="3006C579"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0ED27173"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Khai thác dữ liệu cấp thấu chi qua phát hành thẻ</w:t>
            </w:r>
          </w:p>
        </w:tc>
        <w:tc>
          <w:tcPr>
            <w:tcW w:w="5245" w:type="dxa"/>
          </w:tcPr>
          <w:p w14:paraId="3A570EFC"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Màn hình DP (Deposit)/DPDA19</w:t>
            </w:r>
          </w:p>
        </w:tc>
      </w:tr>
      <w:tr w:rsidR="00E35E43" w:rsidRPr="00E35E43" w14:paraId="174F2136" w14:textId="77777777" w:rsidTr="005F51EB">
        <w:tc>
          <w:tcPr>
            <w:tcW w:w="851" w:type="dxa"/>
            <w:vMerge/>
          </w:tcPr>
          <w:p w14:paraId="069F0194"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1D0C4390"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Sao kê tài khoản thu phí</w:t>
            </w:r>
          </w:p>
        </w:tc>
        <w:tc>
          <w:tcPr>
            <w:tcW w:w="5245" w:type="dxa"/>
          </w:tcPr>
          <w:p w14:paraId="7A88B903"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Màn hình GL (General Ledger)/GLCB06</w:t>
            </w:r>
          </w:p>
          <w:p w14:paraId="6A2E8FCA" w14:textId="3859D2C5" w:rsidR="00A27352" w:rsidRPr="00E35E43" w:rsidRDefault="00A27352" w:rsidP="00A27352">
            <w:pPr>
              <w:widowControl w:val="0"/>
              <w:spacing w:before="40" w:after="40" w:line="240" w:lineRule="auto"/>
              <w:jc w:val="both"/>
              <w:rPr>
                <w:rFonts w:ascii="Times New Roman" w:eastAsia="Calibri" w:hAnsi="Times New Roman" w:cs="Times New Roman"/>
                <w:i/>
                <w:sz w:val="26"/>
                <w:szCs w:val="26"/>
              </w:rPr>
            </w:pPr>
            <w:r w:rsidRPr="00E35E43">
              <w:rPr>
                <w:rFonts w:ascii="Times New Roman" w:eastAsia="Calibri" w:hAnsi="Times New Roman" w:cs="Times New Roman"/>
                <w:i/>
                <w:sz w:val="26"/>
                <w:szCs w:val="26"/>
              </w:rPr>
              <w:t>Lưu ý: Thẻ ghi nợ nội địa tài khoản 711022, thẻ ghi nợ quốc tế tài khoản 711023, thẻ tín dụng quốc tế tài khoản 711024.</w:t>
            </w:r>
          </w:p>
        </w:tc>
      </w:tr>
      <w:tr w:rsidR="00E35E43" w:rsidRPr="00E35E43" w14:paraId="6E93F50F" w14:textId="77777777" w:rsidTr="005F51EB">
        <w:tc>
          <w:tcPr>
            <w:tcW w:w="851" w:type="dxa"/>
            <w:vMerge/>
          </w:tcPr>
          <w:p w14:paraId="51B9CC83" w14:textId="77777777" w:rsidR="00A27352" w:rsidRPr="00E35E43" w:rsidRDefault="00A27352" w:rsidP="00A27352">
            <w:pPr>
              <w:widowControl w:val="0"/>
              <w:spacing w:before="40" w:after="40" w:line="240" w:lineRule="auto"/>
              <w:rPr>
                <w:rFonts w:ascii="Times New Roman" w:eastAsia="Calibri" w:hAnsi="Times New Roman" w:cs="Times New Roman"/>
                <w:b/>
                <w:sz w:val="26"/>
                <w:szCs w:val="26"/>
              </w:rPr>
            </w:pPr>
          </w:p>
        </w:tc>
        <w:tc>
          <w:tcPr>
            <w:tcW w:w="3260" w:type="dxa"/>
          </w:tcPr>
          <w:p w14:paraId="5FE7AAC2"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Vấn tin tiếp quỹ ATM</w:t>
            </w:r>
          </w:p>
        </w:tc>
        <w:tc>
          <w:tcPr>
            <w:tcW w:w="5245" w:type="dxa"/>
          </w:tcPr>
          <w:p w14:paraId="558EC744"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Hệ thống IPCAS: </w:t>
            </w:r>
          </w:p>
          <w:p w14:paraId="617F6008" w14:textId="77777777" w:rsidR="00A27352" w:rsidRPr="00E35E43" w:rsidRDefault="00A27352" w:rsidP="00A27352">
            <w:pPr>
              <w:widowControl w:val="0"/>
              <w:tabs>
                <w:tab w:val="left" w:pos="17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Màn hình GL (General Ledger)/GLCA21</w:t>
            </w:r>
          </w:p>
        </w:tc>
      </w:tr>
      <w:tr w:rsidR="00E35E43" w:rsidRPr="00E35E43" w14:paraId="2E9FB8A6" w14:textId="77777777" w:rsidTr="005F51EB">
        <w:tc>
          <w:tcPr>
            <w:tcW w:w="851" w:type="dxa"/>
            <w:vMerge/>
          </w:tcPr>
          <w:p w14:paraId="3D2D3EB4"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0BCB5BC8"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Vấn tin thừa/thiếu quỹ ATM</w:t>
            </w:r>
          </w:p>
        </w:tc>
        <w:tc>
          <w:tcPr>
            <w:tcW w:w="5245" w:type="dxa"/>
          </w:tcPr>
          <w:p w14:paraId="138CB9B6"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w:t>
            </w:r>
          </w:p>
          <w:p w14:paraId="18BD3B7C" w14:textId="77777777" w:rsidR="00A27352" w:rsidRPr="00E35E43" w:rsidRDefault="00A27352" w:rsidP="00A27352">
            <w:pPr>
              <w:widowControl w:val="0"/>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Màn hình GA (General Affairs/GABG/GABG41</w:t>
            </w:r>
          </w:p>
        </w:tc>
      </w:tr>
      <w:tr w:rsidR="00E35E43" w:rsidRPr="00E35E43" w14:paraId="53112FA8" w14:textId="77777777" w:rsidTr="005F51EB">
        <w:tc>
          <w:tcPr>
            <w:tcW w:w="851" w:type="dxa"/>
            <w:vMerge/>
          </w:tcPr>
          <w:p w14:paraId="407B7F69" w14:textId="7777777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p>
        </w:tc>
        <w:tc>
          <w:tcPr>
            <w:tcW w:w="3260" w:type="dxa"/>
          </w:tcPr>
          <w:p w14:paraId="5CD3C771"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Xác định nguyên nhân thừa thiếu quỹ</w:t>
            </w:r>
          </w:p>
        </w:tc>
        <w:tc>
          <w:tcPr>
            <w:tcW w:w="5245" w:type="dxa"/>
          </w:tcPr>
          <w:p w14:paraId="43973442" w14:textId="77777777" w:rsidR="00A27352" w:rsidRPr="00E35E43" w:rsidRDefault="00A27352" w:rsidP="00A27352">
            <w:pPr>
              <w:widowControl w:val="0"/>
              <w:numPr>
                <w:ilvl w:val="0"/>
                <w:numId w:val="12"/>
              </w:numPr>
              <w:tabs>
                <w:tab w:val="left" w:pos="154"/>
              </w:tabs>
              <w:spacing w:before="40" w:after="40" w:line="240" w:lineRule="auto"/>
              <w:ind w:left="0" w:firstLine="12"/>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IPCAS: Số dư tồn quỹ ATM tại màn hình GL/GLCA06.</w:t>
            </w:r>
          </w:p>
          <w:p w14:paraId="1ABCABA2" w14:textId="77777777" w:rsidR="00A27352" w:rsidRPr="00E35E43" w:rsidRDefault="00A27352" w:rsidP="00A27352">
            <w:pPr>
              <w:widowControl w:val="0"/>
              <w:numPr>
                <w:ilvl w:val="0"/>
                <w:numId w:val="12"/>
              </w:numPr>
              <w:tabs>
                <w:tab w:val="left" w:pos="154"/>
              </w:tabs>
              <w:spacing w:before="40" w:after="40" w:line="240" w:lineRule="auto"/>
              <w:ind w:left="12"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Hệ thống FIMI: Màn hình ATMs/Hopper</w:t>
            </w:r>
          </w:p>
        </w:tc>
      </w:tr>
      <w:tr w:rsidR="00E35E43" w:rsidRPr="00E35E43" w14:paraId="2057FA81" w14:textId="77777777" w:rsidTr="005F51EB">
        <w:tc>
          <w:tcPr>
            <w:tcW w:w="851" w:type="dxa"/>
          </w:tcPr>
          <w:p w14:paraId="09BA079E" w14:textId="078FA049"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10</w:t>
            </w:r>
          </w:p>
        </w:tc>
        <w:tc>
          <w:tcPr>
            <w:tcW w:w="8505" w:type="dxa"/>
            <w:gridSpan w:val="2"/>
          </w:tcPr>
          <w:p w14:paraId="1169BBD8" w14:textId="6C3BDC4B"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Các dạng tồn tại, sai sót</w:t>
            </w:r>
          </w:p>
        </w:tc>
      </w:tr>
      <w:tr w:rsidR="00E35E43" w:rsidRPr="00E35E43" w14:paraId="12DB3FC0" w14:textId="77777777" w:rsidTr="005F51EB">
        <w:tc>
          <w:tcPr>
            <w:tcW w:w="851" w:type="dxa"/>
          </w:tcPr>
          <w:p w14:paraId="18BB635B" w14:textId="0879C72A"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10.1</w:t>
            </w:r>
          </w:p>
        </w:tc>
        <w:tc>
          <w:tcPr>
            <w:tcW w:w="3260" w:type="dxa"/>
          </w:tcPr>
          <w:p w14:paraId="67DF63F0" w14:textId="0495FF43"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Về việc quản lý, sử dụng User liên quan đến nghiệp vụ thẻ (ATM, POS, CSP, FIMI, MMS, TMS, ES-TQ)</w:t>
            </w:r>
          </w:p>
        </w:tc>
        <w:tc>
          <w:tcPr>
            <w:tcW w:w="5245" w:type="dxa"/>
          </w:tcPr>
          <w:p w14:paraId="431C3147" w14:textId="05D4F7D4"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Cấp User cho cán bộ chưa đủ điều kiện theo quy định; Sử dụng User của cán bộ đang nghỉ có thời hạn (nghỉ phép, nghỉ ốm…).</w:t>
            </w:r>
          </w:p>
          <w:p w14:paraId="34F53986" w14:textId="29DC5AA3"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Cho mượn User; Không hủy User của cán bộ trong các trường hợp luân chuyển công tác, chấm dứt hợp đồng lao động, nghỉ chế độ. </w:t>
            </w:r>
          </w:p>
          <w:p w14:paraId="0009CBC7" w14:textId="058DE07B"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eastAsia="Calibri" w:hAnsi="Times New Roman" w:cs="Times New Roman"/>
                <w:iCs/>
                <w:sz w:val="26"/>
                <w:szCs w:val="26"/>
              </w:rPr>
              <w:t>User ATM, POS trên IPCAS chi nhánh đã thực hiện khóa User (Revoke) nhưng chưa thu hồi vĩnh viễn trên IPCAS (Delete).</w:t>
            </w:r>
          </w:p>
        </w:tc>
      </w:tr>
      <w:tr w:rsidR="00E35E43" w:rsidRPr="00E35E43" w14:paraId="7DC46F2A" w14:textId="77777777" w:rsidTr="005F51EB">
        <w:tc>
          <w:tcPr>
            <w:tcW w:w="851" w:type="dxa"/>
          </w:tcPr>
          <w:p w14:paraId="76AB49BF" w14:textId="7A8B24AF"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10.2</w:t>
            </w:r>
          </w:p>
        </w:tc>
        <w:tc>
          <w:tcPr>
            <w:tcW w:w="3260" w:type="dxa"/>
          </w:tcPr>
          <w:p w14:paraId="243910CF" w14:textId="018506BD" w:rsidR="00A27352" w:rsidRPr="00E35E43" w:rsidRDefault="00A27352" w:rsidP="00A27352">
            <w:pPr>
              <w:widowControl w:val="0"/>
              <w:spacing w:before="40" w:after="40" w:line="240" w:lineRule="auto"/>
              <w:rPr>
                <w:rFonts w:ascii="Times New Roman" w:eastAsia="Calibri" w:hAnsi="Times New Roman" w:cs="Times New Roman"/>
                <w:sz w:val="26"/>
                <w:szCs w:val="26"/>
              </w:rPr>
            </w:pPr>
            <w:r w:rsidRPr="00E35E43">
              <w:rPr>
                <w:rFonts w:ascii="Times New Roman" w:eastAsia="Calibri" w:hAnsi="Times New Roman" w:cs="Times New Roman"/>
                <w:sz w:val="26"/>
                <w:szCs w:val="26"/>
              </w:rPr>
              <w:t>Về việc phát hành thẻ</w:t>
            </w:r>
          </w:p>
        </w:tc>
        <w:tc>
          <w:tcPr>
            <w:tcW w:w="5245" w:type="dxa"/>
          </w:tcPr>
          <w:p w14:paraId="38BFDD10" w14:textId="5066C2BA" w:rsidR="00A27352" w:rsidRPr="00E35E43" w:rsidRDefault="00A27352" w:rsidP="00A27352">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Khách hàng không đủ điều kiện để được phát hành thẻ, hồ sơ khách hàng không hợp lệ, không đầy đủ. </w:t>
            </w:r>
          </w:p>
          <w:p w14:paraId="33907971" w14:textId="77777777" w:rsidR="00A27352" w:rsidRPr="00E35E43" w:rsidRDefault="00A27352" w:rsidP="00A27352">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cập nhật thông tin khách hàng (chữ ký khách hàng trong thời gian gần nhất) trên hệ thống IPCAS.</w:t>
            </w:r>
          </w:p>
          <w:p w14:paraId="488FBA98" w14:textId="77777777" w:rsidR="00A27352" w:rsidRPr="00E35E43" w:rsidRDefault="00A27352" w:rsidP="00A27352">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Ký hợp đồng phát hành thẻ không đúng thẩm quyền, hợp đồng phát hành thẻ vô hiệu.</w:t>
            </w:r>
          </w:p>
          <w:p w14:paraId="4CF62B31" w14:textId="77777777" w:rsidR="00A27352" w:rsidRPr="00E35E43" w:rsidRDefault="00A27352" w:rsidP="00A27352">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Phát hành thẻ không đúng yêu cầu của khách hàng và quy định (sai loại thẻ, hạng thẻ, hạn mức tín dụng thẻ).</w:t>
            </w:r>
          </w:p>
          <w:p w14:paraId="1AE3C5B4" w14:textId="77777777" w:rsidR="00A27352" w:rsidRPr="00E35E43" w:rsidRDefault="00A27352" w:rsidP="00A27352">
            <w:pPr>
              <w:widowControl w:val="0"/>
              <w:tabs>
                <w:tab w:val="left" w:pos="35"/>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Thẻ đã hết hạn hiệu lực nhưng chưa đóng thẻ trên hệ thống CSP, IPCAS</w:t>
            </w:r>
          </w:p>
          <w:p w14:paraId="7ACEFCFD"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Không có thông báo, biên bản làm việc với các khách hàng phát sinh nợ quá hạn</w:t>
            </w:r>
          </w:p>
          <w:p w14:paraId="3CC6E758" w14:textId="6B7E1B29"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Thu phí phát hành/phát hành lại không đúng quy định (sai tỷ lệ, sai đối tượng…).</w:t>
            </w:r>
          </w:p>
          <w:p w14:paraId="35A5DCFB"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hiện/thực hiện không đầy đủ quy trình cấp tín dụng qua thẻ tín dụng.</w:t>
            </w:r>
          </w:p>
          <w:p w14:paraId="371B63FF"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tuân thủ quy định về bảo quản thẻ; nhập, xuất và quản lý thẻ trả trước vô danh.</w:t>
            </w:r>
          </w:p>
          <w:p w14:paraId="3C46A8BF" w14:textId="30D80D2C"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tuân thủ quy định, quy trình về nhận, quản lý và giao thẻ cho khách hàng.</w:t>
            </w:r>
          </w:p>
        </w:tc>
      </w:tr>
      <w:tr w:rsidR="00E35E43" w:rsidRPr="00E35E43" w14:paraId="5B34FD1F" w14:textId="77777777" w:rsidTr="005F51EB">
        <w:tc>
          <w:tcPr>
            <w:tcW w:w="851" w:type="dxa"/>
          </w:tcPr>
          <w:p w14:paraId="42DEAEE2" w14:textId="470B59D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10.3</w:t>
            </w:r>
          </w:p>
        </w:tc>
        <w:tc>
          <w:tcPr>
            <w:tcW w:w="3260" w:type="dxa"/>
          </w:tcPr>
          <w:p w14:paraId="31A0CDBA" w14:textId="590B5606"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Cs/>
                <w:sz w:val="26"/>
                <w:szCs w:val="26"/>
              </w:rPr>
              <w:t>Về quy trình tiếp quỹ, kiểm quỹ và hạch toán thừa, thiếu quỹ ATM/CDM.</w:t>
            </w:r>
          </w:p>
          <w:p w14:paraId="73E7ED57" w14:textId="77777777" w:rsidR="00A27352" w:rsidRPr="00E35E43" w:rsidRDefault="00A27352" w:rsidP="00A27352">
            <w:pPr>
              <w:widowControl w:val="0"/>
              <w:spacing w:before="40" w:after="40" w:line="240" w:lineRule="auto"/>
              <w:rPr>
                <w:rFonts w:ascii="Times New Roman" w:eastAsia="Calibri" w:hAnsi="Times New Roman" w:cs="Times New Roman"/>
                <w:sz w:val="26"/>
                <w:szCs w:val="26"/>
              </w:rPr>
            </w:pPr>
          </w:p>
        </w:tc>
        <w:tc>
          <w:tcPr>
            <w:tcW w:w="5245" w:type="dxa"/>
          </w:tcPr>
          <w:p w14:paraId="5D97C929" w14:textId="6F1E52E3"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Thiếu Quyết định thành lập Ban quản lý ATM, Quyết định thành lập ATM không nêu rõ số lượng ATM quản lý, Thành phần Ban quản lý ATM chưa đúng theo quy định, tham gia Ban quản lý ATM khi chưa có ủy quyền; Các thành viên Ban quản lý máy ATM không có văn bản thực hiện ủy quyền từng lần khi có thành viên đi vắng.</w:t>
            </w:r>
          </w:p>
          <w:p w14:paraId="7F5C9087" w14:textId="6D9DEAC8"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Thiếu chữ ký Ban quản lý ATM trên niêm phong hộp tiền; khi tiếp quỹ không đủ thành phần trong Ban QL ATM hoặc không có lực lượng an ninh đi cùng.Thành phần tiếp quỹ không nằm trong Ban quản lý ATM tham gia công việc tiếp quỹ ATM</w:t>
            </w:r>
          </w:p>
          <w:p w14:paraId="69B683CF" w14:textId="14BDB9AD"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Chưa thực hiện lập biên bản và tiêu hủy thẻ thu giữ từ máy ATM và thẻ phát hành quá 03 tháng khách hàng chưa đến nhận</w:t>
            </w:r>
          </w:p>
          <w:p w14:paraId="6C0BB864" w14:textId="55002632"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Một số khoản thừa, thiếu quỹ ATM quá 6 tháng chưa xử lý. Chưa có văn bản thực hiện ủy quyền từng lần khi các thành viên ban quản lý ATM đi vắng</w:t>
            </w:r>
          </w:p>
          <w:p w14:paraId="23890942" w14:textId="4E4666CD"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Chưa thực hiện bàn giao công việc, user FIMI khi cán bộ đi vắng để thể hiện rõ trách nhiệm của từng cán bộ.</w:t>
            </w:r>
          </w:p>
        </w:tc>
      </w:tr>
      <w:tr w:rsidR="00A27352" w:rsidRPr="00E35E43" w14:paraId="2AD26738" w14:textId="77777777" w:rsidTr="005F51EB">
        <w:tc>
          <w:tcPr>
            <w:tcW w:w="851" w:type="dxa"/>
          </w:tcPr>
          <w:p w14:paraId="5D68B181" w14:textId="460FE857" w:rsidR="00A27352" w:rsidRPr="00E35E43" w:rsidRDefault="00A27352" w:rsidP="00A27352">
            <w:pPr>
              <w:widowControl w:val="0"/>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10.4</w:t>
            </w:r>
          </w:p>
        </w:tc>
        <w:tc>
          <w:tcPr>
            <w:tcW w:w="3260" w:type="dxa"/>
          </w:tcPr>
          <w:p w14:paraId="146E987A" w14:textId="16AC7C9F" w:rsidR="00A27352" w:rsidRPr="00E35E43" w:rsidRDefault="00A27352" w:rsidP="00A27352">
            <w:pPr>
              <w:widowControl w:val="0"/>
              <w:tabs>
                <w:tab w:val="left" w:pos="35"/>
                <w:tab w:val="left" w:pos="201"/>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sz w:val="26"/>
                <w:szCs w:val="26"/>
              </w:rPr>
              <w:t>Việc quản lý, giám sát và thanh t</w:t>
            </w:r>
            <w:r w:rsidR="007308C8" w:rsidRPr="00E35E43">
              <w:rPr>
                <w:rFonts w:ascii="Times New Roman" w:eastAsia="Calibri" w:hAnsi="Times New Roman" w:cs="Times New Roman"/>
                <w:sz w:val="26"/>
                <w:szCs w:val="26"/>
              </w:rPr>
              <w:t xml:space="preserve">oán </w:t>
            </w:r>
            <w:r w:rsidRPr="00E35E43">
              <w:rPr>
                <w:rFonts w:ascii="Times New Roman" w:eastAsia="Calibri" w:hAnsi="Times New Roman" w:cs="Times New Roman"/>
                <w:sz w:val="26"/>
                <w:szCs w:val="26"/>
              </w:rPr>
              <w:t>thẻ tại ĐVCNTTT</w:t>
            </w:r>
            <w:r w:rsidR="0001169E">
              <w:rPr>
                <w:rFonts w:ascii="Times New Roman" w:eastAsia="Calibri" w:hAnsi="Times New Roman" w:cs="Times New Roman"/>
                <w:sz w:val="26"/>
                <w:szCs w:val="26"/>
              </w:rPr>
              <w:t>.</w:t>
            </w:r>
          </w:p>
        </w:tc>
        <w:tc>
          <w:tcPr>
            <w:tcW w:w="5245" w:type="dxa"/>
          </w:tcPr>
          <w:p w14:paraId="3FCF286C"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Khách hàng không đủ điều kiện để trở thành ĐVCNTTT; hồ sơ khách hàng không hợp lệ, không đầy đủ. </w:t>
            </w:r>
          </w:p>
          <w:p w14:paraId="094E8E01"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cập nhật thông tin khách hàng (chữ ký, mẫu dấu  (nếu có) của  khách hàng trong thời gian gần nhất) trên hệ thống IPCAS.</w:t>
            </w:r>
          </w:p>
          <w:p w14:paraId="25AA7CE1"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ký hợp đồng/Ký hợp đồng thanh toán thẻ không đúng thẩm quyền, hợp đồng thanh toán thẻ vô hiệu.</w:t>
            </w:r>
          </w:p>
          <w:p w14:paraId="18858647" w14:textId="2FA74145"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ký quỹ theo quy định đối với các ĐVCNTT.</w:t>
            </w:r>
          </w:p>
          <w:p w14:paraId="557D10A8"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Lắp đặt thiết bị CNT không đúng địa bàn; vượt mức đối đa số lượng POS, thiết bị SOFT POS…;</w:t>
            </w:r>
          </w:p>
          <w:p w14:paraId="39F4E615"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tập hợp hóa đơn giao dịch từ ĐVCNTTT và lưu trữ theo quy định.</w:t>
            </w:r>
          </w:p>
          <w:p w14:paraId="032B806F"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kiểm tra việc chấp hành các quy định về chấp nhận thanh toán thẻ của ĐVCNTTT, tình trạng TBCNT định kỳ (tháng/quý) hoặc đột xuất theo quy định.</w:t>
            </w:r>
          </w:p>
          <w:p w14:paraId="36EADCC5" w14:textId="77777777"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thu hồi thiết bị, chấm dứt Hợp đồng thanh toán thẻ đối với ĐVCNTTT có hành vi gian lận, giả mạo/phát sinh giao dịch có dấu hiệu bất thường, không phát sinh doanh số thanh toán trong 03 tháng liên tiếp và các trường hợp khác theo quy định.</w:t>
            </w:r>
          </w:p>
          <w:p w14:paraId="71DC4866" w14:textId="6B243F1E" w:rsidR="00A27352" w:rsidRPr="00E35E43" w:rsidRDefault="00A27352" w:rsidP="00A27352">
            <w:pPr>
              <w:widowControl w:val="0"/>
              <w:tabs>
                <w:tab w:val="left" w:pos="154"/>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Không thực hiện xử lý các thông tin cảnh báo nhận được từ TTT; không báo cáo các trường hợp bất thường liên quan đến ĐVCNTTT theo quy định.</w:t>
            </w:r>
          </w:p>
        </w:tc>
      </w:tr>
      <w:bookmarkEnd w:id="41"/>
    </w:tbl>
    <w:p w14:paraId="60E117F2" w14:textId="77777777" w:rsidR="005F51EB" w:rsidRPr="00E35E43" w:rsidRDefault="005F51EB" w:rsidP="006A6FA1">
      <w:pPr>
        <w:tabs>
          <w:tab w:val="left" w:pos="851"/>
        </w:tabs>
        <w:spacing w:before="120" w:after="120"/>
        <w:ind w:firstLine="567"/>
        <w:jc w:val="center"/>
        <w:rPr>
          <w:rFonts w:ascii="Times New Roman" w:hAnsi="Times New Roman" w:cs="Times New Roman"/>
          <w:b/>
          <w:sz w:val="10"/>
          <w:szCs w:val="10"/>
        </w:rPr>
      </w:pPr>
    </w:p>
    <w:p w14:paraId="4E016E08" w14:textId="77777777" w:rsidR="00A27352" w:rsidRPr="00E35E43" w:rsidRDefault="00A27352" w:rsidP="006A6FA1">
      <w:pPr>
        <w:tabs>
          <w:tab w:val="left" w:pos="851"/>
        </w:tabs>
        <w:spacing w:before="120" w:after="120"/>
        <w:ind w:firstLine="567"/>
        <w:jc w:val="center"/>
        <w:rPr>
          <w:rFonts w:ascii="Times New Roman" w:hAnsi="Times New Roman" w:cs="Times New Roman"/>
          <w:b/>
          <w:sz w:val="26"/>
          <w:szCs w:val="26"/>
        </w:rPr>
      </w:pPr>
    </w:p>
    <w:p w14:paraId="676F07E1" w14:textId="77777777" w:rsidR="00A27352" w:rsidRPr="00E35E43" w:rsidRDefault="00A27352" w:rsidP="006A6FA1">
      <w:pPr>
        <w:tabs>
          <w:tab w:val="left" w:pos="851"/>
        </w:tabs>
        <w:spacing w:before="120" w:after="120"/>
        <w:ind w:firstLine="567"/>
        <w:jc w:val="center"/>
        <w:rPr>
          <w:rFonts w:ascii="Times New Roman" w:hAnsi="Times New Roman" w:cs="Times New Roman"/>
          <w:b/>
          <w:sz w:val="26"/>
          <w:szCs w:val="26"/>
        </w:rPr>
      </w:pPr>
    </w:p>
    <w:p w14:paraId="5057B87B" w14:textId="77777777" w:rsidR="00A27352" w:rsidRPr="00E35E43" w:rsidRDefault="00A27352" w:rsidP="006A6FA1">
      <w:pPr>
        <w:tabs>
          <w:tab w:val="left" w:pos="851"/>
        </w:tabs>
        <w:spacing w:before="120" w:after="120"/>
        <w:ind w:firstLine="567"/>
        <w:jc w:val="center"/>
        <w:rPr>
          <w:rFonts w:ascii="Times New Roman" w:hAnsi="Times New Roman" w:cs="Times New Roman"/>
          <w:b/>
          <w:sz w:val="26"/>
          <w:szCs w:val="26"/>
        </w:rPr>
      </w:pPr>
    </w:p>
    <w:p w14:paraId="0F4FA341" w14:textId="77777777" w:rsidR="00FF1CB8" w:rsidRPr="00E35E43" w:rsidRDefault="00FF1CB8" w:rsidP="006A6FA1">
      <w:pPr>
        <w:tabs>
          <w:tab w:val="left" w:pos="851"/>
        </w:tabs>
        <w:spacing w:before="120" w:after="120"/>
        <w:ind w:firstLine="567"/>
        <w:jc w:val="center"/>
        <w:rPr>
          <w:rFonts w:ascii="Times New Roman" w:hAnsi="Times New Roman" w:cs="Times New Roman"/>
          <w:b/>
          <w:sz w:val="26"/>
          <w:szCs w:val="26"/>
        </w:rPr>
      </w:pPr>
    </w:p>
    <w:p w14:paraId="2239B85A" w14:textId="69B9932A" w:rsidR="005F51EB" w:rsidRPr="00E35E43" w:rsidRDefault="005F51EB" w:rsidP="006A6FA1">
      <w:pPr>
        <w:tabs>
          <w:tab w:val="left" w:pos="851"/>
        </w:tabs>
        <w:spacing w:before="120" w:after="120"/>
        <w:ind w:firstLine="567"/>
        <w:jc w:val="center"/>
        <w:rPr>
          <w:rFonts w:ascii="Times New Roman" w:hAnsi="Times New Roman" w:cs="Times New Roman"/>
          <w:b/>
          <w:sz w:val="26"/>
          <w:szCs w:val="26"/>
        </w:rPr>
      </w:pPr>
      <w:r w:rsidRPr="00E35E43">
        <w:rPr>
          <w:rFonts w:ascii="Times New Roman" w:hAnsi="Times New Roman" w:cs="Times New Roman"/>
          <w:b/>
          <w:sz w:val="26"/>
          <w:szCs w:val="26"/>
        </w:rPr>
        <w:t>Mục 4</w:t>
      </w:r>
    </w:p>
    <w:p w14:paraId="555E16A6" w14:textId="1B621C08" w:rsidR="00F72BFE" w:rsidRPr="00E35E43" w:rsidRDefault="00F72BFE" w:rsidP="006A6FA1">
      <w:pPr>
        <w:tabs>
          <w:tab w:val="left" w:pos="851"/>
        </w:tabs>
        <w:spacing w:before="120" w:after="120"/>
        <w:ind w:firstLine="567"/>
        <w:jc w:val="center"/>
        <w:rPr>
          <w:rFonts w:ascii="Times New Roman" w:hAnsi="Times New Roman" w:cs="Times New Roman"/>
          <w:b/>
          <w:sz w:val="26"/>
          <w:szCs w:val="26"/>
        </w:rPr>
      </w:pPr>
      <w:r w:rsidRPr="00E35E43">
        <w:rPr>
          <w:rFonts w:ascii="Times New Roman" w:hAnsi="Times New Roman" w:cs="Times New Roman"/>
          <w:b/>
          <w:sz w:val="26"/>
          <w:szCs w:val="26"/>
        </w:rPr>
        <w:t>DỊCH VỤ NGÂN HÀNG ĐIỆN TỬ</w:t>
      </w:r>
    </w:p>
    <w:tbl>
      <w:tblPr>
        <w:tblStyle w:val="TableGrid2"/>
        <w:tblW w:w="9356" w:type="dxa"/>
        <w:tblInd w:w="108" w:type="dxa"/>
        <w:tblLayout w:type="fixed"/>
        <w:tblLook w:val="04A0" w:firstRow="1" w:lastRow="0" w:firstColumn="1" w:lastColumn="0" w:noHBand="0" w:noVBand="1"/>
      </w:tblPr>
      <w:tblGrid>
        <w:gridCol w:w="709"/>
        <w:gridCol w:w="3402"/>
        <w:gridCol w:w="5245"/>
      </w:tblGrid>
      <w:tr w:rsidR="00E35E43" w:rsidRPr="00E35E43" w14:paraId="24EBF9F7" w14:textId="77777777" w:rsidTr="00C7772E">
        <w:trPr>
          <w:tblHeader/>
        </w:trPr>
        <w:tc>
          <w:tcPr>
            <w:tcW w:w="709" w:type="dxa"/>
          </w:tcPr>
          <w:p w14:paraId="1597B73F"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TT</w:t>
            </w:r>
          </w:p>
        </w:tc>
        <w:tc>
          <w:tcPr>
            <w:tcW w:w="3402" w:type="dxa"/>
          </w:tcPr>
          <w:p w14:paraId="785DB6A9" w14:textId="01F7B118"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 xml:space="preserve">Nội dung, </w:t>
            </w:r>
            <w:r w:rsidR="007B3B87" w:rsidRPr="00E35E43">
              <w:rPr>
                <w:rFonts w:ascii="Times New Roman" w:hAnsi="Times New Roman" w:cs="Times New Roman"/>
                <w:b/>
                <w:sz w:val="26"/>
                <w:szCs w:val="26"/>
              </w:rPr>
              <w:t xml:space="preserve">căn cứ </w:t>
            </w:r>
            <w:r w:rsidR="00B300FC" w:rsidRPr="00E35E43">
              <w:rPr>
                <w:rFonts w:ascii="Times New Roman" w:hAnsi="Times New Roman" w:cs="Times New Roman"/>
                <w:b/>
                <w:sz w:val="26"/>
                <w:szCs w:val="26"/>
              </w:rPr>
              <w:t>kiểm tra</w:t>
            </w:r>
          </w:p>
        </w:tc>
        <w:tc>
          <w:tcPr>
            <w:tcW w:w="5245" w:type="dxa"/>
          </w:tcPr>
          <w:p w14:paraId="3E357C3D" w14:textId="1498E03B" w:rsidR="00F72BFE" w:rsidRPr="00E35E43" w:rsidRDefault="0073276D" w:rsidP="00E52908">
            <w:pPr>
              <w:spacing w:before="40" w:after="40" w:line="240" w:lineRule="auto"/>
              <w:jc w:val="center"/>
              <w:rPr>
                <w:rFonts w:ascii="Times New Roman"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72CE6235" w14:textId="77777777" w:rsidTr="00C7772E">
        <w:tc>
          <w:tcPr>
            <w:tcW w:w="709" w:type="dxa"/>
          </w:tcPr>
          <w:p w14:paraId="0BE14F5A"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1</w:t>
            </w:r>
          </w:p>
        </w:tc>
        <w:tc>
          <w:tcPr>
            <w:tcW w:w="8647" w:type="dxa"/>
            <w:gridSpan w:val="2"/>
          </w:tcPr>
          <w:p w14:paraId="5DADE245" w14:textId="77777777" w:rsidR="00F72BFE" w:rsidRPr="00E35E43" w:rsidRDefault="00F72BFE" w:rsidP="00E52908">
            <w:pPr>
              <w:tabs>
                <w:tab w:val="left" w:pos="0"/>
                <w:tab w:val="left" w:pos="162"/>
              </w:tabs>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lang w:val="pt-BR"/>
              </w:rPr>
              <w:t xml:space="preserve">Kiểm tra mô hình tổ chức và quản lý nghiệp vụ </w:t>
            </w:r>
            <w:r w:rsidRPr="00E35E43">
              <w:rPr>
                <w:rFonts w:ascii="Times New Roman" w:hAnsi="Times New Roman" w:cs="Times New Roman"/>
                <w:b/>
                <w:spacing w:val="-2"/>
                <w:sz w:val="26"/>
                <w:szCs w:val="26"/>
                <w:lang w:val="pt-BR"/>
              </w:rPr>
              <w:t>dịch vụ ngân hàng điện tử</w:t>
            </w:r>
          </w:p>
        </w:tc>
      </w:tr>
      <w:tr w:rsidR="00E35E43" w:rsidRPr="00E35E43" w14:paraId="2FF9CE84" w14:textId="77777777" w:rsidTr="00C7772E">
        <w:tc>
          <w:tcPr>
            <w:tcW w:w="709" w:type="dxa"/>
          </w:tcPr>
          <w:p w14:paraId="729A6FBB" w14:textId="77777777" w:rsidR="00F72BFE" w:rsidRPr="00E35E43" w:rsidRDefault="00F72BFE" w:rsidP="00E52908">
            <w:pPr>
              <w:spacing w:before="40" w:after="40" w:line="240" w:lineRule="auto"/>
              <w:jc w:val="center"/>
              <w:rPr>
                <w:rFonts w:ascii="Times New Roman" w:hAnsi="Times New Roman" w:cs="Times New Roman"/>
                <w:b/>
                <w:sz w:val="26"/>
                <w:szCs w:val="26"/>
              </w:rPr>
            </w:pPr>
          </w:p>
        </w:tc>
        <w:tc>
          <w:tcPr>
            <w:tcW w:w="3402" w:type="dxa"/>
          </w:tcPr>
          <w:p w14:paraId="29BD491A" w14:textId="268091E2" w:rsidR="00F72BFE" w:rsidRPr="00E35E43" w:rsidRDefault="003C500E" w:rsidP="00E52908">
            <w:pPr>
              <w:spacing w:before="40" w:after="40" w:line="240" w:lineRule="auto"/>
              <w:jc w:val="both"/>
              <w:rPr>
                <w:rFonts w:ascii="Times New Roman" w:hAnsi="Times New Roman" w:cs="Times New Roman"/>
                <w:sz w:val="26"/>
                <w:szCs w:val="26"/>
                <w:lang w:val="pt-BR"/>
              </w:rPr>
            </w:pPr>
            <w:r w:rsidRPr="00E35E43">
              <w:rPr>
                <w:rFonts w:ascii="Times New Roman" w:hAnsi="Times New Roman" w:cs="Times New Roman"/>
                <w:b/>
                <w:spacing w:val="-6"/>
                <w:sz w:val="26"/>
                <w:szCs w:val="26"/>
                <w:lang w:val="pt-BR"/>
              </w:rPr>
              <w:t>Căn cứ:</w:t>
            </w:r>
            <w:r w:rsidR="00F72BFE" w:rsidRPr="00E35E43">
              <w:rPr>
                <w:rFonts w:ascii="Times New Roman" w:hAnsi="Times New Roman" w:cs="Times New Roman"/>
                <w:b/>
                <w:spacing w:val="-6"/>
                <w:sz w:val="26"/>
                <w:szCs w:val="26"/>
                <w:lang w:val="pt-BR"/>
              </w:rPr>
              <w:t xml:space="preserve"> </w:t>
            </w:r>
            <w:r w:rsidR="00F72BFE" w:rsidRPr="00E35E43">
              <w:rPr>
                <w:rFonts w:ascii="Times New Roman" w:hAnsi="Times New Roman" w:cs="Times New Roman"/>
                <w:sz w:val="26"/>
                <w:szCs w:val="26"/>
                <w:lang w:val="pt-BR"/>
              </w:rPr>
              <w:t xml:space="preserve">Các văn bản giao nhiệm vụ, phân công, ủy quyền của Giám đốc cho các Phó Giám đốc, các phòng </w:t>
            </w:r>
            <w:r w:rsidR="00FE4604" w:rsidRPr="00E35E43">
              <w:rPr>
                <w:rFonts w:ascii="Times New Roman" w:hAnsi="Times New Roman" w:cs="Times New Roman"/>
                <w:sz w:val="26"/>
                <w:szCs w:val="26"/>
                <w:lang w:val="pt-BR"/>
              </w:rPr>
              <w:t>nghiệp vụ</w:t>
            </w:r>
            <w:r w:rsidR="00F72BFE" w:rsidRPr="00E35E43">
              <w:rPr>
                <w:rFonts w:ascii="Times New Roman" w:hAnsi="Times New Roman" w:cs="Times New Roman"/>
                <w:sz w:val="26"/>
                <w:szCs w:val="26"/>
                <w:lang w:val="pt-BR"/>
              </w:rPr>
              <w:t>; các văn bản chỉ đạo về phát triển sản phẩm dịch vụ...và các hồ sơ, tài liệu khác có liên quan (nếu có).</w:t>
            </w:r>
          </w:p>
          <w:p w14:paraId="5DAA4123" w14:textId="77777777" w:rsidR="00F72BFE" w:rsidRPr="00E35E43" w:rsidRDefault="00F72BFE" w:rsidP="00E52908">
            <w:pPr>
              <w:spacing w:before="40" w:after="40" w:line="240" w:lineRule="auto"/>
              <w:jc w:val="both"/>
              <w:rPr>
                <w:rFonts w:ascii="Times New Roman" w:hAnsi="Times New Roman" w:cs="Times New Roman"/>
                <w:b/>
                <w:sz w:val="26"/>
                <w:szCs w:val="26"/>
                <w:lang w:val="de-DE"/>
              </w:rPr>
            </w:pPr>
          </w:p>
          <w:p w14:paraId="6791BB9F" w14:textId="77777777" w:rsidR="00F72BFE" w:rsidRPr="00E35E43" w:rsidRDefault="00F72BFE" w:rsidP="00E52908">
            <w:pPr>
              <w:spacing w:before="40" w:after="40" w:line="240" w:lineRule="auto"/>
              <w:jc w:val="both"/>
              <w:rPr>
                <w:rFonts w:ascii="Times New Roman" w:hAnsi="Times New Roman" w:cs="Times New Roman"/>
                <w:b/>
                <w:sz w:val="26"/>
                <w:szCs w:val="26"/>
                <w:lang w:val="de-DE"/>
              </w:rPr>
            </w:pPr>
          </w:p>
        </w:tc>
        <w:tc>
          <w:tcPr>
            <w:tcW w:w="5245" w:type="dxa"/>
          </w:tcPr>
          <w:p w14:paraId="5CD7AFC8"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lang w:val="de-DE"/>
              </w:rPr>
            </w:pPr>
            <w:r w:rsidRPr="00E35E43">
              <w:rPr>
                <w:rFonts w:ascii="Times New Roman" w:hAnsi="Times New Roman" w:cs="Times New Roman"/>
                <w:sz w:val="26"/>
                <w:szCs w:val="26"/>
                <w:lang w:val="de-DE"/>
              </w:rPr>
              <w:t>Kiểm tra các Quyết định, Ủy quyền của Giám đốc chi nhánh phân công, phân cấp ủy quyền cho PGĐ  về quản lý, điều hành lĩnh vực liên quan đến nhóm sản phẩm dịch vụ ngân hàng điện tử (NHĐT).</w:t>
            </w:r>
          </w:p>
          <w:p w14:paraId="597F7082"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lang w:val="de-DE"/>
              </w:rPr>
            </w:pPr>
            <w:r w:rsidRPr="00E35E43">
              <w:rPr>
                <w:rFonts w:ascii="Times New Roman" w:hAnsi="Times New Roman" w:cs="Times New Roman"/>
                <w:sz w:val="26"/>
                <w:szCs w:val="26"/>
                <w:lang w:val="de-DE"/>
              </w:rPr>
              <w:t>Kiểm tra công tác chỉ đạo điều hành: Tình hình triển khai, tập huấn các văn bản hướng dẫn, quy trình nghiệp vụ các sản phẩm dịch vụ liên quan đến nhóm NHĐT; Kiểm tra sự phối hợp thực hiện nghiệp vụ giữa CN loại I với các phòng GD.</w:t>
            </w:r>
          </w:p>
          <w:p w14:paraId="090C17CD"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lang w:val="de-DE"/>
              </w:rPr>
            </w:pPr>
            <w:r w:rsidRPr="00E35E43">
              <w:rPr>
                <w:rFonts w:ascii="Times New Roman" w:hAnsi="Times New Roman" w:cs="Times New Roman"/>
                <w:sz w:val="26"/>
                <w:szCs w:val="26"/>
                <w:lang w:val="de-DE"/>
              </w:rPr>
              <w:t xml:space="preserve">Kiểm tra các văn bản quy định riêng mức thu phí các sản phẩm dịch vụ đối với các khách hàng cụ thể, tăng/giảm mức phí các dịch vụ so </w:t>
            </w:r>
            <w:r w:rsidRPr="00E35E43">
              <w:rPr>
                <w:rFonts w:ascii="Times New Roman" w:hAnsi="Times New Roman" w:cs="Times New Roman"/>
                <w:sz w:val="26"/>
                <w:szCs w:val="26"/>
                <w:lang w:val="de-DE"/>
              </w:rPr>
              <w:lastRenderedPageBreak/>
              <w:t>với biểu phí Tổng Giám đốc ban hành.</w:t>
            </w:r>
          </w:p>
        </w:tc>
      </w:tr>
      <w:tr w:rsidR="00E35E43" w:rsidRPr="00E35E43" w14:paraId="14E09AD4" w14:textId="77777777" w:rsidTr="00C7772E">
        <w:tc>
          <w:tcPr>
            <w:tcW w:w="709" w:type="dxa"/>
          </w:tcPr>
          <w:p w14:paraId="1D747CE4"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2</w:t>
            </w:r>
          </w:p>
        </w:tc>
        <w:tc>
          <w:tcPr>
            <w:tcW w:w="8647" w:type="dxa"/>
            <w:gridSpan w:val="2"/>
          </w:tcPr>
          <w:p w14:paraId="18E7EFA0" w14:textId="77777777" w:rsidR="00F72BFE" w:rsidRPr="00E35E43" w:rsidRDefault="00F72BFE" w:rsidP="00E52908">
            <w:pPr>
              <w:spacing w:before="40" w:after="40" w:line="240" w:lineRule="auto"/>
              <w:rPr>
                <w:rFonts w:ascii="Times New Roman" w:hAnsi="Times New Roman" w:cs="Times New Roman"/>
                <w:b/>
                <w:sz w:val="26"/>
                <w:szCs w:val="26"/>
              </w:rPr>
            </w:pPr>
            <w:r w:rsidRPr="00E35E43">
              <w:rPr>
                <w:rFonts w:ascii="Times New Roman" w:hAnsi="Times New Roman" w:cs="Times New Roman"/>
                <w:b/>
                <w:sz w:val="26"/>
                <w:szCs w:val="26"/>
                <w:lang w:val="de-DE"/>
              </w:rPr>
              <w:t>Dịch vụ SMS Banking</w:t>
            </w:r>
          </w:p>
        </w:tc>
      </w:tr>
      <w:tr w:rsidR="00E35E43" w:rsidRPr="00E35E43" w14:paraId="2649C2AB" w14:textId="77777777" w:rsidTr="00C7772E">
        <w:tc>
          <w:tcPr>
            <w:tcW w:w="709" w:type="dxa"/>
          </w:tcPr>
          <w:p w14:paraId="07A0785B"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2.1</w:t>
            </w:r>
          </w:p>
        </w:tc>
        <w:tc>
          <w:tcPr>
            <w:tcW w:w="3402" w:type="dxa"/>
          </w:tcPr>
          <w:p w14:paraId="3235FD85" w14:textId="30ED90E0"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 xml:space="preserve">Nội dung: </w:t>
            </w:r>
            <w:r w:rsidRPr="00E35E43">
              <w:rPr>
                <w:rFonts w:ascii="Times New Roman" w:hAnsi="Times New Roman" w:cs="Times New Roman"/>
                <w:sz w:val="26"/>
                <w:szCs w:val="26"/>
              </w:rPr>
              <w:t xml:space="preserve">Kiểm tra </w:t>
            </w:r>
            <w:r w:rsidR="00D93368" w:rsidRPr="00E35E43">
              <w:rPr>
                <w:rFonts w:ascii="Times New Roman" w:hAnsi="Times New Roman" w:cs="Times New Roman"/>
                <w:sz w:val="26"/>
                <w:szCs w:val="26"/>
              </w:rPr>
              <w:t xml:space="preserve">dịch vụ </w:t>
            </w:r>
            <w:r w:rsidRPr="00E35E43">
              <w:rPr>
                <w:rFonts w:ascii="Times New Roman" w:hAnsi="Times New Roman" w:cs="Times New Roman"/>
                <w:sz w:val="26"/>
                <w:szCs w:val="26"/>
              </w:rPr>
              <w:t>đăng ký SMS cho khách hàng.</w:t>
            </w:r>
          </w:p>
          <w:p w14:paraId="5C4BB593" w14:textId="49AE7A7F"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F72BFE" w:rsidRPr="00E35E43">
              <w:rPr>
                <w:rFonts w:ascii="Times New Roman" w:hAnsi="Times New Roman" w:cs="Times New Roman"/>
                <w:sz w:val="26"/>
                <w:szCs w:val="26"/>
              </w:rPr>
              <w:t xml:space="preserve">Bộ hồ sơ đăng ký/ thay đổi/ bổ sung/ khóa/ hủy dịch vụ ngân hàng điện tử </w:t>
            </w:r>
            <w:r w:rsidR="00F72BFE" w:rsidRPr="00E35E43">
              <w:rPr>
                <w:rFonts w:ascii="Times New Roman" w:hAnsi="Times New Roman" w:cs="Times New Roman"/>
                <w:sz w:val="26"/>
                <w:szCs w:val="26"/>
                <w:lang w:val="pt-BR"/>
              </w:rPr>
              <w:t>và các hồ sơ, tài liệu khác có liên quan (nếu có).</w:t>
            </w:r>
            <w:r w:rsidR="00F72BFE" w:rsidRPr="00E35E43">
              <w:rPr>
                <w:rFonts w:ascii="Times New Roman" w:hAnsi="Times New Roman" w:cs="Times New Roman"/>
                <w:spacing w:val="-6"/>
                <w:sz w:val="26"/>
                <w:szCs w:val="26"/>
                <w:lang w:val="pt-BR"/>
              </w:rPr>
              <w:t xml:space="preserve"> </w:t>
            </w:r>
          </w:p>
        </w:tc>
        <w:tc>
          <w:tcPr>
            <w:tcW w:w="5245" w:type="dxa"/>
          </w:tcPr>
          <w:p w14:paraId="5F81B592"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tính đầy đủ, hợp lệ của bộ hồ sơ đăng ký/ thay đổi/bổ sung/khóa/ hủy dịch vụ ngân hàng điện tử tại quầy giao dịch (giấy tờ tùy thân (bản gốc, còn hiệu lực), họ tên, đối chiếu chữ ký và dấu (nếu có), số điện thoại của khách hàng; chữ ký và họ tên GDV, Kiểm soát, PGĐ/GĐ chi nhánh và đóng dấu,…)</w:t>
            </w:r>
          </w:p>
          <w:p w14:paraId="0E1F94D5"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chấp hành quy định tạo lập và phê duyệt trên IPCAS.</w:t>
            </w:r>
          </w:p>
          <w:p w14:paraId="6C9D6D58"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việc lưu trữ chứng từ theo quy định.</w:t>
            </w:r>
          </w:p>
          <w:p w14:paraId="6E78AB1F"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Màn hình khai thác thông tin trên IPCAS: EISM60.</w:t>
            </w:r>
          </w:p>
        </w:tc>
      </w:tr>
      <w:tr w:rsidR="00E35E43" w:rsidRPr="00E35E43" w14:paraId="105A3A39" w14:textId="77777777" w:rsidTr="00C7772E">
        <w:tc>
          <w:tcPr>
            <w:tcW w:w="709" w:type="dxa"/>
          </w:tcPr>
          <w:p w14:paraId="76BDDE14"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2.2</w:t>
            </w:r>
          </w:p>
        </w:tc>
        <w:tc>
          <w:tcPr>
            <w:tcW w:w="3402" w:type="dxa"/>
          </w:tcPr>
          <w:p w14:paraId="6CFD9BCD" w14:textId="2BE3DE04"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Nội dung</w:t>
            </w:r>
            <w:r w:rsidRPr="00E35E43">
              <w:rPr>
                <w:rFonts w:ascii="Times New Roman" w:hAnsi="Times New Roman" w:cs="Times New Roman"/>
                <w:sz w:val="26"/>
                <w:szCs w:val="26"/>
              </w:rPr>
              <w:t xml:space="preserve"> Kiểm tra </w:t>
            </w:r>
            <w:r w:rsidR="00DB185C" w:rsidRPr="00E35E43">
              <w:rPr>
                <w:rFonts w:ascii="Times New Roman" w:hAnsi="Times New Roman" w:cs="Times New Roman"/>
                <w:sz w:val="26"/>
                <w:szCs w:val="26"/>
              </w:rPr>
              <w:t xml:space="preserve">dịch vụ </w:t>
            </w:r>
            <w:r w:rsidRPr="00E35E43">
              <w:rPr>
                <w:rFonts w:ascii="Times New Roman" w:hAnsi="Times New Roman" w:cs="Times New Roman"/>
                <w:sz w:val="26"/>
                <w:szCs w:val="26"/>
              </w:rPr>
              <w:t>đăng ký SMS tra cứu thông tin, thông báo số dư tài khoản tiền gửi tiết kiệm/tiền gửi có kỳ hạn.</w:t>
            </w:r>
          </w:p>
          <w:p w14:paraId="584EEF19" w14:textId="609BD6BC" w:rsidR="00F72BFE" w:rsidRPr="00E35E43" w:rsidRDefault="003C500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sz w:val="26"/>
                <w:szCs w:val="26"/>
              </w:rPr>
              <w:t xml:space="preserve"> Bộ hồ sơ Yêu cầu đăng ký sử dụng dịch vụ/ Yêu cầu đề nghị thay đổi/hủy dịch vụ tra cứu thông tin, thông báo số dư tài khoản tiền gửi tiết kiệm/tiền gửi có kỳ hạn </w:t>
            </w:r>
            <w:r w:rsidR="00F72BFE" w:rsidRPr="00E35E43">
              <w:rPr>
                <w:rFonts w:ascii="Times New Roman" w:hAnsi="Times New Roman" w:cs="Times New Roman"/>
                <w:sz w:val="26"/>
                <w:szCs w:val="26"/>
                <w:lang w:val="pt-BR"/>
              </w:rPr>
              <w:t>và các hồ sơ, tài liệu khác có liên quan (nếu có).</w:t>
            </w:r>
          </w:p>
        </w:tc>
        <w:tc>
          <w:tcPr>
            <w:tcW w:w="5245" w:type="dxa"/>
          </w:tcPr>
          <w:p w14:paraId="67377403"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Kiểm tra việc lập Yêu cầu đăng ký/đề nghị thay đổi/hủy đăng ký sử dụng dịch vụ tra cứu thông tin, thông báo số dư tài khoản tiền gửi tiết kiệm/tiền gửi có kỳ hạn.</w:t>
            </w:r>
          </w:p>
          <w:p w14:paraId="556A8070"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Kiểm tra chấp hành quy định tạo lập và phê duyệt trên IPCAS.</w:t>
            </w:r>
          </w:p>
          <w:p w14:paraId="71CE315C"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việc lưu trữ chứng từ theo quy định.</w:t>
            </w:r>
          </w:p>
          <w:p w14:paraId="0E488D1D"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Màn hình khai thác thông tin trên IPCAS: eism65</w:t>
            </w:r>
          </w:p>
        </w:tc>
      </w:tr>
      <w:tr w:rsidR="00E35E43" w:rsidRPr="00E35E43" w14:paraId="7A4ADB09" w14:textId="77777777" w:rsidTr="00C7772E">
        <w:tc>
          <w:tcPr>
            <w:tcW w:w="709" w:type="dxa"/>
          </w:tcPr>
          <w:p w14:paraId="70786862"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2.3</w:t>
            </w:r>
          </w:p>
        </w:tc>
        <w:tc>
          <w:tcPr>
            <w:tcW w:w="3402" w:type="dxa"/>
          </w:tcPr>
          <w:p w14:paraId="564962F9" w14:textId="3FA891C2"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Nội dung:</w:t>
            </w:r>
            <w:r w:rsidRPr="00E35E43">
              <w:rPr>
                <w:rFonts w:ascii="Times New Roman" w:hAnsi="Times New Roman" w:cs="Times New Roman"/>
                <w:sz w:val="26"/>
                <w:szCs w:val="26"/>
              </w:rPr>
              <w:t xml:space="preserve"> Kiểm tra </w:t>
            </w:r>
            <w:r w:rsidR="00DB185C" w:rsidRPr="00E35E43">
              <w:rPr>
                <w:rFonts w:ascii="Times New Roman" w:hAnsi="Times New Roman" w:cs="Times New Roman"/>
                <w:sz w:val="26"/>
                <w:szCs w:val="26"/>
              </w:rPr>
              <w:t xml:space="preserve">dịch vụ </w:t>
            </w:r>
            <w:r w:rsidRPr="00E35E43">
              <w:rPr>
                <w:rFonts w:ascii="Times New Roman" w:hAnsi="Times New Roman" w:cs="Times New Roman"/>
                <w:sz w:val="26"/>
                <w:szCs w:val="26"/>
              </w:rPr>
              <w:t>đăng ký SMS tra cứu thông tin, thông báo số dư tài khoản vay.</w:t>
            </w:r>
          </w:p>
          <w:p w14:paraId="5866CF89" w14:textId="4CC8CC5E" w:rsidR="00F72BFE" w:rsidRPr="00E35E43" w:rsidRDefault="003C500E" w:rsidP="00E52908">
            <w:pPr>
              <w:spacing w:before="40" w:after="40" w:line="240" w:lineRule="auto"/>
              <w:jc w:val="both"/>
              <w:rPr>
                <w:rFonts w:ascii="Times New Roman" w:hAnsi="Times New Roman" w:cs="Times New Roman"/>
                <w:b/>
                <w:spacing w:val="-2"/>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F72BFE" w:rsidRPr="00E35E43">
              <w:rPr>
                <w:rFonts w:ascii="Times New Roman" w:hAnsi="Times New Roman" w:cs="Times New Roman"/>
                <w:sz w:val="26"/>
                <w:szCs w:val="26"/>
              </w:rPr>
              <w:t>Bộ hồ sơ Yêu cầu đăng ký sử dụng dịch vụ</w:t>
            </w:r>
            <w:r w:rsidR="00DB185C" w:rsidRPr="00E35E43">
              <w:rPr>
                <w:rFonts w:ascii="Times New Roman" w:hAnsi="Times New Roman" w:cs="Times New Roman"/>
                <w:sz w:val="26"/>
                <w:szCs w:val="26"/>
              </w:rPr>
              <w:t>/</w:t>
            </w:r>
            <w:r w:rsidR="00F72BFE" w:rsidRPr="00E35E43">
              <w:rPr>
                <w:rFonts w:ascii="Times New Roman" w:hAnsi="Times New Roman" w:cs="Times New Roman"/>
                <w:sz w:val="26"/>
                <w:szCs w:val="26"/>
              </w:rPr>
              <w:t xml:space="preserve">Yêu cầu đề nghị thay đổi/hủy dịch vụ tra cứu thông tin, thông báo số dư tài khoản vay và </w:t>
            </w:r>
            <w:r w:rsidR="00F72BFE" w:rsidRPr="00E35E43">
              <w:rPr>
                <w:rFonts w:ascii="Times New Roman" w:hAnsi="Times New Roman" w:cs="Times New Roman"/>
                <w:sz w:val="26"/>
                <w:szCs w:val="26"/>
                <w:lang w:val="pt-BR"/>
              </w:rPr>
              <w:t>các hồ sơ, tài liệu khác có liên quan (nếu có).</w:t>
            </w:r>
          </w:p>
        </w:tc>
        <w:tc>
          <w:tcPr>
            <w:tcW w:w="5245" w:type="dxa"/>
          </w:tcPr>
          <w:p w14:paraId="7B3495E1"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lập Yêu cầu đăng ký</w:t>
            </w:r>
            <w:r w:rsidRPr="00E35E43">
              <w:rPr>
                <w:rFonts w:ascii="Times New Roman" w:hAnsi="Times New Roman" w:cs="Times New Roman"/>
                <w:sz w:val="26"/>
                <w:szCs w:val="26"/>
              </w:rPr>
              <w:t xml:space="preserve">, </w:t>
            </w:r>
            <w:r w:rsidRPr="00E35E43">
              <w:rPr>
                <w:rFonts w:ascii="Times New Roman" w:eastAsia="Calibri" w:hAnsi="Times New Roman" w:cs="Times New Roman"/>
                <w:sz w:val="26"/>
                <w:szCs w:val="26"/>
              </w:rPr>
              <w:t xml:space="preserve">thay đổi/hủy đăng ký sử dụng dịch vụ tra cứu thông tin, thông báo số dư tài khoản vay </w:t>
            </w:r>
          </w:p>
          <w:p w14:paraId="2B66D426"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Kiểm tra chấp hành quy định tạo lập và phê duyệt trên IPCAS.</w:t>
            </w:r>
          </w:p>
          <w:p w14:paraId="22E56F94"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Kiểm tra thực hiện yêu cầu tra soát giao dịch của khách hàng (nếu có).</w:t>
            </w:r>
          </w:p>
          <w:p w14:paraId="56F635F7"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sz w:val="26"/>
                <w:szCs w:val="26"/>
              </w:rPr>
            </w:pPr>
            <w:r w:rsidRPr="00E35E43">
              <w:rPr>
                <w:rFonts w:ascii="Times New Roman" w:hAnsi="Times New Roman" w:cs="Times New Roman"/>
                <w:sz w:val="26"/>
                <w:szCs w:val="26"/>
              </w:rPr>
              <w:t>Thực hiện trên IPCAS tại màn hình eism66</w:t>
            </w:r>
          </w:p>
          <w:p w14:paraId="3E811D39" w14:textId="77777777" w:rsidR="00F72BFE" w:rsidRPr="00E35E43" w:rsidRDefault="00F72BFE" w:rsidP="00E52908">
            <w:pPr>
              <w:numPr>
                <w:ilvl w:val="1"/>
                <w:numId w:val="11"/>
              </w:numPr>
              <w:tabs>
                <w:tab w:val="left" w:pos="162"/>
                <w:tab w:val="left" w:pos="993"/>
                <w:tab w:val="left" w:pos="1080"/>
              </w:tabs>
              <w:spacing w:before="40" w:after="40" w:line="240" w:lineRule="auto"/>
              <w:ind w:left="0" w:firstLine="0"/>
              <w:jc w:val="both"/>
              <w:rPr>
                <w:rFonts w:ascii="Times New Roman" w:hAnsi="Times New Roman" w:cs="Times New Roman"/>
                <w:b/>
                <w:sz w:val="26"/>
                <w:szCs w:val="26"/>
              </w:rPr>
            </w:pPr>
            <w:r w:rsidRPr="00E35E43">
              <w:rPr>
                <w:rFonts w:ascii="Times New Roman" w:hAnsi="Times New Roman" w:cs="Times New Roman"/>
                <w:sz w:val="26"/>
                <w:szCs w:val="26"/>
              </w:rPr>
              <w:t>Kiểm tra việc chấp hành việc lưu trữ chứng từ theo quy định.</w:t>
            </w:r>
          </w:p>
        </w:tc>
      </w:tr>
      <w:tr w:rsidR="00E35E43" w:rsidRPr="00E35E43" w14:paraId="7DF0B2AD" w14:textId="77777777" w:rsidTr="00C7772E">
        <w:tc>
          <w:tcPr>
            <w:tcW w:w="709" w:type="dxa"/>
          </w:tcPr>
          <w:p w14:paraId="24C1E57A"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2.4</w:t>
            </w:r>
          </w:p>
        </w:tc>
        <w:tc>
          <w:tcPr>
            <w:tcW w:w="3402" w:type="dxa"/>
          </w:tcPr>
          <w:p w14:paraId="3D8D40E1" w14:textId="77777777"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 xml:space="preserve">Nội dung: </w:t>
            </w:r>
            <w:r w:rsidRPr="00E35E43">
              <w:rPr>
                <w:rFonts w:ascii="Times New Roman" w:hAnsi="Times New Roman" w:cs="Times New Roman"/>
                <w:sz w:val="26"/>
                <w:szCs w:val="26"/>
              </w:rPr>
              <w:t>Kiểm tra nghiệp vụ đăng ký BankPlus cho khách hàng</w:t>
            </w:r>
          </w:p>
          <w:p w14:paraId="6EFEBD1F" w14:textId="768B08B0"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F72BFE" w:rsidRPr="00E35E43">
              <w:rPr>
                <w:rFonts w:ascii="Times New Roman" w:hAnsi="Times New Roman" w:cs="Times New Roman"/>
                <w:sz w:val="26"/>
                <w:szCs w:val="26"/>
              </w:rPr>
              <w:t xml:space="preserve">Bộ hồ sơ đăng ký/ thay đổi/bổ sung/khóa/hủy dịch vụ ngân hàng điện tử và </w:t>
            </w:r>
            <w:r w:rsidR="00F72BFE" w:rsidRPr="00E35E43">
              <w:rPr>
                <w:rFonts w:ascii="Times New Roman" w:hAnsi="Times New Roman" w:cs="Times New Roman"/>
                <w:spacing w:val="-6"/>
                <w:sz w:val="26"/>
                <w:szCs w:val="26"/>
                <w:lang w:val="pt-BR"/>
              </w:rPr>
              <w:lastRenderedPageBreak/>
              <w:t>các hồ sơ, tài liệu khác có liên quan (nếu có).</w:t>
            </w:r>
          </w:p>
        </w:tc>
        <w:tc>
          <w:tcPr>
            <w:tcW w:w="5245" w:type="dxa"/>
          </w:tcPr>
          <w:p w14:paraId="3DAA2FBE"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lastRenderedPageBreak/>
              <w:t xml:space="preserve">Kiểm tra tính đầy đủ, hợp lệ của bộ hồ sơ đăng ký/ thay đổi/bổ sung/ khóa/ hủy dịch vụ ngân hàng điện tử tại quầy giao dịch (giấy tờ tùy thân (bản gốc, còn hiệu lực), họ tên, đối chiếu chữ ký và dấu (nếu có), số điện thoại của khách hàng; chữ ký và họ tên GDV, Kiểm soát, </w:t>
            </w:r>
            <w:r w:rsidRPr="00E35E43">
              <w:rPr>
                <w:rFonts w:ascii="Times New Roman" w:hAnsi="Times New Roman" w:cs="Times New Roman"/>
                <w:sz w:val="26"/>
                <w:szCs w:val="26"/>
              </w:rPr>
              <w:lastRenderedPageBreak/>
              <w:t>PGĐ/GĐ chi nhánh và đóng dấu,…)</w:t>
            </w:r>
          </w:p>
          <w:p w14:paraId="44F67200"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việc chấp hành quy định tạo lập và phê duyệt trên Billpayment.</w:t>
            </w:r>
          </w:p>
          <w:p w14:paraId="3D804C02"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lưu trữ chứng từ theo quy định.</w:t>
            </w:r>
          </w:p>
        </w:tc>
      </w:tr>
      <w:tr w:rsidR="00E35E43" w:rsidRPr="00E35E43" w14:paraId="5238A530" w14:textId="77777777" w:rsidTr="00C7772E">
        <w:tc>
          <w:tcPr>
            <w:tcW w:w="709" w:type="dxa"/>
          </w:tcPr>
          <w:p w14:paraId="1603A1C5"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3</w:t>
            </w:r>
          </w:p>
        </w:tc>
        <w:tc>
          <w:tcPr>
            <w:tcW w:w="8647" w:type="dxa"/>
            <w:gridSpan w:val="2"/>
          </w:tcPr>
          <w:p w14:paraId="2461AD0E" w14:textId="77777777" w:rsidR="00F72BFE" w:rsidRPr="00E35E43" w:rsidRDefault="00F72BFE" w:rsidP="00E52908">
            <w:pPr>
              <w:tabs>
                <w:tab w:val="left" w:pos="252"/>
                <w:tab w:val="left" w:pos="993"/>
                <w:tab w:val="left" w:pos="1080"/>
              </w:tabs>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Dịch vụ Mobile Banking</w:t>
            </w:r>
          </w:p>
        </w:tc>
      </w:tr>
      <w:tr w:rsidR="00E35E43" w:rsidRPr="00E35E43" w14:paraId="1BF9ADC3" w14:textId="77777777" w:rsidTr="00C7772E">
        <w:tc>
          <w:tcPr>
            <w:tcW w:w="709" w:type="dxa"/>
          </w:tcPr>
          <w:p w14:paraId="6225F7A1"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3.1</w:t>
            </w:r>
          </w:p>
        </w:tc>
        <w:tc>
          <w:tcPr>
            <w:tcW w:w="3402" w:type="dxa"/>
          </w:tcPr>
          <w:p w14:paraId="6599C97B" w14:textId="1286FF06"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Nội dung:</w:t>
            </w:r>
            <w:r w:rsidRPr="00E35E43">
              <w:rPr>
                <w:rFonts w:ascii="Times New Roman" w:hAnsi="Times New Roman" w:cs="Times New Roman"/>
                <w:sz w:val="26"/>
                <w:szCs w:val="26"/>
              </w:rPr>
              <w:t xml:space="preserve"> Kiểm tra </w:t>
            </w:r>
            <w:r w:rsidR="00D26676" w:rsidRPr="00E35E43">
              <w:rPr>
                <w:rFonts w:ascii="Times New Roman" w:hAnsi="Times New Roman" w:cs="Times New Roman"/>
                <w:sz w:val="26"/>
                <w:szCs w:val="26"/>
              </w:rPr>
              <w:t>dịch vụ</w:t>
            </w:r>
            <w:r w:rsidRPr="00E35E43">
              <w:rPr>
                <w:rFonts w:ascii="Times New Roman" w:hAnsi="Times New Roman" w:cs="Times New Roman"/>
                <w:sz w:val="26"/>
                <w:szCs w:val="26"/>
              </w:rPr>
              <w:t xml:space="preserve"> đăng ký Agribank E-Mobile Banking.</w:t>
            </w:r>
          </w:p>
          <w:p w14:paraId="57D36666" w14:textId="7D86C34B" w:rsidR="00F72BFE" w:rsidRPr="00E35E43" w:rsidRDefault="003C500E" w:rsidP="00E52908">
            <w:pPr>
              <w:spacing w:before="40" w:after="40" w:line="240" w:lineRule="auto"/>
              <w:jc w:val="both"/>
              <w:rPr>
                <w:rFonts w:ascii="Times New Roman" w:hAnsi="Times New Roman" w:cs="Times New Roman"/>
                <w:b/>
                <w:spacing w:val="-2"/>
                <w:sz w:val="26"/>
                <w:szCs w:val="26"/>
              </w:rPr>
            </w:pPr>
            <w:r w:rsidRPr="00E35E43">
              <w:rPr>
                <w:rFonts w:ascii="Times New Roman" w:hAnsi="Times New Roman" w:cs="Times New Roman"/>
                <w:b/>
                <w:spacing w:val="-2"/>
                <w:sz w:val="26"/>
                <w:szCs w:val="26"/>
              </w:rPr>
              <w:t>Căn cứ:</w:t>
            </w:r>
            <w:r w:rsidR="00F72BFE" w:rsidRPr="00E35E43">
              <w:rPr>
                <w:rFonts w:ascii="Times New Roman" w:hAnsi="Times New Roman" w:cs="Times New Roman"/>
                <w:b/>
                <w:spacing w:val="-2"/>
                <w:sz w:val="26"/>
                <w:szCs w:val="26"/>
              </w:rPr>
              <w:t xml:space="preserve"> </w:t>
            </w:r>
            <w:r w:rsidR="00F72BFE" w:rsidRPr="00E35E43">
              <w:rPr>
                <w:rFonts w:ascii="Times New Roman" w:hAnsi="Times New Roman" w:cs="Times New Roman"/>
                <w:sz w:val="26"/>
                <w:szCs w:val="26"/>
              </w:rPr>
              <w:t xml:space="preserve">Bộ hồ sơ đăng ký/ thay đổi/bổ sung/khóa/hủy dịch vụ ngân hàng điện tử và </w:t>
            </w:r>
            <w:r w:rsidR="00F72BFE" w:rsidRPr="00E35E43">
              <w:rPr>
                <w:rFonts w:ascii="Times New Roman" w:hAnsi="Times New Roman" w:cs="Times New Roman"/>
                <w:spacing w:val="-6"/>
                <w:sz w:val="26"/>
                <w:szCs w:val="26"/>
                <w:lang w:val="pt-BR"/>
              </w:rPr>
              <w:t xml:space="preserve">các hồ sơ, tài liệu khác có liên quan (nếu có). </w:t>
            </w:r>
          </w:p>
        </w:tc>
        <w:tc>
          <w:tcPr>
            <w:tcW w:w="5245" w:type="dxa"/>
          </w:tcPr>
          <w:p w14:paraId="640C346A"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tính đầy đủ, hợp lệ của bộ hồ sơ đăng ký/ thay đổi/ bổ sung/ khóa/ hủy dịch vụ ngân hàng điện tử tại quầy giao dịch (giấy tờ tùy thân (bản gốc, còn hiệu lực), họ tên, đối chiếu chữ ký và dấu (nếu có), số điện thoại của khách hàng; chữ ký và họ tên GDV, Kiểm soát, PGĐ/GĐ chi nhánh và đóng dấu,…)</w:t>
            </w:r>
          </w:p>
          <w:p w14:paraId="4343ACC9"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chấp hành quy định tạo lập và phê duyệt trên IPCAS</w:t>
            </w:r>
          </w:p>
          <w:p w14:paraId="1648728A"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thực hiện yêu cầu tra soát giao dịch của khách hàng (nếu có).</w:t>
            </w:r>
          </w:p>
          <w:p w14:paraId="745ED19A"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Thực hiện trên IPCAS tại màn hình eimb60.</w:t>
            </w:r>
          </w:p>
          <w:p w14:paraId="749BE6FF"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việc lưu trữ chứng từ theo quy định.</w:t>
            </w:r>
          </w:p>
        </w:tc>
      </w:tr>
      <w:tr w:rsidR="00E35E43" w:rsidRPr="00E35E43" w14:paraId="22480494" w14:textId="77777777" w:rsidTr="00C7772E">
        <w:tc>
          <w:tcPr>
            <w:tcW w:w="709" w:type="dxa"/>
          </w:tcPr>
          <w:p w14:paraId="548BE5AF"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3.2</w:t>
            </w:r>
          </w:p>
        </w:tc>
        <w:tc>
          <w:tcPr>
            <w:tcW w:w="3402" w:type="dxa"/>
          </w:tcPr>
          <w:p w14:paraId="15F74E3B" w14:textId="77777777" w:rsidR="00F72BFE" w:rsidRPr="00E35E43" w:rsidRDefault="00F72BF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w:t>
            </w:r>
            <w:r w:rsidRPr="00E35E43">
              <w:rPr>
                <w:rFonts w:ascii="Times New Roman" w:hAnsi="Times New Roman" w:cs="Times New Roman"/>
                <w:sz w:val="26"/>
                <w:szCs w:val="26"/>
              </w:rPr>
              <w:t xml:space="preserve"> Kiểm tra dịch vụ mở tài khoản thanh toán bằng phương thức trực tuyến trên Agribank E-Mobile Banking (eKYC)</w:t>
            </w:r>
          </w:p>
          <w:p w14:paraId="4B80F73D" w14:textId="5DD7D7AE"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F72BFE" w:rsidRPr="00E35E43">
              <w:rPr>
                <w:rFonts w:ascii="Times New Roman" w:hAnsi="Times New Roman" w:cs="Times New Roman"/>
                <w:sz w:val="26"/>
                <w:szCs w:val="26"/>
              </w:rPr>
              <w:t xml:space="preserve">Bộ hồ sơ đăng ký/ thay đổi dịch vụ và </w:t>
            </w:r>
            <w:r w:rsidR="00F72BFE" w:rsidRPr="00E35E43">
              <w:rPr>
                <w:rFonts w:ascii="Times New Roman" w:hAnsi="Times New Roman" w:cs="Times New Roman"/>
                <w:spacing w:val="-6"/>
                <w:sz w:val="26"/>
                <w:szCs w:val="26"/>
                <w:lang w:val="pt-BR"/>
              </w:rPr>
              <w:t>các hồ sơ, tài liệu khác có liên quan (nếu có).</w:t>
            </w:r>
          </w:p>
        </w:tc>
        <w:tc>
          <w:tcPr>
            <w:tcW w:w="5245" w:type="dxa"/>
          </w:tcPr>
          <w:p w14:paraId="2D99B5C7"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thời gian hậu kiểm của chi nhánh theo quy định tại màn hình eimb63.</w:t>
            </w:r>
          </w:p>
          <w:p w14:paraId="7CDF6C3B"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chọn mẫu khách hàng đăng ký dịch vụ eKYC đã được chi nhánh phê duyệt khi khách hàng đến xác thực thông tin tại quầy giao dịch của Agribank và đã được cập nhật thông tin tại màn hình cmcc01.</w:t>
            </w:r>
          </w:p>
        </w:tc>
      </w:tr>
      <w:tr w:rsidR="00E35E43" w:rsidRPr="00E35E43" w14:paraId="4213DC2E" w14:textId="77777777" w:rsidTr="00C7772E">
        <w:tc>
          <w:tcPr>
            <w:tcW w:w="709" w:type="dxa"/>
          </w:tcPr>
          <w:p w14:paraId="3FE46008"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3.3</w:t>
            </w:r>
          </w:p>
        </w:tc>
        <w:tc>
          <w:tcPr>
            <w:tcW w:w="3402" w:type="dxa"/>
          </w:tcPr>
          <w:p w14:paraId="3744EA93" w14:textId="77777777" w:rsidR="00F72BFE" w:rsidRPr="00E35E43" w:rsidRDefault="00F72BF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Nội dung:</w:t>
            </w:r>
            <w:r w:rsidRPr="00E35E43">
              <w:rPr>
                <w:rFonts w:ascii="Times New Roman" w:hAnsi="Times New Roman" w:cs="Times New Roman"/>
                <w:sz w:val="26"/>
                <w:szCs w:val="26"/>
              </w:rPr>
              <w:t xml:space="preserve"> Kiểm tra đăng ký dịch vụ thương mại điện tử (E_commerce) cho khách hàng cá nhân trên hệ thống thanh toán tập trung.</w:t>
            </w:r>
          </w:p>
          <w:p w14:paraId="69E7D0CF" w14:textId="2340E932"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sz w:val="26"/>
                <w:szCs w:val="26"/>
              </w:rPr>
              <w:t xml:space="preserve"> Bộ hồ sơ đăng ký/ thay đổ</w:t>
            </w:r>
            <w:r w:rsidR="004354A7" w:rsidRPr="00E35E43">
              <w:rPr>
                <w:rFonts w:ascii="Times New Roman" w:hAnsi="Times New Roman" w:cs="Times New Roman"/>
                <w:sz w:val="26"/>
                <w:szCs w:val="26"/>
              </w:rPr>
              <w:t>i/</w:t>
            </w:r>
            <w:r w:rsidR="00F72BFE" w:rsidRPr="00E35E43">
              <w:rPr>
                <w:rFonts w:ascii="Times New Roman" w:hAnsi="Times New Roman" w:cs="Times New Roman"/>
                <w:sz w:val="26"/>
                <w:szCs w:val="26"/>
              </w:rPr>
              <w:t xml:space="preserve">hủy dịch vụ </w:t>
            </w:r>
            <w:r w:rsidR="004354A7" w:rsidRPr="00E35E43">
              <w:rPr>
                <w:rFonts w:ascii="Times New Roman" w:hAnsi="Times New Roman" w:cs="Times New Roman"/>
                <w:sz w:val="26"/>
                <w:szCs w:val="26"/>
              </w:rPr>
              <w:t xml:space="preserve">thương mại điện tử </w:t>
            </w:r>
            <w:r w:rsidR="00F72BFE" w:rsidRPr="00E35E43">
              <w:rPr>
                <w:rFonts w:ascii="Times New Roman" w:hAnsi="Times New Roman" w:cs="Times New Roman"/>
                <w:sz w:val="26"/>
                <w:szCs w:val="26"/>
              </w:rPr>
              <w:t xml:space="preserve">và </w:t>
            </w:r>
            <w:r w:rsidR="00F72BFE" w:rsidRPr="00E35E43">
              <w:rPr>
                <w:rFonts w:ascii="Times New Roman" w:hAnsi="Times New Roman" w:cs="Times New Roman"/>
                <w:spacing w:val="-6"/>
                <w:sz w:val="26"/>
                <w:szCs w:val="26"/>
                <w:lang w:val="pt-BR"/>
              </w:rPr>
              <w:t>các hồ sơ, tài liệu khác có liên quan (nếu có).</w:t>
            </w:r>
          </w:p>
          <w:p w14:paraId="7D427302" w14:textId="77777777" w:rsidR="00F72BFE" w:rsidRPr="00E35E43" w:rsidRDefault="00F72BFE" w:rsidP="00E52908">
            <w:pPr>
              <w:spacing w:before="40" w:after="40" w:line="240" w:lineRule="auto"/>
              <w:jc w:val="both"/>
              <w:rPr>
                <w:rFonts w:ascii="Times New Roman" w:hAnsi="Times New Roman" w:cs="Times New Roman"/>
                <w:b/>
                <w:sz w:val="26"/>
                <w:szCs w:val="26"/>
              </w:rPr>
            </w:pPr>
          </w:p>
        </w:tc>
        <w:tc>
          <w:tcPr>
            <w:tcW w:w="5245" w:type="dxa"/>
          </w:tcPr>
          <w:p w14:paraId="7942FD72"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 xml:space="preserve">Kiểm tra tính đầy đủ, hợp lệ của bộ hồ sơ đăng ký/ thay đổi/ bổ sung/ khóa/ hủy dịch vụ ngân hàng điện tử tại quầy giao dịch (giấy tờ tùy thân (bản gốc, còn hiệu lực), họ tên, đối chiếu chữ ký và dấu (nếu có), số điện thoại của khách hàng; chữ ký và họ tên GDV, Kiểm soát, PGĐ/GĐ chi nhánh và đóng dấu,…) trên hệ thống Payment. </w:t>
            </w:r>
          </w:p>
          <w:p w14:paraId="1A020A02"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chấp hành quy định tạo lập và phê duyệt trên hệ thống Payment.</w:t>
            </w:r>
          </w:p>
          <w:p w14:paraId="5B46B17D"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lưu trữ chứng từ theo quy định.</w:t>
            </w:r>
          </w:p>
        </w:tc>
      </w:tr>
      <w:tr w:rsidR="00E35E43" w:rsidRPr="00E35E43" w14:paraId="36692BC6" w14:textId="77777777" w:rsidTr="00C7772E">
        <w:tc>
          <w:tcPr>
            <w:tcW w:w="709" w:type="dxa"/>
          </w:tcPr>
          <w:p w14:paraId="105E1B6C"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4</w:t>
            </w:r>
          </w:p>
        </w:tc>
        <w:tc>
          <w:tcPr>
            <w:tcW w:w="8647" w:type="dxa"/>
            <w:gridSpan w:val="2"/>
          </w:tcPr>
          <w:p w14:paraId="054EADAB" w14:textId="77777777" w:rsidR="00F72BFE" w:rsidRPr="00E35E43" w:rsidRDefault="00F72BFE" w:rsidP="00E52908">
            <w:pPr>
              <w:tabs>
                <w:tab w:val="left" w:pos="0"/>
                <w:tab w:val="left" w:pos="162"/>
              </w:tabs>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Dịch vụ Internet Banking</w:t>
            </w:r>
          </w:p>
        </w:tc>
      </w:tr>
      <w:tr w:rsidR="00E35E43" w:rsidRPr="00E35E43" w14:paraId="43DE5772" w14:textId="77777777" w:rsidTr="00C7772E">
        <w:tc>
          <w:tcPr>
            <w:tcW w:w="709" w:type="dxa"/>
          </w:tcPr>
          <w:p w14:paraId="7BC11CAC" w14:textId="77777777" w:rsidR="00F72BFE" w:rsidRPr="00E35E43" w:rsidRDefault="00F72BFE" w:rsidP="00E52908">
            <w:pPr>
              <w:spacing w:before="40" w:after="40" w:line="240" w:lineRule="auto"/>
              <w:jc w:val="center"/>
              <w:rPr>
                <w:rFonts w:ascii="Times New Roman" w:hAnsi="Times New Roman" w:cs="Times New Roman"/>
                <w:b/>
                <w:sz w:val="26"/>
                <w:szCs w:val="26"/>
              </w:rPr>
            </w:pPr>
          </w:p>
        </w:tc>
        <w:tc>
          <w:tcPr>
            <w:tcW w:w="3402" w:type="dxa"/>
          </w:tcPr>
          <w:p w14:paraId="3A75F935" w14:textId="4FED022A"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 xml:space="preserve">Nội dung: </w:t>
            </w:r>
            <w:r w:rsidRPr="00E35E43">
              <w:rPr>
                <w:rFonts w:ascii="Times New Roman" w:hAnsi="Times New Roman" w:cs="Times New Roman"/>
                <w:sz w:val="26"/>
                <w:szCs w:val="26"/>
              </w:rPr>
              <w:t>Kiể</w:t>
            </w:r>
            <w:r w:rsidR="003A0150" w:rsidRPr="00E35E43">
              <w:rPr>
                <w:rFonts w:ascii="Times New Roman" w:hAnsi="Times New Roman" w:cs="Times New Roman"/>
                <w:sz w:val="26"/>
                <w:szCs w:val="26"/>
              </w:rPr>
              <w:t xml:space="preserve">m tra dịch vụ </w:t>
            </w:r>
            <w:r w:rsidRPr="00E35E43">
              <w:rPr>
                <w:rFonts w:ascii="Times New Roman" w:hAnsi="Times New Roman" w:cs="Times New Roman"/>
                <w:sz w:val="26"/>
                <w:szCs w:val="26"/>
              </w:rPr>
              <w:t xml:space="preserve">đăng ký dịch vụ Internet </w:t>
            </w:r>
            <w:r w:rsidRPr="00E35E43">
              <w:rPr>
                <w:rFonts w:ascii="Times New Roman" w:hAnsi="Times New Roman" w:cs="Times New Roman"/>
                <w:sz w:val="26"/>
                <w:szCs w:val="26"/>
              </w:rPr>
              <w:lastRenderedPageBreak/>
              <w:t>Banking.</w:t>
            </w:r>
          </w:p>
          <w:p w14:paraId="5AE63082" w14:textId="01D595FE"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F72BFE" w:rsidRPr="00E35E43">
              <w:rPr>
                <w:rFonts w:ascii="Times New Roman" w:hAnsi="Times New Roman" w:cs="Times New Roman"/>
                <w:sz w:val="26"/>
                <w:szCs w:val="26"/>
              </w:rPr>
              <w:t xml:space="preserve">Bộ hồ sơ đăng ký/thay đổi/bổ sung/khóa/ hủy dịch vụ ngân hàng điện tử và </w:t>
            </w:r>
            <w:r w:rsidR="00F72BFE" w:rsidRPr="00E35E43">
              <w:rPr>
                <w:rFonts w:ascii="Times New Roman" w:hAnsi="Times New Roman" w:cs="Times New Roman"/>
                <w:spacing w:val="-6"/>
                <w:sz w:val="26"/>
                <w:szCs w:val="26"/>
                <w:lang w:val="pt-BR"/>
              </w:rPr>
              <w:t>các hồ sơ, tài liệu khác có liên quan (nếu có).</w:t>
            </w:r>
          </w:p>
          <w:p w14:paraId="4BDFC54A" w14:textId="77777777" w:rsidR="00F72BFE" w:rsidRPr="00E35E43" w:rsidRDefault="00F72BFE" w:rsidP="00E52908">
            <w:pPr>
              <w:spacing w:before="40" w:after="40" w:line="240" w:lineRule="auto"/>
              <w:jc w:val="both"/>
              <w:rPr>
                <w:rFonts w:ascii="Times New Roman" w:hAnsi="Times New Roman" w:cs="Times New Roman"/>
                <w:b/>
                <w:sz w:val="26"/>
                <w:szCs w:val="26"/>
              </w:rPr>
            </w:pPr>
          </w:p>
        </w:tc>
        <w:tc>
          <w:tcPr>
            <w:tcW w:w="5245" w:type="dxa"/>
          </w:tcPr>
          <w:p w14:paraId="62A08E75"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lastRenderedPageBreak/>
              <w:t xml:space="preserve">Kiểm tra tính đầy đủ, hợp lệ của bộ hồ sơ đăng ký/ thay đổi/ bổ sung/ khóa/ hủy dịch vụ </w:t>
            </w:r>
            <w:r w:rsidRPr="00E35E43">
              <w:rPr>
                <w:rFonts w:ascii="Times New Roman" w:hAnsi="Times New Roman" w:cs="Times New Roman"/>
                <w:sz w:val="26"/>
                <w:szCs w:val="26"/>
              </w:rPr>
              <w:lastRenderedPageBreak/>
              <w:t>ngân hàng điện tử tại quầy giao dịch.</w:t>
            </w:r>
          </w:p>
          <w:p w14:paraId="448611E5"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chấp hành quy định tạo lập và phê duyệt trên iBanking.</w:t>
            </w:r>
          </w:p>
          <w:p w14:paraId="66694D8A"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việc thực hiện bàn giao thiết bị xác thực và thực hiện đăng ký, kích hoạt phương thức xác thực (trường hợp khách hàng đăng ký sử dụng Token OTP).</w:t>
            </w:r>
          </w:p>
          <w:p w14:paraId="70D08EAE"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thực hiện yêu cầu tra soát giao dịch của khách hàng.</w:t>
            </w:r>
          </w:p>
          <w:p w14:paraId="0BFEAA77"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lưu trữ chứng từ theo quy định.</w:t>
            </w:r>
          </w:p>
        </w:tc>
      </w:tr>
      <w:tr w:rsidR="00E35E43" w:rsidRPr="00E35E43" w14:paraId="13BE5B9C" w14:textId="77777777" w:rsidTr="00C7772E">
        <w:tc>
          <w:tcPr>
            <w:tcW w:w="709" w:type="dxa"/>
          </w:tcPr>
          <w:p w14:paraId="43CD7D71" w14:textId="77777777" w:rsidR="00F72BFE" w:rsidRPr="00E35E43" w:rsidRDefault="00F72BFE"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lastRenderedPageBreak/>
              <w:t>5</w:t>
            </w:r>
          </w:p>
        </w:tc>
        <w:tc>
          <w:tcPr>
            <w:tcW w:w="8647" w:type="dxa"/>
            <w:gridSpan w:val="2"/>
          </w:tcPr>
          <w:p w14:paraId="3D522766" w14:textId="77777777" w:rsidR="00F72BFE" w:rsidRPr="00E35E43" w:rsidRDefault="00F72BFE" w:rsidP="00E52908">
            <w:pPr>
              <w:tabs>
                <w:tab w:val="left" w:pos="0"/>
                <w:tab w:val="left" w:pos="162"/>
              </w:tabs>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 xml:space="preserve">Dịch vụ liên kết ví điện tử </w:t>
            </w:r>
          </w:p>
        </w:tc>
      </w:tr>
      <w:tr w:rsidR="00E35E43" w:rsidRPr="00E35E43" w14:paraId="340080A5" w14:textId="77777777" w:rsidTr="00C7772E">
        <w:tc>
          <w:tcPr>
            <w:tcW w:w="709" w:type="dxa"/>
          </w:tcPr>
          <w:p w14:paraId="08CD2433" w14:textId="77777777" w:rsidR="00F72BFE" w:rsidRPr="00E35E43" w:rsidRDefault="00F72BFE" w:rsidP="00E52908">
            <w:pPr>
              <w:spacing w:before="40" w:after="40" w:line="240" w:lineRule="auto"/>
              <w:jc w:val="center"/>
              <w:rPr>
                <w:rFonts w:ascii="Times New Roman" w:hAnsi="Times New Roman" w:cs="Times New Roman"/>
                <w:b/>
                <w:sz w:val="26"/>
                <w:szCs w:val="26"/>
              </w:rPr>
            </w:pPr>
          </w:p>
        </w:tc>
        <w:tc>
          <w:tcPr>
            <w:tcW w:w="3402" w:type="dxa"/>
          </w:tcPr>
          <w:p w14:paraId="40F278AB" w14:textId="034A05CA" w:rsidR="00F72BFE" w:rsidRPr="00E35E43" w:rsidRDefault="00F72BFE" w:rsidP="00E52908">
            <w:pPr>
              <w:spacing w:before="40" w:after="40" w:line="240" w:lineRule="auto"/>
              <w:jc w:val="both"/>
              <w:rPr>
                <w:rFonts w:ascii="Times New Roman" w:hAnsi="Times New Roman" w:cs="Times New Roman"/>
                <w:sz w:val="26"/>
                <w:szCs w:val="26"/>
              </w:rPr>
            </w:pPr>
            <w:r w:rsidRPr="00E35E43">
              <w:rPr>
                <w:rFonts w:ascii="Times New Roman" w:hAnsi="Times New Roman" w:cs="Times New Roman"/>
                <w:b/>
                <w:sz w:val="26"/>
                <w:szCs w:val="26"/>
              </w:rPr>
              <w:t xml:space="preserve">Nội dung: </w:t>
            </w:r>
            <w:r w:rsidRPr="00E35E43">
              <w:rPr>
                <w:rFonts w:ascii="Times New Roman" w:hAnsi="Times New Roman" w:cs="Times New Roman"/>
                <w:sz w:val="26"/>
                <w:szCs w:val="26"/>
              </w:rPr>
              <w:t xml:space="preserve">Kiểm tra </w:t>
            </w:r>
            <w:r w:rsidR="003A0150" w:rsidRPr="00E35E43">
              <w:rPr>
                <w:rFonts w:ascii="Times New Roman" w:hAnsi="Times New Roman" w:cs="Times New Roman"/>
                <w:sz w:val="26"/>
                <w:szCs w:val="26"/>
              </w:rPr>
              <w:t xml:space="preserve">dịch </w:t>
            </w:r>
            <w:r w:rsidRPr="00E35E43">
              <w:rPr>
                <w:rFonts w:ascii="Times New Roman" w:hAnsi="Times New Roman" w:cs="Times New Roman"/>
                <w:sz w:val="26"/>
                <w:szCs w:val="26"/>
              </w:rPr>
              <w:t>vụ đăng ký liên kết ví điện tử.</w:t>
            </w:r>
          </w:p>
          <w:p w14:paraId="310BFE2E" w14:textId="16435199" w:rsidR="00F72BFE" w:rsidRPr="00E35E43" w:rsidRDefault="003C500E" w:rsidP="00E52908">
            <w:pPr>
              <w:spacing w:before="40" w:after="40" w:line="240" w:lineRule="auto"/>
              <w:jc w:val="both"/>
              <w:rPr>
                <w:rFonts w:ascii="Times New Roman" w:hAnsi="Times New Roman" w:cs="Times New Roman"/>
                <w:b/>
                <w:sz w:val="26"/>
                <w:szCs w:val="26"/>
              </w:rPr>
            </w:pPr>
            <w:r w:rsidRPr="00E35E43">
              <w:rPr>
                <w:rFonts w:ascii="Times New Roman" w:hAnsi="Times New Roman" w:cs="Times New Roman"/>
                <w:b/>
                <w:sz w:val="26"/>
                <w:szCs w:val="26"/>
              </w:rPr>
              <w:t>Căn cứ:</w:t>
            </w:r>
            <w:r w:rsidR="00F72BFE" w:rsidRPr="00E35E43">
              <w:rPr>
                <w:rFonts w:ascii="Times New Roman" w:hAnsi="Times New Roman" w:cs="Times New Roman"/>
                <w:b/>
                <w:sz w:val="26"/>
                <w:szCs w:val="26"/>
              </w:rPr>
              <w:t xml:space="preserve"> </w:t>
            </w:r>
            <w:r w:rsidR="006F26EE" w:rsidRPr="00E35E43">
              <w:rPr>
                <w:rFonts w:ascii="Times New Roman" w:hAnsi="Times New Roman" w:cs="Times New Roman"/>
                <w:sz w:val="26"/>
                <w:szCs w:val="26"/>
              </w:rPr>
              <w:t>Hồ sơ đăng ký dịch vụ liên kết ví điện tử theo c</w:t>
            </w:r>
            <w:r w:rsidR="00F72BFE" w:rsidRPr="00E35E43">
              <w:rPr>
                <w:rFonts w:ascii="Times New Roman" w:hAnsi="Times New Roman" w:cs="Times New Roman"/>
                <w:sz w:val="26"/>
                <w:szCs w:val="26"/>
              </w:rPr>
              <w:t>ác văn bản hướng dẫn triển khai dịch vụ liên kết ví điện tử đã ban hành.</w:t>
            </w:r>
          </w:p>
          <w:p w14:paraId="3422FE2F" w14:textId="77777777" w:rsidR="00F72BFE" w:rsidRPr="00E35E43" w:rsidRDefault="00F72BFE" w:rsidP="00E52908">
            <w:pPr>
              <w:spacing w:before="40" w:after="40" w:line="240" w:lineRule="auto"/>
              <w:jc w:val="both"/>
              <w:rPr>
                <w:rFonts w:ascii="Times New Roman" w:hAnsi="Times New Roman" w:cs="Times New Roman"/>
                <w:b/>
                <w:sz w:val="26"/>
                <w:szCs w:val="26"/>
              </w:rPr>
            </w:pPr>
          </w:p>
        </w:tc>
        <w:tc>
          <w:tcPr>
            <w:tcW w:w="5245" w:type="dxa"/>
          </w:tcPr>
          <w:p w14:paraId="3D7E11E3"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tính đầy đủ, hợp lệ của hồ sơ đăng ký dịch vụ liên kết ví điện tử tại quầy giao dịch, hồ sơ đăng ký/thay đổi/bổ sung/khóa/ hủy dịch vụ ngân hàng điện tử tại quầy giao dịch (giấy tờ tùy thân (bản gốc, còn hiệu lực), họ tên, đối chiếu chữ ký và dấu (nếu có), số điện thoại của khách hàng; chữ ký và họ tên GDV, Kiểm soát, PGĐ/GĐ chi nhánh và đóng dấu,…).</w:t>
            </w:r>
          </w:p>
          <w:p w14:paraId="28810FE0"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việc chấp hành quy định tạo lập và phê duyệt trên Billpayment của Giao dịch viên và Kiểm soát viên.</w:t>
            </w:r>
          </w:p>
          <w:p w14:paraId="7A4AD91E"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Kiểm tra việc thực hiện xác minh giao dịch theo yêu cầu khách hàng.</w:t>
            </w:r>
          </w:p>
          <w:p w14:paraId="24783E73" w14:textId="77777777" w:rsidR="00F72BFE" w:rsidRPr="00E35E43" w:rsidRDefault="00F72BFE" w:rsidP="00E52908">
            <w:pPr>
              <w:numPr>
                <w:ilvl w:val="0"/>
                <w:numId w:val="10"/>
              </w:numPr>
              <w:tabs>
                <w:tab w:val="left" w:pos="0"/>
                <w:tab w:val="left" w:pos="162"/>
              </w:tabs>
              <w:spacing w:before="40" w:after="40" w:line="240" w:lineRule="auto"/>
              <w:ind w:left="0" w:hanging="18"/>
              <w:jc w:val="both"/>
              <w:rPr>
                <w:rFonts w:ascii="Times New Roman" w:hAnsi="Times New Roman" w:cs="Times New Roman"/>
                <w:sz w:val="26"/>
                <w:szCs w:val="26"/>
              </w:rPr>
            </w:pPr>
            <w:r w:rsidRPr="00E35E43">
              <w:rPr>
                <w:rFonts w:ascii="Times New Roman" w:hAnsi="Times New Roman" w:cs="Times New Roman"/>
                <w:sz w:val="26"/>
                <w:szCs w:val="26"/>
              </w:rPr>
              <w:t>Kiểm tra việc chấp hành lưu trữ chứng từ theo quy định.</w:t>
            </w:r>
          </w:p>
        </w:tc>
      </w:tr>
      <w:tr w:rsidR="00E35E43" w:rsidRPr="00E35E43" w14:paraId="6529337F" w14:textId="77777777" w:rsidTr="00D83E12">
        <w:tc>
          <w:tcPr>
            <w:tcW w:w="709" w:type="dxa"/>
          </w:tcPr>
          <w:p w14:paraId="0B3F17A5" w14:textId="19C4E71C" w:rsidR="002D56EB" w:rsidRPr="00E35E43" w:rsidRDefault="002D56EB" w:rsidP="00E52908">
            <w:pPr>
              <w:spacing w:before="40" w:after="40" w:line="240" w:lineRule="auto"/>
              <w:jc w:val="center"/>
              <w:rPr>
                <w:rFonts w:ascii="Times New Roman" w:hAnsi="Times New Roman" w:cs="Times New Roman"/>
                <w:b/>
                <w:sz w:val="26"/>
                <w:szCs w:val="26"/>
              </w:rPr>
            </w:pPr>
            <w:r w:rsidRPr="00E35E43">
              <w:rPr>
                <w:rFonts w:ascii="Times New Roman" w:hAnsi="Times New Roman" w:cs="Times New Roman"/>
                <w:b/>
                <w:sz w:val="26"/>
                <w:szCs w:val="26"/>
              </w:rPr>
              <w:t>6.</w:t>
            </w:r>
          </w:p>
        </w:tc>
        <w:tc>
          <w:tcPr>
            <w:tcW w:w="8647" w:type="dxa"/>
            <w:gridSpan w:val="2"/>
          </w:tcPr>
          <w:p w14:paraId="18789642" w14:textId="3CCFD4B9" w:rsidR="002D56EB" w:rsidRPr="00E35E43" w:rsidRDefault="002D56EB" w:rsidP="002D56EB">
            <w:pPr>
              <w:tabs>
                <w:tab w:val="left" w:pos="0"/>
                <w:tab w:val="left" w:pos="162"/>
              </w:tabs>
              <w:spacing w:before="40" w:after="40" w:line="240" w:lineRule="auto"/>
              <w:jc w:val="both"/>
              <w:rPr>
                <w:rFonts w:ascii="Times New Roman" w:hAnsi="Times New Roman" w:cs="Times New Roman"/>
                <w:sz w:val="26"/>
                <w:szCs w:val="26"/>
              </w:rPr>
            </w:pPr>
            <w:r w:rsidRPr="00E35E43">
              <w:rPr>
                <w:rFonts w:ascii="Times New Roman" w:eastAsia="Times New Roman" w:hAnsi="Times New Roman" w:cs="Times New Roman"/>
                <w:b/>
                <w:bCs/>
                <w:spacing w:val="-2"/>
                <w:sz w:val="26"/>
                <w:szCs w:val="26"/>
              </w:rPr>
              <w:t>Dịch vụ Agribank Ebanking</w:t>
            </w:r>
          </w:p>
        </w:tc>
      </w:tr>
      <w:tr w:rsidR="002D56EB" w:rsidRPr="00E35E43" w14:paraId="05AE809F" w14:textId="77777777" w:rsidTr="00C7772E">
        <w:tc>
          <w:tcPr>
            <w:tcW w:w="709" w:type="dxa"/>
          </w:tcPr>
          <w:p w14:paraId="05E43701" w14:textId="77777777" w:rsidR="002D56EB" w:rsidRPr="00E35E43" w:rsidRDefault="002D56EB" w:rsidP="002D56EB">
            <w:pPr>
              <w:spacing w:before="40" w:after="40" w:line="240" w:lineRule="auto"/>
              <w:jc w:val="center"/>
              <w:rPr>
                <w:rFonts w:ascii="Times New Roman" w:hAnsi="Times New Roman" w:cs="Times New Roman"/>
                <w:b/>
                <w:sz w:val="26"/>
                <w:szCs w:val="26"/>
              </w:rPr>
            </w:pPr>
          </w:p>
        </w:tc>
        <w:tc>
          <w:tcPr>
            <w:tcW w:w="3402" w:type="dxa"/>
          </w:tcPr>
          <w:p w14:paraId="4F565200" w14:textId="77777777" w:rsidR="002D56EB" w:rsidRPr="00E35E43" w:rsidRDefault="002D56EB" w:rsidP="002D56EB">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xml:space="preserve">- </w:t>
            </w:r>
            <w:r w:rsidRPr="00E35E43">
              <w:rPr>
                <w:rFonts w:ascii="Times New Roman" w:eastAsia="Times New Roman" w:hAnsi="Times New Roman" w:cs="Times New Roman"/>
                <w:b/>
                <w:bCs/>
                <w:spacing w:val="-2"/>
                <w:sz w:val="26"/>
                <w:szCs w:val="26"/>
              </w:rPr>
              <w:t>Nội dung</w:t>
            </w:r>
            <w:r w:rsidRPr="00E35E43">
              <w:rPr>
                <w:rFonts w:ascii="Times New Roman" w:eastAsia="Times New Roman" w:hAnsi="Times New Roman" w:cs="Times New Roman"/>
                <w:spacing w:val="-2"/>
                <w:sz w:val="26"/>
                <w:szCs w:val="26"/>
              </w:rPr>
              <w:t>: Kiểm tra đăng ký dịch vụ Agribank EBanking.</w:t>
            </w:r>
          </w:p>
          <w:p w14:paraId="1F1ED225" w14:textId="2B3BC900" w:rsidR="002D56EB" w:rsidRPr="00E35E43" w:rsidRDefault="002D56EB" w:rsidP="002D56EB">
            <w:pPr>
              <w:spacing w:before="40" w:after="4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spacing w:val="-2"/>
                <w:sz w:val="26"/>
                <w:szCs w:val="26"/>
              </w:rPr>
              <w:t>-</w:t>
            </w:r>
            <w:r w:rsidR="007308C8" w:rsidRPr="00E35E43">
              <w:rPr>
                <w:rFonts w:ascii="Times New Roman" w:eastAsia="Times New Roman" w:hAnsi="Times New Roman" w:cs="Times New Roman"/>
                <w:spacing w:val="-2"/>
                <w:sz w:val="26"/>
                <w:szCs w:val="26"/>
              </w:rPr>
              <w:t xml:space="preserve"> </w:t>
            </w:r>
            <w:r w:rsidRPr="00E35E43">
              <w:rPr>
                <w:rFonts w:ascii="Times New Roman" w:eastAsia="Times New Roman" w:hAnsi="Times New Roman" w:cs="Times New Roman"/>
                <w:b/>
                <w:bCs/>
                <w:spacing w:val="-2"/>
                <w:sz w:val="26"/>
                <w:szCs w:val="26"/>
              </w:rPr>
              <w:t>Căn cứ:</w:t>
            </w:r>
            <w:r w:rsidRPr="00E35E43">
              <w:rPr>
                <w:rFonts w:ascii="Times New Roman" w:eastAsia="Times New Roman" w:hAnsi="Times New Roman" w:cs="Times New Roman"/>
                <w:spacing w:val="-2"/>
                <w:sz w:val="26"/>
                <w:szCs w:val="26"/>
              </w:rPr>
              <w:t xml:space="preserve"> Bộ hồ sơ đăng ký/ thay đổi/bổ sung/khóa/ hủy dịch vụ Agribank EBanking và các hồ sơ, tài liệu khác có liên quan (nếu có).</w:t>
            </w:r>
          </w:p>
        </w:tc>
        <w:tc>
          <w:tcPr>
            <w:tcW w:w="5245" w:type="dxa"/>
          </w:tcPr>
          <w:p w14:paraId="0D6C1D9B" w14:textId="77777777" w:rsidR="002D56EB" w:rsidRPr="00E35E43" w:rsidRDefault="002D56EB" w:rsidP="002D56EB">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tính đầy đủ, hợp lệ của bộ hồ sơ đăng ký/ thay đổi/bổ sung/khóa/hủy dịch vụ Agribank EBanking tại quầy giao dịch (giấy tờ tùy thân (bản gốc, còn hiệu lực), họ tên, đối chiếu chữ ký và dấu (nếu có), số điện thoại của khách hàng; chữ ký và họ tên GDV, Kiểm soát, PGĐ/GĐ chi nhánh và đóng dấu,...) và kiểm tra trên hệ thống Agribank EBanking.</w:t>
            </w:r>
          </w:p>
          <w:p w14:paraId="07B86DF2" w14:textId="77777777" w:rsidR="002D56EB" w:rsidRPr="00E35E43" w:rsidRDefault="002D56EB" w:rsidP="002D56EB">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chấp hành quy định tạo lập và phê duyệt trên hệ thống Agribank EBanking.</w:t>
            </w:r>
          </w:p>
          <w:p w14:paraId="495E9DF4" w14:textId="77777777" w:rsidR="002D56EB" w:rsidRPr="00E35E43" w:rsidRDefault="002D56EB" w:rsidP="002D56EB">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việc thực hiện bàn giao thiết bị xác thực và thực hiện đăng ký, kích hoạt phương thức xác thực (trường hợp khách hàng đăng ký sử dụng Token OTP).</w:t>
            </w:r>
          </w:p>
          <w:p w14:paraId="4DDE6697" w14:textId="77777777" w:rsidR="002D56EB" w:rsidRPr="00E35E43" w:rsidRDefault="002D56EB" w:rsidP="002D56EB">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thực hiện yêu cầu tra soát giao dịch của khách hàng.</w:t>
            </w:r>
          </w:p>
          <w:p w14:paraId="7C70926E" w14:textId="68129D99" w:rsidR="002D56EB" w:rsidRPr="00E35E43" w:rsidRDefault="002D56EB" w:rsidP="002D56EB">
            <w:pPr>
              <w:tabs>
                <w:tab w:val="left" w:pos="0"/>
                <w:tab w:val="left" w:pos="162"/>
              </w:tabs>
              <w:spacing w:before="40" w:after="40" w:line="240" w:lineRule="auto"/>
              <w:jc w:val="both"/>
              <w:rPr>
                <w:rFonts w:ascii="Times New Roman" w:hAnsi="Times New Roman" w:cs="Times New Roman"/>
                <w:sz w:val="26"/>
                <w:szCs w:val="26"/>
              </w:rPr>
            </w:pPr>
            <w:r w:rsidRPr="00E35E43">
              <w:rPr>
                <w:rFonts w:ascii="Times New Roman" w:eastAsia="Times New Roman" w:hAnsi="Times New Roman" w:cs="Times New Roman"/>
                <w:spacing w:val="-2"/>
                <w:sz w:val="26"/>
                <w:szCs w:val="26"/>
              </w:rPr>
              <w:lastRenderedPageBreak/>
              <w:t>- Kiểm tra việc chấp hành lưu trữ chứng từ theo quy định."</w:t>
            </w:r>
          </w:p>
        </w:tc>
      </w:tr>
    </w:tbl>
    <w:p w14:paraId="704531D2" w14:textId="1B7A9B7D" w:rsidR="00573D5F" w:rsidRPr="00E35E43" w:rsidRDefault="00573D5F">
      <w:pPr>
        <w:spacing w:after="160" w:line="259" w:lineRule="auto"/>
        <w:rPr>
          <w:rFonts w:ascii="Times New Roman" w:eastAsia="Calibri" w:hAnsi="Times New Roman" w:cs="Times New Roman"/>
          <w:b/>
          <w:bCs/>
          <w:sz w:val="26"/>
          <w:szCs w:val="26"/>
        </w:rPr>
      </w:pPr>
      <w:bookmarkStart w:id="43" w:name="danhmuc"/>
      <w:bookmarkStart w:id="44" w:name="_Hlk113951557"/>
      <w:bookmarkEnd w:id="38"/>
    </w:p>
    <w:p w14:paraId="13F127C1" w14:textId="3734664C" w:rsidR="00694D74" w:rsidRPr="00E35E43" w:rsidRDefault="00694D74" w:rsidP="00F903F2">
      <w:pPr>
        <w:spacing w:before="60" w:after="60" w:line="240" w:lineRule="auto"/>
        <w:jc w:val="center"/>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CHƯƠNG V</w:t>
      </w:r>
    </w:p>
    <w:p w14:paraId="258EC62C" w14:textId="299538AE" w:rsidR="00694D74" w:rsidRPr="00E35E43" w:rsidRDefault="00694D74" w:rsidP="00F903F2">
      <w:pPr>
        <w:widowControl w:val="0"/>
        <w:pBdr>
          <w:top w:val="nil"/>
          <w:left w:val="nil"/>
          <w:bottom w:val="nil"/>
          <w:right w:val="nil"/>
          <w:between w:val="nil"/>
        </w:pBdr>
        <w:tabs>
          <w:tab w:val="left" w:pos="0"/>
          <w:tab w:val="left" w:pos="9639"/>
        </w:tabs>
        <w:spacing w:before="60" w:after="60" w:line="240" w:lineRule="auto"/>
        <w:jc w:val="center"/>
        <w:rPr>
          <w:rFonts w:ascii="Times New Roman Bold" w:eastAsia="Calibri" w:hAnsi="Times New Roman Bold" w:cs="Times New Roman"/>
          <w:b/>
          <w:spacing w:val="-14"/>
          <w:sz w:val="26"/>
          <w:szCs w:val="26"/>
        </w:rPr>
      </w:pPr>
      <w:r w:rsidRPr="00E35E43">
        <w:rPr>
          <w:rFonts w:ascii="Times New Roman Bold" w:eastAsia="Times" w:hAnsi="Times New Roman Bold" w:cs="Times New Roman"/>
          <w:b/>
          <w:spacing w:val="-14"/>
          <w:sz w:val="26"/>
          <w:szCs w:val="26"/>
        </w:rPr>
        <w:t xml:space="preserve">KIỂM TRA NGHIỆP VỤ </w:t>
      </w:r>
      <w:r w:rsidRPr="00E35E43">
        <w:rPr>
          <w:rFonts w:ascii="Times New Roman Bold" w:eastAsia="Calibri" w:hAnsi="Times New Roman Bold" w:cs="Times New Roman"/>
          <w:b/>
          <w:spacing w:val="-14"/>
          <w:sz w:val="26"/>
          <w:szCs w:val="26"/>
        </w:rPr>
        <w:t>ĐỊNH CHẾ TÀI CHÍNH;</w:t>
      </w:r>
    </w:p>
    <w:p w14:paraId="6DF1B0E1" w14:textId="5D2B3FF9" w:rsidR="00694D74" w:rsidRPr="00E35E43" w:rsidRDefault="003A3F52" w:rsidP="003A3F52">
      <w:pPr>
        <w:widowControl w:val="0"/>
        <w:pBdr>
          <w:top w:val="nil"/>
          <w:left w:val="nil"/>
          <w:bottom w:val="nil"/>
          <w:right w:val="nil"/>
          <w:between w:val="nil"/>
        </w:pBdr>
        <w:tabs>
          <w:tab w:val="left" w:pos="0"/>
          <w:tab w:val="left" w:pos="9639"/>
        </w:tabs>
        <w:spacing w:before="60" w:after="60" w:line="240" w:lineRule="auto"/>
        <w:rPr>
          <w:rFonts w:ascii="Times New Roman Bold" w:eastAsia="Calibri" w:hAnsi="Times New Roman Bold" w:cs="Times New Roman"/>
          <w:b/>
          <w:spacing w:val="-14"/>
          <w:sz w:val="26"/>
          <w:szCs w:val="26"/>
        </w:rPr>
      </w:pPr>
      <w:r w:rsidRPr="00E35E43">
        <w:rPr>
          <w:rFonts w:ascii="Times New Roman Bold" w:eastAsia="Times" w:hAnsi="Times New Roman Bold" w:cs="Times New Roman"/>
          <w:b/>
          <w:spacing w:val="-14"/>
          <w:sz w:val="26"/>
          <w:szCs w:val="26"/>
        </w:rPr>
        <w:t xml:space="preserve"> </w:t>
      </w:r>
      <w:r w:rsidR="00694D74" w:rsidRPr="00E35E43">
        <w:rPr>
          <w:rFonts w:ascii="Times New Roman Bold" w:eastAsia="Times" w:hAnsi="Times New Roman Bold" w:cs="Times New Roman"/>
          <w:b/>
          <w:spacing w:val="-14"/>
          <w:sz w:val="26"/>
          <w:szCs w:val="26"/>
        </w:rPr>
        <w:t>THANH TOÁN QUỐC TẾ</w:t>
      </w:r>
      <w:r w:rsidR="003B5273" w:rsidRPr="00E35E43">
        <w:rPr>
          <w:rFonts w:ascii="Times New Roman Bold" w:eastAsia="Times" w:hAnsi="Times New Roman Bold" w:cs="Times New Roman"/>
          <w:b/>
          <w:spacing w:val="-14"/>
          <w:sz w:val="26"/>
          <w:szCs w:val="26"/>
        </w:rPr>
        <w:t>;</w:t>
      </w:r>
      <w:r w:rsidR="00694D74" w:rsidRPr="00E35E43">
        <w:rPr>
          <w:rFonts w:ascii="Times New Roman Bold" w:eastAsia="Times" w:hAnsi="Times New Roman Bold" w:cs="Times New Roman"/>
          <w:b/>
          <w:spacing w:val="-14"/>
          <w:sz w:val="26"/>
          <w:szCs w:val="26"/>
        </w:rPr>
        <w:t xml:space="preserve"> TÀI TRỢ THƯƠNG MẠ</w:t>
      </w:r>
      <w:r w:rsidR="003B5273" w:rsidRPr="00E35E43">
        <w:rPr>
          <w:rFonts w:ascii="Times New Roman Bold" w:eastAsia="Times" w:hAnsi="Times New Roman Bold" w:cs="Times New Roman"/>
          <w:b/>
          <w:spacing w:val="-14"/>
          <w:sz w:val="26"/>
          <w:szCs w:val="26"/>
        </w:rPr>
        <w:t xml:space="preserve">I VÀ </w:t>
      </w:r>
      <w:r w:rsidR="00694D74" w:rsidRPr="00E35E43">
        <w:rPr>
          <w:rFonts w:ascii="Times New Roman Bold" w:eastAsia="Calibri" w:hAnsi="Times New Roman Bold" w:cs="Times New Roman"/>
          <w:b/>
          <w:spacing w:val="-14"/>
          <w:sz w:val="26"/>
          <w:szCs w:val="26"/>
        </w:rPr>
        <w:t>KINH DOANH NGOẠI TỆ</w:t>
      </w:r>
    </w:p>
    <w:p w14:paraId="47DF00F0" w14:textId="77777777" w:rsidR="0073276D" w:rsidRPr="00E35E43" w:rsidRDefault="0073276D" w:rsidP="00F903F2">
      <w:pPr>
        <w:widowControl w:val="0"/>
        <w:pBdr>
          <w:top w:val="nil"/>
          <w:left w:val="nil"/>
          <w:bottom w:val="nil"/>
          <w:right w:val="nil"/>
          <w:between w:val="nil"/>
        </w:pBdr>
        <w:tabs>
          <w:tab w:val="left" w:pos="0"/>
          <w:tab w:val="left" w:pos="9639"/>
        </w:tabs>
        <w:spacing w:before="60" w:after="60" w:line="240" w:lineRule="auto"/>
        <w:jc w:val="center"/>
        <w:rPr>
          <w:rFonts w:ascii="Times New Roman" w:eastAsia="Calibri" w:hAnsi="Times New Roman" w:cs="Times New Roman"/>
          <w:b/>
          <w:sz w:val="10"/>
          <w:szCs w:val="10"/>
        </w:rPr>
      </w:pPr>
    </w:p>
    <w:p w14:paraId="1CB11C8F" w14:textId="77777777" w:rsidR="003A3F52" w:rsidRPr="00E35E43" w:rsidRDefault="003A3F52" w:rsidP="00F903F2">
      <w:pPr>
        <w:widowControl w:val="0"/>
        <w:pBdr>
          <w:top w:val="nil"/>
          <w:left w:val="nil"/>
          <w:bottom w:val="nil"/>
          <w:right w:val="nil"/>
          <w:between w:val="nil"/>
        </w:pBdr>
        <w:tabs>
          <w:tab w:val="left" w:pos="567"/>
        </w:tabs>
        <w:spacing w:before="60" w:after="60" w:line="240" w:lineRule="auto"/>
        <w:ind w:right="301" w:firstLine="567"/>
        <w:jc w:val="center"/>
        <w:rPr>
          <w:rFonts w:ascii="Times New Roman" w:eastAsia="Calibri" w:hAnsi="Times New Roman" w:cs="Times New Roman"/>
          <w:b/>
          <w:sz w:val="26"/>
          <w:szCs w:val="26"/>
        </w:rPr>
      </w:pPr>
      <w:bookmarkStart w:id="45" w:name="A2"/>
      <w:r w:rsidRPr="00E35E43">
        <w:rPr>
          <w:rFonts w:ascii="Times New Roman" w:eastAsia="Calibri" w:hAnsi="Times New Roman" w:cs="Times New Roman"/>
          <w:b/>
          <w:sz w:val="26"/>
          <w:szCs w:val="26"/>
        </w:rPr>
        <w:t>Mục 1</w:t>
      </w:r>
    </w:p>
    <w:p w14:paraId="7CBE9204" w14:textId="51A16540" w:rsidR="00694D74" w:rsidRPr="00E35E43" w:rsidRDefault="00694D74" w:rsidP="00F903F2">
      <w:pPr>
        <w:widowControl w:val="0"/>
        <w:pBdr>
          <w:top w:val="nil"/>
          <w:left w:val="nil"/>
          <w:bottom w:val="nil"/>
          <w:right w:val="nil"/>
          <w:between w:val="nil"/>
        </w:pBdr>
        <w:tabs>
          <w:tab w:val="left" w:pos="567"/>
        </w:tabs>
        <w:spacing w:before="60" w:after="60" w:line="240" w:lineRule="auto"/>
        <w:ind w:right="301" w:firstLine="567"/>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NGHIỆP VỤ ĐỊNH CHẾ TÀI CHÍNH</w:t>
      </w:r>
    </w:p>
    <w:p w14:paraId="38BCF5C4" w14:textId="77777777" w:rsidR="0073276D" w:rsidRPr="00E35E43" w:rsidRDefault="0073276D" w:rsidP="00F903F2">
      <w:pPr>
        <w:widowControl w:val="0"/>
        <w:pBdr>
          <w:top w:val="nil"/>
          <w:left w:val="nil"/>
          <w:bottom w:val="nil"/>
          <w:right w:val="nil"/>
          <w:between w:val="nil"/>
        </w:pBdr>
        <w:tabs>
          <w:tab w:val="left" w:pos="567"/>
        </w:tabs>
        <w:spacing w:before="60" w:after="60" w:line="240" w:lineRule="auto"/>
        <w:ind w:right="301" w:firstLine="567"/>
        <w:jc w:val="center"/>
        <w:rPr>
          <w:rFonts w:ascii="Times New Roman" w:eastAsia="Times" w:hAnsi="Times New Roman" w:cs="Times New Roman"/>
          <w:b/>
          <w:sz w:val="16"/>
          <w:szCs w:val="16"/>
        </w:rPr>
      </w:pPr>
    </w:p>
    <w:tbl>
      <w:tblPr>
        <w:tblStyle w:val="TableGrid3"/>
        <w:tblW w:w="9356" w:type="dxa"/>
        <w:tblInd w:w="108" w:type="dxa"/>
        <w:tblLayout w:type="fixed"/>
        <w:tblLook w:val="04A0" w:firstRow="1" w:lastRow="0" w:firstColumn="1" w:lastColumn="0" w:noHBand="0" w:noVBand="1"/>
      </w:tblPr>
      <w:tblGrid>
        <w:gridCol w:w="851"/>
        <w:gridCol w:w="3260"/>
        <w:gridCol w:w="5245"/>
      </w:tblGrid>
      <w:tr w:rsidR="00E35E43" w:rsidRPr="00E35E43" w14:paraId="2ADDB698" w14:textId="77777777" w:rsidTr="003A3F52">
        <w:trPr>
          <w:trHeight w:val="70"/>
          <w:tblHeader/>
        </w:trPr>
        <w:tc>
          <w:tcPr>
            <w:tcW w:w="851" w:type="dxa"/>
          </w:tcPr>
          <w:bookmarkEnd w:id="45"/>
          <w:p w14:paraId="35F4AF0C"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260" w:type="dxa"/>
          </w:tcPr>
          <w:p w14:paraId="06EC2220" w14:textId="21030DF4"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7B3B87" w:rsidRPr="00E35E43">
              <w:rPr>
                <w:rFonts w:ascii="Times New Roman" w:eastAsia="Calibri" w:hAnsi="Times New Roman" w:cs="Times New Roman"/>
                <w:b/>
                <w:sz w:val="26"/>
                <w:szCs w:val="26"/>
              </w:rPr>
              <w:t xml:space="preserve">căn cứ </w:t>
            </w:r>
            <w:r w:rsidR="00B300FC" w:rsidRPr="00E35E43">
              <w:rPr>
                <w:rFonts w:ascii="Times New Roman" w:eastAsia="Calibri" w:hAnsi="Times New Roman" w:cs="Times New Roman"/>
                <w:b/>
                <w:sz w:val="26"/>
                <w:szCs w:val="26"/>
              </w:rPr>
              <w:t>kiểm tra</w:t>
            </w:r>
          </w:p>
        </w:tc>
        <w:tc>
          <w:tcPr>
            <w:tcW w:w="5245" w:type="dxa"/>
          </w:tcPr>
          <w:p w14:paraId="2BE5D308" w14:textId="7E5D1E35" w:rsidR="00694D74" w:rsidRPr="00E35E43" w:rsidRDefault="0073276D"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78AFDE08" w14:textId="77777777" w:rsidTr="003A3F52">
        <w:trPr>
          <w:trHeight w:val="70"/>
        </w:trPr>
        <w:tc>
          <w:tcPr>
            <w:tcW w:w="851" w:type="dxa"/>
          </w:tcPr>
          <w:p w14:paraId="16B2B326" w14:textId="646E59AF"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505" w:type="dxa"/>
            <w:gridSpan w:val="2"/>
          </w:tcPr>
          <w:p w14:paraId="608F68AF" w14:textId="77777777" w:rsidR="00694D74" w:rsidRPr="00E35E43" w:rsidRDefault="00694D74" w:rsidP="00E52908">
            <w:pPr>
              <w:spacing w:before="40" w:after="40" w:line="240" w:lineRule="auto"/>
              <w:rPr>
                <w:rFonts w:ascii="Times New Roman" w:eastAsia="Calibri" w:hAnsi="Times New Roman" w:cs="Times New Roman"/>
                <w:b/>
                <w:sz w:val="26"/>
                <w:szCs w:val="26"/>
              </w:rPr>
            </w:pPr>
            <w:r w:rsidRPr="00E35E43">
              <w:rPr>
                <w:rFonts w:ascii="Times New Roman" w:eastAsia="Calibri" w:hAnsi="Times New Roman" w:cs="Times New Roman"/>
                <w:b/>
                <w:sz w:val="26"/>
                <w:szCs w:val="26"/>
              </w:rPr>
              <w:t>Nhóm nghiệp vụ Dự án quốc tế</w:t>
            </w:r>
          </w:p>
        </w:tc>
      </w:tr>
      <w:tr w:rsidR="00E35E43" w:rsidRPr="00E35E43" w14:paraId="58D72BA3" w14:textId="77777777" w:rsidTr="003A3F52">
        <w:trPr>
          <w:trHeight w:val="70"/>
        </w:trPr>
        <w:tc>
          <w:tcPr>
            <w:tcW w:w="851" w:type="dxa"/>
          </w:tcPr>
          <w:p w14:paraId="0DE5DEA8" w14:textId="78738735"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3A3F52" w:rsidRPr="00E35E43">
              <w:rPr>
                <w:rFonts w:ascii="Times New Roman" w:eastAsia="Calibri" w:hAnsi="Times New Roman" w:cs="Times New Roman"/>
                <w:b/>
                <w:sz w:val="26"/>
                <w:szCs w:val="26"/>
              </w:rPr>
              <w:t>.1</w:t>
            </w:r>
          </w:p>
        </w:tc>
        <w:tc>
          <w:tcPr>
            <w:tcW w:w="8505" w:type="dxa"/>
            <w:gridSpan w:val="2"/>
          </w:tcPr>
          <w:p w14:paraId="469B8F59" w14:textId="77777777" w:rsidR="00694D74" w:rsidRPr="00E35E43" w:rsidRDefault="00694D74" w:rsidP="00E52908">
            <w:pPr>
              <w:spacing w:before="40" w:after="40" w:line="240" w:lineRule="auto"/>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công tác chỉ đạo điều hành</w:t>
            </w:r>
          </w:p>
        </w:tc>
      </w:tr>
      <w:tr w:rsidR="00E35E43" w:rsidRPr="00E35E43" w14:paraId="4F6E08FF" w14:textId="77777777" w:rsidTr="003A3F52">
        <w:trPr>
          <w:trHeight w:val="70"/>
        </w:trPr>
        <w:tc>
          <w:tcPr>
            <w:tcW w:w="851" w:type="dxa"/>
          </w:tcPr>
          <w:p w14:paraId="51B1F20B" w14:textId="0316E708"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1.1</w:t>
            </w:r>
            <w:r w:rsidR="003A3F52" w:rsidRPr="00E35E43">
              <w:rPr>
                <w:rFonts w:ascii="Times New Roman" w:eastAsia="Calibri" w:hAnsi="Times New Roman" w:cs="Times New Roman"/>
                <w:b/>
                <w:sz w:val="26"/>
                <w:szCs w:val="26"/>
              </w:rPr>
              <w:t>.1</w:t>
            </w:r>
          </w:p>
        </w:tc>
        <w:tc>
          <w:tcPr>
            <w:tcW w:w="3260" w:type="dxa"/>
          </w:tcPr>
          <w:p w14:paraId="329F6411"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Tổ chức triển khai, tập huấn các văn bản hướng dẫn, quy định của Agribank, nhà tài trợ, các Bộ ngành liên quan đến nghiệp vụ Dự án tín dụng quốc tế, Dự án Ngân hàng phục vụ (Dự án) và nhận ủy thác tại Chi nhánh.</w:t>
            </w:r>
          </w:p>
          <w:p w14:paraId="27CEB260" w14:textId="0E9A4DEB" w:rsidR="00694D74" w:rsidRPr="00E35E43" w:rsidRDefault="003C500E"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Các văn bản chỉ đạo điều hành, tổ chức triển khai tập huấn liên quan đến nghiệp vụ Dự án tín dụng quốc tế, Dự án Ngân hàng phục vụ (Dự án) và nhận uỷ thác tạ</w:t>
            </w:r>
            <w:r w:rsidR="00292D28" w:rsidRPr="00E35E43">
              <w:rPr>
                <w:rFonts w:ascii="Times New Roman" w:eastAsia="Calibri" w:hAnsi="Times New Roman" w:cs="Times New Roman"/>
                <w:sz w:val="26"/>
                <w:szCs w:val="26"/>
              </w:rPr>
              <w:t>i Chi nhánh và các hồ sơ, tài liệu khác liên quan (nếu có).</w:t>
            </w:r>
          </w:p>
        </w:tc>
        <w:tc>
          <w:tcPr>
            <w:tcW w:w="5245" w:type="dxa"/>
          </w:tcPr>
          <w:p w14:paraId="3F9DCA51"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p>
          <w:p w14:paraId="23675D2B" w14:textId="7A2CF601" w:rsidR="00694D74" w:rsidRPr="00E35E43" w:rsidRDefault="00694D74" w:rsidP="00E52908">
            <w:pPr>
              <w:tabs>
                <w:tab w:val="left" w:pos="317"/>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Phỏng vấn Chi nhánh hoặc yêu cầu Chi nhánh lập báo cáo bằng văn bản về việc: có tổ chức triển khai, tập huấn văn bản, tài liệu dự án không</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Theo phương thức nào</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Có theo định kỳ không</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Có văn bản chỉ đạo, tổ chức triển khai, tập huấn không</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Liệt kê các văn bản của Chi nhánh chỉ đạo, tổ chức triển khai, tập huấn nghiệp vụ Dự án quốc tế.</w:t>
            </w:r>
          </w:p>
        </w:tc>
      </w:tr>
      <w:tr w:rsidR="00E35E43" w:rsidRPr="00E35E43" w14:paraId="5661918F" w14:textId="77777777" w:rsidTr="003A3F52">
        <w:trPr>
          <w:trHeight w:val="70"/>
        </w:trPr>
        <w:tc>
          <w:tcPr>
            <w:tcW w:w="851" w:type="dxa"/>
          </w:tcPr>
          <w:p w14:paraId="4B5BF853" w14:textId="20A9CB3D"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1.2</w:t>
            </w:r>
          </w:p>
        </w:tc>
        <w:tc>
          <w:tcPr>
            <w:tcW w:w="3260" w:type="dxa"/>
          </w:tcPr>
          <w:p w14:paraId="22527241"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Phân công cán bộ tiếp cận, thực hiện, theo dõi quản lý các Dự án tiếp nhận, quản lý nghiệp vụ ủy thác và nhận ủy thác tại Chi nhánh.</w:t>
            </w:r>
          </w:p>
          <w:p w14:paraId="4FF5E2E2" w14:textId="6D0610DD" w:rsidR="00694D74" w:rsidRPr="00E35E43" w:rsidRDefault="003C500E"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Các văn bản phân công cán bộ tiếp cận, thực hiện, theo dõi quản lý các Dự án tiếp nhận, quản lý nghiệp vụ ủy thác và nhận ủy thác tại Chi nhánh, văn bản phân công nhiệm vụ đối với cán bộ</w:t>
            </w:r>
            <w:r w:rsidR="00292D28" w:rsidRPr="00E35E43">
              <w:rPr>
                <w:rFonts w:ascii="Times New Roman" w:eastAsia="Calibri" w:hAnsi="Times New Roman" w:cs="Times New Roman"/>
                <w:sz w:val="26"/>
                <w:szCs w:val="26"/>
              </w:rPr>
              <w:t xml:space="preserve"> và các hồ sơ, tài </w:t>
            </w:r>
            <w:r w:rsidR="00292D28" w:rsidRPr="00E35E43">
              <w:rPr>
                <w:rFonts w:ascii="Times New Roman" w:eastAsia="Calibri" w:hAnsi="Times New Roman" w:cs="Times New Roman"/>
                <w:sz w:val="26"/>
                <w:szCs w:val="26"/>
              </w:rPr>
              <w:lastRenderedPageBreak/>
              <w:t>liệu khác liên quan (nếu có).</w:t>
            </w:r>
          </w:p>
        </w:tc>
        <w:tc>
          <w:tcPr>
            <w:tcW w:w="5245" w:type="dxa"/>
          </w:tcPr>
          <w:p w14:paraId="270DC594" w14:textId="1DC6D058"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 xml:space="preserve">Cán bộ kiểm tra thực hiện: </w:t>
            </w:r>
            <w:r w:rsidRPr="00E35E43">
              <w:rPr>
                <w:rFonts w:ascii="Times New Roman" w:eastAsia="Calibri" w:hAnsi="Times New Roman" w:cs="Times New Roman"/>
                <w:bCs/>
                <w:sz w:val="26"/>
                <w:szCs w:val="26"/>
              </w:rPr>
              <w:t>Phỏng vấn Chi nhánh hoặc yêu cầu Chi nhánh lập báo cáo bằng văn bản về việc: đơn vị nào thực hiện nghiệp vụ dự án</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Số lượng và chất lượng nhân sự</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Có phân công nhiệm vụ cụ thể cho cán bộ không</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(Kiểm tra văn bản phân công nhiệm vụ đối với cán bộ). Giữa các phòng ban, bộ phận trong Chi nhánh có sự phối kết hợp để phục vụ Dự án không</w:t>
            </w:r>
            <w:r w:rsidR="00773C58" w:rsidRPr="00E35E43">
              <w:rPr>
                <w:rFonts w:ascii="Times New Roman" w:eastAsia="Calibri" w:hAnsi="Times New Roman" w:cs="Times New Roman"/>
                <w:bCs/>
                <w:sz w:val="26"/>
                <w:szCs w:val="26"/>
              </w:rPr>
              <w:t>.</w:t>
            </w:r>
          </w:p>
        </w:tc>
      </w:tr>
      <w:tr w:rsidR="00E35E43" w:rsidRPr="00E35E43" w14:paraId="2568DFB8" w14:textId="77777777" w:rsidTr="003A3F52">
        <w:trPr>
          <w:trHeight w:val="70"/>
        </w:trPr>
        <w:tc>
          <w:tcPr>
            <w:tcW w:w="851" w:type="dxa"/>
          </w:tcPr>
          <w:p w14:paraId="781A1022" w14:textId="2CE6B8E2"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w:t>
            </w:r>
            <w:r w:rsidR="00694D74" w:rsidRPr="00E35E43">
              <w:rPr>
                <w:rFonts w:ascii="Times New Roman" w:eastAsia="Calibri" w:hAnsi="Times New Roman" w:cs="Times New Roman"/>
                <w:b/>
                <w:sz w:val="26"/>
                <w:szCs w:val="26"/>
              </w:rPr>
              <w:t>1.3</w:t>
            </w:r>
          </w:p>
        </w:tc>
        <w:tc>
          <w:tcPr>
            <w:tcW w:w="3260" w:type="dxa"/>
          </w:tcPr>
          <w:p w14:paraId="1AE9EBDA"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Tổ chức chỉ đạo, triển khai công tác kiểm tra việc thực hiện Dự án, nghiệp vụ ủy thác và nhận ủy thác; công tác chấn chỉnh, sửa sai sau thanh tra, kiểm tra, kiểm toán, công tác chỉ đạo thu hồi nợ xấu.</w:t>
            </w:r>
          </w:p>
          <w:p w14:paraId="1B09DBA5" w14:textId="55A511A4"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bCs/>
                <w:sz w:val="26"/>
                <w:szCs w:val="26"/>
              </w:rPr>
              <w:t>Các văn bản liên quan đến chỉ đạo, triển khai công tác kiểm tra việc thực hiện Dự án, nghiệp vụ ủy thác và nhận ủy thác; công tác chấn chỉnh, sửa sai sau thanh tra, kiểm tra, kiểm toán, công tác chỉ đạo thu hồi nợ xấ</w:t>
            </w:r>
            <w:r w:rsidR="00292D28" w:rsidRPr="00E35E43">
              <w:rPr>
                <w:rFonts w:ascii="Times New Roman" w:eastAsia="Calibri" w:hAnsi="Times New Roman" w:cs="Times New Roman"/>
                <w:bCs/>
                <w:sz w:val="26"/>
                <w:szCs w:val="26"/>
              </w:rPr>
              <w:t xml:space="preserve">u </w:t>
            </w:r>
            <w:r w:rsidR="00292D28" w:rsidRPr="00E35E43">
              <w:rPr>
                <w:rFonts w:ascii="Times New Roman" w:eastAsia="Calibri" w:hAnsi="Times New Roman" w:cs="Times New Roman"/>
                <w:sz w:val="26"/>
                <w:szCs w:val="26"/>
              </w:rPr>
              <w:t>và các hồ sơ, tài liệu khác liên quan (nếu có).</w:t>
            </w:r>
          </w:p>
        </w:tc>
        <w:tc>
          <w:tcPr>
            <w:tcW w:w="5245" w:type="dxa"/>
          </w:tcPr>
          <w:p w14:paraId="643C0D6D"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p>
          <w:p w14:paraId="6EDBE92F" w14:textId="1060FC4C" w:rsidR="00694D74" w:rsidRPr="00E35E43" w:rsidRDefault="00694D74" w:rsidP="00E52908">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Phỏng vấn Chi nhánh: Phương thức thực hiện kiểm tra dự án như thế nào</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Định kỳ kiểm tra</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Phương thức quản lý, kiểm soát tỷ lệ nợ xấu của các khoản vay dự án như thế nào</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Công tác thu hồi nợ xấu của dự án như thế nào</w:t>
            </w:r>
            <w:r w:rsidR="00773C58"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w:t>
            </w:r>
          </w:p>
          <w:p w14:paraId="058DA112"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Cs/>
                <w:sz w:val="26"/>
                <w:szCs w:val="26"/>
              </w:rPr>
              <w:t>- Kiểm tra các văn bản liên quan đến chỉ đạo, triển khai công tác kiểm tra việc thực hiện Dự án, nghiệp vụ ủy thác và nhận ủy thác; công tác chấn chỉnh, sửa sai sau thanh tra, kiểm tra, kiểm toán, công tác chỉ đạo thu hồi nợ xấu.</w:t>
            </w:r>
          </w:p>
        </w:tc>
      </w:tr>
      <w:tr w:rsidR="00E35E43" w:rsidRPr="00E35E43" w14:paraId="3DC301C2" w14:textId="77777777" w:rsidTr="003A3F52">
        <w:trPr>
          <w:trHeight w:val="70"/>
        </w:trPr>
        <w:tc>
          <w:tcPr>
            <w:tcW w:w="851" w:type="dxa"/>
          </w:tcPr>
          <w:p w14:paraId="435B67D1" w14:textId="2A4F78CA"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2</w:t>
            </w:r>
          </w:p>
        </w:tc>
        <w:tc>
          <w:tcPr>
            <w:tcW w:w="8505" w:type="dxa"/>
            <w:gridSpan w:val="2"/>
          </w:tcPr>
          <w:p w14:paraId="24AA8BD4" w14:textId="77777777" w:rsidR="00694D74" w:rsidRPr="00E35E43" w:rsidRDefault="00694D74" w:rsidP="00E52908">
            <w:pPr>
              <w:spacing w:before="40" w:after="40" w:line="240" w:lineRule="auto"/>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việc chấp hành quy định về cho vay (đối với Dự án tín dụng)</w:t>
            </w:r>
          </w:p>
        </w:tc>
      </w:tr>
      <w:tr w:rsidR="00E35E43" w:rsidRPr="00E35E43" w14:paraId="65C3F2D3" w14:textId="77777777" w:rsidTr="003A3F52">
        <w:trPr>
          <w:trHeight w:val="70"/>
        </w:trPr>
        <w:tc>
          <w:tcPr>
            <w:tcW w:w="851" w:type="dxa"/>
          </w:tcPr>
          <w:p w14:paraId="7D273CB9" w14:textId="45D9AA2F"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2.1</w:t>
            </w:r>
          </w:p>
        </w:tc>
        <w:tc>
          <w:tcPr>
            <w:tcW w:w="3260" w:type="dxa"/>
          </w:tcPr>
          <w:p w14:paraId="65518FD3"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sz w:val="26"/>
                <w:szCs w:val="26"/>
                <w:lang w:val="de-DE"/>
              </w:rPr>
              <w:t>Kiểm tra việc thực hiện các Dự án theo nội dung đã cam kết tại Hiệp định Dự án, Hiệp định khoản vay, hướng dẫn cho vay của từng Dự án và quy định của Agribank</w:t>
            </w:r>
          </w:p>
          <w:p w14:paraId="08ED0FDD" w14:textId="5232DF39" w:rsidR="00694D74" w:rsidRPr="00E35E43" w:rsidRDefault="003C500E"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Căn cứ:</w:t>
            </w:r>
            <w:r w:rsidR="00694D74" w:rsidRPr="00E35E43">
              <w:rPr>
                <w:rFonts w:ascii="Times New Roman" w:eastAsia="Calibri" w:hAnsi="Times New Roman" w:cs="Times New Roman"/>
                <w:sz w:val="26"/>
                <w:szCs w:val="26"/>
                <w:lang w:val="de-DE"/>
              </w:rPr>
              <w:t xml:space="preserve"> Hiệp định Dự án, Hiệp định khoản vay, hướng dẫn cho vay của từng Dự án, hồ sơ khoản vay: hồ sơ pháp lý của khách hàng vay, phương án kinh doanh, hồ sơ giải ngân,...</w:t>
            </w:r>
            <w:r w:rsidR="00292D28" w:rsidRPr="00E35E43">
              <w:rPr>
                <w:rFonts w:ascii="Times New Roman" w:eastAsia="Calibri" w:hAnsi="Times New Roman" w:cs="Times New Roman"/>
                <w:sz w:val="26"/>
                <w:szCs w:val="26"/>
              </w:rPr>
              <w:t xml:space="preserve"> và các hồ sơ, tài liệu khác liên quan (nếu có).</w:t>
            </w:r>
          </w:p>
        </w:tc>
        <w:tc>
          <w:tcPr>
            <w:tcW w:w="5245" w:type="dxa"/>
          </w:tcPr>
          <w:p w14:paraId="09863E9F" w14:textId="77777777" w:rsidR="00694D74" w:rsidRPr="00E35E43" w:rsidRDefault="00694D74"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Cán bộ kiểm tra thực hiện:</w:t>
            </w:r>
          </w:p>
          <w:p w14:paraId="7E1D091D" w14:textId="77777777" w:rsidR="00694D74" w:rsidRPr="00E35E43" w:rsidRDefault="00694D74" w:rsidP="00E52908">
            <w:pPr>
              <w:tabs>
                <w:tab w:val="left" w:pos="317"/>
              </w:tabs>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sz w:val="26"/>
                <w:szCs w:val="26"/>
                <w:lang w:val="de-DE"/>
              </w:rPr>
              <w:t xml:space="preserve">+ </w:t>
            </w:r>
            <w:r w:rsidRPr="00E35E43">
              <w:rPr>
                <w:rFonts w:ascii="Times New Roman" w:eastAsia="Calibri" w:hAnsi="Times New Roman" w:cs="Times New Roman"/>
                <w:bCs/>
                <w:sz w:val="26"/>
                <w:szCs w:val="26"/>
                <w:lang w:val="de-DE"/>
              </w:rPr>
              <w:t>Kiểm tra thông tin về khoản vay giữa hồ sơ giấy và trên IPCAS, gồm: thông tin khách hàng vay, thông tin về món vay; tên nguồn vốn dự án</w:t>
            </w:r>
            <w:r w:rsidRPr="00E35E43">
              <w:rPr>
                <w:rFonts w:ascii="Times New Roman" w:eastAsia="Calibri" w:hAnsi="Times New Roman" w:cs="Times New Roman"/>
                <w:sz w:val="26"/>
                <w:szCs w:val="26"/>
                <w:lang w:val="de-DE"/>
              </w:rPr>
              <w:t xml:space="preserve">. </w:t>
            </w:r>
          </w:p>
          <w:p w14:paraId="3AF395F2"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 </w:t>
            </w:r>
            <w:r w:rsidRPr="00E35E43">
              <w:rPr>
                <w:rFonts w:ascii="Times New Roman" w:eastAsia="Calibri" w:hAnsi="Times New Roman" w:cs="Times New Roman"/>
                <w:bCs/>
                <w:sz w:val="26"/>
                <w:szCs w:val="26"/>
                <w:lang w:val="de-DE"/>
              </w:rPr>
              <w:t>Kiểm tra mục đích vay vốn, đối tượng vay vốn có đúng quy định của Dự án và Agribank.</w:t>
            </w:r>
            <w:r w:rsidRPr="00E35E43">
              <w:rPr>
                <w:rFonts w:ascii="Times New Roman" w:eastAsia="Calibri" w:hAnsi="Times New Roman" w:cs="Times New Roman"/>
                <w:sz w:val="26"/>
                <w:szCs w:val="26"/>
                <w:lang w:val="de-DE"/>
              </w:rPr>
              <w:t xml:space="preserve"> </w:t>
            </w:r>
          </w:p>
          <w:p w14:paraId="2DCC3ADC" w14:textId="02C239C5"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 </w:t>
            </w:r>
            <w:r w:rsidRPr="00E35E43">
              <w:rPr>
                <w:rFonts w:ascii="Times New Roman" w:eastAsia="Calibri" w:hAnsi="Times New Roman" w:cs="Times New Roman"/>
                <w:bCs/>
                <w:sz w:val="26"/>
                <w:szCs w:val="26"/>
                <w:lang w:val="de-DE"/>
              </w:rPr>
              <w:t xml:space="preserve">Kiểm tra tỷ lệ vốn tham gia của </w:t>
            </w:r>
            <w:r w:rsidRPr="00E35E43">
              <w:rPr>
                <w:rFonts w:ascii="Times New Roman" w:eastAsia="Calibri" w:hAnsi="Times New Roman" w:cs="Times New Roman"/>
                <w:sz w:val="26"/>
                <w:szCs w:val="26"/>
                <w:lang w:val="de-DE"/>
              </w:rPr>
              <w:t>người vay, Agribank và của Dự án có đáp ứng quy định theo văn bản hướng dẫn thực hiện Dự án</w:t>
            </w:r>
            <w:r w:rsidR="00773C58" w:rsidRPr="00E35E43">
              <w:rPr>
                <w:rFonts w:ascii="Times New Roman" w:eastAsia="Calibri" w:hAnsi="Times New Roman" w:cs="Times New Roman"/>
                <w:sz w:val="26"/>
                <w:szCs w:val="26"/>
                <w:lang w:val="de-DE"/>
              </w:rPr>
              <w:t>.</w:t>
            </w:r>
          </w:p>
          <w:p w14:paraId="0EFACA83"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xml:space="preserve">+ </w:t>
            </w:r>
            <w:r w:rsidRPr="00E35E43">
              <w:rPr>
                <w:rFonts w:ascii="Times New Roman" w:eastAsia="Calibri" w:hAnsi="Times New Roman" w:cs="Times New Roman"/>
                <w:bCs/>
                <w:sz w:val="26"/>
                <w:szCs w:val="26"/>
                <w:lang w:val="de-DE"/>
              </w:rPr>
              <w:t xml:space="preserve">Kiểm tra </w:t>
            </w:r>
            <w:r w:rsidRPr="00E35E43">
              <w:rPr>
                <w:rFonts w:ascii="Times New Roman" w:eastAsia="Calibri" w:hAnsi="Times New Roman" w:cs="Times New Roman"/>
                <w:sz w:val="26"/>
                <w:szCs w:val="26"/>
                <w:lang w:val="de-DE"/>
              </w:rPr>
              <w:t>quy mô khoản vay, thời hạn cho vay theo quy định của từng Dự án.</w:t>
            </w:r>
          </w:p>
          <w:p w14:paraId="4637CD18" w14:textId="3B649B83"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p>
        </w:tc>
      </w:tr>
      <w:tr w:rsidR="00E35E43" w:rsidRPr="00E35E43" w14:paraId="4EDE6806" w14:textId="77777777" w:rsidTr="003A3F52">
        <w:trPr>
          <w:trHeight w:val="70"/>
        </w:trPr>
        <w:tc>
          <w:tcPr>
            <w:tcW w:w="851" w:type="dxa"/>
          </w:tcPr>
          <w:p w14:paraId="29477214" w14:textId="4A62ADE2" w:rsidR="00694D74" w:rsidRPr="00E35E43" w:rsidRDefault="003A3F52" w:rsidP="00E52908">
            <w:pPr>
              <w:spacing w:before="40" w:after="40" w:line="240" w:lineRule="auto"/>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1.</w:t>
            </w:r>
            <w:r w:rsidR="00694D74" w:rsidRPr="00E35E43">
              <w:rPr>
                <w:rFonts w:ascii="Times New Roman" w:eastAsia="Calibri" w:hAnsi="Times New Roman" w:cs="Times New Roman"/>
                <w:b/>
                <w:sz w:val="26"/>
                <w:szCs w:val="26"/>
                <w:lang w:val="de-DE"/>
              </w:rPr>
              <w:t>2.2</w:t>
            </w:r>
          </w:p>
        </w:tc>
        <w:tc>
          <w:tcPr>
            <w:tcW w:w="3260" w:type="dxa"/>
          </w:tcPr>
          <w:p w14:paraId="34F0328C"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 xml:space="preserve">Nội dung: </w:t>
            </w:r>
            <w:r w:rsidRPr="00E35E43">
              <w:rPr>
                <w:rFonts w:ascii="Times New Roman" w:eastAsia="Calibri" w:hAnsi="Times New Roman" w:cs="Times New Roman"/>
                <w:sz w:val="26"/>
                <w:szCs w:val="26"/>
                <w:lang w:val="de-DE"/>
              </w:rPr>
              <w:t>Kiểm tra hồ sơ vay vốn, bảo đảm tiền vay theo các văn bản hướng dẫn thực hiện của từng Dự án và Quy định của Agribank.</w:t>
            </w:r>
          </w:p>
          <w:p w14:paraId="7DCFF10F" w14:textId="17E31C94" w:rsidR="00694D74" w:rsidRPr="00E35E43" w:rsidRDefault="003C500E"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Căn cứ:</w:t>
            </w:r>
            <w:r w:rsidR="00694D74" w:rsidRPr="00E35E43">
              <w:rPr>
                <w:rFonts w:ascii="Times New Roman" w:eastAsia="Calibri" w:hAnsi="Times New Roman" w:cs="Times New Roman"/>
                <w:sz w:val="26"/>
                <w:szCs w:val="26"/>
                <w:lang w:val="de-DE"/>
              </w:rPr>
              <w:t xml:space="preserve"> Hồ sơ vay vốn, hồ sơ đảm bảo tiền vay của khách hàng, sao kê khoản vay dự</w:t>
            </w:r>
            <w:r w:rsidR="00292D28" w:rsidRPr="00E35E43">
              <w:rPr>
                <w:rFonts w:ascii="Times New Roman" w:eastAsia="Calibri" w:hAnsi="Times New Roman" w:cs="Times New Roman"/>
                <w:sz w:val="26"/>
                <w:szCs w:val="26"/>
                <w:lang w:val="de-DE"/>
              </w:rPr>
              <w:t xml:space="preserve"> án và các hồ sơ, tài liệu khác liên quan (nếu có).</w:t>
            </w:r>
          </w:p>
          <w:p w14:paraId="2D5FC23D"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p>
        </w:tc>
        <w:tc>
          <w:tcPr>
            <w:tcW w:w="5245" w:type="dxa"/>
          </w:tcPr>
          <w:p w14:paraId="4DAB6651" w14:textId="77777777" w:rsidR="00694D74" w:rsidRPr="00E35E43" w:rsidRDefault="00694D74"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lastRenderedPageBreak/>
              <w:t>Cán bộ kiểm tra thực hiện:</w:t>
            </w:r>
          </w:p>
          <w:p w14:paraId="43810831"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w:t>
            </w:r>
            <w:r w:rsidRPr="00E35E43">
              <w:rPr>
                <w:rFonts w:ascii="Times New Roman" w:eastAsia="Calibri" w:hAnsi="Times New Roman" w:cs="Times New Roman"/>
                <w:sz w:val="26"/>
                <w:szCs w:val="26"/>
                <w:lang w:val="de-DE"/>
              </w:rPr>
              <w:t xml:space="preserve"> Kiểm tra, liệt kê loại giấy tờ, chứng từ trong hồ sơ vay vốn, hồ sơ bảo đảm tiền vay trên cơ sở đối chiếu với quy định trong hướng dẫn thực hiện dự án và quy định của Agribank. </w:t>
            </w:r>
          </w:p>
          <w:p w14:paraId="482426AD"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 xml:space="preserve">- </w:t>
            </w:r>
            <w:r w:rsidRPr="00E35E43">
              <w:rPr>
                <w:rFonts w:ascii="Times New Roman" w:eastAsia="Calibri" w:hAnsi="Times New Roman" w:cs="Times New Roman"/>
                <w:sz w:val="26"/>
                <w:szCs w:val="26"/>
                <w:lang w:val="de-DE"/>
              </w:rPr>
              <w:t>Kiểm tra nội dung trên giấy tờ, chứng từ trong hồ sơ khoản vay đảm bảo không mâu thuẫn với nhau, hợp lý, hợp lệ, hợp pháp theo quy định trong hướng dẫn thực hiện dự án và quy định của Agribank.</w:t>
            </w:r>
          </w:p>
          <w:p w14:paraId="2DECA3C0"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lastRenderedPageBreak/>
              <w:t xml:space="preserve">- </w:t>
            </w:r>
            <w:r w:rsidRPr="00E35E43">
              <w:rPr>
                <w:rFonts w:ascii="Times New Roman" w:eastAsia="Calibri" w:hAnsi="Times New Roman" w:cs="Times New Roman"/>
                <w:bCs/>
                <w:sz w:val="26"/>
                <w:szCs w:val="26"/>
                <w:lang w:val="de-DE"/>
              </w:rPr>
              <w:t xml:space="preserve">Kiểm tra </w:t>
            </w:r>
            <w:r w:rsidRPr="00E35E43">
              <w:rPr>
                <w:rFonts w:ascii="Times New Roman" w:eastAsia="Times New Roman" w:hAnsi="Times New Roman" w:cs="Times New Roman"/>
                <w:sz w:val="26"/>
                <w:szCs w:val="26"/>
                <w:lang w:val="de-DE"/>
              </w:rPr>
              <w:t xml:space="preserve">việc quản lý, lưu trữ hồ sơ vay có đáp ứng yêu cầu: </w:t>
            </w:r>
          </w:p>
          <w:p w14:paraId="6A52BB9D" w14:textId="77777777" w:rsidR="00694D74" w:rsidRPr="00E35E43" w:rsidRDefault="00694D74" w:rsidP="00E52908">
            <w:pPr>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bCs/>
                <w:sz w:val="26"/>
                <w:szCs w:val="26"/>
                <w:lang w:val="de-DE"/>
              </w:rPr>
              <w:t>+ Hồ sơ dự án lưu trữ riêng, không lưu cùng với hồ sơ vay thông thường. Đảm bảo khoa học, dễ tìm, dễ tra cứu, kịp thời cung cấp khi có yêu cầu.</w:t>
            </w:r>
          </w:p>
          <w:p w14:paraId="02F45F17"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Cs/>
                <w:sz w:val="26"/>
                <w:szCs w:val="26"/>
                <w:lang w:val="de-DE"/>
              </w:rPr>
              <w:t>+ Hồ sơ có đóng dấu dự án (đối với các dự án có yêu cầu).</w:t>
            </w:r>
          </w:p>
          <w:p w14:paraId="73F09BCA"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Cs/>
                <w:sz w:val="26"/>
                <w:szCs w:val="26"/>
                <w:lang w:val="de-DE"/>
              </w:rPr>
              <w:t xml:space="preserve">- Kiểm tra </w:t>
            </w:r>
            <w:r w:rsidRPr="00E35E43">
              <w:rPr>
                <w:rFonts w:ascii="Times New Roman" w:eastAsia="Times New Roman" w:hAnsi="Times New Roman" w:cs="Times New Roman"/>
                <w:sz w:val="26"/>
                <w:szCs w:val="26"/>
                <w:lang w:val="de-DE"/>
              </w:rPr>
              <w:t>công tác sao kê, quản lý sao kê (nếu Chi nhánh xin giải ngân vốn dự án theo hình thức sao kê khoản vay) có đáp ứng yêu cầu:</w:t>
            </w:r>
          </w:p>
          <w:p w14:paraId="70959B8E" w14:textId="77777777" w:rsidR="00694D74" w:rsidRPr="00E35E43" w:rsidRDefault="00694D74" w:rsidP="00E52908">
            <w:pPr>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bCs/>
                <w:sz w:val="26"/>
                <w:szCs w:val="26"/>
                <w:lang w:val="de-DE"/>
              </w:rPr>
              <w:t xml:space="preserve">+ Sao kê được lập theo mẫu quy định của từng dự án. </w:t>
            </w:r>
          </w:p>
          <w:p w14:paraId="367D7B37" w14:textId="77777777" w:rsidR="00694D74" w:rsidRPr="00E35E43" w:rsidRDefault="00694D74" w:rsidP="00E52908">
            <w:pPr>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bCs/>
                <w:sz w:val="26"/>
                <w:szCs w:val="26"/>
                <w:lang w:val="de-DE"/>
              </w:rPr>
              <w:t>+ Sao kê được cập nhật và lưu trữ đầy đủ trong hồ sơ khoản vay dự án (gồm sao kê tại thời điểm xin giải ngân vốn dự án; sao kê tự quay vòng vốn tại Chi nhánh)</w:t>
            </w:r>
          </w:p>
          <w:p w14:paraId="06ECC4BA" w14:textId="77777777" w:rsidR="00694D74" w:rsidRPr="00E35E43" w:rsidRDefault="00694D74" w:rsidP="00E52908">
            <w:pPr>
              <w:spacing w:before="40" w:after="40" w:line="240" w:lineRule="auto"/>
              <w:jc w:val="both"/>
              <w:rPr>
                <w:rFonts w:ascii="Times New Roman" w:eastAsia="Calibri" w:hAnsi="Times New Roman" w:cs="Times New Roman"/>
                <w:bCs/>
                <w:sz w:val="26"/>
                <w:szCs w:val="26"/>
                <w:lang w:val="de-DE"/>
              </w:rPr>
            </w:pPr>
            <w:r w:rsidRPr="00E35E43">
              <w:rPr>
                <w:rFonts w:ascii="Times New Roman" w:eastAsia="Calibri" w:hAnsi="Times New Roman" w:cs="Times New Roman"/>
                <w:bCs/>
                <w:sz w:val="26"/>
                <w:szCs w:val="26"/>
                <w:lang w:val="de-DE"/>
              </w:rPr>
              <w:t>+ Cập nhật thường xuyên sao kê khi có thay đổi như: phát sinh khoản vay trả nợ trước hạn, tự quay vòng...</w:t>
            </w:r>
          </w:p>
          <w:p w14:paraId="75801CD1" w14:textId="09D6E27E"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Calibri" w:hAnsi="Times New Roman" w:cs="Times New Roman"/>
                <w:bCs/>
                <w:sz w:val="26"/>
                <w:szCs w:val="26"/>
                <w:lang w:val="de-DE"/>
              </w:rPr>
              <w:t>+ Đối với sao kê quay vòng: vốn trả nợ trước hạn thuộc nguồn ngắn, trung, dài hạn thì chỉ được cho vay quay vòng theo đúng tính chất nguồn vốn tương ứng.</w:t>
            </w:r>
            <w:r w:rsidR="00717854" w:rsidRPr="00E35E43">
              <w:rPr>
                <w:rFonts w:ascii="Times New Roman" w:eastAsia="Times New Roman" w:hAnsi="Times New Roman" w:cs="Times New Roman"/>
                <w:sz w:val="26"/>
                <w:szCs w:val="26"/>
                <w:lang w:val="de-DE"/>
              </w:rPr>
              <w:t xml:space="preserve"> </w:t>
            </w:r>
          </w:p>
        </w:tc>
      </w:tr>
      <w:tr w:rsidR="00E35E43" w:rsidRPr="00E35E43" w14:paraId="3314B653" w14:textId="77777777" w:rsidTr="003A3F52">
        <w:trPr>
          <w:trHeight w:val="70"/>
        </w:trPr>
        <w:tc>
          <w:tcPr>
            <w:tcW w:w="851" w:type="dxa"/>
          </w:tcPr>
          <w:p w14:paraId="45498FD0" w14:textId="46B584A7" w:rsidR="00694D74" w:rsidRPr="00E35E43" w:rsidRDefault="003A3F52" w:rsidP="00E52908">
            <w:pPr>
              <w:spacing w:before="40" w:after="40" w:line="240" w:lineRule="auto"/>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lastRenderedPageBreak/>
              <w:t>1.</w:t>
            </w:r>
            <w:r w:rsidR="00694D74" w:rsidRPr="00E35E43">
              <w:rPr>
                <w:rFonts w:ascii="Times New Roman" w:eastAsia="Calibri" w:hAnsi="Times New Roman" w:cs="Times New Roman"/>
                <w:b/>
                <w:sz w:val="26"/>
                <w:szCs w:val="26"/>
                <w:lang w:val="de-DE"/>
              </w:rPr>
              <w:t>2.3</w:t>
            </w:r>
          </w:p>
        </w:tc>
        <w:tc>
          <w:tcPr>
            <w:tcW w:w="3260" w:type="dxa"/>
          </w:tcPr>
          <w:p w14:paraId="321EEC0A"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Calibri" w:hAnsi="Times New Roman" w:cs="Times New Roman"/>
                <w:b/>
                <w:sz w:val="26"/>
                <w:szCs w:val="26"/>
                <w:lang w:val="de-DE"/>
              </w:rPr>
              <w:t xml:space="preserve">Nội dung: </w:t>
            </w:r>
            <w:r w:rsidRPr="00E35E43">
              <w:rPr>
                <w:rFonts w:ascii="Times New Roman" w:eastAsia="Times New Roman" w:hAnsi="Times New Roman" w:cs="Times New Roman"/>
                <w:sz w:val="26"/>
                <w:szCs w:val="26"/>
                <w:lang w:val="de-DE"/>
              </w:rPr>
              <w:t>Kiểm tra việc thực hiện cho vay, thu gốc, thu lãi</w:t>
            </w:r>
          </w:p>
          <w:p w14:paraId="520060C9" w14:textId="762A696C" w:rsidR="00694D74" w:rsidRPr="00E35E43" w:rsidRDefault="003C500E"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Căn cứ:</w:t>
            </w:r>
            <w:r w:rsidR="00694D74" w:rsidRPr="00E35E43">
              <w:rPr>
                <w:rFonts w:ascii="Times New Roman" w:eastAsia="Calibri" w:hAnsi="Times New Roman" w:cs="Times New Roman"/>
                <w:sz w:val="26"/>
                <w:szCs w:val="26"/>
                <w:lang w:val="de-DE"/>
              </w:rPr>
              <w:t xml:space="preserve"> Chứng từ giao dịch và liệt kê bút toán của giao dịch viên, sao kê khoản vay dự án</w:t>
            </w:r>
            <w:r w:rsidR="00292D28" w:rsidRPr="00E35E43">
              <w:rPr>
                <w:rFonts w:ascii="Times New Roman" w:eastAsia="Calibri" w:hAnsi="Times New Roman" w:cs="Times New Roman"/>
                <w:sz w:val="26"/>
                <w:szCs w:val="26"/>
                <w:lang w:val="de-DE"/>
              </w:rPr>
              <w:t xml:space="preserve"> và các hồ sơ, tài liệu khác liên quan (nếu có).</w:t>
            </w:r>
          </w:p>
        </w:tc>
        <w:tc>
          <w:tcPr>
            <w:tcW w:w="5245" w:type="dxa"/>
          </w:tcPr>
          <w:p w14:paraId="738DDC27" w14:textId="77777777" w:rsidR="00694D74" w:rsidRPr="00E35E43" w:rsidRDefault="00694D74"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Cán bộ kiểm tra thực hiện:</w:t>
            </w:r>
          </w:p>
          <w:p w14:paraId="2443BBE8"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 Kiểm tra việc hạch toán, phân kỳ cho vay, thu gốc, thu lãi giữa hồ sơ dự án so với việc hạch toán theo dõi trên IPCAS tại thời điểm kiểm tra.</w:t>
            </w:r>
          </w:p>
          <w:p w14:paraId="07D5E090" w14:textId="0EB57F85"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 Đối chiếu số liệu nguồn vốn, dư nợ giữa sao kê và cân đối.</w:t>
            </w:r>
          </w:p>
        </w:tc>
      </w:tr>
      <w:tr w:rsidR="00E35E43" w:rsidRPr="00E35E43" w14:paraId="672D362F" w14:textId="77777777" w:rsidTr="003A3F52">
        <w:trPr>
          <w:trHeight w:val="70"/>
        </w:trPr>
        <w:tc>
          <w:tcPr>
            <w:tcW w:w="851" w:type="dxa"/>
          </w:tcPr>
          <w:p w14:paraId="3CA368F7" w14:textId="3CAED46F" w:rsidR="00694D74" w:rsidRPr="00E35E43" w:rsidRDefault="003A3F52" w:rsidP="00E52908">
            <w:pPr>
              <w:spacing w:before="40" w:after="40" w:line="240" w:lineRule="auto"/>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1.</w:t>
            </w:r>
            <w:r w:rsidR="00694D74" w:rsidRPr="00E35E43">
              <w:rPr>
                <w:rFonts w:ascii="Times New Roman" w:eastAsia="Calibri" w:hAnsi="Times New Roman" w:cs="Times New Roman"/>
                <w:b/>
                <w:sz w:val="26"/>
                <w:szCs w:val="26"/>
                <w:lang w:val="de-DE"/>
              </w:rPr>
              <w:t>2.4</w:t>
            </w:r>
          </w:p>
        </w:tc>
        <w:tc>
          <w:tcPr>
            <w:tcW w:w="3260" w:type="dxa"/>
          </w:tcPr>
          <w:p w14:paraId="63FEAB43"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Calibri" w:hAnsi="Times New Roman" w:cs="Times New Roman"/>
                <w:b/>
                <w:sz w:val="26"/>
                <w:szCs w:val="26"/>
                <w:lang w:val="de-DE"/>
              </w:rPr>
              <w:t xml:space="preserve">Nội dung: </w:t>
            </w:r>
            <w:r w:rsidRPr="00E35E43">
              <w:rPr>
                <w:rFonts w:ascii="Times New Roman" w:eastAsia="Times New Roman" w:hAnsi="Times New Roman" w:cs="Times New Roman"/>
                <w:sz w:val="26"/>
                <w:szCs w:val="26"/>
                <w:lang w:val="de-DE"/>
              </w:rPr>
              <w:t>Kiểm tra việc thực hiện giải ngân vốn Dự án</w:t>
            </w:r>
          </w:p>
          <w:p w14:paraId="3BFD19E2" w14:textId="38BF5036" w:rsidR="00694D74" w:rsidRPr="00E35E43" w:rsidRDefault="003C500E"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Căn cứ:</w:t>
            </w:r>
            <w:r w:rsidR="00694D74" w:rsidRPr="00E35E43">
              <w:rPr>
                <w:rFonts w:ascii="Times New Roman" w:eastAsia="Calibri" w:hAnsi="Times New Roman" w:cs="Times New Roman"/>
                <w:sz w:val="26"/>
                <w:szCs w:val="26"/>
                <w:lang w:val="de-DE"/>
              </w:rPr>
              <w:t xml:space="preserve"> Hiệp định dự án, hồ sơ vay vốn và chứng từ giao dịch, liệt kê bút toán của giao dị</w:t>
            </w:r>
            <w:r w:rsidR="00292D28" w:rsidRPr="00E35E43">
              <w:rPr>
                <w:rFonts w:ascii="Times New Roman" w:eastAsia="Calibri" w:hAnsi="Times New Roman" w:cs="Times New Roman"/>
                <w:sz w:val="26"/>
                <w:szCs w:val="26"/>
                <w:lang w:val="de-DE"/>
              </w:rPr>
              <w:t>ch viên và các hồ sơ, tài liệu khác liên quan (nếu có).</w:t>
            </w:r>
          </w:p>
          <w:p w14:paraId="77D6C632"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p>
        </w:tc>
        <w:tc>
          <w:tcPr>
            <w:tcW w:w="5245" w:type="dxa"/>
          </w:tcPr>
          <w:p w14:paraId="057E56DE"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Calibri" w:hAnsi="Times New Roman" w:cs="Times New Roman"/>
                <w:b/>
                <w:sz w:val="26"/>
                <w:szCs w:val="26"/>
                <w:lang w:val="de-DE"/>
              </w:rPr>
              <w:t>Cán bộ kiểm tra thực hiện:</w:t>
            </w:r>
            <w:r w:rsidRPr="00E35E43">
              <w:rPr>
                <w:rFonts w:ascii="Times New Roman" w:eastAsia="Times New Roman" w:hAnsi="Times New Roman" w:cs="Times New Roman"/>
                <w:sz w:val="26"/>
                <w:szCs w:val="26"/>
                <w:lang w:val="de-DE"/>
              </w:rPr>
              <w:t xml:space="preserve"> </w:t>
            </w:r>
          </w:p>
          <w:p w14:paraId="5AD728EF" w14:textId="516984F3"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Times New Roman" w:hAnsi="Times New Roman" w:cs="Times New Roman"/>
                <w:sz w:val="26"/>
                <w:szCs w:val="26"/>
                <w:lang w:val="de-DE"/>
              </w:rPr>
              <w:t xml:space="preserve">+ </w:t>
            </w:r>
            <w:r w:rsidRPr="00E35E43">
              <w:rPr>
                <w:rFonts w:ascii="Times New Roman" w:eastAsia="Calibri" w:hAnsi="Times New Roman" w:cs="Times New Roman"/>
                <w:sz w:val="26"/>
                <w:szCs w:val="26"/>
                <w:lang w:val="de-DE"/>
              </w:rPr>
              <w:t>Kiểm tra hạch toán nguồn giải ngân có đúng không</w:t>
            </w:r>
            <w:r w:rsidR="00773C58" w:rsidRPr="00E35E43">
              <w:rPr>
                <w:rFonts w:ascii="Times New Roman" w:eastAsia="Calibri" w:hAnsi="Times New Roman" w:cs="Times New Roman"/>
                <w:sz w:val="26"/>
                <w:szCs w:val="26"/>
                <w:lang w:val="de-DE"/>
              </w:rPr>
              <w:t>.</w:t>
            </w:r>
          </w:p>
          <w:p w14:paraId="0B4A5210" w14:textId="19EE6D7D"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lãi suất cho vay có tuân thủ quy định của Dự án không</w:t>
            </w:r>
            <w:r w:rsidR="00773C58" w:rsidRPr="00E35E43">
              <w:rPr>
                <w:rFonts w:ascii="Times New Roman" w:eastAsia="Calibri" w:hAnsi="Times New Roman" w:cs="Times New Roman"/>
                <w:sz w:val="26"/>
                <w:szCs w:val="26"/>
                <w:lang w:val="de-DE"/>
              </w:rPr>
              <w:t>.</w:t>
            </w:r>
          </w:p>
          <w:p w14:paraId="3D3ADF3E"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ngày giải ngân so với quy định của dự án, quy định của Agribank về thời hạn giải ngân kể từ thời điểm Chi nhánh được nhận vốn.</w:t>
            </w:r>
          </w:p>
          <w:p w14:paraId="1693268B" w14:textId="5601DC7B"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sz w:val="26"/>
                <w:szCs w:val="26"/>
                <w:lang w:val="de-DE"/>
              </w:rPr>
              <w:t>+ Kiểm tra số tiền phê duyệt, giải ngân có tuân thủ quy định từng Dự án hay không</w:t>
            </w:r>
            <w:r w:rsidR="00773C58" w:rsidRPr="00E35E43">
              <w:rPr>
                <w:rFonts w:ascii="Times New Roman" w:eastAsia="Calibri" w:hAnsi="Times New Roman" w:cs="Times New Roman"/>
                <w:sz w:val="26"/>
                <w:szCs w:val="26"/>
                <w:lang w:val="de-DE"/>
              </w:rPr>
              <w:t>.</w:t>
            </w:r>
          </w:p>
          <w:p w14:paraId="25CA9119" w14:textId="1DF09943" w:rsidR="00694D74" w:rsidRPr="00E35E43" w:rsidRDefault="00694D74" w:rsidP="00E52908">
            <w:pPr>
              <w:spacing w:before="40" w:after="40" w:line="240" w:lineRule="auto"/>
              <w:jc w:val="both"/>
              <w:rPr>
                <w:rFonts w:ascii="Times New Roman" w:eastAsia="Calibri" w:hAnsi="Times New Roman" w:cs="Times New Roman"/>
                <w:b/>
                <w:sz w:val="26"/>
                <w:szCs w:val="26"/>
                <w:lang w:val="de-DE"/>
              </w:rPr>
            </w:pPr>
            <w:r w:rsidRPr="00E35E43">
              <w:rPr>
                <w:rFonts w:ascii="Times New Roman" w:eastAsia="Times New Roman" w:hAnsi="Times New Roman" w:cs="Times New Roman"/>
                <w:sz w:val="26"/>
                <w:szCs w:val="26"/>
                <w:lang w:val="de-DE"/>
              </w:rPr>
              <w:t xml:space="preserve">+ </w:t>
            </w:r>
            <w:r w:rsidRPr="00E35E43">
              <w:rPr>
                <w:rFonts w:ascii="Times New Roman" w:eastAsia="Calibri" w:hAnsi="Times New Roman" w:cs="Times New Roman"/>
                <w:sz w:val="26"/>
                <w:szCs w:val="26"/>
                <w:lang w:val="de-DE"/>
              </w:rPr>
              <w:t xml:space="preserve">Kiểm tra hiệu quả giải ngân nguồn vốn dự án: Đối chiếu số liệu nguồn vốn từng Dự án Chi nhánh được phân bổ với dư nợ tại thời điểm </w:t>
            </w:r>
            <w:r w:rsidRPr="00E35E43">
              <w:rPr>
                <w:rFonts w:ascii="Times New Roman" w:eastAsia="Calibri" w:hAnsi="Times New Roman" w:cs="Times New Roman"/>
                <w:sz w:val="26"/>
                <w:szCs w:val="26"/>
                <w:lang w:val="de-DE"/>
              </w:rPr>
              <w:lastRenderedPageBreak/>
              <w:t>kiểm tra (tính toán tương đối trên cơ sở tỷ lệ vốn tham gia của các bên trong từng khoản vay).</w:t>
            </w:r>
          </w:p>
        </w:tc>
      </w:tr>
      <w:tr w:rsidR="00E35E43" w:rsidRPr="00E35E43" w14:paraId="04999CE5" w14:textId="77777777" w:rsidTr="003A3F52">
        <w:trPr>
          <w:trHeight w:val="70"/>
        </w:trPr>
        <w:tc>
          <w:tcPr>
            <w:tcW w:w="851" w:type="dxa"/>
          </w:tcPr>
          <w:p w14:paraId="4C849B90" w14:textId="1A187108" w:rsidR="00694D74" w:rsidRPr="00E35E43" w:rsidRDefault="003A3F52" w:rsidP="00E52908">
            <w:pPr>
              <w:spacing w:before="40" w:after="40" w:line="240" w:lineRule="auto"/>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lastRenderedPageBreak/>
              <w:t>1.</w:t>
            </w:r>
            <w:r w:rsidR="00694D74" w:rsidRPr="00E35E43">
              <w:rPr>
                <w:rFonts w:ascii="Times New Roman" w:eastAsia="Calibri" w:hAnsi="Times New Roman" w:cs="Times New Roman"/>
                <w:b/>
                <w:sz w:val="26"/>
                <w:szCs w:val="26"/>
                <w:lang w:val="de-DE"/>
              </w:rPr>
              <w:t>2.5</w:t>
            </w:r>
          </w:p>
        </w:tc>
        <w:tc>
          <w:tcPr>
            <w:tcW w:w="3260" w:type="dxa"/>
          </w:tcPr>
          <w:p w14:paraId="1650D222"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Calibri" w:hAnsi="Times New Roman" w:cs="Times New Roman"/>
                <w:b/>
                <w:sz w:val="26"/>
                <w:szCs w:val="26"/>
                <w:lang w:val="de-DE"/>
              </w:rPr>
              <w:t xml:space="preserve">Nội dung: </w:t>
            </w:r>
            <w:r w:rsidRPr="00E35E43">
              <w:rPr>
                <w:rFonts w:ascii="Times New Roman" w:eastAsia="Times New Roman" w:hAnsi="Times New Roman" w:cs="Times New Roman"/>
                <w:sz w:val="26"/>
                <w:szCs w:val="26"/>
                <w:lang w:val="de-DE"/>
              </w:rPr>
              <w:t>Kiểm tra tình hình nợ xấu</w:t>
            </w:r>
          </w:p>
          <w:p w14:paraId="359A2EA1" w14:textId="060E41FD" w:rsidR="00694D74" w:rsidRPr="00E35E43" w:rsidRDefault="003C500E"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Căn cứ:</w:t>
            </w:r>
            <w:r w:rsidR="00694D74" w:rsidRPr="00E35E43">
              <w:rPr>
                <w:rFonts w:ascii="Times New Roman" w:eastAsia="Calibri" w:hAnsi="Times New Roman" w:cs="Times New Roman"/>
                <w:sz w:val="26"/>
                <w:szCs w:val="26"/>
                <w:lang w:val="de-DE"/>
              </w:rPr>
              <w:t xml:space="preserve"> số liệu báo cáo tại các báo cáo tín dụng liên quan đến Dự án tín dụng, các văn bản chỉ đạo thu hồi nợ xấ</w:t>
            </w:r>
            <w:r w:rsidR="00292D28" w:rsidRPr="00E35E43">
              <w:rPr>
                <w:rFonts w:ascii="Times New Roman" w:eastAsia="Calibri" w:hAnsi="Times New Roman" w:cs="Times New Roman"/>
                <w:sz w:val="26"/>
                <w:szCs w:val="26"/>
                <w:lang w:val="de-DE"/>
              </w:rPr>
              <w:t>u và các hồ sơ, tài liệu khác liên quan (nếu có).</w:t>
            </w:r>
          </w:p>
          <w:p w14:paraId="76FBACE1" w14:textId="77777777" w:rsidR="00694D74" w:rsidRPr="00E35E43" w:rsidRDefault="00694D74" w:rsidP="00E52908">
            <w:pPr>
              <w:spacing w:before="40" w:after="40" w:line="240" w:lineRule="auto"/>
              <w:jc w:val="both"/>
              <w:rPr>
                <w:rFonts w:ascii="Times New Roman" w:eastAsia="Calibri" w:hAnsi="Times New Roman" w:cs="Times New Roman"/>
                <w:b/>
                <w:sz w:val="26"/>
                <w:szCs w:val="26"/>
                <w:lang w:val="de-DE"/>
              </w:rPr>
            </w:pPr>
          </w:p>
        </w:tc>
        <w:tc>
          <w:tcPr>
            <w:tcW w:w="5245" w:type="dxa"/>
          </w:tcPr>
          <w:p w14:paraId="30241E23"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Calibri" w:hAnsi="Times New Roman" w:cs="Times New Roman"/>
                <w:b/>
                <w:sz w:val="26"/>
                <w:szCs w:val="26"/>
                <w:lang w:val="de-DE"/>
              </w:rPr>
              <w:t xml:space="preserve">Cán bộ kiểm tra thực hiện: </w:t>
            </w:r>
            <w:r w:rsidRPr="00E35E43">
              <w:rPr>
                <w:rFonts w:ascii="Times New Roman" w:eastAsia="Calibri" w:hAnsi="Times New Roman" w:cs="Times New Roman"/>
                <w:sz w:val="26"/>
                <w:szCs w:val="26"/>
                <w:lang w:val="de-DE"/>
              </w:rPr>
              <w:t>Khai thác tỷ lệ nợ xấu dự án của Chi nhánh trên IPCAS; đối chiếu số liệu báo cáo trên IPCAS với số liệu báo cáo thực tế tại Chi nhánh. Kiểm tra 100% hồ sơ dự án phát sinh nợ xấu.</w:t>
            </w:r>
          </w:p>
          <w:p w14:paraId="74A4FBDB"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de-DE"/>
              </w:rPr>
            </w:pPr>
            <w:r w:rsidRPr="00E35E43">
              <w:rPr>
                <w:rFonts w:ascii="Times New Roman" w:eastAsia="Times New Roman" w:hAnsi="Times New Roman" w:cs="Times New Roman"/>
                <w:sz w:val="26"/>
                <w:szCs w:val="26"/>
                <w:lang w:val="de-DE"/>
              </w:rPr>
              <w:t>+ Phân tích, xác định nguyên nhân, thực trạng và khả năng thu hồi nợ xấu nguồn vốn Dự án. Trong đó nêu rõ số tiền, tỷ lệ nợ xấu nội, ngoại bảng (nếu có).</w:t>
            </w:r>
          </w:p>
          <w:p w14:paraId="6B5A5C73" w14:textId="2700FF32" w:rsidR="00694D74" w:rsidRPr="00E35E43" w:rsidRDefault="00694D74" w:rsidP="00E52908">
            <w:pPr>
              <w:spacing w:before="40" w:after="40" w:line="240" w:lineRule="auto"/>
              <w:jc w:val="both"/>
              <w:rPr>
                <w:rFonts w:ascii="Times New Roman" w:eastAsia="Calibri" w:hAnsi="Times New Roman" w:cs="Times New Roman"/>
                <w:sz w:val="26"/>
                <w:szCs w:val="26"/>
                <w:lang w:val="de-DE"/>
              </w:rPr>
            </w:pPr>
            <w:r w:rsidRPr="00E35E43">
              <w:rPr>
                <w:rFonts w:ascii="Times New Roman" w:eastAsia="Times New Roman" w:hAnsi="Times New Roman" w:cs="Times New Roman"/>
                <w:sz w:val="26"/>
                <w:szCs w:val="26"/>
                <w:lang w:val="de-DE"/>
              </w:rPr>
              <w:t>+ Biện pháp xử lý đối với các khoản nợ xấu là gì</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 xml:space="preserve"> Có thành lập tổ thu nợ, tổ xử lý nợ xấu của Chi nhánh không</w:t>
            </w:r>
            <w:r w:rsidR="00773C58" w:rsidRPr="00E35E43">
              <w:rPr>
                <w:rFonts w:ascii="Times New Roman" w:eastAsia="Times New Roman" w:hAnsi="Times New Roman" w:cs="Times New Roman"/>
                <w:sz w:val="26"/>
                <w:szCs w:val="26"/>
                <w:lang w:val="de-DE"/>
              </w:rPr>
              <w:t>.</w:t>
            </w:r>
            <w:r w:rsidRPr="00E35E43">
              <w:rPr>
                <w:rFonts w:ascii="Times New Roman" w:eastAsia="Times New Roman" w:hAnsi="Times New Roman" w:cs="Times New Roman"/>
                <w:sz w:val="26"/>
                <w:szCs w:val="26"/>
                <w:lang w:val="de-DE"/>
              </w:rPr>
              <w:t xml:space="preserve"> Thực hiện triể</w:t>
            </w:r>
            <w:r w:rsidR="00717854" w:rsidRPr="00E35E43">
              <w:rPr>
                <w:rFonts w:ascii="Times New Roman" w:eastAsia="Times New Roman" w:hAnsi="Times New Roman" w:cs="Times New Roman"/>
                <w:sz w:val="26"/>
                <w:szCs w:val="26"/>
                <w:lang w:val="de-DE"/>
              </w:rPr>
              <w:t>n khai xử lý nợ xấu như thế nào.</w:t>
            </w:r>
          </w:p>
        </w:tc>
      </w:tr>
      <w:tr w:rsidR="00E35E43" w:rsidRPr="00E35E43" w14:paraId="3672A762" w14:textId="77777777" w:rsidTr="003A3F52">
        <w:trPr>
          <w:trHeight w:val="70"/>
        </w:trPr>
        <w:tc>
          <w:tcPr>
            <w:tcW w:w="851" w:type="dxa"/>
          </w:tcPr>
          <w:p w14:paraId="1424AD13" w14:textId="36B4F70E"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3</w:t>
            </w:r>
          </w:p>
        </w:tc>
        <w:tc>
          <w:tcPr>
            <w:tcW w:w="8505" w:type="dxa"/>
            <w:gridSpan w:val="2"/>
          </w:tcPr>
          <w:p w14:paraId="5E106800" w14:textId="0D3B1FE3" w:rsidR="00694D74" w:rsidRPr="00E35E43" w:rsidRDefault="00694D74" w:rsidP="00E52908">
            <w:pPr>
              <w:spacing w:before="40" w:after="40" w:line="240" w:lineRule="auto"/>
              <w:rPr>
                <w:rFonts w:ascii="Times New Roman" w:eastAsia="Calibri" w:hAnsi="Times New Roman" w:cs="Times New Roman"/>
                <w:b/>
                <w:sz w:val="26"/>
                <w:szCs w:val="26"/>
              </w:rPr>
            </w:pPr>
            <w:r w:rsidRPr="00E35E43">
              <w:rPr>
                <w:rFonts w:ascii="Times New Roman" w:eastAsia="Calibri" w:hAnsi="Times New Roman" w:cs="Times New Roman"/>
                <w:b/>
                <w:sz w:val="26"/>
                <w:szCs w:val="26"/>
              </w:rPr>
              <w:t>Kiểm tra việc thực hiện vai trò Ngân hàng phục vụ</w:t>
            </w:r>
          </w:p>
        </w:tc>
      </w:tr>
      <w:tr w:rsidR="00E35E43" w:rsidRPr="00E35E43" w14:paraId="3B77612C" w14:textId="77777777" w:rsidTr="003A3F52">
        <w:trPr>
          <w:trHeight w:val="70"/>
        </w:trPr>
        <w:tc>
          <w:tcPr>
            <w:tcW w:w="851" w:type="dxa"/>
          </w:tcPr>
          <w:p w14:paraId="678C3D35" w14:textId="5776A1EF"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3.1</w:t>
            </w:r>
          </w:p>
        </w:tc>
        <w:tc>
          <w:tcPr>
            <w:tcW w:w="3260" w:type="dxa"/>
          </w:tcPr>
          <w:p w14:paraId="0A14F598" w14:textId="27D65A21"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chấp hành quy định về tiếp cận và phục vụ Dự án</w:t>
            </w:r>
            <w:r w:rsidR="00292D28" w:rsidRPr="00E35E43">
              <w:rPr>
                <w:rFonts w:ascii="Times New Roman" w:eastAsia="Calibri" w:hAnsi="Times New Roman" w:cs="Times New Roman"/>
                <w:sz w:val="26"/>
                <w:szCs w:val="26"/>
              </w:rPr>
              <w:t>.</w:t>
            </w:r>
          </w:p>
          <w:p w14:paraId="611E8BCD" w14:textId="435CF7C5"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đăng ký và tiếp cận Dự án, Hiệp định Dự án, Hiệp định khoản vay, Hợp đồng Dịch vụ, Hiệp định vay phụ (nếu có); hồ sơ mở tài khoản Dự án, chứng từ giao dịch của giao dịch viên và các hồ sơ nghiệp vụ liên quan tới hoạt động của Dự</w:t>
            </w:r>
            <w:r w:rsidR="00292D28" w:rsidRPr="00E35E43">
              <w:rPr>
                <w:rFonts w:ascii="Times New Roman" w:eastAsia="Calibri" w:hAnsi="Times New Roman" w:cs="Times New Roman"/>
                <w:sz w:val="26"/>
                <w:szCs w:val="26"/>
              </w:rPr>
              <w:t xml:space="preserve"> án và các hồ sơ, tài liệu khác liên quan (nếu có).</w:t>
            </w:r>
          </w:p>
          <w:p w14:paraId="6BE63187"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p>
        </w:tc>
        <w:tc>
          <w:tcPr>
            <w:tcW w:w="5245" w:type="dxa"/>
          </w:tcPr>
          <w:p w14:paraId="7907041F"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 xml:space="preserve">- Cán bộ kiểm tra thực hiện: </w:t>
            </w:r>
            <w:r w:rsidRPr="00E35E43">
              <w:rPr>
                <w:rFonts w:ascii="Times New Roman" w:eastAsia="Times New Roman" w:hAnsi="Times New Roman" w:cs="Times New Roman"/>
                <w:sz w:val="26"/>
                <w:szCs w:val="26"/>
              </w:rPr>
              <w:t>Kiểm tra hồ sơ các Dự án Chi nhánh đang phục vụ, các giao dịch phát sinh trong năm.</w:t>
            </w:r>
          </w:p>
          <w:p w14:paraId="1D3611AD" w14:textId="1227B713"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xml:space="preserve">+ </w:t>
            </w:r>
            <w:r w:rsidRPr="00E35E43">
              <w:rPr>
                <w:rFonts w:ascii="Times New Roman" w:eastAsia="Calibri" w:hAnsi="Times New Roman" w:cs="Times New Roman"/>
                <w:sz w:val="26"/>
                <w:szCs w:val="26"/>
              </w:rPr>
              <w:t>Kiểm tra việc tiếp cận Dự án có chấp hành đúng quy định không: Đăng ký và tiếp cận Dự án có theo đúng quy trình không, có tiếp cận chồng chéo Dự án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p>
          <w:p w14:paraId="3E50C96D"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thực hiện các nội dung phục vụ Dự án; Đối chiếu với các yêu cầu tại Hiệp định Dự án, Hiệp định khoản vay, Hợp đồng Dịch vụ, Hiệp định vay phụ (nếu có), Nghị định của Chính phủ (nếu có), Thông tư hướng dẫn cơ chế tài chính của Dự án do Bộ Tài chính ban hành và các văn bản hướng dẫn, chỉ đạo, quy định hiện hành của Agribank.</w:t>
            </w:r>
          </w:p>
          <w:p w14:paraId="3C4C418D"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mở tài khoản Dự án: Tài khoản tạm ứng, tài khoản lãi, trường hợp các Dự án có nhiều nguồn tài trợ khác nhau phải mở các tài khoản riêng để theo dõi từng nguồn vốn rút về và lãi phát sinh của từng nguồn vốn. Tài khoản tạm ứng phải được mở phù hợp với yêu cầu thanh toán của Dự án, đảm bảo luân chuyển vốn tài trợ trực tiếp đến Dự án, không bố trí qua tài khoản trung gian. Kiểm tra đảm bảo loại tiền tệ của Tài khoản tạm ứng là loại tiền tệ đi vay nước ngoài</w:t>
            </w:r>
            <w:r w:rsidRPr="00E35E43">
              <w:rPr>
                <w:rFonts w:ascii="Times New Roman" w:hAnsi="Times New Roman" w:cs="Times New Roman"/>
              </w:rPr>
              <w:t xml:space="preserve"> </w:t>
            </w:r>
            <w:r w:rsidRPr="00E35E43">
              <w:rPr>
                <w:rFonts w:ascii="Times New Roman" w:eastAsia="Calibri" w:hAnsi="Times New Roman" w:cs="Times New Roman"/>
                <w:sz w:val="26"/>
                <w:szCs w:val="26"/>
              </w:rPr>
              <w:t>(trừ trường hợp được Bộ Tài chính chấp thuận mở tài khoản bằng đồng Việt Nam).</w:t>
            </w:r>
          </w:p>
          <w:p w14:paraId="547B87BA"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sz w:val="26"/>
                <w:szCs w:val="26"/>
              </w:rPr>
              <w:t xml:space="preserve"> + Trường hợp Dự án có nhiều cấp quản lý: </w:t>
            </w:r>
            <w:r w:rsidRPr="00E35E43">
              <w:rPr>
                <w:rFonts w:ascii="Times New Roman" w:eastAsia="Calibri" w:hAnsi="Times New Roman" w:cs="Times New Roman"/>
                <w:sz w:val="26"/>
                <w:szCs w:val="26"/>
              </w:rPr>
              <w:lastRenderedPageBreak/>
              <w:t>Kiểm tra việc mở tài khoản tạm ứng cấp 2 tại các Chi nhánh trực thuộc.</w:t>
            </w:r>
          </w:p>
          <w:p w14:paraId="2212CBAE"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ghi Có vào tài khoản của dự án: </w:t>
            </w:r>
          </w:p>
          <w:p w14:paraId="461C9546"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Thời điểm ghi Có: thực hiện trong vòng 02 ngày làm việc kể từ khi nhận được lệnh Ghi có. </w:t>
            </w:r>
          </w:p>
          <w:p w14:paraId="519767B5"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Hồ sơ, chứng từ để thực hiện ghi Có vào tài khoản: Đối chiếu với quy định của Dự án và Agribank.</w:t>
            </w:r>
          </w:p>
          <w:p w14:paraId="38727D52" w14:textId="3E40D6E9"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trả lãi đối với số dư trên tài khoản tạm ứng của dự án: Có được trả lãi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Lãi suất áp dụng bao nhiêu và theo văn bản quy định nào</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Hạch toán trả lãi</w:t>
            </w:r>
            <w:r w:rsidR="00773C58" w:rsidRPr="00E35E43">
              <w:rPr>
                <w:rFonts w:ascii="Times New Roman" w:eastAsia="Calibri" w:hAnsi="Times New Roman" w:cs="Times New Roman"/>
                <w:sz w:val="26"/>
                <w:szCs w:val="26"/>
              </w:rPr>
              <w:t>.</w:t>
            </w:r>
          </w:p>
          <w:p w14:paraId="1B3E8237" w14:textId="7C7D34F2"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hạch toán lãi từ tài khoản tạm ứng sang tài khoản lãi, việc hạch toán lãi từ tài khoản tạm ứng sang tài khoản lãi được thực hiện khi nào, theo tháng, theo quý hay theo năm</w:t>
            </w:r>
            <w:r w:rsidR="00773C58" w:rsidRPr="00E35E43">
              <w:rPr>
                <w:rFonts w:ascii="Times New Roman" w:eastAsia="Calibri" w:hAnsi="Times New Roman" w:cs="Times New Roman"/>
                <w:sz w:val="26"/>
                <w:szCs w:val="26"/>
              </w:rPr>
              <w:t>.</w:t>
            </w:r>
          </w:p>
          <w:p w14:paraId="48164023" w14:textId="51B69A49"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thu phí dịch vụ đối với các dịch vụ cung cấp cho Dự án: Mức phí bao nhiêu và theo văn bản quy định nào</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Hạch toán phí có đúng quy định của Agribank không</w:t>
            </w:r>
            <w:r w:rsidR="00773C58" w:rsidRPr="00E35E43">
              <w:rPr>
                <w:rFonts w:ascii="Times New Roman" w:eastAsia="Calibri" w:hAnsi="Times New Roman" w:cs="Times New Roman"/>
                <w:sz w:val="26"/>
                <w:szCs w:val="26"/>
              </w:rPr>
              <w:t>.</w:t>
            </w:r>
          </w:p>
          <w:p w14:paraId="18A7557C"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các hình thức thanh toán phục vụ Dự án: </w:t>
            </w:r>
          </w:p>
          <w:p w14:paraId="6687368F"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Thanh toán theo Thư cam kết/Cam kết đặc biệt của Nhà tài trợ: Kiểm tra việc đăng ký hạn mức mở L/C dự án và việc thực hiện mở L/C dự án trên cơ sở đối chiếu với quy định của Agribank về quy trình thanh toán quốc tế.</w:t>
            </w:r>
          </w:p>
          <w:p w14:paraId="6C44F4D9"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Thanh toán qua tài khoản tạm ứng hoặc các hình thức thanh toán đặc biệt khác theo thỏa thuận riêng với Nhà tài trợ: Kiểm tra, đối chiếu với quy định của từng dự án và quy định có liên quan của Agribank.</w:t>
            </w:r>
          </w:p>
          <w:p w14:paraId="2C720E10"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các giao dịch chi từ tài khoản tạm ứng: Thủ tục, hồ sơ, thời gian xử lý trên cơ sở đối chiếu với quy định của Dự án và quy định hiện hành có liên quan của Agribank (quy định về mua bán ngoại tệ, chuyển tiền trong nước, thanh toán quốc tế).</w:t>
            </w:r>
          </w:p>
          <w:p w14:paraId="2E923E93" w14:textId="5A3805E9" w:rsidR="00694D74" w:rsidRPr="00E35E43" w:rsidRDefault="00694D74" w:rsidP="00E52908">
            <w:pPr>
              <w:spacing w:before="40" w:after="40" w:line="240" w:lineRule="auto"/>
              <w:jc w:val="both"/>
              <w:rPr>
                <w:rFonts w:ascii="Times New Roman" w:eastAsia="Calibri" w:hAnsi="Times New Roman" w:cs="Times New Roman"/>
                <w:sz w:val="26"/>
                <w:szCs w:val="26"/>
              </w:rPr>
            </w:pPr>
          </w:p>
        </w:tc>
      </w:tr>
      <w:tr w:rsidR="00E35E43" w:rsidRPr="00E35E43" w14:paraId="6159C198" w14:textId="77777777" w:rsidTr="003A3F52">
        <w:trPr>
          <w:trHeight w:val="70"/>
        </w:trPr>
        <w:tc>
          <w:tcPr>
            <w:tcW w:w="851" w:type="dxa"/>
          </w:tcPr>
          <w:p w14:paraId="6DD7B1AB" w14:textId="7D2F4375"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w:t>
            </w:r>
            <w:r w:rsidR="00694D74" w:rsidRPr="00E35E43">
              <w:rPr>
                <w:rFonts w:ascii="Times New Roman" w:eastAsia="Calibri" w:hAnsi="Times New Roman" w:cs="Times New Roman"/>
                <w:b/>
                <w:sz w:val="26"/>
                <w:szCs w:val="26"/>
              </w:rPr>
              <w:t>3.2</w:t>
            </w:r>
          </w:p>
        </w:tc>
        <w:tc>
          <w:tcPr>
            <w:tcW w:w="3260" w:type="dxa"/>
          </w:tcPr>
          <w:p w14:paraId="06C7E16A"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năng lực phục vụ Dự án của Chi nhánh</w:t>
            </w:r>
          </w:p>
          <w:p w14:paraId="3D1F4F63" w14:textId="1310982A"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Văn bản phân công nhiệm vụ của cán bộ phục </w:t>
            </w:r>
            <w:r w:rsidR="00694D74" w:rsidRPr="00E35E43">
              <w:rPr>
                <w:rFonts w:ascii="Times New Roman" w:eastAsia="Calibri" w:hAnsi="Times New Roman" w:cs="Times New Roman"/>
                <w:sz w:val="26"/>
                <w:szCs w:val="26"/>
              </w:rPr>
              <w:lastRenderedPageBreak/>
              <w:t>vụ dự án, văn bản chỉ đạo, điều hành của Chi nhánh, các báo cáo định kỳ và báo cáo theo yêu cầu củ</w:t>
            </w:r>
            <w:r w:rsidR="00292D28" w:rsidRPr="00E35E43">
              <w:rPr>
                <w:rFonts w:ascii="Times New Roman" w:eastAsia="Calibri" w:hAnsi="Times New Roman" w:cs="Times New Roman"/>
                <w:sz w:val="26"/>
                <w:szCs w:val="26"/>
              </w:rPr>
              <w:t>a Agribank và các hồ sơ, tài liệu khác liên quan (nếu có).</w:t>
            </w:r>
          </w:p>
          <w:p w14:paraId="7535656C"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p>
        </w:tc>
        <w:tc>
          <w:tcPr>
            <w:tcW w:w="5245" w:type="dxa"/>
          </w:tcPr>
          <w:p w14:paraId="1C80E5FC"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 xml:space="preserve">Cán bộ kiểm tra thực hiện: </w:t>
            </w:r>
          </w:p>
          <w:p w14:paraId="1803B0DE"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sự phối hợp của Chi nhánh đầu mối, Chi nhánh mở tài khoản cấp 1 với các Chi nhánh mở tài khoản cấp 2 trong việc chỉ đạo, điều hành, điều phối các Chi nhánh cấp 2 thực </w:t>
            </w:r>
            <w:r w:rsidRPr="00E35E43">
              <w:rPr>
                <w:rFonts w:ascii="Times New Roman" w:eastAsia="Calibri" w:hAnsi="Times New Roman" w:cs="Times New Roman"/>
                <w:sz w:val="26"/>
                <w:szCs w:val="26"/>
              </w:rPr>
              <w:lastRenderedPageBreak/>
              <w:t>hiện Dự án.</w:t>
            </w:r>
          </w:p>
          <w:p w14:paraId="60A4F097"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phân công cán bộ chuyên trách việc thanh toán, phục vụ Dự án, quan hệ với Ban QLDA.</w:t>
            </w:r>
          </w:p>
          <w:p w14:paraId="32AEB6AF"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thời gian xử lý các khoản thanh toán theo yêu cầu của Ban QLDA.</w:t>
            </w:r>
          </w:p>
          <w:p w14:paraId="73A32BA4"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lưu trữ hồ sơ, tài liệu của Dự án.</w:t>
            </w:r>
          </w:p>
          <w:p w14:paraId="55CE2B23"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chiếu số liệu, việc thực hiện chế độ báo cáo Dự án theo quy định.</w:t>
            </w:r>
          </w:p>
        </w:tc>
      </w:tr>
      <w:tr w:rsidR="00E35E43" w:rsidRPr="00E35E43" w14:paraId="0050BC8C" w14:textId="77777777" w:rsidTr="003A3F52">
        <w:trPr>
          <w:trHeight w:val="70"/>
        </w:trPr>
        <w:tc>
          <w:tcPr>
            <w:tcW w:w="851" w:type="dxa"/>
          </w:tcPr>
          <w:p w14:paraId="4B64C2EE" w14:textId="193BE674"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w:t>
            </w:r>
            <w:r w:rsidR="00694D74" w:rsidRPr="00E35E43">
              <w:rPr>
                <w:rFonts w:ascii="Times New Roman" w:eastAsia="Calibri" w:hAnsi="Times New Roman" w:cs="Times New Roman"/>
                <w:b/>
                <w:sz w:val="26"/>
                <w:szCs w:val="26"/>
              </w:rPr>
              <w:t>4</w:t>
            </w:r>
          </w:p>
        </w:tc>
        <w:tc>
          <w:tcPr>
            <w:tcW w:w="8505" w:type="dxa"/>
            <w:gridSpan w:val="2"/>
          </w:tcPr>
          <w:p w14:paraId="7396EEB6" w14:textId="77777777" w:rsidR="00694D74" w:rsidRPr="00E35E43" w:rsidRDefault="00694D74" w:rsidP="00E52908">
            <w:pPr>
              <w:spacing w:before="40" w:after="40" w:line="240" w:lineRule="auto"/>
              <w:jc w:val="both"/>
              <w:rPr>
                <w:rFonts w:ascii="Times New Roman" w:eastAsia="Times New Roman" w:hAnsi="Times New Roman" w:cs="Times New Roman"/>
                <w:b/>
                <w:sz w:val="26"/>
                <w:szCs w:val="26"/>
              </w:rPr>
            </w:pPr>
            <w:r w:rsidRPr="00E35E43">
              <w:rPr>
                <w:rFonts w:ascii="Times New Roman" w:eastAsia="Times New Roman" w:hAnsi="Times New Roman" w:cs="Times New Roman"/>
                <w:b/>
                <w:sz w:val="26"/>
                <w:szCs w:val="26"/>
              </w:rPr>
              <w:t>Kiểm tra việc chấp hành các quy định về thực hiện nghiệp vụ nhận ủy thác cho vay của Chi nhánh</w:t>
            </w:r>
          </w:p>
        </w:tc>
      </w:tr>
      <w:tr w:rsidR="00E35E43" w:rsidRPr="00E35E43" w14:paraId="4857108D" w14:textId="77777777" w:rsidTr="003A3F52">
        <w:trPr>
          <w:trHeight w:val="70"/>
        </w:trPr>
        <w:tc>
          <w:tcPr>
            <w:tcW w:w="851" w:type="dxa"/>
          </w:tcPr>
          <w:p w14:paraId="345E0739" w14:textId="2A04A8DD"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r w:rsidR="00694D74" w:rsidRPr="00E35E43">
              <w:rPr>
                <w:rFonts w:ascii="Times New Roman" w:eastAsia="Calibri" w:hAnsi="Times New Roman" w:cs="Times New Roman"/>
                <w:b/>
                <w:sz w:val="26"/>
                <w:szCs w:val="26"/>
              </w:rPr>
              <w:t>4.1</w:t>
            </w:r>
          </w:p>
        </w:tc>
        <w:tc>
          <w:tcPr>
            <w:tcW w:w="3260" w:type="dxa"/>
          </w:tcPr>
          <w:p w14:paraId="1647F0AD"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bCs/>
                <w:sz w:val="26"/>
                <w:szCs w:val="26"/>
                <w:lang w:val="nl-NL"/>
              </w:rPr>
              <w:t>Kiểm tra việc thực hiện nghiệp vụ nhận ủy thác cho vay; đối chiếu với các nội dung quy định tại Hợp đồng ủy thác, các văn bản chỉ đạo, quy định hiện hành của Agribank và NHNN.</w:t>
            </w:r>
          </w:p>
          <w:p w14:paraId="60E8CBFA" w14:textId="628421A8"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nhận ủy thác cho vay còn số dư tại Chi nhánh</w:t>
            </w:r>
            <w:r w:rsidR="00292D28" w:rsidRPr="00E35E43">
              <w:rPr>
                <w:rFonts w:ascii="Times New Roman" w:eastAsia="Calibri" w:hAnsi="Times New Roman" w:cs="Times New Roman"/>
                <w:sz w:val="26"/>
                <w:szCs w:val="26"/>
              </w:rPr>
              <w:t xml:space="preserve"> và các hồ sơ, tài liệu khác liên quan (nếu có).</w:t>
            </w:r>
          </w:p>
          <w:p w14:paraId="5DE61953" w14:textId="77777777" w:rsidR="00694D74" w:rsidRPr="00E35E43" w:rsidRDefault="00694D74" w:rsidP="00E52908">
            <w:pPr>
              <w:spacing w:before="40" w:after="40" w:line="240" w:lineRule="auto"/>
              <w:jc w:val="both"/>
              <w:rPr>
                <w:rFonts w:ascii="Times New Roman" w:eastAsia="Times New Roman" w:hAnsi="Times New Roman" w:cs="Times New Roman"/>
                <w:b/>
                <w:sz w:val="26"/>
                <w:szCs w:val="26"/>
              </w:rPr>
            </w:pPr>
          </w:p>
        </w:tc>
        <w:tc>
          <w:tcPr>
            <w:tcW w:w="5245" w:type="dxa"/>
          </w:tcPr>
          <w:p w14:paraId="5F666762" w14:textId="77777777" w:rsidR="00694D74" w:rsidRPr="00E35E43" w:rsidRDefault="00694D74" w:rsidP="00E52908">
            <w:pPr>
              <w:numPr>
                <w:ilvl w:val="0"/>
                <w:numId w:val="12"/>
              </w:numPr>
              <w:tabs>
                <w:tab w:val="left" w:pos="202"/>
              </w:tabs>
              <w:spacing w:before="40" w:after="40" w:line="240" w:lineRule="auto"/>
              <w:ind w:left="0" w:firstLine="0"/>
              <w:jc w:val="both"/>
              <w:rPr>
                <w:rFonts w:ascii="Times New Roman" w:eastAsia="Times New Roman" w:hAnsi="Times New Roman" w:cs="Times New Roman"/>
                <w:sz w:val="26"/>
                <w:szCs w:val="26"/>
                <w:lang w:val="nl-NL"/>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Times New Roman" w:hAnsi="Times New Roman" w:cs="Times New Roman"/>
                <w:sz w:val="26"/>
                <w:szCs w:val="26"/>
                <w:lang w:val="nl-NL"/>
              </w:rPr>
              <w:t>Kiểm tra toàn bộ hồ sơ nhận ủy thác cho vay còn số dư tại Chi nhánh.</w:t>
            </w:r>
          </w:p>
          <w:p w14:paraId="7698F975"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Các thông tin về nghiệp vụ nhận ủy thác cho vay giữa hồ sơ theo Hợp đồng ủy thác và trên IPCAS.</w:t>
            </w:r>
          </w:p>
          <w:p w14:paraId="65A6FC0E"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Kiểm tra hồ sơ nhận ủy thác cho vay theo quy định của Agribank, NHNN.</w:t>
            </w:r>
          </w:p>
          <w:p w14:paraId="52209D58"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Kiểm tra việc quản lý, lưu trữ hồ sơ nhận ủy thác cho vay.</w:t>
            </w:r>
          </w:p>
          <w:p w14:paraId="48412743"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Kiểm tra việc thực hiện và hạch toán nghiệp vụ nhận ủy thác cho vay theo quy định.</w:t>
            </w:r>
          </w:p>
          <w:p w14:paraId="068C1D92"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Times New Roman" w:hAnsi="Times New Roman" w:cs="Times New Roman"/>
                <w:sz w:val="26"/>
                <w:szCs w:val="26"/>
                <w:lang w:val="nl-NL"/>
              </w:rPr>
              <w:t>+ Kiểm tra hoạt động cho vay của Agribank với đối tượng ủy thác phù hợp với Hợp đồng ủy thác và quy định có liên quan của Agribank (thủ tục, hồ sơ, quy mô, thời hạn, lãi suất, kiểm tra trước, trong và sau cho vay...).</w:t>
            </w:r>
          </w:p>
        </w:tc>
      </w:tr>
      <w:tr w:rsidR="00E35E43" w:rsidRPr="00E35E43" w14:paraId="764C0164" w14:textId="77777777" w:rsidTr="003A3F52">
        <w:trPr>
          <w:trHeight w:val="70"/>
        </w:trPr>
        <w:tc>
          <w:tcPr>
            <w:tcW w:w="851" w:type="dxa"/>
          </w:tcPr>
          <w:p w14:paraId="4F22D8FF" w14:textId="0FCEED05" w:rsidR="00694D74" w:rsidRPr="00E35E43" w:rsidRDefault="003A3F52" w:rsidP="00E52908">
            <w:pPr>
              <w:spacing w:before="40" w:after="4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1.</w:t>
            </w:r>
            <w:r w:rsidR="00694D74" w:rsidRPr="00E35E43">
              <w:rPr>
                <w:rFonts w:ascii="Times New Roman" w:eastAsia="Calibri" w:hAnsi="Times New Roman" w:cs="Times New Roman"/>
                <w:b/>
                <w:sz w:val="26"/>
                <w:szCs w:val="26"/>
                <w:lang w:val="nl-NL"/>
              </w:rPr>
              <w:t>4.2</w:t>
            </w:r>
          </w:p>
        </w:tc>
        <w:tc>
          <w:tcPr>
            <w:tcW w:w="3260" w:type="dxa"/>
          </w:tcPr>
          <w:p w14:paraId="06EB9E6F" w14:textId="77971CDF" w:rsidR="00694D74" w:rsidRPr="00E35E43" w:rsidRDefault="00694D74" w:rsidP="00E52908">
            <w:pPr>
              <w:spacing w:before="40" w:after="40" w:line="240" w:lineRule="auto"/>
              <w:jc w:val="both"/>
              <w:rPr>
                <w:rFonts w:ascii="Times New Roman" w:eastAsia="Times New Roman" w:hAnsi="Times New Roman" w:cs="Times New Roman"/>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Times New Roman" w:hAnsi="Times New Roman" w:cs="Times New Roman"/>
                <w:bCs/>
                <w:sz w:val="26"/>
                <w:szCs w:val="26"/>
                <w:lang w:val="nl-NL"/>
              </w:rPr>
              <w:t>Kiểm tra việc thực hiện giải ngân đối với nghiệp vụ nhận ủy thác cho vay</w:t>
            </w:r>
            <w:r w:rsidR="00EA74A8" w:rsidRPr="00E35E43">
              <w:rPr>
                <w:rFonts w:ascii="Times New Roman" w:eastAsia="Times New Roman" w:hAnsi="Times New Roman" w:cs="Times New Roman"/>
                <w:bCs/>
                <w:sz w:val="26"/>
                <w:szCs w:val="26"/>
                <w:lang w:val="nl-NL"/>
              </w:rPr>
              <w:t>.</w:t>
            </w:r>
          </w:p>
          <w:p w14:paraId="1829BC1A" w14:textId="261F2418" w:rsidR="00694D74" w:rsidRPr="00E35E43" w:rsidRDefault="003C500E" w:rsidP="00E52908">
            <w:pPr>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Căn cứ:</w:t>
            </w:r>
            <w:r w:rsidR="00694D74" w:rsidRPr="00E35E43">
              <w:rPr>
                <w:rFonts w:ascii="Times New Roman" w:eastAsia="Calibri" w:hAnsi="Times New Roman" w:cs="Times New Roman"/>
                <w:sz w:val="26"/>
                <w:szCs w:val="26"/>
                <w:lang w:val="nl-NL"/>
              </w:rPr>
              <w:t xml:space="preserve"> Hồ sơ giải nhân nhận ủ</w:t>
            </w:r>
            <w:r w:rsidR="00292D28" w:rsidRPr="00E35E43">
              <w:rPr>
                <w:rFonts w:ascii="Times New Roman" w:eastAsia="Calibri" w:hAnsi="Times New Roman" w:cs="Times New Roman"/>
                <w:sz w:val="26"/>
                <w:szCs w:val="26"/>
                <w:lang w:val="nl-NL"/>
              </w:rPr>
              <w:t>y thác và các hồ sơ, tài liệu khác liên quan (nếu có).</w:t>
            </w:r>
          </w:p>
        </w:tc>
        <w:tc>
          <w:tcPr>
            <w:tcW w:w="5245" w:type="dxa"/>
          </w:tcPr>
          <w:p w14:paraId="1421F8A1" w14:textId="77777777" w:rsidR="00694D74" w:rsidRPr="00E35E43" w:rsidRDefault="00694D74" w:rsidP="00E52908">
            <w:pPr>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 Cán bộ kiểm tra thực hiện: </w:t>
            </w:r>
            <w:r w:rsidRPr="00E35E43">
              <w:rPr>
                <w:rFonts w:ascii="Times New Roman" w:eastAsia="Times New Roman" w:hAnsi="Times New Roman" w:cs="Times New Roman"/>
                <w:sz w:val="26"/>
                <w:szCs w:val="26"/>
                <w:lang w:val="nl-NL"/>
              </w:rPr>
              <w:t>Đối chiếu nguồn vốn nhận ủy thác và dư nợ đến thời điểm kiểm tra. Kiểm tra lãi suất, phí đối với nghiệp vụ nhận ủy thác cho vay.</w:t>
            </w:r>
          </w:p>
        </w:tc>
      </w:tr>
      <w:tr w:rsidR="00E35E43" w:rsidRPr="00E35E43" w14:paraId="1E0F8BEB" w14:textId="77777777" w:rsidTr="003A3F52">
        <w:trPr>
          <w:trHeight w:val="70"/>
        </w:trPr>
        <w:tc>
          <w:tcPr>
            <w:tcW w:w="851" w:type="dxa"/>
          </w:tcPr>
          <w:p w14:paraId="5CDE4F6A" w14:textId="10679E47" w:rsidR="00694D74" w:rsidRPr="00E35E43" w:rsidRDefault="003A3F52" w:rsidP="00E52908">
            <w:pPr>
              <w:spacing w:before="40" w:after="40" w:line="240" w:lineRule="auto"/>
              <w:jc w:val="center"/>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1.</w:t>
            </w:r>
            <w:r w:rsidR="00694D74" w:rsidRPr="00E35E43">
              <w:rPr>
                <w:rFonts w:ascii="Times New Roman" w:eastAsia="Calibri" w:hAnsi="Times New Roman" w:cs="Times New Roman"/>
                <w:b/>
                <w:sz w:val="26"/>
                <w:szCs w:val="26"/>
                <w:lang w:val="nl-NL"/>
              </w:rPr>
              <w:t>4.3</w:t>
            </w:r>
          </w:p>
        </w:tc>
        <w:tc>
          <w:tcPr>
            <w:tcW w:w="3260" w:type="dxa"/>
          </w:tcPr>
          <w:p w14:paraId="57997989" w14:textId="4374EC39" w:rsidR="00694D74" w:rsidRPr="00E35E43" w:rsidRDefault="00694D74" w:rsidP="00E52908">
            <w:pPr>
              <w:spacing w:before="40" w:after="40" w:line="240" w:lineRule="auto"/>
              <w:jc w:val="both"/>
              <w:rPr>
                <w:rFonts w:ascii="Times New Roman" w:eastAsia="Times New Roman" w:hAnsi="Times New Roman" w:cs="Times New Roman"/>
                <w:bCs/>
                <w:i/>
                <w:sz w:val="26"/>
                <w:szCs w:val="26"/>
                <w:lang w:val="nl-NL"/>
              </w:rPr>
            </w:pPr>
            <w:r w:rsidRPr="00E35E43">
              <w:rPr>
                <w:rFonts w:ascii="Times New Roman" w:eastAsia="Calibri" w:hAnsi="Times New Roman" w:cs="Times New Roman"/>
                <w:b/>
                <w:sz w:val="26"/>
                <w:szCs w:val="26"/>
                <w:lang w:val="nl-NL"/>
              </w:rPr>
              <w:t xml:space="preserve">Nội dung: </w:t>
            </w:r>
            <w:r w:rsidRPr="00E35E43">
              <w:rPr>
                <w:rFonts w:ascii="Times New Roman" w:eastAsia="Times New Roman" w:hAnsi="Times New Roman" w:cs="Times New Roman"/>
                <w:sz w:val="26"/>
                <w:szCs w:val="26"/>
                <w:lang w:val="nl-NL"/>
              </w:rPr>
              <w:t>Kiểm tra tình hình nợ xấu của nghiệp vụ nhận vụ ủy thác cho vay</w:t>
            </w:r>
            <w:r w:rsidR="00EA74A8" w:rsidRPr="00E35E43">
              <w:rPr>
                <w:rFonts w:ascii="Times New Roman" w:eastAsia="Times New Roman" w:hAnsi="Times New Roman" w:cs="Times New Roman"/>
                <w:sz w:val="26"/>
                <w:szCs w:val="26"/>
                <w:lang w:val="nl-NL"/>
              </w:rPr>
              <w:t>.</w:t>
            </w:r>
          </w:p>
          <w:p w14:paraId="35D8696B" w14:textId="25EFE894" w:rsidR="00694D74" w:rsidRPr="00E35E43" w:rsidRDefault="003C500E" w:rsidP="00E52908">
            <w:pPr>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Căn cứ:</w:t>
            </w:r>
            <w:r w:rsidR="00694D74" w:rsidRPr="00E35E43">
              <w:rPr>
                <w:rFonts w:ascii="Times New Roman" w:eastAsia="Calibri" w:hAnsi="Times New Roman" w:cs="Times New Roman"/>
                <w:sz w:val="26"/>
                <w:szCs w:val="26"/>
                <w:lang w:val="nl-NL"/>
              </w:rPr>
              <w:t xml:space="preserve"> Báo cáo tình hình nợ xấu tạ</w:t>
            </w:r>
            <w:r w:rsidR="00292D28" w:rsidRPr="00E35E43">
              <w:rPr>
                <w:rFonts w:ascii="Times New Roman" w:eastAsia="Calibri" w:hAnsi="Times New Roman" w:cs="Times New Roman"/>
                <w:sz w:val="26"/>
                <w:szCs w:val="26"/>
                <w:lang w:val="nl-NL"/>
              </w:rPr>
              <w:t>i Chi nhánh và các hồ sơ, tài liệu khác liên quan (nếu có).</w:t>
            </w:r>
          </w:p>
        </w:tc>
        <w:tc>
          <w:tcPr>
            <w:tcW w:w="5245" w:type="dxa"/>
          </w:tcPr>
          <w:p w14:paraId="4A50EFE2" w14:textId="5C669D94" w:rsidR="00694D74" w:rsidRPr="00E35E43" w:rsidRDefault="00694D74" w:rsidP="00E52908">
            <w:pPr>
              <w:spacing w:before="40" w:after="40" w:line="240" w:lineRule="auto"/>
              <w:jc w:val="both"/>
              <w:rPr>
                <w:rFonts w:ascii="Times New Roman" w:eastAsia="Calibri" w:hAnsi="Times New Roman" w:cs="Times New Roman"/>
                <w:b/>
                <w:sz w:val="26"/>
                <w:szCs w:val="26"/>
                <w:lang w:val="nl-NL"/>
              </w:rPr>
            </w:pPr>
            <w:r w:rsidRPr="00E35E43">
              <w:rPr>
                <w:rFonts w:ascii="Times New Roman" w:eastAsia="Calibri" w:hAnsi="Times New Roman" w:cs="Times New Roman"/>
                <w:b/>
                <w:sz w:val="26"/>
                <w:szCs w:val="26"/>
                <w:lang w:val="nl-NL"/>
              </w:rPr>
              <w:t xml:space="preserve">- Cán bộ kiểm tra thực hiện: </w:t>
            </w:r>
            <w:r w:rsidRPr="00E35E43">
              <w:rPr>
                <w:rFonts w:ascii="Times New Roman" w:eastAsia="Calibri" w:hAnsi="Times New Roman" w:cs="Times New Roman"/>
                <w:sz w:val="26"/>
                <w:szCs w:val="26"/>
                <w:lang w:val="nl-NL"/>
              </w:rPr>
              <w:t>Kiểm tra Chi nhánh có phát sinh nợ xấu đối với nghiệp vụ nhận ủy thác đầu tư không</w:t>
            </w:r>
            <w:r w:rsidR="00773C58" w:rsidRPr="00E35E43">
              <w:rPr>
                <w:rFonts w:ascii="Times New Roman" w:eastAsia="Calibri" w:hAnsi="Times New Roman" w:cs="Times New Roman"/>
                <w:sz w:val="26"/>
                <w:szCs w:val="26"/>
                <w:lang w:val="nl-NL"/>
              </w:rPr>
              <w:t>.</w:t>
            </w:r>
            <w:r w:rsidRPr="00E35E43">
              <w:rPr>
                <w:rFonts w:ascii="Times New Roman" w:eastAsia="Calibri" w:hAnsi="Times New Roman" w:cs="Times New Roman"/>
                <w:sz w:val="26"/>
                <w:szCs w:val="26"/>
                <w:lang w:val="nl-NL"/>
              </w:rPr>
              <w:t xml:space="preserve"> Phân tích, xác định n</w:t>
            </w:r>
            <w:r w:rsidRPr="00E35E43">
              <w:rPr>
                <w:rFonts w:ascii="Times New Roman" w:eastAsia="Times New Roman" w:hAnsi="Times New Roman" w:cs="Times New Roman"/>
                <w:bCs/>
                <w:sz w:val="26"/>
                <w:szCs w:val="26"/>
                <w:lang w:val="nl-NL"/>
              </w:rPr>
              <w:t>guyên nhân, thực trạng và khả năng thu hồi; biện pháp xử lý đối với các khoản nợ xấu.</w:t>
            </w:r>
          </w:p>
        </w:tc>
      </w:tr>
      <w:tr w:rsidR="00E35E43" w:rsidRPr="00E35E43" w14:paraId="0C8A4CF2" w14:textId="77777777" w:rsidTr="003A3F52">
        <w:trPr>
          <w:trHeight w:val="70"/>
        </w:trPr>
        <w:tc>
          <w:tcPr>
            <w:tcW w:w="851" w:type="dxa"/>
          </w:tcPr>
          <w:p w14:paraId="55776F8A" w14:textId="2EAD5885"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p>
        </w:tc>
        <w:tc>
          <w:tcPr>
            <w:tcW w:w="8505" w:type="dxa"/>
            <w:gridSpan w:val="2"/>
          </w:tcPr>
          <w:p w14:paraId="61FEF1AC" w14:textId="77777777" w:rsidR="00694D74" w:rsidRPr="00E35E43" w:rsidRDefault="00694D74" w:rsidP="00E52908">
            <w:pPr>
              <w:spacing w:before="40" w:after="40" w:line="240" w:lineRule="auto"/>
              <w:rPr>
                <w:rFonts w:ascii="Times New Roman" w:eastAsia="Calibri" w:hAnsi="Times New Roman" w:cs="Times New Roman"/>
                <w:b/>
                <w:sz w:val="26"/>
                <w:szCs w:val="26"/>
              </w:rPr>
            </w:pPr>
            <w:r w:rsidRPr="00E35E43">
              <w:rPr>
                <w:rFonts w:ascii="Times New Roman" w:eastAsia="Calibri" w:hAnsi="Times New Roman" w:cs="Times New Roman"/>
                <w:b/>
                <w:sz w:val="26"/>
                <w:szCs w:val="26"/>
              </w:rPr>
              <w:t>Nghiệp vụ Ngân hàng đại lý (NHĐL)</w:t>
            </w:r>
          </w:p>
        </w:tc>
      </w:tr>
      <w:tr w:rsidR="00E35E43" w:rsidRPr="00E35E43" w14:paraId="25AE1943" w14:textId="77777777" w:rsidTr="003A3F52">
        <w:trPr>
          <w:trHeight w:val="171"/>
        </w:trPr>
        <w:tc>
          <w:tcPr>
            <w:tcW w:w="851" w:type="dxa"/>
          </w:tcPr>
          <w:p w14:paraId="30B6A440" w14:textId="4B29C1CE"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694D74" w:rsidRPr="00E35E43">
              <w:rPr>
                <w:rFonts w:ascii="Times New Roman" w:eastAsia="Calibri" w:hAnsi="Times New Roman" w:cs="Times New Roman"/>
                <w:b/>
                <w:sz w:val="26"/>
                <w:szCs w:val="26"/>
              </w:rPr>
              <w:t>1</w:t>
            </w:r>
          </w:p>
        </w:tc>
        <w:tc>
          <w:tcPr>
            <w:tcW w:w="3260" w:type="dxa"/>
          </w:tcPr>
          <w:p w14:paraId="69C7F7E6" w14:textId="2F6EA9CD"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bCs/>
                <w:sz w:val="26"/>
                <w:szCs w:val="26"/>
              </w:rPr>
              <w:t>Kiểm tra việc tuân thủ các quy định, văn bản hướng dẫn</w:t>
            </w:r>
            <w:r w:rsidR="00EA74A8" w:rsidRPr="00E35E43">
              <w:rPr>
                <w:rFonts w:ascii="Times New Roman" w:eastAsia="Times New Roman" w:hAnsi="Times New Roman" w:cs="Times New Roman"/>
                <w:bCs/>
                <w:sz w:val="26"/>
                <w:szCs w:val="26"/>
              </w:rPr>
              <w:t>.</w:t>
            </w:r>
          </w:p>
          <w:p w14:paraId="377E2BCA" w14:textId="27567876"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b/>
                <w:sz w:val="26"/>
                <w:szCs w:val="26"/>
              </w:rPr>
              <w:t xml:space="preserve"> </w:t>
            </w:r>
            <w:r w:rsidR="00694D74" w:rsidRPr="00E35E43">
              <w:rPr>
                <w:rFonts w:ascii="Times New Roman" w:eastAsia="Calibri" w:hAnsi="Times New Roman" w:cs="Times New Roman"/>
                <w:sz w:val="26"/>
                <w:szCs w:val="26"/>
              </w:rPr>
              <w:t xml:space="preserve">Hồ sơ TTQT liên quan đến các giao dịch xác nhận chữ ký, xác nhận L/C, phát hành L/C xác nhận, </w:t>
            </w:r>
            <w:r w:rsidR="00694D74" w:rsidRPr="00E35E43">
              <w:rPr>
                <w:rFonts w:ascii="Times New Roman" w:eastAsia="Times New Roman" w:hAnsi="Times New Roman" w:cs="Times New Roman"/>
                <w:bCs/>
                <w:sz w:val="26"/>
                <w:szCs w:val="26"/>
              </w:rPr>
              <w:t xml:space="preserve">Bảo lãnh trên cơ sở bảo lãnh đối ứng, Mở và sử dụng tài khoản thanh toán bằng ngoại tệ cho tổ chức tín dụng khác; Đăng ký, chỉnh sửa thông tin cho khách hàng là tổ chức tín dụng. Điện Broadcast, danh sách ngân hàng đại lý, tài khoản Nostro/Vostro, biểu phí tài khoản Nostro, danh sách các sản phẩm dịch vụ của các NHĐL giữ tài khoản Nostro, thông tin về các giao dịch bị cấm vận, rửa tiền… và chứng </w:t>
            </w:r>
            <w:r w:rsidR="00292D28" w:rsidRPr="00E35E43">
              <w:rPr>
                <w:rFonts w:ascii="Times New Roman" w:eastAsia="Times New Roman" w:hAnsi="Times New Roman" w:cs="Times New Roman"/>
                <w:bCs/>
                <w:sz w:val="26"/>
                <w:szCs w:val="26"/>
              </w:rPr>
              <w:t xml:space="preserve">từ giao dịch của giao dịch viên </w:t>
            </w:r>
            <w:r w:rsidR="00292D28" w:rsidRPr="00E35E43">
              <w:rPr>
                <w:rFonts w:ascii="Times New Roman" w:eastAsia="Calibri" w:hAnsi="Times New Roman" w:cs="Times New Roman"/>
                <w:sz w:val="26"/>
                <w:szCs w:val="26"/>
              </w:rPr>
              <w:t>và các hồ sơ, tài liệu khác liên quan (nếu có).</w:t>
            </w:r>
          </w:p>
        </w:tc>
        <w:tc>
          <w:tcPr>
            <w:tcW w:w="5245" w:type="dxa"/>
          </w:tcPr>
          <w:p w14:paraId="7E62BA2C" w14:textId="77777777" w:rsidR="00694D74" w:rsidRPr="00E35E43" w:rsidRDefault="00694D74" w:rsidP="00E52908">
            <w:pPr>
              <w:numPr>
                <w:ilvl w:val="0"/>
                <w:numId w:val="12"/>
              </w:numPr>
              <w:tabs>
                <w:tab w:val="left" w:pos="176"/>
              </w:tabs>
              <w:spacing w:before="40" w:after="40" w:line="240" w:lineRule="auto"/>
              <w:ind w:left="0" w:firstLine="0"/>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Times New Roman" w:hAnsi="Times New Roman" w:cs="Times New Roman"/>
                <w:bCs/>
                <w:sz w:val="26"/>
                <w:szCs w:val="26"/>
              </w:rPr>
              <w:t xml:space="preserve">Kiểm tra hồ sơ các giao dịch thanh toán quốc tế trong phạm vị liên quan nghiệp vụ NHĐL và công tác thực hiện các nghiệp vụ ngân hàng đại lý. </w:t>
            </w:r>
            <w:r w:rsidRPr="00E35E43">
              <w:rPr>
                <w:rFonts w:ascii="Times New Roman" w:eastAsia="Times New Roman" w:hAnsi="Times New Roman" w:cs="Times New Roman"/>
                <w:bCs/>
                <w:sz w:val="26"/>
                <w:szCs w:val="26"/>
                <w:lang w:val="pt-BR"/>
              </w:rPr>
              <w:t>Kiểm tra việc cập nhật các thông tin NHĐL.</w:t>
            </w:r>
          </w:p>
          <w:p w14:paraId="2C8D295D" w14:textId="1E4A5A7D"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Xác nhận chữ ký: kiểm tra việc thực hiện và tuân thủ theo quy trình về xác nhận chữ ký</w:t>
            </w:r>
            <w:r w:rsidR="00773C58" w:rsidRPr="00E35E43">
              <w:rPr>
                <w:rFonts w:ascii="Times New Roman" w:eastAsia="Times New Roman" w:hAnsi="Times New Roman" w:cs="Times New Roman"/>
                <w:bCs/>
                <w:sz w:val="26"/>
                <w:szCs w:val="26"/>
              </w:rPr>
              <w:t>.</w:t>
            </w:r>
          </w:p>
          <w:p w14:paraId="3E78A688" w14:textId="73B4CB24"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Xác nhận L/C:  kiểm tra việc thực hiện xác nhận L/C tại chi nhánh, có đảm bảo kiểm tra về các điều kiện đối với ngân hàng phát hành hay không</w:t>
            </w:r>
            <w:r w:rsidR="00773C58" w:rsidRPr="00E35E43">
              <w:rPr>
                <w:rFonts w:ascii="Times New Roman" w:eastAsia="Times New Roman" w:hAnsi="Times New Roman" w:cs="Times New Roman"/>
                <w:bCs/>
                <w:sz w:val="26"/>
                <w:szCs w:val="26"/>
              </w:rPr>
              <w:t>.</w:t>
            </w:r>
          </w:p>
          <w:p w14:paraId="35998FC4" w14:textId="72C4D96A"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Phát hành L/C xác nhận: Chi nhánh có thực hiện đầy đủ các bước theo quy trình TTQT về phát hành L/C xác nhận không</w:t>
            </w:r>
            <w:r w:rsidR="00773C58" w:rsidRPr="00E35E43">
              <w:rPr>
                <w:rFonts w:ascii="Times New Roman" w:eastAsia="Times New Roman" w:hAnsi="Times New Roman" w:cs="Times New Roman"/>
                <w:bCs/>
                <w:sz w:val="26"/>
                <w:szCs w:val="26"/>
              </w:rPr>
              <w:t>.</w:t>
            </w:r>
          </w:p>
          <w:p w14:paraId="5F2D1C4E" w14:textId="171505EF"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Bảo lãnh trên cơ sở bảo lãnh đối ứng: kiểm tra việc tuân thủ theo quy định hiện hành về bảo lãnh qua SWIFT và quy định về cấp hạn mức TTTM đối với ĐCTC</w:t>
            </w:r>
            <w:r w:rsidR="00773C58" w:rsidRPr="00E35E43">
              <w:rPr>
                <w:rFonts w:ascii="Times New Roman" w:eastAsia="Times New Roman" w:hAnsi="Times New Roman" w:cs="Times New Roman"/>
                <w:bCs/>
                <w:sz w:val="26"/>
                <w:szCs w:val="26"/>
              </w:rPr>
              <w:t>.</w:t>
            </w:r>
          </w:p>
          <w:p w14:paraId="60A3CED3"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Mở và sử dụng tài khoản thanh toán bằng ngoại tệ cho tổ chức tín dụng khác: Kiểm tra hồ sơ mở tài khoản của TCTD và phê duyệt của cấp có thẩm quyền về mở tài khoản.</w:t>
            </w:r>
          </w:p>
          <w:p w14:paraId="0742637A"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Đăng ký, chỉnh sửa thông tin cho khách hàng là tổ chức tín dụng: Kiểm tra hồ sơ khách hàng và việc lưu trữ hồ sơ gốc của TCTD</w:t>
            </w:r>
          </w:p>
          <w:p w14:paraId="18EEE53D"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Việc cập nhật thông tin NHĐL: Kiểm tra thực tế tình hình cập nhật điện broadcast, danh sách NHĐL, tài khoản Nostro/Vostro, biểu phí tài khoản Nostro, danh sách các sản phẩm dịch vụ của các NHĐL giữ tài khoản Nostro, thông tin về các giao dịch bị cấm vận, rửa tiền... tại Chi nhánh.</w:t>
            </w:r>
          </w:p>
          <w:p w14:paraId="1FDD0531"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Các sản phẩm dịch vụ đã ký với các NHĐL: Kiểm tra tình hình thực tế việc cập nhật và tình hình sử dụng các sản phẩm, dịch vụ đã ký với các NHĐL; kiểm tra việc hạch toán, thu phí; </w:t>
            </w:r>
          </w:p>
          <w:p w14:paraId="7D1CECD5"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Cs/>
                <w:sz w:val="26"/>
                <w:szCs w:val="26"/>
              </w:rPr>
              <w:t xml:space="preserve">+ Đối với giao dịch vay tài trợ thương mại (dài hạn, trung hạn, ngắn hạn): việc chấp hành hạn mức vay vốn ngoại tệ có thời hạn hoàn trả theo phê duyệt kế hoạch vay vốn của Tổng Giám đốc; việc sử dụng vốn vay: đảm bảo cho vay đúng đối tượng (người nhập khẩu), đúng mục đích (thanh toán L/C) theo phê duyệt kế hoạch vay vốn của Tổng Giám đốc; việc chấp hành </w:t>
            </w:r>
            <w:r w:rsidRPr="00E35E43">
              <w:rPr>
                <w:rFonts w:ascii="Times New Roman" w:eastAsia="Times New Roman" w:hAnsi="Times New Roman" w:cs="Times New Roman"/>
                <w:bCs/>
                <w:sz w:val="26"/>
                <w:szCs w:val="26"/>
              </w:rPr>
              <w:lastRenderedPageBreak/>
              <w:t>quy định về thời hạn trả nợ vay vốn ngân hàng nước ngoài căn cứ Thông báo vay vốn của TSC (Hợp đồng vay vốn ký với TSC).</w:t>
            </w:r>
          </w:p>
          <w:p w14:paraId="59B6A4E2"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Tính hợp lý, chính xác trong việc lựa chọn loại điện SWIFT, ngân hàng nhận điện SWIFT; </w:t>
            </w:r>
          </w:p>
          <w:p w14:paraId="4EE05588" w14:textId="015DB5CE"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Việc thực hiện các chỉ thị/yêu cầu của ngân hàng đối tác: Có thực hiện không</w:t>
            </w:r>
            <w:r w:rsidR="00773C58"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 xml:space="preserve"> Thực hiện đầy đủ không</w:t>
            </w:r>
            <w:r w:rsidR="00773C58"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 xml:space="preserve"> Thực hiện chính xác không</w:t>
            </w:r>
            <w:r w:rsidR="00773C58" w:rsidRPr="00E35E43">
              <w:rPr>
                <w:rFonts w:ascii="Times New Roman" w:eastAsia="Times New Roman" w:hAnsi="Times New Roman" w:cs="Times New Roman"/>
                <w:bCs/>
                <w:sz w:val="26"/>
                <w:szCs w:val="26"/>
              </w:rPr>
              <w:t>.</w:t>
            </w:r>
          </w:p>
          <w:p w14:paraId="5D050C1A" w14:textId="12B792BD" w:rsidR="00694D74" w:rsidRPr="00E35E43" w:rsidRDefault="00694D74" w:rsidP="00E52908">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Việc hạch toán, thu phí: Có đúng qu</w:t>
            </w:r>
            <w:r w:rsidR="00717854" w:rsidRPr="00E35E43">
              <w:rPr>
                <w:rFonts w:ascii="Times New Roman" w:eastAsia="Times New Roman" w:hAnsi="Times New Roman" w:cs="Times New Roman"/>
                <w:bCs/>
                <w:sz w:val="26"/>
                <w:szCs w:val="26"/>
              </w:rPr>
              <w:t>y định không.</w:t>
            </w:r>
          </w:p>
        </w:tc>
      </w:tr>
      <w:tr w:rsidR="00E35E43" w:rsidRPr="00E35E43" w14:paraId="10096E7D" w14:textId="77777777" w:rsidTr="003A3F52">
        <w:trPr>
          <w:trHeight w:val="70"/>
        </w:trPr>
        <w:tc>
          <w:tcPr>
            <w:tcW w:w="851" w:type="dxa"/>
          </w:tcPr>
          <w:p w14:paraId="230BF4AF" w14:textId="1BFCCD5C"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694D74" w:rsidRPr="00E35E43">
              <w:rPr>
                <w:rFonts w:ascii="Times New Roman" w:eastAsia="Calibri" w:hAnsi="Times New Roman" w:cs="Times New Roman"/>
                <w:b/>
                <w:sz w:val="26"/>
                <w:szCs w:val="26"/>
              </w:rPr>
              <w:t>2</w:t>
            </w:r>
          </w:p>
        </w:tc>
        <w:tc>
          <w:tcPr>
            <w:tcW w:w="3260" w:type="dxa"/>
          </w:tcPr>
          <w:p w14:paraId="1CB6B325"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sz w:val="26"/>
                <w:szCs w:val="26"/>
              </w:rPr>
              <w:t xml:space="preserve"> Kiểm tra kết quả thực hiện</w:t>
            </w:r>
          </w:p>
          <w:p w14:paraId="2803568E" w14:textId="3A0C098E"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b/>
                <w:sz w:val="26"/>
                <w:szCs w:val="26"/>
              </w:rPr>
              <w:t xml:space="preserve"> </w:t>
            </w:r>
            <w:r w:rsidR="00694D74" w:rsidRPr="00E35E43">
              <w:rPr>
                <w:rFonts w:ascii="Times New Roman" w:eastAsia="Calibri" w:hAnsi="Times New Roman" w:cs="Times New Roman"/>
                <w:sz w:val="26"/>
                <w:szCs w:val="26"/>
              </w:rPr>
              <w:t>Báo cáo kết quả hoạt động TTQT củ</w:t>
            </w:r>
            <w:r w:rsidR="00292D28" w:rsidRPr="00E35E43">
              <w:rPr>
                <w:rFonts w:ascii="Times New Roman" w:eastAsia="Calibri" w:hAnsi="Times New Roman" w:cs="Times New Roman"/>
                <w:sz w:val="26"/>
                <w:szCs w:val="26"/>
              </w:rPr>
              <w:t>a Chi nhánh và các hồ sơ, tài liệu khác liên quan (nếu có).</w:t>
            </w:r>
          </w:p>
        </w:tc>
        <w:tc>
          <w:tcPr>
            <w:tcW w:w="5245" w:type="dxa"/>
          </w:tcPr>
          <w:p w14:paraId="231C3D56" w14:textId="77777777" w:rsidR="00694D74" w:rsidRPr="00E35E43" w:rsidRDefault="00694D74" w:rsidP="00E52908">
            <w:pPr>
              <w:numPr>
                <w:ilvl w:val="0"/>
                <w:numId w:val="12"/>
              </w:numPr>
              <w:tabs>
                <w:tab w:val="left" w:pos="318"/>
              </w:tabs>
              <w:spacing w:before="40" w:after="40" w:line="240" w:lineRule="auto"/>
              <w:ind w:left="0" w:firstLine="99"/>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Times New Roman" w:hAnsi="Times New Roman" w:cs="Times New Roman"/>
                <w:bCs/>
                <w:sz w:val="26"/>
                <w:szCs w:val="26"/>
              </w:rPr>
              <w:t>Kiểm tra hồ sơ và kết quả thực hiện các nghiệp vụ ngân hàng đại lý</w:t>
            </w:r>
            <w:r w:rsidRPr="00E35E43">
              <w:rPr>
                <w:rFonts w:ascii="Times New Roman" w:eastAsia="Times New Roman" w:hAnsi="Times New Roman" w:cs="Times New Roman"/>
                <w:bCs/>
                <w:sz w:val="26"/>
                <w:szCs w:val="26"/>
                <w:lang w:val="pt-BR"/>
              </w:rPr>
              <w:t xml:space="preserve"> đối với các nghiệp vụ</w:t>
            </w:r>
            <w:r w:rsidRPr="00E35E43">
              <w:rPr>
                <w:rFonts w:ascii="Times New Roman" w:eastAsia="Times New Roman" w:hAnsi="Times New Roman" w:cs="Times New Roman"/>
                <w:bCs/>
                <w:sz w:val="26"/>
                <w:szCs w:val="26"/>
              </w:rPr>
              <w:t xml:space="preserve"> ngân hàng đại lý</w:t>
            </w:r>
          </w:p>
          <w:p w14:paraId="0D69C51E" w14:textId="7685AE98" w:rsidR="00694D74" w:rsidRPr="00E35E43" w:rsidRDefault="00694D74" w:rsidP="00E52908">
            <w:pPr>
              <w:spacing w:before="40" w:after="40" w:line="240" w:lineRule="auto"/>
              <w:jc w:val="both"/>
              <w:rPr>
                <w:rFonts w:ascii="Times New Roman" w:eastAsia="Times New Roman" w:hAnsi="Times New Roman" w:cs="Times New Roman"/>
                <w:bCs/>
                <w:sz w:val="26"/>
                <w:szCs w:val="26"/>
                <w:lang w:val="pt-BR"/>
              </w:rPr>
            </w:pPr>
            <w:r w:rsidRPr="00E35E43">
              <w:rPr>
                <w:rFonts w:ascii="Times New Roman" w:eastAsia="Times New Roman" w:hAnsi="Times New Roman" w:cs="Times New Roman"/>
                <w:bCs/>
                <w:sz w:val="26"/>
                <w:szCs w:val="26"/>
              </w:rPr>
              <w:t xml:space="preserve">+ </w:t>
            </w:r>
            <w:r w:rsidRPr="00E35E43">
              <w:rPr>
                <w:rFonts w:ascii="Times New Roman" w:eastAsia="Times New Roman" w:hAnsi="Times New Roman" w:cs="Times New Roman"/>
                <w:bCs/>
                <w:sz w:val="26"/>
                <w:szCs w:val="26"/>
                <w:lang w:val="pt-BR"/>
              </w:rPr>
              <w:t xml:space="preserve">Phỏng vấn Chi nhánh hoặc yêu cầu Chi nhánh báo cáo bằng văn bản về các nghiệp vụ ngân hàng đại lý: số lượng L/C xuất khẩu, bảo lãnh cần xác nhận chữ ký; </w:t>
            </w:r>
            <w:r w:rsidRPr="00E35E43">
              <w:rPr>
                <w:rFonts w:ascii="Times New Roman" w:eastAsia="Calibri" w:hAnsi="Times New Roman" w:cs="Times New Roman"/>
                <w:sz w:val="26"/>
                <w:szCs w:val="26"/>
              </w:rPr>
              <w:t>Việc xác nhận chữ ký thực hiện qua điện SWIFT hay qua đường văn bản</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bCs/>
                <w:sz w:val="26"/>
                <w:szCs w:val="26"/>
                <w:lang w:val="pt-BR"/>
              </w:rPr>
              <w:t>số lượng L/C xác nhận; Chi nhánh</w:t>
            </w:r>
            <w:r w:rsidRPr="00E35E43">
              <w:rPr>
                <w:rFonts w:ascii="Times New Roman" w:eastAsia="Calibri" w:hAnsi="Times New Roman" w:cs="Times New Roman"/>
                <w:sz w:val="26"/>
                <w:szCs w:val="26"/>
              </w:rPr>
              <w:t xml:space="preserve"> có thực hiện xác nhận L/C cho khách hàng hay không, hoặc có sử dụng dịch vụ xác nhận L/C của các Ngân hàng đại lý hay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bCs/>
                <w:sz w:val="26"/>
                <w:szCs w:val="26"/>
                <w:lang w:val="pt-BR"/>
              </w:rPr>
              <w:t xml:space="preserve">số lượng bảo lãnh trên cơ sở bảo lãnh đối ứng; số lượng giao dịch tài trợ thương mại; </w:t>
            </w:r>
            <w:r w:rsidRPr="00E35E43">
              <w:rPr>
                <w:rFonts w:ascii="Times New Roman" w:eastAsia="Calibri" w:hAnsi="Times New Roman" w:cs="Times New Roman"/>
                <w:sz w:val="26"/>
                <w:szCs w:val="26"/>
              </w:rPr>
              <w:t>Có giao dịch vay tài trợ thương mại từ ngân hàng nước ngoài tại Chi nhánh thông qua Trụ sở chính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bCs/>
                <w:sz w:val="26"/>
                <w:szCs w:val="26"/>
                <w:lang w:val="pt-BR"/>
              </w:rPr>
              <w:t>số lượng tài khoản của TCTD</w:t>
            </w:r>
            <w:r w:rsidRPr="00E35E43">
              <w:rPr>
                <w:rFonts w:ascii="Times New Roman" w:hAnsi="Times New Roman" w:cs="Times New Roman"/>
              </w:rPr>
              <w:t xml:space="preserve"> </w:t>
            </w:r>
            <w:r w:rsidRPr="00E35E43">
              <w:rPr>
                <w:rFonts w:ascii="Times New Roman" w:eastAsia="Times New Roman" w:hAnsi="Times New Roman" w:cs="Times New Roman"/>
                <w:bCs/>
                <w:sz w:val="26"/>
                <w:szCs w:val="26"/>
                <w:lang w:val="pt-BR"/>
              </w:rPr>
              <w:t>hiện đang mở tại chi nhánh...</w:t>
            </w:r>
          </w:p>
          <w:p w14:paraId="2DBBBE35"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pt-BR"/>
              </w:rPr>
            </w:pPr>
            <w:r w:rsidRPr="00E35E43">
              <w:rPr>
                <w:rFonts w:ascii="Times New Roman" w:eastAsia="Times New Roman" w:hAnsi="Times New Roman" w:cs="Times New Roman"/>
                <w:bCs/>
                <w:sz w:val="26"/>
                <w:szCs w:val="26"/>
                <w:lang w:val="pt-BR"/>
              </w:rPr>
              <w:t>Cán bộ kiểm tra đối chiếu thông tin thu thập được từ Chi nhánh với số liệu tự khai thác trên IPCAS (nếu có).</w:t>
            </w:r>
          </w:p>
          <w:p w14:paraId="167CB479" w14:textId="77777777" w:rsidR="00694D74" w:rsidRPr="00E35E43" w:rsidRDefault="00694D74" w:rsidP="00E52908">
            <w:pPr>
              <w:spacing w:before="40" w:after="40" w:line="240" w:lineRule="auto"/>
              <w:jc w:val="both"/>
              <w:rPr>
                <w:rFonts w:ascii="Times New Roman" w:eastAsia="Calibri" w:hAnsi="Times New Roman" w:cs="Times New Roman"/>
                <w:sz w:val="26"/>
                <w:szCs w:val="26"/>
                <w:lang w:val="pt-BR"/>
              </w:rPr>
            </w:pPr>
            <w:r w:rsidRPr="00E35E43">
              <w:rPr>
                <w:rFonts w:ascii="Times New Roman" w:eastAsia="Times New Roman" w:hAnsi="Times New Roman" w:cs="Times New Roman"/>
                <w:bCs/>
                <w:sz w:val="26"/>
                <w:szCs w:val="26"/>
                <w:lang w:val="pt-BR"/>
              </w:rPr>
              <w:t xml:space="preserve">+ Tính hợp lý, ưu việt của việc sử dụng gói sản phẩm dịch vụ cho khách hàng.   </w:t>
            </w:r>
          </w:p>
          <w:p w14:paraId="492448CB" w14:textId="77777777" w:rsidR="00694D74" w:rsidRPr="00E35E43" w:rsidRDefault="00694D74" w:rsidP="00E52908">
            <w:pPr>
              <w:spacing w:before="40" w:after="40" w:line="240" w:lineRule="auto"/>
              <w:jc w:val="both"/>
              <w:rPr>
                <w:rFonts w:ascii="Times New Roman" w:eastAsia="Times New Roman" w:hAnsi="Times New Roman" w:cs="Times New Roman"/>
                <w:bCs/>
                <w:sz w:val="26"/>
                <w:szCs w:val="26"/>
                <w:lang w:val="pt-BR"/>
              </w:rPr>
            </w:pPr>
            <w:r w:rsidRPr="00E35E43">
              <w:rPr>
                <w:rFonts w:ascii="Times New Roman" w:eastAsia="Times New Roman" w:hAnsi="Times New Roman" w:cs="Times New Roman"/>
                <w:bCs/>
                <w:sz w:val="26"/>
                <w:szCs w:val="26"/>
                <w:lang w:val="pt-BR"/>
              </w:rPr>
              <w:t xml:space="preserve">+ Phỏng vấn, trao đổi với Chi nhánh về các khó khăn, vướng mắc của Chi nhánh liên quan tới các hoạt động ngân hàng đại lý tại Chi nhánh, đề nghị Chi nhánh gửi báo cáo bằng văn bản đề xuất về các khó khăn, vướng mắc (nếu có)về việc tra soát thông tin, cập nhật thông tin NHĐL, đề xuất bổ sung NHĐL, quy trình xác nhận chữ ký, xác nhận L/C, bảo lãnh trên cơ sở bảo lãnh đối ứng… tại Chi nhánh; sử dụng biểu phí tài khoản Nostro, các sản phẩm dịch vụ của ngân hàng đại lý đã ký với Agribank; hoạt động đăng ký, chỉnh sửa thông tin cho khách hàng là TCTD; mở và sử dụng tài khoản thanh toán </w:t>
            </w:r>
            <w:r w:rsidRPr="00E35E43">
              <w:rPr>
                <w:rFonts w:ascii="Times New Roman" w:eastAsia="Times New Roman" w:hAnsi="Times New Roman" w:cs="Times New Roman"/>
                <w:bCs/>
                <w:sz w:val="26"/>
                <w:szCs w:val="26"/>
                <w:lang w:val="pt-BR"/>
              </w:rPr>
              <w:lastRenderedPageBreak/>
              <w:t>bằng ngoại tệ với TCTD khác.</w:t>
            </w:r>
          </w:p>
        </w:tc>
      </w:tr>
      <w:tr w:rsidR="00E35E43" w:rsidRPr="00E35E43" w14:paraId="60683896" w14:textId="77777777" w:rsidTr="003A3F52">
        <w:trPr>
          <w:trHeight w:val="70"/>
        </w:trPr>
        <w:tc>
          <w:tcPr>
            <w:tcW w:w="851" w:type="dxa"/>
          </w:tcPr>
          <w:p w14:paraId="54E0639C" w14:textId="4C5F0DE0" w:rsidR="00694D74"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694D74" w:rsidRPr="00E35E43">
              <w:rPr>
                <w:rFonts w:ascii="Times New Roman" w:eastAsia="Calibri" w:hAnsi="Times New Roman" w:cs="Times New Roman"/>
                <w:b/>
                <w:sz w:val="26"/>
                <w:szCs w:val="26"/>
              </w:rPr>
              <w:t>3</w:t>
            </w:r>
          </w:p>
        </w:tc>
        <w:tc>
          <w:tcPr>
            <w:tcW w:w="3260" w:type="dxa"/>
          </w:tcPr>
          <w:p w14:paraId="3F5A4C56" w14:textId="1FBEAE34"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công tác lưu trữ, bảo quản hồ sơ và thống kê báo cáo</w:t>
            </w:r>
            <w:r w:rsidR="00292D28" w:rsidRPr="00E35E43">
              <w:rPr>
                <w:rFonts w:ascii="Times New Roman" w:eastAsia="Calibri" w:hAnsi="Times New Roman" w:cs="Times New Roman"/>
                <w:sz w:val="26"/>
                <w:szCs w:val="26"/>
              </w:rPr>
              <w:t xml:space="preserve"> và các hồ sơ, tài liệu khác liên quan (nếu có).</w:t>
            </w:r>
          </w:p>
        </w:tc>
        <w:tc>
          <w:tcPr>
            <w:tcW w:w="5245" w:type="dxa"/>
          </w:tcPr>
          <w:p w14:paraId="062F51F8"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Times New Roman" w:hAnsi="Times New Roman" w:cs="Times New Roman"/>
                <w:sz w:val="26"/>
                <w:szCs w:val="26"/>
              </w:rPr>
              <w:t xml:space="preserve">Kiểm tra hồ sơ giấy tại Chi nhánh. Quan sát việc lưu trữ hồ sơ tại đơn vị có đúng theo quy định của Agribank không. </w:t>
            </w:r>
            <w:r w:rsidRPr="00E35E43">
              <w:rPr>
                <w:rFonts w:ascii="Times New Roman" w:eastAsia="Calibri" w:hAnsi="Times New Roman" w:cs="Times New Roman"/>
                <w:sz w:val="26"/>
                <w:szCs w:val="26"/>
              </w:rPr>
              <w:t xml:space="preserve">Công tác lưu trữ phải đảm bảo đầy đủ, khoa học, dễ tra cứu, đúng quy định; chấp hành nghiêm chỉnh chế độ báo cáo gửi các ban ngành </w:t>
            </w:r>
            <w:r w:rsidRPr="00E35E43">
              <w:rPr>
                <w:rFonts w:ascii="Times New Roman" w:eastAsia="Calibri" w:hAnsi="Times New Roman" w:cs="Times New Roman"/>
                <w:spacing w:val="-4"/>
                <w:sz w:val="26"/>
                <w:szCs w:val="26"/>
              </w:rPr>
              <w:t>và Agribank; đảm bảo chất lượng số liệu báo cáo.</w:t>
            </w:r>
          </w:p>
        </w:tc>
      </w:tr>
      <w:tr w:rsidR="00E35E43" w:rsidRPr="00E35E43" w14:paraId="5311EE5F" w14:textId="77777777" w:rsidTr="003A3F52">
        <w:trPr>
          <w:trHeight w:val="70"/>
        </w:trPr>
        <w:tc>
          <w:tcPr>
            <w:tcW w:w="851" w:type="dxa"/>
          </w:tcPr>
          <w:p w14:paraId="3815FF0A" w14:textId="348CC979" w:rsidR="0072715A"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3260" w:type="dxa"/>
          </w:tcPr>
          <w:p w14:paraId="3EE5F07C" w14:textId="7A1632AA" w:rsidR="0072715A" w:rsidRPr="00E35E43" w:rsidRDefault="0072715A"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Màn hình </w:t>
            </w:r>
            <w:r w:rsidR="00717854" w:rsidRPr="00E35E43">
              <w:rPr>
                <w:rFonts w:ascii="Times New Roman" w:eastAsia="Calibri" w:hAnsi="Times New Roman" w:cs="Times New Roman"/>
                <w:b/>
                <w:sz w:val="26"/>
                <w:szCs w:val="26"/>
              </w:rPr>
              <w:t>khai thác vấn tin</w:t>
            </w:r>
          </w:p>
        </w:tc>
        <w:tc>
          <w:tcPr>
            <w:tcW w:w="5245" w:type="dxa"/>
          </w:tcPr>
          <w:p w14:paraId="16479453" w14:textId="36079D27" w:rsidR="0072715A" w:rsidRPr="00E35E43" w:rsidRDefault="00717854" w:rsidP="0048523D">
            <w:pPr>
              <w:spacing w:before="40" w:after="40" w:line="240" w:lineRule="auto"/>
              <w:jc w:val="both"/>
              <w:rPr>
                <w:rFonts w:ascii="Times New Roman" w:eastAsia="Calibri" w:hAnsi="Times New Roman" w:cs="Times New Roman"/>
                <w:b/>
                <w:spacing w:val="-4"/>
                <w:sz w:val="26"/>
                <w:szCs w:val="26"/>
                <w:lang w:val="de-DE"/>
              </w:rPr>
            </w:pPr>
            <w:r w:rsidRPr="00E35E43">
              <w:rPr>
                <w:rFonts w:ascii="Times New Roman" w:eastAsia="Calibri" w:hAnsi="Times New Roman" w:cs="Times New Roman"/>
                <w:b/>
                <w:bCs/>
                <w:spacing w:val="-4"/>
                <w:sz w:val="26"/>
                <w:szCs w:val="26"/>
                <w:lang w:val="de-DE"/>
              </w:rPr>
              <w:t>- Màn hình</w:t>
            </w:r>
            <w:r w:rsidR="00B04A47" w:rsidRPr="00E35E43">
              <w:rPr>
                <w:rFonts w:ascii="Times New Roman" w:eastAsia="Calibri" w:hAnsi="Times New Roman" w:cs="Times New Roman"/>
                <w:b/>
                <w:bCs/>
                <w:spacing w:val="-4"/>
                <w:sz w:val="26"/>
                <w:szCs w:val="26"/>
                <w:lang w:val="de-DE"/>
              </w:rPr>
              <w:t xml:space="preserve"> IPCAS</w:t>
            </w:r>
            <w:r w:rsidRPr="00E35E43">
              <w:rPr>
                <w:rFonts w:ascii="Times New Roman" w:eastAsia="Calibri" w:hAnsi="Times New Roman" w:cs="Times New Roman"/>
                <w:b/>
                <w:bCs/>
                <w:spacing w:val="-4"/>
                <w:sz w:val="26"/>
                <w:szCs w:val="26"/>
                <w:lang w:val="de-DE"/>
              </w:rPr>
              <w:t xml:space="preserve">: </w:t>
            </w:r>
            <w:r w:rsidRPr="00E35E43">
              <w:rPr>
                <w:rFonts w:ascii="Times New Roman" w:eastAsia="Calibri" w:hAnsi="Times New Roman" w:cs="Times New Roman"/>
                <w:spacing w:val="-4"/>
                <w:sz w:val="26"/>
                <w:szCs w:val="26"/>
                <w:lang w:val="de-DE"/>
              </w:rPr>
              <w:t>MIS\msit 68\UTDT_TH1, msit30, LN (các màn hình tín dụng liên quan như Phê duyệt cho vay, giải ngân thu nợ…), màn hình báo cáo riêng từng Dự án (nế</w:t>
            </w:r>
            <w:r w:rsidR="00B04A47" w:rsidRPr="00E35E43">
              <w:rPr>
                <w:rFonts w:ascii="Times New Roman" w:eastAsia="Calibri" w:hAnsi="Times New Roman" w:cs="Times New Roman"/>
                <w:spacing w:val="-4"/>
                <w:sz w:val="26"/>
                <w:szCs w:val="26"/>
                <w:lang w:val="de-DE"/>
              </w:rPr>
              <w:t xml:space="preserve">u có); các màn hình nghiệp vụ như: </w:t>
            </w:r>
            <w:r w:rsidRPr="00E35E43">
              <w:rPr>
                <w:rFonts w:ascii="Times New Roman" w:eastAsia="Calibri" w:hAnsi="Times New Roman" w:cs="Times New Roman"/>
                <w:bCs/>
                <w:spacing w:val="-4"/>
                <w:sz w:val="26"/>
                <w:szCs w:val="26"/>
                <w:lang w:val="de-DE"/>
              </w:rPr>
              <w:t>fxoi10</w:t>
            </w:r>
            <w:r w:rsidR="00BA54E4" w:rsidRPr="00E35E43">
              <w:rPr>
                <w:rFonts w:ascii="Times New Roman" w:eastAsia="Calibri" w:hAnsi="Times New Roman" w:cs="Times New Roman"/>
                <w:bCs/>
                <w:spacing w:val="-4"/>
                <w:sz w:val="26"/>
                <w:szCs w:val="26"/>
                <w:lang w:val="de-DE"/>
              </w:rPr>
              <w:t>–vấn tin tổng hợp chuyển tiền đến</w:t>
            </w:r>
            <w:r w:rsidRPr="00E35E43">
              <w:rPr>
                <w:rFonts w:ascii="Times New Roman" w:eastAsia="Calibri" w:hAnsi="Times New Roman" w:cs="Times New Roman"/>
                <w:bCs/>
                <w:spacing w:val="-4"/>
                <w:sz w:val="26"/>
                <w:szCs w:val="26"/>
                <w:lang w:val="de-DE"/>
              </w:rPr>
              <w:t>, fxoi11</w:t>
            </w:r>
            <w:r w:rsidR="00BA54E4" w:rsidRPr="00E35E43">
              <w:rPr>
                <w:rFonts w:ascii="Times New Roman" w:eastAsia="Calibri" w:hAnsi="Times New Roman" w:cs="Times New Roman"/>
                <w:bCs/>
                <w:spacing w:val="-4"/>
                <w:sz w:val="26"/>
                <w:szCs w:val="26"/>
                <w:lang w:val="de-DE"/>
              </w:rPr>
              <w:t>–vấn tin chi tiết giao dịch chuyển tiền đến</w:t>
            </w:r>
            <w:r w:rsidRPr="00E35E43">
              <w:rPr>
                <w:rFonts w:ascii="Times New Roman" w:eastAsia="Calibri" w:hAnsi="Times New Roman" w:cs="Times New Roman"/>
                <w:bCs/>
                <w:spacing w:val="-4"/>
                <w:sz w:val="26"/>
                <w:szCs w:val="26"/>
                <w:lang w:val="de-DE"/>
              </w:rPr>
              <w:t>, fxir51</w:t>
            </w:r>
            <w:r w:rsidR="00BA54E4" w:rsidRPr="00E35E43">
              <w:rPr>
                <w:rFonts w:ascii="Times New Roman" w:eastAsia="Calibri" w:hAnsi="Times New Roman" w:cs="Times New Roman"/>
                <w:bCs/>
                <w:spacing w:val="-4"/>
                <w:sz w:val="26"/>
                <w:szCs w:val="26"/>
                <w:lang w:val="de-DE"/>
              </w:rPr>
              <w:t>–vấn tin tổng hợp giao dịch chuyển tiền đến</w:t>
            </w:r>
            <w:r w:rsidRPr="00E35E43">
              <w:rPr>
                <w:rFonts w:ascii="Times New Roman" w:eastAsia="Calibri" w:hAnsi="Times New Roman" w:cs="Times New Roman"/>
                <w:bCs/>
                <w:spacing w:val="-4"/>
                <w:sz w:val="26"/>
                <w:szCs w:val="26"/>
                <w:lang w:val="de-DE"/>
              </w:rPr>
              <w:t>, fxir52</w:t>
            </w:r>
            <w:r w:rsidR="00BA54E4" w:rsidRPr="00E35E43">
              <w:rPr>
                <w:rFonts w:ascii="Times New Roman" w:eastAsia="Calibri" w:hAnsi="Times New Roman" w:cs="Times New Roman"/>
                <w:bCs/>
                <w:spacing w:val="-4"/>
                <w:sz w:val="26"/>
                <w:szCs w:val="26"/>
                <w:lang w:val="de-DE"/>
              </w:rPr>
              <w:t>–vấn tin chi tiết giao dịch chuyển tiền đến</w:t>
            </w:r>
            <w:r w:rsidRPr="00E35E43">
              <w:rPr>
                <w:rFonts w:ascii="Times New Roman" w:eastAsia="Calibri" w:hAnsi="Times New Roman" w:cs="Times New Roman"/>
                <w:bCs/>
                <w:spacing w:val="-4"/>
                <w:sz w:val="26"/>
                <w:szCs w:val="26"/>
                <w:lang w:val="de-DE"/>
              </w:rPr>
              <w:t>, dptb06</w:t>
            </w:r>
            <w:r w:rsidR="00BA54E4" w:rsidRPr="00E35E43">
              <w:rPr>
                <w:rFonts w:ascii="Times New Roman" w:eastAsia="Calibri" w:hAnsi="Times New Roman" w:cs="Times New Roman"/>
                <w:bCs/>
                <w:spacing w:val="-4"/>
                <w:sz w:val="26"/>
                <w:szCs w:val="26"/>
                <w:lang w:val="de-DE"/>
              </w:rPr>
              <w:t>–vấn tin lịch sử giao dịch</w:t>
            </w:r>
            <w:r w:rsidRPr="00E35E43">
              <w:rPr>
                <w:rFonts w:ascii="Times New Roman" w:eastAsia="Calibri" w:hAnsi="Times New Roman" w:cs="Times New Roman"/>
                <w:bCs/>
                <w:spacing w:val="-4"/>
                <w:sz w:val="26"/>
                <w:szCs w:val="26"/>
                <w:lang w:val="de-DE"/>
              </w:rPr>
              <w:t>, dptb08</w:t>
            </w:r>
            <w:r w:rsidR="00BA54E4" w:rsidRPr="00E35E43">
              <w:rPr>
                <w:rFonts w:ascii="Times New Roman" w:eastAsia="Calibri" w:hAnsi="Times New Roman" w:cs="Times New Roman"/>
                <w:bCs/>
                <w:spacing w:val="-4"/>
                <w:sz w:val="26"/>
                <w:szCs w:val="26"/>
                <w:lang w:val="de-DE"/>
              </w:rPr>
              <w:t>–vấn tin số dư tài khoản</w:t>
            </w:r>
            <w:r w:rsidRPr="00E35E43">
              <w:rPr>
                <w:rFonts w:ascii="Times New Roman" w:eastAsia="Calibri" w:hAnsi="Times New Roman" w:cs="Times New Roman"/>
                <w:bCs/>
                <w:spacing w:val="-4"/>
                <w:sz w:val="26"/>
                <w:szCs w:val="26"/>
                <w:lang w:val="de-DE"/>
              </w:rPr>
              <w:t>, tfim93</w:t>
            </w:r>
            <w:r w:rsidR="00BA54E4" w:rsidRPr="00E35E43">
              <w:rPr>
                <w:rFonts w:ascii="Times New Roman" w:eastAsia="Calibri" w:hAnsi="Times New Roman" w:cs="Times New Roman"/>
                <w:bCs/>
                <w:spacing w:val="-4"/>
                <w:sz w:val="26"/>
                <w:szCs w:val="26"/>
                <w:lang w:val="de-DE"/>
              </w:rPr>
              <w:t>–vấn tin tổng hợp giao dịch nhập khẩu</w:t>
            </w:r>
            <w:r w:rsidRPr="00E35E43">
              <w:rPr>
                <w:rFonts w:ascii="Times New Roman" w:eastAsia="Calibri" w:hAnsi="Times New Roman" w:cs="Times New Roman"/>
                <w:bCs/>
                <w:spacing w:val="-4"/>
                <w:sz w:val="26"/>
                <w:szCs w:val="26"/>
                <w:lang w:val="de-DE"/>
              </w:rPr>
              <w:t>, tfim96</w:t>
            </w:r>
            <w:r w:rsidR="00BA54E4" w:rsidRPr="00E35E43">
              <w:rPr>
                <w:rFonts w:ascii="Times New Roman" w:eastAsia="Calibri" w:hAnsi="Times New Roman" w:cs="Times New Roman"/>
                <w:bCs/>
                <w:spacing w:val="-4"/>
                <w:sz w:val="26"/>
                <w:szCs w:val="26"/>
                <w:lang w:val="de-DE"/>
              </w:rPr>
              <w:t>–vấn tin chi tiết giao dịch nhập khẩu</w:t>
            </w:r>
            <w:r w:rsidRPr="00E35E43">
              <w:rPr>
                <w:rFonts w:ascii="Times New Roman" w:eastAsia="Calibri" w:hAnsi="Times New Roman" w:cs="Times New Roman"/>
                <w:bCs/>
                <w:spacing w:val="-4"/>
                <w:sz w:val="26"/>
                <w:szCs w:val="26"/>
                <w:lang w:val="de-DE"/>
              </w:rPr>
              <w:t>, fxoo08</w:t>
            </w:r>
            <w:r w:rsidR="00BA54E4" w:rsidRPr="00E35E43">
              <w:rPr>
                <w:rFonts w:ascii="Times New Roman" w:eastAsia="Calibri" w:hAnsi="Times New Roman" w:cs="Times New Roman"/>
                <w:bCs/>
                <w:spacing w:val="-4"/>
                <w:sz w:val="26"/>
                <w:szCs w:val="26"/>
                <w:lang w:val="de-DE"/>
              </w:rPr>
              <w:t>–vấn tin tổng hợp chuyển tiền đi</w:t>
            </w:r>
            <w:r w:rsidRPr="00E35E43">
              <w:rPr>
                <w:rFonts w:ascii="Times New Roman" w:eastAsia="Calibri" w:hAnsi="Times New Roman" w:cs="Times New Roman"/>
                <w:bCs/>
                <w:spacing w:val="-4"/>
                <w:sz w:val="26"/>
                <w:szCs w:val="26"/>
                <w:lang w:val="de-DE"/>
              </w:rPr>
              <w:t>, fxoo09</w:t>
            </w:r>
            <w:r w:rsidR="00BA54E4" w:rsidRPr="00E35E43">
              <w:rPr>
                <w:rFonts w:ascii="Times New Roman" w:eastAsia="Calibri" w:hAnsi="Times New Roman" w:cs="Times New Roman"/>
                <w:bCs/>
                <w:spacing w:val="-4"/>
                <w:sz w:val="26"/>
                <w:szCs w:val="26"/>
                <w:lang w:val="de-DE"/>
              </w:rPr>
              <w:t>–vấn tin chi tiết chuyển tiền đi</w:t>
            </w:r>
            <w:r w:rsidRPr="00E35E43">
              <w:rPr>
                <w:rFonts w:ascii="Times New Roman" w:eastAsia="Calibri" w:hAnsi="Times New Roman" w:cs="Times New Roman"/>
                <w:bCs/>
                <w:spacing w:val="-4"/>
                <w:sz w:val="26"/>
                <w:szCs w:val="26"/>
                <w:lang w:val="de-DE"/>
              </w:rPr>
              <w:t>, dlfx20</w:t>
            </w:r>
            <w:r w:rsidR="00BA54E4" w:rsidRPr="00E35E43">
              <w:rPr>
                <w:rFonts w:ascii="Times New Roman" w:eastAsia="Calibri" w:hAnsi="Times New Roman" w:cs="Times New Roman"/>
                <w:bCs/>
                <w:spacing w:val="-4"/>
                <w:sz w:val="26"/>
                <w:szCs w:val="26"/>
                <w:lang w:val="de-DE"/>
              </w:rPr>
              <w:t>–vấn tin giao dịch mua bán ngoại tệ</w:t>
            </w:r>
            <w:r w:rsidR="00B04A47" w:rsidRPr="00E35E43">
              <w:rPr>
                <w:rFonts w:ascii="Times New Roman" w:eastAsia="Calibri" w:hAnsi="Times New Roman" w:cs="Times New Roman"/>
                <w:bCs/>
                <w:spacing w:val="-4"/>
                <w:sz w:val="26"/>
                <w:szCs w:val="26"/>
                <w:lang w:val="de-DE"/>
              </w:rPr>
              <w:t xml:space="preserve">; </w:t>
            </w:r>
            <w:r w:rsidRPr="00E35E43">
              <w:rPr>
                <w:rFonts w:ascii="Times New Roman" w:eastAsia="Times New Roman" w:hAnsi="Times New Roman" w:cs="Times New Roman"/>
                <w:bCs/>
                <w:spacing w:val="-4"/>
                <w:sz w:val="26"/>
                <w:szCs w:val="26"/>
                <w:lang w:val="de-DE"/>
              </w:rPr>
              <w:t>cmcc01</w:t>
            </w:r>
            <w:r w:rsidR="00B04A47" w:rsidRPr="00E35E43">
              <w:rPr>
                <w:rFonts w:ascii="Times New Roman" w:eastAsia="Times New Roman" w:hAnsi="Times New Roman" w:cs="Times New Roman"/>
                <w:bCs/>
                <w:spacing w:val="-4"/>
                <w:sz w:val="26"/>
                <w:szCs w:val="26"/>
                <w:lang w:val="de-DE"/>
              </w:rPr>
              <w:t>, eisw45</w:t>
            </w:r>
            <w:r w:rsidR="00BA54E4" w:rsidRPr="00E35E43">
              <w:rPr>
                <w:rFonts w:ascii="Times New Roman" w:eastAsia="Times New Roman" w:hAnsi="Times New Roman" w:cs="Times New Roman"/>
                <w:bCs/>
                <w:spacing w:val="-4"/>
                <w:sz w:val="26"/>
                <w:szCs w:val="26"/>
                <w:lang w:val="de-DE"/>
              </w:rPr>
              <w:t>–vấn tin điện SWIFT đi</w:t>
            </w:r>
            <w:r w:rsidR="00B04A47" w:rsidRPr="00E35E43">
              <w:rPr>
                <w:rFonts w:ascii="Times New Roman" w:eastAsia="Times New Roman" w:hAnsi="Times New Roman" w:cs="Times New Roman"/>
                <w:bCs/>
                <w:spacing w:val="-4"/>
                <w:sz w:val="26"/>
                <w:szCs w:val="26"/>
                <w:lang w:val="de-DE"/>
              </w:rPr>
              <w:t>, eisw50</w:t>
            </w:r>
            <w:r w:rsidR="00BA54E4" w:rsidRPr="00E35E43">
              <w:rPr>
                <w:rFonts w:ascii="Times New Roman" w:eastAsia="Times New Roman" w:hAnsi="Times New Roman" w:cs="Times New Roman"/>
                <w:bCs/>
                <w:spacing w:val="-4"/>
                <w:sz w:val="26"/>
                <w:szCs w:val="26"/>
                <w:lang w:val="de-DE"/>
              </w:rPr>
              <w:t>–vấn tin điện SWIFT đến</w:t>
            </w:r>
            <w:r w:rsidR="00B04A47" w:rsidRPr="00E35E43">
              <w:rPr>
                <w:rFonts w:ascii="Times New Roman" w:eastAsia="Times New Roman" w:hAnsi="Times New Roman" w:cs="Times New Roman"/>
                <w:bCs/>
                <w:spacing w:val="-4"/>
                <w:sz w:val="26"/>
                <w:szCs w:val="26"/>
                <w:lang w:val="de-DE"/>
              </w:rPr>
              <w:t>, tfbf25</w:t>
            </w:r>
            <w:r w:rsidR="00BA54E4" w:rsidRPr="00E35E43">
              <w:rPr>
                <w:rFonts w:ascii="Times New Roman" w:eastAsia="Times New Roman" w:hAnsi="Times New Roman" w:cs="Times New Roman"/>
                <w:bCs/>
                <w:spacing w:val="-4"/>
                <w:sz w:val="26"/>
                <w:szCs w:val="26"/>
                <w:lang w:val="de-DE"/>
              </w:rPr>
              <w:t>–vấn tin giao dịch bảo lãnh</w:t>
            </w:r>
            <w:r w:rsidR="00B04A47" w:rsidRPr="00E35E43">
              <w:rPr>
                <w:rFonts w:ascii="Times New Roman" w:eastAsia="Times New Roman" w:hAnsi="Times New Roman" w:cs="Times New Roman"/>
                <w:bCs/>
                <w:spacing w:val="-4"/>
                <w:sz w:val="26"/>
                <w:szCs w:val="26"/>
                <w:lang w:val="de-DE"/>
              </w:rPr>
              <w:t>, glcb41</w:t>
            </w:r>
            <w:r w:rsidR="00BA54E4" w:rsidRPr="00E35E43">
              <w:rPr>
                <w:rFonts w:ascii="Times New Roman" w:eastAsia="Times New Roman" w:hAnsi="Times New Roman" w:cs="Times New Roman"/>
                <w:bCs/>
                <w:spacing w:val="-4"/>
                <w:sz w:val="26"/>
                <w:szCs w:val="26"/>
                <w:lang w:val="de-DE"/>
              </w:rPr>
              <w:t xml:space="preserve"> – vấn tin số dư sổ cái</w:t>
            </w:r>
            <w:r w:rsidR="00B04A47" w:rsidRPr="00E35E43">
              <w:rPr>
                <w:rFonts w:ascii="Times New Roman" w:eastAsia="Times New Roman" w:hAnsi="Times New Roman" w:cs="Times New Roman"/>
                <w:bCs/>
                <w:spacing w:val="-4"/>
                <w:sz w:val="26"/>
                <w:szCs w:val="26"/>
                <w:lang w:val="de-DE"/>
              </w:rPr>
              <w:t xml:space="preserve">... và các màn hình </w:t>
            </w:r>
            <w:r w:rsidR="00BA54E4" w:rsidRPr="00E35E43">
              <w:rPr>
                <w:rFonts w:ascii="Times New Roman" w:eastAsia="Times New Roman" w:hAnsi="Times New Roman" w:cs="Times New Roman"/>
                <w:bCs/>
                <w:spacing w:val="-4"/>
                <w:sz w:val="26"/>
                <w:szCs w:val="26"/>
                <w:lang w:val="de-DE"/>
              </w:rPr>
              <w:t xml:space="preserve">liên quan </w:t>
            </w:r>
            <w:r w:rsidR="00B04A47" w:rsidRPr="00E35E43">
              <w:rPr>
                <w:rFonts w:ascii="Times New Roman" w:eastAsia="Times New Roman" w:hAnsi="Times New Roman" w:cs="Times New Roman"/>
                <w:bCs/>
                <w:spacing w:val="-4"/>
                <w:sz w:val="26"/>
                <w:szCs w:val="26"/>
                <w:lang w:val="de-DE"/>
              </w:rPr>
              <w:t>khác.</w:t>
            </w:r>
          </w:p>
        </w:tc>
      </w:tr>
      <w:tr w:rsidR="00AA358A" w:rsidRPr="00E35E43" w14:paraId="2FF19309" w14:textId="77777777" w:rsidTr="003A3F52">
        <w:trPr>
          <w:trHeight w:val="70"/>
        </w:trPr>
        <w:tc>
          <w:tcPr>
            <w:tcW w:w="851" w:type="dxa"/>
          </w:tcPr>
          <w:p w14:paraId="669A420D" w14:textId="379AAF6C" w:rsidR="00AA358A" w:rsidRPr="00E35E43" w:rsidRDefault="003A3F52"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3260" w:type="dxa"/>
          </w:tcPr>
          <w:p w14:paraId="46E4CF67" w14:textId="74CA078A" w:rsidR="00AA358A" w:rsidRPr="00E35E43" w:rsidRDefault="00AA358A"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Một số dạng tồn tạ</w:t>
            </w:r>
            <w:r w:rsidR="00FE69AD" w:rsidRPr="00E35E43">
              <w:rPr>
                <w:rFonts w:ascii="Times New Roman" w:eastAsia="Calibri" w:hAnsi="Times New Roman" w:cs="Times New Roman"/>
                <w:b/>
                <w:sz w:val="26"/>
                <w:szCs w:val="26"/>
              </w:rPr>
              <w:t>i, sai sót</w:t>
            </w:r>
          </w:p>
        </w:tc>
        <w:tc>
          <w:tcPr>
            <w:tcW w:w="5245" w:type="dxa"/>
          </w:tcPr>
          <w:p w14:paraId="12475BE5" w14:textId="1F5CE0DC" w:rsidR="00B512F6" w:rsidRPr="00E35E43" w:rsidRDefault="00B512F6" w:rsidP="0048523D">
            <w:pPr>
              <w:pStyle w:val="ListParagraph"/>
              <w:tabs>
                <w:tab w:val="left" w:pos="567"/>
                <w:tab w:val="left" w:pos="709"/>
              </w:tabs>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Nghiệp vụ dự án quốc tế: Lưu ý những dự án có nợ xấu</w:t>
            </w:r>
          </w:p>
          <w:p w14:paraId="569D122B" w14:textId="77777777" w:rsidR="00B512F6" w:rsidRPr="00E35E43" w:rsidRDefault="00B512F6" w:rsidP="0048523D">
            <w:pPr>
              <w:pStyle w:val="ListParagraph"/>
              <w:tabs>
                <w:tab w:val="left" w:pos="709"/>
              </w:tabs>
              <w:spacing w:after="0" w:line="240" w:lineRule="auto"/>
              <w:ind w:left="0" w:firstLine="34"/>
              <w:contextualSpacing w:val="0"/>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Khoản vay chưa thực hiện đúng theo hướng dẫn thực hiện của Dự án: tỷ lệ vốn tự có theo quy định, hồ sơ vay vốn chưa đầy đủ, chưa đảm bảo tần suất kiểm tra sau giải ngân đối với các Dự án.</w:t>
            </w:r>
          </w:p>
          <w:p w14:paraId="62CEDB61" w14:textId="77777777" w:rsidR="00B512F6" w:rsidRPr="00E35E43" w:rsidRDefault="00B512F6" w:rsidP="0048523D">
            <w:pPr>
              <w:pStyle w:val="ListParagraph"/>
              <w:tabs>
                <w:tab w:val="left" w:pos="709"/>
              </w:tabs>
              <w:spacing w:after="0" w:line="240" w:lineRule="auto"/>
              <w:ind w:left="0" w:firstLine="34"/>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Hồ sơ vay vốn chưa đầy đủ: Thiếu giấy tờ chứng minh mục đích sử dụng vốn vay </w:t>
            </w:r>
          </w:p>
          <w:p w14:paraId="34C2F753" w14:textId="492B0CF9" w:rsidR="00B512F6" w:rsidRPr="00E35E43" w:rsidRDefault="00B512F6" w:rsidP="0048523D">
            <w:pPr>
              <w:pStyle w:val="ListParagraph"/>
              <w:tabs>
                <w:tab w:val="left" w:pos="567"/>
              </w:tabs>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Nghiệp vụ ngân hàng đại lý: </w:t>
            </w:r>
          </w:p>
          <w:p w14:paraId="3696F1E3" w14:textId="77777777" w:rsidR="00B512F6" w:rsidRPr="00E35E43" w:rsidRDefault="00B512F6" w:rsidP="0048523D">
            <w:pPr>
              <w:pStyle w:val="ListParagraph"/>
              <w:spacing w:after="0" w:line="240" w:lineRule="auto"/>
              <w:ind w:left="0" w:firstLine="34"/>
              <w:contextualSpacing w:val="0"/>
              <w:jc w:val="both"/>
              <w:rPr>
                <w:rFonts w:ascii="Times New Roman" w:hAnsi="Times New Roman" w:cs="Times New Roman"/>
                <w:spacing w:val="-6"/>
                <w:sz w:val="26"/>
                <w:szCs w:val="26"/>
              </w:rPr>
            </w:pPr>
            <w:r w:rsidRPr="00E35E43">
              <w:rPr>
                <w:rFonts w:ascii="Times New Roman" w:hAnsi="Times New Roman" w:cs="Times New Roman"/>
                <w:sz w:val="26"/>
                <w:szCs w:val="26"/>
              </w:rPr>
              <w:t xml:space="preserve">+ Việc cập nhật thông tin Ngân hàng đại lý, tài </w:t>
            </w:r>
            <w:r w:rsidRPr="00E35E43">
              <w:rPr>
                <w:rFonts w:ascii="Times New Roman" w:hAnsi="Times New Roman" w:cs="Times New Roman"/>
                <w:spacing w:val="-6"/>
                <w:sz w:val="26"/>
                <w:szCs w:val="26"/>
              </w:rPr>
              <w:t>khoản Nostro/Vostro chưa đầy đủ, thường xuyên</w:t>
            </w:r>
          </w:p>
          <w:p w14:paraId="1AEB7DAB" w14:textId="77777777" w:rsidR="00B512F6" w:rsidRPr="00E35E43" w:rsidRDefault="00B512F6" w:rsidP="0048523D">
            <w:pPr>
              <w:pStyle w:val="ListParagraph"/>
              <w:spacing w:after="0" w:line="240" w:lineRule="auto"/>
              <w:ind w:left="0" w:firstLine="34"/>
              <w:contextualSpacing w:val="0"/>
              <w:jc w:val="both"/>
              <w:rPr>
                <w:rFonts w:ascii="Times New Roman" w:hAnsi="Times New Roman" w:cs="Times New Roman"/>
                <w:sz w:val="26"/>
                <w:szCs w:val="26"/>
              </w:rPr>
            </w:pPr>
            <w:r w:rsidRPr="00E35E43">
              <w:rPr>
                <w:rFonts w:ascii="Times New Roman" w:hAnsi="Times New Roman" w:cs="Times New Roman"/>
                <w:sz w:val="26"/>
                <w:szCs w:val="26"/>
              </w:rPr>
              <w:t>+ Chưa sử dụng hiệu quả các sản phẩm dịch vụ đã ký với các Ngân hàng đại lý: chính sách chi trả phí OUR, sử dụng sai mẫu điện SWIFT MT999 với ngân hàng đã có quan hệ đại lý dẫn đến kéo dài thời gian xử lý điện.</w:t>
            </w:r>
          </w:p>
          <w:p w14:paraId="52F584B9" w14:textId="61B57032" w:rsidR="00AA358A" w:rsidRPr="00E35E43" w:rsidRDefault="00B512F6" w:rsidP="0048523D">
            <w:pPr>
              <w:pStyle w:val="ListParagraph"/>
              <w:spacing w:after="0" w:line="240" w:lineRule="auto"/>
              <w:ind w:left="0" w:firstLine="34"/>
              <w:contextualSpacing w:val="0"/>
              <w:jc w:val="both"/>
              <w:rPr>
                <w:rFonts w:ascii="Times New Roman" w:eastAsia="Calibri" w:hAnsi="Times New Roman" w:cs="Times New Roman"/>
                <w:b/>
                <w:bCs/>
                <w:sz w:val="26"/>
                <w:szCs w:val="26"/>
                <w:lang w:val="de-DE"/>
              </w:rPr>
            </w:pPr>
            <w:r w:rsidRPr="00E35E43">
              <w:rPr>
                <w:rFonts w:ascii="Times New Roman" w:hAnsi="Times New Roman" w:cs="Times New Roman"/>
                <w:sz w:val="26"/>
                <w:szCs w:val="26"/>
              </w:rPr>
              <w:t>+ Thu nhầm mã phí dịch vụ đối với giao dịch đòi phí OUR chuyển tiền đến</w:t>
            </w:r>
            <w:r w:rsidR="00904E37" w:rsidRPr="00E35E43">
              <w:rPr>
                <w:rFonts w:ascii="Times New Roman" w:hAnsi="Times New Roman" w:cs="Times New Roman"/>
                <w:sz w:val="26"/>
                <w:szCs w:val="26"/>
              </w:rPr>
              <w:t>.</w:t>
            </w:r>
          </w:p>
        </w:tc>
      </w:tr>
    </w:tbl>
    <w:p w14:paraId="63E5E40A" w14:textId="77777777" w:rsidR="0048523D" w:rsidRPr="00E35E43" w:rsidRDefault="0048523D" w:rsidP="00B04A47">
      <w:pPr>
        <w:spacing w:before="240" w:after="60" w:line="240" w:lineRule="auto"/>
        <w:contextualSpacing/>
        <w:jc w:val="center"/>
        <w:rPr>
          <w:rFonts w:ascii="Times New Roman" w:eastAsia="Calibri" w:hAnsi="Times New Roman" w:cs="Times New Roman"/>
          <w:b/>
          <w:sz w:val="14"/>
          <w:szCs w:val="26"/>
          <w:lang w:val="de-DE"/>
        </w:rPr>
      </w:pPr>
      <w:bookmarkStart w:id="46" w:name="A3"/>
    </w:p>
    <w:p w14:paraId="4D7FA1FD" w14:textId="34764625" w:rsidR="003A3F52" w:rsidRPr="00E35E43" w:rsidRDefault="003A3F52" w:rsidP="00B04A47">
      <w:pPr>
        <w:spacing w:before="240" w:after="60" w:line="240" w:lineRule="auto"/>
        <w:contextualSpacing/>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Mục 2</w:t>
      </w:r>
    </w:p>
    <w:p w14:paraId="7321F7F4" w14:textId="305F74A8" w:rsidR="003A3F52" w:rsidRPr="00E35E43" w:rsidRDefault="00694D74" w:rsidP="0048523D">
      <w:pPr>
        <w:spacing w:after="0" w:line="240" w:lineRule="auto"/>
        <w:contextualSpacing/>
        <w:jc w:val="center"/>
        <w:rPr>
          <w:rFonts w:ascii="Times New Roman" w:eastAsia="Calibri" w:hAnsi="Times New Roman" w:cs="Times New Roman"/>
          <w:b/>
          <w:sz w:val="26"/>
          <w:szCs w:val="26"/>
          <w:lang w:val="de-DE"/>
        </w:rPr>
      </w:pPr>
      <w:r w:rsidRPr="00E35E43">
        <w:rPr>
          <w:rFonts w:ascii="Times New Roman" w:eastAsia="Calibri" w:hAnsi="Times New Roman" w:cs="Times New Roman"/>
          <w:b/>
          <w:sz w:val="26"/>
          <w:szCs w:val="26"/>
          <w:lang w:val="de-DE"/>
        </w:rPr>
        <w:t>NGHIỆP VỤ THANH TOÁN QUỐC TẾ VÀ TÀI TRỢ THƯƠNG MẠI</w:t>
      </w:r>
    </w:p>
    <w:p w14:paraId="027BB6BE" w14:textId="77777777" w:rsidR="00CE05E1" w:rsidRPr="00E35E43" w:rsidRDefault="00CE05E1" w:rsidP="003A3F52">
      <w:pPr>
        <w:spacing w:before="60" w:after="60" w:line="240" w:lineRule="auto"/>
        <w:contextualSpacing/>
        <w:jc w:val="center"/>
        <w:rPr>
          <w:rFonts w:ascii="Times New Roman" w:eastAsia="Calibri" w:hAnsi="Times New Roman" w:cs="Times New Roman"/>
          <w:b/>
          <w:sz w:val="16"/>
          <w:szCs w:val="16"/>
          <w:lang w:val="de-DE"/>
        </w:rPr>
      </w:pPr>
    </w:p>
    <w:tbl>
      <w:tblPr>
        <w:tblStyle w:val="TableGrid3"/>
        <w:tblW w:w="9356" w:type="dxa"/>
        <w:tblInd w:w="108" w:type="dxa"/>
        <w:tblLayout w:type="fixed"/>
        <w:tblLook w:val="04A0" w:firstRow="1" w:lastRow="0" w:firstColumn="1" w:lastColumn="0" w:noHBand="0" w:noVBand="1"/>
      </w:tblPr>
      <w:tblGrid>
        <w:gridCol w:w="709"/>
        <w:gridCol w:w="3402"/>
        <w:gridCol w:w="5245"/>
      </w:tblGrid>
      <w:tr w:rsidR="00E35E43" w:rsidRPr="00E35E43" w14:paraId="04FECB70" w14:textId="77777777" w:rsidTr="00AF1013">
        <w:trPr>
          <w:trHeight w:val="70"/>
          <w:tblHeader/>
        </w:trPr>
        <w:tc>
          <w:tcPr>
            <w:tcW w:w="709" w:type="dxa"/>
          </w:tcPr>
          <w:bookmarkEnd w:id="46"/>
          <w:p w14:paraId="69438FC9"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5FF00555" w14:textId="2EC101A5"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8A1DCF" w:rsidRPr="00E35E43">
              <w:rPr>
                <w:rFonts w:ascii="Times New Roman" w:eastAsia="Calibri" w:hAnsi="Times New Roman" w:cs="Times New Roman"/>
                <w:b/>
                <w:sz w:val="26"/>
                <w:szCs w:val="26"/>
              </w:rPr>
              <w:t>căn cứ</w:t>
            </w:r>
            <w:r w:rsidR="00B300FC" w:rsidRPr="00E35E43">
              <w:rPr>
                <w:rFonts w:ascii="Times New Roman" w:eastAsia="Calibri" w:hAnsi="Times New Roman" w:cs="Times New Roman"/>
                <w:b/>
                <w:sz w:val="26"/>
                <w:szCs w:val="26"/>
              </w:rPr>
              <w:t xml:space="preserve"> kiểm tra</w:t>
            </w:r>
          </w:p>
        </w:tc>
        <w:tc>
          <w:tcPr>
            <w:tcW w:w="5245" w:type="dxa"/>
          </w:tcPr>
          <w:p w14:paraId="16097CA0" w14:textId="66B3EA63" w:rsidR="00694D74" w:rsidRPr="00E35E43" w:rsidRDefault="0073276D"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3307BBDE" w14:textId="77777777" w:rsidTr="00AF1013">
        <w:trPr>
          <w:trHeight w:val="70"/>
        </w:trPr>
        <w:tc>
          <w:tcPr>
            <w:tcW w:w="709" w:type="dxa"/>
          </w:tcPr>
          <w:p w14:paraId="3DCF3BD7"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647" w:type="dxa"/>
            <w:gridSpan w:val="2"/>
          </w:tcPr>
          <w:p w14:paraId="52376AC4"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Đối với các Chi nhánh TTQT không tập trung</w:t>
            </w:r>
          </w:p>
        </w:tc>
      </w:tr>
      <w:tr w:rsidR="00E35E43" w:rsidRPr="00E35E43" w14:paraId="73898E1E" w14:textId="77777777" w:rsidTr="00AF1013">
        <w:trPr>
          <w:trHeight w:val="70"/>
        </w:trPr>
        <w:tc>
          <w:tcPr>
            <w:tcW w:w="709" w:type="dxa"/>
          </w:tcPr>
          <w:p w14:paraId="4ABF053F"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1.1</w:t>
            </w:r>
          </w:p>
        </w:tc>
        <w:tc>
          <w:tcPr>
            <w:tcW w:w="3402" w:type="dxa"/>
          </w:tcPr>
          <w:p w14:paraId="1D39144F" w14:textId="77777777" w:rsidR="00694D74" w:rsidRPr="00E35E43" w:rsidRDefault="00694D74" w:rsidP="0048523D">
            <w:pPr>
              <w:spacing w:after="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Về tổ chức và công tác quản lý</w:t>
            </w:r>
          </w:p>
          <w:p w14:paraId="31CCED0C" w14:textId="32424F23" w:rsidR="00694D74" w:rsidRPr="00E35E43" w:rsidRDefault="003C500E" w:rsidP="0048523D">
            <w:pPr>
              <w:spacing w:after="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Văn bản tổ chức, điều hành của Chi nhánh, các văn bản quy định về việc phân quyền, cấp hạn mức giao dịch trên IPCAS, quy định trách nhiệm và quyền hạn của cán bộ thực hiện TTQT, các Chi nhánh trực thuộc, phòng GD làm TTQT; văn bản triển khai quy trình TTQT, báo cáo kiểm tra nội bộ định kỳ về nghiệp vụ TTQT, văn bản triển khai đào tạo nghiệp vụ</w:t>
            </w:r>
            <w:r w:rsidR="000762B3" w:rsidRPr="00E35E43">
              <w:rPr>
                <w:rFonts w:ascii="Times New Roman" w:eastAsia="Calibri" w:hAnsi="Times New Roman" w:cs="Times New Roman"/>
                <w:sz w:val="26"/>
                <w:szCs w:val="26"/>
              </w:rPr>
              <w:t xml:space="preserve"> TTQT, </w:t>
            </w:r>
            <w:r w:rsidR="00694D74" w:rsidRPr="00E35E43">
              <w:rPr>
                <w:rFonts w:ascii="Times New Roman" w:eastAsia="Calibri" w:hAnsi="Times New Roman" w:cs="Times New Roman"/>
                <w:sz w:val="26"/>
                <w:szCs w:val="26"/>
              </w:rPr>
              <w:t>TTBG</w:t>
            </w:r>
            <w:r w:rsidR="000762B3" w:rsidRPr="00E35E43">
              <w:rPr>
                <w:rFonts w:ascii="Times New Roman" w:eastAsia="Calibri" w:hAnsi="Times New Roman" w:cs="Times New Roman"/>
                <w:sz w:val="26"/>
                <w:szCs w:val="26"/>
              </w:rPr>
              <w:t xml:space="preserve"> và các hồ sơ, tài liệu khác liên quan (nếu có).</w:t>
            </w:r>
          </w:p>
        </w:tc>
        <w:tc>
          <w:tcPr>
            <w:tcW w:w="5245" w:type="dxa"/>
          </w:tcPr>
          <w:p w14:paraId="1DAEB0BD" w14:textId="77777777" w:rsidR="00694D74" w:rsidRPr="00E35E43" w:rsidRDefault="00694D74" w:rsidP="0048523D">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Cán bộ kiểm tra thực hiện: </w:t>
            </w:r>
          </w:p>
          <w:p w14:paraId="51BF1229" w14:textId="77777777" w:rsidR="00694D74" w:rsidRPr="00E35E43" w:rsidRDefault="00694D74" w:rsidP="0048523D">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sz w:val="26"/>
                <w:szCs w:val="26"/>
              </w:rPr>
              <w:t>Kiểm tra việc tổ chức thực hiện nghiệp vụ Thanh toán quốc tế tại Chi nhánh (dưới hình thức phòng hay bộ phận TTQT thuộc các phòng nghiệp vụ khác), tên phòng hiện đang thực hiện nghiệp vụ TTQT, số lượng và chất lượng nhân sự làm TTQT, sự phối kết hợp giữa các bộ phận trong Chi nhánh.</w:t>
            </w:r>
          </w:p>
          <w:p w14:paraId="2A287E05" w14:textId="77777777" w:rsidR="00694D74" w:rsidRPr="00E35E43" w:rsidRDefault="00694D74" w:rsidP="0048523D">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công tác quản lý hoạt động TTQT tại Chi nhánh: các văn bản quy định về việc phân công Phó Giám đốc phụ trách nghiệp vụ TTQT, phân quyền, cấp hạn mức giao dịch trên IPCAS, quy định trách nhiệm và quyền hạn của cán bộ thực hiện TTQT, các Chi nhánh trực thuộc, phòng GD làm TTQT; Chi nhánh có quy trình TTQT riêng hướng dẫn đối với Chi nhánh loại II hoặc có quy định trách nhiệm, sự phối hợp giữa các phòng, bộ phận tại Chi nhánh trong xử lý nghiệp vụ, luân chuyển chứng từ TTQT không; Chi nhánh có thực hiện kiểm tra nội bộ định kỳ về nghiệp vụ không; có thường xuyên đào tạo về nghiệp vụ TTQT không; có biểu phí dịch vụ riêng không...</w:t>
            </w:r>
          </w:p>
          <w:p w14:paraId="6E775876" w14:textId="0EC7E56D" w:rsidR="00694D74" w:rsidRPr="00E35E43" w:rsidRDefault="00694D74" w:rsidP="0048523D">
            <w:pPr>
              <w:spacing w:after="0" w:line="240" w:lineRule="auto"/>
              <w:jc w:val="both"/>
              <w:rPr>
                <w:rFonts w:ascii="Times New Roman" w:eastAsia="Calibri" w:hAnsi="Times New Roman" w:cs="Times New Roman"/>
                <w:spacing w:val="-2"/>
                <w:sz w:val="26"/>
                <w:szCs w:val="26"/>
              </w:rPr>
            </w:pPr>
            <w:r w:rsidRPr="00E35E43">
              <w:rPr>
                <w:rFonts w:ascii="Times New Roman" w:eastAsia="Calibri" w:hAnsi="Times New Roman" w:cs="Times New Roman"/>
                <w:spacing w:val="-2"/>
                <w:sz w:val="26"/>
                <w:szCs w:val="26"/>
              </w:rPr>
              <w:t>+ Kiểm tra công tác chỉ đạo điều hành hoạt động thanh toán biên giới (TTBG) tại Chi nhánh: có tuân thủ các quy định của NHNN và Agribank về hoạt động TTBG hay không; có tuân thủ các điều khoản, điều kiện theo các thỏa thuận hợp tác biên giới đã ký với đối tác hay không</w:t>
            </w:r>
            <w:r w:rsidR="006375FF" w:rsidRPr="00E35E43">
              <w:rPr>
                <w:rFonts w:ascii="Times New Roman" w:eastAsia="Calibri" w:hAnsi="Times New Roman" w:cs="Times New Roman"/>
                <w:spacing w:val="-2"/>
                <w:sz w:val="26"/>
                <w:szCs w:val="26"/>
              </w:rPr>
              <w:t>.</w:t>
            </w:r>
          </w:p>
        </w:tc>
      </w:tr>
      <w:tr w:rsidR="00E35E43" w:rsidRPr="00E35E43" w14:paraId="6EB91602" w14:textId="77777777" w:rsidTr="00AF1013">
        <w:trPr>
          <w:trHeight w:val="70"/>
        </w:trPr>
        <w:tc>
          <w:tcPr>
            <w:tcW w:w="709" w:type="dxa"/>
          </w:tcPr>
          <w:p w14:paraId="7F1DFA6C"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1.2</w:t>
            </w:r>
          </w:p>
        </w:tc>
        <w:tc>
          <w:tcPr>
            <w:tcW w:w="3402" w:type="dxa"/>
          </w:tcPr>
          <w:p w14:paraId="3C1D063C" w14:textId="77777777" w:rsidR="00694D74" w:rsidRPr="00E35E43" w:rsidRDefault="00694D74" w:rsidP="0048523D">
            <w:pPr>
              <w:spacing w:after="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sz w:val="26"/>
                <w:szCs w:val="26"/>
              </w:rPr>
              <w:t>Tình hình phát triển hoạt động TTQT tại Chi nhánh</w:t>
            </w:r>
          </w:p>
          <w:p w14:paraId="4084EF28" w14:textId="78A57AEA" w:rsidR="00694D74" w:rsidRPr="00E35E43" w:rsidRDefault="003C500E" w:rsidP="0048523D">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các văn bản thông báo chỉ tiêu kế hoạch kinh doanh hàng năm củ</w:t>
            </w:r>
            <w:r w:rsidR="000762B3" w:rsidRPr="00E35E43">
              <w:rPr>
                <w:rFonts w:ascii="Times New Roman" w:eastAsia="Calibri" w:hAnsi="Times New Roman" w:cs="Times New Roman"/>
                <w:sz w:val="26"/>
                <w:szCs w:val="26"/>
              </w:rPr>
              <w:t xml:space="preserve">a Chi nhánh, </w:t>
            </w:r>
            <w:r w:rsidR="00694D74" w:rsidRPr="00E35E43">
              <w:rPr>
                <w:rFonts w:ascii="Times New Roman" w:eastAsia="Calibri" w:hAnsi="Times New Roman" w:cs="Times New Roman"/>
                <w:sz w:val="26"/>
                <w:szCs w:val="26"/>
              </w:rPr>
              <w:t>các báo cáo kết quả hoạt động TTQT tạ</w:t>
            </w:r>
            <w:r w:rsidR="000762B3" w:rsidRPr="00E35E43">
              <w:rPr>
                <w:rFonts w:ascii="Times New Roman" w:eastAsia="Calibri" w:hAnsi="Times New Roman" w:cs="Times New Roman"/>
                <w:sz w:val="26"/>
                <w:szCs w:val="26"/>
              </w:rPr>
              <w:t>i Chi nhánh và các hồ sơ, tài liệu khác liên quan (nếu có).</w:t>
            </w:r>
          </w:p>
        </w:tc>
        <w:tc>
          <w:tcPr>
            <w:tcW w:w="5245" w:type="dxa"/>
          </w:tcPr>
          <w:p w14:paraId="46D7B6AF" w14:textId="77777777" w:rsidR="00694D74" w:rsidRPr="00E35E43" w:rsidRDefault="00694D74" w:rsidP="0048523D">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Cán bộ kiểm tra thực hiện: </w:t>
            </w:r>
          </w:p>
          <w:p w14:paraId="5C8839A7" w14:textId="77777777" w:rsidR="00694D74" w:rsidRPr="00E35E43" w:rsidRDefault="00694D74" w:rsidP="0048523D">
            <w:pPr>
              <w:spacing w:after="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z w:val="26"/>
                <w:szCs w:val="26"/>
              </w:rPr>
              <w:t>+ Kiểm tra kết quả thực hiện hoạt động TTQT: Kiểm tra doanh số, số món, số phí các nghiệp vụ TTQT phát sinh ở Chi nhánh, so sánh tăng/giảm so với cùng kỳ năm trước, phân tích nguyên nhân; so sánh với kế hoạch được giao để đánh giá việc hoàn thành kế hoạch, tìm hiểu các nguyên nhân, vướng mắc…</w:t>
            </w:r>
          </w:p>
          <w:p w14:paraId="7118B2F3" w14:textId="77777777" w:rsidR="00694D74" w:rsidRPr="00E35E43" w:rsidRDefault="00694D74" w:rsidP="0048523D">
            <w:pPr>
              <w:tabs>
                <w:tab w:val="left" w:pos="540"/>
              </w:tabs>
              <w:spacing w:after="0" w:line="240" w:lineRule="auto"/>
              <w:jc w:val="both"/>
              <w:rPr>
                <w:rFonts w:ascii="Times New Roman" w:eastAsia="Times New Roman" w:hAnsi="Times New Roman" w:cs="Times New Roman"/>
                <w:spacing w:val="-4"/>
                <w:sz w:val="26"/>
                <w:szCs w:val="26"/>
              </w:rPr>
            </w:pPr>
            <w:r w:rsidRPr="00E35E43">
              <w:rPr>
                <w:rFonts w:ascii="Times New Roman" w:eastAsia="Times New Roman" w:hAnsi="Times New Roman" w:cs="Times New Roman"/>
                <w:spacing w:val="-4"/>
                <w:sz w:val="26"/>
                <w:szCs w:val="26"/>
              </w:rPr>
              <w:t>+ Kiểm tra tổng số khách hàng, khách hàng FDI, khách hàng mới (số lượng và tỷ lệ khách hàng pháp nhân) giao dịch TTQT tại Chi nhánh trong kỳ kiểm tra, so sánh với năm trước liền kề kỳ kiểm tra; so sánh với số lượng doanh nghiệp XNK, doanh nghiệp FDI trên địa bàn. Các chính sách của Chi nhánh trong việc thu hút khách hàng XNK, FDI thực hiện giao dịch tại Chi nhánh.</w:t>
            </w:r>
          </w:p>
          <w:p w14:paraId="5B961B12" w14:textId="5934686E" w:rsidR="00694D74" w:rsidRPr="00E35E43" w:rsidRDefault="00694D74" w:rsidP="0048523D">
            <w:pPr>
              <w:tabs>
                <w:tab w:val="left" w:pos="540"/>
              </w:tabs>
              <w:spacing w:after="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lastRenderedPageBreak/>
              <w:t>+ Định kỳ hàng tháng, quý, năm có đánh giá tổng thể hoạt động TTQT toàn Chi nhánh (bao gồm các đơn vị trực thuộc) hay không</w:t>
            </w:r>
            <w:r w:rsidR="00773C58" w:rsidRPr="00E35E43">
              <w:rPr>
                <w:rFonts w:ascii="Times New Roman" w:eastAsia="Times New Roman" w:hAnsi="Times New Roman" w:cs="Times New Roman"/>
                <w:sz w:val="26"/>
                <w:szCs w:val="26"/>
              </w:rPr>
              <w:t>.</w:t>
            </w:r>
          </w:p>
          <w:p w14:paraId="2899790D"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kim ngạch xuất nhập khẩu trên địa bàn; doanh số của các ngân hàng thương mại trên cùng địa bàn, so sánh thị phần về TTQT của Chi nhánh.</w:t>
            </w:r>
          </w:p>
          <w:p w14:paraId="22C5B6B3" w14:textId="25462582"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việc triển khai công tác tiếp thị sản phẩm TTQT của Chi nhánh, Chi nhánh có triển khai tiếp thị, giới thiệu các sản phẩm dịch vụ TTQT cho các khách hàng đang giao dịch tại Chi nhánh và các khách hàng tiềm năng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Có xây dựng gói sản phẩm dịch vụ TTQT kết hợp với các sản phẩm dịch vụ khác tại Chi nhánh không</w:t>
            </w:r>
            <w:r w:rsidR="00773C58" w:rsidRPr="00E35E43">
              <w:rPr>
                <w:rFonts w:ascii="Times New Roman" w:eastAsia="Times New Roman" w:hAnsi="Times New Roman" w:cs="Times New Roman"/>
                <w:sz w:val="26"/>
                <w:szCs w:val="26"/>
              </w:rPr>
              <w:t>.</w:t>
            </w:r>
          </w:p>
          <w:p w14:paraId="678EDCCA" w14:textId="1E06D971" w:rsidR="00694D74" w:rsidRPr="00E35E43" w:rsidRDefault="00694D74" w:rsidP="00E52908">
            <w:pPr>
              <w:tabs>
                <w:tab w:val="left" w:pos="540"/>
              </w:tabs>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sz w:val="26"/>
                <w:szCs w:val="26"/>
              </w:rPr>
              <w:t>+ Phỏng vấn Chi nhánh có gặp khó khăn, vướng mắc, và có đề xuất trong hoạ</w:t>
            </w:r>
            <w:r w:rsidR="006375FF" w:rsidRPr="00E35E43">
              <w:rPr>
                <w:rFonts w:ascii="Times New Roman" w:eastAsia="Times New Roman" w:hAnsi="Times New Roman" w:cs="Times New Roman"/>
                <w:sz w:val="26"/>
                <w:szCs w:val="26"/>
              </w:rPr>
              <w:t>t động TTQT của Chi nhánh không.</w:t>
            </w:r>
          </w:p>
        </w:tc>
      </w:tr>
      <w:tr w:rsidR="00E35E43" w:rsidRPr="00E35E43" w14:paraId="4E0D5189" w14:textId="77777777" w:rsidTr="00AF1013">
        <w:trPr>
          <w:trHeight w:val="70"/>
        </w:trPr>
        <w:tc>
          <w:tcPr>
            <w:tcW w:w="709" w:type="dxa"/>
          </w:tcPr>
          <w:p w14:paraId="4D8E48C1"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1.3</w:t>
            </w:r>
          </w:p>
        </w:tc>
        <w:tc>
          <w:tcPr>
            <w:tcW w:w="3402" w:type="dxa"/>
          </w:tcPr>
          <w:p w14:paraId="668A0208"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sz w:val="26"/>
                <w:szCs w:val="26"/>
              </w:rPr>
              <w:t>Việc tuân thủ quy định</w:t>
            </w:r>
          </w:p>
          <w:p w14:paraId="577CD8A7"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Các nghiệp vụ thực hiện theo quy trình hiện hành (kiểm tra đảm bảo nguồn vốn thanh toán, tiếp nhận hồ sơ, phê duyệt, thu phí, thực hiện giao dịch và tất toán giao dịch...); Lưu ý: các giao dịch thanh toán bằng L/C giá trị lớn, mở bằng vốn vay (đặc biệt vốn vay bảo đảm bằng hàng hóa, kho hàng), L/C phải tu chỉnh nhiều lần, L/C với điều kiện thanh toán phức tạp, L/C tồn đọng, có dấu hiệu rủi ro, L/C bị từ chối thanh toán, L/C trả chậm, các khoản quá hạn thanh toán. </w:t>
            </w:r>
          </w:p>
          <w:p w14:paraId="6B906026"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Tuân thủ các quy định hiện hành của Agribank và thông lệ quốc tế, các tiêu chuẩn kiểm tra chứng từ và các mốc thời gian quan trọng (thời gian kiểm tra chứng từ, thông báo chứng từ cho khách hàng, thanh toán)…; Chấp hành các quy định về quản lý ngoại hối: </w:t>
            </w:r>
            <w:r w:rsidRPr="00E35E43">
              <w:rPr>
                <w:rFonts w:ascii="Times New Roman" w:eastAsia="Times New Roman" w:hAnsi="Times New Roman" w:cs="Times New Roman"/>
                <w:sz w:val="26"/>
                <w:szCs w:val="26"/>
              </w:rPr>
              <w:lastRenderedPageBreak/>
              <w:t>các giao dịch thanh toán trả trước phải hoàn thiện hồ sơ sau khi thông quan, thu phí, ký quỹ, hạch toán đầy đủ theo quy định; Các thỏa thuận nghiệp vụ/hợp tác giữa Việt Nam-Trung Quốc/Lào về TTBG; kiểm tra chứng từ TTBG, hối phiếu, thư bảo lãnh thanh toán, thanh toán qua SWIFT, qua Internet… Nhập dữ liệu đầy đủ trên hệ thống IPCAS; xuất/nhập, theo dõi ngoại bảng đầy đủ đúng quy định.</w:t>
            </w:r>
          </w:p>
          <w:p w14:paraId="1CC577B6" w14:textId="693DDDF3"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Tuân thủ các quy định liên quan đến phòng chống rửa tiền, tài trợ khủng bố, Chi nhánh có thực hiện nhận biết thông tin về khách hàng, chủ sở hữu hưởng lợi, giao dịch TTQT (như loại hàng hóa/dịch vụ, xuất xứ hàng hóa, cảng giao/nhận hàng, phương tiện vận chuyển...), các bên liên quan đến giao dịch không</w:t>
            </w:r>
            <w:r w:rsidR="00773C58" w:rsidRPr="00E35E43">
              <w:rPr>
                <w:rFonts w:ascii="Times New Roman" w:eastAsia="Times New Roman" w:hAnsi="Times New Roman" w:cs="Times New Roman"/>
                <w:sz w:val="26"/>
                <w:szCs w:val="26"/>
              </w:rPr>
              <w:t>.</w:t>
            </w:r>
          </w:p>
          <w:p w14:paraId="5E8E35CA" w14:textId="6CDBCFFB" w:rsidR="00694D74" w:rsidRPr="00E35E43" w:rsidRDefault="003C500E" w:rsidP="00E52908">
            <w:pPr>
              <w:tabs>
                <w:tab w:val="left" w:pos="540"/>
              </w:tabs>
              <w:spacing w:before="40" w:after="40" w:line="240" w:lineRule="auto"/>
              <w:jc w:val="both"/>
              <w:rPr>
                <w:rFonts w:ascii="Times New Roman" w:eastAsia="Times New Roman" w:hAnsi="Times New Roman" w:cs="Times New Roman"/>
                <w:spacing w:val="-4"/>
                <w:sz w:val="27"/>
                <w:szCs w:val="27"/>
                <w:lang w:val="de-DE"/>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từng nghiệp vụ TTQT tại Chi nhánh</w:t>
            </w:r>
            <w:r w:rsidR="00C023D2" w:rsidRPr="00E35E43">
              <w:rPr>
                <w:rFonts w:ascii="Times New Roman" w:eastAsia="Calibri" w:hAnsi="Times New Roman" w:cs="Times New Roman"/>
                <w:sz w:val="26"/>
                <w:szCs w:val="26"/>
              </w:rPr>
              <w:t xml:space="preserve"> và các hồ sơ tài liệu khác liên quan (nếu có).</w:t>
            </w:r>
            <w:r w:rsidR="00AF063A" w:rsidRPr="00E35E43">
              <w:rPr>
                <w:rFonts w:ascii="Times New Roman" w:eastAsia="Times New Roman" w:hAnsi="Times New Roman" w:cs="Times New Roman"/>
                <w:spacing w:val="-4"/>
                <w:sz w:val="27"/>
                <w:szCs w:val="27"/>
                <w:lang w:val="de-DE"/>
              </w:rPr>
              <w:t>.</w:t>
            </w:r>
          </w:p>
          <w:p w14:paraId="2C640F45" w14:textId="2E035577" w:rsidR="00AF063A" w:rsidRPr="00E35E43" w:rsidRDefault="00AF063A" w:rsidP="00E52908">
            <w:pPr>
              <w:tabs>
                <w:tab w:val="left" w:pos="540"/>
              </w:tabs>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spacing w:val="-4"/>
                <w:sz w:val="27"/>
                <w:szCs w:val="27"/>
                <w:lang w:val="de-DE"/>
              </w:rPr>
              <w:t xml:space="preserve">+ </w:t>
            </w:r>
            <w:r w:rsidRPr="00E35E43">
              <w:rPr>
                <w:rFonts w:ascii="Times New Roman" w:hAnsi="Times New Roman" w:cs="Times New Roman"/>
                <w:spacing w:val="-4"/>
                <w:sz w:val="27"/>
                <w:szCs w:val="27"/>
              </w:rPr>
              <w:t>Đối với L/C trả chậm, Chi nhánh tuân thủ các quy định về quản lý ngoại hối đối với việc vay, trả nợ nước ngoài của doanh nghiệp.</w:t>
            </w:r>
          </w:p>
          <w:p w14:paraId="10B27AD3" w14:textId="77777777" w:rsidR="00694D74" w:rsidRPr="00E35E43" w:rsidRDefault="00694D74" w:rsidP="00E52908">
            <w:pPr>
              <w:tabs>
                <w:tab w:val="left" w:pos="89"/>
              </w:tabs>
              <w:spacing w:before="40" w:after="40" w:line="240" w:lineRule="auto"/>
              <w:jc w:val="both"/>
              <w:rPr>
                <w:rFonts w:ascii="Times New Roman" w:eastAsia="Calibri" w:hAnsi="Times New Roman" w:cs="Times New Roman"/>
                <w:sz w:val="26"/>
                <w:szCs w:val="26"/>
              </w:rPr>
            </w:pPr>
          </w:p>
        </w:tc>
        <w:tc>
          <w:tcPr>
            <w:tcW w:w="5245" w:type="dxa"/>
          </w:tcPr>
          <w:p w14:paraId="2A1EAE78" w14:textId="43F423B0"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 xml:space="preserve">Cán bộ kiểm tra thực hiện: </w:t>
            </w:r>
            <w:r w:rsidRPr="00E35E43">
              <w:rPr>
                <w:rFonts w:ascii="Times New Roman" w:eastAsia="Calibri" w:hAnsi="Times New Roman" w:cs="Times New Roman"/>
                <w:sz w:val="26"/>
                <w:szCs w:val="26"/>
              </w:rPr>
              <w:t xml:space="preserve">Kiểm tra chọn mẫu hồ sơ và/hoặc chọn số lượng khách hàng. Số lượng hồ sơ kiểm tra do Trưởng đoàn kiểm tra quyết định. Kiểm tra từng nghiệp vụ phát sinh tại Chi nhánh: </w:t>
            </w:r>
          </w:p>
          <w:p w14:paraId="761805CF" w14:textId="4BA5D022" w:rsidR="00694D74" w:rsidRPr="00E35E43" w:rsidRDefault="00694D74" w:rsidP="00E52908">
            <w:pPr>
              <w:pStyle w:val="ListParagraph"/>
              <w:numPr>
                <w:ilvl w:val="0"/>
                <w:numId w:val="23"/>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L/C nhập khẩu:</w:t>
            </w:r>
          </w:p>
          <w:p w14:paraId="12A3DCB3" w14:textId="346F5F96"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Tiếp nhận hồ sơ khách hàng để phát hành L/C; sửa đổi L/C; phát hành bảo lãnh nhận hàng/ủy quyền nhận hàng, ký hậu vận đơn: kiểm tra tính đầy đủ và hợp lệ của các hồ sơ khách hàng xuất trình, ký nhận và ghi rõ ngày giờ nhận, mọi chỉnh sửa bổ sung phải có ký nhận của khách hàng.</w:t>
            </w:r>
          </w:p>
          <w:p w14:paraId="3356744D" w14:textId="1E4E37D9"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Kiểm tra xử lý bộ chứng từ nhận được từ ngân hàng nước ngoài của Chi nhánh (lưu ý: kiểm tra các thông tin trên bộ chứng từ xuất trình theo L/C: thư đòi tiền, hối phiếu, hóa đơn thương mại, vận đơn đường biển/hàng không, các chứng từ vận tải khác, chứng từ bảo hiểm, giấy chứng nhận xuất xứ…; việc kiểm tra chứng từ phải trong thời hạn cho phép của Quy tắc thực hành thống nhất về tín dụng chứng từ (UCP) áp dụng để xác định tình trạng bộ chứng từ). Kiểm tra thông tin, đối chiếu thông tin trên điện đến có phù hợp theo quy định không, kiểm tra bộ chứng từ xem ý kiến của thanh toán viên và kiểm soát viên về tình trạng bộ chứng từ trên Phiếu kiểm tra chứng từ và thông báo gửi </w:t>
            </w:r>
            <w:r w:rsidRPr="00E35E43">
              <w:rPr>
                <w:rFonts w:ascii="Times New Roman" w:eastAsia="Calibri" w:hAnsi="Times New Roman" w:cs="Times New Roman"/>
                <w:sz w:val="26"/>
                <w:szCs w:val="26"/>
              </w:rPr>
              <w:lastRenderedPageBreak/>
              <w:t>khách hàng có phù hợp không; kiểm tra ngày Chi nhánh nhận được bộ chứng từ và ngày Chi nhánh thông báo cho khách hàng có vượt thời hạn cho phép của UCP áp dụng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Kiểm tra Chi nhánh có lưu biên lai chuyển phát nhanh hoặc đóng dấu ngày giờ nhận bộ chứng từ lên Thư đòi tiền của Ngân hàng nước ngoài hay không</w:t>
            </w:r>
            <w:r w:rsidR="00773C58" w:rsidRPr="00E35E43">
              <w:rPr>
                <w:rFonts w:ascii="Times New Roman" w:eastAsia="Calibri" w:hAnsi="Times New Roman" w:cs="Times New Roman"/>
                <w:sz w:val="26"/>
                <w:szCs w:val="26"/>
              </w:rPr>
              <w:t>.</w:t>
            </w:r>
          </w:p>
          <w:p w14:paraId="16B88D6F" w14:textId="438C92DD"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Nhập dữ liệu vào hệ thống IPCAS: Kiểm tra, đối chiếu các thông tin trên hồ sơ do khách hàng lập như Yêu cầu mở L/C; Yêu cầu sửa đổi L/C; Yêu cầu phát hành bảo lãnh nhận hàng; Yêu cầu phát hành thư ủy quyền nhận hàng; Yêu cầu ký hậu vận đơn... với các thông tin trên hệ thống IPCAS có khớp nhau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p>
          <w:p w14:paraId="41169E89" w14:textId="02CF81AA"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Thanh toán L/C: Kiểm tra thời điểm thanh toán viên/kiểm soát viên giao bộ chứng từ cho khách hàng thì khách hàng đã ký chấp nhận thanh toán và đã đảm bảo đủ nguồn vốn thanh toán hay chưa</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Kiểm tra hồ sơ thanh toán L/C để xem xét thời gian Chi nhánh thực hiện thanh toán/chấp nhận thanh toán/từ chối thanh toán có theo đúng quy định không</w:t>
            </w:r>
            <w:r w:rsidR="00773C58" w:rsidRPr="00E35E43">
              <w:rPr>
                <w:rFonts w:ascii="Times New Roman" w:eastAsia="Calibri" w:hAnsi="Times New Roman" w:cs="Times New Roman"/>
                <w:sz w:val="26"/>
                <w:szCs w:val="26"/>
              </w:rPr>
              <w:t>.</w:t>
            </w:r>
          </w:p>
          <w:p w14:paraId="1BCCC4FD" w14:textId="4A1EA236"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Hủy L/C hoặc đóng hồ sơ L/C (nếu có): Kiểm tra hồ sơ giấy và thông tin trên hệ thống IPCAS xem L/C có đủ điều kiện hủy/ đóng theo quy định không</w:t>
            </w:r>
            <w:r w:rsidR="00773C58" w:rsidRPr="00E35E43">
              <w:rPr>
                <w:rFonts w:ascii="Times New Roman" w:eastAsia="Calibri" w:hAnsi="Times New Roman" w:cs="Times New Roman"/>
                <w:sz w:val="26"/>
                <w:szCs w:val="26"/>
              </w:rPr>
              <w:t>.</w:t>
            </w:r>
          </w:p>
          <w:p w14:paraId="19ADE1DF" w14:textId="3EBAD3F7"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Tính toán lại phí. Kiểm tra việc miễn giảm phí cho khách hàng có đúng theo các quy định về miễn giảm phí của Agribank không, thu phí sau ngày giao dịch có được phê duyệt của Giám đốc Chi nhánh không</w:t>
            </w:r>
            <w:r w:rsidR="00773C58" w:rsidRPr="00E35E43">
              <w:rPr>
                <w:rFonts w:ascii="Times New Roman" w:eastAsia="Calibri" w:hAnsi="Times New Roman" w:cs="Times New Roman"/>
                <w:sz w:val="26"/>
                <w:szCs w:val="26"/>
              </w:rPr>
              <w:t>.</w:t>
            </w:r>
          </w:p>
          <w:p w14:paraId="3EBEF82F" w14:textId="676592CB" w:rsidR="00694D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Hạch toán kế toán: Kiểm tra các khoản thu phí liên quan đến L/C nhập khẩu tại Chi nhánh để xem đơn vị có hạch toán kế toán đúng tài khoản và hạch toán VAT theo đúng quy định không. Kiểm tra liệt kê giao dịch của thanh toán viên.</w:t>
            </w:r>
          </w:p>
          <w:p w14:paraId="44D2B8A1" w14:textId="7CA1BC6F" w:rsidR="001B2E74" w:rsidRPr="00E35E43" w:rsidRDefault="00694D74" w:rsidP="00E52908">
            <w:pPr>
              <w:pStyle w:val="ListParagraph"/>
              <w:numPr>
                <w:ilvl w:val="0"/>
                <w:numId w:val="12"/>
              </w:numPr>
              <w:tabs>
                <w:tab w:val="left" w:pos="317"/>
              </w:tabs>
              <w:spacing w:before="40" w:after="40" w:line="240" w:lineRule="auto"/>
              <w:ind w:left="34" w:firstLine="0"/>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Phê duyệt giao dịch: Kiểm tra về nguồn vốn đảm bảo thanh toán L/C (khách hàng ký quỹ 100% trị giá L/C/hồ sơ giao dịch L/C do Chi nhánh loại II chuyển đến/khách hàng sử dụng nguồn vốn thanh toán L/C bằng Thư cam </w:t>
            </w:r>
            <w:r w:rsidRPr="00E35E43">
              <w:rPr>
                <w:rFonts w:ascii="Times New Roman" w:eastAsia="Calibri" w:hAnsi="Times New Roman" w:cs="Times New Roman"/>
                <w:sz w:val="26"/>
                <w:szCs w:val="26"/>
              </w:rPr>
              <w:lastRenderedPageBreak/>
              <w:t>kết/cam kết đặc biệt của Nhà tài trợ hoặc L/C được Agribank cho phép ký quỹ dưới 100% trị giá L/C và đồng ý cấp tín dụng để thanh toán phần chưa ký quỹ). Kiểm tra điện SWIFT xem có phê duyệt của lãnh đạo Chi nhánh</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chứng từ, điện SWIFT có đúng với văn bản phân công nhiệm vụ. </w:t>
            </w:r>
          </w:p>
          <w:p w14:paraId="30559725" w14:textId="6301C24A" w:rsidR="00694D74" w:rsidRPr="00E35E43" w:rsidRDefault="001B2E74" w:rsidP="00E52908">
            <w:pPr>
              <w:pStyle w:val="ListParagraph"/>
              <w:tabs>
                <w:tab w:val="left" w:pos="317"/>
              </w:tabs>
              <w:spacing w:before="40" w:after="40" w:line="240" w:lineRule="auto"/>
              <w:ind w:left="34"/>
              <w:contextualSpacing w:val="0"/>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b)</w:t>
            </w:r>
            <w:r w:rsidR="00694D74" w:rsidRPr="00E35E43">
              <w:rPr>
                <w:rFonts w:ascii="Times New Roman" w:eastAsia="Calibri" w:hAnsi="Times New Roman" w:cs="Times New Roman"/>
                <w:sz w:val="26"/>
                <w:szCs w:val="26"/>
              </w:rPr>
              <w:t xml:space="preserve"> L/C Xuất khẩu: </w:t>
            </w:r>
          </w:p>
          <w:p w14:paraId="5E942AB3" w14:textId="584577AB"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Tiếp nhận và kiểm tra thông tin: Kiểm tra điện SWIFT tại Chi nhánh xem Chi nhánh có gửi điện đến Ngân hàng để xác thực chữ ký đối với các L/C, sửa đổi L/C, thông báo L/C nhận được bằng đường thư từ ngân hàng ngoài hệ thống hay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L/C hoặc sửa đổi L/C có phù hợp với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rPr>
              <w:t xml:space="preserve"> </w:t>
            </w:r>
            <w:r w:rsidR="00694D74" w:rsidRPr="00E35E43">
              <w:rPr>
                <w:rFonts w:ascii="Times New Roman" w:eastAsia="Calibri" w:hAnsi="Times New Roman" w:cs="Times New Roman"/>
                <w:sz w:val="26"/>
                <w:szCs w:val="26"/>
              </w:rPr>
              <w:t>Kiểm tra hồ sơ khi Agribank xác nhận L/C có đủ điều kiện không, có phù hợp không, có đúng quy trình không</w:t>
            </w:r>
            <w:r w:rsidR="00773C58" w:rsidRPr="00E35E43">
              <w:rPr>
                <w:rFonts w:ascii="Times New Roman" w:eastAsia="Calibri" w:hAnsi="Times New Roman" w:cs="Times New Roman"/>
                <w:sz w:val="26"/>
                <w:szCs w:val="26"/>
              </w:rPr>
              <w:t>.</w:t>
            </w:r>
          </w:p>
          <w:p w14:paraId="75370112" w14:textId="15F8C2C9"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Thông báo L/C, sửa đổi L/C cho khách hàng hoặc từ chối thông báo L/C, sửa đổi L/C: Kiểm tra L/C hoặc sửa đổi L/C có phù hợp với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ngày thông báo L/C hoặc thông báo sửa đổi L/C so với ngày nhận được L/C, sửa đổi L/C đã xác thực có phù hợp theo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ngày Chi nhánh lập điện từ chối thông báo L/C hoặc thông báo sửa đổi L/C so với ngày Chi nhánh nhận được L/C, sửa đổi L/C. Kiểm tra Ngân hàng phát hành L/C, sửa đổi L/C có đủ điều kiện để xác nhận theo quy định không</w:t>
            </w:r>
            <w:r w:rsidR="00773C58" w:rsidRPr="00E35E43">
              <w:rPr>
                <w:rFonts w:ascii="Times New Roman" w:eastAsia="Calibri" w:hAnsi="Times New Roman" w:cs="Times New Roman"/>
                <w:sz w:val="26"/>
                <w:szCs w:val="26"/>
              </w:rPr>
              <w:t>.</w:t>
            </w:r>
          </w:p>
          <w:p w14:paraId="5A310CE5" w14:textId="7BB1E6CE"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Nhập dữ liệu vào hệ thống IPCAS: Kiểm tra, đối chiếu các thông tin trên hồ sơ do khách hàng lập như Thư yêu cầu đòi tiền theo L/C... với các thông tin trên hệ thống IPCAS có khớp nhau không</w:t>
            </w:r>
            <w:r w:rsidR="00773C58" w:rsidRPr="00E35E43">
              <w:rPr>
                <w:rFonts w:ascii="Times New Roman" w:eastAsia="Calibri" w:hAnsi="Times New Roman" w:cs="Times New Roman"/>
                <w:sz w:val="26"/>
                <w:szCs w:val="26"/>
              </w:rPr>
              <w:t>.</w:t>
            </w:r>
          </w:p>
          <w:p w14:paraId="26C882B0" w14:textId="09DC609C"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 Kiểm tra việc miễn giảm phí cho khách hàng có đúng theo các quy </w:t>
            </w:r>
            <w:r w:rsidR="00694D74" w:rsidRPr="00E35E43">
              <w:rPr>
                <w:rFonts w:ascii="Times New Roman" w:eastAsia="Calibri" w:hAnsi="Times New Roman" w:cs="Times New Roman"/>
                <w:sz w:val="26"/>
                <w:szCs w:val="26"/>
              </w:rPr>
              <w:lastRenderedPageBreak/>
              <w:t>định về miễn giảm phí của Agribank không, thu phí sau ngày giao dịch có được phê duyệt của Giám đốc Chi nhánh không</w:t>
            </w:r>
            <w:r w:rsidR="006375FF" w:rsidRPr="00E35E43">
              <w:rPr>
                <w:rFonts w:ascii="Times New Roman" w:eastAsia="Calibri" w:hAnsi="Times New Roman" w:cs="Times New Roman"/>
                <w:sz w:val="26"/>
                <w:szCs w:val="26"/>
              </w:rPr>
              <w:t>.</w:t>
            </w:r>
          </w:p>
          <w:p w14:paraId="754A5713" w14:textId="05C6702B"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Hạch toán kế toán: Kiểm tra chi tiết tài khoản thu phí liên quan đến L/C xuất khẩu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việc hạch toán ngoại bảng giá trị bộ chứng từ gửi đi nước ngoài có theo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L/C xuất khẩu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liệt kê giao dịch của thanh toán viên.</w:t>
            </w:r>
          </w:p>
          <w:p w14:paraId="3FFB7C7F" w14:textId="0BF60CA1" w:rsidR="00694D74" w:rsidRPr="00E35E43" w:rsidRDefault="001B2E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Phê duyệt giao dịch: Kiểm tra điện SWIFT xem có phê duyệt của lãnh đạo Chi nhánh</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chứng từ, điện SWIFT, thông báo cho khách hàng... có đúng với văn bản phân công nhiệm vụ không</w:t>
            </w:r>
            <w:r w:rsidR="00773C58" w:rsidRPr="00E35E43">
              <w:rPr>
                <w:rFonts w:ascii="Times New Roman" w:eastAsia="Calibri" w:hAnsi="Times New Roman" w:cs="Times New Roman"/>
                <w:sz w:val="26"/>
                <w:szCs w:val="26"/>
              </w:rPr>
              <w:t>.</w:t>
            </w:r>
          </w:p>
          <w:p w14:paraId="3735A496" w14:textId="77777777" w:rsidR="00AF063A" w:rsidRPr="00E35E43" w:rsidRDefault="001B2E74" w:rsidP="00AF063A">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chứng từ theo L/C: Kiểm tra thông tin về lãnh đạo ký trên chứng từ, điện SWIFT, thông báo cho khách hàng... có đúng với văn bản phân công nhiệm vụ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bộ chứng từ xem ý kiến của thanh toán viên và kiểm soát viên về tình trạng bộ chứng từ trên Phiếu kiểm tra chứng từ có phù hợp không; kiểm tra ngày Chi nhánh nhận được bộ chứng từ và ngày Chi nhánh lập điện hoặc thư đòi tiền và gửi chứng từ có vượt thời hạn cho phép của UCP áp dụng không</w:t>
            </w:r>
            <w:r w:rsidR="006375FF" w:rsidRPr="00E35E43">
              <w:rPr>
                <w:rFonts w:ascii="Times New Roman" w:eastAsia="Calibri" w:hAnsi="Times New Roman" w:cs="Times New Roman"/>
                <w:sz w:val="26"/>
                <w:szCs w:val="26"/>
              </w:rPr>
              <w:t>.</w:t>
            </w:r>
          </w:p>
          <w:p w14:paraId="785AC2BC" w14:textId="05876BD2" w:rsidR="00AF063A" w:rsidRPr="00E35E43" w:rsidRDefault="00AF063A"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hAnsi="Times New Roman" w:cs="Times New Roman"/>
                <w:sz w:val="27"/>
                <w:szCs w:val="27"/>
              </w:rPr>
              <w:t xml:space="preserve">Xử lý kết quả đòi tiền: </w:t>
            </w:r>
            <w:r w:rsidRPr="00E35E43">
              <w:rPr>
                <w:rFonts w:ascii="Times New Roman" w:eastAsia="Calibri" w:hAnsi="Times New Roman" w:cs="Times New Roman"/>
                <w:sz w:val="27"/>
                <w:szCs w:val="27"/>
              </w:rPr>
              <w:t xml:space="preserve">Kiểm tra Chi nhánh </w:t>
            </w:r>
            <w:r w:rsidRPr="00E35E43">
              <w:rPr>
                <w:rFonts w:ascii="Times New Roman" w:eastAsia="Calibri" w:hAnsi="Times New Roman" w:cs="Times New Roman"/>
                <w:sz w:val="26"/>
                <w:szCs w:val="26"/>
              </w:rPr>
              <w:t xml:space="preserve">báo có đúng người thụ hưởng không và kiểm tra thời điểm điện đến, thời điểm Chi nhánh báo có cho người thụ hưởng xem Chi nhánh có báo có chậm cho người thụ hưởng không; kiểm tra </w:t>
            </w:r>
            <w:r w:rsidRPr="00E35E43">
              <w:rPr>
                <w:rFonts w:ascii="Times New Roman" w:hAnsi="Times New Roman" w:cs="Times New Roman"/>
                <w:sz w:val="26"/>
                <w:szCs w:val="26"/>
              </w:rPr>
              <w:t>việc thu hồi tiền chiết khấu trước khi ghi có cho Khách hàng.</w:t>
            </w:r>
          </w:p>
          <w:p w14:paraId="0DBF1D64" w14:textId="77777777" w:rsidR="00166E67" w:rsidRPr="00E35E43" w:rsidRDefault="00AF063A" w:rsidP="00166E67">
            <w:pPr>
              <w:spacing w:after="0"/>
              <w:jc w:val="both"/>
              <w:rPr>
                <w:rFonts w:ascii="Times New Roman" w:hAnsi="Times New Roman" w:cs="Times New Roman"/>
                <w:spacing w:val="-4"/>
                <w:sz w:val="26"/>
                <w:szCs w:val="26"/>
              </w:rPr>
            </w:pPr>
            <w:r w:rsidRPr="00E35E43">
              <w:rPr>
                <w:rFonts w:ascii="Times New Roman" w:hAnsi="Times New Roman" w:cs="Times New Roman"/>
                <w:spacing w:val="-4"/>
                <w:sz w:val="26"/>
                <w:szCs w:val="26"/>
              </w:rPr>
              <w:t xml:space="preserve">- </w:t>
            </w:r>
            <w:r w:rsidR="00166E67" w:rsidRPr="00E35E43">
              <w:rPr>
                <w:rFonts w:ascii="Times New Roman" w:eastAsia="Calibri" w:hAnsi="Times New Roman" w:cs="Times New Roman"/>
                <w:spacing w:val="-4"/>
                <w:sz w:val="26"/>
                <w:szCs w:val="26"/>
              </w:rPr>
              <w:t xml:space="preserve">Chiết khấu bộ chứng từ hàng xuất (nếu có): kiểm tra số tiền, thời hạn chiết khấu, đối chiếu hồ sơ chiết khấu của khách hàng có đúng theo quy định không. </w:t>
            </w:r>
            <w:r w:rsidR="00166E67" w:rsidRPr="00E35E43">
              <w:rPr>
                <w:rFonts w:ascii="Times New Roman" w:hAnsi="Times New Roman" w:cs="Times New Roman"/>
                <w:spacing w:val="-4"/>
                <w:sz w:val="26"/>
                <w:szCs w:val="26"/>
              </w:rPr>
              <w:t xml:space="preserve">Trường hợp bộ chứng từ có nguồn </w:t>
            </w:r>
            <w:r w:rsidR="00166E67" w:rsidRPr="00E35E43">
              <w:rPr>
                <w:rFonts w:ascii="Times New Roman" w:hAnsi="Times New Roman" w:cs="Times New Roman"/>
                <w:spacing w:val="-4"/>
                <w:sz w:val="26"/>
                <w:szCs w:val="26"/>
              </w:rPr>
              <w:lastRenderedPageBreak/>
              <w:t>gốc từ vốn vay do Agribank tài trợ, Agribank chỉ thực hiện chiết khấu cho mục đích thu hồi nợ vay tại Agribank, tờ khai hàng hóa xuất khẩu đã thông quan (nếu có).</w:t>
            </w:r>
          </w:p>
          <w:p w14:paraId="0ADF7F46" w14:textId="60BEAB51" w:rsidR="00694D74" w:rsidRPr="00E35E43" w:rsidRDefault="001B2E74" w:rsidP="00166E67">
            <w:pPr>
              <w:spacing w:after="0"/>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Chuyển nhượng L/C (nếu có): Kiểm tra hồ sơ chuyển nhượng L/C có đủ điều kiện chuyển nhượng theo quy định không</w:t>
            </w:r>
            <w:r w:rsidR="00773C58" w:rsidRPr="00E35E43">
              <w:rPr>
                <w:rFonts w:ascii="Times New Roman" w:eastAsia="Calibri" w:hAnsi="Times New Roman" w:cs="Times New Roman"/>
                <w:sz w:val="26"/>
                <w:szCs w:val="26"/>
              </w:rPr>
              <w:t>.</w:t>
            </w:r>
          </w:p>
          <w:p w14:paraId="241B1CC7" w14:textId="30A45F2D" w:rsidR="003D37D5" w:rsidRPr="00E35E43" w:rsidRDefault="001B2E74"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Hủy hoặc đóng hồ sơ L/C: Kiểm tra hồ sơ giấy và thông tin trên hệ thống IPCAS xem L/C có đủ điều kiện hủy theo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hồ sơ giấy và thông tin trên hệ thống IPCAS xem L/C có đủ điều kiện đóng theo quy đị</w:t>
            </w:r>
            <w:r w:rsidR="003D37D5" w:rsidRPr="00E35E43">
              <w:rPr>
                <w:rFonts w:ascii="Times New Roman" w:eastAsia="Calibri" w:hAnsi="Times New Roman" w:cs="Times New Roman"/>
                <w:sz w:val="26"/>
                <w:szCs w:val="26"/>
              </w:rPr>
              <w:t>nh không</w:t>
            </w:r>
            <w:r w:rsidR="00773C58" w:rsidRPr="00E35E43">
              <w:rPr>
                <w:rFonts w:ascii="Times New Roman" w:eastAsia="Calibri" w:hAnsi="Times New Roman" w:cs="Times New Roman"/>
                <w:sz w:val="26"/>
                <w:szCs w:val="26"/>
              </w:rPr>
              <w:t>.</w:t>
            </w:r>
          </w:p>
          <w:p w14:paraId="3138A317" w14:textId="3F2BD0CA" w:rsidR="00694D74" w:rsidRPr="00E35E43" w:rsidRDefault="003D37D5"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w:t>
            </w: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 xml:space="preserve">Nhờ thu hàng nhập: </w:t>
            </w:r>
          </w:p>
          <w:p w14:paraId="64D57029" w14:textId="4275DA54"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chứng từ nhờ thu: kiểm tra thư nhờ thu, chứng từ có phù hợp với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thông tin trên thư nhờ thu, số lượng và loại chứng từ được xuất trình thực tế so với liệt kê chứng từ trên thư nhờ thu. </w:t>
            </w:r>
          </w:p>
          <w:p w14:paraId="6B3CC7AF" w14:textId="09C097DF"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Giao chứng từ nhờ thu: Kiểm tra khi Chi nhánh giao chứng từ nhờ thu cho người trả tiền thì người trả tiền đã đảm bảo nghĩa vụ thanh toán theo quy định chưa. Kiểm tra khi Chi nhánh giao chứng từ nhờ thu cho người trả tiền thì người trả tiền đã hoàn tất nghĩa vụ thanh toán toàn bộ giá trị nhờ thu và các phí liên quan (đối với nhờ thu D/P); khách hàng đã ký chấp nhận thanh toán giá trị hối phiếu khi đáo hạn hoặc ký giấy hứa trả tiền hoặc giấy cam kết trả tiền (D/A), khách hàng đã đáp ứng các điều kiện, điều khoản theo chỉ thị nhờ thu (DOT).</w:t>
            </w:r>
          </w:p>
          <w:p w14:paraId="15C568E8" w14:textId="12B9D47B"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Nhập dữ liệu vào hệ thống IPCAS: Kiểm tra, đối chiếu các thông tin trên chứng từ nhờ thu... với các thông tin trên hệ thống IPCAS có khớp nhau không</w:t>
            </w:r>
            <w:r w:rsidR="00773C58" w:rsidRPr="00E35E43">
              <w:rPr>
                <w:rFonts w:ascii="Times New Roman" w:eastAsia="Calibri" w:hAnsi="Times New Roman" w:cs="Times New Roman"/>
                <w:sz w:val="26"/>
                <w:szCs w:val="26"/>
              </w:rPr>
              <w:t>.</w:t>
            </w:r>
          </w:p>
          <w:p w14:paraId="51564826" w14:textId="26E5188A"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 Tính toán lại phí. Kiểm tra việc miễn giảm phí cho khách hàng có đúng theo các quy định về miễn giảm phí của Agribank không, thu phí sau ngày giao dịch có được phê duyệt của Giám đốc Chi nhánh không</w:t>
            </w:r>
            <w:r w:rsidR="00773C58" w:rsidRPr="00E35E43">
              <w:rPr>
                <w:rFonts w:ascii="Times New Roman" w:eastAsia="Calibri" w:hAnsi="Times New Roman" w:cs="Times New Roman"/>
                <w:sz w:val="26"/>
                <w:szCs w:val="26"/>
              </w:rPr>
              <w:t>.</w:t>
            </w:r>
          </w:p>
          <w:p w14:paraId="761AB8A9" w14:textId="734959CB"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 xml:space="preserve">Hạch toán kế toán: Kiểm tra chi tiết tài khoản thu phí liên quan đến nhờ thu hàng nhập tại Chi </w:t>
            </w:r>
            <w:r w:rsidR="00694D74" w:rsidRPr="00E35E43">
              <w:rPr>
                <w:rFonts w:ascii="Times New Roman" w:eastAsia="Calibri" w:hAnsi="Times New Roman" w:cs="Times New Roman"/>
                <w:sz w:val="26"/>
                <w:szCs w:val="26"/>
              </w:rPr>
              <w:lastRenderedPageBreak/>
              <w:t>nhánh có hạch toán đúng tài khoản không. Kiểm tra việc hạch toán ngoại bảng giá trị bộ chứng từ do nước ngoài gửi đến (D/P kỳ hạn, D/A, DOT) có theo đúng quy định không. Kiểm tra chi tiết tài khoản thu phí liên quan đến nhờ thu hàng nhập tại Chi nhánh có hạch toán thuế giá trị gia tăng đúng quy định không.</w:t>
            </w:r>
          </w:p>
          <w:p w14:paraId="7A2B29F2" w14:textId="3BFB0377" w:rsidR="00694D74" w:rsidRPr="00E35E43" w:rsidRDefault="003D37D5"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Phê duyệt giao dịch: Kiểm tra điện SWIFT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chứng từ, điện SWIFT... có đúng với văn bản phân công nhiệm vụ không</w:t>
            </w:r>
            <w:r w:rsidR="00773C58" w:rsidRPr="00E35E43">
              <w:rPr>
                <w:rFonts w:ascii="Times New Roman" w:eastAsia="Calibri" w:hAnsi="Times New Roman" w:cs="Times New Roman"/>
                <w:sz w:val="26"/>
                <w:szCs w:val="26"/>
              </w:rPr>
              <w:t>.</w:t>
            </w:r>
          </w:p>
          <w:p w14:paraId="64F5212C" w14:textId="242FE11A" w:rsidR="00694D74" w:rsidRPr="00E35E43" w:rsidRDefault="003D37D5"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d)</w:t>
            </w: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 xml:space="preserve">Nhờ thu hàng xuất: </w:t>
            </w:r>
          </w:p>
          <w:p w14:paraId="170EDD10" w14:textId="77777777" w:rsidR="00166E67" w:rsidRPr="00E35E43" w:rsidRDefault="003D37D5" w:rsidP="00166E67">
            <w:pPr>
              <w:spacing w:after="0"/>
              <w:jc w:val="both"/>
              <w:rPr>
                <w:rFonts w:ascii="Times New Roman" w:hAnsi="Times New Roman" w:cs="Times New Roman"/>
                <w:spacing w:val="-4"/>
                <w:sz w:val="27"/>
                <w:szCs w:val="27"/>
              </w:rPr>
            </w:pPr>
            <w:r w:rsidRPr="00E35E43">
              <w:rPr>
                <w:rFonts w:ascii="Times New Roman" w:eastAsia="Calibri" w:hAnsi="Times New Roman" w:cs="Times New Roman"/>
                <w:sz w:val="26"/>
                <w:szCs w:val="26"/>
              </w:rPr>
              <w:t xml:space="preserve">- </w:t>
            </w:r>
            <w:r w:rsidR="00166E67" w:rsidRPr="00E35E43">
              <w:rPr>
                <w:rFonts w:ascii="Times New Roman" w:eastAsia="Calibri" w:hAnsi="Times New Roman" w:cs="Times New Roman"/>
                <w:spacing w:val="-4"/>
                <w:sz w:val="27"/>
                <w:szCs w:val="27"/>
              </w:rPr>
              <w:t xml:space="preserve">Ứng trước tiền cho bộ chứng từ nhờ thu (nếu có): Kiểm tra, đối chiếu hồ sơ ứng trước tiền cho bộ chứng từ nhờ thu của khách hàng, số tiền, thời hạn ứng trước có đúng theo quy định không; </w:t>
            </w:r>
            <w:r w:rsidR="00166E67" w:rsidRPr="00E35E43">
              <w:rPr>
                <w:rFonts w:ascii="Times New Roman" w:hAnsi="Times New Roman" w:cs="Times New Roman"/>
                <w:spacing w:val="-4"/>
                <w:sz w:val="27"/>
                <w:szCs w:val="27"/>
              </w:rPr>
              <w:t>Kiểm tra việc thu hồi ứng trước tiền trước khi ghi có cho Khách hàng, tờ khai hàng hóa xuất khẩu đã thông quan.</w:t>
            </w:r>
          </w:p>
          <w:p w14:paraId="33EA02E4" w14:textId="647A43D4" w:rsidR="00694D74" w:rsidRPr="00E35E43" w:rsidRDefault="003D37D5" w:rsidP="00166E67">
            <w:pPr>
              <w:spacing w:after="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Nhập dữ liệu vào hệ thống IPCAS: Kiểm tra, đối chiếu các thông tin trên chứng từ nhờ thu... với các thông tin trên hệ thống IPCAS có khớp nhau không</w:t>
            </w:r>
            <w:r w:rsidR="00773C58" w:rsidRPr="00E35E43">
              <w:rPr>
                <w:rFonts w:ascii="Times New Roman" w:eastAsia="Calibri" w:hAnsi="Times New Roman" w:cs="Times New Roman"/>
                <w:sz w:val="26"/>
                <w:szCs w:val="26"/>
              </w:rPr>
              <w:t>.</w:t>
            </w:r>
          </w:p>
          <w:p w14:paraId="337DAD96" w14:textId="655CFD56"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 Kiểm tra việc miễn giảm phí cho khách hàng có đúng theo các quy định về miễn giảm phí của Agribank không, thu phí sau ngày giao dịch có được phê duyệt của Giám đốc Chi nhánh không</w:t>
            </w:r>
            <w:r w:rsidR="00773C58" w:rsidRPr="00E35E43">
              <w:rPr>
                <w:rFonts w:ascii="Times New Roman" w:eastAsia="Calibri" w:hAnsi="Times New Roman" w:cs="Times New Roman"/>
                <w:sz w:val="26"/>
                <w:szCs w:val="26"/>
              </w:rPr>
              <w:t>.</w:t>
            </w:r>
          </w:p>
          <w:p w14:paraId="77791547" w14:textId="49B59216"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 xml:space="preserve">Hạch toán kế toán: Kiểm tra chi tiết tài khoản thu phí liên quan đến nhờ thu hàng xuất tại Chi nhánh có hạch toán đúng tài khoản không. Kiểm tra việc hạch toán ngoại bảng giá trị bộ chứng từ gửi đi nước ngoài có theo đúng quy định không. Kiểm tra chi tiết tài khoản thu phí liên quan đến nhờ thu hàng xuất tại Chi nhánh </w:t>
            </w:r>
            <w:r w:rsidR="00694D74" w:rsidRPr="00E35E43">
              <w:rPr>
                <w:rFonts w:ascii="Times New Roman" w:eastAsia="Calibri" w:hAnsi="Times New Roman" w:cs="Times New Roman"/>
                <w:sz w:val="26"/>
                <w:szCs w:val="26"/>
              </w:rPr>
              <w:lastRenderedPageBreak/>
              <w:t>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liệt kê giao dịch của thanh toán viên.</w:t>
            </w:r>
          </w:p>
          <w:p w14:paraId="7B323110" w14:textId="1725A166"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Phê duyệt giao dịch: Kiểm tra điện SWIFT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chứng từ, điện SWIFT... có đúng với văn bản phân công nhiệm vụ không</w:t>
            </w:r>
            <w:r w:rsidR="00773C58" w:rsidRPr="00E35E43">
              <w:rPr>
                <w:rFonts w:ascii="Times New Roman" w:eastAsia="Calibri" w:hAnsi="Times New Roman" w:cs="Times New Roman"/>
                <w:sz w:val="26"/>
                <w:szCs w:val="26"/>
              </w:rPr>
              <w:t>.</w:t>
            </w:r>
          </w:p>
          <w:p w14:paraId="607906F9" w14:textId="64EC9CC3" w:rsidR="003D37D5"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kết quả nhờ thu: Kiểm tra hồ sơ nhờ thu hàng xuất của Chi nhánh, trong trường hợp phải gửi tra soát kết quả nhờ thu thì Chi nhánh có thực hiện tra soát theo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rPr>
              <w:t xml:space="preserve">  </w:t>
            </w:r>
            <w:r w:rsidR="00694D74" w:rsidRPr="00E35E43">
              <w:rPr>
                <w:rFonts w:ascii="Times New Roman" w:eastAsia="Calibri" w:hAnsi="Times New Roman" w:cs="Times New Roman"/>
                <w:sz w:val="26"/>
                <w:szCs w:val="26"/>
              </w:rPr>
              <w:t>Kiểm tra khi Chi nhánh đã ứng trước tiền, Chi nhánh có thu hồi tiền chiết khấu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nhánh báo có đúng người thụ hưởng không và kiểm tra thời điểm điện đến, thời điểm Chi nhánh báo có cho người thụ hưởng xem Chi nhánh có báo có chậm cho người thụ hưở</w:t>
            </w:r>
            <w:r w:rsidRPr="00E35E43">
              <w:rPr>
                <w:rFonts w:ascii="Times New Roman" w:eastAsia="Calibri" w:hAnsi="Times New Roman" w:cs="Times New Roman"/>
                <w:sz w:val="26"/>
                <w:szCs w:val="26"/>
              </w:rPr>
              <w:t>ng không</w:t>
            </w:r>
            <w:r w:rsidR="00773C58" w:rsidRPr="00E35E43">
              <w:rPr>
                <w:rFonts w:ascii="Times New Roman" w:eastAsia="Calibri" w:hAnsi="Times New Roman" w:cs="Times New Roman"/>
                <w:sz w:val="26"/>
                <w:szCs w:val="26"/>
              </w:rPr>
              <w:t>.</w:t>
            </w:r>
          </w:p>
          <w:p w14:paraId="0D56D51F" w14:textId="1E0D6D34"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e)</w:t>
            </w: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 xml:space="preserve">Chuyển tiền đến từ nước ngoài: </w:t>
            </w:r>
          </w:p>
          <w:p w14:paraId="573AC068" w14:textId="5FB5D9D8"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lệnh chuyển tiền đến: Kiểm tra Chi nhánh báo có cho người thụ hưởng có đúng không; kiểm tra thời điểm điện đến, thời điểm Chi nhánh báo có cho người thụ hưởng xem Chi nhánh có báo có chậm hay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Trường hợp yêu cầu hồ sơ chứng minh số tiền báo có, Chi nhánh có yêu cầu Khách hàng cung cấp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Chi nhánh có tìm hiểu, thu thập, đối chiếu thông tin khách hàng để nắm bắt nguồn gốc, mục đích chuyển tiền trước khi hạch toán ghi có cho khách hàng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tra soát khi không đủ điều kiện ghi có hoặc thoái hối có theo quy định không</w:t>
            </w:r>
            <w:r w:rsidR="00773C58" w:rsidRPr="00E35E43">
              <w:rPr>
                <w:rFonts w:ascii="Times New Roman" w:eastAsia="Calibri" w:hAnsi="Times New Roman" w:cs="Times New Roman"/>
                <w:sz w:val="26"/>
                <w:szCs w:val="26"/>
              </w:rPr>
              <w:t>.</w:t>
            </w:r>
          </w:p>
          <w:p w14:paraId="03F42DD3" w14:textId="34BFB499"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trên hệ thống về mã phí, mức phí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số phí phải thu. Kiểm tra việc miễn giảm phí cho khách hàng có đúng theo các quy định về miễn giảm phí của Agribank không, thu phí sau ngày giao dịch có được phê duyệt của Giám đốc Chi nhánh </w:t>
            </w:r>
            <w:r w:rsidR="00694D74" w:rsidRPr="00E35E43">
              <w:rPr>
                <w:rFonts w:ascii="Times New Roman" w:eastAsia="Calibri" w:hAnsi="Times New Roman" w:cs="Times New Roman"/>
                <w:sz w:val="26"/>
                <w:szCs w:val="26"/>
              </w:rPr>
              <w:lastRenderedPageBreak/>
              <w:t>không</w:t>
            </w:r>
            <w:r w:rsidR="00773C58" w:rsidRPr="00E35E43">
              <w:rPr>
                <w:rFonts w:ascii="Times New Roman" w:eastAsia="Calibri" w:hAnsi="Times New Roman" w:cs="Times New Roman"/>
                <w:sz w:val="26"/>
                <w:szCs w:val="26"/>
              </w:rPr>
              <w:t>.</w:t>
            </w:r>
          </w:p>
          <w:p w14:paraId="498EBB8A" w14:textId="37EBFAF4" w:rsidR="00694D74" w:rsidRPr="00E35E43" w:rsidRDefault="003D37D5"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Hạch toán kế toán: Kiểm tra chi tiết tài khoản thu phí liên quan đến chuyển tiền đến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đến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Trường hợp giao dịch qua tài khoản vốn (trực tiếp, gián tiếp, vay trả nợ nước ngoài…), Chi nhánh có hạch toán qua tài khoản đó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liệt kê giao dịch của thanh toán viên.</w:t>
            </w:r>
          </w:p>
          <w:p w14:paraId="03BD6657" w14:textId="501B1BE5"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g)</w:t>
            </w: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Chuyển tiền đi nước ngoài:</w:t>
            </w:r>
          </w:p>
          <w:p w14:paraId="140BDCD8" w14:textId="61595829"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166E67" w:rsidRPr="00E35E43">
              <w:rPr>
                <w:rFonts w:ascii="Times New Roman" w:eastAsia="Calibri" w:hAnsi="Times New Roman" w:cs="Times New Roman"/>
                <w:spacing w:val="-4"/>
                <w:sz w:val="27"/>
                <w:szCs w:val="27"/>
              </w:rPr>
              <w:t xml:space="preserve">Tiếp nhận hồ sơ của khách hàng: Kiểm tra mục đích chuyển tiền, tính đầy đủ, hợp lệ của hồ sơ chứng từ theo quy định tại Quy trình nghiệp vụ thanh toán quốc tế đối với khách hàng pháp nhân trong hệ thống Agribank; Khi nhận Tờ khai hải quan do khách hàng xuất trình, Chi nhánh có kiểm tra lại trên hệ thống Tờ khai hải quan điện tử không. </w:t>
            </w:r>
            <w:r w:rsidR="00166E67" w:rsidRPr="00E35E43">
              <w:rPr>
                <w:rFonts w:ascii="Times New Roman" w:hAnsi="Times New Roman" w:cs="Times New Roman"/>
                <w:spacing w:val="-4"/>
                <w:sz w:val="27"/>
                <w:szCs w:val="27"/>
              </w:rPr>
              <w:t>Trường hợp chuyển tiền cho khoản vay nước ngoài, kiểm tra việc Chi nhánh có thu thập hồ sơ theo quy định của Agribank và Ngân hàng Nhà nước không.</w:t>
            </w:r>
          </w:p>
          <w:p w14:paraId="2623F7A7" w14:textId="651AC25F"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lệnh chuyển tiền đi: Kiểm tra ngày hiệu lực trên lệnh chuyển tiền và ngày Chi nhánh lập điện chuyển tiền đi xem có khớp nhau không</w:t>
            </w:r>
            <w:r w:rsidR="00773C58" w:rsidRPr="00E35E43">
              <w:rPr>
                <w:rFonts w:ascii="Times New Roman" w:eastAsia="Calibri" w:hAnsi="Times New Roman" w:cs="Times New Roman"/>
                <w:sz w:val="26"/>
                <w:szCs w:val="26"/>
              </w:rPr>
              <w:t>.</w:t>
            </w:r>
          </w:p>
          <w:p w14:paraId="4CE08973" w14:textId="5C012C64"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Nhập dữ liệu vào hệ thống IPCAS: Kiểm tra, đối chiếu các thông tin trên hồ sơ do khách hàng lập như Lệnh chuyển tiền...với các thông tin trên hệ thống IPCAS có khớp nhau không</w:t>
            </w:r>
            <w:r w:rsidR="00773C58" w:rsidRPr="00E35E43">
              <w:rPr>
                <w:rFonts w:ascii="Times New Roman" w:eastAsia="Calibri" w:hAnsi="Times New Roman" w:cs="Times New Roman"/>
                <w:sz w:val="26"/>
                <w:szCs w:val="26"/>
              </w:rPr>
              <w:t>.</w:t>
            </w:r>
          </w:p>
          <w:p w14:paraId="5D05DB11" w14:textId="1BC90453"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 Kiểm tra việc miễn giảm phí cho khách hàng có đúng theo các quy định về miễn giảm phí của Agribank không, thu phí sau ngày giao dịch có được phê duyệt của Giám đốc Chi nhánh không</w:t>
            </w:r>
            <w:r w:rsidR="00773C58" w:rsidRPr="00E35E43">
              <w:rPr>
                <w:rFonts w:ascii="Times New Roman" w:eastAsia="Calibri" w:hAnsi="Times New Roman" w:cs="Times New Roman"/>
                <w:sz w:val="26"/>
                <w:szCs w:val="26"/>
              </w:rPr>
              <w:t>.</w:t>
            </w:r>
          </w:p>
          <w:p w14:paraId="44B1F04B" w14:textId="497346B4"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Hạch toán kế toán: Kiểm tra chi tiết tài khoản thu phí liên quan đến chuyển tiền đi nước ngoài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đi nước ngoài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đối chiếu liệt kê giao dịch của Giao dịch viên với chứng từ phát sinh </w:t>
            </w:r>
            <w:r w:rsidR="00694D74" w:rsidRPr="00E35E43">
              <w:rPr>
                <w:rFonts w:ascii="Times New Roman" w:eastAsia="Calibri" w:hAnsi="Times New Roman" w:cs="Times New Roman"/>
                <w:sz w:val="26"/>
                <w:szCs w:val="26"/>
              </w:rPr>
              <w:lastRenderedPageBreak/>
              <w:t>trong ngày.</w:t>
            </w:r>
          </w:p>
          <w:p w14:paraId="795C5445" w14:textId="015F2AC5"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Phê duyệt giao dịch: Kiểm tra điện SWIFT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điện SWIFT... có đúng với văn bản phân công nhiệm vụ không</w:t>
            </w:r>
            <w:r w:rsidR="00773C58" w:rsidRPr="00E35E43">
              <w:rPr>
                <w:rFonts w:ascii="Times New Roman" w:eastAsia="Calibri" w:hAnsi="Times New Roman" w:cs="Times New Roman"/>
                <w:sz w:val="26"/>
                <w:szCs w:val="26"/>
              </w:rPr>
              <w:t>.</w:t>
            </w:r>
          </w:p>
          <w:p w14:paraId="6619D1E7" w14:textId="24BCB006"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h)</w:t>
            </w: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Thanh toán biên giới:</w:t>
            </w:r>
          </w:p>
          <w:p w14:paraId="0796680F" w14:textId="77E89954"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Tiếp nhận hồ sơ của khách hàng: Kiểm tra tính đầy đủ, hợp lệ của hồ sơ chứng từ theo quy định tại thanh toán thương mại biên giới Việt Nam - Trung Quốc trong Agribank; quy định về nghiệp vụ XNK, dịch vụ qua biên giới Việt Nam với các nước có chung biên giới trong Agribank đối với Việt Nam - Lào và quy định thực hiện quản lý ngoại hối đối với giao dịch thanh toán, chuyển tiền và mua, bán ngoại tệ trong hệ thống Ag</w:t>
            </w:r>
            <w:r w:rsidR="009670A8" w:rsidRPr="00E35E43">
              <w:rPr>
                <w:rFonts w:ascii="Times New Roman" w:eastAsia="Calibri" w:hAnsi="Times New Roman" w:cs="Times New Roman"/>
                <w:sz w:val="26"/>
                <w:szCs w:val="26"/>
              </w:rPr>
              <w:t>r</w:t>
            </w:r>
            <w:r w:rsidR="00694D74" w:rsidRPr="00E35E43">
              <w:rPr>
                <w:rFonts w:ascii="Times New Roman" w:eastAsia="Calibri" w:hAnsi="Times New Roman" w:cs="Times New Roman"/>
                <w:sz w:val="26"/>
                <w:szCs w:val="26"/>
              </w:rPr>
              <w:t xml:space="preserve">ibank; </w:t>
            </w:r>
          </w:p>
          <w:p w14:paraId="3022B276" w14:textId="555228FE"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Kiểm tra việc mở, sử dụng tài khoản thanh toán đồng tiền biên giới của khách hàng, thu chi qua tài khoản thanh toán biên giới; mở, sử dụng tài khoản bằng VNĐ của ngân hàng đối tác theo thỏa thuận chi tiết; mở, sử dụng khoản bằng đồng tiền biên giới của Chi nhánh đầu mối.</w:t>
            </w:r>
          </w:p>
          <w:p w14:paraId="3E251662" w14:textId="3278E913"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Xử lý lệnh chuyển tiền đi: Kiểm tra số tiền chuyển tiền đi nước ngoài có khớp đúng hồ sơ, mục đích chuyển tiền phù hợp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ngày hiệu lực trên lệnh chuyển tiền và ngày Chi nhánh lập điện chuyển tiền đi xem có khớp nhau không</w:t>
            </w:r>
            <w:r w:rsidR="00773C58" w:rsidRPr="00E35E43">
              <w:rPr>
                <w:rFonts w:ascii="Times New Roman" w:eastAsia="Calibri" w:hAnsi="Times New Roman" w:cs="Times New Roman"/>
                <w:sz w:val="26"/>
                <w:szCs w:val="26"/>
              </w:rPr>
              <w:t>.</w:t>
            </w:r>
          </w:p>
          <w:p w14:paraId="2FD88C50" w14:textId="006AE3A1"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Nhập dữ liệu vào hệ thống IPCAS: Kiểm tra, đối chiếu các thông tin trên hồ sơ do khách hàng lập như Lệnh chuyển tiền...với các thông tin trên hệ thống IPCAS có khớp nhau không</w:t>
            </w:r>
            <w:r w:rsidR="00773C58" w:rsidRPr="00E35E43">
              <w:rPr>
                <w:rFonts w:ascii="Times New Roman" w:eastAsia="Calibri" w:hAnsi="Times New Roman" w:cs="Times New Roman"/>
                <w:sz w:val="26"/>
                <w:szCs w:val="26"/>
              </w:rPr>
              <w:t>.</w:t>
            </w:r>
          </w:p>
          <w:p w14:paraId="218BA352" w14:textId="6D88228D"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 Kiểm tra việc miễn giảm phí cho khách hàng có đúng theo các quy định về miễn giảm phí của Agribank không, thu phí sau ngày giao dịch có được phê duyệt của </w:t>
            </w:r>
            <w:r w:rsidR="00694D74" w:rsidRPr="00E35E43">
              <w:rPr>
                <w:rFonts w:ascii="Times New Roman" w:eastAsia="Calibri" w:hAnsi="Times New Roman" w:cs="Times New Roman"/>
                <w:sz w:val="26"/>
                <w:szCs w:val="26"/>
              </w:rPr>
              <w:lastRenderedPageBreak/>
              <w:t>Giám đốc Chi nhánh không</w:t>
            </w:r>
            <w:r w:rsidR="00773C58" w:rsidRPr="00E35E43">
              <w:rPr>
                <w:rFonts w:ascii="Times New Roman" w:eastAsia="Calibri" w:hAnsi="Times New Roman" w:cs="Times New Roman"/>
                <w:sz w:val="26"/>
                <w:szCs w:val="26"/>
              </w:rPr>
              <w:t>.</w:t>
            </w:r>
          </w:p>
          <w:p w14:paraId="0505347E" w14:textId="544A8DE0" w:rsidR="00694D74" w:rsidRPr="00E35E43" w:rsidRDefault="007F474D"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Hạch toán kế toán: Kiểm tra chi tiết tài khoản thu phí liên quan đến chuyển tiền đi nước ngoài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đi nước ngoài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đối chiếu liệt kê giao dịch của Giao dịch viên với chứng từ phát sinh trong ngày.</w:t>
            </w:r>
          </w:p>
          <w:p w14:paraId="3C1007F0" w14:textId="49928DDE" w:rsidR="00694D74" w:rsidRPr="00E35E43" w:rsidRDefault="007F474D" w:rsidP="00E52908">
            <w:pPr>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Phê duyệt giao dịch: Kiểm tra điện trên CBPS có đúng với hồ sơ không, điện chuyển tiền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Thực hiện phỏng vấn thanh toán viên/kiểm soát viên: lãnh đạo Chi nhánh thực hiện ký điện chuyển tiền trước khi chuyển đi Chi nhánh ủy thác hay sau khi đã chuyển điện đi thành công. Kiểm tra thông tin về lãnh đạo ký trên điện chuyển tiền... có đúng với văn bản phân công nhiệm vụ</w:t>
            </w:r>
            <w:r w:rsidR="006375FF" w:rsidRPr="00E35E43">
              <w:rPr>
                <w:rFonts w:ascii="Times New Roman" w:eastAsia="Calibri" w:hAnsi="Times New Roman" w:cs="Times New Roman"/>
                <w:sz w:val="26"/>
                <w:szCs w:val="26"/>
              </w:rPr>
              <w:t xml:space="preserve"> không.</w:t>
            </w:r>
          </w:p>
        </w:tc>
      </w:tr>
      <w:tr w:rsidR="00E35E43" w:rsidRPr="00E35E43" w14:paraId="3DC83F2A" w14:textId="77777777" w:rsidTr="00AF1013">
        <w:trPr>
          <w:trHeight w:val="70"/>
        </w:trPr>
        <w:tc>
          <w:tcPr>
            <w:tcW w:w="709" w:type="dxa"/>
          </w:tcPr>
          <w:p w14:paraId="6FFDDC51"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1.4</w:t>
            </w:r>
          </w:p>
        </w:tc>
        <w:tc>
          <w:tcPr>
            <w:tcW w:w="3402" w:type="dxa"/>
          </w:tcPr>
          <w:p w14:paraId="78FA10AD" w14:textId="77777777" w:rsidR="00694D74" w:rsidRPr="00E35E43" w:rsidRDefault="00694D74" w:rsidP="00E52908">
            <w:pPr>
              <w:tabs>
                <w:tab w:val="left" w:pos="54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tuân thủ quy định đối với nghiệp vụ UPAS L/C do Agribank phát hành</w:t>
            </w:r>
          </w:p>
          <w:p w14:paraId="2C5EA36D" w14:textId="6C8DEE4C" w:rsidR="00694D74" w:rsidRPr="00E35E43" w:rsidRDefault="003C500E" w:rsidP="00E52908">
            <w:pPr>
              <w:tabs>
                <w:tab w:val="left" w:pos="54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nghiệp vụ UPAS L/C do Agribank phát hành tại Chi nhánh</w:t>
            </w:r>
            <w:r w:rsidR="00BB1A45" w:rsidRPr="00E35E43">
              <w:rPr>
                <w:rFonts w:ascii="Times New Roman" w:eastAsia="Calibri" w:hAnsi="Times New Roman" w:cs="Times New Roman"/>
                <w:sz w:val="26"/>
                <w:szCs w:val="26"/>
              </w:rPr>
              <w:t xml:space="preserve"> và các hồ sơ, tài liệu khác liên quan (nếu có).</w:t>
            </w:r>
          </w:p>
          <w:p w14:paraId="45B059B3" w14:textId="77777777" w:rsidR="00694D74" w:rsidRPr="00E35E43" w:rsidRDefault="00694D74" w:rsidP="00E52908">
            <w:pPr>
              <w:tabs>
                <w:tab w:val="left" w:pos="540"/>
              </w:tabs>
              <w:spacing w:before="40" w:after="40" w:line="240" w:lineRule="auto"/>
              <w:jc w:val="both"/>
              <w:rPr>
                <w:rFonts w:ascii="Times New Roman" w:eastAsia="Calibri" w:hAnsi="Times New Roman" w:cs="Times New Roman"/>
                <w:sz w:val="26"/>
                <w:szCs w:val="26"/>
              </w:rPr>
            </w:pPr>
          </w:p>
        </w:tc>
        <w:tc>
          <w:tcPr>
            <w:tcW w:w="5245" w:type="dxa"/>
          </w:tcPr>
          <w:p w14:paraId="196DFE59"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Cán bộ kiểm tra thực hiện:</w:t>
            </w:r>
          </w:p>
          <w:p w14:paraId="2BC35966"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Ngoài các bước kiểm tra như đôi với nghiệp vụ L/C nhập khẩu thông thường, cán bộ kiểm tra thực hiện như sau:</w:t>
            </w:r>
          </w:p>
          <w:p w14:paraId="00497952"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Phỏng vấn TTV về việc có thực hiện tư vấn cho khách hàng về các điều kiện mở UPAS L/C; có tìm hiểu và giới thiệu khách hàng tiếp cận một số sản phẩm tài trợ thương mại khác như: GSM - 102, các loại hình UPAS L/C chiết khấu của một số NH tài trợ; có thường xuyên cập nhật thông báo, danh sách và mẫu điện tài trợ của NH tài trợ không;</w:t>
            </w:r>
          </w:p>
          <w:p w14:paraId="1DBFFB69"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tuân thủ điều kiện phát hành UPAS L/C: về nhận biết khách hàng, đối tác, mặt hàng, thị trường, hợp đồng (có quy định phương thức thanh toán UPAS L/C không), thời hạn (có phù hợp chu kỳ sản xuất kinh doanh của khách hàng không), ký quỹ.</w:t>
            </w:r>
          </w:p>
          <w:p w14:paraId="691C9C99"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phối hợp giữa phòng/bộ phận Khách hàng với phòng/bộ phận TTQT khi phê duyệt phát hành UPAS L/C; đặc biệt trách nhiệm kiểm tra, rà soát giao dịch phát hành UPAS L/C nội địa, giao dịch mua bán giữa các thành viên thuộc nhóm khách hàng có liên quan…; thực hiện phỏng vấn thanh toán viên về việc thực hiện trách nhiệm trên.</w:t>
            </w:r>
          </w:p>
          <w:p w14:paraId="09B07D51" w14:textId="7F38A8A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Kiểm tra Chi nhánh đã tuân  thủ quy trình liên hệ Ngân hàng tài trợ theo các bước quy định không</w:t>
            </w:r>
            <w:r w:rsidR="00773C58" w:rsidRPr="00E35E43">
              <w:rPr>
                <w:rFonts w:ascii="Times New Roman" w:eastAsia="Calibri" w:hAnsi="Times New Roman" w:cs="Times New Roman"/>
                <w:sz w:val="26"/>
                <w:szCs w:val="26"/>
              </w:rPr>
              <w:t>.</w:t>
            </w:r>
          </w:p>
          <w:p w14:paraId="52C436D6" w14:textId="2BBCBA51"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điện L/C phát hành có phù hợp với mẫu điện của ngân hàng tài trợ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p>
          <w:p w14:paraId="4C78823D"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Tiếp nhận hồ sơ khách hàng để phát hành L/C; sửa đổi L/C; phát hành bảo lãnh nhận hàng/ủy quyền nhận hàng, ký hậu vận đơn: kiểm tra tính đầy đủ và hợp lệ của các hồ sơ khách hàng xuất trình, ký nhận và ghi rõ ngày giờ nhận, mọi chỉnh sửa bổ sung phải có ký nhận của khách hàng. </w:t>
            </w:r>
          </w:p>
          <w:p w14:paraId="4629377A" w14:textId="6593FA9D"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00166E67" w:rsidRPr="00E35E43">
              <w:rPr>
                <w:rFonts w:ascii="Times New Roman" w:eastAsia="Calibri" w:hAnsi="Times New Roman" w:cs="Times New Roman"/>
                <w:spacing w:val="-4"/>
                <w:sz w:val="27"/>
                <w:szCs w:val="27"/>
              </w:rPr>
              <w:t xml:space="preserve">Thanh toán bộ chứng từ và thanh toán UPAS L/C: Kiểm tra thời điểm thanh toán viên/kiểm soát viên giao bộ chứng từ cho khách hàng thì khách hàng đã ký chấp nhận thanh toán và đã đảm bảo đủ nguồn vốn thanh toán hay chưa. Kiểm tra hồ sơ thanh toán L/C để xem xét thời gian Chi nhánh gửi điện đề nghị tài trợ; nội dung điện đề nghị tài trợ và thông tin trên Điện xác nhận tài trợ đảm bảo khớp đúng; việc tính phí và thông báo phí dịch vụ cho khách hàng; thực hiện thanh toán/chấp nhận thanh toán/từ chối thanh toán có theo đúng quy định không. Kiểm tra việc thanh toán cho Ngân hàng tài trợ và thanh toán trước hạn (nếu có). </w:t>
            </w:r>
            <w:r w:rsidR="00166E67" w:rsidRPr="00E35E43">
              <w:rPr>
                <w:rFonts w:ascii="Times New Roman" w:hAnsi="Times New Roman" w:cs="Times New Roman"/>
                <w:spacing w:val="-4"/>
                <w:sz w:val="27"/>
                <w:szCs w:val="27"/>
              </w:rPr>
              <w:t>Đối với UPAS L/C, Chi nhánh tuân thủ các quy định về quản lý ngoại hối đối với việc vay, trả nợ nước ngoài của doanh nghiệp.</w:t>
            </w:r>
          </w:p>
          <w:p w14:paraId="36420A94" w14:textId="20E358AC"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Tính toán lại mức phí thu, các khoản thuế phải nộp.</w:t>
            </w:r>
          </w:p>
          <w:p w14:paraId="1E9C9FA4" w14:textId="3848E5F9"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Hạch toán kế toán: Kiểm tra các khoản thu phí liên quan đến L/C nhập khẩu tại Chi nhánh để xem đơn vị có hạch toán kế toán đúng tài khoản,  hạch toán VAT và việc hạch toán kê khai nộp thuế nhà thầu nước ngoài theo đúng quy định không. Ki</w:t>
            </w:r>
            <w:r w:rsidR="006C4CBC" w:rsidRPr="00E35E43">
              <w:rPr>
                <w:rFonts w:ascii="Times New Roman" w:eastAsia="Calibri" w:hAnsi="Times New Roman" w:cs="Times New Roman"/>
                <w:sz w:val="26"/>
                <w:szCs w:val="26"/>
              </w:rPr>
              <w:t>ể</w:t>
            </w:r>
            <w:r w:rsidRPr="00E35E43">
              <w:rPr>
                <w:rFonts w:ascii="Times New Roman" w:eastAsia="Calibri" w:hAnsi="Times New Roman" w:cs="Times New Roman"/>
                <w:sz w:val="26"/>
                <w:szCs w:val="26"/>
              </w:rPr>
              <w:t>m tra việc hạch toán thanh toán cho Ngân hàng tài trợ. Kiểm tra liệt kê giao dịch của thanh toán viên.</w:t>
            </w:r>
          </w:p>
          <w:p w14:paraId="79A5222D"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về nguồn vốn đảm bảo thanh toán L/C (khách hàng ký quỹ 100% trị giá L/C/hồ sơ giao dịch L/C do Chi nhánh loại II chuyển </w:t>
            </w:r>
            <w:r w:rsidRPr="00E35E43">
              <w:rPr>
                <w:rFonts w:ascii="Times New Roman" w:eastAsia="Calibri" w:hAnsi="Times New Roman" w:cs="Times New Roman"/>
                <w:sz w:val="26"/>
                <w:szCs w:val="26"/>
              </w:rPr>
              <w:lastRenderedPageBreak/>
              <w:t>đến/khách hàng sử dụng nguồn vốn thanh toán L/C bằng Thư cam kết/cam kết đặc biệt của Nhà tài trợ hoặc L/C được Agribank cho phép ký quỹ dưới 100% trị giá L/C và đồng ý cấp tín dụng để thanh toán phần chưa ký quỹ). Trường hợp nguồn vốn thanh toán được đảm bảo bằng hàng hóa trong giao dịch đã đáp ứng điều kiện ký quỹ và mua bảo hiểm hàng hóa theo quy định chưa.</w:t>
            </w:r>
          </w:p>
          <w:p w14:paraId="2BD8F8A9" w14:textId="028825CD"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việc thực hiện giao dịch UPAS L/C đối với Chi nhánh loại 2 trực thuộc không thực hiện TTQT trực tiếp: Chi nhánh có thực hiện tập huấn và ban hành hướng dẫn nội bộ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Việc phối hợp giữa các đơn vị trong cùng Chi nhánh, giữa Chi nhánh loại 1 với Chi nhánh loại 2 trực thuộc có phù hợp quy định và đảm bảo tính kiểm soát không.</w:t>
            </w:r>
          </w:p>
        </w:tc>
      </w:tr>
      <w:tr w:rsidR="00E35E43" w:rsidRPr="00E35E43" w14:paraId="714BD3CA" w14:textId="77777777" w:rsidTr="00AF1013">
        <w:trPr>
          <w:trHeight w:val="70"/>
        </w:trPr>
        <w:tc>
          <w:tcPr>
            <w:tcW w:w="709" w:type="dxa"/>
          </w:tcPr>
          <w:p w14:paraId="462C0AF2"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1.5</w:t>
            </w:r>
          </w:p>
        </w:tc>
        <w:tc>
          <w:tcPr>
            <w:tcW w:w="3402" w:type="dxa"/>
          </w:tcPr>
          <w:p w14:paraId="22ACB3D7" w14:textId="0C3C82C9"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Nội dung:</w:t>
            </w:r>
            <w:r w:rsidRPr="00E35E43">
              <w:rPr>
                <w:rFonts w:ascii="Times New Roman" w:eastAsia="Times New Roman" w:hAnsi="Times New Roman" w:cs="Times New Roman"/>
                <w:sz w:val="26"/>
                <w:szCs w:val="26"/>
              </w:rPr>
              <w:t xml:space="preserve"> Công tác lưu trữ, bảo quản hồ sơ và thống kê báo cáo</w:t>
            </w:r>
            <w:r w:rsidR="00BB1A45" w:rsidRPr="00E35E43">
              <w:rPr>
                <w:rFonts w:ascii="Times New Roman" w:eastAsia="Times New Roman" w:hAnsi="Times New Roman" w:cs="Times New Roman"/>
                <w:sz w:val="26"/>
                <w:szCs w:val="26"/>
              </w:rPr>
              <w:t xml:space="preserve"> </w:t>
            </w:r>
            <w:r w:rsidR="00BB1A45" w:rsidRPr="00E35E43">
              <w:rPr>
                <w:rFonts w:ascii="Times New Roman" w:eastAsia="Calibri" w:hAnsi="Times New Roman" w:cs="Times New Roman"/>
                <w:sz w:val="26"/>
                <w:szCs w:val="26"/>
              </w:rPr>
              <w:t>và các hồ sơ, tài liệu khác liên quan (nếu có).</w:t>
            </w:r>
          </w:p>
        </w:tc>
        <w:tc>
          <w:tcPr>
            <w:tcW w:w="5245" w:type="dxa"/>
          </w:tcPr>
          <w:p w14:paraId="567C1559" w14:textId="373D688B"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Calibri" w:hAnsi="Times New Roman" w:cs="Times New Roman"/>
                <w:sz w:val="26"/>
                <w:szCs w:val="26"/>
              </w:rPr>
              <w:t xml:space="preserve">Kiểm tra hồ giấy tại Chi nhánh. </w:t>
            </w:r>
            <w:r w:rsidRPr="00E35E43">
              <w:rPr>
                <w:rFonts w:ascii="Times New Roman" w:eastAsia="Times New Roman" w:hAnsi="Times New Roman" w:cs="Times New Roman"/>
                <w:sz w:val="26"/>
                <w:szCs w:val="26"/>
              </w:rPr>
              <w:t xml:space="preserve">Kiểm tra tính đầy đủ, hợp lệ, hợp pháp của bộ hồ sơ; công tác lưu trữ đảm bảo đầy đủ, khoa học, dễ tra cứu, đúng quy định; số liệu thống kê cập nhật trên hệ thống, chấp hành nghiêm chỉnh chế độ báo cáo, chất lượng số liệu báo cáo, kiểm tra đối chiếu số liệu định kỳ. </w:t>
            </w:r>
            <w:r w:rsidRPr="00E35E43">
              <w:rPr>
                <w:rFonts w:ascii="Times New Roman" w:eastAsia="Calibri" w:hAnsi="Times New Roman" w:cs="Times New Roman"/>
                <w:sz w:val="26"/>
                <w:szCs w:val="26"/>
              </w:rPr>
              <w:t>Quan sát việc lưu trữ hồ sơ tại đơn vị có đúng theo quy định của Agribank không</w:t>
            </w:r>
            <w:r w:rsidR="00D30A1E" w:rsidRPr="00E35E43">
              <w:rPr>
                <w:rFonts w:ascii="Times New Roman" w:eastAsia="Calibri" w:hAnsi="Times New Roman" w:cs="Times New Roman"/>
                <w:sz w:val="26"/>
                <w:szCs w:val="26"/>
              </w:rPr>
              <w:t>.</w:t>
            </w:r>
          </w:p>
        </w:tc>
      </w:tr>
      <w:tr w:rsidR="00E35E43" w:rsidRPr="00E35E43" w14:paraId="32C8886E" w14:textId="77777777" w:rsidTr="00AF1013">
        <w:trPr>
          <w:trHeight w:val="70"/>
        </w:trPr>
        <w:tc>
          <w:tcPr>
            <w:tcW w:w="709" w:type="dxa"/>
          </w:tcPr>
          <w:p w14:paraId="0508F222"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8647" w:type="dxa"/>
            <w:gridSpan w:val="2"/>
          </w:tcPr>
          <w:p w14:paraId="433DBEAB"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Đối với Chi nhánh TTQT tập trung</w:t>
            </w:r>
          </w:p>
        </w:tc>
      </w:tr>
      <w:tr w:rsidR="00E35E43" w:rsidRPr="00E35E43" w14:paraId="11A2544C" w14:textId="77777777" w:rsidTr="00AF1013">
        <w:trPr>
          <w:trHeight w:val="70"/>
        </w:trPr>
        <w:tc>
          <w:tcPr>
            <w:tcW w:w="709" w:type="dxa"/>
          </w:tcPr>
          <w:p w14:paraId="5226A36D"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2.1</w:t>
            </w:r>
          </w:p>
        </w:tc>
        <w:tc>
          <w:tcPr>
            <w:tcW w:w="3402" w:type="dxa"/>
          </w:tcPr>
          <w:p w14:paraId="2F5860AB"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Về tổ chức và công tác quản lý</w:t>
            </w:r>
          </w:p>
          <w:p w14:paraId="6C815251" w14:textId="27DFD250" w:rsidR="00694D74" w:rsidRPr="00E35E43" w:rsidRDefault="003C500E"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Văn bản tổ chức, điều hành của Chi nhánh, các văn bản quy định về việc phân quyền, cấp hạn mức giao dịch trên IPCAS, quy định trách nhiệm và quyền hạn của cán bộ thực hiện TTQT, các Chi nhánh trực thuộc, phòng GD làm TTQT; văn bản triển khai quy trình TTQT, báo cáo kiểm tra nội bộ định kỳ về nghiệp vụ TTQT, văn bản triển khai đào tạo nghiệp vụ</w:t>
            </w:r>
            <w:r w:rsidR="00BB1A45" w:rsidRPr="00E35E43">
              <w:rPr>
                <w:rFonts w:ascii="Times New Roman" w:eastAsia="Calibri" w:hAnsi="Times New Roman" w:cs="Times New Roman"/>
                <w:sz w:val="26"/>
                <w:szCs w:val="26"/>
              </w:rPr>
              <w:t xml:space="preserve"> TTQT, </w:t>
            </w:r>
            <w:r w:rsidR="00694D74" w:rsidRPr="00E35E43">
              <w:rPr>
                <w:rFonts w:ascii="Times New Roman" w:eastAsia="Calibri" w:hAnsi="Times New Roman" w:cs="Times New Roman"/>
                <w:sz w:val="26"/>
                <w:szCs w:val="26"/>
              </w:rPr>
              <w:t>TTBG</w:t>
            </w:r>
            <w:r w:rsidR="00BB1A45" w:rsidRPr="00E35E43">
              <w:rPr>
                <w:rFonts w:ascii="Times New Roman" w:eastAsia="Calibri" w:hAnsi="Times New Roman" w:cs="Times New Roman"/>
                <w:sz w:val="26"/>
                <w:szCs w:val="26"/>
              </w:rPr>
              <w:t xml:space="preserve"> và các hồ sơ, tài liệu khác liên quan (nếu có).</w:t>
            </w:r>
          </w:p>
        </w:tc>
        <w:tc>
          <w:tcPr>
            <w:tcW w:w="5245" w:type="dxa"/>
          </w:tcPr>
          <w:p w14:paraId="383FD13B"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Cán bộ kiểm tra thực hiện: </w:t>
            </w:r>
          </w:p>
          <w:p w14:paraId="034A9C2E"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w:t>
            </w:r>
            <w:r w:rsidRPr="00E35E43">
              <w:rPr>
                <w:rFonts w:ascii="Times New Roman" w:eastAsia="Calibri" w:hAnsi="Times New Roman" w:cs="Times New Roman"/>
                <w:sz w:val="26"/>
                <w:szCs w:val="26"/>
              </w:rPr>
              <w:t>Kiểm tra việc tổ chức thực hiện nghiệp vụ Thanh toán quốc tế tại Chi nhánh (dưới hình thức phòng hay tổ TTQT nằm trong bộ phận khác), tên phòng hiện đang thực hiện nghiệp vụ TTQT, số lượng và chất lượng nhân sự làm TTQT, sự phối kết hợp giữa các bộ phận trong Chi nhánh.</w:t>
            </w:r>
          </w:p>
          <w:p w14:paraId="605638B9"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công tác quản lý hoạt động TTQT tại Chi nhánh: các văn bản quy định về việc phân quyền, cấp hạn mức giao dịch trên IPCAS, quy định trách nhiệm và quyền hạn của cán bộ thực hiện TTQT, các Chi nhánh trực thuộc, phòng GD làm TTQT; Chi nhánh có quy trình TTQT riêng không; Chi nhánh có thực hiện kiểm tra nội bộ định kỳ về nghiệp vụ không; có thường xuyên đào tạo về nghiệp vụ TTQT không...</w:t>
            </w:r>
          </w:p>
          <w:p w14:paraId="66CAEAE6"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 Kiểm tra công tác chỉ đạo điều hành hoạt động thanh toán biên giới (TTBG) tại Chi nhánh: kiểm tra việc tuân thủ các quy định của NHNN và Agribank về hoạt động TTBG; kiểm tra việc tuân thủ các điều khoản, điều kiện theo các thỏa thuận hợp tác biên mậu đã ký với đối tác.</w:t>
            </w:r>
          </w:p>
        </w:tc>
      </w:tr>
      <w:tr w:rsidR="00E35E43" w:rsidRPr="00E35E43" w14:paraId="02A2B903" w14:textId="77777777" w:rsidTr="00AF1013">
        <w:trPr>
          <w:trHeight w:val="70"/>
        </w:trPr>
        <w:tc>
          <w:tcPr>
            <w:tcW w:w="709" w:type="dxa"/>
          </w:tcPr>
          <w:p w14:paraId="1B8899D0"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2.2</w:t>
            </w:r>
          </w:p>
        </w:tc>
        <w:tc>
          <w:tcPr>
            <w:tcW w:w="3402" w:type="dxa"/>
          </w:tcPr>
          <w:p w14:paraId="62818EDC"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Nội dung:</w:t>
            </w: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sz w:val="26"/>
                <w:szCs w:val="26"/>
              </w:rPr>
              <w:t>Tình hình phát triển hoạt động TTQT tại Chi nhánh</w:t>
            </w:r>
          </w:p>
          <w:p w14:paraId="1F528702" w14:textId="58F9668D" w:rsidR="00694D74" w:rsidRPr="00E35E43" w:rsidRDefault="003C500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các văn bản thông báo chỉ tiêu kế hoạch kinh doanh hàng năm của Chi nhánh và các báo cáo kết quả hoạt động TTQT tại Chi nhánh</w:t>
            </w:r>
            <w:r w:rsidR="00BB1A45" w:rsidRPr="00E35E43">
              <w:rPr>
                <w:rFonts w:ascii="Times New Roman" w:eastAsia="Calibri" w:hAnsi="Times New Roman" w:cs="Times New Roman"/>
                <w:sz w:val="26"/>
                <w:szCs w:val="26"/>
              </w:rPr>
              <w:t xml:space="preserve"> và các hồ sơ, tài liệu khác liên quan (nếu có).</w:t>
            </w:r>
          </w:p>
        </w:tc>
        <w:tc>
          <w:tcPr>
            <w:tcW w:w="5245" w:type="dxa"/>
          </w:tcPr>
          <w:p w14:paraId="3C121F95"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 Cán bộ kiểm tra thực hiện: </w:t>
            </w:r>
          </w:p>
          <w:p w14:paraId="1E527863"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z w:val="26"/>
                <w:szCs w:val="26"/>
              </w:rPr>
              <w:t>+ Kiểm tra kết quả thực hiện hoạt động TTQT: Kiểm tra doanh số, số món, số phí các nghiệp vụ TTQT phát sinh ở Chi nhánh, so sánh tăng/giảm so với cùng kỳ năm trước, phân tích nguyên nhân; so sánh với kế hoạch được giao để đánh giá việc hoàn thành kế hoạch, tìm hiểu các nguyên nhân, vướng mắc…</w:t>
            </w:r>
          </w:p>
          <w:p w14:paraId="5CE13EF6"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tổng số khách hàng, khách hàng FDI, khách hàng mới (số lượng và tỷ lệ khách hàng pháp nhân) giao dịch TTQT tại Chi nhánh trong kỳ kiểm tra, so sánh với năm trước liền kề kỳ kiểm tra; so sánh với số lượng doanh nghiệp XNK, doanh nghiệp FDI trên địa bàn. Các chính sách của Chi nhánh trong việc thu hút khách hàng XNK, FDI thực hiện giao dịch tại Chi nhánh.</w:t>
            </w:r>
          </w:p>
          <w:p w14:paraId="48394AC5" w14:textId="04408849"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Định kỳ hàng tháng, quý, năm có đánh giá tổng thể hoạt động TTQT toàn Chi nhánh (bao gồm các đơn vị trực thuộc) hay không</w:t>
            </w:r>
            <w:r w:rsidR="00773C58" w:rsidRPr="00E35E43">
              <w:rPr>
                <w:rFonts w:ascii="Times New Roman" w:eastAsia="Times New Roman" w:hAnsi="Times New Roman" w:cs="Times New Roman"/>
                <w:sz w:val="26"/>
                <w:szCs w:val="26"/>
              </w:rPr>
              <w:t>.</w:t>
            </w:r>
          </w:p>
          <w:p w14:paraId="58F63484"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kim ngạch xuất nhập khẩu trên địa bàn; doanh số của các ngân hàng thương mại trên cùng địa bàn, so sánh thị phần về TTQT của Chi nhánh.</w:t>
            </w:r>
          </w:p>
          <w:p w14:paraId="78499AB2" w14:textId="5101CD9C"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việc triển khai công tác tiếp thị sản phẩm TTQT của Chi nhánh, Chi nhánh có triển khai tiếp thị, giới thiệu các sản phẩm dịch vụ TTQT cho các khách hàng đang giao dịch tại Chi nhánh và các khách hàng tiềm năng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Có xây dựng gói sản phẩm dịch vụ TTQT kết hợp với các sản phẩm dịch vụ khác tại Chi nhánh không</w:t>
            </w:r>
            <w:r w:rsidR="00773C58" w:rsidRPr="00E35E43">
              <w:rPr>
                <w:rFonts w:ascii="Times New Roman" w:eastAsia="Times New Roman" w:hAnsi="Times New Roman" w:cs="Times New Roman"/>
                <w:sz w:val="26"/>
                <w:szCs w:val="26"/>
              </w:rPr>
              <w:t>.</w:t>
            </w:r>
          </w:p>
          <w:p w14:paraId="0787DFD6" w14:textId="3FAA9B22"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Phỏng vấn Chi nhánh có gặp khó khăn, vướng mắc, và có đề xuất trong hoạt động TTQT của Chi nhá</w:t>
            </w:r>
            <w:r w:rsidR="00F4323D" w:rsidRPr="00E35E43">
              <w:rPr>
                <w:rFonts w:ascii="Times New Roman" w:eastAsia="Times New Roman" w:hAnsi="Times New Roman" w:cs="Times New Roman"/>
                <w:sz w:val="26"/>
                <w:szCs w:val="26"/>
              </w:rPr>
              <w:t>nh không</w:t>
            </w:r>
            <w:r w:rsidR="00D30A1E" w:rsidRPr="00E35E43">
              <w:rPr>
                <w:rFonts w:ascii="Times New Roman" w:eastAsia="Times New Roman" w:hAnsi="Times New Roman" w:cs="Times New Roman"/>
                <w:sz w:val="26"/>
                <w:szCs w:val="26"/>
              </w:rPr>
              <w:t>.</w:t>
            </w:r>
          </w:p>
        </w:tc>
      </w:tr>
      <w:tr w:rsidR="00E35E43" w:rsidRPr="00E35E43" w14:paraId="1A82645C" w14:textId="77777777" w:rsidTr="00AF1013">
        <w:trPr>
          <w:trHeight w:val="70"/>
        </w:trPr>
        <w:tc>
          <w:tcPr>
            <w:tcW w:w="709" w:type="dxa"/>
          </w:tcPr>
          <w:p w14:paraId="37A05845"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2.3</w:t>
            </w:r>
          </w:p>
        </w:tc>
        <w:tc>
          <w:tcPr>
            <w:tcW w:w="3402" w:type="dxa"/>
          </w:tcPr>
          <w:p w14:paraId="1D67210B" w14:textId="77777777" w:rsidR="00694D74" w:rsidRPr="00E35E43" w:rsidRDefault="00694D74" w:rsidP="00E52908">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sz w:val="26"/>
                <w:szCs w:val="26"/>
              </w:rPr>
              <w:t>Việc tuân thủ quy định</w:t>
            </w:r>
          </w:p>
          <w:p w14:paraId="186B628A"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Các nghiệp vụ có được thực </w:t>
            </w:r>
            <w:r w:rsidRPr="00E35E43">
              <w:rPr>
                <w:rFonts w:ascii="Times New Roman" w:eastAsia="Times New Roman" w:hAnsi="Times New Roman" w:cs="Times New Roman"/>
                <w:sz w:val="26"/>
                <w:szCs w:val="26"/>
              </w:rPr>
              <w:lastRenderedPageBreak/>
              <w:t xml:space="preserve">hiện theo đúng quy trình hiện hành: Nghiệp vụ chuyển tiền quốc tế đối với KH Doanh nghiệp (kiểm tra đảm bảo nguồn vốn thanh toán, tiếp nhận hồ sơ, phê duyệt, thu phí, thực hiện giao dịch và tất toán giao dịch...); TTBG: kiểm tra chứng từ TTBG, hối phiếu, thư bảo lãnh thanh toán, thanh toán qua SWIFT, qua Internet; </w:t>
            </w:r>
          </w:p>
          <w:p w14:paraId="6AAFFCCE" w14:textId="77777777" w:rsidR="00694D74" w:rsidRPr="00E35E43" w:rsidRDefault="00694D74" w:rsidP="00E52908">
            <w:pPr>
              <w:tabs>
                <w:tab w:val="left" w:pos="540"/>
              </w:tabs>
              <w:spacing w:before="40" w:after="40" w:line="240" w:lineRule="auto"/>
              <w:jc w:val="both"/>
              <w:rPr>
                <w:rFonts w:ascii="Times New Roman" w:eastAsia="Times New Roman" w:hAnsi="Times New Roman" w:cs="Times New Roman"/>
                <w:strike/>
                <w:sz w:val="26"/>
                <w:szCs w:val="26"/>
              </w:rPr>
            </w:pPr>
            <w:r w:rsidRPr="00E35E43">
              <w:rPr>
                <w:rFonts w:ascii="Times New Roman" w:eastAsia="Times New Roman" w:hAnsi="Times New Roman" w:cs="Times New Roman"/>
                <w:sz w:val="26"/>
                <w:szCs w:val="26"/>
              </w:rPr>
              <w:t xml:space="preserve">+ Tuân thủ các quy định hiện hành của Agribank; Chấp hành các quy định về quản lý ngoại hối: các giao dịch thanh toán trả trước phải hoàn thiện hồ sơ sau khi thông quan, thu phí, hạch toán đầy đủ theo quy định. </w:t>
            </w:r>
          </w:p>
          <w:p w14:paraId="7C825F45" w14:textId="1B7A31F0" w:rsidR="00694D74" w:rsidRPr="00E35E43" w:rsidRDefault="003C500E" w:rsidP="00E52908">
            <w:pPr>
              <w:tabs>
                <w:tab w:val="left" w:pos="89"/>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b/>
                <w:sz w:val="26"/>
                <w:szCs w:val="26"/>
              </w:rPr>
              <w:t xml:space="preserve"> </w:t>
            </w:r>
            <w:r w:rsidR="00694D74" w:rsidRPr="00E35E43">
              <w:rPr>
                <w:rFonts w:ascii="Times New Roman" w:eastAsia="Calibri" w:hAnsi="Times New Roman" w:cs="Times New Roman"/>
                <w:sz w:val="26"/>
                <w:szCs w:val="26"/>
              </w:rPr>
              <w:t>Hồ sơ từng nghiệp vụ TTQT tại Chi nhánh</w:t>
            </w:r>
            <w:r w:rsidR="00BB1A45" w:rsidRPr="00E35E43">
              <w:rPr>
                <w:rFonts w:ascii="Times New Roman" w:eastAsia="Calibri" w:hAnsi="Times New Roman" w:cs="Times New Roman"/>
                <w:sz w:val="26"/>
                <w:szCs w:val="26"/>
              </w:rPr>
              <w:t xml:space="preserve"> và các hồ sơ, tài liệu khác liên quan (nếu có).</w:t>
            </w:r>
          </w:p>
          <w:p w14:paraId="308DE49C"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p>
        </w:tc>
        <w:tc>
          <w:tcPr>
            <w:tcW w:w="5245" w:type="dxa"/>
          </w:tcPr>
          <w:p w14:paraId="4E8808F7"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lastRenderedPageBreak/>
              <w:t>Cán bộ kiểm tra thực hiện:</w:t>
            </w:r>
            <w:r w:rsidRPr="00E35E43">
              <w:rPr>
                <w:rFonts w:ascii="Times New Roman" w:eastAsia="Calibri" w:hAnsi="Times New Roman" w:cs="Times New Roman"/>
                <w:i/>
                <w:sz w:val="26"/>
                <w:szCs w:val="26"/>
              </w:rPr>
              <w:t xml:space="preserve"> </w:t>
            </w:r>
            <w:r w:rsidRPr="00E35E43">
              <w:rPr>
                <w:rFonts w:ascii="Times New Roman" w:eastAsia="Calibri" w:hAnsi="Times New Roman" w:cs="Times New Roman"/>
                <w:sz w:val="26"/>
                <w:szCs w:val="26"/>
              </w:rPr>
              <w:t>Kiểm tra từng nghiệp vụ phát sinh tại Chi nhánh.</w:t>
            </w:r>
          </w:p>
          <w:p w14:paraId="53CCD2D5" w14:textId="694962B7"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Chuyển tiền đến từ nước ngoài: </w:t>
            </w:r>
          </w:p>
          <w:p w14:paraId="73C10CD1" w14:textId="4FB3E81B"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lastRenderedPageBreak/>
              <w:t>+</w:t>
            </w:r>
            <w:r w:rsidR="00694D74" w:rsidRPr="00E35E43">
              <w:rPr>
                <w:rFonts w:ascii="Times New Roman" w:eastAsia="Calibri" w:hAnsi="Times New Roman" w:cs="Times New Roman"/>
                <w:sz w:val="26"/>
                <w:szCs w:val="26"/>
              </w:rPr>
              <w:t xml:space="preserve"> Xử lý lệnh chuyển tiền đến: Kiểm tra Chi nhánh báo có cho người thụ hưởng có đúng không; kiểm tra thời điểm điện đến, thời điểm Chi nhánh báo có cho người thụ hưởng xem Chi nhánh có báo có chậm hay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Trường hợp yêu cầu hồ sơ chứng minh số tiền báo có theo QĐ 1151, Chi nhánh có yêu cầu Khách hàng cung cấp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tra soát khi không đủ điều </w:t>
            </w:r>
            <w:r w:rsidR="00694D74" w:rsidRPr="00E35E43">
              <w:rPr>
                <w:rFonts w:ascii="Times New Roman" w:eastAsia="Calibri" w:hAnsi="Times New Roman" w:cs="Times New Roman"/>
                <w:kern w:val="16"/>
                <w:sz w:val="26"/>
                <w:szCs w:val="26"/>
              </w:rPr>
              <w:t>kiện ghi có hoặc thoái hối có theo quy định không</w:t>
            </w:r>
            <w:r w:rsidR="00773C58" w:rsidRPr="00E35E43">
              <w:rPr>
                <w:rFonts w:ascii="Times New Roman" w:eastAsia="Calibri" w:hAnsi="Times New Roman" w:cs="Times New Roman"/>
                <w:kern w:val="16"/>
                <w:sz w:val="26"/>
                <w:szCs w:val="26"/>
              </w:rPr>
              <w:t>.</w:t>
            </w:r>
          </w:p>
          <w:p w14:paraId="5015AD27" w14:textId="71236739"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Thu phí: trên hệ thống về mã phí, mức phí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số phí phải thu. </w:t>
            </w:r>
          </w:p>
          <w:p w14:paraId="6AA09B7D" w14:textId="45B4057F"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Hạch toán kế toán: Kiểm tra chi tiết tài khoản thu phí liên quan đến chuyển tiền đến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đến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Trường hợp giao dịch qua tài khoản vốn (trực tiếp, gián tiếp, vay trả nợ nước ngoài…), Chi nhánh có hạch toán qua tài khoản đó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liệt kê giao dịch của thanh toán viên.</w:t>
            </w:r>
          </w:p>
          <w:p w14:paraId="2E7A00F3" w14:textId="319EE19F"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Chuyển tiền đi nước ngoài:</w:t>
            </w:r>
          </w:p>
          <w:p w14:paraId="19832B65" w14:textId="7C66EE88"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w:t>
            </w:r>
            <w:r w:rsidR="00166E67" w:rsidRPr="00E35E43">
              <w:rPr>
                <w:rFonts w:ascii="Times New Roman" w:eastAsia="Calibri" w:hAnsi="Times New Roman" w:cs="Times New Roman"/>
                <w:spacing w:val="-4"/>
                <w:sz w:val="27"/>
                <w:szCs w:val="27"/>
              </w:rPr>
              <w:t xml:space="preserve">Tiếp nhận hồ sơ của khách hàng: Kiểm tra mục đích chuyển tiền, tính đầy đủ, hợp lệ của hồ sơ chứng từ theo quy định tại Quy trình nghiệp vụ thanh toán quốc tế đối với khách hàng pháp nhân trong hệ thống Agribank; Quy định về hồ sơ và hạn mức cho các mục đích chuyển tiền ra nước ngoài đối với khách hàng cá nhân. </w:t>
            </w:r>
            <w:r w:rsidR="00166E67" w:rsidRPr="00E35E43">
              <w:rPr>
                <w:rFonts w:ascii="Times New Roman" w:hAnsi="Times New Roman" w:cs="Times New Roman"/>
                <w:spacing w:val="-4"/>
                <w:sz w:val="27"/>
                <w:szCs w:val="27"/>
              </w:rPr>
              <w:t>Trường hợp chuyển tiền cho khoản vay nước ngoài, Chi nhánh có thu thập hồ sơ theo quy định của Agribank và Ngân hàng Nhà nước không.</w:t>
            </w:r>
          </w:p>
          <w:p w14:paraId="58246F3F" w14:textId="0CC0434F"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Xử lý lệnh chuyển tiền đi: Kiểm tra ngày hiệu lực trên lệnh chuyển tiền và ngày Chi nhánh lập điện chuyển tiền đi xem có khớp nhau không</w:t>
            </w:r>
            <w:r w:rsidR="00773C58" w:rsidRPr="00E35E43">
              <w:rPr>
                <w:rFonts w:ascii="Times New Roman" w:eastAsia="Calibri" w:hAnsi="Times New Roman" w:cs="Times New Roman"/>
                <w:sz w:val="26"/>
                <w:szCs w:val="26"/>
              </w:rPr>
              <w:t>.</w:t>
            </w:r>
          </w:p>
          <w:p w14:paraId="08CCAE83" w14:textId="08A05021"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Nhập dữ liệu vào hệ thống IPCAS: Kiểm tra, đối chiếu các thông tin trên hồ sơ do khách hàng lập như Lệnh chuyển tiền...với các thông tin trên hệ thống IPCAS có khớp nhau không</w:t>
            </w:r>
            <w:r w:rsidR="00773C58" w:rsidRPr="00E35E43">
              <w:rPr>
                <w:rFonts w:ascii="Times New Roman" w:eastAsia="Calibri" w:hAnsi="Times New Roman" w:cs="Times New Roman"/>
                <w:sz w:val="26"/>
                <w:szCs w:val="26"/>
              </w:rPr>
              <w:t>.</w:t>
            </w:r>
          </w:p>
          <w:p w14:paraId="2F4F9D46" w14:textId="5D76449C"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Thu phí: Kiểm tra, đối chiếu giữa hồ sơ giấy và hệ thống về mã phí, các thông tin thanh toán viên nhập trên màn hình thu phí có khớp nhau </w:t>
            </w:r>
            <w:r w:rsidR="00694D74" w:rsidRPr="00E35E43">
              <w:rPr>
                <w:rFonts w:ascii="Times New Roman" w:eastAsia="Calibri" w:hAnsi="Times New Roman" w:cs="Times New Roman"/>
                <w:sz w:val="26"/>
                <w:szCs w:val="26"/>
              </w:rPr>
              <w:lastRenderedPageBreak/>
              <w:t>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w:t>
            </w:r>
          </w:p>
          <w:p w14:paraId="1C515D6D" w14:textId="701152F1"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Hạch toán kế toán: Kiểm tra chi tiết tài khoản thu phí liên quan đến chuyển tiền đi nước ngoài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đi nước ngoài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đối chiếu liệt kê giao dịch của Giao dịch viên với chứng từ phát sinh trong ngày.</w:t>
            </w:r>
          </w:p>
          <w:p w14:paraId="7879CDA6" w14:textId="1FB3B022"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Phê duyệt giao dịch: Kiểm tra điện SWIFT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SWIFT trước khi chuyển đi nước ngoài hay sau khi đã chuyển điện đi nước ngoài thành công (điện ở tình trạng: A'cked) thì lãnh đạo Chi nhánh mới ký phê duyệt điện. Kiểm tra thông tin về lãnh đạo ký trên điện SWIFT... có đúng với văn bản phân công nhiệm vụ không</w:t>
            </w:r>
            <w:r w:rsidR="00773C58" w:rsidRPr="00E35E43">
              <w:rPr>
                <w:rFonts w:ascii="Times New Roman" w:eastAsia="Calibri" w:hAnsi="Times New Roman" w:cs="Times New Roman"/>
                <w:sz w:val="26"/>
                <w:szCs w:val="26"/>
              </w:rPr>
              <w:t>.</w:t>
            </w:r>
          </w:p>
          <w:p w14:paraId="73D35C34" w14:textId="42680364"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Thanh toán biên giới:</w:t>
            </w:r>
          </w:p>
          <w:p w14:paraId="0E851D52" w14:textId="0D5DA2E3"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Tiếp nhận hồ sơ của khách hàng: Kiểm tra tính đầy đủ, hợp lệ của hồ sơ chứng từ theo quy định tại thanh toán thương mại biên giới Việt Nam - Trung Quốc trong Agribank; quy định về nghiệp vụ XNK, dịch vụ qua biên giới Việt Nam với các nước có chung biên giới trong Agribank đối với Việt Nam - Lào và quy định thực hiện quản lý ngoại hối đối với giao dịch thanh toán, chuyển tiền và mua, bán ngoại tệ trong hệ thống Ag</w:t>
            </w:r>
            <w:r w:rsidR="00565914" w:rsidRPr="00E35E43">
              <w:rPr>
                <w:rFonts w:ascii="Times New Roman" w:eastAsia="Calibri" w:hAnsi="Times New Roman" w:cs="Times New Roman"/>
                <w:sz w:val="26"/>
                <w:szCs w:val="26"/>
              </w:rPr>
              <w:t>r</w:t>
            </w:r>
            <w:r w:rsidR="00694D74" w:rsidRPr="00E35E43">
              <w:rPr>
                <w:rFonts w:ascii="Times New Roman" w:eastAsia="Calibri" w:hAnsi="Times New Roman" w:cs="Times New Roman"/>
                <w:sz w:val="26"/>
                <w:szCs w:val="26"/>
              </w:rPr>
              <w:t xml:space="preserve">ibank; </w:t>
            </w:r>
          </w:p>
          <w:p w14:paraId="23C291F5" w14:textId="3C22577D"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việc mở, sử dụng tài khoản thanh toán đồng tiền biên giới của khách hàng, thu chi qua tài khoản thanh toán biên giới; mở, sử dụng tài khoản bằng VNĐ của ngân hàng đối tác theo thỏa thuận chi tiết; mở, sử dụng khoản bằng đồng tiền biên giới của Chi nhánh đầu mối.</w:t>
            </w:r>
          </w:p>
          <w:p w14:paraId="7A661C32" w14:textId="7499255A"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Xử lý lệnh chuyển tiền đi: Kiểm tra số tiền chuyển tiền đi nước ngoài có khớp đúng hồ sơ, mục đích chuyển tiền phù hợp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ngày hiệu lực trên lệnh chuyển tiền và ngày Chi nhánh lập điện chuyển tiền đi xem có khớp nhau không</w:t>
            </w:r>
            <w:r w:rsidRPr="00E35E43">
              <w:rPr>
                <w:rFonts w:ascii="Times New Roman" w:eastAsia="Calibri" w:hAnsi="Times New Roman" w:cs="Times New Roman"/>
                <w:sz w:val="26"/>
                <w:szCs w:val="26"/>
              </w:rPr>
              <w:t>.</w:t>
            </w:r>
          </w:p>
          <w:p w14:paraId="3A54B335" w14:textId="1A88D983"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Nhập dữ liệu vào hệ thống IPCAS: Kiểm tra, đối chiếu các thông tin trên hồ sơ do khách </w:t>
            </w:r>
            <w:r w:rsidR="00694D74" w:rsidRPr="00E35E43">
              <w:rPr>
                <w:rFonts w:ascii="Times New Roman" w:eastAsia="Calibri" w:hAnsi="Times New Roman" w:cs="Times New Roman"/>
                <w:sz w:val="26"/>
                <w:szCs w:val="26"/>
              </w:rPr>
              <w:lastRenderedPageBreak/>
              <w:t>hàng lập như Lệnh chuyển tiền...với các thông tin trên hệ thống IPCAS có khớp nhau không</w:t>
            </w:r>
            <w:r w:rsidR="00773C58" w:rsidRPr="00E35E43">
              <w:rPr>
                <w:rFonts w:ascii="Times New Roman" w:eastAsia="Calibri" w:hAnsi="Times New Roman" w:cs="Times New Roman"/>
                <w:sz w:val="26"/>
                <w:szCs w:val="26"/>
              </w:rPr>
              <w:t>.</w:t>
            </w:r>
          </w:p>
          <w:p w14:paraId="5E6BDAA2" w14:textId="064D48C6"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Thu phí: Kiểm tra, đối chiếu giữa hồ sơ giấy và hệ thống về mã phí, các thông tin thanh toán viên nhập trên màn hình thu phí có khớp nhau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Tính toán lại phí.</w:t>
            </w:r>
          </w:p>
          <w:p w14:paraId="6AAF65A5" w14:textId="5C6E5A59" w:rsidR="00694D74" w:rsidRPr="00E35E43" w:rsidRDefault="00D30A1E"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Hạch toán kế toán: Kiểm tra chi tiết tài khoản thu phí liên quan đến chuyển tiền đi nước ngoài tại Chi nhánh có hạch toán đúng tài khoản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chi tiết tài khoản thu phí liên quan đến chuyển tiền đi nước ngoài tại Chi nhánh có hạch toán thuế giá trị gia tăng đúng quy định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Kiểm tra đối chiếu liệt kê giao dịch của Giao dịch viên với chứng từ phát sinh trong ngày.</w:t>
            </w:r>
          </w:p>
          <w:p w14:paraId="2C2ECD30" w14:textId="600488E9" w:rsidR="00694D74" w:rsidRPr="00E35E43" w:rsidRDefault="00D30A1E" w:rsidP="00E52908">
            <w:pPr>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Phê duyệt giao dịch: Kiểm tra điện trên CBPS có đúng với hồ sơ không, điện chuyển tiền xem có phê duyệt của lãnh đạo Chi nhánh không</w:t>
            </w:r>
            <w:r w:rsidR="00773C58" w:rsidRPr="00E35E43">
              <w:rPr>
                <w:rFonts w:ascii="Times New Roman" w:eastAsia="Calibri" w:hAnsi="Times New Roman" w:cs="Times New Roman"/>
                <w:sz w:val="26"/>
                <w:szCs w:val="26"/>
              </w:rPr>
              <w:t>.</w:t>
            </w:r>
            <w:r w:rsidR="00694D74" w:rsidRPr="00E35E43">
              <w:rPr>
                <w:rFonts w:ascii="Times New Roman" w:eastAsia="Calibri" w:hAnsi="Times New Roman" w:cs="Times New Roman"/>
                <w:sz w:val="26"/>
                <w:szCs w:val="26"/>
              </w:rPr>
              <w:t xml:space="preserve"> Phỏng vấn: thực hiện phỏng vấn thanh toán viên/kiểm soát viên xem lãnh đạo Chi nhánh thực hiện ký điện chuyển tiền trước khi chuyển đi Chi nhánh ủy thác hay sau khi đã chuyển điện đi thành công. Kiểm tra thông tin về lãnh đạo ký trên điện chuyển tiền... có đúng với văn bản phân công nhiệm vụ không</w:t>
            </w:r>
            <w:r w:rsidR="00773C58" w:rsidRPr="00E35E43">
              <w:rPr>
                <w:rFonts w:ascii="Times New Roman" w:eastAsia="Calibri" w:hAnsi="Times New Roman" w:cs="Times New Roman"/>
                <w:sz w:val="26"/>
                <w:szCs w:val="26"/>
              </w:rPr>
              <w:t>.</w:t>
            </w:r>
          </w:p>
        </w:tc>
      </w:tr>
      <w:tr w:rsidR="00E35E43" w:rsidRPr="00E35E43" w14:paraId="366B3898" w14:textId="77777777" w:rsidTr="00AF1013">
        <w:trPr>
          <w:trHeight w:val="70"/>
        </w:trPr>
        <w:tc>
          <w:tcPr>
            <w:tcW w:w="709" w:type="dxa"/>
          </w:tcPr>
          <w:p w14:paraId="1750E08F"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2.4</w:t>
            </w:r>
          </w:p>
        </w:tc>
        <w:tc>
          <w:tcPr>
            <w:tcW w:w="3402" w:type="dxa"/>
          </w:tcPr>
          <w:p w14:paraId="14C39E33" w14:textId="77777777" w:rsidR="00694D74" w:rsidRPr="00E35E43" w:rsidRDefault="00694D74" w:rsidP="00E52908">
            <w:pPr>
              <w:tabs>
                <w:tab w:val="left" w:pos="54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kiểm tra việc tuân thủ quy định đối với nghiệp vụ TTQT tập trung tại Chi nhánh với Trung tâm TTTM (L/C, UPAS L/C, nhờ thu)</w:t>
            </w:r>
          </w:p>
          <w:p w14:paraId="2F98D29C" w14:textId="10E7DB7F" w:rsidR="00694D74" w:rsidRPr="00E35E43" w:rsidRDefault="003C500E" w:rsidP="00E52908">
            <w:pPr>
              <w:tabs>
                <w:tab w:val="left" w:pos="540"/>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nghiệp vụ TTQT tập trung (L/C, UPAS L/C, Nhờ thu) lưu tạ</w:t>
            </w:r>
            <w:r w:rsidR="00BB1A45" w:rsidRPr="00E35E43">
              <w:rPr>
                <w:rFonts w:ascii="Times New Roman" w:eastAsia="Calibri" w:hAnsi="Times New Roman" w:cs="Times New Roman"/>
                <w:sz w:val="26"/>
                <w:szCs w:val="26"/>
              </w:rPr>
              <w:t>i Chi nhánh và các hồ sơ, tài liệu khác liên quan (nếu có).</w:t>
            </w:r>
          </w:p>
        </w:tc>
        <w:tc>
          <w:tcPr>
            <w:tcW w:w="5245" w:type="dxa"/>
          </w:tcPr>
          <w:p w14:paraId="14D47A79"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Calibri" w:hAnsi="Times New Roman" w:cs="Times New Roman"/>
                <w:sz w:val="26"/>
                <w:szCs w:val="26"/>
              </w:rPr>
              <w:t>Kiểm tra việc tiếp nhận hồ sơ, kiểm tra hồ sơ và điều kiện xử lý hồ sơ; thẩm định, nhận biết khách hàng, phê duyệt nguồn vốn; việc luân chuyển hồ sơ của Chi nhánh lên Trung tâm TTTM, tiếp nhận kết quả xử lý giao dịch, bàn giao cho khách hàng; trách nhiệm kiểm tra, giám sát sau khi giao dịch TTQT được thực hiện tại Trung tâm TTTM... đảm bảo đúng quy định.</w:t>
            </w:r>
          </w:p>
        </w:tc>
      </w:tr>
      <w:tr w:rsidR="00E35E43" w:rsidRPr="00E35E43" w14:paraId="25EDD0D2" w14:textId="77777777" w:rsidTr="00AF1013">
        <w:trPr>
          <w:trHeight w:val="70"/>
        </w:trPr>
        <w:tc>
          <w:tcPr>
            <w:tcW w:w="709" w:type="dxa"/>
          </w:tcPr>
          <w:p w14:paraId="4A66E161"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2.5</w:t>
            </w:r>
          </w:p>
        </w:tc>
        <w:tc>
          <w:tcPr>
            <w:tcW w:w="3402" w:type="dxa"/>
          </w:tcPr>
          <w:p w14:paraId="67E12EFC"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sz w:val="26"/>
                <w:szCs w:val="26"/>
              </w:rPr>
              <w:t>Công tác lưu trữ, bảo quản hồ sơ và thống kê báo cáo</w:t>
            </w:r>
          </w:p>
        </w:tc>
        <w:tc>
          <w:tcPr>
            <w:tcW w:w="5245" w:type="dxa"/>
          </w:tcPr>
          <w:p w14:paraId="44D47734" w14:textId="227E725B"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Calibri" w:hAnsi="Times New Roman" w:cs="Times New Roman"/>
                <w:sz w:val="26"/>
                <w:szCs w:val="26"/>
              </w:rPr>
              <w:t>Kiểm tra hồ giấy tại Chi nhánh.</w:t>
            </w:r>
            <w:r w:rsidRPr="00E35E43">
              <w:rPr>
                <w:rFonts w:ascii="Times New Roman" w:eastAsia="Calibri" w:hAnsi="Times New Roman" w:cs="Times New Roman"/>
                <w:b/>
                <w:sz w:val="26"/>
                <w:szCs w:val="26"/>
              </w:rPr>
              <w:t xml:space="preserve"> </w:t>
            </w:r>
            <w:r w:rsidRPr="00E35E43">
              <w:rPr>
                <w:rFonts w:ascii="Times New Roman" w:eastAsia="Times New Roman" w:hAnsi="Times New Roman" w:cs="Times New Roman"/>
                <w:sz w:val="26"/>
                <w:szCs w:val="26"/>
              </w:rPr>
              <w:t>Kiểm tra tính đầy đủ, hợp lệ, hợp pháp của bộ hồ sơ; công tác lưu trữ đảm bảo đầy đủ, khoa học, dễ tra cứu, đúng quy định; số liệu thống kê cập nhật trên hệ thống, chấp hành nghiêm chỉnh chế độ báo cáo, chất lượng số liệu báo cáo, kiểm tra đối chiếu số liệu định kỳ.</w:t>
            </w:r>
            <w:r w:rsidRPr="00E35E43">
              <w:rPr>
                <w:rFonts w:ascii="Times New Roman" w:eastAsia="Calibri" w:hAnsi="Times New Roman" w:cs="Times New Roman"/>
                <w:sz w:val="26"/>
                <w:szCs w:val="26"/>
              </w:rPr>
              <w:t xml:space="preserve"> Quan sát việc lưu trữ hồ sơ tại đơn vị có đúng theo quy định của Agribank không</w:t>
            </w:r>
            <w:r w:rsidR="00D30A1E" w:rsidRPr="00E35E43">
              <w:rPr>
                <w:rFonts w:ascii="Times New Roman" w:eastAsia="Calibri" w:hAnsi="Times New Roman" w:cs="Times New Roman"/>
                <w:sz w:val="26"/>
                <w:szCs w:val="26"/>
              </w:rPr>
              <w:t>.</w:t>
            </w:r>
          </w:p>
        </w:tc>
      </w:tr>
      <w:tr w:rsidR="00E35E43" w:rsidRPr="00E35E43" w14:paraId="056B59E8" w14:textId="77777777" w:rsidTr="00AF1013">
        <w:trPr>
          <w:trHeight w:val="70"/>
        </w:trPr>
        <w:tc>
          <w:tcPr>
            <w:tcW w:w="709" w:type="dxa"/>
          </w:tcPr>
          <w:p w14:paraId="2F70D458"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647" w:type="dxa"/>
            <w:gridSpan w:val="2"/>
          </w:tcPr>
          <w:p w14:paraId="168EF575" w14:textId="77777777" w:rsidR="00694D74" w:rsidRPr="00E35E43" w:rsidRDefault="00694D74" w:rsidP="00E52908">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Nghiệp vụ thư bảo lãnh có yếu tố nước ngoài phát hành qua hệ thống </w:t>
            </w:r>
            <w:r w:rsidRPr="00E35E43">
              <w:rPr>
                <w:rFonts w:ascii="Times New Roman" w:eastAsia="Calibri" w:hAnsi="Times New Roman" w:cs="Times New Roman"/>
                <w:b/>
                <w:sz w:val="26"/>
                <w:szCs w:val="26"/>
              </w:rPr>
              <w:lastRenderedPageBreak/>
              <w:t>SWIFT</w:t>
            </w:r>
          </w:p>
        </w:tc>
      </w:tr>
      <w:tr w:rsidR="00E35E43" w:rsidRPr="00E35E43" w14:paraId="2041C943" w14:textId="77777777" w:rsidTr="00AF1013">
        <w:trPr>
          <w:trHeight w:val="70"/>
        </w:trPr>
        <w:tc>
          <w:tcPr>
            <w:tcW w:w="709" w:type="dxa"/>
          </w:tcPr>
          <w:p w14:paraId="0264C8F1" w14:textId="77777777" w:rsidR="00694D74" w:rsidRPr="00E35E43" w:rsidRDefault="00694D74" w:rsidP="00E52908">
            <w:pPr>
              <w:spacing w:before="40" w:after="40" w:line="240" w:lineRule="auto"/>
              <w:jc w:val="center"/>
              <w:rPr>
                <w:rFonts w:ascii="Times New Roman" w:eastAsia="Calibri" w:hAnsi="Times New Roman" w:cs="Times New Roman"/>
                <w:b/>
                <w:sz w:val="26"/>
                <w:szCs w:val="26"/>
              </w:rPr>
            </w:pPr>
          </w:p>
        </w:tc>
        <w:tc>
          <w:tcPr>
            <w:tcW w:w="3402" w:type="dxa"/>
          </w:tcPr>
          <w:p w14:paraId="279764BF" w14:textId="6D8BA8C4" w:rsidR="009425E0" w:rsidRPr="00E35E43" w:rsidRDefault="009425E0" w:rsidP="00E52908">
            <w:pPr>
              <w:tabs>
                <w:tab w:val="left" w:pos="540"/>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bCs/>
                <w:sz w:val="26"/>
                <w:szCs w:val="26"/>
              </w:rPr>
              <w:t>kiểm tra việc tuân thủ quy định đối với nghiệp vụ bảo lãnh ngân hàng thông qua hệ thống SWIFT được tập trung tại Trụ sở chính.</w:t>
            </w:r>
          </w:p>
          <w:p w14:paraId="6F7D66BE" w14:textId="115C939B" w:rsidR="00694D74" w:rsidRPr="00E35E43" w:rsidRDefault="003C500E" w:rsidP="00E52908">
            <w:pPr>
              <w:tabs>
                <w:tab w:val="left" w:pos="540"/>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694D74" w:rsidRPr="00E35E43">
              <w:rPr>
                <w:rFonts w:ascii="Times New Roman" w:eastAsia="Calibri" w:hAnsi="Times New Roman" w:cs="Times New Roman"/>
                <w:sz w:val="26"/>
                <w:szCs w:val="26"/>
              </w:rPr>
              <w:t xml:space="preserve"> Hồ sơ bảo lãnh qua hệ thống SWIFT tại Chi nhánh</w:t>
            </w:r>
            <w:r w:rsidR="00BB1A45" w:rsidRPr="00E35E43">
              <w:rPr>
                <w:rFonts w:ascii="Times New Roman" w:eastAsia="Calibri" w:hAnsi="Times New Roman" w:cs="Times New Roman"/>
                <w:sz w:val="26"/>
                <w:szCs w:val="26"/>
              </w:rPr>
              <w:t xml:space="preserve"> và các hồ sơ, tài liệu khác liên quan (nếu có).</w:t>
            </w:r>
          </w:p>
          <w:p w14:paraId="38DB72C6"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p>
        </w:tc>
        <w:tc>
          <w:tcPr>
            <w:tcW w:w="5245" w:type="dxa"/>
          </w:tcPr>
          <w:p w14:paraId="55CEE820" w14:textId="77777777" w:rsidR="00694D74" w:rsidRPr="00E35E43" w:rsidRDefault="00694D74" w:rsidP="00E52908">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Cán bộ kiểm tra thực hiện: </w:t>
            </w:r>
            <w:r w:rsidRPr="00E35E43">
              <w:rPr>
                <w:rFonts w:ascii="Times New Roman" w:eastAsia="Calibri" w:hAnsi="Times New Roman" w:cs="Times New Roman"/>
                <w:sz w:val="26"/>
                <w:szCs w:val="26"/>
              </w:rPr>
              <w:t xml:space="preserve">Ngoài các nội dung kiểm tra hồ sơ phát hành bảo lãnh tương tự như các món bảo lãnh trong nước thông thường, đối với bảo lãnh có yếu tố nước ngoài qua SWIFT, cán bộ kiểm tra bổ sung các nội dung như sau: </w:t>
            </w:r>
          </w:p>
          <w:p w14:paraId="67CC9454" w14:textId="4BAC0727" w:rsidR="00FD5433" w:rsidRPr="00E35E43" w:rsidRDefault="00FD5433" w:rsidP="00FD5433">
            <w:pPr>
              <w:pStyle w:val="ListParagraph"/>
              <w:numPr>
                <w:ilvl w:val="0"/>
                <w:numId w:val="12"/>
              </w:numPr>
              <w:tabs>
                <w:tab w:val="left" w:pos="175"/>
              </w:tabs>
              <w:spacing w:before="40" w:after="40"/>
              <w:ind w:left="-102" w:firstLine="168"/>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công tác quản lý ấn chỉ thư bảo lãnh và lưu trữ hồ sơ bảo lãnh. Lưu ý một số nội dung sau:</w:t>
            </w:r>
          </w:p>
          <w:p w14:paraId="2E633661" w14:textId="77777777" w:rsidR="00FD5433" w:rsidRPr="00E35E43" w:rsidRDefault="00FD5433" w:rsidP="00FD5433">
            <w:pPr>
              <w:widowControl w:val="0"/>
              <w:spacing w:before="40" w:after="40"/>
              <w:jc w:val="both"/>
              <w:rPr>
                <w:rFonts w:ascii="Times New Roman" w:hAnsi="Times New Roman" w:cs="Times New Roman"/>
                <w:iCs/>
                <w:spacing w:val="-2"/>
                <w:sz w:val="26"/>
                <w:szCs w:val="26"/>
              </w:rPr>
            </w:pPr>
            <w:r w:rsidRPr="00E35E43">
              <w:rPr>
                <w:rFonts w:ascii="Times New Roman" w:hAnsi="Times New Roman" w:cs="Times New Roman"/>
                <w:i/>
                <w:spacing w:val="-2"/>
                <w:sz w:val="26"/>
                <w:szCs w:val="26"/>
              </w:rPr>
              <w:t xml:space="preserve">+ </w:t>
            </w:r>
            <w:r w:rsidRPr="00E35E43">
              <w:rPr>
                <w:rFonts w:ascii="Times New Roman" w:hAnsi="Times New Roman" w:cs="Times New Roman"/>
                <w:iCs/>
                <w:spacing w:val="-2"/>
                <w:sz w:val="26"/>
                <w:szCs w:val="26"/>
              </w:rPr>
              <w:t>Trường hợp phát hành thư bảo lãnh có yếu tố nước ngoài qua SWIFT, Chi nhánh không sử dụng ấn chỉ thư bảo lãnh.</w:t>
            </w:r>
          </w:p>
          <w:p w14:paraId="2F29F53D" w14:textId="77777777" w:rsidR="00FD5433" w:rsidRPr="00E35E43" w:rsidRDefault="00FD5433" w:rsidP="00FD5433">
            <w:pPr>
              <w:widowControl w:val="0"/>
              <w:spacing w:before="40" w:after="40"/>
              <w:jc w:val="both"/>
              <w:rPr>
                <w:rFonts w:ascii="Times New Roman" w:hAnsi="Times New Roman" w:cs="Times New Roman"/>
                <w:iCs/>
                <w:spacing w:val="-2"/>
                <w:sz w:val="26"/>
                <w:szCs w:val="26"/>
              </w:rPr>
            </w:pPr>
            <w:r w:rsidRPr="00E35E43">
              <w:rPr>
                <w:rFonts w:ascii="Times New Roman" w:hAnsi="Times New Roman" w:cs="Times New Roman"/>
                <w:iCs/>
                <w:spacing w:val="-2"/>
                <w:sz w:val="26"/>
                <w:szCs w:val="26"/>
              </w:rPr>
              <w:t>+ Trường hợp phát hành bảo lãnh trên cơ sở bảo lãnh đối ứng, Chi nhánh sử dụng ấn chỉ thư bảo lãnh.</w:t>
            </w:r>
          </w:p>
          <w:p w14:paraId="77B2025E" w14:textId="77777777" w:rsidR="00FD5433" w:rsidRPr="00E35E43" w:rsidRDefault="00FD5433" w:rsidP="00FD5433">
            <w:pPr>
              <w:widowControl w:val="0"/>
              <w:spacing w:before="40" w:after="40"/>
              <w:jc w:val="both"/>
              <w:rPr>
                <w:rFonts w:ascii="Times New Roman" w:hAnsi="Times New Roman" w:cs="Times New Roman"/>
                <w:iCs/>
                <w:spacing w:val="-2"/>
                <w:sz w:val="26"/>
                <w:szCs w:val="26"/>
              </w:rPr>
            </w:pPr>
            <w:r w:rsidRPr="00E35E43">
              <w:rPr>
                <w:rFonts w:ascii="Times New Roman" w:hAnsi="Times New Roman" w:cs="Times New Roman"/>
                <w:iCs/>
                <w:spacing w:val="-2"/>
                <w:sz w:val="26"/>
                <w:szCs w:val="26"/>
              </w:rPr>
              <w:t>+ Trường hợp phát hành bảo lãnh trong nước phát hành qua SWIFT, Chi nhánh sử dụng ấn chỉ thư bảo lãnh và đóng dấu "Đã phát hành tin điện qua SWIFT" trên 01 bản gốc.</w:t>
            </w:r>
          </w:p>
          <w:p w14:paraId="49400EB4" w14:textId="19B0E5B7" w:rsidR="00694D74" w:rsidRPr="00E35E43" w:rsidRDefault="00FD5433" w:rsidP="00FD5433">
            <w:pPr>
              <w:pStyle w:val="ListParagraph"/>
              <w:numPr>
                <w:ilvl w:val="0"/>
                <w:numId w:val="12"/>
              </w:numPr>
              <w:tabs>
                <w:tab w:val="left" w:pos="175"/>
              </w:tabs>
              <w:spacing w:before="40" w:after="40" w:line="240" w:lineRule="auto"/>
              <w:ind w:left="0" w:firstLine="78"/>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 xml:space="preserve"> </w:t>
            </w:r>
            <w:r w:rsidR="00694D74" w:rsidRPr="00E35E43">
              <w:rPr>
                <w:rFonts w:ascii="Times New Roman" w:eastAsia="Calibri" w:hAnsi="Times New Roman" w:cs="Times New Roman"/>
                <w:sz w:val="26"/>
                <w:szCs w:val="26"/>
              </w:rPr>
              <w:t>Kiểm tra việc nhập thông tin trên hệ thống ICPAS: nhập mã loại bảo lãnh, các thông tin về các bên liên quan trong giao dịch bảo lãnh;</w:t>
            </w:r>
          </w:p>
          <w:p w14:paraId="3980DDD7"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việc hạch toán kế toán bảo lãnh có đúng quy định không, thu phí có đúng biểu phí không;</w:t>
            </w:r>
          </w:p>
          <w:p w14:paraId="1FCB61C4"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về thẩm quyền phát hành  bảo lãnh và kiểm tra việc sử dụng hạn mức tài trợ thương mại đối với bảo lãnh trên cơ sở bảo lãnh  đối ứng;</w:t>
            </w:r>
          </w:p>
          <w:p w14:paraId="58725BD1"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nội dung thư bảo lãnh phát hành qua hệ thống SWIFT so với hồ sơ cấp bảo lãnh đã được phê duyệt.</w:t>
            </w:r>
          </w:p>
          <w:p w14:paraId="363942EF"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tiêu chuẩn điện MT760 so với tiêu chuẩn điện SWIFT;</w:t>
            </w:r>
          </w:p>
          <w:p w14:paraId="4DC994C7"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hồ sơ yêu cầu thực hiện nghĩa vụ bảo lãnh (nếu có phát sinh) theo nội dung thư bảo lãnh và theo URDG 758;</w:t>
            </w:r>
          </w:p>
          <w:p w14:paraId="495D7AD9"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việc thanh toán trong trường hợp thực hiện nghĩa vụ bảo lãnh;</w:t>
            </w:r>
          </w:p>
          <w:p w14:paraId="223EA788"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các điện giao dịch đến và đi có liên quan trên hệ thống SWIFT sau khi phát hành điện bảo lãnh MT760;</w:t>
            </w:r>
          </w:p>
          <w:p w14:paraId="63B9CFFA" w14:textId="77777777" w:rsidR="00694D74" w:rsidRPr="00E35E43" w:rsidRDefault="00694D74"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lastRenderedPageBreak/>
              <w:t>Kiểm tra việc thông báo thư bảo lãnh nhận được từ hệ thống SWIFT.</w:t>
            </w:r>
          </w:p>
          <w:p w14:paraId="58ADD7EF" w14:textId="5FE4347E" w:rsidR="003029DB" w:rsidRPr="00E35E43" w:rsidRDefault="003029DB" w:rsidP="00E52908">
            <w:pPr>
              <w:numPr>
                <w:ilvl w:val="0"/>
                <w:numId w:val="12"/>
              </w:numPr>
              <w:tabs>
                <w:tab w:val="left" w:pos="175"/>
              </w:tabs>
              <w:spacing w:before="40" w:after="40" w:line="240" w:lineRule="auto"/>
              <w:ind w:left="33" w:firstLine="0"/>
              <w:jc w:val="both"/>
              <w:rPr>
                <w:rFonts w:ascii="Times New Roman" w:eastAsia="Calibri" w:hAnsi="Times New Roman" w:cs="Times New Roman"/>
                <w:b/>
                <w:sz w:val="26"/>
                <w:szCs w:val="26"/>
              </w:rPr>
            </w:pPr>
            <w:r w:rsidRPr="00E35E43">
              <w:rPr>
                <w:rFonts w:ascii="Times New Roman" w:hAnsi="Times New Roman" w:cs="Times New Roman"/>
                <w:spacing w:val="-2"/>
                <w:sz w:val="26"/>
                <w:szCs w:val="26"/>
              </w:rPr>
              <w:t>Đối với giao dịch tác nghiệp tập trung tại Trung tâm TTTM: kiểm tra việc tiếp nhận hồ sơ, kiểm tra hồ sơ và điều kiện xử lý hồ sơ; việc luân chuyển hồ sơ của Chi nhánh lên Trung tâm TTTM, tiếp nhận kết quả xử lý giao dịch, bàn giao khách hàng; trách nhiệm kiểm tra, giám sát sau khi giao dịch được thực hiện tại Trung tâm TTTM... đảm bảo đúng quy định.</w:t>
            </w:r>
          </w:p>
        </w:tc>
      </w:tr>
      <w:tr w:rsidR="00E35E43" w:rsidRPr="00E35E43" w14:paraId="5AFE3C75" w14:textId="77777777" w:rsidTr="00AF1013">
        <w:trPr>
          <w:trHeight w:val="70"/>
        </w:trPr>
        <w:tc>
          <w:tcPr>
            <w:tcW w:w="709" w:type="dxa"/>
          </w:tcPr>
          <w:p w14:paraId="5085D40B" w14:textId="4B74B926" w:rsidR="00717854" w:rsidRPr="00E35E43" w:rsidRDefault="00D30A1E"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w:t>
            </w:r>
          </w:p>
        </w:tc>
        <w:tc>
          <w:tcPr>
            <w:tcW w:w="3402" w:type="dxa"/>
          </w:tcPr>
          <w:p w14:paraId="39247F57" w14:textId="44249BAB" w:rsidR="00717854" w:rsidRPr="00E35E43" w:rsidRDefault="00D30A1E" w:rsidP="00E52908">
            <w:pPr>
              <w:tabs>
                <w:tab w:val="left" w:pos="540"/>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Màn hình khai thác vấn tin</w:t>
            </w:r>
          </w:p>
        </w:tc>
        <w:tc>
          <w:tcPr>
            <w:tcW w:w="5245" w:type="dxa"/>
          </w:tcPr>
          <w:p w14:paraId="4836022C" w14:textId="13302926" w:rsidR="00F4323D" w:rsidRPr="00E35E43" w:rsidRDefault="00717854" w:rsidP="003D35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bCs/>
                <w:sz w:val="26"/>
                <w:szCs w:val="26"/>
              </w:rPr>
              <w:t>Màn hình</w:t>
            </w:r>
            <w:r w:rsidR="00B04A47" w:rsidRPr="00E35E43">
              <w:rPr>
                <w:rFonts w:ascii="Times New Roman" w:eastAsia="Calibri" w:hAnsi="Times New Roman" w:cs="Times New Roman"/>
                <w:b/>
                <w:bCs/>
                <w:sz w:val="26"/>
                <w:szCs w:val="26"/>
              </w:rPr>
              <w:t xml:space="preserve"> IPCAS</w:t>
            </w:r>
            <w:r w:rsidRPr="00E35E43">
              <w:rPr>
                <w:rFonts w:ascii="Times New Roman" w:eastAsia="Calibri" w:hAnsi="Times New Roman" w:cs="Times New Roman"/>
                <w:b/>
                <w:bCs/>
                <w:sz w:val="26"/>
                <w:szCs w:val="26"/>
              </w:rPr>
              <w:t xml:space="preserve">: </w:t>
            </w:r>
            <w:r w:rsidRPr="00E35E43">
              <w:rPr>
                <w:rFonts w:ascii="Times New Roman" w:eastAsia="Calibri" w:hAnsi="Times New Roman" w:cs="Times New Roman"/>
                <w:bCs/>
                <w:sz w:val="26"/>
                <w:szCs w:val="26"/>
              </w:rPr>
              <w:t>tfim93</w:t>
            </w:r>
            <w:r w:rsidR="00B04A47" w:rsidRPr="00E35E43">
              <w:rPr>
                <w:rFonts w:ascii="Times New Roman" w:eastAsia="Calibri" w:hAnsi="Times New Roman" w:cs="Times New Roman"/>
                <w:bCs/>
                <w:sz w:val="26"/>
                <w:szCs w:val="26"/>
              </w:rPr>
              <w:t xml:space="preserve"> </w:t>
            </w:r>
            <w:r w:rsidR="0048523D" w:rsidRPr="00E35E43">
              <w:rPr>
                <w:rFonts w:ascii="Times New Roman" w:eastAsia="Calibri" w:hAnsi="Times New Roman" w:cs="Times New Roman"/>
                <w:bCs/>
                <w:sz w:val="26"/>
                <w:szCs w:val="26"/>
              </w:rPr>
              <w:t>–</w:t>
            </w:r>
            <w:r w:rsidRPr="00E35E43">
              <w:rPr>
                <w:rFonts w:ascii="Times New Roman" w:eastAsia="Calibri" w:hAnsi="Times New Roman" w:cs="Times New Roman"/>
                <w:bCs/>
                <w:sz w:val="26"/>
                <w:szCs w:val="26"/>
              </w:rPr>
              <w:t xml:space="preserve"> </w:t>
            </w:r>
            <w:r w:rsidR="0048523D" w:rsidRPr="00E35E43">
              <w:rPr>
                <w:rFonts w:ascii="Times New Roman" w:eastAsia="Calibri" w:hAnsi="Times New Roman" w:cs="Times New Roman"/>
                <w:bCs/>
                <w:sz w:val="26"/>
                <w:szCs w:val="26"/>
              </w:rPr>
              <w:t>vấn tin tổng hợp</w:t>
            </w:r>
            <w:r w:rsidRPr="00E35E43">
              <w:rPr>
                <w:rFonts w:ascii="Times New Roman" w:eastAsia="Calibri" w:hAnsi="Times New Roman" w:cs="Times New Roman"/>
                <w:bCs/>
                <w:sz w:val="26"/>
                <w:szCs w:val="26"/>
              </w:rPr>
              <w:t xml:space="preserve"> giao dịch nhập khẩu, tfim96</w:t>
            </w:r>
            <w:r w:rsidR="00B04A47"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 vấn tin chi tiết giao dị</w:t>
            </w:r>
            <w:r w:rsidR="0048523D" w:rsidRPr="00E35E43">
              <w:rPr>
                <w:rFonts w:ascii="Times New Roman" w:eastAsia="Calibri" w:hAnsi="Times New Roman" w:cs="Times New Roman"/>
                <w:bCs/>
                <w:sz w:val="26"/>
                <w:szCs w:val="26"/>
              </w:rPr>
              <w:t>ch nhập khẩu</w:t>
            </w:r>
            <w:r w:rsidRPr="00E35E43">
              <w:rPr>
                <w:rFonts w:ascii="Times New Roman" w:eastAsia="Calibri" w:hAnsi="Times New Roman" w:cs="Times New Roman"/>
                <w:bCs/>
                <w:sz w:val="26"/>
                <w:szCs w:val="26"/>
              </w:rPr>
              <w:t>, tfim78</w:t>
            </w:r>
            <w:r w:rsidR="00B04A47"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 xml:space="preserve">vấn tin </w:t>
            </w:r>
            <w:r w:rsidR="003D35FB" w:rsidRPr="00E35E43">
              <w:rPr>
                <w:rFonts w:ascii="Times New Roman" w:eastAsia="Calibri" w:hAnsi="Times New Roman" w:cs="Times New Roman"/>
                <w:bCs/>
                <w:sz w:val="26"/>
                <w:szCs w:val="26"/>
              </w:rPr>
              <w:t xml:space="preserve">số tiền </w:t>
            </w:r>
            <w:r w:rsidRPr="00E35E43">
              <w:rPr>
                <w:rFonts w:ascii="Times New Roman" w:eastAsia="Calibri" w:hAnsi="Times New Roman" w:cs="Times New Roman"/>
                <w:bCs/>
                <w:sz w:val="26"/>
                <w:szCs w:val="26"/>
              </w:rPr>
              <w:t>ký quỹ, tfex24</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 sao kê giao dịch xuất khẩu, msit86</w:t>
            </w:r>
            <w:r w:rsidR="007B4FC8" w:rsidRPr="00E35E43">
              <w:rPr>
                <w:rFonts w:ascii="Times New Roman" w:eastAsia="Calibri" w:hAnsi="Times New Roman" w:cs="Times New Roman"/>
                <w:bCs/>
                <w:sz w:val="26"/>
                <w:szCs w:val="26"/>
              </w:rPr>
              <w:t xml:space="preserve"> </w:t>
            </w:r>
            <w:r w:rsidR="003D35FB" w:rsidRPr="00E35E43">
              <w:rPr>
                <w:rFonts w:ascii="Times New Roman" w:eastAsia="Calibri" w:hAnsi="Times New Roman" w:cs="Times New Roman"/>
                <w:bCs/>
                <w:sz w:val="26"/>
                <w:szCs w:val="26"/>
              </w:rPr>
              <w:t>–</w:t>
            </w:r>
            <w:r w:rsidRPr="00E35E43">
              <w:rPr>
                <w:rFonts w:ascii="Times New Roman" w:eastAsia="Calibri" w:hAnsi="Times New Roman" w:cs="Times New Roman"/>
                <w:sz w:val="26"/>
                <w:szCs w:val="26"/>
              </w:rPr>
              <w:t xml:space="preserve"> </w:t>
            </w:r>
            <w:r w:rsidR="003D35FB" w:rsidRPr="00E35E43">
              <w:rPr>
                <w:rFonts w:ascii="Times New Roman" w:eastAsia="Calibri" w:hAnsi="Times New Roman" w:cs="Times New Roman"/>
                <w:sz w:val="26"/>
                <w:szCs w:val="26"/>
              </w:rPr>
              <w:t xml:space="preserve">vấn tin </w:t>
            </w:r>
            <w:r w:rsidRPr="00E35E43">
              <w:rPr>
                <w:rFonts w:ascii="Times New Roman" w:eastAsia="Calibri" w:hAnsi="Times New Roman" w:cs="Times New Roman"/>
                <w:bCs/>
                <w:sz w:val="26"/>
                <w:szCs w:val="26"/>
              </w:rPr>
              <w:t>L/C còn số dư, fxoo08</w:t>
            </w:r>
            <w:r w:rsidR="007B4FC8" w:rsidRPr="00E35E43">
              <w:rPr>
                <w:rFonts w:ascii="Times New Roman" w:eastAsia="Calibri" w:hAnsi="Times New Roman" w:cs="Times New Roman"/>
                <w:bCs/>
                <w:sz w:val="26"/>
                <w:szCs w:val="26"/>
              </w:rPr>
              <w:t xml:space="preserve"> </w:t>
            </w:r>
            <w:r w:rsidR="003D35FB"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003D35FB" w:rsidRPr="00E35E43">
              <w:rPr>
                <w:rFonts w:ascii="Times New Roman" w:eastAsia="Calibri" w:hAnsi="Times New Roman" w:cs="Times New Roman"/>
                <w:bCs/>
                <w:sz w:val="26"/>
                <w:szCs w:val="26"/>
              </w:rPr>
              <w:t>vấn tin tổng hợp</w:t>
            </w:r>
            <w:r w:rsidRPr="00E35E43">
              <w:rPr>
                <w:rFonts w:ascii="Times New Roman" w:eastAsia="Calibri" w:hAnsi="Times New Roman" w:cs="Times New Roman"/>
                <w:bCs/>
                <w:sz w:val="26"/>
                <w:szCs w:val="26"/>
              </w:rPr>
              <w:t xml:space="preserve"> giao dịch chuyển tiền đi, fxoo09</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vấn tin</w:t>
            </w:r>
            <w:r w:rsidR="003D35FB" w:rsidRPr="00E35E43">
              <w:rPr>
                <w:rFonts w:ascii="Times New Roman" w:eastAsia="Calibri" w:hAnsi="Times New Roman" w:cs="Times New Roman"/>
                <w:bCs/>
                <w:sz w:val="26"/>
                <w:szCs w:val="26"/>
              </w:rPr>
              <w:t xml:space="preserve"> chi tiết</w:t>
            </w:r>
            <w:r w:rsidRPr="00E35E43">
              <w:rPr>
                <w:rFonts w:ascii="Times New Roman" w:eastAsia="Calibri" w:hAnsi="Times New Roman" w:cs="Times New Roman"/>
                <w:bCs/>
                <w:sz w:val="26"/>
                <w:szCs w:val="26"/>
              </w:rPr>
              <w:t xml:space="preserve"> giao dịch chuyển tiền đi, fxoi10</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 sao kê giao dịch chuyển tiền đến, fxoi11</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vấn tin chi tiết giao dịch chuyển tiền đến, eisw45</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vấn tin điện SWIFT đi, eisw50</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3D35FB"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vấn tin điện SWIFT đến, fxor88</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w:t>
            </w:r>
            <w:r w:rsidR="007B4FC8"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rPr>
              <w:t>vấn tin giao dịch chuyển tiền đi trong nướ</w:t>
            </w:r>
            <w:r w:rsidR="00B04A47" w:rsidRPr="00E35E43">
              <w:rPr>
                <w:rFonts w:ascii="Times New Roman" w:eastAsia="Calibri" w:hAnsi="Times New Roman" w:cs="Times New Roman"/>
                <w:bCs/>
                <w:sz w:val="26"/>
                <w:szCs w:val="26"/>
              </w:rPr>
              <w:t xml:space="preserve">c, </w:t>
            </w:r>
            <w:r w:rsidR="006375FF" w:rsidRPr="00E35E43">
              <w:rPr>
                <w:rFonts w:ascii="Times New Roman" w:eastAsia="Calibri" w:hAnsi="Times New Roman" w:cs="Times New Roman"/>
                <w:sz w:val="26"/>
                <w:szCs w:val="26"/>
              </w:rPr>
              <w:t>mshr45</w:t>
            </w:r>
            <w:r w:rsidR="007B4FC8" w:rsidRPr="00E35E43">
              <w:rPr>
                <w:rFonts w:ascii="Times New Roman" w:eastAsia="Calibri" w:hAnsi="Times New Roman" w:cs="Times New Roman"/>
                <w:sz w:val="26"/>
                <w:szCs w:val="26"/>
              </w:rPr>
              <w:t xml:space="preserve"> -</w:t>
            </w:r>
            <w:r w:rsidR="006375FF" w:rsidRPr="00E35E43">
              <w:rPr>
                <w:rFonts w:ascii="Times New Roman" w:eastAsia="Calibri" w:hAnsi="Times New Roman" w:cs="Times New Roman"/>
                <w:sz w:val="26"/>
                <w:szCs w:val="26"/>
              </w:rPr>
              <w:t xml:space="preserve"> tra cứu doanh số thanh toán quốc tế, mshr19</w:t>
            </w:r>
            <w:r w:rsidR="007B4FC8" w:rsidRPr="00E35E43">
              <w:rPr>
                <w:rFonts w:ascii="Times New Roman" w:eastAsia="Calibri" w:hAnsi="Times New Roman" w:cs="Times New Roman"/>
                <w:sz w:val="26"/>
                <w:szCs w:val="26"/>
              </w:rPr>
              <w:t xml:space="preserve"> -</w:t>
            </w:r>
            <w:r w:rsidR="006375FF" w:rsidRPr="00E35E43">
              <w:rPr>
                <w:rFonts w:ascii="Times New Roman" w:eastAsia="Calibri" w:hAnsi="Times New Roman" w:cs="Times New Roman"/>
                <w:sz w:val="26"/>
                <w:szCs w:val="26"/>
              </w:rPr>
              <w:t xml:space="preserve"> tra cứu thu phí TTQT tại báo cáo DCTC_H, tfcs09</w:t>
            </w:r>
            <w:r w:rsidR="007B4FC8" w:rsidRPr="00E35E43">
              <w:rPr>
                <w:rFonts w:ascii="Times New Roman" w:eastAsia="Calibri" w:hAnsi="Times New Roman" w:cs="Times New Roman"/>
                <w:sz w:val="26"/>
                <w:szCs w:val="26"/>
              </w:rPr>
              <w:t xml:space="preserve"> -</w:t>
            </w:r>
            <w:r w:rsidR="006375FF" w:rsidRPr="00E35E43">
              <w:rPr>
                <w:rFonts w:ascii="Times New Roman" w:eastAsia="Calibri" w:hAnsi="Times New Roman" w:cs="Times New Roman"/>
                <w:sz w:val="26"/>
                <w:szCs w:val="26"/>
              </w:rPr>
              <w:t xml:space="preserve"> báo cáo tài trợ thương mại</w:t>
            </w:r>
            <w:r w:rsidR="00B04A47" w:rsidRPr="00E35E43">
              <w:rPr>
                <w:rFonts w:ascii="Times New Roman" w:eastAsia="Calibri" w:hAnsi="Times New Roman" w:cs="Times New Roman"/>
                <w:sz w:val="26"/>
                <w:szCs w:val="26"/>
              </w:rPr>
              <w:t xml:space="preserve">, </w:t>
            </w:r>
            <w:r w:rsidR="00F4323D" w:rsidRPr="00E35E43">
              <w:rPr>
                <w:rFonts w:ascii="Times New Roman" w:eastAsia="Calibri" w:hAnsi="Times New Roman" w:cs="Times New Roman"/>
                <w:bCs/>
                <w:sz w:val="26"/>
                <w:szCs w:val="26"/>
              </w:rPr>
              <w:t>tfcs48</w:t>
            </w:r>
            <w:r w:rsidR="007B4FC8" w:rsidRPr="00E35E43">
              <w:rPr>
                <w:rFonts w:ascii="Times New Roman" w:eastAsia="Calibri" w:hAnsi="Times New Roman" w:cs="Times New Roman"/>
                <w:bCs/>
                <w:sz w:val="26"/>
                <w:szCs w:val="26"/>
              </w:rPr>
              <w:t xml:space="preserve"> – vấn tin và hủy giao dịch thu phí</w:t>
            </w:r>
            <w:r w:rsidR="00F4323D" w:rsidRPr="00E35E43">
              <w:rPr>
                <w:rFonts w:ascii="Times New Roman" w:eastAsia="Calibri" w:hAnsi="Times New Roman" w:cs="Times New Roman"/>
                <w:bCs/>
                <w:sz w:val="26"/>
                <w:szCs w:val="26"/>
              </w:rPr>
              <w:t>, glcb01</w:t>
            </w:r>
            <w:r w:rsidR="007B4FC8" w:rsidRPr="00E35E43">
              <w:rPr>
                <w:rFonts w:ascii="Times New Roman" w:eastAsia="Calibri" w:hAnsi="Times New Roman" w:cs="Times New Roman"/>
                <w:bCs/>
                <w:sz w:val="26"/>
                <w:szCs w:val="26"/>
              </w:rPr>
              <w:t xml:space="preserve"> – vấn tin giao dịch theo chứng từ</w:t>
            </w:r>
            <w:r w:rsidR="00F4323D" w:rsidRPr="00E35E43">
              <w:rPr>
                <w:rFonts w:ascii="Times New Roman" w:eastAsia="Calibri" w:hAnsi="Times New Roman" w:cs="Times New Roman"/>
                <w:bCs/>
                <w:sz w:val="26"/>
                <w:szCs w:val="26"/>
              </w:rPr>
              <w:t>, glcb06</w:t>
            </w:r>
            <w:r w:rsidR="007B4FC8" w:rsidRPr="00E35E43">
              <w:rPr>
                <w:rFonts w:ascii="Times New Roman" w:eastAsia="Calibri" w:hAnsi="Times New Roman" w:cs="Times New Roman"/>
                <w:bCs/>
                <w:sz w:val="26"/>
                <w:szCs w:val="26"/>
              </w:rPr>
              <w:t xml:space="preserve"> – vấn tin giao dịch theo tài khoản,… và các màn hình liên quan khác.</w:t>
            </w:r>
          </w:p>
        </w:tc>
      </w:tr>
      <w:tr w:rsidR="0005465A" w:rsidRPr="00E35E43" w14:paraId="7B1A9951" w14:textId="77777777" w:rsidTr="00AF1013">
        <w:trPr>
          <w:trHeight w:val="70"/>
        </w:trPr>
        <w:tc>
          <w:tcPr>
            <w:tcW w:w="709" w:type="dxa"/>
          </w:tcPr>
          <w:p w14:paraId="35D6DF63" w14:textId="21B15A41" w:rsidR="0005465A" w:rsidRPr="00E35E43" w:rsidRDefault="0005465A" w:rsidP="00E52908">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w:t>
            </w:r>
          </w:p>
        </w:tc>
        <w:tc>
          <w:tcPr>
            <w:tcW w:w="3402" w:type="dxa"/>
          </w:tcPr>
          <w:p w14:paraId="0F449848" w14:textId="4678C1D8" w:rsidR="0005465A" w:rsidRPr="00E35E43" w:rsidRDefault="0005465A" w:rsidP="00E52908">
            <w:pPr>
              <w:tabs>
                <w:tab w:val="left" w:pos="540"/>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Một số dạng tồn tại, sai sót</w:t>
            </w:r>
          </w:p>
        </w:tc>
        <w:tc>
          <w:tcPr>
            <w:tcW w:w="5245" w:type="dxa"/>
          </w:tcPr>
          <w:p w14:paraId="381A7974" w14:textId="217EC557"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Thu sai mã phí hạch toán, thu thiếu phí, không tách VAT với các mã phí phải tách VAT theo quy định, thu phí sai số ngày cơ sở tính phí, không thu phí tại ngày phát sinh giao dịch mà không có phê duyệt của lãnh đạo chi nhánh.</w:t>
            </w:r>
          </w:p>
          <w:p w14:paraId="6AB23C11" w14:textId="1765695C"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Hồ sơ của khách hàng không cung cấp đầy đủ, hoặc không khớp với nội dung điện chuyển tiền báo có, hạch toán báo có chậm cho khách hàng.</w:t>
            </w:r>
          </w:p>
          <w:p w14:paraId="52B74BB7" w14:textId="28879E3A"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Không lưu hồ sơ nghiệp vụ đầy đủ: tờ khai hải quan, vận đơn đã ký hậu, chứng từ giao dịch liên quan đến khách hàng, hợp đồng tín dụng (nếu có), biên lai chuyển phát chứng từ, hối phiếu đã ký hậu,…</w:t>
            </w:r>
          </w:p>
          <w:p w14:paraId="5CE088C4" w14:textId="75CDEC8F"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Việc miễn giảm phí dịch vụ TTQT không thông qua hội đồng miễn giảm phí.</w:t>
            </w:r>
          </w:p>
          <w:p w14:paraId="2CEBA683" w14:textId="77F933D0"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Nhập thông tin trên IPCAS không đầy đủ: nhập sai mặt hàng và mục đích báo có, SWIFT code của ngân hàng phát hành đối với L/C xuất, </w:t>
            </w:r>
            <w:r w:rsidRPr="00E35E43">
              <w:rPr>
                <w:rFonts w:ascii="Times New Roman" w:hAnsi="Times New Roman" w:cs="Times New Roman"/>
                <w:sz w:val="26"/>
                <w:szCs w:val="26"/>
              </w:rPr>
              <w:lastRenderedPageBreak/>
              <w:t>không ghi chú đã gửi chứng từ đòi tiền lên L/C xuất, không nhập màn hình L/C advice đối với L/C nhập.</w:t>
            </w:r>
          </w:p>
          <w:p w14:paraId="675FCB3A" w14:textId="2E45BB28"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Không xuất – nhập ngoại bảng giá trị các bộ chứng từ gửi đi nước ngoài đòi tiền theo L/C xuất, nhờ thu xuất.</w:t>
            </w:r>
          </w:p>
          <w:p w14:paraId="61044F87" w14:textId="4429CC77"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Sai mẫu điện SWIFT.</w:t>
            </w:r>
          </w:p>
          <w:p w14:paraId="7D6BD79D" w14:textId="1295D064"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Thanh toán L/C không đúng ngày đến hạn thanh toán (thanh toán muộn hoặc sớm hơn ngày đến hạn thanh toán nhưng không có thỏa thuận với khách hàng hoặc với ngân hàng nước ngoài)</w:t>
            </w:r>
          </w:p>
          <w:p w14:paraId="2D3B9F9E" w14:textId="18685A08"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Không mua bảo hiểm hàng hóa cho các lô hàng chưa có bảo hiểm trong giá hàng hóa đối với giao dịch L/C.</w:t>
            </w:r>
          </w:p>
          <w:p w14:paraId="6367345B" w14:textId="50EB4F2C"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Vận đơn</w:t>
            </w:r>
            <w:r w:rsidR="007B4FC8" w:rsidRPr="00E35E43">
              <w:rPr>
                <w:rFonts w:ascii="Times New Roman" w:hAnsi="Times New Roman" w:cs="Times New Roman"/>
                <w:sz w:val="26"/>
                <w:szCs w:val="26"/>
              </w:rPr>
              <w:t xml:space="preserve"> đường biển</w:t>
            </w:r>
            <w:r w:rsidRPr="00E35E43">
              <w:rPr>
                <w:rFonts w:ascii="Times New Roman" w:hAnsi="Times New Roman" w:cs="Times New Roman"/>
                <w:sz w:val="26"/>
                <w:szCs w:val="26"/>
              </w:rPr>
              <w:t xml:space="preserve"> không được lập theo lệnh của Agribank</w:t>
            </w:r>
            <w:r w:rsidR="007B4FC8" w:rsidRPr="00E35E43">
              <w:rPr>
                <w:rFonts w:ascii="Times New Roman" w:hAnsi="Times New Roman" w:cs="Times New Roman"/>
                <w:sz w:val="26"/>
                <w:szCs w:val="26"/>
              </w:rPr>
              <w:t xml:space="preserve"> (hoặc không gửi trọn bộ vận đơn đường biển về Agribank)</w:t>
            </w:r>
            <w:r w:rsidRPr="00E35E43">
              <w:rPr>
                <w:rFonts w:ascii="Times New Roman" w:hAnsi="Times New Roman" w:cs="Times New Roman"/>
                <w:sz w:val="26"/>
                <w:szCs w:val="26"/>
              </w:rPr>
              <w:t xml:space="preserve"> trong trường hợp khách hàng ký quỹ dưới 100% đối với các giao dịch L/C.</w:t>
            </w:r>
          </w:p>
          <w:p w14:paraId="09507D99" w14:textId="5BC08159"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Kiểm tra bộ chứng từ theo L/C nhập khẩu không đúng, đủ (xác định sai, không đúng, không đủ lỗi khi kiểm tra bộ chứng từ).</w:t>
            </w:r>
          </w:p>
          <w:p w14:paraId="6FEF17B1" w14:textId="032F11AC"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Không nhận biết thông tin khách hàng trước khi giao dịch. Lưu ý: </w:t>
            </w:r>
          </w:p>
          <w:p w14:paraId="426CDB95" w14:textId="77777777"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Các món chuyển tiền, nhờ thu, L/C có trị giá lớn của các khách hàng khác nhau nhưng cùng người hưởng trong thời gian dài. </w:t>
            </w:r>
          </w:p>
          <w:p w14:paraId="6530CDC0" w14:textId="77777777"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Khách hàng chậm trễ trong việc đến ngân hàng làm thủ tục nhận bộ chứng từ nhận hàng.</w:t>
            </w:r>
          </w:p>
          <w:p w14:paraId="1AD431DE" w14:textId="77777777" w:rsidR="00000DEC" w:rsidRPr="00E35E43" w:rsidRDefault="00000DEC" w:rsidP="00E52908">
            <w:pPr>
              <w:pStyle w:val="ListParagraph"/>
              <w:tabs>
                <w:tab w:val="left" w:pos="567"/>
              </w:tabs>
              <w:spacing w:before="40" w:after="40" w:line="240" w:lineRule="auto"/>
              <w:ind w:left="0"/>
              <w:contextualSpacing w:val="0"/>
              <w:jc w:val="both"/>
              <w:rPr>
                <w:rFonts w:ascii="Times New Roman" w:hAnsi="Times New Roman" w:cs="Times New Roman"/>
                <w:sz w:val="26"/>
                <w:szCs w:val="26"/>
              </w:rPr>
            </w:pPr>
            <w:r w:rsidRPr="00E35E43">
              <w:rPr>
                <w:rFonts w:ascii="Times New Roman" w:hAnsi="Times New Roman" w:cs="Times New Roman"/>
                <w:sz w:val="26"/>
                <w:szCs w:val="26"/>
              </w:rPr>
              <w:t>+ Các giao dịch chuyển khẩu hàng hóa, tạm nhập tái xuất.</w:t>
            </w:r>
          </w:p>
          <w:p w14:paraId="5592C84A" w14:textId="14AFB60F" w:rsidR="0005465A" w:rsidRPr="00E35E43" w:rsidRDefault="00000DEC" w:rsidP="00E52908">
            <w:pPr>
              <w:pStyle w:val="ListParagraph"/>
              <w:tabs>
                <w:tab w:val="left" w:pos="567"/>
              </w:tabs>
              <w:spacing w:before="40" w:after="40" w:line="240" w:lineRule="auto"/>
              <w:ind w:left="0"/>
              <w:contextualSpacing w:val="0"/>
              <w:jc w:val="both"/>
              <w:rPr>
                <w:rFonts w:ascii="Times New Roman" w:eastAsia="Calibri" w:hAnsi="Times New Roman" w:cs="Times New Roman"/>
                <w:b/>
                <w:bCs/>
                <w:sz w:val="26"/>
                <w:szCs w:val="26"/>
              </w:rPr>
            </w:pPr>
            <w:r w:rsidRPr="00E35E43">
              <w:rPr>
                <w:rFonts w:ascii="Times New Roman" w:hAnsi="Times New Roman" w:cs="Times New Roman"/>
                <w:sz w:val="26"/>
                <w:szCs w:val="26"/>
              </w:rPr>
              <w:t>+ Ngành nghề kinh doanh của khách hàng không phù hợp với giao dịch TTQT.</w:t>
            </w:r>
          </w:p>
        </w:tc>
      </w:tr>
    </w:tbl>
    <w:p w14:paraId="4E4EAAAA" w14:textId="77777777" w:rsidR="0072715A" w:rsidRPr="00E35E43" w:rsidRDefault="0072715A" w:rsidP="0072715A">
      <w:pPr>
        <w:spacing w:before="120" w:after="120"/>
        <w:ind w:firstLine="562"/>
        <w:contextualSpacing/>
        <w:jc w:val="center"/>
        <w:rPr>
          <w:rFonts w:ascii="Times New Roman" w:eastAsia="Calibri" w:hAnsi="Times New Roman" w:cs="Times New Roman"/>
          <w:b/>
          <w:sz w:val="16"/>
          <w:szCs w:val="16"/>
        </w:rPr>
      </w:pPr>
      <w:bookmarkStart w:id="47" w:name="C2"/>
    </w:p>
    <w:p w14:paraId="0FF38799" w14:textId="77777777" w:rsidR="004B1E6F" w:rsidRPr="00E35E43" w:rsidRDefault="004B1E6F" w:rsidP="004B1E6F">
      <w:pPr>
        <w:spacing w:before="60" w:after="60" w:line="240" w:lineRule="auto"/>
        <w:ind w:firstLine="561"/>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Mục 3</w:t>
      </w:r>
    </w:p>
    <w:p w14:paraId="31711C1A" w14:textId="0CA5BF78" w:rsidR="00694D74" w:rsidRPr="00E35E43" w:rsidRDefault="00694D74" w:rsidP="004B1E6F">
      <w:pPr>
        <w:spacing w:before="60" w:after="60" w:line="240" w:lineRule="auto"/>
        <w:ind w:firstLine="561"/>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NGHIỆP VỤ KINH DOANH NGOẠI TỆ</w:t>
      </w:r>
    </w:p>
    <w:p w14:paraId="214D065C" w14:textId="77777777" w:rsidR="0072715A" w:rsidRPr="00E35E43" w:rsidRDefault="0072715A" w:rsidP="0072715A">
      <w:pPr>
        <w:spacing w:before="120" w:after="120"/>
        <w:ind w:firstLine="562"/>
        <w:contextualSpacing/>
        <w:jc w:val="center"/>
        <w:rPr>
          <w:rFonts w:ascii="Times New Roman" w:eastAsia="Calibri" w:hAnsi="Times New Roman" w:cs="Times New Roman"/>
          <w:b/>
          <w:sz w:val="16"/>
          <w:szCs w:val="16"/>
        </w:rPr>
      </w:pPr>
    </w:p>
    <w:tbl>
      <w:tblPr>
        <w:tblStyle w:val="TableGrid3"/>
        <w:tblW w:w="9356" w:type="dxa"/>
        <w:tblInd w:w="108" w:type="dxa"/>
        <w:tblLayout w:type="fixed"/>
        <w:tblLook w:val="04A0" w:firstRow="1" w:lastRow="0" w:firstColumn="1" w:lastColumn="0" w:noHBand="0" w:noVBand="1"/>
      </w:tblPr>
      <w:tblGrid>
        <w:gridCol w:w="709"/>
        <w:gridCol w:w="3402"/>
        <w:gridCol w:w="5245"/>
      </w:tblGrid>
      <w:tr w:rsidR="00E35E43" w:rsidRPr="00E35E43" w14:paraId="000F7D44" w14:textId="77777777" w:rsidTr="00656265">
        <w:trPr>
          <w:trHeight w:val="70"/>
          <w:tblHeader/>
        </w:trPr>
        <w:tc>
          <w:tcPr>
            <w:tcW w:w="709" w:type="dxa"/>
          </w:tcPr>
          <w:bookmarkEnd w:id="47"/>
          <w:p w14:paraId="5B4FF1A7" w14:textId="77777777" w:rsidR="00694D74" w:rsidRPr="00E35E43" w:rsidRDefault="00694D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24F67633" w14:textId="686A7561" w:rsidR="00694D74" w:rsidRPr="00E35E43" w:rsidRDefault="00694D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B34AB1" w:rsidRPr="00E35E43">
              <w:rPr>
                <w:rFonts w:ascii="Times New Roman" w:eastAsia="Calibri" w:hAnsi="Times New Roman" w:cs="Times New Roman"/>
                <w:b/>
                <w:sz w:val="26"/>
                <w:szCs w:val="26"/>
              </w:rPr>
              <w:t>căn cứ</w:t>
            </w:r>
            <w:r w:rsidR="00B300FC" w:rsidRPr="00E35E43">
              <w:rPr>
                <w:rFonts w:ascii="Times New Roman" w:eastAsia="Calibri" w:hAnsi="Times New Roman" w:cs="Times New Roman"/>
                <w:b/>
                <w:sz w:val="26"/>
                <w:szCs w:val="26"/>
              </w:rPr>
              <w:t xml:space="preserve"> kiểm tra</w:t>
            </w:r>
          </w:p>
        </w:tc>
        <w:tc>
          <w:tcPr>
            <w:tcW w:w="5245" w:type="dxa"/>
          </w:tcPr>
          <w:p w14:paraId="1E2156E6" w14:textId="1E1093D0" w:rsidR="00694D74" w:rsidRPr="00E35E43" w:rsidRDefault="0073276D"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18C473B5" w14:textId="77777777" w:rsidTr="0072715A">
        <w:trPr>
          <w:trHeight w:val="2161"/>
        </w:trPr>
        <w:tc>
          <w:tcPr>
            <w:tcW w:w="709" w:type="dxa"/>
          </w:tcPr>
          <w:p w14:paraId="6D4546A8" w14:textId="0FDB991E" w:rsidR="002E4B74" w:rsidRPr="00E35E43" w:rsidRDefault="002E4B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w:t>
            </w:r>
          </w:p>
        </w:tc>
        <w:tc>
          <w:tcPr>
            <w:tcW w:w="3402" w:type="dxa"/>
          </w:tcPr>
          <w:p w14:paraId="3BDDF4BE" w14:textId="77777777" w:rsidR="002E4B74" w:rsidRPr="00E35E43" w:rsidRDefault="002E4B74"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Tình hình phát triển hoạt động KDNT tại Chi nhánh</w:t>
            </w:r>
          </w:p>
          <w:p w14:paraId="4C9D2D37" w14:textId="40A85A53" w:rsidR="002E4B74" w:rsidRPr="00E35E43" w:rsidRDefault="003C500E"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Căn cứ:</w:t>
            </w:r>
            <w:r w:rsidR="002E4B74" w:rsidRPr="00E35E43">
              <w:rPr>
                <w:rFonts w:ascii="Times New Roman" w:eastAsia="Calibri" w:hAnsi="Times New Roman" w:cs="Times New Roman"/>
                <w:b/>
                <w:sz w:val="26"/>
                <w:szCs w:val="26"/>
              </w:rPr>
              <w:t xml:space="preserve"> </w:t>
            </w:r>
            <w:r w:rsidR="002E4B74" w:rsidRPr="00E35E43">
              <w:rPr>
                <w:rFonts w:ascii="Times New Roman" w:eastAsia="Calibri" w:hAnsi="Times New Roman" w:cs="Times New Roman"/>
                <w:sz w:val="26"/>
                <w:szCs w:val="26"/>
              </w:rPr>
              <w:t>các văn bản thông báo chỉ tiêu kế hoạch kinh doanh hàng năm của Chi nhánh, báo cáo tình hình kinh doanh ngoại tệ của Chi nhánh và các hồ sơ, tài liệu khác liên quan (nếu có).</w:t>
            </w:r>
          </w:p>
        </w:tc>
        <w:tc>
          <w:tcPr>
            <w:tcW w:w="5245" w:type="dxa"/>
          </w:tcPr>
          <w:p w14:paraId="1188951B" w14:textId="77777777" w:rsidR="002E4B74" w:rsidRPr="00E35E43" w:rsidRDefault="002E4B74"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 Cán bộ kiểm tra thực hiện: </w:t>
            </w:r>
          </w:p>
          <w:p w14:paraId="3FCCDB1E" w14:textId="77777777"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Kiểm tra kết quả thực hiện hoạt động KDNT: doanh số mua/bán ngoại tệ với Trung tâm KDVTT, TCKT, cá nhân; lãi/lỗ KDNT, so sánh tăng/giảm cùng kỳ năm trước, lý do…</w:t>
            </w:r>
          </w:p>
          <w:p w14:paraId="30FEE21E" w14:textId="4823703A"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Định kỳ hàng tháng, quý, năm có đánh giá tổng thể hoạt động KDNT toàn Chi nhánh (bao gồm các đơn vị trực thuộc) hay không</w:t>
            </w:r>
            <w:r w:rsidR="00773C58" w:rsidRPr="00E35E43">
              <w:rPr>
                <w:rFonts w:ascii="Times New Roman" w:eastAsia="Times New Roman" w:hAnsi="Times New Roman" w:cs="Times New Roman"/>
                <w:sz w:val="26"/>
                <w:szCs w:val="26"/>
              </w:rPr>
              <w:t>.</w:t>
            </w:r>
          </w:p>
          <w:p w14:paraId="3D357908" w14:textId="3465835D"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Chi nhánh có các cơ chế, giải pháp dự kiến thực hiện để thúc đẩy hoạt động kinh doanh ngoại tệ theo nhóm khách hàng hay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Có chính sách tỷ giá ưu đãi cho khách hàng giao dịch nhiều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Có phối hợp với các phòng nghiệp vụ khác xây dựng gói sản phẩm bao gồm tỷ giá để chào khách hàng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Công tác tự kiểm tra tại Chi nhánh. Việc ban hành các văn bản chỉ đạo nội bộ của Chi nhánh</w:t>
            </w:r>
          </w:p>
          <w:p w14:paraId="47710378" w14:textId="3F6B93F2"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Các khó khăn, vướng mắc, đề xuất trong hoạt động KDNT của Chi nhánh là gì</w:t>
            </w:r>
            <w:r w:rsidR="00773C58" w:rsidRPr="00E35E43">
              <w:rPr>
                <w:rFonts w:ascii="Times New Roman" w:eastAsia="Times New Roman" w:hAnsi="Times New Roman" w:cs="Times New Roman"/>
                <w:sz w:val="26"/>
                <w:szCs w:val="26"/>
              </w:rPr>
              <w:t>.</w:t>
            </w:r>
          </w:p>
          <w:p w14:paraId="3B006236" w14:textId="10FCE718" w:rsidR="002E4B74" w:rsidRPr="00E35E43" w:rsidRDefault="002E4B74" w:rsidP="002B5FFB">
            <w:pPr>
              <w:tabs>
                <w:tab w:val="left" w:pos="317"/>
              </w:tabs>
              <w:spacing w:before="40" w:after="40" w:line="240" w:lineRule="auto"/>
              <w:jc w:val="both"/>
              <w:rPr>
                <w:rFonts w:ascii="Times New Roman" w:eastAsia="Calibri" w:hAnsi="Times New Roman" w:cs="Times New Roman"/>
                <w:b/>
                <w:bCs/>
                <w:sz w:val="26"/>
                <w:szCs w:val="26"/>
              </w:rPr>
            </w:pPr>
          </w:p>
        </w:tc>
      </w:tr>
      <w:tr w:rsidR="00E35E43" w:rsidRPr="00E35E43" w14:paraId="1440AB8E" w14:textId="77777777" w:rsidTr="00656265">
        <w:trPr>
          <w:trHeight w:val="1613"/>
        </w:trPr>
        <w:tc>
          <w:tcPr>
            <w:tcW w:w="709" w:type="dxa"/>
          </w:tcPr>
          <w:p w14:paraId="4397A22C" w14:textId="77777777" w:rsidR="002E4B74" w:rsidRPr="00E35E43" w:rsidRDefault="002E4B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3402" w:type="dxa"/>
          </w:tcPr>
          <w:p w14:paraId="2B354D66" w14:textId="3115942E" w:rsidR="002E4B74" w:rsidRPr="00E35E43" w:rsidRDefault="002E4B74"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Tuân thủ quy định</w:t>
            </w:r>
            <w:r w:rsidR="00DE2B66" w:rsidRPr="00E35E43">
              <w:rPr>
                <w:rFonts w:ascii="Times New Roman" w:eastAsia="Calibri" w:hAnsi="Times New Roman" w:cs="Times New Roman"/>
                <w:sz w:val="26"/>
                <w:szCs w:val="26"/>
              </w:rPr>
              <w:t>:</w:t>
            </w:r>
          </w:p>
          <w:p w14:paraId="36E70C9C" w14:textId="77777777"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Công tác chỉ đạo điều hành hoạt động KDNT tại Chi nhánh</w:t>
            </w:r>
          </w:p>
          <w:p w14:paraId="58DB8C3F" w14:textId="77777777" w:rsidR="002E4B74" w:rsidRPr="00E35E43" w:rsidRDefault="002E4B74"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Các nghiệp vụ có được thực hiện theo đúng quy trình hiện hành về hoạt động KDNT hay không</w:t>
            </w:r>
          </w:p>
          <w:p w14:paraId="79A022FA" w14:textId="77777777" w:rsidR="002E4B74" w:rsidRPr="00E35E43" w:rsidRDefault="002E4B74" w:rsidP="002B5FFB">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 Trạng thái ngoại tệ cuối ngày </w:t>
            </w:r>
          </w:p>
          <w:p w14:paraId="0F6AC5B6" w14:textId="77777777" w:rsidR="002E4B74" w:rsidRPr="00E35E43" w:rsidRDefault="002E4B74" w:rsidP="002B5FFB">
            <w:pPr>
              <w:spacing w:before="40" w:after="40" w:line="240" w:lineRule="auto"/>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Hạch toán các giao dịch MBNT trên IPCAS: Hạch toán các giao dịch giao ngay; nhập ngoại bảng các giao dịch kỳ hạn, hoán đổi.</w:t>
            </w:r>
          </w:p>
          <w:p w14:paraId="0E2F9862" w14:textId="6B1DB6D2" w:rsidR="002E4B74" w:rsidRPr="00E35E43" w:rsidRDefault="003C500E"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2E4B74" w:rsidRPr="00E35E43">
              <w:rPr>
                <w:rFonts w:ascii="Times New Roman" w:eastAsia="Calibri" w:hAnsi="Times New Roman" w:cs="Times New Roman"/>
                <w:b/>
                <w:sz w:val="26"/>
                <w:szCs w:val="26"/>
              </w:rPr>
              <w:t xml:space="preserve"> </w:t>
            </w:r>
            <w:r w:rsidR="002E4B74" w:rsidRPr="00E35E43">
              <w:rPr>
                <w:rFonts w:ascii="Times New Roman" w:eastAsia="Calibri" w:hAnsi="Times New Roman" w:cs="Times New Roman"/>
                <w:sz w:val="26"/>
                <w:szCs w:val="26"/>
              </w:rPr>
              <w:t>Văn bản chỉ đạo điều hành của Chi nhánh, văn bản quy định trạng thái ngoại tệ của Tổng giám đốc, chứng từ giao dịch của giao dịch viên và hồ sơ mua bán ngoại tệ của khách hàng và các hồ sơ, tài liệu khác liên quan (nếu có).</w:t>
            </w:r>
          </w:p>
        </w:tc>
        <w:tc>
          <w:tcPr>
            <w:tcW w:w="5245" w:type="dxa"/>
          </w:tcPr>
          <w:p w14:paraId="299B87CF" w14:textId="77777777" w:rsidR="002E4B74" w:rsidRPr="00E35E43" w:rsidRDefault="002E4B74" w:rsidP="002B5FFB">
            <w:pPr>
              <w:tabs>
                <w:tab w:val="left" w:pos="202"/>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p>
          <w:p w14:paraId="52F5A318" w14:textId="5037D733" w:rsidR="002E4B74" w:rsidRPr="00E35E43" w:rsidRDefault="002E4B74" w:rsidP="002B5FFB">
            <w:pPr>
              <w:pStyle w:val="ListParagraph"/>
              <w:numPr>
                <w:ilvl w:val="0"/>
                <w:numId w:val="12"/>
              </w:numPr>
              <w:tabs>
                <w:tab w:val="left" w:pos="202"/>
              </w:tabs>
              <w:spacing w:before="40" w:after="40" w:line="240" w:lineRule="auto"/>
              <w:ind w:left="34" w:hanging="34"/>
              <w:contextualSpacing w:val="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chọn mẫu hồ sơ và/hoặc chọn khách hàng số lượng món giao dịch nhiều, trị giá lớn.</w:t>
            </w:r>
          </w:p>
          <w:p w14:paraId="347EB21A" w14:textId="3D501DB4"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Việc triển khai các văn bản chỉ đạo của Hội đồng thành viên, Tổng Giám đốc trong KDNT; Quy định giới hạn giao dịch đối với từng giao dịch viên; quy định về luân chuyển chứng từ giao dịch.</w:t>
            </w:r>
          </w:p>
          <w:p w14:paraId="7B8355E0" w14:textId="7EC290E4"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Calibri" w:hAnsi="Times New Roman" w:cs="Times New Roman"/>
                <w:sz w:val="26"/>
                <w:szCs w:val="26"/>
              </w:rPr>
              <w:t>Kiểm tra</w:t>
            </w:r>
            <w:r w:rsidRPr="00E35E43">
              <w:rPr>
                <w:rFonts w:ascii="Times New Roman" w:eastAsia="Calibri" w:hAnsi="Times New Roman" w:cs="Times New Roman"/>
                <w:b/>
                <w:sz w:val="26"/>
                <w:szCs w:val="26"/>
              </w:rPr>
              <w:t xml:space="preserve"> </w:t>
            </w:r>
            <w:r w:rsidRPr="00E35E43">
              <w:rPr>
                <w:rFonts w:ascii="Times New Roman" w:eastAsia="Times New Roman" w:hAnsi="Times New Roman" w:cs="Times New Roman"/>
                <w:sz w:val="26"/>
                <w:szCs w:val="26"/>
              </w:rPr>
              <w:t>Các nghiệp vụ có được thực hiện theo đúng quy trình hiện hành về hoạt động KDNT hay không, kiểm tra việc tiếp nhận và xử lý hồ sơ mua-bán ngoại tệ:</w:t>
            </w:r>
          </w:p>
          <w:p w14:paraId="788268AF" w14:textId="50FC7F87"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Tiếp nhận và xử lý hồ sơ bán ngoại tệ tiền mặt của khách hàng: Giao dịch viên Phòng kế toán và Ngân quỹ tiếp nhận nhu cầu bán ngoại tệ mặt của khách hàng; kiểm tra tính đầy đủ, hợp lệ, hợp pháp của hồ sơ chứng minh nguồn gốc ngoại tệ (chỉ áp dụng đối với khách hàng là tổ chức); kiểm tra chứng từ do khách hàng lập và thực hiện kiểm đếm ngoại tệ mặt, bảng kê ngoại tệ mặt. Lãnh đạo Phòng kế toán và Ngân quỹ kiểm soát hồ sơ, chứng từ.</w:t>
            </w:r>
          </w:p>
          <w:p w14:paraId="3DF6FA95" w14:textId="3F7A1A25"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Tiếp nhận và xử lý hồ sơ bán ngoại tệ chuyển khoản của khách hàng: Giao dịch viên Phòng nghiệp vụ của Chi nhánh, Chi nhánh loại II </w:t>
            </w:r>
            <w:r w:rsidRPr="00E35E43">
              <w:rPr>
                <w:rFonts w:ascii="Times New Roman" w:eastAsia="Times New Roman" w:hAnsi="Times New Roman" w:cs="Times New Roman"/>
                <w:sz w:val="26"/>
                <w:szCs w:val="26"/>
              </w:rPr>
              <w:lastRenderedPageBreak/>
              <w:t xml:space="preserve">không thực hiện thanh toán quốc tế trực tiếp hoặc bộ phận kế toán của Phòng giao dịch tiếp nhận nhu cầu bán ngoại tệ chuyển khoản của khách hàng và hồ sơ xuất trình (nếu có); kiểm tra nội dung giao dịch khách hàng khai báo trên chứng từ, đối chiếu với hồ sơ, thông tin liên quan đến giao dịch của khách hàng (nếu có), điền thông tin tại phần dành cho Ngân hàng, ký tên và trình kiểm soát viên, Người phê duyệt ký. </w:t>
            </w:r>
          </w:p>
          <w:p w14:paraId="46F80D74" w14:textId="01F84108"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Tiếp nhận và xử lý hồ sơ mua ngoại tệ từ khách hàng: Giao dịch viên Phòng nghiệp vụ của Chi nhánh tiếp nhận nhu cầu mua ngoại tệ từ của khách hàng và hồ sơ chứng minh mục đích mua ngoại tệ; Giao dịch viên kiểm tra tính hợp lệ, hợp pháp của hồ sơ, chứng từ xuất trình; kiểm tra nội dung giao dịch khách hàng khai báo trên chứng từ, đối chiếu với hồ sơ, chứng từ khách hàng xuất trình; kiểm tra hạn mức mua ngoại tệ đối với khách hàng cá nhân; điền thông tin tại phần dành cho ngân hàng, ký tên và trình kiểm soát viên, Người phê duyệt ký.</w:t>
            </w:r>
          </w:p>
          <w:p w14:paraId="3529077D" w14:textId="2B02981A"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Nhập dữ liệu vào hệ thống IPCAS: Kiểm tra đối chiếu giữa hồ sơ giấy như hợp đồng mua bán ngoại tệ; Yêu cầu đổi tiền… với các thông tin giao dịch viên nhập trên hệ thống IPCAS: tỷ giá, số lượng ngoại tệ, trạng thái mua - bán ngoại tệ.</w:t>
            </w:r>
          </w:p>
          <w:p w14:paraId="021112EB" w14:textId="1174AACA"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Tỷ giá giao dịch: Kiểm tra tỷ giá trên hồ sơ giấy và tỷ giá nhập trên hệ thống IPCAS. Kiểm tra việc niêm yết tỷ giá tại quầy giao dịch. </w:t>
            </w:r>
          </w:p>
          <w:p w14:paraId="640F5FF1" w14:textId="28E561F4"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Phê duyệt giao dịch: Kiểm tra thông tin về lãnh đạo ký trên chứng từ, ký trên hợp đồng mua bán ngoại tệ… có đúng với văn bản phân công/ủy quyền không</w:t>
            </w:r>
            <w:r w:rsidR="00773C58" w:rsidRPr="00E35E43">
              <w:rPr>
                <w:rFonts w:ascii="Times New Roman" w:eastAsia="Times New Roman" w:hAnsi="Times New Roman" w:cs="Times New Roman"/>
                <w:sz w:val="26"/>
                <w:szCs w:val="26"/>
              </w:rPr>
              <w:t>.</w:t>
            </w:r>
          </w:p>
          <w:p w14:paraId="3CE07E97" w14:textId="22297207"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Calibri" w:hAnsi="Times New Roman" w:cs="Times New Roman"/>
                <w:b/>
                <w:sz w:val="26"/>
                <w:szCs w:val="26"/>
              </w:rPr>
            </w:pPr>
            <w:r w:rsidRPr="00E35E43">
              <w:rPr>
                <w:rFonts w:ascii="Times New Roman" w:eastAsia="Times New Roman" w:hAnsi="Times New Roman" w:cs="Times New Roman"/>
                <w:sz w:val="26"/>
                <w:szCs w:val="26"/>
              </w:rPr>
              <w:t xml:space="preserve">Hạch toán kế toán: Kiểm tra đối chiếu giữa hồ sơ giấy và hệ thống IPCAS. Kiểm tra liệt kê giao dịch của Giao dịch viên. </w:t>
            </w:r>
            <w:r w:rsidRPr="00E35E43">
              <w:rPr>
                <w:rFonts w:ascii="Times New Roman" w:eastAsia="Times New Roman" w:hAnsi="Times New Roman" w:cs="Times New Roman"/>
                <w:bCs/>
                <w:sz w:val="26"/>
                <w:szCs w:val="26"/>
              </w:rPr>
              <w:t xml:space="preserve">Kiểm tra việc hạch toán các giao dịch giao ngay, kỳ hạn, hoán đổi </w:t>
            </w:r>
            <w:r w:rsidRPr="00E35E43">
              <w:rPr>
                <w:rFonts w:ascii="Times New Roman" w:eastAsia="Times New Roman" w:hAnsi="Times New Roman" w:cs="Times New Roman"/>
                <w:sz w:val="26"/>
                <w:szCs w:val="26"/>
              </w:rPr>
              <w:t>vào hệ thống các tài khoản kinh doanh ngoại tệ</w:t>
            </w:r>
            <w:r w:rsidRPr="00E35E43">
              <w:rPr>
                <w:rFonts w:ascii="Times New Roman" w:eastAsia="Times New Roman" w:hAnsi="Times New Roman" w:cs="Times New Roman"/>
                <w:bCs/>
                <w:sz w:val="26"/>
                <w:szCs w:val="26"/>
              </w:rPr>
              <w:t xml:space="preserve"> có đúng theo quy định của Agribank về hướng dẫn hạch toán nghiệp vụ ngoại hối hay không</w:t>
            </w:r>
            <w:r w:rsidR="00773C58" w:rsidRPr="00E35E43">
              <w:rPr>
                <w:rFonts w:ascii="Times New Roman" w:eastAsia="Times New Roman" w:hAnsi="Times New Roman" w:cs="Times New Roman"/>
                <w:bCs/>
                <w:sz w:val="26"/>
                <w:szCs w:val="26"/>
              </w:rPr>
              <w:t>.</w:t>
            </w:r>
          </w:p>
          <w:p w14:paraId="0B652FC4" w14:textId="3ECE30ED"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Calibri" w:hAnsi="Times New Roman" w:cs="Times New Roman"/>
                <w:sz w:val="26"/>
                <w:szCs w:val="26"/>
              </w:rPr>
              <w:t>Kiểm tra đ</w:t>
            </w:r>
            <w:r w:rsidRPr="00E35E43">
              <w:rPr>
                <w:rFonts w:ascii="Times New Roman" w:eastAsia="Times New Roman" w:hAnsi="Times New Roman" w:cs="Times New Roman"/>
                <w:bCs/>
                <w:sz w:val="26"/>
                <w:szCs w:val="26"/>
              </w:rPr>
              <w:t xml:space="preserve">ối tượng khách hàng: Tập đoàn kinh tế, Tổng công ty nhà nước bao gồm các </w:t>
            </w:r>
            <w:r w:rsidRPr="00E35E43">
              <w:rPr>
                <w:rFonts w:ascii="Times New Roman" w:eastAsia="Times New Roman" w:hAnsi="Times New Roman" w:cs="Times New Roman"/>
                <w:bCs/>
                <w:sz w:val="26"/>
                <w:szCs w:val="26"/>
              </w:rPr>
              <w:lastRenderedPageBreak/>
              <w:t xml:space="preserve">doanh nghiệp thành viên là doanh nghiệp nhà nước, Công ty cổ phần, SMEs, công ty tư nhân, công ty nước ngoài, khách hàng cá nhân...; </w:t>
            </w:r>
          </w:p>
          <w:p w14:paraId="43E61B90" w14:textId="140CD6F2"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 xml:space="preserve">Kiểm tra mục đích bán ngoại tệ cho khách hàng, mặt hàng; niêm yết tỷ giá và áp dụng tỷ giá trong giao dịch MBNT: có tuân thủ các quy định của pháp luật và Agribank; </w:t>
            </w:r>
          </w:p>
          <w:p w14:paraId="572E1401" w14:textId="77777777"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tính đầy đủ, hợp lệ, hợp pháp của hồ sơ mua bán ngoại tệ (gồm cả phụ lục sửa đổi Hợp đồng MBNT, các hồ sơ kèm theo) có đúng mục đích không, có các chứng từ chứng minh mục đích MBNT không; kiểm tra các giao dịch mua ngoại tệ số lượng lớn.</w:t>
            </w:r>
          </w:p>
          <w:p w14:paraId="6B09C140" w14:textId="1DC23C90"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sz w:val="26"/>
                <w:szCs w:val="26"/>
              </w:rPr>
              <w:t xml:space="preserve">Tuân thủ hạn mức trạng thái ngoại tệ cuối ngày: Kiểm tra hạn mức trạng thái ngoại tệ cuối ngày của Chi nhánh trên hệ thống IPCAS có vượt hạn mức được Tổng Giám đốc giao tại Văn bản quy định hạn mức trạng thái ngoại tệ cuối ngày cho Chi nhánh không. Kiểm tra Giám đốc Chi nhánh loại I có Văn bản giao hạn mức trạng thái ngoại tệ cho các Chi nhánh loại II và Phòng giao dịch trực thuộc không; </w:t>
            </w:r>
            <w:r w:rsidRPr="00E35E43">
              <w:rPr>
                <w:rFonts w:ascii="Times New Roman" w:eastAsia="Times New Roman" w:hAnsi="Times New Roman" w:cs="Times New Roman"/>
                <w:bCs/>
                <w:sz w:val="26"/>
                <w:szCs w:val="26"/>
              </w:rPr>
              <w:t>kiểm tra việc giải trình, thực hiện các biện pháp khắc phục khi vượt trạng thái ngoại tệ.</w:t>
            </w:r>
          </w:p>
          <w:p w14:paraId="70479CC6" w14:textId="4AE4A0B0"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quy trình mua bán ngoại tệ giữa Chi nhánh và Trung tâm Kinh Doanh vốn và Tiền tệ.</w:t>
            </w:r>
          </w:p>
          <w:p w14:paraId="35FF0A73" w14:textId="49F1F608" w:rsidR="002E4B74" w:rsidRPr="00E35E43" w:rsidRDefault="002E4B74" w:rsidP="002B5FFB">
            <w:pPr>
              <w:pStyle w:val="ListParagraph"/>
              <w:numPr>
                <w:ilvl w:val="0"/>
                <w:numId w:val="12"/>
              </w:numPr>
              <w:tabs>
                <w:tab w:val="left" w:pos="176"/>
              </w:tabs>
              <w:spacing w:before="40" w:after="40" w:line="240" w:lineRule="auto"/>
              <w:ind w:left="34" w:hanging="34"/>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việc mở và sử dụng các tài khoản chuyên dùng tại Chi nhánh (tài khoản vay trả nợ nước ngoài, tài khoản vốn đầu tư trực tiếp nước ngoài, tài khoản vốn đầu tư gián tiếp, tài khoản vốn đầu tư ra nước ngoài…).</w:t>
            </w:r>
          </w:p>
        </w:tc>
      </w:tr>
      <w:tr w:rsidR="00E35E43" w:rsidRPr="00E35E43" w14:paraId="7ACB2089" w14:textId="77777777" w:rsidTr="00656265">
        <w:trPr>
          <w:trHeight w:val="70"/>
        </w:trPr>
        <w:tc>
          <w:tcPr>
            <w:tcW w:w="709" w:type="dxa"/>
          </w:tcPr>
          <w:p w14:paraId="10022EE5" w14:textId="77777777" w:rsidR="002E4B74" w:rsidRPr="00E35E43" w:rsidRDefault="002E4B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w:t>
            </w:r>
          </w:p>
        </w:tc>
        <w:tc>
          <w:tcPr>
            <w:tcW w:w="3402" w:type="dxa"/>
          </w:tcPr>
          <w:p w14:paraId="3ECDC588" w14:textId="77777777" w:rsidR="002E4B74" w:rsidRPr="00E35E43" w:rsidRDefault="002E4B74"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Times New Roman" w:hAnsi="Times New Roman" w:cs="Times New Roman"/>
                <w:bCs/>
                <w:sz w:val="26"/>
                <w:szCs w:val="26"/>
              </w:rPr>
              <w:t>Đại lý đổi ngoại tệ:</w:t>
            </w:r>
          </w:p>
          <w:p w14:paraId="771FD10A" w14:textId="63B2E098" w:rsidR="002E4B74" w:rsidRPr="00E35E43" w:rsidRDefault="003C500E"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Căn cứ:</w:t>
            </w:r>
            <w:r w:rsidR="002E4B74" w:rsidRPr="00E35E43">
              <w:rPr>
                <w:rFonts w:ascii="Times New Roman" w:eastAsia="Calibri" w:hAnsi="Times New Roman" w:cs="Times New Roman"/>
                <w:b/>
                <w:sz w:val="26"/>
                <w:szCs w:val="26"/>
              </w:rPr>
              <w:t xml:space="preserve"> </w:t>
            </w:r>
            <w:r w:rsidR="002E4B74" w:rsidRPr="00E35E43">
              <w:rPr>
                <w:rFonts w:ascii="Times New Roman" w:eastAsia="Calibri" w:hAnsi="Times New Roman" w:cs="Times New Roman"/>
                <w:sz w:val="26"/>
                <w:szCs w:val="26"/>
              </w:rPr>
              <w:t>Hồ sơ đại lý đổi ngoại tệ, hợp đồng đại lý đổi ngoại tệ, báo cáo hoạt động đại lý đổi ngoại tệ của Chi nhánh và các hồ sơ, tài liệu khác liên quan (nếu có).</w:t>
            </w:r>
          </w:p>
        </w:tc>
        <w:tc>
          <w:tcPr>
            <w:tcW w:w="5245" w:type="dxa"/>
          </w:tcPr>
          <w:p w14:paraId="1AA35649" w14:textId="77777777" w:rsidR="002E4B74" w:rsidRPr="00E35E43" w:rsidRDefault="002E4B74" w:rsidP="002B5FFB">
            <w:pPr>
              <w:tabs>
                <w:tab w:val="left" w:pos="257"/>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p>
          <w:p w14:paraId="0731E67F" w14:textId="73DF0360"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bCs/>
                <w:sz w:val="26"/>
                <w:szCs w:val="26"/>
              </w:rPr>
            </w:pPr>
            <w:r w:rsidRPr="00E35E43">
              <w:rPr>
                <w:rFonts w:ascii="Times New Roman" w:eastAsia="Calibri" w:hAnsi="Times New Roman" w:cs="Times New Roman"/>
                <w:sz w:val="26"/>
                <w:szCs w:val="26"/>
              </w:rPr>
              <w:t>Kiểm tra đ</w:t>
            </w:r>
            <w:r w:rsidRPr="00E35E43">
              <w:rPr>
                <w:rFonts w:ascii="Times New Roman" w:eastAsia="Times New Roman" w:hAnsi="Times New Roman" w:cs="Times New Roman"/>
                <w:bCs/>
                <w:sz w:val="26"/>
                <w:szCs w:val="26"/>
              </w:rPr>
              <w:t>iều kiện đối với Tổ chức kinh tế làm đại lý thu đổi ngoại tệ cho Agribank có đáp ứng được đủ các điều kiện xem xét ký hợp đồng đại lý đổi ngoại tệ không</w:t>
            </w:r>
            <w:r w:rsidR="00773C58" w:rsidRPr="00E35E43">
              <w:rPr>
                <w:rFonts w:ascii="Times New Roman" w:eastAsia="Times New Roman" w:hAnsi="Times New Roman" w:cs="Times New Roman"/>
                <w:bCs/>
                <w:sz w:val="26"/>
                <w:szCs w:val="26"/>
              </w:rPr>
              <w:t>.</w:t>
            </w:r>
          </w:p>
          <w:p w14:paraId="20643D8D" w14:textId="1C52F5BB"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doanh số và mức bán ngoại tệ của đại lý cho Agribank;</w:t>
            </w:r>
          </w:p>
          <w:p w14:paraId="409A1287" w14:textId="0A82278F"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hợp đồng và thực hiện hợp đồng đại lý đổi ngoại tệ; hồ sơ đăng ký làm đại lý đổi ngoại tệ, kiểm tra việc tiếp nhận và thẩm định hồ sơ đăng ký làm đại lý đổi ngoại tệ</w:t>
            </w:r>
          </w:p>
          <w:p w14:paraId="71C5A9BE" w14:textId="153869E1"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bCs/>
                <w:sz w:val="26"/>
                <w:szCs w:val="26"/>
              </w:rPr>
            </w:pPr>
            <w:r w:rsidRPr="00E35E43">
              <w:rPr>
                <w:rFonts w:ascii="Times New Roman" w:eastAsia="Times New Roman" w:hAnsi="Times New Roman" w:cs="Times New Roman"/>
                <w:bCs/>
                <w:sz w:val="26"/>
                <w:szCs w:val="26"/>
              </w:rPr>
              <w:t>Kiểm tra việc niêm yết tỷ giá và thực hiện mua ngoại tệ với khách hàng của đại lý;</w:t>
            </w:r>
          </w:p>
          <w:p w14:paraId="470DE305" w14:textId="76F4985F"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Calibri" w:hAnsi="Times New Roman" w:cs="Times New Roman"/>
                <w:b/>
                <w:sz w:val="26"/>
                <w:szCs w:val="26"/>
              </w:rPr>
            </w:pPr>
            <w:r w:rsidRPr="00E35E43">
              <w:rPr>
                <w:rFonts w:ascii="Times New Roman" w:eastAsia="Times New Roman" w:hAnsi="Times New Roman" w:cs="Times New Roman"/>
                <w:bCs/>
                <w:sz w:val="26"/>
                <w:szCs w:val="26"/>
              </w:rPr>
              <w:lastRenderedPageBreak/>
              <w:t>Kiểm tra hoạt động quản lý giám sát của Chi nhánh ủy quyền đối với đại lý thu đổi ngoại tệ và xử lý vi phạm: Chi nhánh có kiểm tra định kỳ hoạt động của đại lý đổi ngoại tệ không</w:t>
            </w:r>
            <w:r w:rsidR="00773C58"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 xml:space="preserve"> Có biên bản kiểm tra không</w:t>
            </w:r>
            <w:r w:rsidR="00773C58" w:rsidRPr="00E35E43">
              <w:rPr>
                <w:rFonts w:ascii="Times New Roman" w:eastAsia="Times New Roman" w:hAnsi="Times New Roman" w:cs="Times New Roman"/>
                <w:bCs/>
                <w:sz w:val="26"/>
                <w:szCs w:val="26"/>
              </w:rPr>
              <w:t>.</w:t>
            </w:r>
            <w:r w:rsidRPr="00E35E43">
              <w:rPr>
                <w:rFonts w:ascii="Times New Roman" w:eastAsia="Times New Roman" w:hAnsi="Times New Roman" w:cs="Times New Roman"/>
                <w:bCs/>
                <w:sz w:val="26"/>
                <w:szCs w:val="26"/>
              </w:rPr>
              <w:t xml:space="preserve"> Có hình thức xử lý với đại lý đổi ngoại tệ vi phạm quy định, hợp đồng không</w:t>
            </w:r>
            <w:r w:rsidR="00773C58" w:rsidRPr="00E35E43">
              <w:rPr>
                <w:rFonts w:ascii="Times New Roman" w:eastAsia="Times New Roman" w:hAnsi="Times New Roman" w:cs="Times New Roman"/>
                <w:bCs/>
                <w:sz w:val="26"/>
                <w:szCs w:val="26"/>
              </w:rPr>
              <w:t>.</w:t>
            </w:r>
          </w:p>
        </w:tc>
      </w:tr>
      <w:tr w:rsidR="00E35E43" w:rsidRPr="00E35E43" w14:paraId="0C841CB4" w14:textId="77777777" w:rsidTr="00656265">
        <w:trPr>
          <w:trHeight w:val="70"/>
        </w:trPr>
        <w:tc>
          <w:tcPr>
            <w:tcW w:w="709" w:type="dxa"/>
          </w:tcPr>
          <w:p w14:paraId="5DAC3349" w14:textId="77777777" w:rsidR="002E4B74" w:rsidRPr="00E35E43" w:rsidRDefault="002E4B7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w:t>
            </w:r>
          </w:p>
        </w:tc>
        <w:tc>
          <w:tcPr>
            <w:tcW w:w="3402" w:type="dxa"/>
          </w:tcPr>
          <w:p w14:paraId="323859C0" w14:textId="77777777" w:rsidR="002E4B74" w:rsidRPr="00E35E43" w:rsidRDefault="002E4B74"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Công tác lưu trữ, bảo quản hồ sơ và thống kê báo cáo</w:t>
            </w:r>
          </w:p>
          <w:p w14:paraId="36D7F99C" w14:textId="77777777" w:rsidR="002E4B74" w:rsidRPr="00E35E43" w:rsidRDefault="002E4B74" w:rsidP="002B5FFB">
            <w:pPr>
              <w:spacing w:before="40" w:after="40" w:line="240" w:lineRule="auto"/>
              <w:jc w:val="both"/>
              <w:rPr>
                <w:rFonts w:ascii="Times New Roman" w:eastAsia="Calibri" w:hAnsi="Times New Roman" w:cs="Times New Roman"/>
                <w:b/>
                <w:sz w:val="26"/>
                <w:szCs w:val="26"/>
              </w:rPr>
            </w:pPr>
          </w:p>
        </w:tc>
        <w:tc>
          <w:tcPr>
            <w:tcW w:w="5245" w:type="dxa"/>
          </w:tcPr>
          <w:p w14:paraId="168FADDE" w14:textId="77777777" w:rsidR="002E4B74" w:rsidRPr="00E35E43" w:rsidRDefault="002E4B74"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Cán bộ kiểm tra thực hiện: </w:t>
            </w:r>
          </w:p>
          <w:p w14:paraId="210DC91C" w14:textId="7C7A8EEA"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Kiểm tra tính đầy đủ, hợp lệ, hợp pháp của bộ hồ sơ; công tác lưu trữ đảm bảo đầy đủ, khoa học, dễ tra cứu, đúng quy định.</w:t>
            </w:r>
            <w:r w:rsidRPr="00E35E43">
              <w:rPr>
                <w:rFonts w:ascii="Times New Roman" w:eastAsia="Calibri" w:hAnsi="Times New Roman" w:cs="Times New Roman"/>
                <w:b/>
                <w:sz w:val="26"/>
                <w:szCs w:val="26"/>
              </w:rPr>
              <w:t xml:space="preserve"> </w:t>
            </w:r>
            <w:r w:rsidRPr="00E35E43">
              <w:rPr>
                <w:rFonts w:ascii="Times New Roman" w:eastAsia="Times New Roman" w:hAnsi="Times New Roman" w:cs="Times New Roman"/>
                <w:sz w:val="26"/>
                <w:szCs w:val="26"/>
              </w:rPr>
              <w:t>Kiểm tra hồ giấy tại Chi nhánh. Quan sát việc lưu trữ hồ sơ tại đơn vị có đúng theo quy định của Agribank không.</w:t>
            </w:r>
          </w:p>
          <w:p w14:paraId="28E8F823" w14:textId="3B95AB4F" w:rsidR="002E4B74" w:rsidRPr="00E35E43" w:rsidRDefault="002E4B74" w:rsidP="002B5FFB">
            <w:pPr>
              <w:pStyle w:val="ListParagraph"/>
              <w:numPr>
                <w:ilvl w:val="0"/>
                <w:numId w:val="12"/>
              </w:numPr>
              <w:tabs>
                <w:tab w:val="left" w:pos="176"/>
              </w:tabs>
              <w:spacing w:before="40" w:after="40" w:line="240" w:lineRule="auto"/>
              <w:ind w:left="34" w:firstLine="0"/>
              <w:contextualSpacing w:val="0"/>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Theo dõi số liệu, báo cáo số liệu: Dựa trên cơ sở theo dõi trên sổ sách hàng ngày hay dựa trên số liệu khai thác từ IPCAS; kiểm tra việc lập báo cáo hạn mức trạng thái hàng ngày tại Chi nhánh khi Chi nhánh vượt trạng thái ngoại tệ theo quy định của Agribank; chấp hành nghiêm chỉnh chế độ báo cáo gửi các ban ngành và Agribank; chất lượng số liệu báo cáo.</w:t>
            </w:r>
          </w:p>
        </w:tc>
      </w:tr>
      <w:tr w:rsidR="00E35E43" w:rsidRPr="00E35E43" w14:paraId="179D0CD0" w14:textId="77777777" w:rsidTr="00656265">
        <w:trPr>
          <w:trHeight w:val="70"/>
        </w:trPr>
        <w:tc>
          <w:tcPr>
            <w:tcW w:w="709" w:type="dxa"/>
          </w:tcPr>
          <w:p w14:paraId="6AB5D6AC" w14:textId="2B37F0CA" w:rsidR="00D30A1E" w:rsidRPr="00E35E43" w:rsidRDefault="00D30A1E"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5</w:t>
            </w:r>
          </w:p>
        </w:tc>
        <w:tc>
          <w:tcPr>
            <w:tcW w:w="3402" w:type="dxa"/>
          </w:tcPr>
          <w:p w14:paraId="5CF9837D" w14:textId="5499CC1A" w:rsidR="00D30A1E" w:rsidRPr="00E35E43" w:rsidRDefault="00D30A1E"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bCs/>
                <w:sz w:val="26"/>
                <w:szCs w:val="26"/>
              </w:rPr>
              <w:t>Màn hình khai thác vấn tin</w:t>
            </w:r>
          </w:p>
        </w:tc>
        <w:tc>
          <w:tcPr>
            <w:tcW w:w="5245" w:type="dxa"/>
          </w:tcPr>
          <w:p w14:paraId="6B3627AD" w14:textId="74B7E71F" w:rsidR="00D30A1E" w:rsidRPr="00E35E43" w:rsidRDefault="00D30A1E" w:rsidP="002B5FFB">
            <w:pPr>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
                <w:bCs/>
                <w:sz w:val="26"/>
                <w:szCs w:val="26"/>
              </w:rPr>
              <w:t>- Màn hình</w:t>
            </w:r>
            <w:r w:rsidR="007B4FC8" w:rsidRPr="00E35E43">
              <w:rPr>
                <w:rFonts w:ascii="Times New Roman" w:eastAsia="Calibri" w:hAnsi="Times New Roman" w:cs="Times New Roman"/>
                <w:b/>
                <w:bCs/>
                <w:sz w:val="26"/>
                <w:szCs w:val="26"/>
              </w:rPr>
              <w:t xml:space="preserve"> IPCAS</w:t>
            </w:r>
            <w:r w:rsidRPr="00E35E43">
              <w:rPr>
                <w:rFonts w:ascii="Times New Roman" w:eastAsia="Calibri" w:hAnsi="Times New Roman" w:cs="Times New Roman"/>
                <w:b/>
                <w:bCs/>
                <w:sz w:val="26"/>
                <w:szCs w:val="26"/>
              </w:rPr>
              <w:t xml:space="preserve">: </w:t>
            </w:r>
            <w:r w:rsidRPr="00E35E43">
              <w:rPr>
                <w:rFonts w:ascii="Times New Roman" w:eastAsia="Calibri" w:hAnsi="Times New Roman" w:cs="Times New Roman"/>
                <w:bCs/>
                <w:sz w:val="26"/>
                <w:szCs w:val="26"/>
              </w:rPr>
              <w:t>dlcc8h - hạn mức trạng thái ngoại tệ</w:t>
            </w:r>
            <w:r w:rsidR="007B4FC8" w:rsidRPr="00E35E43">
              <w:rPr>
                <w:rFonts w:ascii="Times New Roman" w:eastAsia="Calibri" w:hAnsi="Times New Roman" w:cs="Times New Roman"/>
                <w:bCs/>
                <w:sz w:val="26"/>
                <w:szCs w:val="26"/>
              </w:rPr>
              <w:t xml:space="preserve"> của chi nhánh/toàn hệ thống</w:t>
            </w:r>
            <w:r w:rsidRPr="00E35E43">
              <w:rPr>
                <w:rFonts w:ascii="Times New Roman" w:eastAsia="Calibri" w:hAnsi="Times New Roman" w:cs="Times New Roman"/>
                <w:bCs/>
                <w:sz w:val="26"/>
                <w:szCs w:val="26"/>
              </w:rPr>
              <w:t xml:space="preserve">, </w:t>
            </w:r>
            <w:r w:rsidR="007B4FC8" w:rsidRPr="00E35E43">
              <w:rPr>
                <w:rFonts w:ascii="Times New Roman" w:eastAsia="Calibri" w:hAnsi="Times New Roman" w:cs="Times New Roman"/>
                <w:bCs/>
                <w:sz w:val="26"/>
                <w:szCs w:val="26"/>
              </w:rPr>
              <w:t xml:space="preserve">dlcc8b – vấn tin trạng thái ngoại tệ của chi nhánh, </w:t>
            </w:r>
            <w:r w:rsidRPr="00E35E43">
              <w:rPr>
                <w:rFonts w:ascii="Times New Roman" w:eastAsia="Calibri" w:hAnsi="Times New Roman" w:cs="Times New Roman"/>
                <w:bCs/>
                <w:sz w:val="26"/>
                <w:szCs w:val="26"/>
              </w:rPr>
              <w:t xml:space="preserve">dlfx20 - giao dịch mua bán ngoại tệ chuyển khoản, fxfc55 - giao dịch mua bán ngoại tệ mặt, cser01 - vấn tin tỷ giá giao dịch, glcb25 – vấn tin giao dịch theo số dư sổ cái </w:t>
            </w:r>
            <w:r w:rsidR="007B4FC8" w:rsidRPr="00E35E43">
              <w:rPr>
                <w:rFonts w:ascii="Times New Roman" w:eastAsia="Calibri" w:hAnsi="Times New Roman" w:cs="Times New Roman"/>
                <w:bCs/>
                <w:sz w:val="26"/>
                <w:szCs w:val="26"/>
              </w:rPr>
              <w:t>và các màn hình liên quan khác.</w:t>
            </w:r>
          </w:p>
        </w:tc>
      </w:tr>
      <w:tr w:rsidR="0067248C" w:rsidRPr="00E35E43" w14:paraId="05A663F7" w14:textId="77777777" w:rsidTr="00656265">
        <w:trPr>
          <w:trHeight w:val="70"/>
        </w:trPr>
        <w:tc>
          <w:tcPr>
            <w:tcW w:w="709" w:type="dxa"/>
          </w:tcPr>
          <w:p w14:paraId="03FAF2CE" w14:textId="5B559C26" w:rsidR="0067248C" w:rsidRPr="00E35E43" w:rsidRDefault="0067248C"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6</w:t>
            </w:r>
          </w:p>
        </w:tc>
        <w:tc>
          <w:tcPr>
            <w:tcW w:w="3402" w:type="dxa"/>
          </w:tcPr>
          <w:p w14:paraId="4D416BAD" w14:textId="277A00DE" w:rsidR="0067248C" w:rsidRPr="00E35E43" w:rsidRDefault="0067248C" w:rsidP="002B5FFB">
            <w:pPr>
              <w:spacing w:before="40" w:after="40" w:line="240" w:lineRule="auto"/>
              <w:jc w:val="both"/>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Các dạng tồn tại, sai sót</w:t>
            </w:r>
            <w:r w:rsidR="009813D6" w:rsidRPr="00E35E43">
              <w:rPr>
                <w:rFonts w:ascii="Times New Roman" w:eastAsia="Calibri" w:hAnsi="Times New Roman" w:cs="Times New Roman"/>
                <w:b/>
                <w:bCs/>
                <w:sz w:val="26"/>
                <w:szCs w:val="26"/>
              </w:rPr>
              <w:t xml:space="preserve"> qua kiểm tra</w:t>
            </w:r>
          </w:p>
        </w:tc>
        <w:tc>
          <w:tcPr>
            <w:tcW w:w="5245" w:type="dxa"/>
          </w:tcPr>
          <w:p w14:paraId="22EC8A3F" w14:textId="1330F876" w:rsidR="0067248C" w:rsidRPr="00E35E43" w:rsidRDefault="0067248C" w:rsidP="003D35FB">
            <w:pPr>
              <w:pStyle w:val="ListParagraph"/>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Phê duyệt tỷ giá chậm so với thông báo tỷ giá lưu tại phòng nghiệp vụ.</w:t>
            </w:r>
          </w:p>
          <w:p w14:paraId="678062E8" w14:textId="58B8722D" w:rsidR="0067248C" w:rsidRPr="00E35E43" w:rsidRDefault="0067248C" w:rsidP="003D35FB">
            <w:pPr>
              <w:pStyle w:val="ListParagraph"/>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Yết tỷ giá trên IPCAS sai.</w:t>
            </w:r>
          </w:p>
          <w:p w14:paraId="435F5E2F" w14:textId="370101BD" w:rsidR="0067248C" w:rsidRPr="00E35E43" w:rsidRDefault="0067248C" w:rsidP="003D35FB">
            <w:pPr>
              <w:pStyle w:val="ListParagraph"/>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Không niêm yết công khai tỷ giá giao dịch, bán ngoại tệ cho khách hàng khác tỷ giá được niêm yết nhưng không thực hiện trên module Dealing.</w:t>
            </w:r>
          </w:p>
          <w:p w14:paraId="3CAD0D3D" w14:textId="3CAC7DE3" w:rsidR="0067248C" w:rsidRPr="00E35E43" w:rsidRDefault="0067248C" w:rsidP="003D35FB">
            <w:pPr>
              <w:pStyle w:val="ListParagraph"/>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xml:space="preserve">- Bán ngoại tệ cho khách hàng sai mục đích hoặc không đủ hồ sơ chứng minh mục đích mua ngoại tệ hợp pháp. </w:t>
            </w:r>
          </w:p>
          <w:p w14:paraId="0120AA02" w14:textId="77777777" w:rsidR="0067248C" w:rsidRPr="00E35E43" w:rsidRDefault="0067248C" w:rsidP="003D35FB">
            <w:pPr>
              <w:pStyle w:val="ListParagraph"/>
              <w:spacing w:after="0" w:line="240" w:lineRule="auto"/>
              <w:ind w:left="34"/>
              <w:contextualSpacing w:val="0"/>
              <w:jc w:val="both"/>
              <w:rPr>
                <w:rFonts w:ascii="Times New Roman" w:hAnsi="Times New Roman" w:cs="Times New Roman"/>
                <w:sz w:val="26"/>
                <w:szCs w:val="26"/>
              </w:rPr>
            </w:pPr>
            <w:r w:rsidRPr="00E35E43">
              <w:rPr>
                <w:rFonts w:ascii="Times New Roman" w:hAnsi="Times New Roman" w:cs="Times New Roman"/>
                <w:sz w:val="26"/>
                <w:szCs w:val="26"/>
              </w:rPr>
              <w:t>- Không tuân thủ trạng thái ngoại tệ cuối ngày.</w:t>
            </w:r>
          </w:p>
          <w:p w14:paraId="61CCB771" w14:textId="32541DCF" w:rsidR="0067248C" w:rsidRPr="00E35E43" w:rsidRDefault="0067248C" w:rsidP="003D35FB">
            <w:pPr>
              <w:pStyle w:val="ListParagraph"/>
              <w:spacing w:after="0" w:line="240" w:lineRule="auto"/>
              <w:ind w:left="34"/>
              <w:contextualSpacing w:val="0"/>
              <w:jc w:val="both"/>
              <w:rPr>
                <w:rFonts w:ascii="Times New Roman" w:eastAsia="Calibri" w:hAnsi="Times New Roman" w:cs="Times New Roman"/>
                <w:b/>
                <w:bCs/>
                <w:sz w:val="26"/>
                <w:szCs w:val="26"/>
              </w:rPr>
            </w:pPr>
            <w:r w:rsidRPr="00E35E43">
              <w:rPr>
                <w:rFonts w:ascii="Times New Roman" w:hAnsi="Times New Roman" w:cs="Times New Roman"/>
                <w:sz w:val="26"/>
                <w:szCs w:val="26"/>
              </w:rPr>
              <w:t>- Hạch toán sai tài khoản đối với các giao dịch mua bán ngoại tệ: giao ngay, kỳ hạn, hoán đổi</w:t>
            </w:r>
          </w:p>
        </w:tc>
      </w:tr>
    </w:tbl>
    <w:p w14:paraId="742D236A" w14:textId="77777777" w:rsidR="00C94D31" w:rsidRPr="00E35E43" w:rsidRDefault="00C94D31" w:rsidP="00825826">
      <w:pPr>
        <w:keepNext/>
        <w:widowControl w:val="0"/>
        <w:tabs>
          <w:tab w:val="left" w:pos="567"/>
          <w:tab w:val="left" w:pos="1134"/>
        </w:tabs>
        <w:spacing w:after="0" w:line="240" w:lineRule="auto"/>
        <w:ind w:right="-142"/>
        <w:contextualSpacing/>
        <w:jc w:val="center"/>
        <w:rPr>
          <w:rFonts w:ascii="Times New Roman" w:eastAsia="Calibri" w:hAnsi="Times New Roman" w:cs="Times New Roman"/>
          <w:b/>
          <w:bCs/>
          <w:sz w:val="26"/>
          <w:szCs w:val="26"/>
        </w:rPr>
      </w:pPr>
      <w:bookmarkStart w:id="48" w:name="chuongvi"/>
    </w:p>
    <w:p w14:paraId="2D3DF0C3" w14:textId="66340192" w:rsidR="00825826" w:rsidRPr="00E35E43" w:rsidRDefault="00825826" w:rsidP="00825826">
      <w:pPr>
        <w:keepNext/>
        <w:widowControl w:val="0"/>
        <w:tabs>
          <w:tab w:val="left" w:pos="567"/>
          <w:tab w:val="left" w:pos="1134"/>
        </w:tabs>
        <w:spacing w:after="0" w:line="240" w:lineRule="auto"/>
        <w:ind w:right="-142"/>
        <w:contextualSpacing/>
        <w:jc w:val="center"/>
        <w:rPr>
          <w:rFonts w:ascii="Times New Roman" w:eastAsia="Calibri" w:hAnsi="Times New Roman" w:cs="Times New Roman"/>
          <w:b/>
          <w:bCs/>
          <w:sz w:val="26"/>
          <w:szCs w:val="26"/>
        </w:rPr>
      </w:pPr>
      <w:r w:rsidRPr="00E35E43">
        <w:rPr>
          <w:rFonts w:ascii="Times New Roman" w:eastAsia="Calibri" w:hAnsi="Times New Roman" w:cs="Times New Roman"/>
          <w:b/>
          <w:bCs/>
          <w:sz w:val="26"/>
          <w:szCs w:val="26"/>
        </w:rPr>
        <w:t>CHƯƠNG VI</w:t>
      </w:r>
    </w:p>
    <w:p w14:paraId="3C4A211D" w14:textId="332DAE8E" w:rsidR="00825826" w:rsidRPr="00E35E43" w:rsidRDefault="00825826" w:rsidP="00825826">
      <w:pPr>
        <w:widowControl w:val="0"/>
        <w:pBdr>
          <w:top w:val="nil"/>
          <w:left w:val="nil"/>
          <w:bottom w:val="nil"/>
          <w:right w:val="nil"/>
          <w:between w:val="nil"/>
        </w:pBdr>
        <w:tabs>
          <w:tab w:val="left" w:pos="567"/>
        </w:tabs>
        <w:spacing w:after="0" w:line="240" w:lineRule="auto"/>
        <w:ind w:left="397" w:right="301" w:firstLine="567"/>
        <w:contextualSpacing/>
        <w:jc w:val="center"/>
        <w:rPr>
          <w:rFonts w:ascii="Times New Roman" w:eastAsia="Calibri" w:hAnsi="Times New Roman" w:cs="Times New Roman"/>
          <w:b/>
          <w:sz w:val="26"/>
          <w:szCs w:val="26"/>
        </w:rPr>
      </w:pPr>
      <w:r w:rsidRPr="00E35E43">
        <w:rPr>
          <w:rFonts w:ascii="Times New Roman" w:eastAsia="Times" w:hAnsi="Times New Roman" w:cs="Times New Roman"/>
          <w:b/>
          <w:sz w:val="26"/>
          <w:szCs w:val="26"/>
        </w:rPr>
        <w:t xml:space="preserve">KIỂM TRA </w:t>
      </w:r>
      <w:r w:rsidRPr="00E35E43">
        <w:rPr>
          <w:rFonts w:ascii="Times New Roman" w:eastAsia="Calibri" w:hAnsi="Times New Roman" w:cs="Times New Roman"/>
          <w:b/>
          <w:sz w:val="26"/>
          <w:szCs w:val="26"/>
        </w:rPr>
        <w:t>CÔNG NGHỆ</w:t>
      </w:r>
      <w:r w:rsidR="00AD3914" w:rsidRPr="00E35E43">
        <w:rPr>
          <w:rFonts w:ascii="Times New Roman" w:eastAsia="Calibri" w:hAnsi="Times New Roman" w:cs="Times New Roman"/>
          <w:b/>
          <w:sz w:val="26"/>
          <w:szCs w:val="26"/>
        </w:rPr>
        <w:t xml:space="preserve"> THÔ</w:t>
      </w:r>
      <w:r w:rsidRPr="00E35E43">
        <w:rPr>
          <w:rFonts w:ascii="Times New Roman" w:eastAsia="Calibri" w:hAnsi="Times New Roman" w:cs="Times New Roman"/>
          <w:b/>
          <w:sz w:val="26"/>
          <w:szCs w:val="26"/>
        </w:rPr>
        <w:t>NG TIN</w:t>
      </w:r>
    </w:p>
    <w:bookmarkEnd w:id="48"/>
    <w:p w14:paraId="02E518D3" w14:textId="77777777" w:rsidR="00825826" w:rsidRPr="00E35E43" w:rsidRDefault="00825826" w:rsidP="00825826">
      <w:pPr>
        <w:keepNext/>
        <w:widowControl w:val="0"/>
        <w:spacing w:after="0" w:line="240" w:lineRule="auto"/>
        <w:ind w:firstLine="567"/>
        <w:contextualSpacing/>
        <w:jc w:val="both"/>
        <w:rPr>
          <w:rFonts w:ascii="Times New Roman" w:eastAsia="Calibri" w:hAnsi="Times New Roman" w:cs="Times New Roman"/>
          <w:bCs/>
          <w:i/>
          <w:iCs/>
          <w:sz w:val="26"/>
          <w:szCs w:val="26"/>
        </w:rPr>
      </w:pPr>
    </w:p>
    <w:tbl>
      <w:tblPr>
        <w:tblStyle w:val="TableGrid4"/>
        <w:tblW w:w="9356" w:type="dxa"/>
        <w:tblInd w:w="108" w:type="dxa"/>
        <w:tblLook w:val="04A0" w:firstRow="1" w:lastRow="0" w:firstColumn="1" w:lastColumn="0" w:noHBand="0" w:noVBand="1"/>
      </w:tblPr>
      <w:tblGrid>
        <w:gridCol w:w="709"/>
        <w:gridCol w:w="3402"/>
        <w:gridCol w:w="5245"/>
      </w:tblGrid>
      <w:tr w:rsidR="00E35E43" w:rsidRPr="00E35E43" w14:paraId="07D4DA4E" w14:textId="77777777" w:rsidTr="00817A8D">
        <w:trPr>
          <w:tblHeader/>
        </w:trPr>
        <w:tc>
          <w:tcPr>
            <w:tcW w:w="709" w:type="dxa"/>
          </w:tcPr>
          <w:p w14:paraId="29F60E7A" w14:textId="77777777" w:rsidR="00825826" w:rsidRPr="00E35E43" w:rsidRDefault="00825826"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5F961E29" w14:textId="036D7C01" w:rsidR="00825826" w:rsidRPr="00E35E43" w:rsidRDefault="00825826"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FE77EC" w:rsidRPr="00E35E43">
              <w:rPr>
                <w:rFonts w:ascii="Times New Roman" w:eastAsia="Calibri" w:hAnsi="Times New Roman" w:cs="Times New Roman"/>
                <w:b/>
                <w:sz w:val="26"/>
                <w:szCs w:val="26"/>
              </w:rPr>
              <w:t>căn cứ</w:t>
            </w:r>
            <w:r w:rsidR="00B300FC" w:rsidRPr="00E35E43">
              <w:rPr>
                <w:rFonts w:ascii="Times New Roman" w:eastAsia="Calibri" w:hAnsi="Times New Roman" w:cs="Times New Roman"/>
                <w:b/>
                <w:sz w:val="26"/>
                <w:szCs w:val="26"/>
              </w:rPr>
              <w:t xml:space="preserve"> kiểm tra</w:t>
            </w:r>
          </w:p>
        </w:tc>
        <w:tc>
          <w:tcPr>
            <w:tcW w:w="5245" w:type="dxa"/>
          </w:tcPr>
          <w:p w14:paraId="1D0FF273" w14:textId="013E23D6" w:rsidR="00825826" w:rsidRPr="00E35E43" w:rsidRDefault="0073276D"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lang w:val="nl-NL"/>
              </w:rPr>
              <w:t xml:space="preserve">Phương pháp </w:t>
            </w:r>
            <w:r w:rsidRPr="00E35E43">
              <w:rPr>
                <w:rFonts w:ascii="Times New Roman" w:eastAsia="Calibri" w:hAnsi="Times New Roman" w:cs="Times New Roman"/>
                <w:b/>
                <w:bCs/>
                <w:sz w:val="26"/>
                <w:szCs w:val="26"/>
                <w:lang w:val="nl-NL"/>
              </w:rPr>
              <w:t>kiểm tra</w:t>
            </w:r>
          </w:p>
        </w:tc>
      </w:tr>
      <w:tr w:rsidR="00E35E43" w:rsidRPr="00E35E43" w14:paraId="3B2673D5" w14:textId="77777777" w:rsidTr="00817A8D">
        <w:tc>
          <w:tcPr>
            <w:tcW w:w="709" w:type="dxa"/>
          </w:tcPr>
          <w:p w14:paraId="0BC7A27A" w14:textId="3F88B612"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3402" w:type="dxa"/>
          </w:tcPr>
          <w:p w14:paraId="04B0E862" w14:textId="2BF50EC5" w:rsidR="00825826" w:rsidRPr="00E35E43" w:rsidRDefault="0012374D" w:rsidP="002B5FFB">
            <w:pPr>
              <w:spacing w:before="40" w:after="40" w:line="240" w:lineRule="auto"/>
              <w:jc w:val="both"/>
              <w:rPr>
                <w:rFonts w:ascii="Times New Roman" w:eastAsia="Calibri" w:hAnsi="Times New Roman" w:cs="Times New Roman"/>
                <w:spacing w:val="-2"/>
                <w:sz w:val="26"/>
                <w:szCs w:val="26"/>
                <w:lang w:val="en-GB"/>
              </w:rPr>
            </w:pPr>
            <w:r w:rsidRPr="00E35E43">
              <w:rPr>
                <w:rFonts w:ascii="Times New Roman" w:eastAsia="Calibri" w:hAnsi="Times New Roman" w:cs="Times New Roman"/>
                <w:b/>
                <w:sz w:val="26"/>
                <w:szCs w:val="26"/>
              </w:rPr>
              <w:t xml:space="preserve">Nội dung: </w:t>
            </w:r>
            <w:r w:rsidR="00825826" w:rsidRPr="00E35E43">
              <w:rPr>
                <w:rFonts w:ascii="Times New Roman" w:eastAsia="Calibri" w:hAnsi="Times New Roman" w:cs="Times New Roman"/>
                <w:sz w:val="26"/>
                <w:szCs w:val="26"/>
              </w:rPr>
              <w:t>Kiểm tra v</w:t>
            </w:r>
            <w:r w:rsidR="00825826" w:rsidRPr="00E35E43">
              <w:rPr>
                <w:rFonts w:ascii="Times New Roman" w:eastAsia="Calibri" w:hAnsi="Times New Roman" w:cs="Times New Roman"/>
                <w:spacing w:val="-2"/>
                <w:sz w:val="26"/>
                <w:szCs w:val="26"/>
                <w:lang w:val="en-GB"/>
              </w:rPr>
              <w:t>iệc chỉ đạo, điều hành liên quan đến quản trị User và an toàn thông tin.</w:t>
            </w:r>
          </w:p>
          <w:p w14:paraId="11CFA4B6" w14:textId="5D938D7F" w:rsidR="00825826" w:rsidRPr="00E35E43" w:rsidRDefault="003C500E" w:rsidP="002B5FFB">
            <w:pPr>
              <w:spacing w:before="40" w:after="40" w:line="240" w:lineRule="auto"/>
              <w:jc w:val="both"/>
              <w:rPr>
                <w:rFonts w:ascii="Times New Roman" w:eastAsia="Calibri" w:hAnsi="Times New Roman" w:cs="Times New Roman"/>
                <w:b/>
                <w:spacing w:val="-2"/>
                <w:sz w:val="26"/>
                <w:szCs w:val="26"/>
              </w:rPr>
            </w:pPr>
            <w:r w:rsidRPr="00E35E43">
              <w:rPr>
                <w:rFonts w:ascii="Times New Roman" w:eastAsia="Calibri" w:hAnsi="Times New Roman" w:cs="Times New Roman"/>
                <w:b/>
                <w:iCs/>
                <w:spacing w:val="-2"/>
                <w:sz w:val="26"/>
                <w:szCs w:val="26"/>
                <w:lang w:val="en-GB"/>
              </w:rPr>
              <w:t>Căn cứ:</w:t>
            </w:r>
            <w:r w:rsidR="0012374D" w:rsidRPr="00E35E43">
              <w:rPr>
                <w:rFonts w:ascii="Times New Roman" w:eastAsia="Calibri" w:hAnsi="Times New Roman" w:cs="Times New Roman"/>
                <w:b/>
                <w:i/>
                <w:iCs/>
                <w:spacing w:val="-2"/>
                <w:sz w:val="26"/>
                <w:szCs w:val="26"/>
                <w:lang w:val="en-GB"/>
              </w:rPr>
              <w:t xml:space="preserve"> </w:t>
            </w:r>
            <w:r w:rsidR="00825826" w:rsidRPr="00E35E43">
              <w:rPr>
                <w:rFonts w:ascii="Times New Roman" w:eastAsia="Calibri" w:hAnsi="Times New Roman" w:cs="Times New Roman"/>
                <w:spacing w:val="-2"/>
                <w:sz w:val="26"/>
                <w:szCs w:val="26"/>
                <w:lang w:val="en-GB"/>
              </w:rPr>
              <w:t xml:space="preserve">Văn bản chỉ đạo/chấn chỉnh của Agribank/ chi nhánh liên quan đến quản trị User và an toàn, bảo mật thông tin, </w:t>
            </w:r>
            <w:r w:rsidR="00825826" w:rsidRPr="00E35E43">
              <w:rPr>
                <w:rFonts w:ascii="Times New Roman" w:eastAsia="Calibri" w:hAnsi="Times New Roman" w:cs="Times New Roman"/>
                <w:spacing w:val="-2"/>
                <w:sz w:val="26"/>
                <w:szCs w:val="26"/>
              </w:rPr>
              <w:t xml:space="preserve">cảnh báo nguy cơ rủi ro toàn hệ thống; Tài liệu, bài giảng, slide về các lớp tập huấn nguy cơ rủi ro mất an toàn, bảo mật thông tin trên các phương tiện truyền; Quy định về sử dụng các hệ thống </w:t>
            </w:r>
            <w:r w:rsidR="00825826" w:rsidRPr="00E35E43">
              <w:rPr>
                <w:rFonts w:ascii="Times New Roman" w:eastAsia="Calibri" w:hAnsi="Times New Roman" w:cs="Times New Roman"/>
                <w:spacing w:val="-12"/>
                <w:sz w:val="26"/>
                <w:szCs w:val="26"/>
              </w:rPr>
              <w:t>CNTT, Biên bả</w:t>
            </w:r>
            <w:r w:rsidR="004B5784" w:rsidRPr="00E35E43">
              <w:rPr>
                <w:rFonts w:ascii="Times New Roman" w:eastAsia="Calibri" w:hAnsi="Times New Roman" w:cs="Times New Roman"/>
                <w:spacing w:val="-12"/>
                <w:sz w:val="26"/>
                <w:szCs w:val="26"/>
              </w:rPr>
              <w:t>n bàn giao Us</w:t>
            </w:r>
            <w:r w:rsidR="00825826" w:rsidRPr="00E35E43">
              <w:rPr>
                <w:rFonts w:ascii="Times New Roman" w:eastAsia="Calibri" w:hAnsi="Times New Roman" w:cs="Times New Roman"/>
                <w:spacing w:val="-12"/>
                <w:sz w:val="26"/>
                <w:szCs w:val="26"/>
              </w:rPr>
              <w:t>er…</w:t>
            </w:r>
            <w:r w:rsidR="004A136C" w:rsidRPr="00E35E43">
              <w:rPr>
                <w:rFonts w:ascii="Times New Roman" w:eastAsia="Calibri" w:hAnsi="Times New Roman" w:cs="Times New Roman"/>
                <w:spacing w:val="-12"/>
                <w:sz w:val="26"/>
                <w:szCs w:val="26"/>
              </w:rPr>
              <w:t xml:space="preserve">, </w:t>
            </w:r>
            <w:r w:rsidR="001024DD" w:rsidRPr="00E35E43">
              <w:rPr>
                <w:rFonts w:ascii="Times New Roman" w:eastAsia="Calibri" w:hAnsi="Times New Roman" w:cs="Times New Roman"/>
                <w:spacing w:val="-12"/>
                <w:sz w:val="26"/>
                <w:szCs w:val="26"/>
              </w:rPr>
              <w:t>các hồ sơ, tài liệu khác có liên quan (nếu có).</w:t>
            </w:r>
          </w:p>
        </w:tc>
        <w:tc>
          <w:tcPr>
            <w:tcW w:w="5245" w:type="dxa"/>
          </w:tcPr>
          <w:p w14:paraId="65EE9AEE"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lang w:val="en-GB"/>
              </w:rPr>
              <w:t xml:space="preserve">- Kiểm tra </w:t>
            </w:r>
            <w:r w:rsidRPr="00E35E43">
              <w:rPr>
                <w:rFonts w:ascii="Times New Roman" w:eastAsia="Calibri" w:hAnsi="Times New Roman" w:cs="Times New Roman"/>
                <w:sz w:val="26"/>
                <w:szCs w:val="26"/>
              </w:rPr>
              <w:t xml:space="preserve">văn bản thỏa thuận/cam kết trong hợp đồng lao động về bảo mật thông tin trong và sau khi kết thúc làm việc tại đơn vị. </w:t>
            </w:r>
          </w:p>
          <w:p w14:paraId="0DBA7AE0"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việc bố trí nhân sự quản trị vận hành và duy trì hệ thống: </w:t>
            </w:r>
          </w:p>
          <w:p w14:paraId="460891C1"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Bố trí tối thiểu 02 cán bộ cho mỗi vị trí quan trọng: quản trị viên hệ thống mạng, an ninh bảo mật, máy chủ, cơ sở dữ liệu, cán bộ phát triển hệ thống/module ứng dụng… đối với hệ thống thông tin từ cấp độ 3 trở lên. </w:t>
            </w:r>
          </w:p>
          <w:p w14:paraId="51CC83A9"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Bố trí tối thiểu 03 quản trị viên (02 chính thức, 01 dự bị) và tối thiểu 02 User quản trị đối với các hệ thống có yêu cầu thực hiện phê duyệt (IPCAS, Internet Banking,…).</w:t>
            </w:r>
          </w:p>
          <w:p w14:paraId="2DE3CF79" w14:textId="5FBA1380"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lang w:val="en-GB"/>
              </w:rPr>
            </w:pPr>
            <w:r w:rsidRPr="00E35E43">
              <w:rPr>
                <w:rFonts w:ascii="Times New Roman" w:eastAsia="Calibri" w:hAnsi="Times New Roman" w:cs="Times New Roman"/>
                <w:sz w:val="26"/>
                <w:szCs w:val="26"/>
              </w:rPr>
              <w:t>+ Kiểm tra Chi nhánh có văn bản phân công nhiệm vụ cụ thể của các quản trị viên không</w:t>
            </w:r>
            <w:r w:rsidR="00773C58" w:rsidRPr="00E35E43">
              <w:rPr>
                <w:rFonts w:ascii="Times New Roman" w:eastAsia="Calibri" w:hAnsi="Times New Roman" w:cs="Times New Roman"/>
                <w:sz w:val="26"/>
                <w:szCs w:val="26"/>
              </w:rPr>
              <w:t>.</w:t>
            </w:r>
          </w:p>
          <w:p w14:paraId="179B3013" w14:textId="70B8A3FC" w:rsidR="00825826" w:rsidRPr="00E35E43" w:rsidRDefault="00825826" w:rsidP="002B5FFB">
            <w:pPr>
              <w:tabs>
                <w:tab w:val="left" w:pos="176"/>
              </w:tabs>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lang w:val="en-GB"/>
              </w:rPr>
              <w:t xml:space="preserve">- Kiểm tra các văn bản do chi nhánh ban hành (nếu có) liên quan đến quản trị User và an toàn, bảo mật thông tin phù hợp riêng với mô hình, đặc thù của chi nhánh; </w:t>
            </w:r>
            <w:r w:rsidRPr="00E35E43">
              <w:rPr>
                <w:rFonts w:ascii="Times New Roman" w:eastAsia="Calibri" w:hAnsi="Times New Roman" w:cs="Times New Roman"/>
                <w:sz w:val="26"/>
                <w:szCs w:val="26"/>
              </w:rPr>
              <w:t>chỉ đạo, triển khai kịp thời đến toàn thể cán bộ nhân viên khi Agribank ban hành các văn bản quy định mới hoặc văn bản chấn chỉnh, cảnh báo nguy cơ rủi ro toàn hệ thống liên quan đến quản trị, sử dụng User và an toàn, bảo mật thông tin hay không</w:t>
            </w:r>
            <w:r w:rsidR="00773C58" w:rsidRPr="00E35E43">
              <w:rPr>
                <w:rFonts w:ascii="Times New Roman" w:eastAsia="Calibri" w:hAnsi="Times New Roman" w:cs="Times New Roman"/>
                <w:sz w:val="26"/>
                <w:szCs w:val="26"/>
              </w:rPr>
              <w:t>.</w:t>
            </w:r>
          </w:p>
          <w:p w14:paraId="378FF795" w14:textId="77777777" w:rsidR="00825826" w:rsidRPr="00E35E43" w:rsidRDefault="00825826" w:rsidP="002B5FFB">
            <w:pPr>
              <w:numPr>
                <w:ilvl w:val="0"/>
                <w:numId w:val="16"/>
              </w:numPr>
              <w:tabs>
                <w:tab w:val="left" w:pos="176"/>
              </w:tabs>
              <w:spacing w:before="40" w:after="40" w:line="240" w:lineRule="auto"/>
              <w:ind w:left="0" w:firstLine="0"/>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Kiểm tra Chi nhánh có tổ chức đào tạo, tập huấn nâng cao nhận thức, thường xuyên cập nhật các sự kiện, nguy cơ rủi ro mất an toàn, bảo mật thông tin trên các phương tiện truyền thông cho lãnh đạo, cán bộ (đặc biệt là cán bộ mới tuyển dụng) theo quy định.</w:t>
            </w:r>
          </w:p>
          <w:p w14:paraId="2919EF30"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i/>
                <w:sz w:val="26"/>
                <w:szCs w:val="26"/>
                <w:u w:val="single"/>
              </w:rPr>
              <w:t>Lưu ý:</w:t>
            </w:r>
            <w:r w:rsidRPr="00E35E43">
              <w:rPr>
                <w:rFonts w:ascii="Times New Roman" w:eastAsia="Calibri" w:hAnsi="Times New Roman" w:cs="Times New Roman"/>
                <w:sz w:val="26"/>
                <w:szCs w:val="26"/>
              </w:rPr>
              <w:t xml:space="preserve"> Yêu cầu tối thiểu 1 năm 1 lần.</w:t>
            </w:r>
          </w:p>
          <w:p w14:paraId="62F9D908" w14:textId="730F5E24" w:rsidR="00825826" w:rsidRPr="00E35E43" w:rsidRDefault="00825826" w:rsidP="002B5FFB">
            <w:pPr>
              <w:tabs>
                <w:tab w:val="left" w:pos="993"/>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Chi nhánh có ban hành văn bản quy định nội dung về cơ chế phối hợp giữa các đơn vị trực thuộc, bộ phận hành chính nhân sự và bộ phận quản trị để kịp thời tạm khóa User khi cán bộ không có mặt tại trụ sở làm việc hay không</w:t>
            </w:r>
            <w:r w:rsidR="00773C58" w:rsidRPr="00E35E43">
              <w:rPr>
                <w:rFonts w:ascii="Times New Roman" w:eastAsia="Calibri" w:hAnsi="Times New Roman" w:cs="Times New Roman"/>
                <w:sz w:val="26"/>
                <w:szCs w:val="26"/>
              </w:rPr>
              <w:t>.</w:t>
            </w:r>
          </w:p>
          <w:p w14:paraId="2607E485" w14:textId="7ADF760F" w:rsidR="00825826" w:rsidRPr="00E35E43" w:rsidRDefault="00825826" w:rsidP="002B5FFB">
            <w:pPr>
              <w:tabs>
                <w:tab w:val="left" w:pos="993"/>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Khi người lao động chấm dứt hợp đồng/nghỉ hưu, chuyển sang đơn vị khác (đặc biệt người lao động làm việc trong lĩnh vực CNTT), bộ phận quản lý người lao động có thông báo tới tất cả các bộ phận liên quan về việc chấm dứt hoặc thay đổi công việc của người lao động để thực hiện bàn giao tài sản CNTT hoặc thu hồi, </w:t>
            </w:r>
            <w:r w:rsidRPr="00E35E43">
              <w:rPr>
                <w:rFonts w:ascii="Times New Roman" w:eastAsia="Calibri" w:hAnsi="Times New Roman" w:cs="Times New Roman"/>
                <w:sz w:val="26"/>
                <w:szCs w:val="26"/>
              </w:rPr>
              <w:lastRenderedPageBreak/>
              <w:t>thay đổi quyền truy cập</w:t>
            </w:r>
            <w:r w:rsidR="00773C58" w:rsidRPr="00E35E43">
              <w:rPr>
                <w:rFonts w:ascii="Times New Roman" w:eastAsia="Calibri" w:hAnsi="Times New Roman" w:cs="Times New Roman"/>
                <w:sz w:val="26"/>
                <w:szCs w:val="26"/>
              </w:rPr>
              <w:t>.</w:t>
            </w:r>
          </w:p>
          <w:p w14:paraId="17D68947"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Kiểm tra Chi nhánh có ban hành quy định về sử dụng thiết bị ngoại vi, thiết bị lưu trữ thông tin di động (Ổ cứng di động, usb, usb 3G, ổ CD/DVD), sử dụng mạng internet (trên máy tính của Agribank) theo quy định. </w:t>
            </w:r>
          </w:p>
          <w:p w14:paraId="1C5D1CCC" w14:textId="77777777" w:rsidR="00825826" w:rsidRPr="00E35E43" w:rsidRDefault="00825826" w:rsidP="002B5FFB">
            <w:pPr>
              <w:tabs>
                <w:tab w:val="left" w:pos="176"/>
              </w:tabs>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chi nhánh có ghi/lưu trữ nhật ký quản lý tài sản CNTT, nhật ký ra vào phòng máy chủ, nhật ký sửa chữa, bảo hành/bảo trì các thiết bị CNTT… hay không.</w:t>
            </w:r>
          </w:p>
        </w:tc>
      </w:tr>
      <w:tr w:rsidR="00E35E43" w:rsidRPr="00E35E43" w14:paraId="103E099E" w14:textId="77777777" w:rsidTr="00817A8D">
        <w:tc>
          <w:tcPr>
            <w:tcW w:w="709" w:type="dxa"/>
          </w:tcPr>
          <w:p w14:paraId="4D369549" w14:textId="06257272"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p>
        </w:tc>
        <w:tc>
          <w:tcPr>
            <w:tcW w:w="8647" w:type="dxa"/>
            <w:gridSpan w:val="2"/>
          </w:tcPr>
          <w:p w14:paraId="4209E25E" w14:textId="77777777" w:rsidR="00825826" w:rsidRPr="00E35E43" w:rsidRDefault="00825826"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Kiểm tra về quản lý cơ sở hạ tầng CNTT</w:t>
            </w:r>
          </w:p>
        </w:tc>
      </w:tr>
      <w:tr w:rsidR="00E35E43" w:rsidRPr="00E35E43" w14:paraId="160A3B22" w14:textId="77777777" w:rsidTr="00787428">
        <w:tc>
          <w:tcPr>
            <w:tcW w:w="709" w:type="dxa"/>
          </w:tcPr>
          <w:p w14:paraId="3703A13B" w14:textId="65A44578"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825826" w:rsidRPr="00E35E43">
              <w:rPr>
                <w:rFonts w:ascii="Times New Roman" w:eastAsia="Calibri" w:hAnsi="Times New Roman" w:cs="Times New Roman"/>
                <w:b/>
                <w:sz w:val="26"/>
                <w:szCs w:val="26"/>
              </w:rPr>
              <w:t>1</w:t>
            </w:r>
          </w:p>
        </w:tc>
        <w:tc>
          <w:tcPr>
            <w:tcW w:w="3402" w:type="dxa"/>
            <w:tcBorders>
              <w:bottom w:val="single" w:sz="4" w:space="0" w:color="auto"/>
            </w:tcBorders>
          </w:tcPr>
          <w:p w14:paraId="214D1C11" w14:textId="14ED91C8" w:rsidR="00825826" w:rsidRPr="00E35E43" w:rsidRDefault="00825826"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b/>
                <w:sz w:val="26"/>
                <w:szCs w:val="26"/>
              </w:rPr>
              <w:t xml:space="preserve">Nội dung: </w:t>
            </w:r>
            <w:r w:rsidR="006D3E4A" w:rsidRPr="00E35E43">
              <w:rPr>
                <w:rFonts w:ascii="Times New Roman" w:eastAsia="Calibri" w:hAnsi="Times New Roman" w:cs="Times New Roman"/>
                <w:bCs/>
                <w:sz w:val="26"/>
                <w:szCs w:val="26"/>
              </w:rPr>
              <w:t>Kiểm tra công tác phân loại và quản lý tài sản CNTT</w:t>
            </w:r>
            <w:r w:rsidR="006D3E4A" w:rsidRPr="00E35E43">
              <w:rPr>
                <w:rFonts w:ascii="Times New Roman" w:eastAsia="Times" w:hAnsi="Times New Roman" w:cs="Times New Roman"/>
                <w:b/>
                <w:sz w:val="26"/>
                <w:szCs w:val="26"/>
              </w:rPr>
              <w:t>.</w:t>
            </w:r>
          </w:p>
          <w:p w14:paraId="263A8488" w14:textId="51F4D548" w:rsidR="00825826" w:rsidRPr="00E35E43" w:rsidRDefault="003C500E"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bCs/>
                <w:iCs/>
                <w:sz w:val="26"/>
                <w:szCs w:val="26"/>
              </w:rPr>
              <w:t>Căn cứ:</w:t>
            </w:r>
            <w:r w:rsidR="00825826" w:rsidRPr="00E35E43">
              <w:rPr>
                <w:rFonts w:ascii="Times New Roman" w:eastAsia="Calibri" w:hAnsi="Times New Roman" w:cs="Times New Roman"/>
                <w:sz w:val="26"/>
                <w:szCs w:val="26"/>
              </w:rPr>
              <w:t xml:space="preserve"> Danh sách thống kê tài sản thiết bị phần cứng, phần mềm của đơn vị; </w:t>
            </w:r>
            <w:r w:rsidR="00825826" w:rsidRPr="00E35E43">
              <w:rPr>
                <w:rFonts w:ascii="Times New Roman" w:eastAsia="Calibri" w:hAnsi="Times New Roman" w:cs="Times New Roman"/>
                <w:spacing w:val="-10"/>
                <w:sz w:val="26"/>
                <w:szCs w:val="26"/>
              </w:rPr>
              <w:t>Biên bản kiểm kê tài sả</w:t>
            </w:r>
            <w:r w:rsidR="001024DD" w:rsidRPr="00E35E43">
              <w:rPr>
                <w:rFonts w:ascii="Times New Roman" w:eastAsia="Calibri" w:hAnsi="Times New Roman" w:cs="Times New Roman"/>
                <w:spacing w:val="-10"/>
                <w:sz w:val="26"/>
                <w:szCs w:val="26"/>
              </w:rPr>
              <w:t xml:space="preserve">n CNTT </w:t>
            </w:r>
            <w:r w:rsidR="001024DD" w:rsidRPr="00E35E43">
              <w:rPr>
                <w:rFonts w:ascii="Times New Roman" w:eastAsia="Calibri" w:hAnsi="Times New Roman" w:cs="Times New Roman"/>
                <w:spacing w:val="-12"/>
                <w:sz w:val="26"/>
                <w:szCs w:val="26"/>
              </w:rPr>
              <w:t>và các hồ sơ, tài liệu khác có liên quan (nếu có).</w:t>
            </w:r>
          </w:p>
          <w:p w14:paraId="2DFB0C68" w14:textId="77777777" w:rsidR="00825826" w:rsidRPr="00E35E43" w:rsidRDefault="00825826" w:rsidP="002B5FFB">
            <w:pPr>
              <w:spacing w:before="40" w:after="40" w:line="240" w:lineRule="auto"/>
              <w:jc w:val="both"/>
              <w:rPr>
                <w:rFonts w:ascii="Times New Roman" w:eastAsia="Calibri" w:hAnsi="Times New Roman" w:cs="Times New Roman"/>
                <w:b/>
                <w:sz w:val="26"/>
                <w:szCs w:val="26"/>
              </w:rPr>
            </w:pPr>
            <w:r w:rsidRPr="00E35E43">
              <w:rPr>
                <w:rFonts w:ascii="Times New Roman" w:eastAsia="Calibri" w:hAnsi="Times New Roman" w:cs="Times New Roman"/>
                <w:sz w:val="26"/>
                <w:szCs w:val="26"/>
              </w:rPr>
              <w:t xml:space="preserve"> </w:t>
            </w:r>
          </w:p>
        </w:tc>
        <w:tc>
          <w:tcPr>
            <w:tcW w:w="5245" w:type="dxa"/>
            <w:tcBorders>
              <w:bottom w:val="single" w:sz="4" w:space="0" w:color="auto"/>
            </w:tcBorders>
          </w:tcPr>
          <w:p w14:paraId="1317B1B3" w14:textId="77777777" w:rsidR="00825826" w:rsidRPr="00E35E43" w:rsidRDefault="00825826" w:rsidP="002B5FFB">
            <w:pPr>
              <w:tabs>
                <w:tab w:val="left" w:pos="34"/>
                <w:tab w:val="left" w:pos="201"/>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Tài sản vật lý: các thiết bị CNTT, phương tiện truyền thông, vật mang tin và các thiết bị phục vụ cho hoạt động của hệ thống thông tin.</w:t>
            </w:r>
          </w:p>
          <w:p w14:paraId="0F08D12F" w14:textId="77777777" w:rsidR="00825826" w:rsidRPr="00E35E43" w:rsidRDefault="00825826" w:rsidP="002B5FFB">
            <w:pPr>
              <w:numPr>
                <w:ilvl w:val="0"/>
                <w:numId w:val="15"/>
              </w:numPr>
              <w:tabs>
                <w:tab w:val="left" w:pos="34"/>
                <w:tab w:val="left" w:pos="201"/>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Tài sản phần mềm: các phần mềm hệ thống, phần mềm tiện ích, phần mềm lớp giữa, cơ sở dữ liệu, chương trình ứng dụng, mã nguồn và công cụ phát triển.</w:t>
            </w:r>
          </w:p>
          <w:p w14:paraId="604DB18B" w14:textId="77777777" w:rsidR="00825826" w:rsidRPr="00E35E43" w:rsidRDefault="00825826" w:rsidP="002B5FFB">
            <w:pPr>
              <w:numPr>
                <w:ilvl w:val="0"/>
                <w:numId w:val="15"/>
              </w:numPr>
              <w:tabs>
                <w:tab w:val="left" w:pos="34"/>
                <w:tab w:val="left" w:pos="201"/>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Tài sản thông tin: các dữ liệu, thông tin dạng số, tài liệu được thể hiện bằng văn bản hoặc các phương tiện khác.</w:t>
            </w:r>
          </w:p>
          <w:p w14:paraId="1FA1078D" w14:textId="7D85F3DB" w:rsidR="00825826" w:rsidRPr="00E35E43" w:rsidRDefault="00E56ECA" w:rsidP="002B5FFB">
            <w:pPr>
              <w:numPr>
                <w:ilvl w:val="0"/>
                <w:numId w:val="15"/>
              </w:numPr>
              <w:tabs>
                <w:tab w:val="left" w:pos="201"/>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Cán bộ kiểm tra</w:t>
            </w:r>
            <w:r w:rsidR="00825826" w:rsidRPr="00E35E43">
              <w:rPr>
                <w:rFonts w:ascii="Times New Roman" w:eastAsia="Calibri" w:hAnsi="Times New Roman" w:cs="Times New Roman"/>
                <w:bCs/>
                <w:sz w:val="26"/>
                <w:szCs w:val="26"/>
              </w:rPr>
              <w:t xml:space="preserve"> thực hiện kiểm tra: chi nhánh có phân loại, lập danh sách các tài sản công nghệ thông tin gắn với từng hệ thống không</w:t>
            </w:r>
            <w:r w:rsidR="00773C58" w:rsidRPr="00E35E43">
              <w:rPr>
                <w:rFonts w:ascii="Times New Roman" w:eastAsia="Calibri" w:hAnsi="Times New Roman" w:cs="Times New Roman"/>
                <w:bCs/>
                <w:sz w:val="26"/>
                <w:szCs w:val="26"/>
              </w:rPr>
              <w:t>.</w:t>
            </w:r>
            <w:r w:rsidR="00825826" w:rsidRPr="00E35E43">
              <w:rPr>
                <w:rFonts w:ascii="Times New Roman" w:eastAsia="Calibri" w:hAnsi="Times New Roman" w:cs="Times New Roman"/>
                <w:bCs/>
                <w:sz w:val="26"/>
                <w:szCs w:val="26"/>
              </w:rPr>
              <w:t xml:space="preserve"> Tài sản CNTT có được giao và gắn trách nhiệm cho cá nhân, tập thể quản lý, sử dụng không</w:t>
            </w:r>
            <w:r w:rsidR="00773C58" w:rsidRPr="00E35E43">
              <w:rPr>
                <w:rFonts w:ascii="Times New Roman" w:eastAsia="Calibri" w:hAnsi="Times New Roman" w:cs="Times New Roman"/>
                <w:bCs/>
                <w:sz w:val="26"/>
                <w:szCs w:val="26"/>
              </w:rPr>
              <w:t>.</w:t>
            </w:r>
            <w:r w:rsidR="00825826" w:rsidRPr="00E35E43">
              <w:rPr>
                <w:rFonts w:ascii="Times New Roman" w:eastAsia="Calibri" w:hAnsi="Times New Roman" w:cs="Times New Roman"/>
                <w:bCs/>
                <w:sz w:val="26"/>
                <w:szCs w:val="26"/>
              </w:rPr>
              <w:t xml:space="preserve"> Chi nhánh có thực hiện kiểm tài sản CNTT ít nhất 01 lần/năm không</w:t>
            </w:r>
            <w:r w:rsidR="00773C58" w:rsidRPr="00E35E43">
              <w:rPr>
                <w:rFonts w:ascii="Times New Roman" w:eastAsia="Calibri" w:hAnsi="Times New Roman" w:cs="Times New Roman"/>
                <w:bCs/>
                <w:sz w:val="26"/>
                <w:szCs w:val="26"/>
              </w:rPr>
              <w:t>.</w:t>
            </w:r>
            <w:r w:rsidR="00825826" w:rsidRPr="00E35E43">
              <w:rPr>
                <w:rFonts w:ascii="Times New Roman" w:eastAsia="Calibri" w:hAnsi="Times New Roman" w:cs="Times New Roman"/>
                <w:bCs/>
                <w:sz w:val="26"/>
                <w:szCs w:val="26"/>
              </w:rPr>
              <w:t xml:space="preserve"> Có lập biên bản kiểm kê không</w:t>
            </w:r>
            <w:r w:rsidR="00773C58" w:rsidRPr="00E35E43">
              <w:rPr>
                <w:rFonts w:ascii="Times New Roman" w:eastAsia="Calibri" w:hAnsi="Times New Roman" w:cs="Times New Roman"/>
                <w:bCs/>
                <w:sz w:val="26"/>
                <w:szCs w:val="26"/>
              </w:rPr>
              <w:t>.</w:t>
            </w:r>
            <w:r w:rsidR="00825826" w:rsidRPr="00E35E43">
              <w:rPr>
                <w:rFonts w:ascii="Times New Roman" w:eastAsia="Calibri" w:hAnsi="Times New Roman" w:cs="Times New Roman"/>
                <w:bCs/>
                <w:sz w:val="26"/>
                <w:szCs w:val="26"/>
              </w:rPr>
              <w:t xml:space="preserve"> Có biện pháp bảo vệ các tài sản thông tin quan trọng không, các hệ thống lưu trữ dữ liệu chứa tài sản thông tin quan trọng  có đảm bảo về dung lượng lưu trữ, tốc độ truy cập, khả năng phục hồi dữ liệu</w:t>
            </w:r>
            <w:r w:rsidR="00773C58" w:rsidRPr="00E35E43">
              <w:rPr>
                <w:rFonts w:ascii="Times New Roman" w:eastAsia="Calibri" w:hAnsi="Times New Roman" w:cs="Times New Roman"/>
                <w:bCs/>
                <w:sz w:val="26"/>
                <w:szCs w:val="26"/>
              </w:rPr>
              <w:t>.</w:t>
            </w:r>
          </w:p>
          <w:p w14:paraId="7FAB6ED5" w14:textId="77777777" w:rsidR="00825826" w:rsidRPr="00E35E43" w:rsidRDefault="00825826" w:rsidP="002B5FFB">
            <w:pPr>
              <w:tabs>
                <w:tab w:val="left" w:pos="317"/>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xml:space="preserve">* </w:t>
            </w:r>
            <w:r w:rsidRPr="00E35E43">
              <w:rPr>
                <w:rFonts w:ascii="Times New Roman" w:eastAsia="Calibri" w:hAnsi="Times New Roman" w:cs="Times New Roman"/>
                <w:bCs/>
                <w:sz w:val="26"/>
                <w:szCs w:val="26"/>
                <w:u w:val="single"/>
              </w:rPr>
              <w:t>Lưu ý</w:t>
            </w:r>
            <w:r w:rsidRPr="00E35E43">
              <w:rPr>
                <w:rFonts w:ascii="Times New Roman" w:eastAsia="Calibri" w:hAnsi="Times New Roman" w:cs="Times New Roman"/>
                <w:bCs/>
                <w:sz w:val="26"/>
                <w:szCs w:val="26"/>
              </w:rPr>
              <w:t xml:space="preserve">: trên Biên bản kiểm kê phải có đủ các thông tin: </w:t>
            </w:r>
          </w:p>
          <w:p w14:paraId="6EC7CD93" w14:textId="77777777" w:rsidR="00825826" w:rsidRPr="00E35E43" w:rsidRDefault="00825826" w:rsidP="002B5FFB">
            <w:pPr>
              <w:tabs>
                <w:tab w:val="left" w:pos="317"/>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Tài sản vật lý: tên tài sản, giá trị, vị trí lắp đặt, mục đích sử dụng, tình trạng sử dụng, hệ thống thông tin tương ứng, chủ thể quản lý.</w:t>
            </w:r>
          </w:p>
          <w:p w14:paraId="02266556" w14:textId="77777777" w:rsidR="00825826" w:rsidRPr="00E35E43" w:rsidRDefault="00825826" w:rsidP="002B5FFB">
            <w:pPr>
              <w:tabs>
                <w:tab w:val="left" w:pos="317"/>
              </w:tabs>
              <w:spacing w:before="40" w:after="40" w:line="240" w:lineRule="auto"/>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 Tài sản phần mềm: tên tài sản, giá trị, mục đích sử dụng, tình trạng sử dụng, thông tin bản quyền, phiên bản, hệ thống thông tin thành phần (nếu có), chủ thể quản lý.</w:t>
            </w:r>
          </w:p>
        </w:tc>
      </w:tr>
      <w:tr w:rsidR="00E35E43" w:rsidRPr="00E35E43" w14:paraId="15C58123" w14:textId="77777777" w:rsidTr="00787428">
        <w:tc>
          <w:tcPr>
            <w:tcW w:w="709" w:type="dxa"/>
          </w:tcPr>
          <w:p w14:paraId="218B453F" w14:textId="6A0A066D"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r w:rsidR="00825826" w:rsidRPr="00E35E43">
              <w:rPr>
                <w:rFonts w:ascii="Times New Roman" w:eastAsia="Calibri" w:hAnsi="Times New Roman" w:cs="Times New Roman"/>
                <w:b/>
                <w:sz w:val="26"/>
                <w:szCs w:val="26"/>
              </w:rPr>
              <w:t>2</w:t>
            </w:r>
          </w:p>
        </w:tc>
        <w:tc>
          <w:tcPr>
            <w:tcW w:w="3402" w:type="dxa"/>
            <w:tcBorders>
              <w:bottom w:val="single" w:sz="4" w:space="0" w:color="auto"/>
            </w:tcBorders>
          </w:tcPr>
          <w:p w14:paraId="76EC4DB6" w14:textId="77777777" w:rsidR="00825826" w:rsidRPr="00E35E43" w:rsidRDefault="00825826" w:rsidP="002B5FFB">
            <w:pPr>
              <w:spacing w:before="40" w:after="40" w:line="240" w:lineRule="auto"/>
              <w:jc w:val="both"/>
              <w:rPr>
                <w:rFonts w:ascii="Times New Roman" w:eastAsia="Times" w:hAnsi="Times New Roman" w:cs="Times New Roman"/>
                <w:sz w:val="26"/>
                <w:szCs w:val="26"/>
              </w:rPr>
            </w:pPr>
            <w:commentRangeStart w:id="49"/>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 xml:space="preserve">Kiểm tra công tác quản lý máy tính, thiết bị CNTT, khu vực làm việc và </w:t>
            </w:r>
            <w:r w:rsidRPr="00E35E43">
              <w:rPr>
                <w:rFonts w:ascii="Times New Roman" w:eastAsia="Times" w:hAnsi="Times New Roman" w:cs="Times New Roman"/>
                <w:sz w:val="26"/>
                <w:szCs w:val="26"/>
              </w:rPr>
              <w:lastRenderedPageBreak/>
              <w:t>các thiết bị đảm bảo hoạt động an toàn, liên tục.</w:t>
            </w:r>
          </w:p>
          <w:p w14:paraId="626E386D" w14:textId="79358ACA" w:rsidR="00825826" w:rsidRPr="00E35E43" w:rsidRDefault="003C500E" w:rsidP="002B5FFB">
            <w:pPr>
              <w:spacing w:before="40" w:after="40" w:line="240" w:lineRule="auto"/>
              <w:jc w:val="both"/>
              <w:rPr>
                <w:rFonts w:ascii="Times New Roman" w:eastAsia="Calibri" w:hAnsi="Times New Roman" w:cs="Times New Roman"/>
                <w:bCs/>
                <w:i/>
                <w:iCs/>
                <w:sz w:val="26"/>
                <w:szCs w:val="26"/>
              </w:rPr>
            </w:pPr>
            <w:r w:rsidRPr="00E35E43">
              <w:rPr>
                <w:rFonts w:ascii="Times New Roman" w:eastAsia="Times" w:hAnsi="Times New Roman" w:cs="Times New Roman"/>
                <w:b/>
                <w:bCs/>
                <w:sz w:val="26"/>
                <w:szCs w:val="26"/>
              </w:rPr>
              <w:t>Căn cứ:</w:t>
            </w:r>
            <w:r w:rsidR="00825826" w:rsidRPr="00E35E43">
              <w:rPr>
                <w:rFonts w:ascii="Times New Roman" w:eastAsia="Times" w:hAnsi="Times New Roman" w:cs="Times New Roman"/>
                <w:bCs/>
                <w:sz w:val="26"/>
                <w:szCs w:val="26"/>
              </w:rPr>
              <w:t xml:space="preserve"> Hồ sơ kỹ thuật hoàn công/thiết kế công trình, Dữ liệu camera, Quyết định phân công cán bộ quản lý phòng máy chủ, công tác phòng cháy chữa cháy, máy phát điện dự phòng, UPS, hệ thống chống sét</w:t>
            </w:r>
            <w:commentRangeEnd w:id="49"/>
            <w:r w:rsidR="00825826" w:rsidRPr="00E35E43">
              <w:rPr>
                <w:rStyle w:val="CommentReference"/>
                <w:rFonts w:ascii="Times New Roman" w:hAnsi="Times New Roman" w:cs="Times New Roman"/>
                <w:sz w:val="26"/>
                <w:szCs w:val="26"/>
              </w:rPr>
              <w:commentReference w:id="49"/>
            </w:r>
            <w:r w:rsidR="001024DD" w:rsidRPr="00E35E43">
              <w:rPr>
                <w:rFonts w:ascii="Times New Roman" w:eastAsia="Times" w:hAnsi="Times New Roman" w:cs="Times New Roman"/>
                <w:bCs/>
                <w:sz w:val="26"/>
                <w:szCs w:val="26"/>
              </w:rPr>
              <w:t xml:space="preserve"> </w:t>
            </w:r>
            <w:r w:rsidR="001024DD" w:rsidRPr="00E35E43">
              <w:rPr>
                <w:rFonts w:ascii="Times New Roman" w:eastAsia="Calibri" w:hAnsi="Times New Roman" w:cs="Times New Roman"/>
                <w:spacing w:val="-12"/>
                <w:sz w:val="26"/>
                <w:szCs w:val="26"/>
              </w:rPr>
              <w:t>và các hồ sơ, tài liệu khác có liên quan (nếu có).</w:t>
            </w:r>
          </w:p>
        </w:tc>
        <w:tc>
          <w:tcPr>
            <w:tcW w:w="5245" w:type="dxa"/>
            <w:tcBorders>
              <w:bottom w:val="single" w:sz="4" w:space="0" w:color="auto"/>
            </w:tcBorders>
          </w:tcPr>
          <w:p w14:paraId="39778A6F" w14:textId="76A53F20" w:rsidR="00825826" w:rsidRPr="00E35E43" w:rsidRDefault="00E56ECA"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b/>
                <w:sz w:val="26"/>
                <w:szCs w:val="26"/>
              </w:rPr>
              <w:lastRenderedPageBreak/>
              <w:t>Cán bộ kiểm tra</w:t>
            </w:r>
            <w:r w:rsidR="00825826" w:rsidRPr="00E35E43">
              <w:rPr>
                <w:rFonts w:ascii="Times New Roman" w:eastAsia="Times" w:hAnsi="Times New Roman" w:cs="Times New Roman"/>
                <w:b/>
                <w:sz w:val="26"/>
                <w:szCs w:val="26"/>
              </w:rPr>
              <w:t xml:space="preserve"> thực hiện kiểm tra</w:t>
            </w:r>
            <w:r w:rsidR="00825826" w:rsidRPr="00E35E43">
              <w:rPr>
                <w:rFonts w:ascii="Times New Roman" w:eastAsia="Times" w:hAnsi="Times New Roman" w:cs="Times New Roman"/>
                <w:sz w:val="26"/>
                <w:szCs w:val="26"/>
              </w:rPr>
              <w:t>:</w:t>
            </w:r>
          </w:p>
          <w:p w14:paraId="3A06A030" w14:textId="077BE1C3" w:rsidR="00825826" w:rsidRPr="00E35E43" w:rsidRDefault="00825826"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Trụ sở làm việc phải có tối thiểu các hệ thống: (1) Phát hiện báo cháy, chữa cháy; (2) </w:t>
            </w:r>
            <w:r w:rsidRPr="00E35E43">
              <w:rPr>
                <w:rFonts w:ascii="Times New Roman" w:eastAsia="Times" w:hAnsi="Times New Roman" w:cs="Times New Roman"/>
                <w:sz w:val="26"/>
                <w:szCs w:val="26"/>
              </w:rPr>
              <w:lastRenderedPageBreak/>
              <w:t>Hệ thống chống sét trực tiếp và lan truyền. Phải có sơ đồ kỹ thuật của hệ thống điện, hệ thống chống sét, hệ thống PCCC. Xem xét hồ sơ kỹ thuật hoàn công/thiết kế các công trình này và kiểm tra hiện trạng, chức năng hoạt động của các hệ thống có được đảm bảo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w:t>
            </w:r>
          </w:p>
          <w:p w14:paraId="2B3C1F70" w14:textId="77777777" w:rsidR="00825826" w:rsidRPr="00E35E43" w:rsidRDefault="00825826" w:rsidP="002B5FFB">
            <w:pPr>
              <w:widowControl w:val="0"/>
              <w:pBdr>
                <w:top w:val="nil"/>
                <w:left w:val="nil"/>
                <w:bottom w:val="nil"/>
                <w:right w:val="nil"/>
                <w:between w:val="nil"/>
              </w:pBdr>
              <w:spacing w:before="40" w:after="40" w:line="240" w:lineRule="auto"/>
              <w:ind w:right="38"/>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thiết bị dùng cho hoạt động nghiệp vụ lắp đặt bên ngoài trụ sở của đơn vị: tại điểm đặt ATM kiểm tra phương tiện truyền thông, lưu điện (UPS), hệ thống báo động chống trộm, tiếp đất an toàn, máy ATM). Xem xét các phương án bảo vệ (trực bảo vệ/thuê giám sát...) để nhận diện các rủi ro tiềm ẩn và có khuyến nghị cụ thể. </w:t>
            </w:r>
          </w:p>
          <w:p w14:paraId="3C8EE8E6" w14:textId="646F149C" w:rsidR="00825826" w:rsidRPr="00E35E43" w:rsidRDefault="00825826" w:rsidP="002B5FFB">
            <w:pPr>
              <w:tabs>
                <w:tab w:val="left" w:pos="34"/>
                <w:tab w:val="left" w:pos="317"/>
              </w:tabs>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Trực tiếp kiểm tra trên màn hình camera để loại trừ các rủi ro cố ý (các camera có thể điều chỉnh vùng ghi hình, phóng to trực tiếp đến màn hình máy tính/bàn phím,…)</w:t>
            </w:r>
            <w:r w:rsidR="00773C58" w:rsidRPr="00E35E43">
              <w:rPr>
                <w:rFonts w:ascii="Times New Roman" w:eastAsia="Times" w:hAnsi="Times New Roman" w:cs="Times New Roman"/>
                <w:sz w:val="26"/>
                <w:szCs w:val="26"/>
              </w:rPr>
              <w:t>.</w:t>
            </w:r>
          </w:p>
          <w:p w14:paraId="518997E5" w14:textId="77777777" w:rsidR="00825826" w:rsidRPr="00E35E43" w:rsidRDefault="00825826" w:rsidP="002B5FFB">
            <w:pPr>
              <w:tabs>
                <w:tab w:val="left" w:pos="34"/>
                <w:tab w:val="left" w:pos="317"/>
              </w:tabs>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phòng máy chủ (nếu có). Phòng máy chủ phải đáp ứng một số điều kiện tối thiểu sau.</w:t>
            </w:r>
          </w:p>
          <w:p w14:paraId="26950BF4"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Phòng máy chủ đặt tại nơi cao ráo của tòa nhà, không có nguy cơ chập điện hỏng máy do ngập nước.</w:t>
            </w:r>
          </w:p>
          <w:p w14:paraId="3EF8485D"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Phòng máy chủ được cách ly, có khóa riêng để đảm bảo an toàn, bảo mật.</w:t>
            </w:r>
          </w:p>
          <w:p w14:paraId="55FCDE84"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Phòng máy chủ có camera giám sát cửa ra vào. Dữ liệu camera được lưu trữ và cho phép xem lại được hình ảnh đã lưu. Thời gian lưu trữ tối thiểu 90 ngày.</w:t>
            </w:r>
          </w:p>
          <w:p w14:paraId="60F159C6"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Diện tích phòng máy chủ tối thiểu 20m2</w:t>
            </w:r>
          </w:p>
          <w:p w14:paraId="260DE962"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Vật liệu cửa ra vào chắc chắn, khóa cửa chắc chắn, không thể phá dễ dàng bằng sức người.</w:t>
            </w:r>
          </w:p>
          <w:p w14:paraId="7EBF1004"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Có văn bản hoặc quyết định phân công cán bộ quản lý phòng máy chủ.</w:t>
            </w:r>
          </w:p>
          <w:p w14:paraId="02D66B3C"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Chỉ cho phép bộ phận có chức năng vào ra phòng máy chủ.</w:t>
            </w:r>
          </w:p>
          <w:p w14:paraId="76DC80FC"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bCs/>
                <w:sz w:val="26"/>
                <w:szCs w:val="26"/>
              </w:rPr>
              <w:t>Có ghi nhật ký vào/ra phòng máy chủ.</w:t>
            </w:r>
          </w:p>
          <w:p w14:paraId="044D397E"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Máy chủ và thiết bị mạng được đặt trên Rack hoặc tủ chứa thiết bị, được bắt vít, đóng chốt đầy đủ.</w:t>
            </w:r>
          </w:p>
          <w:p w14:paraId="21A33738" w14:textId="20EE989E"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Cáp mạng, cáp điện được đi trong máng/ống, Cáp mạng, cáp điện đi tách riêng không</w:t>
            </w:r>
            <w:r w:rsidR="00773C58" w:rsidRPr="00E35E43">
              <w:rPr>
                <w:rFonts w:ascii="Times New Roman" w:eastAsia="Times New Roman" w:hAnsi="Times New Roman" w:cs="Times New Roman"/>
                <w:sz w:val="26"/>
                <w:szCs w:val="26"/>
              </w:rPr>
              <w:t>.</w:t>
            </w:r>
          </w:p>
          <w:p w14:paraId="0D8A2BC6"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Times New Roman" w:hAnsi="Times New Roman" w:cs="Times New Roman"/>
                <w:sz w:val="26"/>
                <w:szCs w:val="26"/>
              </w:rPr>
              <w:t xml:space="preserve">Trang bị phương tiện hoặc hệ thống phòng cháy chữa cháy, phải được chứng nhận của cơ quan có thẩm quyền và được kiểm tra định kỳ </w:t>
            </w:r>
            <w:r w:rsidRPr="00E35E43">
              <w:rPr>
                <w:rFonts w:ascii="Times New Roman" w:eastAsia="Times New Roman" w:hAnsi="Times New Roman" w:cs="Times New Roman"/>
                <w:sz w:val="26"/>
                <w:szCs w:val="26"/>
              </w:rPr>
              <w:lastRenderedPageBreak/>
              <w:t>theo quy định hiện hành của pháp luật và của Agribank.</w:t>
            </w:r>
          </w:p>
          <w:p w14:paraId="08BE08E6"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sz w:val="26"/>
                <w:szCs w:val="26"/>
              </w:rPr>
              <w:t xml:space="preserve">Có UPS cấp điện cho thiết bị mạng và máy chủ. </w:t>
            </w:r>
            <w:r w:rsidRPr="00E35E43">
              <w:rPr>
                <w:rFonts w:ascii="Times New Roman" w:eastAsia="Calibri" w:hAnsi="Times New Roman" w:cs="Times New Roman"/>
                <w:sz w:val="26"/>
                <w:szCs w:val="26"/>
              </w:rPr>
              <w:br/>
              <w:t>UPS cấp điện đủ thời gian để chuyển đổi điện sang máy phát điện dự phòng.</w:t>
            </w:r>
          </w:p>
          <w:p w14:paraId="7D681B58"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sz w:val="26"/>
                <w:szCs w:val="26"/>
              </w:rPr>
              <w:t>Nhật ký vận hành, giám sát, kiểm tra UPS.</w:t>
            </w:r>
          </w:p>
          <w:p w14:paraId="1DEDFD3A" w14:textId="77777777" w:rsidR="00825826" w:rsidRPr="00E35E43" w:rsidRDefault="00825826" w:rsidP="002B5FFB">
            <w:pPr>
              <w:numPr>
                <w:ilvl w:val="0"/>
                <w:numId w:val="15"/>
              </w:numPr>
              <w:tabs>
                <w:tab w:val="left" w:pos="34"/>
                <w:tab w:val="left" w:pos="180"/>
              </w:tabs>
              <w:spacing w:before="40" w:after="40" w:line="240" w:lineRule="auto"/>
              <w:ind w:left="0" w:firstLine="0"/>
              <w:jc w:val="both"/>
              <w:rPr>
                <w:rFonts w:ascii="Times New Roman" w:eastAsia="Calibri" w:hAnsi="Times New Roman" w:cs="Times New Roman"/>
                <w:bCs/>
                <w:sz w:val="26"/>
                <w:szCs w:val="26"/>
              </w:rPr>
            </w:pPr>
            <w:r w:rsidRPr="00E35E43">
              <w:rPr>
                <w:rFonts w:ascii="Times New Roman" w:eastAsia="Calibri" w:hAnsi="Times New Roman" w:cs="Times New Roman"/>
                <w:sz w:val="26"/>
                <w:szCs w:val="26"/>
              </w:rPr>
              <w:t>Có trang bị hệ thống điều hòa đảm bảo duy trì nhiệt độ phòng máy trong khoảng 20-24 độ C.</w:t>
            </w:r>
          </w:p>
          <w:p w14:paraId="4E185018" w14:textId="325C52E7" w:rsidR="00825826" w:rsidRPr="00E35E43" w:rsidRDefault="00825826" w:rsidP="002B5FFB">
            <w:pPr>
              <w:tabs>
                <w:tab w:val="left" w:pos="34"/>
                <w:tab w:val="left" w:pos="180"/>
              </w:tabs>
              <w:spacing w:before="40" w:after="40" w:line="240" w:lineRule="auto"/>
              <w:jc w:val="both"/>
              <w:rPr>
                <w:rFonts w:ascii="Times New Roman" w:eastAsia="Calibri" w:hAnsi="Times New Roman" w:cs="Times New Roman"/>
                <w:bCs/>
                <w:sz w:val="26"/>
                <w:szCs w:val="26"/>
              </w:rPr>
            </w:pPr>
            <w:commentRangeStart w:id="50"/>
            <w:r w:rsidRPr="00E35E43">
              <w:rPr>
                <w:rFonts w:ascii="Times New Roman" w:eastAsia="Calibri" w:hAnsi="Times New Roman" w:cs="Times New Roman"/>
                <w:sz w:val="26"/>
                <w:szCs w:val="26"/>
              </w:rPr>
              <w:t>+ Kiểm tra công suất máy phát điện đủ phục vụ máy chủ, thiết bị mạng, và các máy trạm phục vụ giao dịch; tình trạng hoạt động tốt tại thời điểm kiểm tra; định kỳ có kiểm tra, chạy thử máy phát điện; có sổ nhật ký theo dõi hoạt động; có quy trình vận hành máy phát điện đặt gần máy phát điện; có phân công bộ phận quản lý vận hành và tiếp nhận thông tin cắt điện từ địa phương</w:t>
            </w:r>
            <w:commentRangeEnd w:id="50"/>
            <w:r w:rsidRPr="00E35E43">
              <w:rPr>
                <w:rStyle w:val="CommentReference"/>
                <w:rFonts w:ascii="Times New Roman" w:hAnsi="Times New Roman" w:cs="Times New Roman"/>
                <w:sz w:val="26"/>
                <w:szCs w:val="26"/>
              </w:rPr>
              <w:commentReference w:id="50"/>
            </w:r>
            <w:r w:rsidR="00A3346F" w:rsidRPr="00E35E43">
              <w:rPr>
                <w:rFonts w:ascii="Times New Roman" w:eastAsia="Calibri" w:hAnsi="Times New Roman" w:cs="Times New Roman"/>
                <w:sz w:val="26"/>
                <w:szCs w:val="26"/>
              </w:rPr>
              <w:t>.</w:t>
            </w:r>
          </w:p>
        </w:tc>
      </w:tr>
      <w:tr w:rsidR="00E35E43" w:rsidRPr="00E35E43" w14:paraId="1257814F" w14:textId="77777777" w:rsidTr="00787428">
        <w:tc>
          <w:tcPr>
            <w:tcW w:w="709" w:type="dxa"/>
          </w:tcPr>
          <w:p w14:paraId="54F7DC14" w14:textId="1DA56AC7"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825826" w:rsidRPr="00E35E43">
              <w:rPr>
                <w:rFonts w:ascii="Times New Roman" w:eastAsia="Calibri" w:hAnsi="Times New Roman" w:cs="Times New Roman"/>
                <w:b/>
                <w:sz w:val="26"/>
                <w:szCs w:val="26"/>
              </w:rPr>
              <w:t>3</w:t>
            </w:r>
          </w:p>
        </w:tc>
        <w:tc>
          <w:tcPr>
            <w:tcW w:w="3402" w:type="dxa"/>
            <w:tcBorders>
              <w:bottom w:val="single" w:sz="4" w:space="0" w:color="auto"/>
            </w:tcBorders>
          </w:tcPr>
          <w:p w14:paraId="43C2C63B" w14:textId="67655DC6" w:rsidR="00825826" w:rsidRPr="00E35E43" w:rsidRDefault="00825826"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spacing w:val="-4"/>
                <w:sz w:val="26"/>
                <w:szCs w:val="26"/>
              </w:rPr>
              <w:t xml:space="preserve">Nội dung: </w:t>
            </w:r>
            <w:r w:rsidRPr="00E35E43">
              <w:rPr>
                <w:rFonts w:ascii="Times New Roman" w:eastAsia="Times" w:hAnsi="Times New Roman" w:cs="Times New Roman"/>
                <w:spacing w:val="-4"/>
                <w:sz w:val="26"/>
                <w:szCs w:val="26"/>
              </w:rPr>
              <w:t>Kiểm tra công tác sửa chữa, bảo hành, bảo trì, thanh lý thiết bị phần cứng CNTT và công tác quản lý</w:t>
            </w:r>
            <w:r w:rsidR="0009640B" w:rsidRPr="00E35E43">
              <w:rPr>
                <w:rFonts w:ascii="Times New Roman" w:eastAsia="Times" w:hAnsi="Times New Roman" w:cs="Times New Roman"/>
                <w:spacing w:val="-4"/>
                <w:sz w:val="26"/>
                <w:szCs w:val="26"/>
              </w:rPr>
              <w:t xml:space="preserve"> mang thiết bị ra/vào cơ quan.</w:t>
            </w:r>
            <w:r w:rsidRPr="00E35E43">
              <w:rPr>
                <w:rFonts w:ascii="Times New Roman" w:eastAsia="Times" w:hAnsi="Times New Roman" w:cs="Times New Roman"/>
                <w:spacing w:val="-4"/>
                <w:sz w:val="26"/>
                <w:szCs w:val="26"/>
              </w:rPr>
              <w:t xml:space="preserve"> </w:t>
            </w:r>
          </w:p>
          <w:p w14:paraId="223B8C8B" w14:textId="0E2175F3" w:rsidR="00825826" w:rsidRPr="00E35E43" w:rsidRDefault="003C500E" w:rsidP="002B5FFB">
            <w:pPr>
              <w:spacing w:before="40" w:after="40" w:line="240" w:lineRule="auto"/>
              <w:jc w:val="both"/>
              <w:rPr>
                <w:rFonts w:ascii="Times New Roman" w:eastAsia="Times" w:hAnsi="Times New Roman" w:cs="Times New Roman"/>
                <w:bCs/>
                <w:sz w:val="26"/>
                <w:szCs w:val="26"/>
              </w:rPr>
            </w:pPr>
            <w:r w:rsidRPr="00E35E43">
              <w:rPr>
                <w:rFonts w:ascii="Times New Roman" w:eastAsia="Times" w:hAnsi="Times New Roman" w:cs="Times New Roman"/>
                <w:b/>
                <w:iCs/>
                <w:sz w:val="26"/>
                <w:szCs w:val="26"/>
              </w:rPr>
              <w:t>Căn cứ:</w:t>
            </w:r>
            <w:r w:rsidR="00825826" w:rsidRPr="00E35E43">
              <w:rPr>
                <w:rFonts w:ascii="Times New Roman" w:eastAsia="Times" w:hAnsi="Times New Roman" w:cs="Times New Roman"/>
                <w:b/>
                <w:i/>
                <w:iCs/>
                <w:sz w:val="26"/>
                <w:szCs w:val="26"/>
              </w:rPr>
              <w:t xml:space="preserve"> </w:t>
            </w:r>
            <w:r w:rsidR="00825826" w:rsidRPr="00E35E43">
              <w:rPr>
                <w:rFonts w:ascii="Times New Roman" w:eastAsia="Times" w:hAnsi="Times New Roman" w:cs="Times New Roman"/>
                <w:bCs/>
                <w:sz w:val="26"/>
                <w:szCs w:val="26"/>
              </w:rPr>
              <w:t>Quy định, quy trình bảo hành, bảo trì thanh lý các thiết bị phần cứng CNTT, Nội quy về mang thiết bị ra/vào đơn vị, Giấy đăng ký mang thiết bị ra khỏi đơn vị, Sổ theo dõi việc mang thiết bị vào/ra khỏi đơn vị</w:t>
            </w:r>
            <w:r w:rsidR="0009640B" w:rsidRPr="00E35E43">
              <w:rPr>
                <w:rFonts w:ascii="Times New Roman" w:eastAsia="Times" w:hAnsi="Times New Roman" w:cs="Times New Roman"/>
                <w:bCs/>
                <w:sz w:val="26"/>
                <w:szCs w:val="26"/>
              </w:rPr>
              <w:t xml:space="preserve"> </w:t>
            </w:r>
            <w:r w:rsidR="0009640B" w:rsidRPr="00E35E43">
              <w:rPr>
                <w:rFonts w:ascii="Times New Roman" w:eastAsia="Calibri" w:hAnsi="Times New Roman" w:cs="Times New Roman"/>
                <w:spacing w:val="-12"/>
                <w:sz w:val="26"/>
                <w:szCs w:val="26"/>
              </w:rPr>
              <w:t>và các hồ sơ, tài liệu khác có liên quan (nếu có).</w:t>
            </w:r>
          </w:p>
          <w:p w14:paraId="618B726E" w14:textId="77777777" w:rsidR="00825826" w:rsidRPr="00E35E43" w:rsidRDefault="00825826" w:rsidP="002B5FFB">
            <w:pPr>
              <w:spacing w:before="40" w:after="40" w:line="240" w:lineRule="auto"/>
              <w:jc w:val="both"/>
              <w:rPr>
                <w:rFonts w:ascii="Times New Roman" w:eastAsia="Calibri" w:hAnsi="Times New Roman" w:cs="Times New Roman"/>
                <w:b/>
                <w:sz w:val="26"/>
                <w:szCs w:val="26"/>
              </w:rPr>
            </w:pPr>
          </w:p>
        </w:tc>
        <w:tc>
          <w:tcPr>
            <w:tcW w:w="5245" w:type="dxa"/>
            <w:tcBorders>
              <w:bottom w:val="single" w:sz="4" w:space="0" w:color="auto"/>
            </w:tcBorders>
          </w:tcPr>
          <w:p w14:paraId="3DB1E02B" w14:textId="2F910F15" w:rsidR="00825826" w:rsidRPr="00E35E43" w:rsidRDefault="00E56ECA"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Cán bộ kiểm tra</w:t>
            </w:r>
            <w:r w:rsidR="00825826" w:rsidRPr="00E35E43">
              <w:rPr>
                <w:rFonts w:ascii="Times New Roman" w:eastAsia="Times" w:hAnsi="Times New Roman" w:cs="Times New Roman"/>
                <w:sz w:val="26"/>
                <w:szCs w:val="26"/>
              </w:rPr>
              <w:t xml:space="preserve"> thực hiện kiểm tra:</w:t>
            </w:r>
          </w:p>
          <w:p w14:paraId="6BF1B546" w14:textId="7E0376AE"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Kiểm tra Chi nhánh có ban hành quy định, quy trình bảo hành, bảo trì riêng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Có phân công bộ phận phụ trách và liên hệ với nhà cung cấp thiết bị</w:t>
            </w:r>
            <w:r w:rsidR="00773C58" w:rsidRPr="00E35E43">
              <w:rPr>
                <w:rFonts w:ascii="Times New Roman" w:eastAsia="Times New Roman" w:hAnsi="Times New Roman" w:cs="Times New Roman"/>
                <w:sz w:val="26"/>
                <w:szCs w:val="26"/>
              </w:rPr>
              <w:t>.</w:t>
            </w:r>
          </w:p>
          <w:p w14:paraId="32C42E99" w14:textId="4FCDAC0B"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Khi thiết bị tin học mang đi sửa chữa, bảo hành có để lại ổ cứng lưu trữ dữ liệu</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Nếu có thì thu thập biên bản bàn giao, giấy giao nhận thiết bị…</w:t>
            </w:r>
          </w:p>
          <w:p w14:paraId="2B3C7A47" w14:textId="6DF08DD0"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Có định kỳ bảo trì các thiết bị tin học hàng năm và sổ nhật ký theo dõi bảo hành, bảo trì</w:t>
            </w:r>
            <w:r w:rsidR="00773C58" w:rsidRPr="00E35E43">
              <w:rPr>
                <w:rFonts w:ascii="Times New Roman" w:eastAsia="Times New Roman" w:hAnsi="Times New Roman" w:cs="Times New Roman"/>
                <w:sz w:val="26"/>
                <w:szCs w:val="26"/>
              </w:rPr>
              <w:t>.</w:t>
            </w:r>
          </w:p>
          <w:p w14:paraId="4A2BAF56" w14:textId="2331002A"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Có </w:t>
            </w:r>
            <w:r w:rsidRPr="00E35E43">
              <w:rPr>
                <w:rFonts w:ascii="Times New Roman" w:eastAsia="Times New Roman" w:hAnsi="Times New Roman" w:cs="Times New Roman"/>
                <w:sz w:val="26"/>
                <w:szCs w:val="26"/>
              </w:rPr>
              <w:t>ban hành quy định/ nội quy mang thiết bị ra/vào đơn vị</w:t>
            </w:r>
            <w:r w:rsidR="00773C58" w:rsidRPr="00E35E43">
              <w:rPr>
                <w:rFonts w:ascii="Times New Roman" w:eastAsia="Times New Roman" w:hAnsi="Times New Roman" w:cs="Times New Roman"/>
                <w:sz w:val="26"/>
                <w:szCs w:val="26"/>
              </w:rPr>
              <w:t>.</w:t>
            </w:r>
          </w:p>
          <w:p w14:paraId="08F26344" w14:textId="3E6666B6"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Chi nhánh có thực hiện thanh lý máy chủ, thiết bị an ninh, bảo mật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(Nếu có, có trình TGĐ trước khi thực hiện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w:t>
            </w:r>
            <w:r w:rsidRPr="00E35E43">
              <w:rPr>
                <w:rFonts w:ascii="Times New Roman" w:eastAsia="Times New Roman" w:hAnsi="Times New Roman" w:cs="Times New Roman"/>
                <w:sz w:val="26"/>
                <w:szCs w:val="26"/>
              </w:rPr>
              <w:t>Có thực hiện xóa dữ liệu triệt để (hoặc thu hồi ổ cứng) hay không</w:t>
            </w:r>
            <w:r w:rsidR="00773C58" w:rsidRPr="00E35E43">
              <w:rPr>
                <w:rFonts w:ascii="Times New Roman" w:eastAsia="Times New Roman" w:hAnsi="Times New Roman" w:cs="Times New Roman"/>
                <w:sz w:val="26"/>
                <w:szCs w:val="26"/>
              </w:rPr>
              <w:t>.</w:t>
            </w:r>
          </w:p>
          <w:p w14:paraId="55D6E631" w14:textId="6ABE39F0"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Khi mang các thiết bị CNTT ra khỏi cơ quan có được lãnh đạo đơn vị cho phép, chấp thuận</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Chi nhánh có thực hiện biện pháp bảo vệ để giữ bí mật</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Đối với các thiết bị phần cứng quan trọng thuộc hệ thống CNTT từ cấp độ 3 trở lên có giá trị cao, chứa dữ liệu quan trọng, khi di chuyển nếu nhận thấy có khả năng xảy ra mất an toàn thì mua bảo hiểm cho thiết bị trong quá trình vận chuyển (nếu cần thiết).</w:t>
            </w:r>
          </w:p>
          <w:p w14:paraId="3049D260" w14:textId="01E644B8"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lastRenderedPageBreak/>
              <w:t>- Khi mang thiết bị vào/ra, chi nhánh có làm giấy đăng ký và lập sổ theo dõi từng trang thiết bị</w:t>
            </w:r>
            <w:r w:rsidR="00773C58" w:rsidRPr="00E35E43">
              <w:rPr>
                <w:rFonts w:ascii="Times New Roman" w:eastAsia="Times" w:hAnsi="Times New Roman" w:cs="Times New Roman"/>
                <w:sz w:val="26"/>
                <w:szCs w:val="26"/>
              </w:rPr>
              <w:t>.</w:t>
            </w:r>
          </w:p>
          <w:p w14:paraId="1B1867EC"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Khi làm việc với đối tác, không cho phép máy tính của đối tác kết nối với mạng LAN Agribank.</w:t>
            </w:r>
          </w:p>
        </w:tc>
      </w:tr>
      <w:tr w:rsidR="00E35E43" w:rsidRPr="00E35E43" w14:paraId="08F4E2A2" w14:textId="77777777" w:rsidTr="00787428">
        <w:tc>
          <w:tcPr>
            <w:tcW w:w="709" w:type="dxa"/>
          </w:tcPr>
          <w:p w14:paraId="42086C7F" w14:textId="6DFE0C56"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825826" w:rsidRPr="00E35E43">
              <w:rPr>
                <w:rFonts w:ascii="Times New Roman" w:eastAsia="Calibri" w:hAnsi="Times New Roman" w:cs="Times New Roman"/>
                <w:b/>
                <w:sz w:val="26"/>
                <w:szCs w:val="26"/>
              </w:rPr>
              <w:t>4</w:t>
            </w:r>
          </w:p>
        </w:tc>
        <w:tc>
          <w:tcPr>
            <w:tcW w:w="3402" w:type="dxa"/>
            <w:tcBorders>
              <w:bottom w:val="single" w:sz="4" w:space="0" w:color="auto"/>
            </w:tcBorders>
          </w:tcPr>
          <w:p w14:paraId="583711D6" w14:textId="3995EA2D" w:rsidR="00825826" w:rsidRPr="00E35E43" w:rsidRDefault="00825826"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Kiểm tra việc quản lý, vận hành hệ thống Mạng truyền thông</w:t>
            </w:r>
            <w:r w:rsidR="00B534E5" w:rsidRPr="00E35E43">
              <w:rPr>
                <w:rFonts w:ascii="Times New Roman" w:eastAsia="Times" w:hAnsi="Times New Roman" w:cs="Times New Roman"/>
                <w:b/>
                <w:sz w:val="26"/>
                <w:szCs w:val="26"/>
              </w:rPr>
              <w:t>.</w:t>
            </w:r>
          </w:p>
          <w:p w14:paraId="53B42671" w14:textId="5D81FD72" w:rsidR="00825826" w:rsidRPr="00E35E43" w:rsidRDefault="003C500E" w:rsidP="002B5FFB">
            <w:pPr>
              <w:spacing w:before="40" w:after="40" w:line="240" w:lineRule="auto"/>
              <w:jc w:val="both"/>
              <w:rPr>
                <w:rFonts w:ascii="Times New Roman" w:eastAsia="Times" w:hAnsi="Times New Roman" w:cs="Times New Roman"/>
                <w:b/>
                <w:i/>
                <w:iCs/>
                <w:sz w:val="26"/>
                <w:szCs w:val="26"/>
              </w:rPr>
            </w:pPr>
            <w:r w:rsidRPr="00E35E43">
              <w:rPr>
                <w:rFonts w:ascii="Times New Roman" w:eastAsia="Times" w:hAnsi="Times New Roman" w:cs="Times New Roman"/>
                <w:b/>
                <w:iCs/>
                <w:sz w:val="26"/>
                <w:szCs w:val="26"/>
              </w:rPr>
              <w:t>Căn cứ:</w:t>
            </w:r>
            <w:r w:rsidR="00825826" w:rsidRPr="00E35E43">
              <w:rPr>
                <w:rFonts w:ascii="Times New Roman" w:eastAsia="Times" w:hAnsi="Times New Roman" w:cs="Times New Roman"/>
                <w:b/>
                <w:i/>
                <w:iCs/>
                <w:sz w:val="26"/>
                <w:szCs w:val="26"/>
              </w:rPr>
              <w:t xml:space="preserve"> </w:t>
            </w:r>
            <w:r w:rsidR="00825826" w:rsidRPr="00E35E43">
              <w:rPr>
                <w:rFonts w:ascii="Times New Roman" w:eastAsia="Times" w:hAnsi="Times New Roman" w:cs="Times New Roman"/>
                <w:bCs/>
                <w:sz w:val="26"/>
                <w:szCs w:val="26"/>
              </w:rPr>
              <w:t>Phần mềm giám sát đường truyền; Hệ thống mạ</w:t>
            </w:r>
            <w:r w:rsidR="0009640B" w:rsidRPr="00E35E43">
              <w:rPr>
                <w:rFonts w:ascii="Times New Roman" w:eastAsia="Times" w:hAnsi="Times New Roman" w:cs="Times New Roman"/>
                <w:bCs/>
                <w:sz w:val="26"/>
                <w:szCs w:val="26"/>
              </w:rPr>
              <w:t>ng internet, wireless,…</w:t>
            </w:r>
            <w:r w:rsidR="0009640B" w:rsidRPr="00E35E43">
              <w:rPr>
                <w:rFonts w:ascii="Times New Roman" w:eastAsia="Calibri" w:hAnsi="Times New Roman" w:cs="Times New Roman"/>
                <w:spacing w:val="-12"/>
                <w:sz w:val="26"/>
                <w:szCs w:val="26"/>
              </w:rPr>
              <w:t>và các hồ sơ, tài liệu khác có liên quan (nếu có).</w:t>
            </w:r>
            <w:r w:rsidR="00825826" w:rsidRPr="00E35E43">
              <w:rPr>
                <w:rFonts w:ascii="Times New Roman" w:eastAsia="Times" w:hAnsi="Times New Roman" w:cs="Times New Roman"/>
                <w:b/>
                <w:i/>
                <w:iCs/>
                <w:sz w:val="26"/>
                <w:szCs w:val="26"/>
              </w:rPr>
              <w:t xml:space="preserve"> </w:t>
            </w:r>
            <w:bookmarkStart w:id="51" w:name="_GoBack"/>
            <w:bookmarkEnd w:id="51"/>
          </w:p>
        </w:tc>
        <w:tc>
          <w:tcPr>
            <w:tcW w:w="5245" w:type="dxa"/>
            <w:tcBorders>
              <w:bottom w:val="single" w:sz="4" w:space="0" w:color="auto"/>
            </w:tcBorders>
          </w:tcPr>
          <w:p w14:paraId="4133A5E0" w14:textId="340A00F9"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Chi nhánh có sử dụng phần mềm giám sát đường truyền hay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Là phần mềm nào</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Có đảm bảo an toàn hay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w:t>
            </w:r>
          </w:p>
          <w:p w14:paraId="756F60A2"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Phân công quản trị mạng tuân thủ đúng yêu cầu: Có tối thiểu hai quản trị viên; có phân công bằng văn bản.</w:t>
            </w:r>
          </w:p>
          <w:p w14:paraId="4CDB1406"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Lập, lưu trữ hồ sơ về sơ đồ logic và vật lý đối với hệ thống mạng cục bộ (LAN). Có danh mục IP để giám sát khi xử lý sự cố. Đặt IP máy trạm không trùng với dải địa chỉ dành riêng cho máy chủ và các thiết bị mạng.</w:t>
            </w:r>
          </w:p>
          <w:p w14:paraId="0B9BF6AF"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Mạng Internet phục vụ đối tác/Khách hàng giao dịch tại Agribank phải tách biệt với mạng LAN nội bộ.</w:t>
            </w:r>
          </w:p>
          <w:p w14:paraId="79535C81" w14:textId="2B92C0DA"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Chi nhánh trang bị Wireless nội bộ (kết nối LAN) không</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w:t>
            </w:r>
          </w:p>
          <w:p w14:paraId="0E10C544" w14:textId="77777777"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Nếu có:</w:t>
            </w:r>
          </w:p>
          <w:p w14:paraId="346C73AE" w14:textId="09F24015"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Đã được Thủ trưởng đơn vị phê duyệt cho phương án kết nối chưa</w:t>
            </w:r>
            <w:r w:rsidR="00773C58" w:rsidRPr="00E35E43">
              <w:rPr>
                <w:rFonts w:ascii="Times New Roman" w:eastAsia="Times New Roman" w:hAnsi="Times New Roman" w:cs="Times New Roman"/>
                <w:sz w:val="26"/>
                <w:szCs w:val="26"/>
              </w:rPr>
              <w:t>.</w:t>
            </w:r>
          </w:p>
          <w:p w14:paraId="3F9EB9F8" w14:textId="34EF964A"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Thiết bị Wireless sử dụng của hãng nào</w:t>
            </w:r>
            <w:r w:rsidR="00773C58" w:rsidRPr="00E35E43">
              <w:rPr>
                <w:rFonts w:ascii="Times New Roman" w:eastAsia="Times New Roman" w:hAnsi="Times New Roman" w:cs="Times New Roman"/>
                <w:sz w:val="26"/>
                <w:szCs w:val="26"/>
              </w:rPr>
              <w:t>.</w:t>
            </w:r>
            <w:r w:rsidRPr="00E35E43">
              <w:rPr>
                <w:rFonts w:ascii="Times New Roman" w:eastAsia="Times New Roman" w:hAnsi="Times New Roman" w:cs="Times New Roman"/>
                <w:sz w:val="26"/>
                <w:szCs w:val="26"/>
              </w:rPr>
              <w:t xml:space="preserve"> </w:t>
            </w:r>
          </w:p>
          <w:p w14:paraId="47513E2D" w14:textId="77777777"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Đặt chế độ bảo mật WPA2; Ẩn SSID; Sử dụng SSID khó đoán; sử dụng mật khẩu mạnh làm mật khẩu truy cập; đổi mật khẩu theo định kỳ; lọc địa chỉ MAC; cấu hình tường lửa có sẵn trong thiết bị; </w:t>
            </w:r>
          </w:p>
          <w:p w14:paraId="12CB3172" w14:textId="59DD1D54"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Tắt các thiết bị phát sóng khi hết giờ làm việc</w:t>
            </w:r>
            <w:r w:rsidR="00773C58" w:rsidRPr="00E35E43">
              <w:rPr>
                <w:rFonts w:ascii="Times New Roman" w:eastAsia="Times New Roman" w:hAnsi="Times New Roman" w:cs="Times New Roman"/>
                <w:sz w:val="26"/>
                <w:szCs w:val="26"/>
              </w:rPr>
              <w:t>.</w:t>
            </w:r>
          </w:p>
          <w:p w14:paraId="1834A7E0" w14:textId="2D8F009B" w:rsidR="00825826" w:rsidRPr="00E35E43" w:rsidRDefault="00825826" w:rsidP="002B5FFB">
            <w:pPr>
              <w:tabs>
                <w:tab w:val="left" w:pos="357"/>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Chi nhánh có Điểm giao dịch lưu động bằng ô tô chuyên dùng</w:t>
            </w:r>
            <w:r w:rsidR="00773C58" w:rsidRPr="00E35E43">
              <w:rPr>
                <w:rFonts w:ascii="Times New Roman" w:eastAsia="Times New Roman" w:hAnsi="Times New Roman" w:cs="Times New Roman"/>
                <w:sz w:val="26"/>
                <w:szCs w:val="26"/>
              </w:rPr>
              <w:t>.</w:t>
            </w:r>
          </w:p>
          <w:p w14:paraId="3718FE76" w14:textId="77777777" w:rsidR="00825826" w:rsidRPr="00E35E43" w:rsidRDefault="00825826" w:rsidP="002B5FFB">
            <w:pPr>
              <w:tabs>
                <w:tab w:val="left" w:pos="357"/>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Nếu có, CN có thường xuyên giám sát, kiểm tra, quản lý, bảo đảm an toàn cho các thiết bị phục vụ kết nối Mạng giao dịch lưu động (Firewall VPN, USB/Modem 3G/4G, máy tính…):</w:t>
            </w:r>
          </w:p>
          <w:p w14:paraId="54E6D6A6" w14:textId="296FD2DC"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CN có kiểm tra tình trạng thiết bị, kiểm tra kết nối đường truyền trước phiên giao dịch</w:t>
            </w:r>
            <w:r w:rsidR="00773C58" w:rsidRPr="00E35E43">
              <w:rPr>
                <w:rFonts w:ascii="Times New Roman" w:eastAsia="Times New Roman" w:hAnsi="Times New Roman" w:cs="Times New Roman"/>
                <w:sz w:val="26"/>
                <w:szCs w:val="26"/>
              </w:rPr>
              <w:t>.</w:t>
            </w:r>
          </w:p>
          <w:p w14:paraId="36C579B8" w14:textId="0974BE81"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Trong phiên giao dịch CN có giám sát tránh các truy cập trái phép</w:t>
            </w:r>
            <w:r w:rsidR="00773C58" w:rsidRPr="00E35E43">
              <w:rPr>
                <w:rFonts w:ascii="Times New Roman" w:eastAsia="Times New Roman" w:hAnsi="Times New Roman" w:cs="Times New Roman"/>
                <w:sz w:val="26"/>
                <w:szCs w:val="26"/>
              </w:rPr>
              <w:t>.</w:t>
            </w:r>
          </w:p>
          <w:p w14:paraId="50DB5266" w14:textId="1432846C"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xml:space="preserve">- Kết thúc phiên giao dịch CN có bàn giao các </w:t>
            </w:r>
            <w:r w:rsidRPr="00E35E43">
              <w:rPr>
                <w:rFonts w:ascii="Times New Roman" w:eastAsia="Times New Roman" w:hAnsi="Times New Roman" w:cs="Times New Roman"/>
                <w:sz w:val="26"/>
                <w:szCs w:val="26"/>
              </w:rPr>
              <w:lastRenderedPageBreak/>
              <w:t>thiết bị phục vụ kết nối Mạng cho Bộ phận quản lý</w:t>
            </w:r>
            <w:r w:rsidR="00773C58" w:rsidRPr="00E35E43">
              <w:rPr>
                <w:rFonts w:ascii="Times New Roman" w:eastAsia="Times New Roman" w:hAnsi="Times New Roman" w:cs="Times New Roman"/>
                <w:sz w:val="26"/>
                <w:szCs w:val="26"/>
              </w:rPr>
              <w:t>.</w:t>
            </w:r>
          </w:p>
        </w:tc>
      </w:tr>
      <w:tr w:rsidR="00E35E43" w:rsidRPr="00E35E43" w14:paraId="7060597D" w14:textId="77777777" w:rsidTr="00787428">
        <w:tc>
          <w:tcPr>
            <w:tcW w:w="709" w:type="dxa"/>
          </w:tcPr>
          <w:p w14:paraId="35A71095" w14:textId="462C3A59"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2.</w:t>
            </w:r>
            <w:r w:rsidR="00825826" w:rsidRPr="00E35E43">
              <w:rPr>
                <w:rFonts w:ascii="Times New Roman" w:eastAsia="Calibri" w:hAnsi="Times New Roman" w:cs="Times New Roman"/>
                <w:b/>
                <w:sz w:val="26"/>
                <w:szCs w:val="26"/>
              </w:rPr>
              <w:t>5</w:t>
            </w:r>
          </w:p>
        </w:tc>
        <w:tc>
          <w:tcPr>
            <w:tcW w:w="3402" w:type="dxa"/>
            <w:tcBorders>
              <w:bottom w:val="single" w:sz="4" w:space="0" w:color="auto"/>
            </w:tcBorders>
          </w:tcPr>
          <w:p w14:paraId="6533F2A7" w14:textId="77777777" w:rsidR="00825826" w:rsidRPr="00E35E43" w:rsidRDefault="00825826" w:rsidP="002B5FFB">
            <w:pPr>
              <w:spacing w:before="40" w:after="40" w:line="240" w:lineRule="auto"/>
              <w:jc w:val="both"/>
              <w:rPr>
                <w:rFonts w:ascii="Times New Roman" w:eastAsia="Calibri" w:hAnsi="Times New Roman" w:cs="Times New Roman"/>
                <w:sz w:val="26"/>
                <w:szCs w:val="26"/>
              </w:rPr>
            </w:pPr>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 xml:space="preserve">Kiểm tra </w:t>
            </w:r>
            <w:r w:rsidRPr="00E35E43">
              <w:rPr>
                <w:rFonts w:ascii="Times New Roman" w:eastAsia="Calibri" w:hAnsi="Times New Roman" w:cs="Times New Roman"/>
                <w:sz w:val="26"/>
                <w:szCs w:val="26"/>
              </w:rPr>
              <w:t>Công tác quản trị, vận hành các hệ thống CNTT.</w:t>
            </w:r>
          </w:p>
          <w:p w14:paraId="14F0D84C" w14:textId="1073774F" w:rsidR="00825826" w:rsidRPr="00E35E43" w:rsidRDefault="003C500E" w:rsidP="002B5FFB">
            <w:pPr>
              <w:spacing w:before="40" w:after="40" w:line="240" w:lineRule="auto"/>
              <w:jc w:val="both"/>
              <w:rPr>
                <w:rFonts w:ascii="Times New Roman" w:eastAsia="Times" w:hAnsi="Times New Roman" w:cs="Times New Roman"/>
                <w:b/>
                <w:sz w:val="26"/>
                <w:szCs w:val="26"/>
              </w:rPr>
            </w:pPr>
            <w:r w:rsidRPr="00E35E43">
              <w:rPr>
                <w:rFonts w:ascii="Times New Roman" w:eastAsia="Calibri" w:hAnsi="Times New Roman" w:cs="Times New Roman"/>
                <w:b/>
                <w:iCs/>
                <w:sz w:val="26"/>
                <w:szCs w:val="26"/>
              </w:rPr>
              <w:t>Căn cứ:</w:t>
            </w:r>
            <w:r w:rsidR="00825826" w:rsidRPr="00E35E43">
              <w:rPr>
                <w:rFonts w:ascii="Times New Roman" w:eastAsia="Calibri" w:hAnsi="Times New Roman" w:cs="Times New Roman"/>
                <w:b/>
                <w:sz w:val="26"/>
                <w:szCs w:val="26"/>
              </w:rPr>
              <w:t xml:space="preserve"> </w:t>
            </w:r>
            <w:r w:rsidR="00825826" w:rsidRPr="00E35E43">
              <w:rPr>
                <w:rFonts w:ascii="Times New Roman" w:eastAsia="Calibri" w:hAnsi="Times New Roman" w:cs="Times New Roman"/>
                <w:sz w:val="26"/>
                <w:szCs w:val="26"/>
              </w:rPr>
              <w:t>Biên bản tự kiểm tra chuyên đề CNTT của chi nhánh; Báo cáo kết quả thực hiện khắc phục hoặc chấn chỉnh theo yêu cầu biên bản kiểm tra và của Tổng Giám đốc (nếu có); Quyết định phân công quản trị vận hành các hệ thống; Báo cáo thực hiện công tác kiểm tra, rà soát đối chiếu định kỳ về việc cấp phát, thu hồi quyền truy cập các hệ thống CNTT; Nhật ký quản trị, giám sát và hỗ trợ vận hành; các quy định riêng của chi nhánh (nế</w:t>
            </w:r>
            <w:r w:rsidR="00B534E5" w:rsidRPr="00E35E43">
              <w:rPr>
                <w:rFonts w:ascii="Times New Roman" w:eastAsia="Calibri" w:hAnsi="Times New Roman" w:cs="Times New Roman"/>
                <w:sz w:val="26"/>
                <w:szCs w:val="26"/>
              </w:rPr>
              <w:t xml:space="preserve">u có) </w:t>
            </w:r>
            <w:r w:rsidR="00B534E5" w:rsidRPr="00E35E43">
              <w:rPr>
                <w:rFonts w:ascii="Times New Roman" w:eastAsia="Calibri" w:hAnsi="Times New Roman" w:cs="Times New Roman"/>
                <w:spacing w:val="-12"/>
                <w:sz w:val="26"/>
                <w:szCs w:val="26"/>
              </w:rPr>
              <w:t>và các hồ sơ, tài liệu khác có liên quan (nếu có).</w:t>
            </w:r>
          </w:p>
        </w:tc>
        <w:tc>
          <w:tcPr>
            <w:tcW w:w="5245" w:type="dxa"/>
            <w:tcBorders>
              <w:bottom w:val="single" w:sz="4" w:space="0" w:color="auto"/>
            </w:tcBorders>
          </w:tcPr>
          <w:p w14:paraId="76A69719" w14:textId="1D17AF94" w:rsidR="00825826" w:rsidRPr="00E35E43" w:rsidRDefault="00E56ECA"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Cán bộ kiểm tra</w:t>
            </w:r>
            <w:r w:rsidR="00825826" w:rsidRPr="00E35E43">
              <w:rPr>
                <w:rFonts w:ascii="Times New Roman" w:eastAsia="Times" w:hAnsi="Times New Roman" w:cs="Times New Roman"/>
                <w:sz w:val="26"/>
                <w:szCs w:val="26"/>
              </w:rPr>
              <w:t xml:space="preserve"> thực hiện:</w:t>
            </w:r>
          </w:p>
          <w:p w14:paraId="6FFFA2D3" w14:textId="77777777" w:rsidR="00825826" w:rsidRPr="00E35E43" w:rsidRDefault="00825826" w:rsidP="002B5FFB">
            <w:pPr>
              <w:widowControl w:val="0"/>
              <w:pBdr>
                <w:top w:val="nil"/>
                <w:left w:val="nil"/>
                <w:bottom w:val="nil"/>
                <w:right w:val="nil"/>
                <w:between w:val="nil"/>
              </w:pBdr>
              <w:spacing w:before="40" w:after="40" w:line="240" w:lineRule="auto"/>
              <w:ind w:right="37"/>
              <w:jc w:val="both"/>
              <w:rPr>
                <w:rFonts w:ascii="Times New Roman" w:eastAsia="Calibri" w:hAnsi="Times New Roman" w:cs="Times New Roman"/>
                <w:sz w:val="26"/>
                <w:szCs w:val="26"/>
              </w:rPr>
            </w:pPr>
            <w:r w:rsidRPr="00E35E43">
              <w:rPr>
                <w:rFonts w:ascii="Times New Roman" w:eastAsia="Times" w:hAnsi="Times New Roman" w:cs="Times New Roman"/>
                <w:sz w:val="26"/>
                <w:szCs w:val="26"/>
              </w:rPr>
              <w:t>- K</w:t>
            </w:r>
            <w:r w:rsidRPr="00E35E43">
              <w:rPr>
                <w:rFonts w:ascii="Times New Roman" w:eastAsia="Calibri" w:hAnsi="Times New Roman" w:cs="Times New Roman"/>
                <w:sz w:val="26"/>
                <w:szCs w:val="26"/>
              </w:rPr>
              <w:t xml:space="preserve">iểm tra thực tế tại Đơn vị và Phòng giao dịch về việc thực hiện quy trình vận hành, hỗ trợ các hệ thống Mạng, AD/E-mail, IPCAS, các ứng dụng khác. </w:t>
            </w:r>
          </w:p>
          <w:p w14:paraId="3D166586"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quy trình bật, tắt hệ thống; quy trình sao lưu, phục hồi dữ liệu; quy trình vận hành ứng dụng; quy trình xử lý sự cố; quy trình giám sát và ghi nhật ký hoạt động của hệ thống; xác định rõ trách nhiệm và phạm vi của người sử dụng, vận hành hệ thống. </w:t>
            </w:r>
          </w:p>
          <w:p w14:paraId="1F419CAC" w14:textId="3DEA6AA3"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hồ sơ: tài liệu kỹ thuật của nhà sản xuất, tài liệu thiế</w:t>
            </w:r>
            <w:r w:rsidR="00B8643D" w:rsidRPr="00E35E43">
              <w:rPr>
                <w:rFonts w:ascii="Times New Roman" w:eastAsia="Times" w:hAnsi="Times New Roman" w:cs="Times New Roman"/>
                <w:sz w:val="26"/>
                <w:szCs w:val="26"/>
              </w:rPr>
              <w:t>t kế</w:t>
            </w:r>
            <w:r w:rsidRPr="00E35E43">
              <w:rPr>
                <w:rFonts w:ascii="Times New Roman" w:eastAsia="Times" w:hAnsi="Times New Roman" w:cs="Times New Roman"/>
                <w:sz w:val="26"/>
                <w:szCs w:val="26"/>
              </w:rPr>
              <w:t xml:space="preserve"> hệ thống; hồ sơ phê duyệt của Trưởng đơn vị (nếu áp dụng nội bộ)/phê duyệt của Tổng Giám đốc (nếu áp dụng toàn hệ thống); Biên bản kiểm thử và xác nhận của các bên liên quan; tài liệu về quy trình sao lưu, phục hồi dữ liệu, quy trình khắc phục lỗi, quy trình bật, tắt hệ thống; tài liệu hướng dẫn sử dụng (nếu có). </w:t>
            </w:r>
          </w:p>
          <w:p w14:paraId="332447E7"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việc rà soát, cập nhật, bổ sung quy trình vận hành, quản trị hệ thống định kỳ (tối thiểu 1 lần/năm).</w:t>
            </w:r>
          </w:p>
          <w:p w14:paraId="11E74575"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quy trình sao lưu của các hệ thống đảm bảo dữ liệu sao lưu của các hệ thống thông tin từ cấp độ 3 trở lên phải được kiểm thử khả năng phục hồi tối thiểu 1 năm/lần, các hệ thống khác 2 năm/lần.</w:t>
            </w:r>
          </w:p>
        </w:tc>
      </w:tr>
      <w:tr w:rsidR="00E35E43" w:rsidRPr="00E35E43" w14:paraId="21DF063D" w14:textId="77777777" w:rsidTr="00817A8D">
        <w:tc>
          <w:tcPr>
            <w:tcW w:w="709" w:type="dxa"/>
          </w:tcPr>
          <w:p w14:paraId="3B561542" w14:textId="5EC646B0"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647" w:type="dxa"/>
            <w:gridSpan w:val="2"/>
            <w:tcBorders>
              <w:bottom w:val="single" w:sz="4" w:space="0" w:color="auto"/>
            </w:tcBorders>
          </w:tcPr>
          <w:p w14:paraId="707A60C3" w14:textId="77777777" w:rsidR="00825826" w:rsidRPr="00E35E43" w:rsidRDefault="00825826"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b/>
                <w:sz w:val="26"/>
                <w:szCs w:val="26"/>
              </w:rPr>
              <w:t>Kiểm tra quy trình cấp quản lý và sử dụng User trên các hệ thống CNTT ngoài Core Banking</w:t>
            </w:r>
          </w:p>
        </w:tc>
      </w:tr>
      <w:tr w:rsidR="00E35E43" w:rsidRPr="00E35E43" w14:paraId="5854038D" w14:textId="77777777" w:rsidTr="00A3346F">
        <w:tc>
          <w:tcPr>
            <w:tcW w:w="709" w:type="dxa"/>
          </w:tcPr>
          <w:p w14:paraId="03FF0D22" w14:textId="7792A4ED"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1</w:t>
            </w:r>
          </w:p>
        </w:tc>
        <w:tc>
          <w:tcPr>
            <w:tcW w:w="3402" w:type="dxa"/>
            <w:tcBorders>
              <w:bottom w:val="single" w:sz="4" w:space="0" w:color="auto"/>
            </w:tcBorders>
          </w:tcPr>
          <w:p w14:paraId="6AA782F4" w14:textId="2C2DD2B2" w:rsidR="00825826" w:rsidRPr="00E35E43" w:rsidRDefault="00825826" w:rsidP="002B5FFB">
            <w:pPr>
              <w:spacing w:before="40" w:after="40" w:line="240" w:lineRule="auto"/>
              <w:jc w:val="both"/>
              <w:rPr>
                <w:rFonts w:ascii="Times New Roman" w:eastAsia="Times" w:hAnsi="Times New Roman" w:cs="Times New Roman"/>
                <w:spacing w:val="-10"/>
                <w:sz w:val="26"/>
                <w:szCs w:val="26"/>
              </w:rPr>
            </w:pPr>
            <w:r w:rsidRPr="00E35E43">
              <w:rPr>
                <w:rFonts w:ascii="Times New Roman" w:eastAsia="Times" w:hAnsi="Times New Roman" w:cs="Times New Roman"/>
                <w:b/>
                <w:spacing w:val="-10"/>
                <w:sz w:val="26"/>
                <w:szCs w:val="26"/>
              </w:rPr>
              <w:t xml:space="preserve">Nội dung: </w:t>
            </w:r>
            <w:r w:rsidRPr="00E35E43">
              <w:rPr>
                <w:rFonts w:ascii="Times New Roman" w:eastAsia="Times" w:hAnsi="Times New Roman" w:cs="Times New Roman"/>
                <w:spacing w:val="-10"/>
                <w:sz w:val="26"/>
                <w:szCs w:val="26"/>
              </w:rPr>
              <w:t>Kiểm tra cấp User quản trị, giám sát, hỗ trợ</w:t>
            </w:r>
            <w:r w:rsidR="00633836" w:rsidRPr="00E35E43">
              <w:rPr>
                <w:rFonts w:ascii="Times New Roman" w:eastAsia="Times" w:hAnsi="Times New Roman" w:cs="Times New Roman"/>
                <w:spacing w:val="-10"/>
                <w:sz w:val="26"/>
                <w:szCs w:val="26"/>
              </w:rPr>
              <w:t>.</w:t>
            </w:r>
          </w:p>
          <w:p w14:paraId="3757ADEC" w14:textId="0AC37819" w:rsidR="00825826" w:rsidRPr="00E35E43" w:rsidRDefault="003C500E"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bCs/>
                <w:iCs/>
                <w:sz w:val="26"/>
                <w:szCs w:val="26"/>
              </w:rPr>
              <w:t>Căn cứ:</w:t>
            </w:r>
            <w:r w:rsidR="00825826" w:rsidRPr="00E35E43">
              <w:rPr>
                <w:rFonts w:ascii="Times New Roman" w:eastAsia="Times" w:hAnsi="Times New Roman" w:cs="Times New Roman"/>
                <w:sz w:val="26"/>
                <w:szCs w:val="26"/>
              </w:rPr>
              <w:t xml:space="preserve"> Quyết định giao nhiệm vụ đối với người quản trị hệ thống</w:t>
            </w:r>
            <w:r w:rsidR="00633836" w:rsidRPr="00E35E43">
              <w:rPr>
                <w:rFonts w:ascii="Times New Roman" w:eastAsia="Times" w:hAnsi="Times New Roman" w:cs="Times New Roman"/>
                <w:sz w:val="26"/>
                <w:szCs w:val="26"/>
              </w:rPr>
              <w:t xml:space="preserve"> </w:t>
            </w:r>
            <w:r w:rsidR="00633836" w:rsidRPr="00E35E43">
              <w:rPr>
                <w:rFonts w:ascii="Times New Roman" w:eastAsia="Calibri" w:hAnsi="Times New Roman" w:cs="Times New Roman"/>
                <w:spacing w:val="-12"/>
                <w:sz w:val="26"/>
                <w:szCs w:val="26"/>
              </w:rPr>
              <w:t>và các hồ sơ, tài liệu khác có liên quan (nếu có).</w:t>
            </w:r>
          </w:p>
        </w:tc>
        <w:tc>
          <w:tcPr>
            <w:tcW w:w="5245" w:type="dxa"/>
            <w:tcBorders>
              <w:bottom w:val="single" w:sz="4" w:space="0" w:color="auto"/>
            </w:tcBorders>
          </w:tcPr>
          <w:p w14:paraId="39B80410"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điều kiện cấp User quản trị hệ thống ứng dụng CNTT: (1) cán bộ được cấp User quản trị hệ thống phải là cán bộ định biên, ký hợp đồng không xác định thời hạn; (2) chưa có User trên hệ thống ứng dụng CNTT hoặc có User (ở đơn vị khác) thì phải thực hiện thu hồi vĩnh viễn trước khi cấp mới; (3) có quyết định giao nhiệm vụ của Giám đốc đơn vị; </w:t>
            </w:r>
          </w:p>
          <w:p w14:paraId="63809EAB"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số lượng người quản trị không quá 5 người (tối thiểu 03 người, tối đa 5 người). </w:t>
            </w:r>
          </w:p>
        </w:tc>
      </w:tr>
      <w:tr w:rsidR="00E35E43" w:rsidRPr="00E35E43" w14:paraId="406D184E" w14:textId="77777777" w:rsidTr="00A3346F">
        <w:tc>
          <w:tcPr>
            <w:tcW w:w="709" w:type="dxa"/>
          </w:tcPr>
          <w:p w14:paraId="2A19149C" w14:textId="4FCE13E1"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2</w:t>
            </w:r>
          </w:p>
        </w:tc>
        <w:tc>
          <w:tcPr>
            <w:tcW w:w="3402" w:type="dxa"/>
            <w:tcBorders>
              <w:bottom w:val="single" w:sz="4" w:space="0" w:color="auto"/>
            </w:tcBorders>
          </w:tcPr>
          <w:p w14:paraId="1F387D17" w14:textId="77777777" w:rsidR="00825826" w:rsidRPr="00E35E43" w:rsidRDefault="00825826" w:rsidP="002B5FFB">
            <w:pPr>
              <w:spacing w:before="40" w:after="40" w:line="240" w:lineRule="auto"/>
              <w:jc w:val="both"/>
              <w:rPr>
                <w:rFonts w:ascii="Times New Roman" w:eastAsia="Times" w:hAnsi="Times New Roman" w:cs="Times New Roman"/>
                <w:b/>
                <w:spacing w:val="-2"/>
                <w:sz w:val="26"/>
                <w:szCs w:val="26"/>
              </w:rPr>
            </w:pPr>
            <w:r w:rsidRPr="00E35E43">
              <w:rPr>
                <w:rFonts w:ascii="Times New Roman" w:eastAsia="Times" w:hAnsi="Times New Roman" w:cs="Times New Roman"/>
                <w:b/>
                <w:spacing w:val="-2"/>
                <w:sz w:val="26"/>
                <w:szCs w:val="26"/>
              </w:rPr>
              <w:t xml:space="preserve">Nội dung: </w:t>
            </w:r>
            <w:r w:rsidRPr="00E35E43">
              <w:rPr>
                <w:rFonts w:ascii="Times New Roman" w:eastAsia="Times" w:hAnsi="Times New Roman" w:cs="Times New Roman"/>
                <w:spacing w:val="-2"/>
                <w:sz w:val="26"/>
                <w:szCs w:val="26"/>
              </w:rPr>
              <w:t>Kiểm tra cấp User truy cập các hệ thống CNTT</w:t>
            </w:r>
          </w:p>
          <w:p w14:paraId="55239BB8" w14:textId="2F68DB79" w:rsidR="00825826" w:rsidRPr="00E35E43" w:rsidRDefault="003C500E"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bCs/>
                <w:iCs/>
                <w:sz w:val="26"/>
                <w:szCs w:val="26"/>
              </w:rPr>
              <w:t>Căn cứ:</w:t>
            </w:r>
            <w:r w:rsidR="00825826" w:rsidRPr="00E35E43">
              <w:rPr>
                <w:rFonts w:ascii="Times New Roman" w:eastAsia="Times" w:hAnsi="Times New Roman" w:cs="Times New Roman"/>
                <w:sz w:val="26"/>
                <w:szCs w:val="26"/>
              </w:rPr>
              <w:t xml:space="preserve"> Đề nghị/Tờ trình xin </w:t>
            </w:r>
            <w:r w:rsidR="00825826" w:rsidRPr="00E35E43">
              <w:rPr>
                <w:rFonts w:ascii="Times New Roman" w:eastAsia="Times" w:hAnsi="Times New Roman" w:cs="Times New Roman"/>
                <w:sz w:val="26"/>
                <w:szCs w:val="26"/>
              </w:rPr>
              <w:lastRenderedPageBreak/>
              <w:t>cấp User của người sử dụng được Giám đốc phê duyệ</w:t>
            </w:r>
            <w:r w:rsidR="00633836" w:rsidRPr="00E35E43">
              <w:rPr>
                <w:rFonts w:ascii="Times New Roman" w:eastAsia="Times" w:hAnsi="Times New Roman" w:cs="Times New Roman"/>
                <w:sz w:val="26"/>
                <w:szCs w:val="26"/>
              </w:rPr>
              <w:t xml:space="preserve">t </w:t>
            </w:r>
            <w:r w:rsidR="00633836" w:rsidRPr="00E35E43">
              <w:rPr>
                <w:rFonts w:ascii="Times New Roman" w:eastAsia="Calibri" w:hAnsi="Times New Roman" w:cs="Times New Roman"/>
                <w:spacing w:val="-12"/>
                <w:sz w:val="26"/>
                <w:szCs w:val="26"/>
              </w:rPr>
              <w:t>và các hồ sơ, tài liệu khác có liên quan (nếu có).</w:t>
            </w:r>
          </w:p>
        </w:tc>
        <w:tc>
          <w:tcPr>
            <w:tcW w:w="5245" w:type="dxa"/>
            <w:tcBorders>
              <w:bottom w:val="single" w:sz="4" w:space="0" w:color="auto"/>
            </w:tcBorders>
          </w:tcPr>
          <w:p w14:paraId="5219BCCE" w14:textId="151AE97D"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lastRenderedPageBreak/>
              <w:t xml:space="preserve">- Kiểm tra điều kiện cấp User truy cập các hệ thống ứng dụng CNTT: 1) cán bộ được cấp User truy cập hệ thống phải là cán bộ định </w:t>
            </w:r>
            <w:r w:rsidRPr="00E35E43">
              <w:rPr>
                <w:rFonts w:ascii="Times New Roman" w:eastAsia="Times" w:hAnsi="Times New Roman" w:cs="Times New Roman"/>
                <w:sz w:val="26"/>
                <w:szCs w:val="26"/>
              </w:rPr>
              <w:lastRenderedPageBreak/>
              <w:t>biên, ký hợp đồng không xác định thời hạn; (2) chưa có User trên hệ thống ứng dụng CNTT hoặc có User (ở đơn vị khác) thì phải thực hiện thu hồi vĩnh viễn trước khi cấp mới; (3) có đề nghị/tờ trình xin cấp User được Giám đốc phê duyệt; (4) cấp đúng, đủ quyền truy cập theo chức năng, nhiệm vụ của ngư</w:t>
            </w:r>
            <w:r w:rsidR="007248C1" w:rsidRPr="00E35E43">
              <w:rPr>
                <w:rFonts w:ascii="Times New Roman" w:eastAsia="Times" w:hAnsi="Times New Roman" w:cs="Times New Roman"/>
                <w:sz w:val="26"/>
                <w:szCs w:val="26"/>
              </w:rPr>
              <w:t>ờ</w:t>
            </w:r>
            <w:r w:rsidRPr="00E35E43">
              <w:rPr>
                <w:rFonts w:ascii="Times New Roman" w:eastAsia="Times" w:hAnsi="Times New Roman" w:cs="Times New Roman"/>
                <w:sz w:val="26"/>
                <w:szCs w:val="26"/>
              </w:rPr>
              <w:t>i sử dụng; (5) không được cấp quá 01 User truy cập vào hệ thống.</w:t>
            </w:r>
          </w:p>
        </w:tc>
      </w:tr>
      <w:tr w:rsidR="00E35E43" w:rsidRPr="00E35E43" w14:paraId="4B62B59C" w14:textId="77777777" w:rsidTr="00A3346F">
        <w:tc>
          <w:tcPr>
            <w:tcW w:w="709" w:type="dxa"/>
          </w:tcPr>
          <w:p w14:paraId="344A50A3" w14:textId="2FDD7B47"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w:t>
            </w:r>
            <w:r w:rsidR="00825826" w:rsidRPr="00E35E43">
              <w:rPr>
                <w:rFonts w:ascii="Times New Roman" w:eastAsia="Calibri" w:hAnsi="Times New Roman" w:cs="Times New Roman"/>
                <w:b/>
                <w:sz w:val="26"/>
                <w:szCs w:val="26"/>
              </w:rPr>
              <w:t>3</w:t>
            </w:r>
          </w:p>
        </w:tc>
        <w:tc>
          <w:tcPr>
            <w:tcW w:w="3402" w:type="dxa"/>
            <w:tcBorders>
              <w:bottom w:val="single" w:sz="4" w:space="0" w:color="auto"/>
            </w:tcBorders>
          </w:tcPr>
          <w:p w14:paraId="22045110" w14:textId="77777777" w:rsidR="00825826" w:rsidRPr="00E35E43" w:rsidRDefault="00825826"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Kiểm tra thu hồi User quản trị, giám sát, hỗ trợ, User người dùng.</w:t>
            </w:r>
          </w:p>
          <w:p w14:paraId="1AA6901B" w14:textId="12A99436" w:rsidR="00825826" w:rsidRPr="00E35E43" w:rsidRDefault="003C500E"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bCs/>
                <w:iCs/>
                <w:sz w:val="26"/>
                <w:szCs w:val="26"/>
              </w:rPr>
              <w:t>Căn cứ:</w:t>
            </w:r>
            <w:r w:rsidR="00825826" w:rsidRPr="00E35E43">
              <w:rPr>
                <w:rFonts w:ascii="Times New Roman" w:eastAsia="Times" w:hAnsi="Times New Roman" w:cs="Times New Roman"/>
                <w:sz w:val="26"/>
                <w:szCs w:val="26"/>
              </w:rPr>
              <w:t xml:space="preserve"> Văn bản bàn giao nhiệm vụ quản trị hệ thống; Phiếu yêu cầu thu hồ</w:t>
            </w:r>
            <w:r w:rsidR="00633836" w:rsidRPr="00E35E43">
              <w:rPr>
                <w:rFonts w:ascii="Times New Roman" w:eastAsia="Times" w:hAnsi="Times New Roman" w:cs="Times New Roman"/>
                <w:sz w:val="26"/>
                <w:szCs w:val="26"/>
              </w:rPr>
              <w:t xml:space="preserve">i User </w:t>
            </w:r>
            <w:r w:rsidR="00633836" w:rsidRPr="00E35E43">
              <w:rPr>
                <w:rFonts w:ascii="Times New Roman" w:eastAsia="Calibri" w:hAnsi="Times New Roman" w:cs="Times New Roman"/>
                <w:spacing w:val="-12"/>
                <w:sz w:val="26"/>
                <w:szCs w:val="26"/>
              </w:rPr>
              <w:t>và các hồ sơ, tài liệu khác có liên quan (nếu có).</w:t>
            </w:r>
          </w:p>
        </w:tc>
        <w:tc>
          <w:tcPr>
            <w:tcW w:w="5245" w:type="dxa"/>
            <w:tcBorders>
              <w:bottom w:val="single" w:sz="4" w:space="0" w:color="auto"/>
            </w:tcBorders>
          </w:tcPr>
          <w:p w14:paraId="02F3259E"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Kiểm tra việc thu hồi tạm thời User quản trị, giám sát, User người dùng trong các trường hợp: (1) người sử dụng không đăng nhập vào các hệ thống ứng dụng CNTT (tối thiểu 15 ngày liên tục đối với User quản trị, 05 ngày trở lên đối với User giao dịch); (2) User có dấu hiệu đang bị sử dụng trái phép; (3) Người sử dụng có dấu hiệu vi phạm quy định về quản trị, vận hành hệ thống, an ninh, an toàn hệ thống; </w:t>
            </w:r>
          </w:p>
          <w:p w14:paraId="44F6CEA7"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việc thu hồi vĩnh viễn User quản trị, giám sát, User người dùng trong các trường hợp: (1) có văn bản thay thế người quản trị do chuyển công tác/tạm hoãn hợp đồng lao động/nghỉ chế độ; (2) User bị sử dụng trái phép; (3) Người sử dụng vi phạm quy định về quản trị, vận hành hệ thống, an ninh, an toàn hệ thống.</w:t>
            </w:r>
          </w:p>
        </w:tc>
      </w:tr>
      <w:tr w:rsidR="00E35E43" w:rsidRPr="00E35E43" w14:paraId="3861AD5F" w14:textId="77777777" w:rsidTr="00A3346F">
        <w:tc>
          <w:tcPr>
            <w:tcW w:w="709" w:type="dxa"/>
          </w:tcPr>
          <w:p w14:paraId="24DE0375" w14:textId="5ECF12C8"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4</w:t>
            </w:r>
          </w:p>
        </w:tc>
        <w:tc>
          <w:tcPr>
            <w:tcW w:w="3402" w:type="dxa"/>
          </w:tcPr>
          <w:p w14:paraId="7437548D" w14:textId="237EA0D5" w:rsidR="00825826" w:rsidRPr="00E35E43" w:rsidRDefault="00825826"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Kiểm tra việc bàn giao User khi chấm dứt/ thay đổi công việc</w:t>
            </w:r>
            <w:r w:rsidR="000F31CC" w:rsidRPr="00E35E43">
              <w:rPr>
                <w:rFonts w:ascii="Times New Roman" w:eastAsia="Times" w:hAnsi="Times New Roman" w:cs="Times New Roman"/>
                <w:sz w:val="26"/>
                <w:szCs w:val="26"/>
              </w:rPr>
              <w:t>.</w:t>
            </w:r>
          </w:p>
          <w:p w14:paraId="09B39625" w14:textId="5056D8CA" w:rsidR="00825826" w:rsidRPr="00E35E43" w:rsidRDefault="003C500E" w:rsidP="002B5FFB">
            <w:pPr>
              <w:spacing w:before="40" w:after="40" w:line="240" w:lineRule="auto"/>
              <w:jc w:val="both"/>
              <w:rPr>
                <w:rFonts w:ascii="Times New Roman" w:eastAsia="Times" w:hAnsi="Times New Roman" w:cs="Times New Roman"/>
                <w:bCs/>
                <w:sz w:val="26"/>
                <w:szCs w:val="26"/>
              </w:rPr>
            </w:pPr>
            <w:r w:rsidRPr="00E35E43">
              <w:rPr>
                <w:rFonts w:ascii="Times New Roman" w:eastAsia="Times" w:hAnsi="Times New Roman" w:cs="Times New Roman"/>
                <w:b/>
                <w:iCs/>
                <w:sz w:val="26"/>
                <w:szCs w:val="26"/>
              </w:rPr>
              <w:t>Căn cứ:</w:t>
            </w:r>
            <w:r w:rsidR="00825826" w:rsidRPr="00E35E43">
              <w:rPr>
                <w:rFonts w:ascii="Times New Roman" w:eastAsia="Times" w:hAnsi="Times New Roman" w:cs="Times New Roman"/>
                <w:b/>
                <w:sz w:val="26"/>
                <w:szCs w:val="26"/>
              </w:rPr>
              <w:t xml:space="preserve"> </w:t>
            </w:r>
            <w:r w:rsidR="00825826" w:rsidRPr="00E35E43">
              <w:rPr>
                <w:rFonts w:ascii="Times New Roman" w:eastAsia="Times" w:hAnsi="Times New Roman" w:cs="Times New Roman"/>
                <w:bCs/>
                <w:sz w:val="26"/>
                <w:szCs w:val="26"/>
              </w:rPr>
              <w:t>Biên bản bàn giao User</w:t>
            </w:r>
            <w:r w:rsidR="00633836" w:rsidRPr="00E35E43">
              <w:rPr>
                <w:rFonts w:ascii="Times New Roman" w:eastAsia="Times" w:hAnsi="Times New Roman" w:cs="Times New Roman"/>
                <w:bCs/>
                <w:sz w:val="26"/>
                <w:szCs w:val="26"/>
              </w:rPr>
              <w:t xml:space="preserve"> </w:t>
            </w:r>
            <w:r w:rsidR="00633836" w:rsidRPr="00E35E43">
              <w:rPr>
                <w:rFonts w:ascii="Times New Roman" w:eastAsia="Calibri" w:hAnsi="Times New Roman" w:cs="Times New Roman"/>
                <w:spacing w:val="-12"/>
                <w:sz w:val="26"/>
                <w:szCs w:val="26"/>
              </w:rPr>
              <w:t>và các hồ sơ, tài liệu khác có liên quan (nếu có).</w:t>
            </w:r>
          </w:p>
        </w:tc>
        <w:tc>
          <w:tcPr>
            <w:tcW w:w="5245" w:type="dxa"/>
          </w:tcPr>
          <w:p w14:paraId="4993B2BA"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Calibri" w:hAnsi="Times New Roman" w:cs="Times New Roman"/>
                <w:sz w:val="26"/>
                <w:szCs w:val="26"/>
                <w:lang w:val="en-GB"/>
              </w:rPr>
              <w:t xml:space="preserve">- Kiểm tra </w:t>
            </w:r>
            <w:r w:rsidRPr="00E35E43">
              <w:rPr>
                <w:rFonts w:ascii="Times New Roman" w:eastAsia="Calibri" w:hAnsi="Times New Roman" w:cs="Times New Roman"/>
                <w:sz w:val="26"/>
                <w:szCs w:val="26"/>
              </w:rPr>
              <w:t xml:space="preserve">Người quản trị hệ thống khi đi công tác, nghỉ phép,… có thực hiện bàn giao tài sản, tài khoản truy cập được giao quản lý, sử dụng trong quá trình làm việc và được sự phê duyệt của Giám đốc (hoặc Người ủy quyền) theo quy định. </w:t>
            </w:r>
          </w:p>
          <w:p w14:paraId="423C66A2" w14:textId="60A91D4A"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eastAsia="Calibri" w:hAnsi="Times New Roman" w:cs="Times New Roman"/>
                <w:sz w:val="26"/>
                <w:szCs w:val="26"/>
                <w:lang w:val="en-GB"/>
              </w:rPr>
              <w:t xml:space="preserve">Kiểm tra </w:t>
            </w:r>
            <w:r w:rsidRPr="00E35E43">
              <w:rPr>
                <w:rFonts w:ascii="Times New Roman" w:eastAsia="Calibri" w:hAnsi="Times New Roman" w:cs="Times New Roman"/>
                <w:sz w:val="26"/>
                <w:szCs w:val="26"/>
              </w:rPr>
              <w:t>khi thay đổi Người quản trị hệ thống, chi nhánh có thực hiện thông báo bằng văn bản cho các đơn vị, bộ phận trực thuộc liên quan và lập biên bản bàn giao, đổi mật khẩu theo quy định hay không</w:t>
            </w:r>
            <w:r w:rsidR="00773C58" w:rsidRPr="00E35E43">
              <w:rPr>
                <w:rFonts w:ascii="Times New Roman" w:eastAsia="Calibri" w:hAnsi="Times New Roman" w:cs="Times New Roman"/>
                <w:sz w:val="26"/>
                <w:szCs w:val="26"/>
              </w:rPr>
              <w:t>.</w:t>
            </w:r>
          </w:p>
          <w:p w14:paraId="223A1F42" w14:textId="63ED7164"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Calibri" w:hAnsi="Times New Roman" w:cs="Times New Roman"/>
                <w:sz w:val="26"/>
                <w:szCs w:val="26"/>
              </w:rPr>
              <w:t>- Kiểm tra người lao động có ký cam kết không tiết lộ/sử dụng trái phép thông tin liên quan đến công việc</w:t>
            </w:r>
            <w:r w:rsidR="00773C58" w:rsidRPr="00E35E43">
              <w:rPr>
                <w:rFonts w:ascii="Times New Roman" w:eastAsia="Calibri" w:hAnsi="Times New Roman" w:cs="Times New Roman"/>
                <w:sz w:val="26"/>
                <w:szCs w:val="26"/>
              </w:rPr>
              <w:t>.</w:t>
            </w:r>
          </w:p>
          <w:p w14:paraId="2ACDE89E" w14:textId="2C4F3AED"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Calibri" w:hAnsi="Times New Roman" w:cs="Times New Roman"/>
                <w:sz w:val="26"/>
                <w:szCs w:val="26"/>
              </w:rPr>
              <w:t>- Kiểm tra bộ phận tiếp nhận bàn giao hệ thống, User có đổi mật khẩu của tất cả các tài khoản mà người quản trị đó được giao quản lý, sử dụng</w:t>
            </w:r>
            <w:r w:rsidR="00773C58" w:rsidRPr="00E35E43">
              <w:rPr>
                <w:rFonts w:ascii="Times New Roman" w:eastAsia="Calibri" w:hAnsi="Times New Roman" w:cs="Times New Roman"/>
                <w:sz w:val="26"/>
                <w:szCs w:val="26"/>
              </w:rPr>
              <w:t>.</w:t>
            </w:r>
          </w:p>
        </w:tc>
      </w:tr>
      <w:tr w:rsidR="00E35E43" w:rsidRPr="00E35E43" w14:paraId="5598D52B" w14:textId="77777777" w:rsidTr="00A3346F">
        <w:trPr>
          <w:trHeight w:val="3623"/>
        </w:trPr>
        <w:tc>
          <w:tcPr>
            <w:tcW w:w="709" w:type="dxa"/>
          </w:tcPr>
          <w:p w14:paraId="1644E34A" w14:textId="49106124"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w:t>
            </w:r>
            <w:r w:rsidR="00825826" w:rsidRPr="00E35E43">
              <w:rPr>
                <w:rFonts w:ascii="Times New Roman" w:eastAsia="Calibri" w:hAnsi="Times New Roman" w:cs="Times New Roman"/>
                <w:b/>
                <w:sz w:val="26"/>
                <w:szCs w:val="26"/>
              </w:rPr>
              <w:t>5</w:t>
            </w:r>
          </w:p>
        </w:tc>
        <w:tc>
          <w:tcPr>
            <w:tcW w:w="3402" w:type="dxa"/>
          </w:tcPr>
          <w:p w14:paraId="6BD05630" w14:textId="20504CA3" w:rsidR="00825826" w:rsidRPr="00E35E43" w:rsidRDefault="000F31CC"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sz w:val="26"/>
                <w:szCs w:val="26"/>
              </w:rPr>
              <w:t xml:space="preserve">Nội dung: </w:t>
            </w:r>
            <w:r w:rsidR="00825826" w:rsidRPr="00E35E43">
              <w:rPr>
                <w:rFonts w:ascii="Times New Roman" w:eastAsia="Times" w:hAnsi="Times New Roman" w:cs="Times New Roman"/>
                <w:sz w:val="26"/>
                <w:szCs w:val="26"/>
              </w:rPr>
              <w:t>Kiểm tra việc áp dụng chính sách truy cập ứng dụng CNTT</w:t>
            </w:r>
            <w:r w:rsidRPr="00E35E43">
              <w:rPr>
                <w:rFonts w:ascii="Times New Roman" w:eastAsia="Times" w:hAnsi="Times New Roman" w:cs="Times New Roman"/>
                <w:sz w:val="26"/>
                <w:szCs w:val="26"/>
              </w:rPr>
              <w:t>.</w:t>
            </w:r>
          </w:p>
          <w:p w14:paraId="32875424" w14:textId="3D627074" w:rsidR="00825826" w:rsidRPr="00E35E43" w:rsidRDefault="003C500E" w:rsidP="002B5FFB">
            <w:pPr>
              <w:spacing w:before="40" w:after="40" w:line="240" w:lineRule="auto"/>
              <w:jc w:val="both"/>
              <w:rPr>
                <w:rFonts w:ascii="Times New Roman" w:eastAsia="Calibri" w:hAnsi="Times New Roman" w:cs="Times New Roman"/>
                <w:spacing w:val="-20"/>
                <w:sz w:val="26"/>
                <w:szCs w:val="26"/>
              </w:rPr>
            </w:pPr>
            <w:r w:rsidRPr="00E35E43">
              <w:rPr>
                <w:rFonts w:ascii="Times New Roman" w:eastAsia="Times" w:hAnsi="Times New Roman" w:cs="Times New Roman"/>
                <w:b/>
                <w:sz w:val="26"/>
                <w:szCs w:val="26"/>
              </w:rPr>
              <w:t>Căn cứ:</w:t>
            </w:r>
            <w:r w:rsidR="00825826" w:rsidRPr="00E35E43">
              <w:rPr>
                <w:rFonts w:ascii="Times New Roman" w:eastAsia="Times" w:hAnsi="Times New Roman" w:cs="Times New Roman"/>
                <w:b/>
                <w:sz w:val="26"/>
                <w:szCs w:val="26"/>
              </w:rPr>
              <w:t xml:space="preserve"> </w:t>
            </w:r>
            <w:r w:rsidR="00825826" w:rsidRPr="00E35E43">
              <w:rPr>
                <w:rFonts w:ascii="Times New Roman" w:eastAsia="Times" w:hAnsi="Times New Roman" w:cs="Times New Roman"/>
                <w:bCs/>
                <w:sz w:val="26"/>
                <w:szCs w:val="26"/>
              </w:rPr>
              <w:t xml:space="preserve">Hồ sơ đăng ký User hệ thống: </w:t>
            </w:r>
            <w:r w:rsidR="00825826" w:rsidRPr="00E35E43">
              <w:rPr>
                <w:rFonts w:ascii="Times New Roman" w:eastAsia="Calibri" w:hAnsi="Times New Roman" w:cs="Times New Roman"/>
                <w:sz w:val="26"/>
                <w:szCs w:val="26"/>
              </w:rPr>
              <w:t xml:space="preserve">WU,  </w:t>
            </w:r>
            <w:r w:rsidR="00825826" w:rsidRPr="00E35E43">
              <w:rPr>
                <w:rFonts w:ascii="Times New Roman" w:eastAsia="Calibri" w:hAnsi="Times New Roman" w:cs="Times New Roman"/>
                <w:spacing w:val="-14"/>
                <w:sz w:val="26"/>
                <w:szCs w:val="26"/>
              </w:rPr>
              <w:t>BillPayment, IB, Agritax, AMS…</w:t>
            </w:r>
            <w:r w:rsidR="000F31CC" w:rsidRPr="00E35E43">
              <w:rPr>
                <w:rFonts w:ascii="Times New Roman" w:eastAsia="Calibri" w:hAnsi="Times New Roman" w:cs="Times New Roman"/>
                <w:spacing w:val="-12"/>
                <w:sz w:val="26"/>
                <w:szCs w:val="26"/>
              </w:rPr>
              <w:t xml:space="preserve"> và các hồ sơ, tài liệu khác có liên quan (nếu có).</w:t>
            </w:r>
          </w:p>
          <w:p w14:paraId="0CB3C7B7" w14:textId="77777777" w:rsidR="00825826" w:rsidRPr="00E35E43" w:rsidRDefault="00825826" w:rsidP="002B5FFB">
            <w:pPr>
              <w:spacing w:before="40" w:after="40" w:line="240" w:lineRule="auto"/>
              <w:jc w:val="both"/>
              <w:rPr>
                <w:rFonts w:ascii="Times New Roman" w:eastAsia="Times" w:hAnsi="Times New Roman" w:cs="Times New Roman"/>
                <w:bCs/>
                <w:sz w:val="26"/>
                <w:szCs w:val="26"/>
              </w:rPr>
            </w:pPr>
          </w:p>
        </w:tc>
        <w:tc>
          <w:tcPr>
            <w:tcW w:w="5245" w:type="dxa"/>
          </w:tcPr>
          <w:p w14:paraId="68017AC4"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hồ sơ, tương ứng với hệ thống như: WU, BillPayment, IB, Agritax, AMS….: các User giao dịch đang hoạt động trên hệ thống có đầy đủ các văn bản cấp quyền truy cập được lãnh đạo phê duyệt.</w:t>
            </w:r>
          </w:p>
          <w:p w14:paraId="1BCF8F64"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Có thu hồi hoặc thay đổi quyền truy cập hệ thống CNTT của cán bộ, nhân viên cho phù hợp với công việc được thay đổi (điều chuyển công tác, nghỉ việc…) </w:t>
            </w:r>
          </w:p>
          <w:p w14:paraId="45E78743" w14:textId="77777777" w:rsidR="007A36D1"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Kiểm tra, rà soát 06 tháng một lần việc cấp quyền, phân quyền đối với bộ phận quản trị, người dùng tại đơn vị cho các chương trình ứng dụng WU, Internet banking,... Lập báo cáo sau mỗi lần rà soát định kỳ</w:t>
            </w:r>
            <w:r w:rsidR="00362DE4" w:rsidRPr="00E35E43">
              <w:rPr>
                <w:rFonts w:ascii="Times New Roman" w:eastAsia="Calibri" w:hAnsi="Times New Roman" w:cs="Times New Roman"/>
                <w:sz w:val="26"/>
                <w:szCs w:val="26"/>
              </w:rPr>
              <w:t>.</w:t>
            </w:r>
          </w:p>
          <w:p w14:paraId="04BCAF2C" w14:textId="1BD14241" w:rsidR="00362DE4" w:rsidRPr="00E35E43" w:rsidRDefault="00362DE4"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p>
        </w:tc>
      </w:tr>
      <w:tr w:rsidR="00E35E43" w:rsidRPr="00E35E43" w14:paraId="7B3A633B" w14:textId="77777777" w:rsidTr="00A3346F">
        <w:tc>
          <w:tcPr>
            <w:tcW w:w="709" w:type="dxa"/>
          </w:tcPr>
          <w:p w14:paraId="6336B693" w14:textId="4C05B13A"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6</w:t>
            </w:r>
          </w:p>
        </w:tc>
        <w:tc>
          <w:tcPr>
            <w:tcW w:w="3402" w:type="dxa"/>
          </w:tcPr>
          <w:p w14:paraId="5978C486" w14:textId="77777777" w:rsidR="00825826" w:rsidRPr="00E35E43" w:rsidRDefault="000F31CC" w:rsidP="002B5FFB">
            <w:pPr>
              <w:spacing w:before="40" w:after="40" w:line="240" w:lineRule="auto"/>
              <w:jc w:val="both"/>
              <w:rPr>
                <w:rFonts w:ascii="Times New Roman" w:eastAsia="Times" w:hAnsi="Times New Roman" w:cs="Times New Roman"/>
                <w:iCs/>
                <w:sz w:val="26"/>
                <w:szCs w:val="26"/>
              </w:rPr>
            </w:pPr>
            <w:r w:rsidRPr="00E35E43">
              <w:rPr>
                <w:rFonts w:ascii="Times New Roman" w:eastAsia="Times" w:hAnsi="Times New Roman" w:cs="Times New Roman"/>
                <w:b/>
                <w:spacing w:val="-6"/>
                <w:sz w:val="26"/>
                <w:szCs w:val="26"/>
              </w:rPr>
              <w:t xml:space="preserve">Nội dung: </w:t>
            </w:r>
            <w:r w:rsidR="00450141" w:rsidRPr="00E35E43">
              <w:rPr>
                <w:rFonts w:ascii="Times New Roman" w:eastAsia="Times" w:hAnsi="Times New Roman" w:cs="Times New Roman"/>
                <w:iCs/>
                <w:sz w:val="26"/>
                <w:szCs w:val="26"/>
              </w:rPr>
              <w:t>Kiểm tra việc quản trị, vận hành hệ thống PKI tại đơn vị.</w:t>
            </w:r>
          </w:p>
          <w:p w14:paraId="3A40EAC3" w14:textId="7B923238" w:rsidR="006D3E4A" w:rsidRPr="00E35E43" w:rsidRDefault="006D3E4A" w:rsidP="002B5FFB">
            <w:pPr>
              <w:spacing w:before="40" w:after="40" w:line="240" w:lineRule="auto"/>
              <w:jc w:val="both"/>
              <w:rPr>
                <w:rFonts w:ascii="Times New Roman" w:eastAsia="Times" w:hAnsi="Times New Roman" w:cs="Times New Roman"/>
                <w:b/>
                <w:i/>
                <w:iCs/>
                <w:sz w:val="26"/>
                <w:szCs w:val="26"/>
              </w:rPr>
            </w:pPr>
          </w:p>
        </w:tc>
        <w:tc>
          <w:tcPr>
            <w:tcW w:w="5245" w:type="dxa"/>
          </w:tcPr>
          <w:p w14:paraId="677B1547"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Thiết bị bảo mật phải được để trong tủ khóa.</w:t>
            </w:r>
          </w:p>
          <w:p w14:paraId="77EC27D8"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Chứng thư số được đề nghị thu hồi/tạm ngưng cùng hoặc trước ngày cán bộ nghỉ tạm thời/nghỉ việc/mất thiết bị PKI/hỏng thiết bị PKI</w:t>
            </w:r>
          </w:p>
          <w:p w14:paraId="39C18E9E"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Thiết bị bảo mật PKI hỏng bị tiêu hủy có biên bản tiêu hủy</w:t>
            </w:r>
          </w:p>
          <w:p w14:paraId="518914B2" w14:textId="33DCC6CC"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Việc bỏ sử dụng PKI trên IPCAS tại chi nhánh có đầy đủ giấy tờ theo quy định không</w:t>
            </w:r>
            <w:r w:rsidR="00773C58" w:rsidRPr="00E35E43">
              <w:rPr>
                <w:rFonts w:ascii="Times New Roman" w:eastAsia="Calibri" w:hAnsi="Times New Roman" w:cs="Times New Roman"/>
                <w:sz w:val="26"/>
                <w:szCs w:val="26"/>
              </w:rPr>
              <w:t>.</w:t>
            </w:r>
          </w:p>
          <w:p w14:paraId="12EBCD94" w14:textId="5A64A7B6" w:rsidR="00825826" w:rsidRPr="00E35E43" w:rsidRDefault="00825826" w:rsidP="002B5FFB">
            <w:pPr>
              <w:widowControl w:val="0"/>
              <w:pBdr>
                <w:top w:val="nil"/>
                <w:left w:val="nil"/>
                <w:bottom w:val="nil"/>
                <w:right w:val="nil"/>
                <w:between w:val="nil"/>
              </w:pBdr>
              <w:tabs>
                <w:tab w:val="left" w:pos="317"/>
              </w:tabs>
              <w:spacing w:before="40" w:after="40" w:line="240" w:lineRule="auto"/>
              <w:ind w:left="68"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Có lập “Bản xác nhận V/v kết quả xử lý lỗi của thiết bị khóa bản mật PKI” khi thực hiện mở khóa</w:t>
            </w:r>
            <w:r w:rsidR="00773C58" w:rsidRPr="00E35E43">
              <w:rPr>
                <w:rFonts w:ascii="Times New Roman" w:eastAsia="Calibri" w:hAnsi="Times New Roman" w:cs="Times New Roman"/>
                <w:sz w:val="26"/>
                <w:szCs w:val="26"/>
              </w:rPr>
              <w:t>.</w:t>
            </w:r>
          </w:p>
        </w:tc>
      </w:tr>
      <w:tr w:rsidR="00E35E43" w:rsidRPr="00E35E43" w14:paraId="3C08B66D" w14:textId="77777777" w:rsidTr="00A3346F">
        <w:tc>
          <w:tcPr>
            <w:tcW w:w="709" w:type="dxa"/>
          </w:tcPr>
          <w:p w14:paraId="09FDBEAE" w14:textId="7AC594CE"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7</w:t>
            </w:r>
          </w:p>
        </w:tc>
        <w:tc>
          <w:tcPr>
            <w:tcW w:w="3402" w:type="dxa"/>
          </w:tcPr>
          <w:p w14:paraId="6688D095" w14:textId="3C9A0B80" w:rsidR="00825826" w:rsidRPr="00E35E43" w:rsidRDefault="000F31CC"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sz w:val="26"/>
                <w:szCs w:val="26"/>
              </w:rPr>
              <w:t xml:space="preserve">Nội dung: </w:t>
            </w:r>
            <w:r w:rsidR="00825826" w:rsidRPr="00E35E43">
              <w:rPr>
                <w:rFonts w:ascii="Times New Roman" w:eastAsia="Times" w:hAnsi="Times New Roman" w:cs="Times New Roman"/>
                <w:sz w:val="26"/>
                <w:szCs w:val="26"/>
              </w:rPr>
              <w:t>Kiểm tra ứng dụng riêng của đơn vị (nếu có)</w:t>
            </w:r>
            <w:r w:rsidR="00450141" w:rsidRPr="00E35E43">
              <w:rPr>
                <w:rFonts w:ascii="Times New Roman" w:eastAsia="Times" w:hAnsi="Times New Roman" w:cs="Times New Roman"/>
                <w:sz w:val="26"/>
                <w:szCs w:val="26"/>
              </w:rPr>
              <w:t>.</w:t>
            </w:r>
          </w:p>
        </w:tc>
        <w:tc>
          <w:tcPr>
            <w:tcW w:w="5245" w:type="dxa"/>
          </w:tcPr>
          <w:p w14:paraId="29B6C6E3"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xml:space="preserve">- Phần mềm, ứng dụng Đơn vị tự phát triển </w:t>
            </w:r>
          </w:p>
          <w:p w14:paraId="63F8B560" w14:textId="4E15B1A9"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Tên phần mềm</w:t>
            </w:r>
            <w:r w:rsidR="00773C58" w:rsidRPr="00E35E43">
              <w:rPr>
                <w:rFonts w:ascii="Times New Roman" w:eastAsia="Calibri" w:hAnsi="Times New Roman" w:cs="Times New Roman"/>
                <w:sz w:val="26"/>
                <w:szCs w:val="26"/>
              </w:rPr>
              <w:t>.</w:t>
            </w:r>
          </w:p>
          <w:p w14:paraId="57530595" w14:textId="0320AF71"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Chức năng chính là gì</w:t>
            </w:r>
            <w:r w:rsidR="00773C58" w:rsidRPr="00E35E43">
              <w:rPr>
                <w:rFonts w:ascii="Times New Roman" w:eastAsia="Calibri" w:hAnsi="Times New Roman" w:cs="Times New Roman"/>
                <w:sz w:val="26"/>
                <w:szCs w:val="26"/>
              </w:rPr>
              <w:t>.</w:t>
            </w:r>
          </w:p>
          <w:p w14:paraId="2709F993" w14:textId="7F71A8DF"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Đối tượng sử dụng</w:t>
            </w:r>
            <w:r w:rsidR="00773C58" w:rsidRPr="00E35E43">
              <w:rPr>
                <w:rFonts w:ascii="Times New Roman" w:eastAsia="Calibri" w:hAnsi="Times New Roman" w:cs="Times New Roman"/>
                <w:sz w:val="26"/>
                <w:szCs w:val="26"/>
              </w:rPr>
              <w:t>.</w:t>
            </w:r>
          </w:p>
          <w:p w14:paraId="44B84B14" w14:textId="30F06D1B"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Phạm vi kết nối dữ liệu sang các hệ thống khác</w:t>
            </w:r>
            <w:r w:rsidR="00773C58" w:rsidRPr="00E35E43">
              <w:rPr>
                <w:rFonts w:ascii="Times New Roman" w:eastAsia="Calibri" w:hAnsi="Times New Roman" w:cs="Times New Roman"/>
                <w:sz w:val="26"/>
                <w:szCs w:val="26"/>
              </w:rPr>
              <w:t>.</w:t>
            </w:r>
          </w:p>
          <w:p w14:paraId="6D250D76" w14:textId="2E77C6AA"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New Roman"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sz w:val="26"/>
                <w:szCs w:val="26"/>
              </w:rPr>
              <w:t>Có biên bản kiểm thử/nghiệm thu ứng dụng và đánh giá an toàn bảo mật trước khi đưa vào sử dụng</w:t>
            </w:r>
            <w:r w:rsidR="00773C58" w:rsidRPr="00E35E43">
              <w:rPr>
                <w:rFonts w:ascii="Times New Roman" w:eastAsia="Times New Roman" w:hAnsi="Times New Roman" w:cs="Times New Roman"/>
                <w:sz w:val="26"/>
                <w:szCs w:val="26"/>
              </w:rPr>
              <w:t>.</w:t>
            </w:r>
          </w:p>
          <w:p w14:paraId="418267D8" w14:textId="4A444BA5"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New Roman"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sz w:val="26"/>
                <w:szCs w:val="26"/>
              </w:rPr>
              <w:t>Có giao tài liệu quản trị, hướng dẫn sử dụng phần mềm cho bộ phận chuyên trách để lưu trữ và giao cho cán bộ quản trị, vận hành để thực hiện</w:t>
            </w:r>
            <w:r w:rsidR="00773C58" w:rsidRPr="00E35E43">
              <w:rPr>
                <w:rFonts w:ascii="Times New Roman" w:eastAsia="Times New Roman" w:hAnsi="Times New Roman" w:cs="Times New Roman"/>
                <w:sz w:val="26"/>
                <w:szCs w:val="26"/>
              </w:rPr>
              <w:t>.</w:t>
            </w:r>
          </w:p>
          <w:p w14:paraId="42D6AC99" w14:textId="3A50C376"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rPr>
            </w:pP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sz w:val="26"/>
                <w:szCs w:val="26"/>
              </w:rPr>
              <w:t>Có các tài liệu vận hành hệ thống</w:t>
            </w:r>
            <w:r w:rsidR="00773C58" w:rsidRPr="00E35E43">
              <w:rPr>
                <w:rFonts w:ascii="Times New Roman" w:eastAsia="Times New Roman" w:hAnsi="Times New Roman" w:cs="Times New Roman"/>
                <w:sz w:val="26"/>
                <w:szCs w:val="26"/>
              </w:rPr>
              <w:t>.</w:t>
            </w:r>
          </w:p>
          <w:p w14:paraId="40A84F56" w14:textId="6142F1C8"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Calibri" w:hAnsi="Times New Roman" w:cs="Times New Roman"/>
                <w:sz w:val="26"/>
                <w:szCs w:val="26"/>
                <w:lang w:val="pt-BR"/>
              </w:rPr>
            </w:pPr>
            <w:r w:rsidRPr="00E35E43">
              <w:rPr>
                <w:rFonts w:ascii="Times New Roman" w:eastAsia="Calibri" w:hAnsi="Times New Roman" w:cs="Times New Roman"/>
                <w:sz w:val="26"/>
                <w:szCs w:val="26"/>
                <w:lang w:val="pt-BR"/>
              </w:rPr>
              <w:t>- Chi nhánh có Website riêng</w:t>
            </w:r>
            <w:r w:rsidR="00773C58" w:rsidRPr="00E35E43">
              <w:rPr>
                <w:rFonts w:ascii="Times New Roman" w:eastAsia="Calibri" w:hAnsi="Times New Roman" w:cs="Times New Roman"/>
                <w:sz w:val="26"/>
                <w:szCs w:val="26"/>
                <w:lang w:val="pt-BR"/>
              </w:rPr>
              <w:t>.</w:t>
            </w:r>
          </w:p>
          <w:p w14:paraId="13F86359" w14:textId="6F7B641B" w:rsidR="00825826" w:rsidRPr="00E35E43" w:rsidRDefault="00825826" w:rsidP="002B5FFB">
            <w:pPr>
              <w:spacing w:before="40" w:after="40" w:line="240" w:lineRule="auto"/>
              <w:jc w:val="both"/>
              <w:rPr>
                <w:rFonts w:ascii="Times New Roman" w:eastAsia="Times New Roman" w:hAnsi="Times New Roman" w:cs="Times New Roman"/>
                <w:sz w:val="26"/>
                <w:szCs w:val="26"/>
                <w:lang w:val="pt-BR"/>
              </w:rPr>
            </w:pPr>
            <w:r w:rsidRPr="00E35E43">
              <w:rPr>
                <w:rFonts w:ascii="Times New Roman" w:eastAsia="Calibri" w:hAnsi="Times New Roman" w:cs="Times New Roman"/>
                <w:sz w:val="26"/>
                <w:szCs w:val="26"/>
                <w:lang w:val="pt-BR"/>
              </w:rPr>
              <w:t xml:space="preserve">+ </w:t>
            </w:r>
            <w:r w:rsidRPr="00E35E43">
              <w:rPr>
                <w:rFonts w:ascii="Times New Roman" w:eastAsia="Times New Roman" w:hAnsi="Times New Roman" w:cs="Times New Roman"/>
                <w:sz w:val="26"/>
                <w:szCs w:val="26"/>
                <w:lang w:val="pt-BR"/>
              </w:rPr>
              <w:t xml:space="preserve"> Địa chỉ website</w:t>
            </w:r>
            <w:r w:rsidR="00773C58" w:rsidRPr="00E35E43">
              <w:rPr>
                <w:rFonts w:ascii="Times New Roman" w:eastAsia="Times New Roman" w:hAnsi="Times New Roman" w:cs="Times New Roman"/>
                <w:sz w:val="26"/>
                <w:szCs w:val="26"/>
                <w:lang w:val="pt-BR"/>
              </w:rPr>
              <w:t>.</w:t>
            </w:r>
          </w:p>
          <w:p w14:paraId="3B07FD49" w14:textId="31B127CF"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New Roman" w:hAnsi="Times New Roman" w:cs="Times New Roman"/>
                <w:sz w:val="26"/>
                <w:szCs w:val="26"/>
                <w:lang w:val="pt-BR"/>
              </w:rPr>
            </w:pPr>
            <w:r w:rsidRPr="00E35E43">
              <w:rPr>
                <w:rFonts w:ascii="Times New Roman" w:eastAsia="Times New Roman" w:hAnsi="Times New Roman" w:cs="Times New Roman"/>
                <w:sz w:val="26"/>
                <w:szCs w:val="26"/>
                <w:lang w:val="pt-BR"/>
              </w:rPr>
              <w:t xml:space="preserve">+ Hình thức hosting (thuê ngoài hoặc hosting </w:t>
            </w:r>
            <w:r w:rsidRPr="00E35E43">
              <w:rPr>
                <w:rFonts w:ascii="Times New Roman" w:eastAsia="Times New Roman" w:hAnsi="Times New Roman" w:cs="Times New Roman"/>
                <w:sz w:val="26"/>
                <w:szCs w:val="26"/>
                <w:lang w:val="pt-BR"/>
              </w:rPr>
              <w:lastRenderedPageBreak/>
              <w:t>qua cổng internet riêng của đơn vị)</w:t>
            </w:r>
            <w:r w:rsidR="00773C58" w:rsidRPr="00E35E43">
              <w:rPr>
                <w:rFonts w:ascii="Times New Roman" w:eastAsia="Times New Roman" w:hAnsi="Times New Roman" w:cs="Times New Roman"/>
                <w:sz w:val="26"/>
                <w:szCs w:val="26"/>
                <w:lang w:val="pt-BR"/>
              </w:rPr>
              <w:t>.</w:t>
            </w:r>
          </w:p>
          <w:p w14:paraId="3C8CBCF3" w14:textId="64906C94"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New Roman" w:hAnsi="Times New Roman" w:cs="Times New Roman"/>
                <w:sz w:val="26"/>
                <w:szCs w:val="26"/>
                <w:lang w:val="pt-BR"/>
              </w:rPr>
            </w:pPr>
            <w:r w:rsidRPr="00E35E43">
              <w:rPr>
                <w:rFonts w:ascii="Times New Roman" w:eastAsia="Calibri" w:hAnsi="Times New Roman" w:cs="Times New Roman"/>
                <w:sz w:val="26"/>
                <w:szCs w:val="26"/>
                <w:lang w:val="pt-BR"/>
              </w:rPr>
              <w:t xml:space="preserve">+ </w:t>
            </w:r>
            <w:r w:rsidRPr="00E35E43">
              <w:rPr>
                <w:rFonts w:ascii="Times New Roman" w:eastAsia="Times New Roman" w:hAnsi="Times New Roman" w:cs="Times New Roman"/>
                <w:sz w:val="26"/>
                <w:szCs w:val="26"/>
                <w:lang w:val="pt-BR"/>
              </w:rPr>
              <w:t>Nếu hosting tại đơn vị, phương án kết nối Internet riêng đã được Giám đốc TTCNTT phê duyệt chưa</w:t>
            </w:r>
            <w:r w:rsidR="00773C58" w:rsidRPr="00E35E43">
              <w:rPr>
                <w:rFonts w:ascii="Times New Roman" w:eastAsia="Times New Roman" w:hAnsi="Times New Roman" w:cs="Times New Roman"/>
                <w:sz w:val="26"/>
                <w:szCs w:val="26"/>
                <w:lang w:val="pt-BR"/>
              </w:rPr>
              <w:t>.</w:t>
            </w:r>
          </w:p>
          <w:p w14:paraId="7E399189" w14:textId="555E4814"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New Roman" w:hAnsi="Times New Roman" w:cs="Times New Roman"/>
                <w:sz w:val="26"/>
                <w:szCs w:val="26"/>
                <w:lang w:val="pt-BR"/>
              </w:rPr>
            </w:pPr>
            <w:r w:rsidRPr="00E35E43">
              <w:rPr>
                <w:rFonts w:ascii="Times New Roman" w:eastAsia="Calibri" w:hAnsi="Times New Roman" w:cs="Times New Roman"/>
                <w:sz w:val="26"/>
                <w:szCs w:val="26"/>
                <w:lang w:val="pt-BR"/>
              </w:rPr>
              <w:t xml:space="preserve"> + </w:t>
            </w:r>
            <w:r w:rsidRPr="00E35E43">
              <w:rPr>
                <w:rFonts w:ascii="Times New Roman" w:eastAsia="Times New Roman" w:hAnsi="Times New Roman" w:cs="Times New Roman"/>
                <w:sz w:val="26"/>
                <w:szCs w:val="26"/>
                <w:lang w:val="pt-BR"/>
              </w:rPr>
              <w:t>Nếu Đơn vị thuê hosting ở bên ngoài: Việc thuê dịch vụ đã được TTCNTT phê duyệt trước khi thực hiện</w:t>
            </w:r>
            <w:r w:rsidR="00773C58" w:rsidRPr="00E35E43">
              <w:rPr>
                <w:rFonts w:ascii="Times New Roman" w:eastAsia="Times New Roman" w:hAnsi="Times New Roman" w:cs="Times New Roman"/>
                <w:sz w:val="26"/>
                <w:szCs w:val="26"/>
                <w:lang w:val="pt-BR"/>
              </w:rPr>
              <w:t>.</w:t>
            </w:r>
          </w:p>
          <w:p w14:paraId="01913E1E" w14:textId="27EBCFCE"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Calibri" w:hAnsi="Times New Roman" w:cs="Times New Roman"/>
                <w:sz w:val="26"/>
                <w:szCs w:val="26"/>
                <w:lang w:val="pt-BR"/>
              </w:rPr>
            </w:pPr>
            <w:r w:rsidRPr="00E35E43">
              <w:rPr>
                <w:rFonts w:ascii="Times New Roman" w:eastAsia="Times New Roman" w:hAnsi="Times New Roman" w:cs="Times New Roman"/>
                <w:sz w:val="26"/>
                <w:szCs w:val="26"/>
                <w:lang w:val="pt-BR"/>
              </w:rPr>
              <w:t>+ Trên website có cung cấp các thông tin: Dữ liệu/thông tin về cán bộ, nhân viên của Đơn vị hoặc hồ sơ/ dữ liệu khách hàng tại Agribank</w:t>
            </w:r>
            <w:r w:rsidR="00773C58" w:rsidRPr="00E35E43">
              <w:rPr>
                <w:rFonts w:ascii="Times New Roman" w:eastAsia="Times New Roman" w:hAnsi="Times New Roman" w:cs="Times New Roman"/>
                <w:sz w:val="26"/>
                <w:szCs w:val="26"/>
                <w:lang w:val="pt-BR"/>
              </w:rPr>
              <w:t>.</w:t>
            </w:r>
          </w:p>
        </w:tc>
      </w:tr>
      <w:tr w:rsidR="00E35E43" w:rsidRPr="00E35E43" w14:paraId="09849BCC" w14:textId="77777777" w:rsidTr="00A3346F">
        <w:tc>
          <w:tcPr>
            <w:tcW w:w="709" w:type="dxa"/>
          </w:tcPr>
          <w:p w14:paraId="354B4FE9" w14:textId="08EAAEA8"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3.</w:t>
            </w:r>
            <w:r w:rsidR="00825826" w:rsidRPr="00E35E43">
              <w:rPr>
                <w:rFonts w:ascii="Times New Roman" w:eastAsia="Calibri" w:hAnsi="Times New Roman" w:cs="Times New Roman"/>
                <w:b/>
                <w:sz w:val="26"/>
                <w:szCs w:val="26"/>
              </w:rPr>
              <w:t>8</w:t>
            </w:r>
          </w:p>
        </w:tc>
        <w:tc>
          <w:tcPr>
            <w:tcW w:w="3402" w:type="dxa"/>
          </w:tcPr>
          <w:p w14:paraId="25457A8F" w14:textId="329D8B2D" w:rsidR="00825826" w:rsidRPr="00E35E43" w:rsidRDefault="00450141"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sz w:val="26"/>
                <w:szCs w:val="26"/>
              </w:rPr>
              <w:t xml:space="preserve">Nội dung: </w:t>
            </w:r>
            <w:r w:rsidR="00825826" w:rsidRPr="00E35E43">
              <w:rPr>
                <w:rFonts w:ascii="Times New Roman" w:eastAsia="Times" w:hAnsi="Times New Roman" w:cs="Times New Roman"/>
                <w:sz w:val="26"/>
                <w:szCs w:val="26"/>
              </w:rPr>
              <w:t>Kiểm tra việc quản trị, vận hành hệ thống AD-Email-Antivirus, chính sách người dùng máy chủ/máy trạm tại đơn vị.</w:t>
            </w:r>
          </w:p>
          <w:p w14:paraId="757B7C6A" w14:textId="5EED04BF" w:rsidR="00825826" w:rsidRPr="00E35E43" w:rsidRDefault="003C500E"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w:hAnsi="Times New Roman" w:cs="Times New Roman"/>
                <w:b/>
                <w:iCs/>
                <w:sz w:val="26"/>
                <w:szCs w:val="26"/>
              </w:rPr>
              <w:t>Căn cứ:</w:t>
            </w:r>
            <w:r w:rsidR="00825826" w:rsidRPr="00E35E43">
              <w:rPr>
                <w:rFonts w:ascii="Times New Roman" w:eastAsia="Times" w:hAnsi="Times New Roman" w:cs="Times New Roman"/>
                <w:b/>
                <w:i/>
                <w:iCs/>
                <w:sz w:val="26"/>
                <w:szCs w:val="26"/>
              </w:rPr>
              <w:t xml:space="preserve"> </w:t>
            </w:r>
            <w:r w:rsidR="00825826" w:rsidRPr="00E35E43">
              <w:rPr>
                <w:rFonts w:ascii="Times New Roman" w:eastAsia="Times" w:hAnsi="Times New Roman" w:cs="Times New Roman"/>
                <w:bCs/>
                <w:sz w:val="26"/>
                <w:szCs w:val="26"/>
              </w:rPr>
              <w:t>Q</w:t>
            </w:r>
            <w:r w:rsidR="00825826" w:rsidRPr="00E35E43">
              <w:rPr>
                <w:rFonts w:ascii="Times New Roman" w:eastAsia="Times New Roman" w:hAnsi="Times New Roman" w:cs="Times New Roman"/>
                <w:sz w:val="26"/>
                <w:szCs w:val="26"/>
              </w:rPr>
              <w:t>uyết định phân công cán bộ làm quản trị hệ thống AD, Anti-Virus; Phiếu yêu cầu cấp mới, thu hồi, tạm dừng, khôi phục, xóa User…</w:t>
            </w:r>
            <w:r w:rsidR="00450141" w:rsidRPr="00E35E43">
              <w:rPr>
                <w:rFonts w:ascii="Times New Roman" w:eastAsia="Calibri" w:hAnsi="Times New Roman" w:cs="Times New Roman"/>
                <w:spacing w:val="-12"/>
                <w:sz w:val="26"/>
                <w:szCs w:val="26"/>
              </w:rPr>
              <w:t xml:space="preserve"> và các hồ sơ, tài liệu khác có liên quan (nếu có).</w:t>
            </w:r>
          </w:p>
          <w:p w14:paraId="1D60DEC1" w14:textId="77777777" w:rsidR="00825826" w:rsidRPr="00E35E43" w:rsidRDefault="00825826" w:rsidP="002B5FFB">
            <w:pPr>
              <w:spacing w:before="40" w:after="40" w:line="240" w:lineRule="auto"/>
              <w:jc w:val="both"/>
              <w:rPr>
                <w:rFonts w:ascii="Times New Roman" w:eastAsia="Times" w:hAnsi="Times New Roman" w:cs="Times New Roman"/>
                <w:bCs/>
                <w:sz w:val="26"/>
                <w:szCs w:val="26"/>
              </w:rPr>
            </w:pPr>
          </w:p>
        </w:tc>
        <w:tc>
          <w:tcPr>
            <w:tcW w:w="5245" w:type="dxa"/>
          </w:tcPr>
          <w:p w14:paraId="284E497D"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Có quyết định phân công ít nhất 02 cán bộ được bổ nhiệm làm quản trị hệ thống AD, Anti-Virus.</w:t>
            </w:r>
          </w:p>
          <w:p w14:paraId="5E65FCCD"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Khi chuyển giao người quản trị có lập biên bản bàn giao tài khoản quản trị hệ thống AD, Anti-Virus</w:t>
            </w:r>
          </w:p>
          <w:p w14:paraId="09A02DC0"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Định kỳ 06 tháng rà soát những người dùng chuyển công tác, thực hiện thay đổi thuộc tính người dùng theo đúng vị trí công tác mới (thành viên của các nhóm, logon script, quyền truy cập trên tài nguyên mạng, v.v…) rà soát và xóa User không còn sử dụng (chấm dứt hợp đồng lao động: nghỉ hưu, nghỉ việc, v.v…)</w:t>
            </w:r>
          </w:p>
          <w:p w14:paraId="6107DA17"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Khi có yêu cầu cấp mới, thu hồi, tạm dừng, khôi phục, xóa User… người dùng có lập phiếu yêu cầu đầy đủ.</w:t>
            </w:r>
          </w:p>
          <w:p w14:paraId="05469F2B"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Calibri" w:hAnsi="Times New Roman" w:cs="Times New Roman"/>
                <w:sz w:val="26"/>
                <w:szCs w:val="26"/>
              </w:rPr>
            </w:pPr>
            <w:r w:rsidRPr="00E35E43">
              <w:rPr>
                <w:rFonts w:ascii="Times New Roman" w:eastAsia="Times New Roman" w:hAnsi="Times New Roman" w:cs="Times New Roman"/>
                <w:sz w:val="26"/>
                <w:szCs w:val="26"/>
              </w:rPr>
              <w:t>- Phân quyền chia sẻ đối với thư mục phê duyệt từ xa của hệ thống IPCAS theo Group Users.</w:t>
            </w:r>
          </w:p>
          <w:p w14:paraId="0154DCF0" w14:textId="26590E21" w:rsidR="00825826" w:rsidRPr="00E35E43" w:rsidRDefault="00825826" w:rsidP="002B5FFB">
            <w:pPr>
              <w:tabs>
                <w:tab w:val="left" w:pos="292"/>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z w:val="26"/>
                <w:szCs w:val="26"/>
              </w:rPr>
              <w:t xml:space="preserve"> - Máy trạm Windows tham gia vào domain Agribank và được cài đặt phần mềm Antivirus Kaspersky do Agribank cung cấp.</w:t>
            </w:r>
            <w:r w:rsidRPr="00E35E43">
              <w:rPr>
                <w:rFonts w:ascii="Times New Roman" w:eastAsia="Calibri" w:hAnsi="Times New Roman" w:cs="Times New Roman"/>
                <w:sz w:val="26"/>
                <w:szCs w:val="26"/>
              </w:rPr>
              <w:t xml:space="preserve"> Máy trạm có cài đặt đúng các phần mềm trong danh mục cho phép không</w:t>
            </w:r>
            <w:r w:rsidR="00773C58" w:rsidRPr="00E35E43">
              <w:rPr>
                <w:rFonts w:ascii="Times New Roman" w:eastAsia="Calibri" w:hAnsi="Times New Roman" w:cs="Times New Roman"/>
                <w:sz w:val="26"/>
                <w:szCs w:val="26"/>
              </w:rPr>
              <w:t>.</w:t>
            </w:r>
            <w:r w:rsidRPr="00E35E43">
              <w:rPr>
                <w:rFonts w:ascii="Times New Roman" w:eastAsia="Calibri" w:hAnsi="Times New Roman" w:cs="Times New Roman"/>
                <w:sz w:val="26"/>
                <w:szCs w:val="26"/>
              </w:rPr>
              <w:t xml:space="preserve"> </w:t>
            </w:r>
            <w:r w:rsidRPr="00E35E43">
              <w:rPr>
                <w:rFonts w:ascii="Times New Roman" w:eastAsia="Times New Roman" w:hAnsi="Times New Roman" w:cs="Times New Roman"/>
                <w:sz w:val="26"/>
                <w:szCs w:val="26"/>
              </w:rPr>
              <w:t>Khi cài đặt các phần mềm ngoài danh mục có giấy đề nghị được cấp có thẩm quyền cho phép không</w:t>
            </w:r>
            <w:r w:rsidR="00773C58" w:rsidRPr="00E35E43">
              <w:rPr>
                <w:rFonts w:ascii="Times New Roman" w:eastAsia="Times New Roman" w:hAnsi="Times New Roman" w:cs="Times New Roman"/>
                <w:sz w:val="26"/>
                <w:szCs w:val="26"/>
              </w:rPr>
              <w:t>.</w:t>
            </w:r>
          </w:p>
          <w:p w14:paraId="2FAC8C06" w14:textId="527B2258" w:rsidR="00825826" w:rsidRPr="00E35E43" w:rsidRDefault="00825826" w:rsidP="002B5FFB">
            <w:pPr>
              <w:tabs>
                <w:tab w:val="left" w:pos="292"/>
              </w:tabs>
              <w:spacing w:before="40" w:after="40" w:line="240" w:lineRule="auto"/>
              <w:jc w:val="both"/>
              <w:rPr>
                <w:rFonts w:ascii="Times New Roman" w:eastAsia="Times New Roman" w:hAnsi="Times New Roman" w:cs="Times New Roman"/>
                <w:sz w:val="26"/>
                <w:szCs w:val="26"/>
              </w:rPr>
            </w:pPr>
            <w:commentRangeStart w:id="52"/>
            <w:r w:rsidRPr="00E35E43">
              <w:rPr>
                <w:rFonts w:ascii="Times New Roman" w:eastAsia="Times New Roman" w:hAnsi="Times New Roman" w:cs="Times New Roman"/>
                <w:sz w:val="26"/>
                <w:szCs w:val="26"/>
              </w:rPr>
              <w:t xml:space="preserve">- Kiểm tra giám sát hoạt động các máy chủ: Có định kỳ hàng ngày (ngày làm việc) thực hiện kiểm tra hoạt động hệ thống; có ghi nhật ký kiểm vận hành hệ thống </w:t>
            </w:r>
            <w:commentRangeEnd w:id="52"/>
            <w:r w:rsidRPr="00E35E43">
              <w:rPr>
                <w:rStyle w:val="CommentReference"/>
                <w:rFonts w:ascii="Times New Roman" w:hAnsi="Times New Roman" w:cs="Times New Roman"/>
                <w:sz w:val="26"/>
                <w:szCs w:val="26"/>
              </w:rPr>
              <w:commentReference w:id="52"/>
            </w:r>
            <w:r w:rsidR="00E7657B" w:rsidRPr="00E35E43">
              <w:rPr>
                <w:rFonts w:ascii="Times New Roman" w:eastAsia="Times New Roman" w:hAnsi="Times New Roman" w:cs="Times New Roman"/>
                <w:sz w:val="26"/>
                <w:szCs w:val="26"/>
              </w:rPr>
              <w:t>.</w:t>
            </w:r>
          </w:p>
        </w:tc>
      </w:tr>
      <w:tr w:rsidR="00E35E43" w:rsidRPr="00E35E43" w14:paraId="761CDE16" w14:textId="77777777" w:rsidTr="00A3346F">
        <w:tc>
          <w:tcPr>
            <w:tcW w:w="709" w:type="dxa"/>
          </w:tcPr>
          <w:p w14:paraId="3F59A961" w14:textId="2E3B1443"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r w:rsidR="00825826" w:rsidRPr="00E35E43">
              <w:rPr>
                <w:rFonts w:ascii="Times New Roman" w:eastAsia="Calibri" w:hAnsi="Times New Roman" w:cs="Times New Roman"/>
                <w:b/>
                <w:sz w:val="26"/>
                <w:szCs w:val="26"/>
              </w:rPr>
              <w:t>9</w:t>
            </w:r>
          </w:p>
        </w:tc>
        <w:tc>
          <w:tcPr>
            <w:tcW w:w="3402" w:type="dxa"/>
          </w:tcPr>
          <w:p w14:paraId="6DC3BC46" w14:textId="73962AE7" w:rsidR="00825826" w:rsidRPr="00E35E43" w:rsidRDefault="00825826" w:rsidP="002B5FFB">
            <w:pPr>
              <w:spacing w:before="40" w:after="40" w:line="240" w:lineRule="auto"/>
              <w:jc w:val="both"/>
              <w:rPr>
                <w:rFonts w:ascii="Times New Roman" w:eastAsia="Times" w:hAnsi="Times New Roman" w:cs="Times New Roman"/>
                <w:sz w:val="26"/>
                <w:szCs w:val="26"/>
              </w:rPr>
            </w:pPr>
            <w:r w:rsidRPr="00E35E43">
              <w:rPr>
                <w:rFonts w:ascii="Times New Roman" w:eastAsia="Times" w:hAnsi="Times New Roman" w:cs="Times New Roman"/>
                <w:b/>
                <w:sz w:val="26"/>
                <w:szCs w:val="26"/>
              </w:rPr>
              <w:t xml:space="preserve">Nội dung: </w:t>
            </w:r>
            <w:r w:rsidRPr="00E35E43">
              <w:rPr>
                <w:rFonts w:ascii="Times New Roman" w:eastAsia="Times" w:hAnsi="Times New Roman" w:cs="Times New Roman"/>
                <w:sz w:val="26"/>
                <w:szCs w:val="26"/>
              </w:rPr>
              <w:t>Kiểm tra việc lưu trữ hồ sơ</w:t>
            </w:r>
            <w:r w:rsidR="00523113" w:rsidRPr="00E35E43">
              <w:rPr>
                <w:rFonts w:ascii="Times New Roman" w:eastAsia="Times" w:hAnsi="Times New Roman" w:cs="Times New Roman"/>
                <w:sz w:val="26"/>
                <w:szCs w:val="26"/>
              </w:rPr>
              <w:t>.</w:t>
            </w:r>
          </w:p>
          <w:p w14:paraId="091ABD46" w14:textId="77777777" w:rsidR="00825826" w:rsidRPr="00E35E43" w:rsidRDefault="00825826" w:rsidP="002B5FFB">
            <w:pPr>
              <w:spacing w:before="40" w:after="40" w:line="240" w:lineRule="auto"/>
              <w:jc w:val="both"/>
              <w:rPr>
                <w:rFonts w:ascii="Times New Roman" w:eastAsia="Times" w:hAnsi="Times New Roman" w:cs="Times New Roman"/>
                <w:sz w:val="26"/>
                <w:szCs w:val="26"/>
              </w:rPr>
            </w:pPr>
          </w:p>
          <w:p w14:paraId="61DBD303" w14:textId="77777777" w:rsidR="00825826" w:rsidRPr="00E35E43" w:rsidRDefault="00825826" w:rsidP="002B5FFB">
            <w:pPr>
              <w:spacing w:before="40" w:after="40" w:line="240" w:lineRule="auto"/>
              <w:jc w:val="both"/>
              <w:rPr>
                <w:rFonts w:ascii="Times New Roman" w:eastAsia="Times" w:hAnsi="Times New Roman" w:cs="Times New Roman"/>
                <w:b/>
                <w:sz w:val="26"/>
                <w:szCs w:val="26"/>
              </w:rPr>
            </w:pPr>
          </w:p>
        </w:tc>
        <w:tc>
          <w:tcPr>
            <w:tcW w:w="5245" w:type="dxa"/>
          </w:tcPr>
          <w:p w14:paraId="493AF6DA" w14:textId="77777777" w:rsidR="00825826" w:rsidRPr="00E35E43" w:rsidRDefault="00825826"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Calibri" w:hAnsi="Times New Roman" w:cs="Times New Roman"/>
                <w:sz w:val="26"/>
                <w:szCs w:val="26"/>
              </w:rPr>
              <w:t xml:space="preserve">Kiểm tra người quản trị có tổ chức lưu trữ, sắp xếp hồ sơ tài liệu liên quan đến việc cấp phát và sử dụng User (mẫu cấp mới; mẫu bổ sung menu, quyền giao dịch, kiểm soát; mẫu bàn giao, tờ trình, giấy đề nghị,…) khoa học và </w:t>
            </w:r>
            <w:r w:rsidRPr="00E35E43">
              <w:rPr>
                <w:rFonts w:ascii="Times New Roman" w:eastAsia="Calibri" w:hAnsi="Times New Roman" w:cs="Times New Roman"/>
                <w:sz w:val="26"/>
                <w:szCs w:val="26"/>
              </w:rPr>
              <w:lastRenderedPageBreak/>
              <w:t>luôn sẵn sàng sử dụng khi cần thiết theo quy định</w:t>
            </w:r>
          </w:p>
        </w:tc>
      </w:tr>
      <w:tr w:rsidR="00E35E43" w:rsidRPr="00E35E43" w14:paraId="68DB0564" w14:textId="77777777" w:rsidTr="00817A8D">
        <w:tc>
          <w:tcPr>
            <w:tcW w:w="709" w:type="dxa"/>
          </w:tcPr>
          <w:p w14:paraId="4C80EA7A" w14:textId="2A94CA3A"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w:t>
            </w:r>
          </w:p>
        </w:tc>
        <w:tc>
          <w:tcPr>
            <w:tcW w:w="8647" w:type="dxa"/>
            <w:gridSpan w:val="2"/>
          </w:tcPr>
          <w:p w14:paraId="08B02729" w14:textId="77777777" w:rsidR="00825826" w:rsidRPr="00E35E43" w:rsidRDefault="00825826" w:rsidP="002B5FFB">
            <w:pPr>
              <w:widowControl w:val="0"/>
              <w:pBdr>
                <w:top w:val="nil"/>
                <w:left w:val="nil"/>
                <w:bottom w:val="nil"/>
                <w:right w:val="nil"/>
                <w:between w:val="nil"/>
              </w:pBdr>
              <w:spacing w:before="40" w:after="40" w:line="240" w:lineRule="auto"/>
              <w:ind w:right="37"/>
              <w:jc w:val="both"/>
              <w:rPr>
                <w:rFonts w:ascii="Times New Roman" w:eastAsia="Times" w:hAnsi="Times New Roman" w:cs="Times New Roman"/>
                <w:sz w:val="26"/>
                <w:szCs w:val="26"/>
              </w:rPr>
            </w:pPr>
            <w:r w:rsidRPr="00E35E43">
              <w:rPr>
                <w:rFonts w:ascii="Times New Roman" w:eastAsia="Calibri" w:hAnsi="Times New Roman" w:cs="Times New Roman"/>
                <w:b/>
                <w:sz w:val="26"/>
                <w:szCs w:val="26"/>
              </w:rPr>
              <w:t>Kiểm tra đăng ký và sử dụng User trên hệ thống IPCAS</w:t>
            </w:r>
          </w:p>
        </w:tc>
      </w:tr>
      <w:tr w:rsidR="00E35E43" w:rsidRPr="00E35E43" w14:paraId="4E7D3CF7" w14:textId="77777777" w:rsidTr="00E7657B">
        <w:trPr>
          <w:trHeight w:val="987"/>
        </w:trPr>
        <w:tc>
          <w:tcPr>
            <w:tcW w:w="709" w:type="dxa"/>
          </w:tcPr>
          <w:p w14:paraId="356AC1B1" w14:textId="291ED60F"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r w:rsidR="00825826" w:rsidRPr="00E35E43">
              <w:rPr>
                <w:rFonts w:ascii="Times New Roman" w:eastAsia="Calibri" w:hAnsi="Times New Roman" w:cs="Times New Roman"/>
                <w:b/>
                <w:sz w:val="26"/>
                <w:szCs w:val="26"/>
              </w:rPr>
              <w:t>1</w:t>
            </w:r>
          </w:p>
        </w:tc>
        <w:tc>
          <w:tcPr>
            <w:tcW w:w="3402" w:type="dxa"/>
          </w:tcPr>
          <w:p w14:paraId="62F8DFF8" w14:textId="77777777" w:rsidR="00523113" w:rsidRPr="00E35E43" w:rsidRDefault="00825826"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sz w:val="26"/>
                <w:szCs w:val="26"/>
              </w:rPr>
              <w:t xml:space="preserve">Nội dung: </w:t>
            </w:r>
            <w:r w:rsidRPr="00E35E43">
              <w:rPr>
                <w:rFonts w:ascii="Times New Roman" w:eastAsia="Calibri" w:hAnsi="Times New Roman" w:cs="Times New Roman"/>
                <w:sz w:val="26"/>
                <w:szCs w:val="26"/>
              </w:rPr>
              <w:t xml:space="preserve">Công tác quản lý và phân quyền User quản trị. </w:t>
            </w:r>
          </w:p>
          <w:p w14:paraId="5B958083" w14:textId="212B7B9D" w:rsidR="00825826" w:rsidRPr="00E35E43" w:rsidRDefault="003C500E" w:rsidP="002B5FFB">
            <w:pPr>
              <w:spacing w:before="40" w:after="40" w:line="240" w:lineRule="auto"/>
              <w:jc w:val="both"/>
              <w:rPr>
                <w:rFonts w:ascii="Times New Roman" w:eastAsia="Calibri" w:hAnsi="Times New Roman" w:cs="Times New Roman"/>
                <w:sz w:val="26"/>
                <w:szCs w:val="26"/>
              </w:rPr>
            </w:pPr>
            <w:r w:rsidRPr="00E35E43">
              <w:rPr>
                <w:rFonts w:ascii="Times New Roman" w:eastAsia="Calibri" w:hAnsi="Times New Roman" w:cs="Times New Roman"/>
                <w:b/>
                <w:iCs/>
                <w:sz w:val="26"/>
                <w:szCs w:val="26"/>
              </w:rPr>
              <w:t>Căn cứ:</w:t>
            </w:r>
            <w:r w:rsidR="00825826" w:rsidRPr="00E35E43">
              <w:rPr>
                <w:rFonts w:ascii="Times New Roman" w:eastAsia="Calibri" w:hAnsi="Times New Roman" w:cs="Times New Roman"/>
                <w:sz w:val="26"/>
                <w:szCs w:val="26"/>
              </w:rPr>
              <w:t xml:space="preserve"> Quyết định phân công nhiệm vụ cho người quản trị của Giám đốc; Phiếu yêu cầu cấp mới, thay đổi thông tin người quản trị; Danh sách cán bộ trong và ngoài định biên…</w:t>
            </w:r>
          </w:p>
          <w:p w14:paraId="116FF9EF" w14:textId="34DA303B" w:rsidR="00825826" w:rsidRPr="00E35E43" w:rsidRDefault="00825826" w:rsidP="002B5FFB">
            <w:pPr>
              <w:spacing w:before="40" w:after="40" w:line="240" w:lineRule="auto"/>
              <w:jc w:val="both"/>
              <w:rPr>
                <w:rFonts w:ascii="Times New Roman" w:eastAsia="Times" w:hAnsi="Times New Roman" w:cs="Times New Roman"/>
                <w:b/>
                <w:sz w:val="26"/>
                <w:szCs w:val="26"/>
              </w:rPr>
            </w:pPr>
            <w:r w:rsidRPr="00E35E43">
              <w:rPr>
                <w:rFonts w:ascii="Times New Roman" w:eastAsia="Calibri" w:hAnsi="Times New Roman" w:cs="Times New Roman"/>
                <w:sz w:val="26"/>
                <w:szCs w:val="26"/>
              </w:rPr>
              <w:t>Văn bản luân chuyển, phân công nhiệm vụ mới cho cán bộ, cán bộ nghỉ phép, nghỉ chế độ,...; Nhật ký, các mẫu liên quan đến việc tạo mới, thu hồi User, sửa đổi thông tin người sử dụng, phân quyền cấp thay đổi hạn mứ</w:t>
            </w:r>
            <w:r w:rsidR="00523113" w:rsidRPr="00E35E43">
              <w:rPr>
                <w:rFonts w:ascii="Times New Roman" w:eastAsia="Calibri" w:hAnsi="Times New Roman" w:cs="Times New Roman"/>
                <w:sz w:val="26"/>
                <w:szCs w:val="26"/>
              </w:rPr>
              <w:t xml:space="preserve">c </w:t>
            </w:r>
            <w:r w:rsidR="00523113" w:rsidRPr="00E35E43">
              <w:rPr>
                <w:rFonts w:ascii="Times New Roman" w:eastAsia="Calibri" w:hAnsi="Times New Roman" w:cs="Times New Roman"/>
                <w:spacing w:val="-12"/>
                <w:sz w:val="26"/>
                <w:szCs w:val="26"/>
              </w:rPr>
              <w:t>và các hồ sơ, tài liệu khác có liên quan (nếu có).</w:t>
            </w:r>
          </w:p>
        </w:tc>
        <w:tc>
          <w:tcPr>
            <w:tcW w:w="5245" w:type="dxa"/>
          </w:tcPr>
          <w:p w14:paraId="0FD3FF39" w14:textId="77777777" w:rsidR="00825826" w:rsidRPr="00E35E43" w:rsidRDefault="00825826" w:rsidP="002B5FFB">
            <w:pPr>
              <w:widowControl w:val="0"/>
              <w:numPr>
                <w:ilvl w:val="0"/>
                <w:numId w:val="18"/>
              </w:numPr>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Đối với User quản trị: </w:t>
            </w:r>
          </w:p>
          <w:p w14:paraId="52F2E66D" w14:textId="77777777" w:rsidR="00825826" w:rsidRPr="00E35E43" w:rsidRDefault="00825826" w:rsidP="002B5FFB">
            <w:pPr>
              <w:widowControl w:val="0"/>
              <w:pBdr>
                <w:top w:val="nil"/>
                <w:left w:val="nil"/>
                <w:bottom w:val="nil"/>
                <w:right w:val="nil"/>
                <w:between w:val="nil"/>
              </w:pBdr>
              <w:tabs>
                <w:tab w:val="left" w:pos="0"/>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người được cấp User quản trị chi nhánh có đáp ứng đủ các điều kiện: (1) ký hợp đồng không xác định thời hạn/hợp đồng lao động tối thiểu 12 tháng trở lên; (2) Có bằng tốt nghiệp đại học liên quan đến công nghệ thông tin/đang giữ chức danh tại phòng tin học của đơn vị; (3) Có kinh nghiệm tác nghiệp trên IPCAS tối thiểu 12 tháng; (4) không trong thời gian kỷ luật; (5) Có quyết định phân công nhiệm vụ của Giám đốc đơn vị, (6) Phiếu yêu cầu cấp mới người quản trị CSUS/01.</w:t>
            </w:r>
          </w:p>
          <w:p w14:paraId="4B7ED0B1" w14:textId="77777777" w:rsidR="00825826" w:rsidRPr="00E35E43" w:rsidRDefault="00825826" w:rsidP="002B5FFB">
            <w:pPr>
              <w:widowControl w:val="0"/>
              <w:pBdr>
                <w:top w:val="nil"/>
                <w:left w:val="nil"/>
                <w:bottom w:val="nil"/>
                <w:right w:val="nil"/>
                <w:between w:val="nil"/>
              </w:pBdr>
              <w:tabs>
                <w:tab w:val="left" w:pos="0"/>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số lượng cán bộ được cấp User quản trị đảm bảo đủ 03 người quản trị.</w:t>
            </w:r>
          </w:p>
          <w:p w14:paraId="5B19021F" w14:textId="5DFC823E" w:rsidR="00825826" w:rsidRPr="00E35E43" w:rsidRDefault="00825826" w:rsidP="002B5FFB">
            <w:pPr>
              <w:widowControl w:val="0"/>
              <w:pBdr>
                <w:top w:val="nil"/>
                <w:left w:val="nil"/>
                <w:bottom w:val="nil"/>
                <w:right w:val="nil"/>
                <w:between w:val="nil"/>
              </w:pBdr>
              <w:tabs>
                <w:tab w:val="left" w:pos="0"/>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Khi thay đổi người quản trị: kiểm tra hồ sơ yêu cầu thay đổi gồm: Quyết định phân công nhiệm vụ thay đổi người quản trị của Giám đốc đơn vị; Biên bản bàn giao mã người dùng CSUS/06; Biên bản xác nhận, nhận mã người dùng và mật khẩu truy cập vào IPCAS. </w:t>
            </w:r>
            <w:r w:rsidRPr="00E35E43">
              <w:rPr>
                <w:rFonts w:ascii="Times New Roman" w:eastAsia="Times New Roman" w:hAnsi="Times New Roman" w:cs="Times New Roman"/>
                <w:sz w:val="26"/>
                <w:szCs w:val="26"/>
              </w:rPr>
              <w:t>Có thông báo tới các bộ phận liên quan khi có sự thay đổi cán bộ quản trị</w:t>
            </w:r>
            <w:r w:rsidR="00773C58" w:rsidRPr="00E35E43">
              <w:rPr>
                <w:rFonts w:ascii="Times New Roman" w:eastAsia="Times New Roman" w:hAnsi="Times New Roman" w:cs="Times New Roman"/>
                <w:sz w:val="26"/>
                <w:szCs w:val="26"/>
              </w:rPr>
              <w:t>.</w:t>
            </w:r>
          </w:p>
          <w:p w14:paraId="697347B6" w14:textId="6CE1A006" w:rsidR="00825826" w:rsidRPr="00E35E43" w:rsidRDefault="00825826" w:rsidP="002B5FFB">
            <w:pPr>
              <w:widowControl w:val="0"/>
              <w:pBdr>
                <w:top w:val="nil"/>
                <w:left w:val="nil"/>
                <w:bottom w:val="nil"/>
                <w:right w:val="nil"/>
                <w:between w:val="nil"/>
              </w:pBdr>
              <w:tabs>
                <w:tab w:val="left" w:pos="0"/>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Kiểm tra Người quản trị có ghi nhật ký quản trị không</w:t>
            </w:r>
            <w:r w:rsidR="00773C58" w:rsidRPr="00E35E43">
              <w:rPr>
                <w:rFonts w:ascii="Times New Roman" w:eastAsia="Times" w:hAnsi="Times New Roman" w:cs="Times New Roman"/>
                <w:sz w:val="26"/>
                <w:szCs w:val="26"/>
              </w:rPr>
              <w:t>.</w:t>
            </w:r>
            <w:r w:rsidRPr="00E35E43">
              <w:rPr>
                <w:rFonts w:ascii="Times New Roman" w:eastAsia="Times" w:hAnsi="Times New Roman" w:cs="Times New Roman"/>
                <w:sz w:val="26"/>
                <w:szCs w:val="26"/>
              </w:rPr>
              <w:t xml:space="preserve"> Có gồm đầy đủ các thông tin như: thời gian thực hiện, mã cân đối quản lý người dùng, mã người dùng được thay đổi, mã người dùng quản trị thực hiện, mã người dùng quản trị phê duyệt, nội dung công việc</w:t>
            </w:r>
            <w:r w:rsidR="00773C58" w:rsidRPr="00E35E43">
              <w:rPr>
                <w:rFonts w:ascii="Times New Roman" w:eastAsia="Times" w:hAnsi="Times New Roman" w:cs="Times New Roman"/>
                <w:sz w:val="26"/>
                <w:szCs w:val="26"/>
              </w:rPr>
              <w:t>.</w:t>
            </w:r>
          </w:p>
          <w:p w14:paraId="0692F2E7" w14:textId="6E595D84" w:rsidR="00825826" w:rsidRPr="00E35E43" w:rsidRDefault="00825826" w:rsidP="002B5FFB">
            <w:pPr>
              <w:widowControl w:val="0"/>
              <w:pBdr>
                <w:top w:val="nil"/>
                <w:left w:val="nil"/>
                <w:bottom w:val="nil"/>
                <w:right w:val="nil"/>
                <w:between w:val="nil"/>
              </w:pBdr>
              <w:tabs>
                <w:tab w:val="left" w:pos="0"/>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Có văn bản phân công cán bộ sử dụng tài khoản có quyền bổ sung, sửa đổi hạn mức tài khoản tiền mặt, CCA của các thanh toán viên</w:t>
            </w:r>
            <w:r w:rsidR="00773C58" w:rsidRPr="00E35E43">
              <w:rPr>
                <w:rFonts w:ascii="Times New Roman" w:eastAsia="Times New Roman" w:hAnsi="Times New Roman" w:cs="Times New Roman"/>
                <w:sz w:val="26"/>
                <w:szCs w:val="26"/>
              </w:rPr>
              <w:t>.</w:t>
            </w:r>
          </w:p>
        </w:tc>
      </w:tr>
      <w:tr w:rsidR="00E35E43" w:rsidRPr="00E35E43" w14:paraId="657B3046" w14:textId="77777777" w:rsidTr="00E7657B">
        <w:tc>
          <w:tcPr>
            <w:tcW w:w="709" w:type="dxa"/>
          </w:tcPr>
          <w:p w14:paraId="3598C0A6" w14:textId="1F06BFC3"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r w:rsidR="00825826" w:rsidRPr="00E35E43">
              <w:rPr>
                <w:rFonts w:ascii="Times New Roman" w:eastAsia="Calibri" w:hAnsi="Times New Roman" w:cs="Times New Roman"/>
                <w:b/>
                <w:sz w:val="26"/>
                <w:szCs w:val="26"/>
              </w:rPr>
              <w:t>2</w:t>
            </w:r>
          </w:p>
        </w:tc>
        <w:tc>
          <w:tcPr>
            <w:tcW w:w="3402" w:type="dxa"/>
          </w:tcPr>
          <w:p w14:paraId="40236FE1" w14:textId="77777777" w:rsidR="00825826" w:rsidRPr="00E35E43" w:rsidRDefault="00825826" w:rsidP="002B5FFB">
            <w:pPr>
              <w:spacing w:before="40" w:after="40" w:line="240" w:lineRule="auto"/>
              <w:jc w:val="both"/>
              <w:rPr>
                <w:rFonts w:ascii="Times New Roman" w:eastAsia="Calibri" w:hAnsi="Times New Roman" w:cs="Times New Roman"/>
                <w:spacing w:val="-4"/>
                <w:sz w:val="26"/>
                <w:szCs w:val="26"/>
              </w:rPr>
            </w:pPr>
            <w:r w:rsidRPr="00E35E43">
              <w:rPr>
                <w:rFonts w:ascii="Times New Roman" w:eastAsia="Times" w:hAnsi="Times New Roman" w:cs="Times New Roman"/>
                <w:b/>
                <w:spacing w:val="-4"/>
                <w:sz w:val="26"/>
                <w:szCs w:val="26"/>
              </w:rPr>
              <w:t xml:space="preserve">Nội dung: </w:t>
            </w:r>
            <w:r w:rsidRPr="00E35E43">
              <w:rPr>
                <w:rFonts w:ascii="Times New Roman" w:eastAsia="Calibri" w:hAnsi="Times New Roman" w:cs="Times New Roman"/>
                <w:spacing w:val="-4"/>
                <w:sz w:val="26"/>
                <w:szCs w:val="26"/>
              </w:rPr>
              <w:t>Công tác quản lý và phân quyền User người dùng.</w:t>
            </w:r>
          </w:p>
          <w:p w14:paraId="2A87E0D5" w14:textId="46E87DF0" w:rsidR="00825826" w:rsidRPr="00E35E43" w:rsidRDefault="003C500E" w:rsidP="002B5FFB">
            <w:pPr>
              <w:spacing w:before="40" w:after="40" w:line="240" w:lineRule="auto"/>
              <w:jc w:val="both"/>
              <w:rPr>
                <w:rFonts w:ascii="Times New Roman" w:eastAsia="Times" w:hAnsi="Times New Roman" w:cs="Times New Roman"/>
                <w:b/>
                <w:spacing w:val="-2"/>
                <w:sz w:val="26"/>
                <w:szCs w:val="26"/>
              </w:rPr>
            </w:pPr>
            <w:r w:rsidRPr="00E35E43">
              <w:rPr>
                <w:rFonts w:ascii="Times New Roman" w:eastAsia="Calibri" w:hAnsi="Times New Roman" w:cs="Times New Roman"/>
                <w:b/>
                <w:iCs/>
                <w:spacing w:val="-2"/>
                <w:sz w:val="26"/>
                <w:szCs w:val="26"/>
              </w:rPr>
              <w:t>Căn cứ:</w:t>
            </w:r>
            <w:r w:rsidR="00825826" w:rsidRPr="00E35E43">
              <w:rPr>
                <w:rFonts w:ascii="Times New Roman" w:eastAsia="Calibri" w:hAnsi="Times New Roman" w:cs="Times New Roman"/>
                <w:spacing w:val="-2"/>
                <w:sz w:val="26"/>
                <w:szCs w:val="26"/>
              </w:rPr>
              <w:t xml:space="preserve"> Phiếu yêu cầu cấp mới người dùng; Quyết định phân công nhiệm vụ của Giám đốc đơn vị; </w:t>
            </w:r>
            <w:r w:rsidR="00825826" w:rsidRPr="00E35E43">
              <w:rPr>
                <w:rFonts w:ascii="Times New Roman" w:eastAsia="Times" w:hAnsi="Times New Roman" w:cs="Times New Roman"/>
                <w:spacing w:val="-2"/>
                <w:sz w:val="26"/>
                <w:szCs w:val="26"/>
              </w:rPr>
              <w:t xml:space="preserve">Danh sách </w:t>
            </w:r>
            <w:r w:rsidR="00825826" w:rsidRPr="00E35E43">
              <w:rPr>
                <w:rFonts w:ascii="Times New Roman" w:eastAsia="Times" w:hAnsi="Times New Roman" w:cs="Times New Roman"/>
                <w:spacing w:val="-6"/>
                <w:sz w:val="26"/>
                <w:szCs w:val="26"/>
              </w:rPr>
              <w:t>cán bộ trong và ngoài định biên</w:t>
            </w:r>
            <w:r w:rsidR="00523113" w:rsidRPr="00E35E43">
              <w:rPr>
                <w:rFonts w:ascii="Times New Roman" w:eastAsia="Times" w:hAnsi="Times New Roman" w:cs="Times New Roman"/>
                <w:spacing w:val="-6"/>
                <w:sz w:val="26"/>
                <w:szCs w:val="26"/>
              </w:rPr>
              <w:t xml:space="preserve"> </w:t>
            </w:r>
            <w:r w:rsidR="00523113" w:rsidRPr="00E35E43">
              <w:rPr>
                <w:rFonts w:ascii="Times New Roman" w:eastAsia="Calibri" w:hAnsi="Times New Roman" w:cs="Times New Roman"/>
                <w:spacing w:val="-12"/>
                <w:sz w:val="26"/>
                <w:szCs w:val="26"/>
              </w:rPr>
              <w:t>và các hồ sơ, tài liệu khác có liên quan (nếu có).</w:t>
            </w:r>
          </w:p>
        </w:tc>
        <w:tc>
          <w:tcPr>
            <w:tcW w:w="5245" w:type="dxa"/>
          </w:tcPr>
          <w:p w14:paraId="39C919E8"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right="37"/>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 Kiểm tra hồ sơ gồm:</w:t>
            </w:r>
          </w:p>
          <w:p w14:paraId="72F39A8A" w14:textId="4155BB52" w:rsidR="00825826" w:rsidRPr="00E35E43" w:rsidRDefault="00825826" w:rsidP="002B5FFB">
            <w:pPr>
              <w:widowControl w:val="0"/>
              <w:numPr>
                <w:ilvl w:val="0"/>
                <w:numId w:val="17"/>
              </w:numPr>
              <w:pBdr>
                <w:top w:val="nil"/>
                <w:left w:val="nil"/>
                <w:bottom w:val="nil"/>
                <w:right w:val="nil"/>
                <w:between w:val="nil"/>
              </w:pBdr>
              <w:tabs>
                <w:tab w:val="left" w:pos="317"/>
                <w:tab w:val="left" w:pos="509"/>
              </w:tabs>
              <w:spacing w:before="40" w:after="40" w:line="240" w:lineRule="auto"/>
              <w:ind w:left="0" w:right="37" w:firstLine="34"/>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Phiếu yêu cầu cấp mới người dùng IPCAS (CSUS/02): tính đầy đủ, hợp lệ của các thông tin được ghi trên phiếu yêu cầu (có sự phê duyệt của lãnh đạo đơn vị/lãnh đạo phòng, bộ phận quản trị không</w:t>
            </w:r>
            <w:r w:rsidR="00773C58" w:rsidRPr="00E35E43">
              <w:rPr>
                <w:rFonts w:ascii="Times New Roman" w:eastAsia="Times" w:hAnsi="Times New Roman" w:cs="Times New Roman"/>
                <w:sz w:val="26"/>
                <w:szCs w:val="26"/>
                <w:lang w:val="pt-BR"/>
              </w:rPr>
              <w:t>.</w:t>
            </w:r>
            <w:r w:rsidRPr="00E35E43">
              <w:rPr>
                <w:rFonts w:ascii="Times New Roman" w:eastAsia="Times" w:hAnsi="Times New Roman" w:cs="Times New Roman"/>
                <w:sz w:val="26"/>
                <w:szCs w:val="26"/>
                <w:lang w:val="pt-BR"/>
              </w:rPr>
              <w:t xml:space="preserve"> Bộ phận quản trị có hoàn thành yêu cầu trong vòng 03 ngày làm việc không</w:t>
            </w:r>
            <w:r w:rsidR="00773C58" w:rsidRPr="00E35E43">
              <w:rPr>
                <w:rFonts w:ascii="Times New Roman" w:eastAsia="Times" w:hAnsi="Times New Roman" w:cs="Times New Roman"/>
                <w:sz w:val="26"/>
                <w:szCs w:val="26"/>
                <w:lang w:val="pt-BR"/>
              </w:rPr>
              <w:t>.</w:t>
            </w:r>
          </w:p>
          <w:p w14:paraId="067CA85B" w14:textId="77777777" w:rsidR="00825826" w:rsidRPr="00E35E43" w:rsidRDefault="00825826" w:rsidP="002B5FFB">
            <w:pPr>
              <w:widowControl w:val="0"/>
              <w:numPr>
                <w:ilvl w:val="0"/>
                <w:numId w:val="17"/>
              </w:numPr>
              <w:pBdr>
                <w:top w:val="nil"/>
                <w:left w:val="nil"/>
                <w:bottom w:val="nil"/>
                <w:right w:val="nil"/>
                <w:between w:val="nil"/>
              </w:pBdr>
              <w:tabs>
                <w:tab w:val="left" w:pos="317"/>
                <w:tab w:val="left" w:pos="509"/>
              </w:tabs>
              <w:spacing w:before="40" w:after="40" w:line="240" w:lineRule="auto"/>
              <w:ind w:left="34" w:right="37" w:firstLine="34"/>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Biên bản xác nhận, nhận mã người dùng và mật khẩu truy cập vào IPCAS (CSUS/07).</w:t>
            </w:r>
          </w:p>
          <w:p w14:paraId="77536739" w14:textId="0C7CB776" w:rsidR="00825826" w:rsidRPr="00E35E43" w:rsidRDefault="00825826" w:rsidP="002B5FFB">
            <w:pPr>
              <w:widowControl w:val="0"/>
              <w:pBdr>
                <w:top w:val="nil"/>
                <w:left w:val="nil"/>
                <w:bottom w:val="nil"/>
                <w:right w:val="nil"/>
                <w:between w:val="nil"/>
              </w:pBdr>
              <w:tabs>
                <w:tab w:val="left" w:pos="0"/>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Times" w:hAnsi="Times New Roman" w:cs="Times New Roman"/>
                <w:sz w:val="26"/>
                <w:szCs w:val="26"/>
                <w:lang w:val="pt-BR"/>
              </w:rPr>
              <w:t xml:space="preserve">- </w:t>
            </w:r>
            <w:r w:rsidR="00E56ECA" w:rsidRPr="00E35E43">
              <w:rPr>
                <w:rFonts w:ascii="Times New Roman" w:eastAsia="Times" w:hAnsi="Times New Roman" w:cs="Times New Roman"/>
                <w:sz w:val="26"/>
                <w:szCs w:val="26"/>
                <w:lang w:val="pt-BR"/>
              </w:rPr>
              <w:t>Cán bộ kiểm tra</w:t>
            </w:r>
            <w:r w:rsidRPr="00E35E43">
              <w:rPr>
                <w:rFonts w:ascii="Times New Roman" w:eastAsia="Times" w:hAnsi="Times New Roman" w:cs="Times New Roman"/>
                <w:sz w:val="26"/>
                <w:szCs w:val="26"/>
                <w:lang w:val="pt-BR"/>
              </w:rPr>
              <w:t xml:space="preserve"> thực hiện đối chiếu cán bộ </w:t>
            </w:r>
            <w:r w:rsidRPr="00E35E43">
              <w:rPr>
                <w:rFonts w:ascii="Times New Roman" w:eastAsia="Times" w:hAnsi="Times New Roman" w:cs="Times New Roman"/>
                <w:sz w:val="26"/>
                <w:szCs w:val="26"/>
                <w:lang w:val="pt-BR"/>
              </w:rPr>
              <w:lastRenderedPageBreak/>
              <w:t xml:space="preserve">được cấp User người dùng với danh sách cán bộ trong và ngoài định biên: </w:t>
            </w:r>
            <w:r w:rsidRPr="00E35E43">
              <w:rPr>
                <w:rFonts w:ascii="Times New Roman" w:eastAsia="Calibri" w:hAnsi="Times New Roman" w:cs="Times New Roman"/>
                <w:sz w:val="26"/>
                <w:szCs w:val="26"/>
                <w:lang w:val="pt-BR"/>
              </w:rPr>
              <w:t xml:space="preserve">gồm các thông tin như họ tên, đơn vị, phòng ban, chức vụ để kiểm tra việc cấp User có đúng đối tượng theo yêu cầu được phân công nhiệm vụ </w:t>
            </w:r>
          </w:p>
          <w:p w14:paraId="55ABF070" w14:textId="77777777" w:rsidR="00825826" w:rsidRPr="00E35E43" w:rsidRDefault="00825826" w:rsidP="002B5FFB">
            <w:pPr>
              <w:widowControl w:val="0"/>
              <w:pBdr>
                <w:top w:val="nil"/>
                <w:left w:val="nil"/>
                <w:bottom w:val="nil"/>
                <w:right w:val="nil"/>
                <w:between w:val="nil"/>
              </w:pBdr>
              <w:tabs>
                <w:tab w:val="left" w:pos="0"/>
                <w:tab w:val="left" w:pos="34"/>
                <w:tab w:val="left" w:pos="317"/>
              </w:tabs>
              <w:spacing w:before="40" w:after="40" w:line="240" w:lineRule="auto"/>
              <w:ind w:left="34" w:right="37"/>
              <w:jc w:val="both"/>
              <w:rPr>
                <w:rFonts w:ascii="Times New Roman" w:eastAsia="Times" w:hAnsi="Times New Roman" w:cs="Times New Roman"/>
                <w:sz w:val="26"/>
                <w:szCs w:val="26"/>
                <w:u w:val="single"/>
                <w:lang w:val="pt-BR"/>
              </w:rPr>
            </w:pPr>
            <w:r w:rsidRPr="00E35E43">
              <w:rPr>
                <w:rFonts w:ascii="Times New Roman" w:eastAsia="Calibri" w:hAnsi="Times New Roman" w:cs="Times New Roman"/>
                <w:i/>
                <w:sz w:val="26"/>
                <w:szCs w:val="26"/>
                <w:u w:val="single"/>
                <w:lang w:val="pt-BR"/>
              </w:rPr>
              <w:t xml:space="preserve">Lưu ý: </w:t>
            </w:r>
          </w:p>
          <w:p w14:paraId="4033E6E8" w14:textId="77777777" w:rsidR="00825826" w:rsidRPr="00E35E43" w:rsidRDefault="00825826" w:rsidP="002B5FFB">
            <w:pPr>
              <w:widowControl w:val="0"/>
              <w:pBdr>
                <w:top w:val="nil"/>
                <w:left w:val="nil"/>
                <w:bottom w:val="nil"/>
                <w:right w:val="nil"/>
                <w:between w:val="nil"/>
              </w:pBdr>
              <w:tabs>
                <w:tab w:val="left" w:pos="0"/>
                <w:tab w:val="left" w:pos="34"/>
                <w:tab w:val="left" w:pos="317"/>
              </w:tabs>
              <w:spacing w:before="40" w:after="40" w:line="240" w:lineRule="auto"/>
              <w:ind w:right="37"/>
              <w:jc w:val="both"/>
              <w:rPr>
                <w:rFonts w:ascii="Times New Roman" w:eastAsia="Calibri" w:hAnsi="Times New Roman" w:cs="Times New Roman"/>
                <w:sz w:val="26"/>
                <w:szCs w:val="26"/>
                <w:lang w:val="pt-BR"/>
              </w:rPr>
            </w:pPr>
            <w:r w:rsidRPr="00E35E43">
              <w:rPr>
                <w:rFonts w:ascii="Times New Roman" w:eastAsia="Calibri" w:hAnsi="Times New Roman" w:cs="Times New Roman"/>
                <w:i/>
                <w:sz w:val="26"/>
                <w:szCs w:val="26"/>
                <w:lang w:val="pt-BR"/>
              </w:rPr>
              <w:t xml:space="preserve">+ Cán bộ ngoài định biên, cán bộ không liên quan đến công việc cần đăng nhập hệ thống như: Lái xe, bảo vệ, một số cán bộ hành chính, pháp chế,… không được cấp User IPCAS; </w:t>
            </w:r>
            <w:r w:rsidRPr="00E35E43">
              <w:rPr>
                <w:rFonts w:ascii="Times New Roman" w:eastAsia="Times" w:hAnsi="Times New Roman" w:cs="Times New Roman"/>
                <w:i/>
                <w:sz w:val="26"/>
                <w:szCs w:val="26"/>
                <w:lang w:val="pt-BR"/>
              </w:rPr>
              <w:t>Cán bộ được cấp User là cá cán bộ được phân quyền hạch toán/ phê duyệt giao dịch/ kiểm tra kiểm soát nội bộ</w:t>
            </w:r>
            <w:r w:rsidRPr="00E35E43">
              <w:rPr>
                <w:rFonts w:ascii="Times New Roman" w:eastAsia="Calibri" w:hAnsi="Times New Roman" w:cs="Times New Roman"/>
                <w:i/>
                <w:sz w:val="26"/>
                <w:szCs w:val="26"/>
                <w:lang w:val="pt-BR"/>
              </w:rPr>
              <w:t>)</w:t>
            </w:r>
            <w:r w:rsidRPr="00E35E43">
              <w:rPr>
                <w:rFonts w:ascii="Times New Roman" w:eastAsia="Calibri" w:hAnsi="Times New Roman" w:cs="Times New Roman"/>
                <w:sz w:val="26"/>
                <w:szCs w:val="26"/>
                <w:lang w:val="pt-BR"/>
              </w:rPr>
              <w:t>.</w:t>
            </w:r>
          </w:p>
          <w:p w14:paraId="222E338A" w14:textId="77777777" w:rsidR="00825826" w:rsidRPr="00E35E43" w:rsidRDefault="00825826" w:rsidP="002B5FFB">
            <w:pPr>
              <w:widowControl w:val="0"/>
              <w:pBdr>
                <w:top w:val="nil"/>
                <w:left w:val="nil"/>
                <w:bottom w:val="nil"/>
                <w:right w:val="nil"/>
                <w:between w:val="nil"/>
              </w:pBdr>
              <w:tabs>
                <w:tab w:val="left" w:pos="0"/>
                <w:tab w:val="left" w:pos="34"/>
                <w:tab w:val="left" w:pos="317"/>
              </w:tabs>
              <w:spacing w:before="40" w:after="40" w:line="240" w:lineRule="auto"/>
              <w:ind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xml:space="preserve">+ </w:t>
            </w:r>
            <w:r w:rsidRPr="00E35E43">
              <w:rPr>
                <w:rFonts w:ascii="Times New Roman" w:eastAsia="Calibri" w:hAnsi="Times New Roman" w:cs="Times New Roman"/>
                <w:i/>
                <w:sz w:val="26"/>
                <w:szCs w:val="26"/>
                <w:lang w:val="pt-BR"/>
              </w:rPr>
              <w:t>Thông tin mã người dùng phải khớp đúng thông tin cán bộ được đăng ký trên chức năng quản lý nhân sự gồm: mã nhân viên, địa chỉ email Agribank, số CMND/CCCD.</w:t>
            </w:r>
          </w:p>
          <w:p w14:paraId="617C0621"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Kiểm tra việc đăng ký địa chỉ MAC và sử dụng PKI cho các User theo quy định: Người quản trị gán địa chỉ</w:t>
            </w:r>
            <w:r w:rsidRPr="00E35E43">
              <w:rPr>
                <w:rFonts w:ascii="Times New Roman" w:eastAsia="Times New Roman" w:hAnsi="Times New Roman" w:cs="Times New Roman"/>
                <w:sz w:val="26"/>
                <w:szCs w:val="26"/>
                <w:lang w:val="pt-BR"/>
              </w:rPr>
              <w:t xml:space="preserve"> MAC cho các User Branch Teller, Branch Manager, Branch Vice Manager và</w:t>
            </w:r>
            <w:r w:rsidRPr="00E35E43">
              <w:rPr>
                <w:rFonts w:ascii="Times New Roman" w:eastAsia="Calibri" w:hAnsi="Times New Roman" w:cs="Times New Roman"/>
                <w:sz w:val="26"/>
                <w:szCs w:val="26"/>
                <w:lang w:val="pt-BR"/>
              </w:rPr>
              <w:t xml:space="preserve"> chỉ được thiết lập 01 chỉ MAC cho 01 người dùng. </w:t>
            </w:r>
          </w:p>
          <w:p w14:paraId="6E040763" w14:textId="77777777" w:rsidR="00825826" w:rsidRPr="00E35E43" w:rsidRDefault="00825826" w:rsidP="002B5FFB">
            <w:pPr>
              <w:widowControl w:val="0"/>
              <w:pBdr>
                <w:top w:val="nil"/>
                <w:left w:val="nil"/>
                <w:bottom w:val="nil"/>
                <w:right w:val="nil"/>
                <w:between w:val="nil"/>
              </w:pBdr>
              <w:tabs>
                <w:tab w:val="left" w:pos="34"/>
                <w:tab w:val="left" w:pos="316"/>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Thay đổi thông tin người dùng, thêm/bớt quyền giao dịch: kiểm tra mẫu CSUS/03, có phê duyệt của lãnh đạo phòng/lãnh đạo đơn vị và văn bản phân công công việc (nếu có).</w:t>
            </w:r>
          </w:p>
          <w:p w14:paraId="2B9C5448"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Thay đổi mật khẩu: kiểm tra mẫu CSUS/09, thông tin trên phiếu phải khớp đúng thông tin đã được đăng ký trên chức năng quản lý nhân sự.</w:t>
            </w:r>
          </w:p>
          <w:p w14:paraId="275A169D"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Times New Roman" w:hAnsi="Times New Roman" w:cs="Times New Roman"/>
                <w:sz w:val="26"/>
                <w:szCs w:val="26"/>
                <w:lang w:val="pt-BR"/>
              </w:rPr>
              <w:t>- Có Bản xác nhận User và mật khẩu (CSUS/07)</w:t>
            </w:r>
          </w:p>
          <w:p w14:paraId="46225150" w14:textId="49228FD1"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Kiểm tra việc người dùng bàn giao User, mật khẩu cho người khác có sự phê duyệt của Trưởng đơn vị không</w:t>
            </w:r>
            <w:r w:rsidR="00773C58" w:rsidRPr="00E35E43">
              <w:rPr>
                <w:rFonts w:ascii="Times New Roman" w:eastAsia="Calibri" w:hAnsi="Times New Roman" w:cs="Times New Roman"/>
                <w:sz w:val="26"/>
                <w:szCs w:val="26"/>
                <w:lang w:val="pt-BR"/>
              </w:rPr>
              <w:t>.</w:t>
            </w:r>
          </w:p>
          <w:p w14:paraId="2D964075" w14:textId="2B1EC1ED"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Kiểm tra các thiết bị xác thực bảo mật có được cất trong tủ có khóa/két sau khi rời khỏi vị trí làm việc/sau khi hoàn thành công việc</w:t>
            </w:r>
            <w:r w:rsidR="00773C58" w:rsidRPr="00E35E43">
              <w:rPr>
                <w:rFonts w:ascii="Times New Roman" w:eastAsia="Calibri" w:hAnsi="Times New Roman" w:cs="Times New Roman"/>
                <w:sz w:val="26"/>
                <w:szCs w:val="26"/>
                <w:lang w:val="pt-BR"/>
              </w:rPr>
              <w:t>.</w:t>
            </w:r>
          </w:p>
          <w:p w14:paraId="78338C89"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xml:space="preserve">- Kiểm tra việc User không có mặt tại trụ sở làm việc nhưng vẫn hoạt động trên hệ thống IPCAS (rà soát bảng chấm công hàng tháng đi công tác, nghỉ phép,… mà vẫn login, hạch toán, phê duyệt trên hệ thống IPCAS). </w:t>
            </w:r>
          </w:p>
          <w:p w14:paraId="6CA36146"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lang w:val="pt-BR"/>
              </w:rPr>
            </w:pPr>
            <w:r w:rsidRPr="00E35E43">
              <w:rPr>
                <w:rFonts w:ascii="Times New Roman" w:eastAsia="Calibri" w:hAnsi="Times New Roman" w:cs="Times New Roman"/>
                <w:sz w:val="26"/>
                <w:szCs w:val="26"/>
                <w:lang w:val="pt-BR"/>
              </w:rPr>
              <w:t xml:space="preserve">- Kiểm tra việc rà soát quyền truy cập người </w:t>
            </w:r>
            <w:r w:rsidRPr="00E35E43">
              <w:rPr>
                <w:rFonts w:ascii="Times New Roman" w:eastAsia="Calibri" w:hAnsi="Times New Roman" w:cs="Times New Roman"/>
                <w:sz w:val="26"/>
                <w:szCs w:val="26"/>
                <w:lang w:val="pt-BR"/>
              </w:rPr>
              <w:lastRenderedPageBreak/>
              <w:t>dùng: đối chiếu giữa bộ phận quản lý nhân sự và bộ phận/cá nhân quản lý cấp phát, thu hồi quyền truy cập hệ thống thông tin 06 tháng/lần.</w:t>
            </w:r>
          </w:p>
          <w:p w14:paraId="52D79DDC" w14:textId="35D1B64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Có phê duyệt Kích hoạt Group User ID</w:t>
            </w:r>
            <w:r w:rsidR="00773C58" w:rsidRPr="00E35E43">
              <w:rPr>
                <w:rFonts w:ascii="Times New Roman" w:eastAsia="Times New Roman" w:hAnsi="Times New Roman" w:cs="Times New Roman"/>
                <w:sz w:val="26"/>
                <w:szCs w:val="26"/>
              </w:rPr>
              <w:t>.</w:t>
            </w:r>
          </w:p>
          <w:p w14:paraId="34CFDC43" w14:textId="77777777" w:rsidR="00825826" w:rsidRPr="00E35E43" w:rsidRDefault="00825826" w:rsidP="002B5FFB">
            <w:pPr>
              <w:widowControl w:val="0"/>
              <w:pBdr>
                <w:top w:val="nil"/>
                <w:left w:val="nil"/>
                <w:bottom w:val="nil"/>
                <w:right w:val="nil"/>
                <w:between w:val="nil"/>
              </w:pBdr>
              <w:tabs>
                <w:tab w:val="left" w:pos="34"/>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xml:space="preserve">- Chỉ phân quyền các menu Cross in/out tiền mặt (GLCA), vấn tin các giao dịch được hạch toán (GLCB) cho các Auto User (ATM, PB)  </w:t>
            </w:r>
          </w:p>
          <w:p w14:paraId="2541B9ED" w14:textId="77777777" w:rsidR="00825826" w:rsidRPr="00E35E43" w:rsidRDefault="00825826" w:rsidP="002B5FFB">
            <w:pPr>
              <w:spacing w:before="40" w:after="40" w:line="240" w:lineRule="auto"/>
              <w:jc w:val="both"/>
              <w:rPr>
                <w:rFonts w:ascii="Times New Roman" w:eastAsia="Times New Roman" w:hAnsi="Times New Roman" w:cs="Times New Roman"/>
                <w:sz w:val="26"/>
                <w:szCs w:val="26"/>
              </w:rPr>
            </w:pPr>
            <w:r w:rsidRPr="00E35E43">
              <w:rPr>
                <w:rFonts w:ascii="Times New Roman" w:eastAsia="Calibri" w:hAnsi="Times New Roman" w:cs="Times New Roman"/>
                <w:sz w:val="26"/>
                <w:szCs w:val="26"/>
              </w:rPr>
              <w:t>- Thu hồi vĩnh viễn User: (1) Kiểm tra bộ phận quản trị có thực hiện thu hồi User người dùng và thiết bị bảo mật đối với cán bộ đã nghỉ việc, nghỉ hưu, chuyển công tác/điều chuyển đơn vị khác quá 03 tháng hoặc chuyển các vị trí không liên quan đến đăng nhập hệ thống IPCAS theo quy định, (mẫu CSUS/08); (2) Kiểm tra User có mã nhân sự ở chi nhánh khác hoặc khi đã chuyển đổi đơn vị, phòng làm việc nhưng không cập nhật lại thông tin User theo quy định (</w:t>
            </w:r>
            <w:r w:rsidRPr="00E35E43">
              <w:rPr>
                <w:rFonts w:ascii="Times New Roman" w:eastAsia="Calibri" w:hAnsi="Times New Roman" w:cs="Times New Roman"/>
                <w:i/>
                <w:sz w:val="26"/>
                <w:szCs w:val="26"/>
              </w:rPr>
              <w:t>Lưu ý: Nhiều cán bộ phòng giao dịch khi chuyển về Hội sở chi nhánh làm việc cán bộ quản trị không cập nhật lại mã phòng của User dẫn đến các phát sinh liên quan đến chỉ tiêu tài chính và kinh doanh tại phòng giao dịch sẽ không chính xác).</w:t>
            </w:r>
          </w:p>
          <w:p w14:paraId="65868CCA" w14:textId="77777777"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Thu hồi tạm thời mã người dùng khi: (1) Đăng nhập sai mật khẩu quá số lần quy định; (2) Khi người dùng nghỉ ốm, nghỉ phép, đi công tác, đi họp… quá 05 ngày làm việc trở lên hoặc khi phát hiện người dùng bị lợi dụng, đăng nhập hoạt động trái phép. Người dùng (hoặc người quản trị) làm đề nghị </w:t>
            </w:r>
            <w:r w:rsidRPr="00E35E43">
              <w:rPr>
                <w:rFonts w:ascii="Times New Roman" w:eastAsia="Calibri" w:hAnsi="Times New Roman" w:cs="Times New Roman"/>
                <w:sz w:val="26"/>
                <w:szCs w:val="26"/>
              </w:rPr>
              <w:t>(mẫu CSUS/08) để thu hồi tạm thời User IPCAS.</w:t>
            </w:r>
          </w:p>
          <w:p w14:paraId="75D41D76" w14:textId="1280AE40" w:rsidR="00825826" w:rsidRPr="00E35E43" w:rsidRDefault="00825826" w:rsidP="002B5FFB">
            <w:pPr>
              <w:widowControl w:val="0"/>
              <w:pBdr>
                <w:top w:val="nil"/>
                <w:left w:val="nil"/>
                <w:bottom w:val="nil"/>
                <w:right w:val="nil"/>
                <w:between w:val="nil"/>
              </w:pBdr>
              <w:tabs>
                <w:tab w:val="left" w:pos="317"/>
              </w:tabs>
              <w:spacing w:before="40" w:after="40" w:line="240" w:lineRule="auto"/>
              <w:ind w:left="34" w:right="37"/>
              <w:jc w:val="both"/>
              <w:rPr>
                <w:rFonts w:ascii="Times New Roman" w:eastAsia="Times" w:hAnsi="Times New Roman" w:cs="Times New Roman"/>
                <w:sz w:val="26"/>
                <w:szCs w:val="26"/>
              </w:rPr>
            </w:pPr>
            <w:r w:rsidRPr="00E35E43">
              <w:rPr>
                <w:rFonts w:ascii="Times New Roman" w:eastAsia="Times New Roman" w:hAnsi="Times New Roman" w:cs="Times New Roman"/>
                <w:sz w:val="26"/>
                <w:szCs w:val="26"/>
              </w:rPr>
              <w:t>- User có quyền hạch toán chỉ thuộc phòng Kế toán ngân quỹ, phòng Thanh toán quốc tế, bộ phận Kế toán thuộc phòng giao dịch; các trường hợp khác (nếu có) đều có quyết định phân công công tác</w:t>
            </w:r>
            <w:r w:rsidR="00AD3914" w:rsidRPr="00E35E43">
              <w:rPr>
                <w:rFonts w:ascii="Times New Roman" w:eastAsia="Times New Roman" w:hAnsi="Times New Roman" w:cs="Times New Roman"/>
                <w:sz w:val="26"/>
                <w:szCs w:val="26"/>
              </w:rPr>
              <w:t>…</w:t>
            </w:r>
          </w:p>
        </w:tc>
      </w:tr>
      <w:tr w:rsidR="00825826" w:rsidRPr="00E35E43" w14:paraId="496C89C5" w14:textId="77777777" w:rsidTr="00E7657B">
        <w:tc>
          <w:tcPr>
            <w:tcW w:w="709" w:type="dxa"/>
          </w:tcPr>
          <w:p w14:paraId="41F7E9BC" w14:textId="60F76C29" w:rsidR="00825826" w:rsidRPr="00E35E43" w:rsidRDefault="00AD3914" w:rsidP="002B5FFB">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4.</w:t>
            </w:r>
            <w:r w:rsidR="00825826" w:rsidRPr="00E35E43">
              <w:rPr>
                <w:rFonts w:ascii="Times New Roman" w:eastAsia="Calibri" w:hAnsi="Times New Roman" w:cs="Times New Roman"/>
                <w:b/>
                <w:sz w:val="26"/>
                <w:szCs w:val="26"/>
              </w:rPr>
              <w:t>3</w:t>
            </w:r>
          </w:p>
        </w:tc>
        <w:tc>
          <w:tcPr>
            <w:tcW w:w="3402" w:type="dxa"/>
          </w:tcPr>
          <w:p w14:paraId="5ECEB83F" w14:textId="69171F17" w:rsidR="00825826" w:rsidRPr="00E35E43" w:rsidRDefault="00825826" w:rsidP="002B5FFB">
            <w:pPr>
              <w:spacing w:before="40" w:after="40" w:line="240" w:lineRule="auto"/>
              <w:jc w:val="both"/>
              <w:rPr>
                <w:rFonts w:ascii="Times New Roman" w:eastAsia="Times" w:hAnsi="Times New Roman" w:cs="Times New Roman"/>
                <w:b/>
                <w:sz w:val="26"/>
                <w:szCs w:val="26"/>
              </w:rPr>
            </w:pPr>
            <w:r w:rsidRPr="00E35E43">
              <w:rPr>
                <w:rFonts w:ascii="Times New Roman" w:eastAsia="Times" w:hAnsi="Times New Roman" w:cs="Times New Roman"/>
                <w:b/>
                <w:sz w:val="26"/>
                <w:szCs w:val="26"/>
              </w:rPr>
              <w:t xml:space="preserve">Nội dung: </w:t>
            </w:r>
            <w:r w:rsidR="00462348" w:rsidRPr="00E35E43">
              <w:rPr>
                <w:rFonts w:ascii="Times New Roman" w:eastAsia="Times" w:hAnsi="Times New Roman" w:cs="Times New Roman"/>
                <w:sz w:val="26"/>
                <w:szCs w:val="26"/>
              </w:rPr>
              <w:t>K</w:t>
            </w:r>
            <w:r w:rsidRPr="00E35E43">
              <w:rPr>
                <w:rFonts w:ascii="Times New Roman" w:eastAsia="Times" w:hAnsi="Times New Roman" w:cs="Times New Roman"/>
                <w:sz w:val="26"/>
                <w:szCs w:val="26"/>
              </w:rPr>
              <w:t>iểm tra việc quản lý mật khẩu mã người dùng, thiết bị bảo mật</w:t>
            </w:r>
            <w:r w:rsidRPr="00E35E43">
              <w:rPr>
                <w:rFonts w:ascii="Times New Roman" w:eastAsia="Times" w:hAnsi="Times New Roman" w:cs="Times New Roman"/>
                <w:b/>
                <w:sz w:val="26"/>
                <w:szCs w:val="26"/>
              </w:rPr>
              <w:t xml:space="preserve"> </w:t>
            </w:r>
            <w:r w:rsidRPr="00E35E43">
              <w:rPr>
                <w:rFonts w:ascii="Times New Roman" w:eastAsia="Times" w:hAnsi="Times New Roman" w:cs="Times New Roman"/>
                <w:bCs/>
                <w:sz w:val="26"/>
                <w:szCs w:val="26"/>
              </w:rPr>
              <w:t>(Sử dụng hình thức hỏi đáp người dùng hoặc phiếu thu thập thông tin người dùng)</w:t>
            </w:r>
            <w:r w:rsidR="00523113" w:rsidRPr="00E35E43">
              <w:rPr>
                <w:rFonts w:ascii="Times New Roman" w:eastAsia="Times" w:hAnsi="Times New Roman" w:cs="Times New Roman"/>
                <w:bCs/>
                <w:sz w:val="26"/>
                <w:szCs w:val="26"/>
              </w:rPr>
              <w:t>.</w:t>
            </w:r>
          </w:p>
        </w:tc>
        <w:tc>
          <w:tcPr>
            <w:tcW w:w="5245" w:type="dxa"/>
          </w:tcPr>
          <w:p w14:paraId="3B7F38C1"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Thay đổi mật khẩu định kỳ khi hệ thống yêu cầu hoặc ngay khi cảm thấy mật khẩu có dấu hiệu bị lộ.</w:t>
            </w:r>
          </w:p>
          <w:p w14:paraId="1AB12539"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Không viết mật khẩu ra giấy. Trường hợp thật sự cần thiết viết ra giấy thì phải để trong két hoặc tủ có khóa.</w:t>
            </w:r>
          </w:p>
          <w:p w14:paraId="18EDBEC5"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Không chia sẻ hoặc bàn giao mật khẩu cho bất kỳ ai.</w:t>
            </w:r>
          </w:p>
          <w:p w14:paraId="73BC54D8"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xml:space="preserve">- Thiết lập mật khẩu đủ mạnh (Tối thiểu 8 ký </w:t>
            </w:r>
            <w:r w:rsidRPr="00E35E43">
              <w:rPr>
                <w:rFonts w:ascii="Times New Roman" w:eastAsia="Times" w:hAnsi="Times New Roman" w:cs="Times New Roman"/>
                <w:sz w:val="26"/>
                <w:szCs w:val="26"/>
              </w:rPr>
              <w:lastRenderedPageBreak/>
              <w:t>tự, có chữ hoa, chữ thường, số, ký tự đặc biệt)</w:t>
            </w:r>
          </w:p>
          <w:p w14:paraId="1B0FD509" w14:textId="77777777" w:rsidR="00825826" w:rsidRPr="00E35E43" w:rsidRDefault="00825826" w:rsidP="002B5FFB">
            <w:pPr>
              <w:widowControl w:val="0"/>
              <w:pBdr>
                <w:top w:val="nil"/>
                <w:left w:val="nil"/>
                <w:bottom w:val="nil"/>
                <w:right w:val="nil"/>
                <w:between w:val="nil"/>
              </w:pBdr>
              <w:tabs>
                <w:tab w:val="left" w:pos="321"/>
              </w:tabs>
              <w:spacing w:before="40" w:after="40" w:line="240" w:lineRule="auto"/>
              <w:ind w:left="38" w:right="37"/>
              <w:jc w:val="both"/>
              <w:rPr>
                <w:rFonts w:ascii="Times New Roman" w:eastAsia="Times" w:hAnsi="Times New Roman" w:cs="Times New Roman"/>
                <w:sz w:val="26"/>
                <w:szCs w:val="26"/>
              </w:rPr>
            </w:pPr>
            <w:r w:rsidRPr="00E35E43">
              <w:rPr>
                <w:rFonts w:ascii="Times New Roman" w:eastAsia="Times" w:hAnsi="Times New Roman" w:cs="Times New Roman"/>
                <w:sz w:val="26"/>
                <w:szCs w:val="26"/>
              </w:rPr>
              <w:t>- Cất thiết bị bảo mật vào két hoặc tủ có khóa khi ra khỏi vị trí hoặc kết thúc công việc.</w:t>
            </w:r>
          </w:p>
        </w:tc>
      </w:tr>
    </w:tbl>
    <w:p w14:paraId="0DD98812" w14:textId="77777777" w:rsidR="00523113" w:rsidRPr="00E35E43" w:rsidRDefault="00523113" w:rsidP="00825826">
      <w:pPr>
        <w:spacing w:after="0"/>
        <w:ind w:firstLine="567"/>
        <w:contextualSpacing/>
        <w:rPr>
          <w:rFonts w:ascii="Times New Roman" w:eastAsia="Cambria" w:hAnsi="Times New Roman" w:cs="Times New Roman"/>
          <w:b/>
          <w:sz w:val="16"/>
          <w:szCs w:val="16"/>
        </w:rPr>
      </w:pPr>
    </w:p>
    <w:p w14:paraId="7774346A" w14:textId="77777777" w:rsidR="00D37643" w:rsidRPr="00E35E43" w:rsidRDefault="00D37643" w:rsidP="00D37643">
      <w:pPr>
        <w:widowControl w:val="0"/>
        <w:spacing w:before="20" w:after="20" w:line="240" w:lineRule="auto"/>
        <w:jc w:val="center"/>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CHƯƠNG VII:</w:t>
      </w:r>
    </w:p>
    <w:p w14:paraId="05D312B3" w14:textId="013539DB" w:rsidR="00F72BFE" w:rsidRPr="00E35E43" w:rsidRDefault="00D37643" w:rsidP="00681F80">
      <w:pPr>
        <w:spacing w:before="60" w:after="60" w:line="240" w:lineRule="auto"/>
        <w:ind w:firstLine="709"/>
        <w:jc w:val="center"/>
        <w:rPr>
          <w:rFonts w:ascii="Times New Roman" w:eastAsia="Cambria" w:hAnsi="Times New Roman" w:cs="Times New Roman"/>
          <w:sz w:val="26"/>
          <w:szCs w:val="26"/>
        </w:rPr>
      </w:pPr>
      <w:r w:rsidRPr="00E35E43">
        <w:rPr>
          <w:rFonts w:ascii="Times New Roman" w:eastAsia="Times New Roman" w:hAnsi="Times New Roman" w:cs="Times New Roman"/>
          <w:b/>
          <w:bCs/>
          <w:spacing w:val="-2"/>
          <w:sz w:val="26"/>
          <w:szCs w:val="26"/>
        </w:rPr>
        <w:t>KIỂM TRA NGHIỆP VỤ PHÒNG, CHỐNG RỬA TIỀN VÀ TÀI TRỢ KHỦNG BỐ</w:t>
      </w:r>
    </w:p>
    <w:p w14:paraId="0D810558"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tbl>
      <w:tblPr>
        <w:tblStyle w:val="TableGrid3"/>
        <w:tblW w:w="9356" w:type="dxa"/>
        <w:tblInd w:w="108" w:type="dxa"/>
        <w:tblLayout w:type="fixed"/>
        <w:tblLook w:val="04A0" w:firstRow="1" w:lastRow="0" w:firstColumn="1" w:lastColumn="0" w:noHBand="0" w:noVBand="1"/>
      </w:tblPr>
      <w:tblGrid>
        <w:gridCol w:w="709"/>
        <w:gridCol w:w="3402"/>
        <w:gridCol w:w="5245"/>
      </w:tblGrid>
      <w:tr w:rsidR="00E35E43" w:rsidRPr="00E35E43" w14:paraId="708AE8AE" w14:textId="77777777" w:rsidTr="00A57736">
        <w:trPr>
          <w:trHeight w:val="70"/>
          <w:tblHeader/>
        </w:trPr>
        <w:tc>
          <w:tcPr>
            <w:tcW w:w="709" w:type="dxa"/>
          </w:tcPr>
          <w:p w14:paraId="59BE41FE" w14:textId="7103A44F" w:rsidR="00862A8E" w:rsidRPr="00E35E43" w:rsidRDefault="00862A8E"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72F696D8" w14:textId="684C48CB" w:rsidR="00862A8E" w:rsidRPr="00E35E43" w:rsidRDefault="00862A8E"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căn cứ kiểm tra</w:t>
            </w:r>
          </w:p>
        </w:tc>
        <w:tc>
          <w:tcPr>
            <w:tcW w:w="5245" w:type="dxa"/>
          </w:tcPr>
          <w:p w14:paraId="7905DA0C" w14:textId="346B970E" w:rsidR="00862A8E" w:rsidRPr="00E35E43" w:rsidRDefault="00862A8E"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Phương pháp kiểm tra</w:t>
            </w:r>
          </w:p>
        </w:tc>
      </w:tr>
      <w:tr w:rsidR="00E35E43" w:rsidRPr="00E35E43" w14:paraId="5BB282F7" w14:textId="77777777" w:rsidTr="00A57736">
        <w:trPr>
          <w:trHeight w:val="70"/>
        </w:trPr>
        <w:tc>
          <w:tcPr>
            <w:tcW w:w="709" w:type="dxa"/>
          </w:tcPr>
          <w:p w14:paraId="1C0D51D3" w14:textId="52154FEA" w:rsidR="00862A8E" w:rsidRPr="00E35E43" w:rsidRDefault="00862A8E"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647" w:type="dxa"/>
            <w:gridSpan w:val="2"/>
          </w:tcPr>
          <w:p w14:paraId="4608D3CF" w14:textId="16A79A8E" w:rsidR="00862A8E" w:rsidRPr="00E35E43" w:rsidRDefault="00862A8E" w:rsidP="00A57736">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bCs/>
                <w:spacing w:val="-2"/>
                <w:sz w:val="26"/>
                <w:szCs w:val="26"/>
              </w:rPr>
              <w:t>Triển khai các văn bản của pháp luật, NHNN, Agribank về công tác PCRT</w:t>
            </w:r>
          </w:p>
        </w:tc>
      </w:tr>
      <w:tr w:rsidR="00E35E43" w:rsidRPr="00E35E43" w14:paraId="11491CE5" w14:textId="77777777" w:rsidTr="00A57736">
        <w:trPr>
          <w:trHeight w:val="70"/>
        </w:trPr>
        <w:tc>
          <w:tcPr>
            <w:tcW w:w="709" w:type="dxa"/>
          </w:tcPr>
          <w:p w14:paraId="6A57249B" w14:textId="12359E26"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5386E70A"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795A5B2C"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Các văn bản chỉ đạo về PCRT và TTKB của NHNN và các Cơ quan quản lý Nhà nước có thẩm quyền.</w:t>
            </w:r>
          </w:p>
          <w:p w14:paraId="1A68A072"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Các thông báo, kết luận, văn bản chỉ đạo về PCRT và TTKB của Hội đồng thành viên, Tổng Giám đốc trong từng thời kỳ của Agribank.</w:t>
            </w:r>
          </w:p>
          <w:p w14:paraId="0466D17C" w14:textId="3ADFF9D3" w:rsidR="00862A8E" w:rsidRPr="00E35E43" w:rsidRDefault="00862A8E" w:rsidP="00862A8E">
            <w:pPr>
              <w:spacing w:after="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 Kế hoạch thanh tra, kiểm tra, kiểm toán nội bộ hằng năm về nội dung PCRT và TTKB của cấp có thẩm quyền.</w:t>
            </w:r>
          </w:p>
        </w:tc>
        <w:tc>
          <w:tcPr>
            <w:tcW w:w="5245" w:type="dxa"/>
          </w:tcPr>
          <w:p w14:paraId="1FB6F777"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việc triển khai đầy đủ, kịp thời các quy định của pháp luật, NHNN, Agribank liên quan đến PCRT đến toàn bộ cán bộ tại đơn vị.</w:t>
            </w:r>
          </w:p>
          <w:p w14:paraId="10727041" w14:textId="494042BB" w:rsidR="00862A8E" w:rsidRPr="00E35E43" w:rsidRDefault="00862A8E" w:rsidP="00862A8E">
            <w:pPr>
              <w:spacing w:after="0" w:line="240" w:lineRule="auto"/>
              <w:jc w:val="both"/>
              <w:rPr>
                <w:rFonts w:ascii="Times New Roman" w:eastAsia="Calibri" w:hAnsi="Times New Roman" w:cs="Times New Roman"/>
                <w:spacing w:val="-2"/>
                <w:sz w:val="26"/>
                <w:szCs w:val="26"/>
              </w:rPr>
            </w:pPr>
            <w:r w:rsidRPr="00E35E43">
              <w:rPr>
                <w:rFonts w:ascii="Times New Roman" w:eastAsia="Times New Roman" w:hAnsi="Times New Roman" w:cs="Times New Roman"/>
                <w:spacing w:val="-2"/>
                <w:sz w:val="26"/>
                <w:szCs w:val="26"/>
              </w:rPr>
              <w:t>- Kiểm tra việc thực hiện các văn bản cảnh báo, chấn chỉnh, yêu cầu cung cấp thông tin của các Cơ quan chức năng, Agribank định kỳ, đột xuất; tiến độ và kết quả thực hiện theo yêu cầu</w:t>
            </w:r>
          </w:p>
        </w:tc>
      </w:tr>
      <w:tr w:rsidR="00E35E43" w:rsidRPr="00E35E43" w14:paraId="310DB6EF" w14:textId="77777777" w:rsidTr="00613012">
        <w:trPr>
          <w:trHeight w:val="70"/>
        </w:trPr>
        <w:tc>
          <w:tcPr>
            <w:tcW w:w="709" w:type="dxa"/>
          </w:tcPr>
          <w:p w14:paraId="3CE64845" w14:textId="3EBDF669"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8647" w:type="dxa"/>
            <w:gridSpan w:val="2"/>
          </w:tcPr>
          <w:p w14:paraId="29DD7CE9" w14:textId="4C2889DE" w:rsidR="00862A8E" w:rsidRPr="00E35E43" w:rsidRDefault="00862A8E" w:rsidP="00862A8E">
            <w:pPr>
              <w:tabs>
                <w:tab w:val="left" w:pos="540"/>
              </w:tabs>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b/>
                <w:bCs/>
                <w:spacing w:val="-2"/>
                <w:sz w:val="26"/>
                <w:szCs w:val="26"/>
              </w:rPr>
              <w:t>Việc thành lập bộ phận, phân công cán bộ, bộ phận chịu trách nhiệm về PCRT và TTKB</w:t>
            </w:r>
          </w:p>
        </w:tc>
      </w:tr>
      <w:tr w:rsidR="00E35E43" w:rsidRPr="00E35E43" w14:paraId="3B296291" w14:textId="77777777" w:rsidTr="00A57736">
        <w:trPr>
          <w:trHeight w:val="70"/>
        </w:trPr>
        <w:tc>
          <w:tcPr>
            <w:tcW w:w="709" w:type="dxa"/>
          </w:tcPr>
          <w:p w14:paraId="762FC2D1" w14:textId="53AA51EF"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2F2B5E1C" w14:textId="77777777" w:rsidR="00862A8E" w:rsidRPr="00E35E43" w:rsidRDefault="00862A8E" w:rsidP="00097B16">
            <w:pPr>
              <w:widowControl w:val="0"/>
              <w:spacing w:before="20" w:after="20" w:line="24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2DC62E31" w14:textId="77777777" w:rsidR="00862A8E" w:rsidRPr="00E35E43" w:rsidRDefault="00862A8E" w:rsidP="00097B16">
            <w:pPr>
              <w:widowControl w:val="0"/>
              <w:spacing w:before="20" w:after="20" w:line="24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Các văn bản, quyết định thành lập bộ phận PCRT tại Chi nhánh.</w:t>
            </w:r>
          </w:p>
          <w:p w14:paraId="26E6D55C" w14:textId="77777777" w:rsidR="00862A8E" w:rsidRPr="00E35E43" w:rsidRDefault="00862A8E" w:rsidP="00097B16">
            <w:pPr>
              <w:widowControl w:val="0"/>
              <w:spacing w:before="20" w:after="20" w:line="24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Các văn bản về ủy quyền tại Chi nhánh và các hồ sơ, tài liệu khác liên quan (nếu có).</w:t>
            </w:r>
          </w:p>
          <w:p w14:paraId="7B016959" w14:textId="0093EFCF" w:rsidR="00862A8E" w:rsidRPr="00E35E43" w:rsidRDefault="00862A8E" w:rsidP="00097B16">
            <w:pPr>
              <w:tabs>
                <w:tab w:val="left" w:pos="89"/>
              </w:tabs>
              <w:spacing w:before="40" w:after="40" w:line="240" w:lineRule="auto"/>
              <w:rPr>
                <w:rFonts w:ascii="Times New Roman" w:eastAsia="Calibri" w:hAnsi="Times New Roman" w:cs="Times New Roman"/>
                <w:sz w:val="26"/>
                <w:szCs w:val="26"/>
              </w:rPr>
            </w:pPr>
            <w:r w:rsidRPr="00E35E43">
              <w:rPr>
                <w:rFonts w:ascii="Times New Roman" w:eastAsia="Times New Roman" w:hAnsi="Times New Roman" w:cs="Times New Roman"/>
                <w:spacing w:val="-2"/>
                <w:sz w:val="26"/>
                <w:szCs w:val="26"/>
              </w:rPr>
              <w:t>- Nguồn lực thực hiện công tác kiểm tra PCRT và TTKB.</w:t>
            </w:r>
          </w:p>
        </w:tc>
        <w:tc>
          <w:tcPr>
            <w:tcW w:w="5245" w:type="dxa"/>
          </w:tcPr>
          <w:p w14:paraId="1C8BC6D9"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công tác quản trị điều hành về mảng nghiệp vụ PCRT và TTKB.</w:t>
            </w:r>
          </w:p>
          <w:p w14:paraId="24325D13" w14:textId="395821AA" w:rsidR="00862A8E" w:rsidRPr="00E35E43" w:rsidRDefault="00862A8E" w:rsidP="00862A8E">
            <w:pPr>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spacing w:val="-2"/>
                <w:sz w:val="26"/>
                <w:szCs w:val="26"/>
              </w:rPr>
              <w:t>- Việc thành lập Bộ phận PCRT tại chi nhánh (thành phần, số lượng, bố trí, phân công, phân nhiệm, cán bộ phụ trách bộ phận PCRT); Kết quả thực hiện nhiệm vụ được giao của Bộ phận/Người thực hiện giám sát PCRT.</w:t>
            </w:r>
          </w:p>
        </w:tc>
      </w:tr>
      <w:tr w:rsidR="00E35E43" w:rsidRPr="00E35E43" w14:paraId="409046D4" w14:textId="77777777" w:rsidTr="00307246">
        <w:trPr>
          <w:trHeight w:val="70"/>
        </w:trPr>
        <w:tc>
          <w:tcPr>
            <w:tcW w:w="709" w:type="dxa"/>
          </w:tcPr>
          <w:p w14:paraId="3DB72526" w14:textId="27213551"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647" w:type="dxa"/>
            <w:gridSpan w:val="2"/>
          </w:tcPr>
          <w:p w14:paraId="4EC3974D" w14:textId="7700B74A" w:rsidR="00862A8E" w:rsidRPr="00E35E43" w:rsidRDefault="00862A8E" w:rsidP="00862A8E">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b/>
                <w:bCs/>
                <w:spacing w:val="-2"/>
                <w:sz w:val="26"/>
                <w:szCs w:val="26"/>
              </w:rPr>
              <w:t>Công tác đào tạo nội bộ nghiệp vụ PCRT và TTKB</w:t>
            </w:r>
          </w:p>
        </w:tc>
      </w:tr>
      <w:tr w:rsidR="00E35E43" w:rsidRPr="00E35E43" w14:paraId="66974AFE" w14:textId="77777777" w:rsidTr="00A57736">
        <w:trPr>
          <w:trHeight w:val="70"/>
        </w:trPr>
        <w:tc>
          <w:tcPr>
            <w:tcW w:w="709" w:type="dxa"/>
          </w:tcPr>
          <w:p w14:paraId="79FA1565" w14:textId="7EF20B5D"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02BB607E"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r w:rsidRPr="00E35E43">
              <w:rPr>
                <w:rFonts w:ascii="Times New Roman" w:eastAsia="Times New Roman" w:hAnsi="Times New Roman" w:cs="Times New Roman"/>
                <w:spacing w:val="-2"/>
                <w:sz w:val="26"/>
                <w:szCs w:val="26"/>
              </w:rPr>
              <w:t xml:space="preserve"> :</w:t>
            </w:r>
          </w:p>
          <w:p w14:paraId="0A13B07E" w14:textId="62561DEA" w:rsidR="00862A8E" w:rsidRPr="00E35E43" w:rsidRDefault="007308C8" w:rsidP="00862A8E">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30667B5C" w14:textId="6CCB905F" w:rsidR="00862A8E" w:rsidRPr="00E35E43" w:rsidRDefault="00862A8E" w:rsidP="00862A8E">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Kiểm tra công tác đào tạo về mảng nghiệp vụ PCRT và TTKB cho toàn thể cán bộ tại chi nhánh, các cán bộ vừa mới tuyển dụng.</w:t>
            </w:r>
          </w:p>
        </w:tc>
      </w:tr>
      <w:tr w:rsidR="00E35E43" w:rsidRPr="00E35E43" w14:paraId="74C984F1" w14:textId="77777777" w:rsidTr="00E84BD8">
        <w:trPr>
          <w:trHeight w:val="70"/>
        </w:trPr>
        <w:tc>
          <w:tcPr>
            <w:tcW w:w="709" w:type="dxa"/>
          </w:tcPr>
          <w:p w14:paraId="72E5D19A" w14:textId="205345AF"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8647" w:type="dxa"/>
            <w:gridSpan w:val="2"/>
          </w:tcPr>
          <w:p w14:paraId="4BC8E36C" w14:textId="72818D79" w:rsidR="00862A8E" w:rsidRPr="00E35E43" w:rsidRDefault="00862A8E" w:rsidP="00862A8E">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b/>
                <w:bCs/>
                <w:spacing w:val="-2"/>
                <w:sz w:val="26"/>
                <w:szCs w:val="26"/>
              </w:rPr>
              <w:t>Kiểm tra việc nhận biết khách hàng, cập nhật thông tin khách hàng</w:t>
            </w:r>
          </w:p>
        </w:tc>
      </w:tr>
      <w:tr w:rsidR="00E35E43" w:rsidRPr="00E35E43" w14:paraId="753169E5" w14:textId="77777777" w:rsidTr="00A57736">
        <w:trPr>
          <w:trHeight w:val="70"/>
        </w:trPr>
        <w:tc>
          <w:tcPr>
            <w:tcW w:w="709" w:type="dxa"/>
          </w:tcPr>
          <w:p w14:paraId="71FE022A" w14:textId="75334AF9"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399D7ADD"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 :</w:t>
            </w:r>
          </w:p>
          <w:p w14:paraId="697F37EA"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xml:space="preserve">- Theo Luật, Thông tư, Nghị định và các văn bản, quy đinh, quy trình hiện hành của Cơ </w:t>
            </w:r>
            <w:r w:rsidRPr="00E35E43">
              <w:rPr>
                <w:rFonts w:ascii="Times New Roman" w:eastAsia="Times New Roman" w:hAnsi="Times New Roman" w:cs="Times New Roman"/>
                <w:spacing w:val="-2"/>
                <w:sz w:val="26"/>
                <w:szCs w:val="26"/>
              </w:rPr>
              <w:lastRenderedPageBreak/>
              <w:t>quan cấp có thẩm quyền, NHNN, Agribank ban hành, hướng dẫn việc nhận biết khách hàng, thu thập, cập nhật, xác minh thông tin nhận biết khách hàng trong công tác PCRT và TTKB.</w:t>
            </w:r>
          </w:p>
          <w:p w14:paraId="5437D119" w14:textId="5090FEB9" w:rsidR="00862A8E" w:rsidRPr="00E35E43" w:rsidRDefault="00862A8E" w:rsidP="00862A8E">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spacing w:val="-2"/>
                <w:sz w:val="26"/>
                <w:szCs w:val="26"/>
              </w:rPr>
              <w:t>- Các thông tin của khách hàng được thu thập, cập nhật, bổ sung khai báo trên hệ thống.</w:t>
            </w:r>
          </w:p>
        </w:tc>
        <w:tc>
          <w:tcPr>
            <w:tcW w:w="5245" w:type="dxa"/>
          </w:tcPr>
          <w:p w14:paraId="0639DF1F" w14:textId="5DA9ACD0" w:rsidR="00862A8E" w:rsidRPr="00E35E43" w:rsidRDefault="00862A8E" w:rsidP="00862A8E">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pacing w:val="-2"/>
                <w:sz w:val="26"/>
                <w:szCs w:val="26"/>
              </w:rPr>
              <w:lastRenderedPageBreak/>
              <w:t xml:space="preserve">- Kiểm tra việc thực hiện nhận biết khách hàng, thông tin nhận biết khách hàng trong công tác PCRT và TTKB (gồm thu thập, cập nhật, xác minh thông tin nhận biết khách hàng) theo quy </w:t>
            </w:r>
            <w:r w:rsidRPr="00E35E43">
              <w:rPr>
                <w:rFonts w:ascii="Times New Roman" w:eastAsia="Times New Roman" w:hAnsi="Times New Roman" w:cs="Times New Roman"/>
                <w:spacing w:val="-2"/>
                <w:sz w:val="26"/>
                <w:szCs w:val="26"/>
              </w:rPr>
              <w:lastRenderedPageBreak/>
              <w:t xml:space="preserve">định </w:t>
            </w:r>
            <w:r w:rsidR="007308C8" w:rsidRPr="00E35E43">
              <w:rPr>
                <w:rFonts w:ascii="Times New Roman" w:eastAsia="Times New Roman" w:hAnsi="Times New Roman" w:cs="Times New Roman"/>
                <w:spacing w:val="-2"/>
                <w:sz w:val="26"/>
                <w:szCs w:val="26"/>
              </w:rPr>
              <w:t>của Pháp luật và Agribank.</w:t>
            </w:r>
          </w:p>
        </w:tc>
      </w:tr>
      <w:tr w:rsidR="00E35E43" w:rsidRPr="00E35E43" w14:paraId="60932AA0" w14:textId="77777777" w:rsidTr="00367530">
        <w:trPr>
          <w:trHeight w:val="70"/>
        </w:trPr>
        <w:tc>
          <w:tcPr>
            <w:tcW w:w="709" w:type="dxa"/>
          </w:tcPr>
          <w:p w14:paraId="03B87AE5" w14:textId="38908B37"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5</w:t>
            </w:r>
          </w:p>
        </w:tc>
        <w:tc>
          <w:tcPr>
            <w:tcW w:w="8647" w:type="dxa"/>
            <w:gridSpan w:val="2"/>
          </w:tcPr>
          <w:p w14:paraId="026E67DD" w14:textId="07704CEC" w:rsidR="00862A8E" w:rsidRPr="00E35E43" w:rsidRDefault="00862A8E" w:rsidP="00862A8E">
            <w:pPr>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b/>
                <w:bCs/>
                <w:spacing w:val="-2"/>
                <w:sz w:val="26"/>
                <w:szCs w:val="26"/>
              </w:rPr>
              <w:t>Việc thực hiện sàng lọc, các khách hàng, giao dịch</w:t>
            </w:r>
          </w:p>
        </w:tc>
      </w:tr>
      <w:tr w:rsidR="00E35E43" w:rsidRPr="00E35E43" w14:paraId="39AD586C" w14:textId="77777777" w:rsidTr="00A57736">
        <w:trPr>
          <w:trHeight w:val="70"/>
        </w:trPr>
        <w:tc>
          <w:tcPr>
            <w:tcW w:w="709" w:type="dxa"/>
          </w:tcPr>
          <w:p w14:paraId="08D735D1" w14:textId="06705A9A"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2A843998" w14:textId="77777777" w:rsidR="00862A8E" w:rsidRPr="00E35E43" w:rsidRDefault="00862A8E" w:rsidP="00097B16">
            <w:pPr>
              <w:widowControl w:val="0"/>
              <w:spacing w:before="20" w:after="20" w:line="24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5E8D6AA2" w14:textId="52EC48FF" w:rsidR="00862A8E" w:rsidRPr="00E35E43" w:rsidRDefault="007308C8" w:rsidP="00097B16">
            <w:pPr>
              <w:tabs>
                <w:tab w:val="left" w:pos="540"/>
              </w:tabs>
              <w:spacing w:before="40" w:after="40" w:line="240" w:lineRule="auto"/>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7240C408" w14:textId="048ED143" w:rsidR="00862A8E" w:rsidRPr="00E35E43" w:rsidRDefault="00862A8E" w:rsidP="00862A8E">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spacing w:val="-2"/>
                <w:sz w:val="26"/>
                <w:szCs w:val="26"/>
              </w:rPr>
              <w:t>Kiểm tra các khách hàng có tài khoản thanh toán có doanh số giao dịch lớn trong tháng, quý, năm; có giá trị lớn bất thường, giao dịch phức tạp.</w:t>
            </w:r>
          </w:p>
        </w:tc>
      </w:tr>
      <w:tr w:rsidR="00E35E43" w:rsidRPr="00E35E43" w14:paraId="7D092C6F" w14:textId="77777777" w:rsidTr="00A00FF8">
        <w:trPr>
          <w:trHeight w:val="70"/>
        </w:trPr>
        <w:tc>
          <w:tcPr>
            <w:tcW w:w="709" w:type="dxa"/>
          </w:tcPr>
          <w:p w14:paraId="4A260844" w14:textId="4492F51E"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6</w:t>
            </w:r>
          </w:p>
        </w:tc>
        <w:tc>
          <w:tcPr>
            <w:tcW w:w="8647" w:type="dxa"/>
            <w:gridSpan w:val="2"/>
          </w:tcPr>
          <w:p w14:paraId="230B214C" w14:textId="5EF16D53" w:rsidR="00862A8E" w:rsidRPr="00E35E43" w:rsidRDefault="00862A8E" w:rsidP="00862A8E">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bCs/>
                <w:spacing w:val="-2"/>
                <w:sz w:val="26"/>
                <w:szCs w:val="26"/>
              </w:rPr>
              <w:t>Việc thực hiện phân loại khách hàng theo mức độ rủi ro về rửa tiền</w:t>
            </w:r>
          </w:p>
        </w:tc>
      </w:tr>
      <w:tr w:rsidR="00E35E43" w:rsidRPr="00E35E43" w14:paraId="3E38DB7E" w14:textId="77777777" w:rsidTr="00A57736">
        <w:trPr>
          <w:trHeight w:val="70"/>
        </w:trPr>
        <w:tc>
          <w:tcPr>
            <w:tcW w:w="709" w:type="dxa"/>
          </w:tcPr>
          <w:p w14:paraId="520A6379" w14:textId="77777777"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2F65B60A"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0D2E6834" w14:textId="1F7DEFB8" w:rsidR="00862A8E" w:rsidRPr="00E35E43" w:rsidRDefault="0001667F" w:rsidP="00862A8E">
            <w:pPr>
              <w:spacing w:before="40" w:after="40" w:line="240" w:lineRule="auto"/>
              <w:jc w:val="both"/>
              <w:rPr>
                <w:rFonts w:ascii="Times New Roman" w:eastAsia="Calibri" w:hAnsi="Times New Roman" w:cs="Times New Roman"/>
                <w:sz w:val="26"/>
                <w:szCs w:val="26"/>
              </w:rPr>
            </w:pPr>
            <w:r>
              <w:rPr>
                <w:rFonts w:ascii="Times New Roman" w:eastAsia="Times New Roman" w:hAnsi="Times New Roman" w:cs="Times New Roman"/>
                <w:spacing w:val="-2"/>
                <w:sz w:val="26"/>
                <w:szCs w:val="26"/>
              </w:rPr>
              <w:t>Hồ sơ tài liệu có liên quan</w:t>
            </w:r>
          </w:p>
        </w:tc>
        <w:tc>
          <w:tcPr>
            <w:tcW w:w="5245" w:type="dxa"/>
          </w:tcPr>
          <w:p w14:paraId="2701E2EF"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Kiểm tra việc chi nhánh đã phân loại khách hàng theo mức độ rủi ro theo quy định.</w:t>
            </w:r>
          </w:p>
          <w:p w14:paraId="2CC93667" w14:textId="0E6BBF1F" w:rsidR="00862A8E" w:rsidRPr="00E35E43" w:rsidRDefault="00862A8E" w:rsidP="00862A8E">
            <w:pPr>
              <w:tabs>
                <w:tab w:val="left" w:pos="175"/>
              </w:tabs>
              <w:spacing w:before="40" w:after="40" w:line="240" w:lineRule="auto"/>
              <w:ind w:left="33"/>
              <w:jc w:val="both"/>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 Kết quả kiểm tra, giám sát, phân loại khách hàng theo mức độ rủi ro về rửa tiền của các Cơ quan quản lý Nhà nước có thẩm quyền và của Agribank.</w:t>
            </w:r>
          </w:p>
        </w:tc>
      </w:tr>
      <w:tr w:rsidR="00E35E43" w:rsidRPr="00E35E43" w14:paraId="7A7094A5" w14:textId="77777777" w:rsidTr="003E5D1A">
        <w:trPr>
          <w:trHeight w:val="70"/>
        </w:trPr>
        <w:tc>
          <w:tcPr>
            <w:tcW w:w="709" w:type="dxa"/>
          </w:tcPr>
          <w:p w14:paraId="264954F4" w14:textId="568FC900"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7</w:t>
            </w:r>
          </w:p>
        </w:tc>
        <w:tc>
          <w:tcPr>
            <w:tcW w:w="8647" w:type="dxa"/>
            <w:gridSpan w:val="2"/>
          </w:tcPr>
          <w:p w14:paraId="2F8E200E" w14:textId="7DCD4396" w:rsidR="00862A8E" w:rsidRPr="00E35E43" w:rsidRDefault="00862A8E" w:rsidP="00862A8E">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bCs/>
                <w:spacing w:val="-2"/>
                <w:sz w:val="26"/>
                <w:szCs w:val="26"/>
              </w:rPr>
              <w:t>Thực hiện báo cáo giao dịch đáng ngờ</w:t>
            </w:r>
          </w:p>
        </w:tc>
      </w:tr>
      <w:tr w:rsidR="00E35E43" w:rsidRPr="00E35E43" w14:paraId="169D5FB8" w14:textId="77777777" w:rsidTr="00A57736">
        <w:trPr>
          <w:trHeight w:val="70"/>
        </w:trPr>
        <w:tc>
          <w:tcPr>
            <w:tcW w:w="709" w:type="dxa"/>
          </w:tcPr>
          <w:p w14:paraId="4C037CCB" w14:textId="48EB98F2" w:rsidR="00862A8E" w:rsidRPr="00E35E43" w:rsidRDefault="00862A8E" w:rsidP="00862A8E">
            <w:pPr>
              <w:spacing w:before="40" w:after="40" w:line="240" w:lineRule="auto"/>
              <w:jc w:val="center"/>
              <w:rPr>
                <w:rFonts w:ascii="Times New Roman" w:eastAsia="Calibri" w:hAnsi="Times New Roman" w:cs="Times New Roman"/>
                <w:b/>
                <w:sz w:val="26"/>
                <w:szCs w:val="26"/>
              </w:rPr>
            </w:pPr>
          </w:p>
        </w:tc>
        <w:tc>
          <w:tcPr>
            <w:tcW w:w="3402" w:type="dxa"/>
          </w:tcPr>
          <w:p w14:paraId="11963D14"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3CD76584" w14:textId="5878B24E" w:rsidR="00862A8E" w:rsidRPr="00E35E43" w:rsidRDefault="007308C8" w:rsidP="00862A8E">
            <w:pPr>
              <w:tabs>
                <w:tab w:val="left" w:pos="540"/>
              </w:tabs>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2439DB9B" w14:textId="77777777"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-Thực hiện rà soát các giao dịch có giá trị lớn, các giao dịch có giá trị đáng ngờ.</w:t>
            </w:r>
          </w:p>
          <w:p w14:paraId="475803FA" w14:textId="5AAA9390" w:rsidR="00862A8E" w:rsidRPr="00E35E43" w:rsidRDefault="00862A8E" w:rsidP="00862A8E">
            <w:pPr>
              <w:pStyle w:val="ListParagraph"/>
              <w:tabs>
                <w:tab w:val="left" w:pos="567"/>
              </w:tabs>
              <w:spacing w:before="40" w:after="40" w:line="240" w:lineRule="auto"/>
              <w:ind w:left="0"/>
              <w:contextualSpacing w:val="0"/>
              <w:jc w:val="both"/>
              <w:rPr>
                <w:rFonts w:ascii="Times New Roman" w:eastAsia="Calibri" w:hAnsi="Times New Roman" w:cs="Times New Roman"/>
                <w:b/>
                <w:bCs/>
                <w:sz w:val="26"/>
                <w:szCs w:val="26"/>
              </w:rPr>
            </w:pPr>
            <w:r w:rsidRPr="00E35E43">
              <w:rPr>
                <w:rFonts w:ascii="Times New Roman" w:eastAsia="Times New Roman" w:hAnsi="Times New Roman" w:cs="Times New Roman"/>
                <w:spacing w:val="-2"/>
                <w:sz w:val="26"/>
                <w:szCs w:val="26"/>
              </w:rPr>
              <w:t>-Việc thực hiện báo cáo giao dịch đáng ngờ: số lượng báo cáo, kiểm tra báo cáo cụ thể.</w:t>
            </w:r>
          </w:p>
        </w:tc>
      </w:tr>
      <w:tr w:rsidR="00E35E43" w:rsidRPr="00E35E43" w14:paraId="0E52747D" w14:textId="77777777" w:rsidTr="009F54D4">
        <w:trPr>
          <w:trHeight w:val="70"/>
        </w:trPr>
        <w:tc>
          <w:tcPr>
            <w:tcW w:w="709" w:type="dxa"/>
          </w:tcPr>
          <w:p w14:paraId="7F82E13D" w14:textId="4CD882E9" w:rsidR="00862A8E" w:rsidRPr="00E35E43" w:rsidRDefault="00862A8E" w:rsidP="00862A8E">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8</w:t>
            </w:r>
          </w:p>
        </w:tc>
        <w:tc>
          <w:tcPr>
            <w:tcW w:w="8647" w:type="dxa"/>
            <w:gridSpan w:val="2"/>
          </w:tcPr>
          <w:p w14:paraId="5604B9A3" w14:textId="030CC458" w:rsidR="00862A8E" w:rsidRPr="00E35E43" w:rsidRDefault="00862A8E" w:rsidP="00862A8E">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Công tác FATCA</w:t>
            </w:r>
          </w:p>
        </w:tc>
      </w:tr>
      <w:tr w:rsidR="00E35E43" w:rsidRPr="00E35E43" w14:paraId="0ADCDFCD" w14:textId="77777777" w:rsidTr="00A57736">
        <w:trPr>
          <w:trHeight w:val="70"/>
        </w:trPr>
        <w:tc>
          <w:tcPr>
            <w:tcW w:w="709" w:type="dxa"/>
          </w:tcPr>
          <w:p w14:paraId="46692848" w14:textId="77777777" w:rsidR="00097B16" w:rsidRPr="00E35E43" w:rsidRDefault="00097B16" w:rsidP="00097B16">
            <w:pPr>
              <w:spacing w:before="40" w:after="40" w:line="240" w:lineRule="auto"/>
              <w:jc w:val="center"/>
              <w:rPr>
                <w:rFonts w:ascii="Times New Roman" w:eastAsia="Calibri" w:hAnsi="Times New Roman" w:cs="Times New Roman"/>
                <w:b/>
                <w:sz w:val="26"/>
                <w:szCs w:val="26"/>
              </w:rPr>
            </w:pPr>
          </w:p>
        </w:tc>
        <w:tc>
          <w:tcPr>
            <w:tcW w:w="3402" w:type="dxa"/>
          </w:tcPr>
          <w:p w14:paraId="20E52D05" w14:textId="77777777"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Căn cứ:</w:t>
            </w:r>
          </w:p>
          <w:p w14:paraId="4B3B1B10" w14:textId="7B8167A8" w:rsidR="00097B16" w:rsidRPr="00E35E43" w:rsidRDefault="007308C8" w:rsidP="00097B16">
            <w:pPr>
              <w:widowControl w:val="0"/>
              <w:spacing w:before="20" w:after="2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0A0B400E" w14:textId="77777777"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Việc triển khai đầy đủ, kịp thời các quy định của pháp luật, NHNN, Agribank; Việc bố trí cán bộ thực hiện báo cáo FATCA; Việc đào tạo nghiệp vụ, kiến thức về FATCA.</w:t>
            </w:r>
          </w:p>
          <w:p w14:paraId="6CA51015" w14:textId="77777777"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Việc nhận biết khách hàng diện tuân thủ FATCA, kiểm tra hồ sơ khách hàng và việc thu thập mã số nhận dạng người nộp thuế (mã TIN) của KH diện tuân thủ FATCA.</w:t>
            </w:r>
          </w:p>
          <w:p w14:paraId="358A048A" w14:textId="1366DBE9"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Việc khai báo mã TIN đối với KH tuân thủ và khách hàng bất hợp tác; việc chỉnh sửa, cập nhật thông tin định danh khách hàng đối với khách hàng chưa thu thập được mã TIN.</w:t>
            </w:r>
          </w:p>
        </w:tc>
      </w:tr>
      <w:tr w:rsidR="00E35E43" w:rsidRPr="00E35E43" w14:paraId="24000685" w14:textId="77777777" w:rsidTr="00744E20">
        <w:trPr>
          <w:trHeight w:val="70"/>
        </w:trPr>
        <w:tc>
          <w:tcPr>
            <w:tcW w:w="709" w:type="dxa"/>
          </w:tcPr>
          <w:p w14:paraId="4C75B023" w14:textId="0F54EF20" w:rsidR="00097B16" w:rsidRPr="00E35E43" w:rsidRDefault="00097B16" w:rsidP="00097B1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9</w:t>
            </w:r>
          </w:p>
        </w:tc>
        <w:tc>
          <w:tcPr>
            <w:tcW w:w="8647" w:type="dxa"/>
            <w:gridSpan w:val="2"/>
          </w:tcPr>
          <w:p w14:paraId="5EACBDF3" w14:textId="569F9F89"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Công tác Báo cáo thống kê,công tác bảo mật thông tin</w:t>
            </w:r>
          </w:p>
        </w:tc>
      </w:tr>
      <w:tr w:rsidR="00E35E43" w:rsidRPr="00E35E43" w14:paraId="33E3CBF2" w14:textId="77777777" w:rsidTr="00A57736">
        <w:trPr>
          <w:trHeight w:val="70"/>
        </w:trPr>
        <w:tc>
          <w:tcPr>
            <w:tcW w:w="709" w:type="dxa"/>
          </w:tcPr>
          <w:p w14:paraId="6CEF923D" w14:textId="77777777" w:rsidR="00097B16" w:rsidRPr="00E35E43" w:rsidRDefault="00097B16" w:rsidP="00097B16">
            <w:pPr>
              <w:spacing w:before="40" w:after="40" w:line="240" w:lineRule="auto"/>
              <w:jc w:val="center"/>
              <w:rPr>
                <w:rFonts w:ascii="Times New Roman" w:eastAsia="Calibri" w:hAnsi="Times New Roman" w:cs="Times New Roman"/>
                <w:b/>
                <w:sz w:val="26"/>
                <w:szCs w:val="26"/>
              </w:rPr>
            </w:pPr>
          </w:p>
        </w:tc>
        <w:tc>
          <w:tcPr>
            <w:tcW w:w="3402" w:type="dxa"/>
          </w:tcPr>
          <w:p w14:paraId="15A8B952" w14:textId="77777777" w:rsidR="00097B16" w:rsidRPr="00E35E43" w:rsidRDefault="00097B16" w:rsidP="00097B16">
            <w:pPr>
              <w:widowControl w:val="0"/>
              <w:spacing w:before="20" w:after="20" w:line="240" w:lineRule="auto"/>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Căn cứ:</w:t>
            </w:r>
          </w:p>
          <w:p w14:paraId="3DCA1E7A" w14:textId="7E18DE06" w:rsidR="00097B16" w:rsidRPr="00E35E43" w:rsidRDefault="007308C8" w:rsidP="00097B16">
            <w:pPr>
              <w:widowControl w:val="0"/>
              <w:spacing w:before="20" w:after="2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45A6DFC2" w14:textId="77777777"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Đánh giá công tác báo cáo thống kê, công tác bảo mật thông tin theo quy định.</w:t>
            </w:r>
          </w:p>
          <w:p w14:paraId="0E0012F4" w14:textId="2DE2EC8B"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(báo cáo theo chế độ MẬT, lưu trữ hồ sơ, tài liệu....).</w:t>
            </w:r>
          </w:p>
        </w:tc>
      </w:tr>
      <w:tr w:rsidR="00E35E43" w:rsidRPr="00E35E43" w14:paraId="71FE7A68" w14:textId="77777777" w:rsidTr="00A57736">
        <w:trPr>
          <w:trHeight w:val="70"/>
        </w:trPr>
        <w:tc>
          <w:tcPr>
            <w:tcW w:w="709" w:type="dxa"/>
          </w:tcPr>
          <w:p w14:paraId="2CB4D21F" w14:textId="0006DC00" w:rsidR="00097B16" w:rsidRPr="00E35E43" w:rsidRDefault="00097B16" w:rsidP="00097B1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lastRenderedPageBreak/>
              <w:t>10</w:t>
            </w:r>
          </w:p>
        </w:tc>
        <w:tc>
          <w:tcPr>
            <w:tcW w:w="3402" w:type="dxa"/>
          </w:tcPr>
          <w:p w14:paraId="2FEDC4E8" w14:textId="64E55995" w:rsidR="00097B16" w:rsidRPr="00E35E43" w:rsidRDefault="00097B16" w:rsidP="00097B16">
            <w:pPr>
              <w:widowControl w:val="0"/>
              <w:spacing w:before="20" w:after="2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Cung cấp thông tin khách hàng theo yêu cầu của Cơ quan có thẩm quyền, Trụ sở chính</w:t>
            </w:r>
          </w:p>
        </w:tc>
        <w:tc>
          <w:tcPr>
            <w:tcW w:w="5245" w:type="dxa"/>
          </w:tcPr>
          <w:p w14:paraId="4FA7C35C" w14:textId="3F33F155"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Kiểm tra việc thực hiện cung cấp thông tin khách hàng theo yêu cầu của Cơ quan có thẩm quyền, Trụ sở chính: thời hạn, hồ sơ cung cấp; có thực hiện đối chiếu, rà soát lại thông tin khách hàng để xác định giao dịch đáng ngờ (nếu có).</w:t>
            </w:r>
          </w:p>
        </w:tc>
      </w:tr>
      <w:tr w:rsidR="00E35E43" w:rsidRPr="00E35E43" w14:paraId="0B13A9A2" w14:textId="77777777" w:rsidTr="00A57736">
        <w:trPr>
          <w:trHeight w:val="70"/>
        </w:trPr>
        <w:tc>
          <w:tcPr>
            <w:tcW w:w="709" w:type="dxa"/>
          </w:tcPr>
          <w:p w14:paraId="3C8A779B" w14:textId="5C907E56" w:rsidR="00097B16" w:rsidRPr="00E35E43" w:rsidRDefault="00097B16" w:rsidP="00097B1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11</w:t>
            </w:r>
          </w:p>
        </w:tc>
        <w:tc>
          <w:tcPr>
            <w:tcW w:w="3402" w:type="dxa"/>
          </w:tcPr>
          <w:p w14:paraId="271B46FB" w14:textId="2E4B943E" w:rsidR="00097B16" w:rsidRPr="00E35E43" w:rsidRDefault="00097B16" w:rsidP="00097B16">
            <w:pPr>
              <w:widowControl w:val="0"/>
              <w:spacing w:before="20" w:after="2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Kiểm tra thực hiện công tác PCRT tại đơn vị và thực hiện khắc phục, chỉnh sửa các tồn tại, sai phạm về PCRT theo kiến nghị của Thanh tra, kiểm tra, kiểm toán nội bộ.</w:t>
            </w:r>
          </w:p>
        </w:tc>
        <w:tc>
          <w:tcPr>
            <w:tcW w:w="5245" w:type="dxa"/>
          </w:tcPr>
          <w:p w14:paraId="5C7EE492" w14:textId="6AE35D6B"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Kiểm tra thực hiện công tác khắc phục, chỉnh sửa các tồn tại, sai phạm về PCRT theo kiến nghị của Thanh tra, kiểm tra, kiểm toán nội bộ.</w:t>
            </w:r>
          </w:p>
        </w:tc>
      </w:tr>
      <w:tr w:rsidR="00E35E43" w:rsidRPr="00E35E43" w14:paraId="0A0A915E" w14:textId="77777777" w:rsidTr="00E74151">
        <w:trPr>
          <w:trHeight w:val="70"/>
        </w:trPr>
        <w:tc>
          <w:tcPr>
            <w:tcW w:w="709" w:type="dxa"/>
          </w:tcPr>
          <w:p w14:paraId="3D81A4A6" w14:textId="28EACDCB" w:rsidR="00097B16" w:rsidRPr="00E35E43" w:rsidRDefault="00097B16" w:rsidP="00097B1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12</w:t>
            </w:r>
          </w:p>
        </w:tc>
        <w:tc>
          <w:tcPr>
            <w:tcW w:w="8647" w:type="dxa"/>
            <w:gridSpan w:val="2"/>
          </w:tcPr>
          <w:p w14:paraId="6E3533A1" w14:textId="72D23772"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Một số dạng tồn tại, sai sót</w:t>
            </w:r>
          </w:p>
        </w:tc>
      </w:tr>
      <w:tr w:rsidR="00097B16" w:rsidRPr="00E35E43" w14:paraId="44663FE4" w14:textId="77777777" w:rsidTr="00A57736">
        <w:trPr>
          <w:trHeight w:val="70"/>
        </w:trPr>
        <w:tc>
          <w:tcPr>
            <w:tcW w:w="709" w:type="dxa"/>
          </w:tcPr>
          <w:p w14:paraId="7D473458" w14:textId="77777777" w:rsidR="00097B16" w:rsidRPr="00E35E43" w:rsidRDefault="00097B16" w:rsidP="00097B16">
            <w:pPr>
              <w:spacing w:before="40" w:after="40" w:line="240" w:lineRule="auto"/>
              <w:jc w:val="center"/>
              <w:rPr>
                <w:rFonts w:ascii="Times New Roman" w:eastAsia="Calibri" w:hAnsi="Times New Roman" w:cs="Times New Roman"/>
                <w:b/>
                <w:sz w:val="26"/>
                <w:szCs w:val="26"/>
              </w:rPr>
            </w:pPr>
          </w:p>
        </w:tc>
        <w:tc>
          <w:tcPr>
            <w:tcW w:w="3402" w:type="dxa"/>
          </w:tcPr>
          <w:p w14:paraId="2FB00D0E" w14:textId="77777777" w:rsidR="00097B16" w:rsidRPr="00E35E43" w:rsidRDefault="00097B16" w:rsidP="00097B16">
            <w:pPr>
              <w:widowControl w:val="0"/>
              <w:spacing w:before="20" w:after="20" w:line="240" w:lineRule="auto"/>
              <w:jc w:val="both"/>
              <w:rPr>
                <w:rFonts w:ascii="Times New Roman" w:eastAsia="Times New Roman" w:hAnsi="Times New Roman" w:cs="Times New Roman"/>
                <w:b/>
                <w:bCs/>
                <w:spacing w:val="-2"/>
                <w:sz w:val="26"/>
                <w:szCs w:val="26"/>
              </w:rPr>
            </w:pPr>
          </w:p>
        </w:tc>
        <w:tc>
          <w:tcPr>
            <w:tcW w:w="5245" w:type="dxa"/>
          </w:tcPr>
          <w:p w14:paraId="5F32B276" w14:textId="77777777" w:rsidR="00097B16" w:rsidRPr="00E35E43" w:rsidRDefault="00097B16" w:rsidP="00097B16">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triển khai, triển khai chưa đầy đủ các văn bản của pháp luật, NHNN, Agribank về công tác PCRT và TTKB.</w:t>
            </w:r>
          </w:p>
          <w:p w14:paraId="36F53B79" w14:textId="77777777" w:rsidR="00097B16" w:rsidRPr="00E35E43" w:rsidRDefault="00097B16" w:rsidP="00097B16">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thực hiện đúng và đủ theo các thông báo, kết luận, chỉ đạo về công tác PCRT và TTKB của Cơ quan có thẩm quyền, Agribank.</w:t>
            </w:r>
          </w:p>
          <w:p w14:paraId="78F76C4B" w14:textId="77777777" w:rsidR="00097B16" w:rsidRPr="00E35E43" w:rsidRDefault="00097B16" w:rsidP="00097B16">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phân công nhiệm vụ cụ thể tới các thành viên thuộc bộ phận phòng chống rửa tiền tại chi nhánh.</w:t>
            </w:r>
          </w:p>
          <w:p w14:paraId="47026332" w14:textId="77777777" w:rsidR="00097B16" w:rsidRPr="00E35E43" w:rsidRDefault="00097B16" w:rsidP="00097B16">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xml:space="preserve">- Chưa có báo cáo kết quả thực hiện nhiệm vụ của bộ phận PCRT và TTKB sau khi được thành lập. </w:t>
            </w:r>
          </w:p>
          <w:p w14:paraId="41A44902" w14:textId="77777777" w:rsidR="00097B16" w:rsidRPr="00E35E43" w:rsidRDefault="00097B16" w:rsidP="00097B16">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thành lập bộ phận PCRT tại đơn vị.</w:t>
            </w:r>
          </w:p>
          <w:p w14:paraId="5691B561" w14:textId="77777777" w:rsidR="00097B16" w:rsidRPr="00E35E43" w:rsidRDefault="00097B16" w:rsidP="00097B16">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tổ chức các lớp tập huấn về công tác PCRT và TTKB cho các cán bộ mới tuyển dụng vào đơn vị.</w:t>
            </w:r>
          </w:p>
          <w:p w14:paraId="2EE83A68" w14:textId="77777777" w:rsidR="00097B16" w:rsidRPr="00E35E43" w:rsidRDefault="00097B16" w:rsidP="00097B16">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Chưa thu thập, cập nhật, bổ sung đầy đủ các thông tin bắt buộc của khách hàng theo đúng quy đinh về nhận biết khách hàng trong công tác PCRT và TTKB.</w:t>
            </w:r>
          </w:p>
          <w:p w14:paraId="1E157E67" w14:textId="77777777" w:rsidR="00097B16" w:rsidRPr="00E35E43" w:rsidRDefault="00097B16" w:rsidP="00097B16">
            <w:pPr>
              <w:widowControl w:val="0"/>
              <w:spacing w:before="20" w:after="20" w:line="240" w:lineRule="auto"/>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-Không trùng khớp giữa thông tin khai báo trên hệ thống IPCAS và hồ sơ giấy.</w:t>
            </w:r>
          </w:p>
          <w:p w14:paraId="399EE7FF" w14:textId="77777777" w:rsidR="00097B16" w:rsidRPr="00E35E43" w:rsidRDefault="00097B16" w:rsidP="00097B16">
            <w:pPr>
              <w:widowControl w:val="0"/>
              <w:spacing w:before="20" w:after="20" w:line="240" w:lineRule="auto"/>
              <w:jc w:val="both"/>
              <w:rPr>
                <w:rFonts w:ascii="Times New Roman" w:hAnsi="Times New Roman" w:cs="Times New Roman"/>
                <w:spacing w:val="-2"/>
                <w:sz w:val="26"/>
                <w:szCs w:val="26"/>
              </w:rPr>
            </w:pPr>
            <w:r w:rsidRPr="00E35E43">
              <w:rPr>
                <w:rFonts w:ascii="Times New Roman" w:eastAsia="Times New Roman" w:hAnsi="Times New Roman" w:cs="Times New Roman"/>
                <w:spacing w:val="-2"/>
                <w:sz w:val="26"/>
                <w:szCs w:val="26"/>
              </w:rPr>
              <w:t xml:space="preserve">- Nhiều giao dịch </w:t>
            </w:r>
            <w:r w:rsidRPr="00E35E43">
              <w:rPr>
                <w:rFonts w:ascii="Times New Roman" w:hAnsi="Times New Roman" w:cs="Times New Roman"/>
                <w:spacing w:val="-2"/>
                <w:sz w:val="26"/>
                <w:szCs w:val="26"/>
              </w:rPr>
              <w:t>thanh toán quốc tế (lệnh tiền về-MT103 đến) chưa có chứng từ chứng minh mục đích tiền chuyển về đã ghi có vào tài khoản khách hàng.</w:t>
            </w:r>
          </w:p>
          <w:p w14:paraId="0FF1A57C" w14:textId="2036EC6B" w:rsidR="00097B16" w:rsidRPr="00E35E43" w:rsidRDefault="00097B16" w:rsidP="00097B16">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 xml:space="preserve">- </w:t>
            </w:r>
            <w:r w:rsidRPr="00E35E43">
              <w:rPr>
                <w:rFonts w:ascii="Times New Roman" w:hAnsi="Times New Roman" w:cs="Times New Roman"/>
                <w:spacing w:val="-2"/>
                <w:sz w:val="26"/>
                <w:szCs w:val="26"/>
              </w:rPr>
              <w:t>Chưa thực hiện/ thực hiện chưa đầy đủ về việc phân loại khách hàng theo mức độ rủi ro về rửa tiền.</w:t>
            </w:r>
          </w:p>
        </w:tc>
      </w:tr>
    </w:tbl>
    <w:p w14:paraId="29B6A9CE"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p w14:paraId="763BF7C1" w14:textId="77777777" w:rsidR="00BF0BDD" w:rsidRPr="00E35E43" w:rsidRDefault="00BF0BDD" w:rsidP="00F72BFE">
      <w:pPr>
        <w:spacing w:after="0" w:line="240" w:lineRule="auto"/>
        <w:ind w:firstLine="567"/>
        <w:contextualSpacing/>
        <w:jc w:val="both"/>
        <w:rPr>
          <w:rFonts w:ascii="Times New Roman" w:eastAsia="Cambria" w:hAnsi="Times New Roman" w:cs="Times New Roman"/>
          <w:sz w:val="26"/>
          <w:szCs w:val="26"/>
        </w:rPr>
      </w:pPr>
    </w:p>
    <w:p w14:paraId="69A9B52B" w14:textId="77777777" w:rsidR="00BF0BDD" w:rsidRPr="00E35E43" w:rsidRDefault="00BF0BDD" w:rsidP="00BF0BDD">
      <w:pPr>
        <w:widowControl w:val="0"/>
        <w:spacing w:before="20" w:after="20" w:line="240" w:lineRule="auto"/>
        <w:jc w:val="center"/>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CHƯƠNG VIII</w:t>
      </w:r>
    </w:p>
    <w:p w14:paraId="1427F30F" w14:textId="71F93F47" w:rsidR="00BF0BDD" w:rsidRPr="00E35E43" w:rsidRDefault="00BF0BDD" w:rsidP="00BF0BDD">
      <w:pPr>
        <w:spacing w:after="0" w:line="240" w:lineRule="auto"/>
        <w:ind w:firstLine="567"/>
        <w:contextualSpacing/>
        <w:jc w:val="center"/>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KIỂM TRA GIÁM SÁT VỀ FTP</w:t>
      </w:r>
    </w:p>
    <w:p w14:paraId="64181CB2" w14:textId="77777777" w:rsidR="00C94D31" w:rsidRPr="00E35E43" w:rsidRDefault="00C94D31" w:rsidP="00BF0BDD">
      <w:pPr>
        <w:spacing w:after="0" w:line="240" w:lineRule="auto"/>
        <w:ind w:firstLine="567"/>
        <w:contextualSpacing/>
        <w:jc w:val="center"/>
        <w:rPr>
          <w:rFonts w:ascii="Times New Roman" w:eastAsia="Cambria" w:hAnsi="Times New Roman" w:cs="Times New Roman"/>
          <w:sz w:val="26"/>
          <w:szCs w:val="26"/>
        </w:rPr>
      </w:pPr>
    </w:p>
    <w:tbl>
      <w:tblPr>
        <w:tblStyle w:val="TableGrid3"/>
        <w:tblW w:w="9356" w:type="dxa"/>
        <w:tblInd w:w="108" w:type="dxa"/>
        <w:tblLayout w:type="fixed"/>
        <w:tblLook w:val="04A0" w:firstRow="1" w:lastRow="0" w:firstColumn="1" w:lastColumn="0" w:noHBand="0" w:noVBand="1"/>
      </w:tblPr>
      <w:tblGrid>
        <w:gridCol w:w="709"/>
        <w:gridCol w:w="3402"/>
        <w:gridCol w:w="5245"/>
      </w:tblGrid>
      <w:tr w:rsidR="00E35E43" w:rsidRPr="00E35E43" w14:paraId="2B167B3D" w14:textId="77777777" w:rsidTr="00A57736">
        <w:trPr>
          <w:trHeight w:val="70"/>
          <w:tblHeader/>
        </w:trPr>
        <w:tc>
          <w:tcPr>
            <w:tcW w:w="709" w:type="dxa"/>
          </w:tcPr>
          <w:p w14:paraId="08880418" w14:textId="77777777" w:rsidR="00BF0BDD" w:rsidRPr="00E35E43" w:rsidRDefault="00BF0BDD"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TT</w:t>
            </w:r>
          </w:p>
        </w:tc>
        <w:tc>
          <w:tcPr>
            <w:tcW w:w="3402" w:type="dxa"/>
          </w:tcPr>
          <w:p w14:paraId="6511BB52" w14:textId="77777777" w:rsidR="00BF0BDD" w:rsidRPr="00E35E43" w:rsidRDefault="00BF0BDD"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Nội dung, căn cứ kiểm tra</w:t>
            </w:r>
          </w:p>
        </w:tc>
        <w:tc>
          <w:tcPr>
            <w:tcW w:w="5245" w:type="dxa"/>
          </w:tcPr>
          <w:p w14:paraId="744C383D" w14:textId="77777777" w:rsidR="00BF0BDD" w:rsidRPr="00E35E43" w:rsidRDefault="00BF0BDD" w:rsidP="00A57736">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Phương pháp kiểm tra</w:t>
            </w:r>
          </w:p>
        </w:tc>
      </w:tr>
      <w:tr w:rsidR="00E35E43" w:rsidRPr="00E35E43" w14:paraId="69F49E5F" w14:textId="77777777" w:rsidTr="00A57736">
        <w:trPr>
          <w:trHeight w:val="70"/>
        </w:trPr>
        <w:tc>
          <w:tcPr>
            <w:tcW w:w="709" w:type="dxa"/>
          </w:tcPr>
          <w:p w14:paraId="1882AF66" w14:textId="3B5F5579" w:rsidR="00BF0BDD" w:rsidRPr="00E35E43" w:rsidRDefault="00BF0BDD" w:rsidP="00BF0BDD">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1</w:t>
            </w:r>
          </w:p>
        </w:tc>
        <w:tc>
          <w:tcPr>
            <w:tcW w:w="8647" w:type="dxa"/>
            <w:gridSpan w:val="2"/>
          </w:tcPr>
          <w:p w14:paraId="688FA688" w14:textId="6725A27A" w:rsidR="00BF0BDD" w:rsidRPr="00E35E43" w:rsidRDefault="00BF0BDD" w:rsidP="00BF0BDD">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bCs/>
                <w:spacing w:val="-2"/>
                <w:sz w:val="26"/>
                <w:szCs w:val="26"/>
              </w:rPr>
              <w:t>Kết quả triển khai thực hiện FTP tại chi nhánh</w:t>
            </w:r>
          </w:p>
        </w:tc>
      </w:tr>
      <w:tr w:rsidR="00E35E43" w:rsidRPr="00E35E43" w14:paraId="14979C26" w14:textId="77777777" w:rsidTr="00A57736">
        <w:trPr>
          <w:trHeight w:val="70"/>
        </w:trPr>
        <w:tc>
          <w:tcPr>
            <w:tcW w:w="709" w:type="dxa"/>
          </w:tcPr>
          <w:p w14:paraId="686CA316" w14:textId="77777777" w:rsidR="00B47B69" w:rsidRPr="00E35E43" w:rsidRDefault="00B47B69" w:rsidP="00B47B69">
            <w:pPr>
              <w:spacing w:before="40" w:after="40" w:line="240" w:lineRule="auto"/>
              <w:jc w:val="center"/>
              <w:rPr>
                <w:rFonts w:ascii="Times New Roman" w:eastAsia="Calibri" w:hAnsi="Times New Roman" w:cs="Times New Roman"/>
                <w:b/>
                <w:sz w:val="26"/>
                <w:szCs w:val="26"/>
              </w:rPr>
            </w:pPr>
          </w:p>
        </w:tc>
        <w:tc>
          <w:tcPr>
            <w:tcW w:w="3402" w:type="dxa"/>
          </w:tcPr>
          <w:p w14:paraId="1200FBF3" w14:textId="7D83DEE5" w:rsidR="00B47B69" w:rsidRPr="00E35E43" w:rsidRDefault="00B47B69" w:rsidP="00B47B69">
            <w:pPr>
              <w:spacing w:after="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b/>
                <w:bCs/>
                <w:spacing w:val="-2"/>
                <w:sz w:val="26"/>
                <w:szCs w:val="26"/>
              </w:rPr>
              <w:t xml:space="preserve">Nội dung: </w:t>
            </w:r>
            <w:r w:rsidRPr="00E35E43">
              <w:rPr>
                <w:rFonts w:ascii="Times New Roman" w:eastAsia="Times New Roman" w:hAnsi="Times New Roman" w:cs="Times New Roman"/>
                <w:spacing w:val="-2"/>
                <w:sz w:val="26"/>
                <w:szCs w:val="26"/>
              </w:rPr>
              <w:t>Kiểm tra kết quả triển khai thực hiện FTP tại chi nhánh.</w:t>
            </w:r>
          </w:p>
        </w:tc>
        <w:tc>
          <w:tcPr>
            <w:tcW w:w="5245" w:type="dxa"/>
          </w:tcPr>
          <w:p w14:paraId="671E6863" w14:textId="470AED81" w:rsidR="00B47B69" w:rsidRPr="00E35E43" w:rsidRDefault="00B47B69" w:rsidP="00B47B69">
            <w:pPr>
              <w:spacing w:after="0" w:line="240" w:lineRule="auto"/>
              <w:jc w:val="both"/>
              <w:rPr>
                <w:rFonts w:ascii="Times New Roman" w:eastAsia="Calibri" w:hAnsi="Times New Roman" w:cs="Times New Roman"/>
                <w:spacing w:val="-2"/>
                <w:sz w:val="26"/>
                <w:szCs w:val="26"/>
              </w:rPr>
            </w:pPr>
            <w:r w:rsidRPr="00E35E43">
              <w:rPr>
                <w:rFonts w:ascii="Times New Roman" w:eastAsia="Times New Roman" w:hAnsi="Times New Roman" w:cs="Times New Roman"/>
                <w:spacing w:val="-2"/>
                <w:sz w:val="26"/>
                <w:szCs w:val="26"/>
              </w:rPr>
              <w:t>Theo dõi số liệu NIM, NII, FTP bình quân, thu nhập, chi phí FTP… trên chương trình FTP.</w:t>
            </w:r>
          </w:p>
        </w:tc>
      </w:tr>
      <w:tr w:rsidR="00E35E43" w:rsidRPr="00E35E43" w14:paraId="391974F7" w14:textId="77777777" w:rsidTr="00A57736">
        <w:trPr>
          <w:trHeight w:val="70"/>
        </w:trPr>
        <w:tc>
          <w:tcPr>
            <w:tcW w:w="709" w:type="dxa"/>
          </w:tcPr>
          <w:p w14:paraId="174E0CCA" w14:textId="5A136FA0" w:rsidR="00B47B69" w:rsidRPr="00E35E43" w:rsidRDefault="00B47B69" w:rsidP="00B47B69">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2</w:t>
            </w:r>
          </w:p>
        </w:tc>
        <w:tc>
          <w:tcPr>
            <w:tcW w:w="8647" w:type="dxa"/>
            <w:gridSpan w:val="2"/>
          </w:tcPr>
          <w:p w14:paraId="284D5097" w14:textId="698BCDFB" w:rsidR="00B47B69" w:rsidRPr="00E35E43" w:rsidRDefault="00B47B69" w:rsidP="00B47B69">
            <w:pPr>
              <w:tabs>
                <w:tab w:val="left" w:pos="540"/>
              </w:tabs>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b/>
                <w:bCs/>
                <w:spacing w:val="-2"/>
                <w:sz w:val="26"/>
                <w:szCs w:val="26"/>
              </w:rPr>
              <w:t>2.Việc triển khai FTP đặc thù tại chi nhánh, đảm bảo thực hiện mục tiêu, điều kiện của chương trình ưu đãi theo quy định của Tổng Giám đốc:</w:t>
            </w:r>
          </w:p>
        </w:tc>
      </w:tr>
      <w:tr w:rsidR="00E35E43" w:rsidRPr="00E35E43" w14:paraId="10C9BCF3" w14:textId="77777777" w:rsidTr="00A57736">
        <w:trPr>
          <w:trHeight w:val="70"/>
        </w:trPr>
        <w:tc>
          <w:tcPr>
            <w:tcW w:w="709" w:type="dxa"/>
          </w:tcPr>
          <w:p w14:paraId="20A905D8" w14:textId="77777777" w:rsidR="00B47B69" w:rsidRPr="00E35E43" w:rsidRDefault="00B47B69" w:rsidP="00B47B69">
            <w:pPr>
              <w:spacing w:before="40" w:after="40" w:line="240" w:lineRule="auto"/>
              <w:jc w:val="center"/>
              <w:rPr>
                <w:rFonts w:ascii="Times New Roman" w:eastAsia="Calibri" w:hAnsi="Times New Roman" w:cs="Times New Roman"/>
                <w:b/>
                <w:sz w:val="26"/>
                <w:szCs w:val="26"/>
              </w:rPr>
            </w:pPr>
          </w:p>
        </w:tc>
        <w:tc>
          <w:tcPr>
            <w:tcW w:w="3402" w:type="dxa"/>
          </w:tcPr>
          <w:p w14:paraId="56E8F4AD" w14:textId="77777777" w:rsidR="00B47B69" w:rsidRPr="00E35E43" w:rsidRDefault="00B47B69" w:rsidP="00B47B69">
            <w:pPr>
              <w:widowControl w:val="0"/>
              <w:spacing w:before="20" w:after="20" w:line="240" w:lineRule="auto"/>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 xml:space="preserve">Nội dung: </w:t>
            </w:r>
            <w:r w:rsidRPr="00E35E43">
              <w:rPr>
                <w:rFonts w:ascii="Times New Roman" w:eastAsia="Times New Roman" w:hAnsi="Times New Roman" w:cs="Times New Roman"/>
                <w:spacing w:val="-2"/>
                <w:sz w:val="26"/>
                <w:szCs w:val="26"/>
              </w:rPr>
              <w:t>Kiểm tra việc triển khai FTP đặc thù tại chi nhánh.</w:t>
            </w:r>
          </w:p>
          <w:p w14:paraId="0C4D90B9" w14:textId="77777777" w:rsidR="00B47B69" w:rsidRPr="00E35E43" w:rsidRDefault="00B47B69" w:rsidP="00B47B69">
            <w:pPr>
              <w:tabs>
                <w:tab w:val="left" w:pos="89"/>
              </w:tabs>
              <w:spacing w:before="40" w:after="40" w:line="240" w:lineRule="auto"/>
              <w:rPr>
                <w:rFonts w:ascii="Times New Roman" w:eastAsia="Times New Roman" w:hAnsi="Times New Roman" w:cs="Times New Roman"/>
                <w:spacing w:val="-2"/>
                <w:sz w:val="26"/>
                <w:szCs w:val="26"/>
              </w:rPr>
            </w:pPr>
            <w:r w:rsidRPr="00E35E43">
              <w:rPr>
                <w:rFonts w:ascii="Times New Roman" w:eastAsia="Times New Roman" w:hAnsi="Times New Roman" w:cs="Times New Roman"/>
                <w:b/>
                <w:bCs/>
                <w:spacing w:val="-2"/>
                <w:sz w:val="26"/>
                <w:szCs w:val="26"/>
              </w:rPr>
              <w:t xml:space="preserve">Căn cứ: </w:t>
            </w:r>
          </w:p>
          <w:p w14:paraId="6F0048EC" w14:textId="16B5B438" w:rsidR="00DD4A0C" w:rsidRPr="00E35E43" w:rsidRDefault="00DD4A0C" w:rsidP="00B47B69">
            <w:pPr>
              <w:tabs>
                <w:tab w:val="left" w:pos="89"/>
              </w:tabs>
              <w:spacing w:before="40" w:after="40" w:line="240" w:lineRule="auto"/>
              <w:rPr>
                <w:rFonts w:ascii="Times New Roman" w:eastAsia="Calibri" w:hAnsi="Times New Roman" w:cs="Times New Roman"/>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01DA2F04" w14:textId="77777777" w:rsidR="00B47B69" w:rsidRPr="00E35E43" w:rsidRDefault="00B47B69" w:rsidP="00B47B69">
            <w:pPr>
              <w:widowControl w:val="0"/>
              <w:spacing w:before="20" w:after="20" w:line="240" w:lineRule="auto"/>
              <w:jc w:val="both"/>
              <w:rPr>
                <w:rFonts w:ascii="Times New Roman" w:eastAsia="Times New Roman" w:hAnsi="Times New Roman" w:cs="Times New Roman"/>
                <w:spacing w:val="-2"/>
                <w:sz w:val="26"/>
                <w:szCs w:val="26"/>
              </w:rPr>
            </w:pPr>
            <w:r w:rsidRPr="00E35E43">
              <w:rPr>
                <w:rFonts w:ascii="Times New Roman" w:eastAsia="Times New Roman" w:hAnsi="Times New Roman" w:cs="Times New Roman"/>
                <w:spacing w:val="-2"/>
                <w:sz w:val="26"/>
                <w:szCs w:val="26"/>
              </w:rPr>
              <w:t>Tình hình triển khai các chương trình ưu đãi; Giám sát số liệu FTP đặc thù trên chương trình FTP định kỳ theo tháng/quý (Màn hình Msfp09, Msfp13, Msfp19); Kiểm tra chọn mẫu (nếu cần thiết).</w:t>
            </w:r>
          </w:p>
          <w:p w14:paraId="3E139862" w14:textId="4FD56A11" w:rsidR="00B47B69" w:rsidRPr="00E35E43" w:rsidRDefault="00B47B69" w:rsidP="00B47B69">
            <w:pPr>
              <w:spacing w:before="40" w:after="40" w:line="240" w:lineRule="auto"/>
              <w:jc w:val="both"/>
              <w:rPr>
                <w:rFonts w:ascii="Times New Roman" w:eastAsia="Calibri" w:hAnsi="Times New Roman" w:cs="Times New Roman"/>
                <w:b/>
                <w:bCs/>
                <w:sz w:val="26"/>
                <w:szCs w:val="26"/>
              </w:rPr>
            </w:pPr>
            <w:r w:rsidRPr="00E35E43">
              <w:rPr>
                <w:rFonts w:ascii="Times New Roman" w:eastAsia="Times New Roman" w:hAnsi="Times New Roman" w:cs="Times New Roman"/>
                <w:spacing w:val="-2"/>
                <w:sz w:val="26"/>
                <w:szCs w:val="26"/>
              </w:rPr>
              <w:t xml:space="preserve">Giám sát số liệu thực hiện FTP đặc thù của </w:t>
            </w:r>
            <w:r w:rsidR="00681F80">
              <w:rPr>
                <w:rFonts w:ascii="Times New Roman" w:eastAsia="Times New Roman" w:hAnsi="Times New Roman" w:cs="Times New Roman"/>
                <w:spacing w:val="-2"/>
                <w:sz w:val="26"/>
                <w:szCs w:val="26"/>
              </w:rPr>
              <w:t>chi nhánh</w:t>
            </w:r>
            <w:r w:rsidRPr="00E35E43">
              <w:rPr>
                <w:rFonts w:ascii="Times New Roman" w:eastAsia="Times New Roman" w:hAnsi="Times New Roman" w:cs="Times New Roman"/>
                <w:spacing w:val="-2"/>
                <w:sz w:val="26"/>
                <w:szCs w:val="26"/>
              </w:rPr>
              <w:t xml:space="preserve"> trên chương trình FTP hàng tháng/quý. Rà soát, giám sát dữ liệu sao kê FTP điều chỉnh (chọn 1 số thời điểm, chương trình ưu đãi và CN cụ thể) hoặc kiểm tra chọn mẫu hồ sơ giấy của một số khoản HĐV, dư nợ áp FTP đặc thù. Đề nghị CN báo cáo, cung cấp các tài liệu chứng minh việc triển khai thực hiện tại CN theo quy định (chọn mẫu CN). Rà soát các khoản tiền gửi/tiền vay có NIM âm, áp dụng 2 mã FTP điều chỉnh hoặc chỉnh sửa các thông tin đầu vào, (Mã UDP, thời hạn, mục đích cho vay, chỉnh sửa sai lệch số liệu, cơ cấu thời hạn trả nợ, loại nguồn vốn cho vay,...) các CN phát sinh số món lớn/1 chương trình ưu đãi.</w:t>
            </w:r>
          </w:p>
        </w:tc>
      </w:tr>
      <w:tr w:rsidR="00E35E43" w:rsidRPr="00E35E43" w14:paraId="3F7E7EA4" w14:textId="77777777" w:rsidTr="00A57736">
        <w:trPr>
          <w:trHeight w:val="70"/>
        </w:trPr>
        <w:tc>
          <w:tcPr>
            <w:tcW w:w="709" w:type="dxa"/>
          </w:tcPr>
          <w:p w14:paraId="2662657C" w14:textId="2047BB73" w:rsidR="00B47B69" w:rsidRPr="00E35E43" w:rsidRDefault="00B47B69" w:rsidP="00B47B69">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3</w:t>
            </w:r>
          </w:p>
        </w:tc>
        <w:tc>
          <w:tcPr>
            <w:tcW w:w="8647" w:type="dxa"/>
            <w:gridSpan w:val="2"/>
          </w:tcPr>
          <w:p w14:paraId="27DC0A29" w14:textId="78948365" w:rsidR="00B47B69" w:rsidRPr="00E35E43" w:rsidRDefault="00B47B69" w:rsidP="00B47B69">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b/>
                <w:bCs/>
                <w:spacing w:val="-2"/>
                <w:sz w:val="26"/>
                <w:szCs w:val="26"/>
              </w:rPr>
              <w:t>Việc thực hiện quy trình quản trị dữ liệu đầu vào và sử dụng số liệu Chương trình FTP để phục vụ công tác điều hành tại chi nhánh:</w:t>
            </w:r>
          </w:p>
        </w:tc>
      </w:tr>
      <w:tr w:rsidR="00E35E43" w:rsidRPr="00E35E43" w14:paraId="4E34BC8D" w14:textId="77777777" w:rsidTr="00A57736">
        <w:trPr>
          <w:trHeight w:val="70"/>
        </w:trPr>
        <w:tc>
          <w:tcPr>
            <w:tcW w:w="709" w:type="dxa"/>
          </w:tcPr>
          <w:p w14:paraId="72CD38CF" w14:textId="77777777" w:rsidR="00B47B69" w:rsidRPr="00E35E43" w:rsidRDefault="00B47B69" w:rsidP="00B47B69">
            <w:pPr>
              <w:spacing w:before="40" w:after="40" w:line="240" w:lineRule="auto"/>
              <w:jc w:val="center"/>
              <w:rPr>
                <w:rFonts w:ascii="Times New Roman" w:eastAsia="Calibri" w:hAnsi="Times New Roman" w:cs="Times New Roman"/>
                <w:b/>
                <w:sz w:val="26"/>
                <w:szCs w:val="26"/>
              </w:rPr>
            </w:pPr>
          </w:p>
        </w:tc>
        <w:tc>
          <w:tcPr>
            <w:tcW w:w="3402" w:type="dxa"/>
          </w:tcPr>
          <w:p w14:paraId="18CA69C1" w14:textId="77777777" w:rsidR="00B47B69" w:rsidRPr="00E35E43" w:rsidRDefault="00B47B69" w:rsidP="00B47B69">
            <w:pPr>
              <w:widowControl w:val="0"/>
              <w:spacing w:before="20" w:after="20" w:line="240" w:lineRule="auto"/>
              <w:jc w:val="both"/>
              <w:rPr>
                <w:rFonts w:ascii="Times New Roman" w:eastAsia="Times New Roman" w:hAnsi="Times New Roman" w:cs="Times New Roman"/>
                <w:b/>
                <w:bCs/>
                <w:spacing w:val="-2"/>
                <w:sz w:val="26"/>
                <w:szCs w:val="26"/>
              </w:rPr>
            </w:pPr>
            <w:r w:rsidRPr="00E35E43">
              <w:rPr>
                <w:rFonts w:ascii="Times New Roman" w:eastAsia="Times New Roman" w:hAnsi="Times New Roman" w:cs="Times New Roman"/>
                <w:b/>
                <w:bCs/>
                <w:spacing w:val="-2"/>
                <w:sz w:val="26"/>
                <w:szCs w:val="26"/>
              </w:rPr>
              <w:t>Nội dung kiểm tra:</w:t>
            </w:r>
            <w:r w:rsidRPr="00E35E43">
              <w:rPr>
                <w:rFonts w:ascii="Times New Roman" w:eastAsia="Times New Roman" w:hAnsi="Times New Roman" w:cs="Times New Roman"/>
                <w:spacing w:val="-2"/>
                <w:sz w:val="26"/>
                <w:szCs w:val="26"/>
              </w:rPr>
              <w:t xml:space="preserve"> Kiểm tra việc thực hiện quy trình dữ liệu đầu vào và sử dụng số liệu chương trình FTP trong công tác điều hành tại chi nhánh.</w:t>
            </w:r>
          </w:p>
          <w:p w14:paraId="06B03C1C" w14:textId="77777777" w:rsidR="00B47B69" w:rsidRPr="00E35E43" w:rsidRDefault="00B47B69" w:rsidP="00B47B69">
            <w:pPr>
              <w:tabs>
                <w:tab w:val="left" w:pos="540"/>
              </w:tabs>
              <w:spacing w:before="40" w:after="40" w:line="240" w:lineRule="auto"/>
              <w:jc w:val="both"/>
              <w:rPr>
                <w:rFonts w:ascii="Times New Roman" w:eastAsia="Times New Roman" w:hAnsi="Times New Roman" w:cs="Times New Roman"/>
                <w:spacing w:val="-14"/>
                <w:sz w:val="26"/>
                <w:szCs w:val="26"/>
              </w:rPr>
            </w:pPr>
            <w:r w:rsidRPr="00E35E43">
              <w:rPr>
                <w:rFonts w:ascii="Times New Roman" w:eastAsia="Times New Roman" w:hAnsi="Times New Roman" w:cs="Times New Roman"/>
                <w:b/>
                <w:bCs/>
                <w:spacing w:val="-14"/>
                <w:sz w:val="26"/>
                <w:szCs w:val="26"/>
              </w:rPr>
              <w:t xml:space="preserve">Căn cứ: </w:t>
            </w:r>
          </w:p>
          <w:p w14:paraId="6F8AB329" w14:textId="31FEB1E0" w:rsidR="00DD4A0C" w:rsidRPr="00E35E43" w:rsidRDefault="00DD4A0C" w:rsidP="00B47B69">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eastAsia="Times New Roman" w:hAnsi="Times New Roman" w:cs="Times New Roman"/>
                <w:spacing w:val="-2"/>
                <w:sz w:val="26"/>
                <w:szCs w:val="26"/>
              </w:rPr>
              <w:t>Hồ sơ tài liệu có liên quan</w:t>
            </w:r>
          </w:p>
        </w:tc>
        <w:tc>
          <w:tcPr>
            <w:tcW w:w="5245" w:type="dxa"/>
          </w:tcPr>
          <w:p w14:paraId="37082308" w14:textId="56D600CB" w:rsidR="00B47B69" w:rsidRPr="00E35E43" w:rsidRDefault="00B47B69" w:rsidP="00B47B69">
            <w:pPr>
              <w:spacing w:before="40" w:after="40" w:line="240" w:lineRule="auto"/>
              <w:jc w:val="both"/>
              <w:rPr>
                <w:rFonts w:ascii="Times New Roman" w:eastAsia="Calibri" w:hAnsi="Times New Roman" w:cs="Times New Roman"/>
                <w:b/>
                <w:sz w:val="26"/>
                <w:szCs w:val="26"/>
              </w:rPr>
            </w:pPr>
            <w:r w:rsidRPr="00E35E43">
              <w:rPr>
                <w:rFonts w:ascii="Times New Roman" w:eastAsia="Times New Roman" w:hAnsi="Times New Roman" w:cs="Times New Roman"/>
                <w:spacing w:val="-2"/>
                <w:sz w:val="26"/>
                <w:szCs w:val="26"/>
              </w:rPr>
              <w:t>Giám sát, thống kê số liệu tại một số thời điểm trên màn hình IPCAS (Msfp04, Msfp07, Msfp09, Msfp12, Msfp13</w:t>
            </w:r>
            <w:r w:rsidR="00DD4A0C" w:rsidRPr="00E35E43">
              <w:rPr>
                <w:rFonts w:ascii="Times New Roman" w:eastAsia="Times New Roman" w:hAnsi="Times New Roman" w:cs="Times New Roman"/>
                <w:spacing w:val="-2"/>
                <w:sz w:val="26"/>
                <w:szCs w:val="26"/>
              </w:rPr>
              <w:t>,…;</w:t>
            </w:r>
            <w:r w:rsidRPr="00E35E43">
              <w:rPr>
                <w:rFonts w:ascii="Times New Roman" w:eastAsia="Times New Roman" w:hAnsi="Times New Roman" w:cs="Times New Roman"/>
                <w:spacing w:val="-2"/>
                <w:sz w:val="26"/>
                <w:szCs w:val="26"/>
              </w:rPr>
              <w:t xml:space="preserve"> hoặc phối hợp TT CNTT hỗ trợ xuất dữ liệu); Kiểm tra chọn mẫu (nếu cần thiết). Thực hiện qua rà soát, giám sát dữ liệu sao kê FTP (chọn một số thời điểm) hoặc kiểm tra chọn mẫu hồ sơ giấy của một số khoản huy động vốn, dư nợ (nếu cần thiết). Đề nghị chi nhánh báo cáo, cung cấp các tài liệu chứng minh việc triển khai thực hiện tại chi nhánh theo quy định (chọn mẫu chi nhánh).</w:t>
            </w:r>
          </w:p>
        </w:tc>
      </w:tr>
      <w:tr w:rsidR="00E35E43" w:rsidRPr="00E35E43" w14:paraId="23F132DE" w14:textId="77777777" w:rsidTr="00A57736">
        <w:trPr>
          <w:trHeight w:val="70"/>
        </w:trPr>
        <w:tc>
          <w:tcPr>
            <w:tcW w:w="709" w:type="dxa"/>
          </w:tcPr>
          <w:p w14:paraId="58325479" w14:textId="03BF49FA" w:rsidR="00B47B69" w:rsidRPr="00E35E43" w:rsidRDefault="00B47B69" w:rsidP="00B47B69">
            <w:pPr>
              <w:spacing w:before="40" w:after="40" w:line="240" w:lineRule="auto"/>
              <w:jc w:val="center"/>
              <w:rPr>
                <w:rFonts w:ascii="Times New Roman" w:eastAsia="Calibri" w:hAnsi="Times New Roman" w:cs="Times New Roman"/>
                <w:b/>
                <w:sz w:val="26"/>
                <w:szCs w:val="26"/>
              </w:rPr>
            </w:pPr>
            <w:r w:rsidRPr="00E35E43">
              <w:rPr>
                <w:rFonts w:ascii="Times New Roman" w:eastAsia="Calibri" w:hAnsi="Times New Roman" w:cs="Times New Roman"/>
                <w:b/>
                <w:sz w:val="26"/>
                <w:szCs w:val="26"/>
              </w:rPr>
              <w:t>4</w:t>
            </w:r>
          </w:p>
        </w:tc>
        <w:tc>
          <w:tcPr>
            <w:tcW w:w="8647" w:type="dxa"/>
            <w:gridSpan w:val="2"/>
          </w:tcPr>
          <w:p w14:paraId="1DDF8B56" w14:textId="1B097C5D" w:rsidR="00B47B69" w:rsidRPr="00E35E43" w:rsidRDefault="00B47B69" w:rsidP="00B47B69">
            <w:pPr>
              <w:spacing w:before="40" w:after="40" w:line="240" w:lineRule="auto"/>
              <w:jc w:val="both"/>
              <w:rPr>
                <w:rFonts w:ascii="Times New Roman" w:eastAsia="Calibri" w:hAnsi="Times New Roman" w:cs="Times New Roman"/>
                <w:sz w:val="26"/>
                <w:szCs w:val="26"/>
              </w:rPr>
            </w:pPr>
            <w:r w:rsidRPr="00E35E43">
              <w:rPr>
                <w:rFonts w:ascii="Times New Roman" w:eastAsia="Times New Roman" w:hAnsi="Times New Roman" w:cs="Times New Roman"/>
                <w:b/>
                <w:bCs/>
                <w:spacing w:val="-2"/>
                <w:sz w:val="26"/>
                <w:szCs w:val="26"/>
              </w:rPr>
              <w:t>Một số dạng tồn tại, sai sót qua kiểm tra</w:t>
            </w:r>
          </w:p>
        </w:tc>
      </w:tr>
      <w:tr w:rsidR="00B47B69" w:rsidRPr="00E35E43" w14:paraId="05C20373" w14:textId="77777777" w:rsidTr="00A57736">
        <w:trPr>
          <w:trHeight w:val="70"/>
        </w:trPr>
        <w:tc>
          <w:tcPr>
            <w:tcW w:w="709" w:type="dxa"/>
          </w:tcPr>
          <w:p w14:paraId="77393334" w14:textId="77777777" w:rsidR="00B47B69" w:rsidRPr="00E35E43" w:rsidRDefault="00B47B69" w:rsidP="00B47B69">
            <w:pPr>
              <w:spacing w:before="40" w:after="40" w:line="240" w:lineRule="auto"/>
              <w:jc w:val="center"/>
              <w:rPr>
                <w:rFonts w:ascii="Times New Roman" w:eastAsia="Calibri" w:hAnsi="Times New Roman" w:cs="Times New Roman"/>
                <w:b/>
                <w:sz w:val="26"/>
                <w:szCs w:val="26"/>
              </w:rPr>
            </w:pPr>
          </w:p>
        </w:tc>
        <w:tc>
          <w:tcPr>
            <w:tcW w:w="3402" w:type="dxa"/>
          </w:tcPr>
          <w:p w14:paraId="5D511432" w14:textId="0BBE066F" w:rsidR="00B47B69" w:rsidRPr="00E35E43" w:rsidRDefault="00B47B69" w:rsidP="00B47B69">
            <w:pPr>
              <w:spacing w:before="40" w:after="40" w:line="240" w:lineRule="auto"/>
              <w:jc w:val="both"/>
              <w:rPr>
                <w:rFonts w:ascii="Times New Roman" w:eastAsia="Calibri" w:hAnsi="Times New Roman" w:cs="Times New Roman"/>
                <w:sz w:val="26"/>
                <w:szCs w:val="26"/>
              </w:rPr>
            </w:pPr>
          </w:p>
        </w:tc>
        <w:tc>
          <w:tcPr>
            <w:tcW w:w="5245" w:type="dxa"/>
          </w:tcPr>
          <w:p w14:paraId="57613168" w14:textId="77777777" w:rsidR="00B47B69" w:rsidRPr="00E35E43" w:rsidRDefault="00B47B69" w:rsidP="00B47B69">
            <w:pPr>
              <w:widowControl w:val="0"/>
              <w:spacing w:before="40" w:after="40"/>
              <w:jc w:val="both"/>
              <w:rPr>
                <w:rFonts w:ascii="Times New Roman" w:hAnsi="Times New Roman" w:cs="Times New Roman"/>
                <w:spacing w:val="-2"/>
                <w:sz w:val="26"/>
                <w:szCs w:val="26"/>
              </w:rPr>
            </w:pPr>
            <w:r w:rsidRPr="00E35E43">
              <w:rPr>
                <w:rFonts w:ascii="Times New Roman" w:hAnsi="Times New Roman" w:cs="Times New Roman"/>
                <w:spacing w:val="-2"/>
                <w:sz w:val="26"/>
                <w:szCs w:val="26"/>
              </w:rPr>
              <w:t xml:space="preserve">- Kết quả triển khai FTP và FTP đặc thù không </w:t>
            </w:r>
            <w:r w:rsidRPr="00E35E43">
              <w:rPr>
                <w:rFonts w:ascii="Times New Roman" w:hAnsi="Times New Roman" w:cs="Times New Roman"/>
                <w:spacing w:val="-2"/>
                <w:sz w:val="26"/>
                <w:szCs w:val="26"/>
              </w:rPr>
              <w:lastRenderedPageBreak/>
              <w:t xml:space="preserve">đạt mục tiêu, không đúng định hướng điều hành của Trụ sở chính dẫn đến NIM thấp, NIM âm. Không thực hiện triển khai các chương trình ưu đãi, FTP đặc thù.  </w:t>
            </w:r>
          </w:p>
          <w:p w14:paraId="0A80AEE3" w14:textId="46B143D0" w:rsidR="00B47B69" w:rsidRPr="00E35E43" w:rsidRDefault="00B47B69" w:rsidP="00B47B69">
            <w:pPr>
              <w:tabs>
                <w:tab w:val="left" w:pos="540"/>
              </w:tabs>
              <w:spacing w:before="40" w:after="40" w:line="240" w:lineRule="auto"/>
              <w:jc w:val="both"/>
              <w:rPr>
                <w:rFonts w:ascii="Times New Roman" w:eastAsia="Times New Roman" w:hAnsi="Times New Roman" w:cs="Times New Roman"/>
                <w:sz w:val="26"/>
                <w:szCs w:val="26"/>
              </w:rPr>
            </w:pPr>
            <w:r w:rsidRPr="00E35E43">
              <w:rPr>
                <w:rFonts w:ascii="Times New Roman" w:hAnsi="Times New Roman" w:cs="Times New Roman"/>
                <w:spacing w:val="-2"/>
                <w:sz w:val="26"/>
                <w:szCs w:val="26"/>
              </w:rPr>
              <w:t>- Chưa triển khai, điều hành kịp thời quy định dẫn đến sai  sót trong quản trị dữ liệu đầu vào, do lỗi tác nghiệp, … Không thực hiện các tác nghiệp theo hướng dẫn làm ảnh hưởng tới hiệu quả triển khai của chương trình.</w:t>
            </w:r>
          </w:p>
        </w:tc>
      </w:tr>
    </w:tbl>
    <w:p w14:paraId="5F9D1D73"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p w14:paraId="297FA7E9"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p w14:paraId="21595509"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p w14:paraId="7B20075E" w14:textId="77777777" w:rsidR="00F72BFE" w:rsidRPr="00E35E43" w:rsidRDefault="00F72BFE" w:rsidP="00F72BFE">
      <w:pPr>
        <w:spacing w:after="0" w:line="240" w:lineRule="auto"/>
        <w:ind w:firstLine="567"/>
        <w:contextualSpacing/>
        <w:jc w:val="both"/>
        <w:rPr>
          <w:rFonts w:ascii="Times New Roman" w:eastAsia="Cambria" w:hAnsi="Times New Roman" w:cs="Times New Roman"/>
          <w:sz w:val="26"/>
          <w:szCs w:val="26"/>
        </w:rPr>
      </w:pPr>
    </w:p>
    <w:p w14:paraId="49E66D83" w14:textId="77777777" w:rsidR="00462348" w:rsidRPr="00E35E43" w:rsidRDefault="00462348" w:rsidP="00F72BFE">
      <w:pPr>
        <w:spacing w:after="0" w:line="240" w:lineRule="auto"/>
        <w:ind w:firstLine="567"/>
        <w:contextualSpacing/>
        <w:jc w:val="both"/>
        <w:rPr>
          <w:rFonts w:ascii="Times New Roman" w:eastAsia="Cambria" w:hAnsi="Times New Roman" w:cs="Times New Roman"/>
          <w:sz w:val="26"/>
          <w:szCs w:val="26"/>
        </w:rPr>
      </w:pPr>
    </w:p>
    <w:bookmarkEnd w:id="43"/>
    <w:bookmarkEnd w:id="44"/>
    <w:p w14:paraId="004A3A45" w14:textId="7A7565CF" w:rsidR="00E558C9" w:rsidRPr="00E35E43" w:rsidRDefault="00F72BFE" w:rsidP="0017528F">
      <w:pPr>
        <w:spacing w:after="160" w:line="259" w:lineRule="auto"/>
        <w:jc w:val="center"/>
        <w:rPr>
          <w:rFonts w:ascii="Times New Roman" w:hAnsi="Times New Roman" w:cs="Times New Roman"/>
          <w:lang w:val="pt-BR"/>
        </w:rPr>
      </w:pPr>
      <w:r w:rsidRPr="00E35E43">
        <w:rPr>
          <w:rFonts w:ascii="Times New Roman" w:hAnsi="Times New Roman" w:cs="Times New Roman"/>
        </w:rPr>
        <w:br w:type="page"/>
      </w:r>
      <w:r w:rsidR="0017528F" w:rsidRPr="00E35E43">
        <w:rPr>
          <w:rFonts w:ascii="Times New Roman" w:hAnsi="Times New Roman" w:cs="Times New Roman"/>
          <w:lang w:val="pt-BR"/>
        </w:rPr>
        <w:lastRenderedPageBreak/>
        <w:t xml:space="preserve"> </w:t>
      </w:r>
    </w:p>
    <w:p w14:paraId="3AAA0ADC" w14:textId="77777777" w:rsidR="00E558C9" w:rsidRPr="00E35E43" w:rsidRDefault="00E558C9" w:rsidP="00BC6EC1">
      <w:pPr>
        <w:spacing w:after="160" w:line="259" w:lineRule="auto"/>
        <w:rPr>
          <w:rFonts w:ascii="Times New Roman" w:hAnsi="Times New Roman" w:cs="Times New Roman"/>
          <w:lang w:val="pt-BR"/>
        </w:rPr>
      </w:pPr>
    </w:p>
    <w:sectPr w:rsidR="00E558C9" w:rsidRPr="00E35E43" w:rsidSect="00EB4907">
      <w:footerReference w:type="default" r:id="rId28"/>
      <w:pgSz w:w="11907" w:h="16839" w:code="9"/>
      <w:pgMar w:top="1134" w:right="1134" w:bottom="1134" w:left="1701" w:header="340" w:footer="34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 w:author="Phuong Nguyen Thi 17 - 1050" w:date="2022-11-09T17:21:00Z" w:initials="PNT1-1">
    <w:p w14:paraId="42D3034F" w14:textId="77777777" w:rsidR="00662A0A" w:rsidRDefault="00662A0A" w:rsidP="009F0AF4">
      <w:pPr>
        <w:pStyle w:val="CommentText"/>
      </w:pPr>
      <w:r>
        <w:rPr>
          <w:rStyle w:val="CommentReference"/>
        </w:rPr>
        <w:annotationRef/>
      </w:r>
      <w:r>
        <w:t>Tiếp thu ý kiến Ban TCKT (lần 2)</w:t>
      </w:r>
    </w:p>
  </w:comment>
  <w:comment w:id="8" w:author="Phuong Nguyen Thi 17 - 1050" w:date="2022-11-09T17:21:00Z" w:initials="PNT1-1">
    <w:p w14:paraId="3432CB36" w14:textId="77777777" w:rsidR="00662A0A" w:rsidRDefault="00662A0A" w:rsidP="009F0AF4">
      <w:pPr>
        <w:pStyle w:val="CommentText"/>
      </w:pPr>
      <w:r>
        <w:rPr>
          <w:rStyle w:val="CommentReference"/>
        </w:rPr>
        <w:annotationRef/>
      </w:r>
      <w:r>
        <w:t>Tiếp thu ý kiến Ban TCKT (lần 2)</w:t>
      </w:r>
    </w:p>
    <w:p w14:paraId="1BAAA478" w14:textId="77777777" w:rsidR="00662A0A" w:rsidRDefault="00662A0A" w:rsidP="009F0AF4">
      <w:pPr>
        <w:pStyle w:val="CommentText"/>
      </w:pPr>
    </w:p>
  </w:comment>
  <w:comment w:id="9" w:author="Phuong Nguyen Thi 17 - 1050" w:date="2022-11-09T17:21:00Z" w:initials="PNT1-1">
    <w:p w14:paraId="7C745EDD" w14:textId="77777777" w:rsidR="00662A0A" w:rsidRDefault="00662A0A" w:rsidP="009F0AF4">
      <w:pPr>
        <w:pStyle w:val="CommentText"/>
      </w:pPr>
      <w:r>
        <w:rPr>
          <w:rStyle w:val="CommentReference"/>
        </w:rPr>
        <w:annotationRef/>
      </w:r>
      <w:r>
        <w:t>Tiếp thu ý kiến TT PTD (lần 2)</w:t>
      </w:r>
    </w:p>
  </w:comment>
  <w:comment w:id="10" w:author="Phuong Nguyen Thi 17 - 1050" w:date="2022-11-09T17:21:00Z" w:initials="PNT1-1">
    <w:p w14:paraId="609AB9D9" w14:textId="77777777" w:rsidR="00662A0A" w:rsidRDefault="00662A0A" w:rsidP="009F0AF4">
      <w:pPr>
        <w:pStyle w:val="CommentText"/>
      </w:pPr>
      <w:r>
        <w:rPr>
          <w:rStyle w:val="CommentReference"/>
        </w:rPr>
        <w:annotationRef/>
      </w:r>
      <w:r>
        <w:t>Tiếp thu ý kiến Ban TCKT (lần 2)</w:t>
      </w:r>
    </w:p>
    <w:p w14:paraId="2AD8B34B" w14:textId="77777777" w:rsidR="00662A0A" w:rsidRDefault="00662A0A" w:rsidP="009F0AF4">
      <w:pPr>
        <w:pStyle w:val="CommentText"/>
      </w:pPr>
    </w:p>
  </w:comment>
  <w:comment w:id="11" w:author="Phuong Nguyen Thi 17 - 1050" w:date="2022-11-09T17:21:00Z" w:initials="PNT1-1">
    <w:p w14:paraId="56631F95" w14:textId="77777777" w:rsidR="00662A0A" w:rsidRDefault="00662A0A" w:rsidP="009F0AF4">
      <w:pPr>
        <w:pStyle w:val="CommentText"/>
      </w:pPr>
      <w:r>
        <w:rPr>
          <w:rStyle w:val="CommentReference"/>
        </w:rPr>
        <w:annotationRef/>
      </w:r>
      <w:r>
        <w:t>Tiếp thu ý kiến Ban TCKT (lần 2)</w:t>
      </w:r>
    </w:p>
    <w:p w14:paraId="33BF8114" w14:textId="77777777" w:rsidR="00662A0A" w:rsidRDefault="00662A0A" w:rsidP="009F0AF4"/>
  </w:comment>
  <w:comment w:id="12" w:author="Phuong Nguyen Thi 17 - 1050" w:date="2022-11-09T17:21:00Z" w:initials="PNT1-1">
    <w:p w14:paraId="54C7AFF6" w14:textId="77777777" w:rsidR="00662A0A" w:rsidRDefault="00662A0A" w:rsidP="009F0AF4">
      <w:pPr>
        <w:pStyle w:val="CommentText"/>
      </w:pPr>
      <w:r>
        <w:rPr>
          <w:rStyle w:val="CommentReference"/>
        </w:rPr>
        <w:annotationRef/>
      </w:r>
      <w:r>
        <w:t>Tiếp thu ý kiến Ban TCKT (lần 2)</w:t>
      </w:r>
    </w:p>
    <w:p w14:paraId="0BB64617" w14:textId="77777777" w:rsidR="00662A0A" w:rsidRDefault="00662A0A" w:rsidP="009F0AF4"/>
    <w:p w14:paraId="6AAB8C09" w14:textId="77777777" w:rsidR="00662A0A" w:rsidRDefault="00662A0A" w:rsidP="009F0AF4">
      <w:pPr>
        <w:pStyle w:val="CommentText"/>
      </w:pPr>
    </w:p>
  </w:comment>
  <w:comment w:id="13" w:author="Phuong Nguyen Thi 17 - 1050" w:date="2022-11-09T17:21:00Z" w:initials="PNT1-1">
    <w:p w14:paraId="07EF57DB" w14:textId="77777777" w:rsidR="00662A0A" w:rsidRDefault="00662A0A" w:rsidP="009F0AF4">
      <w:pPr>
        <w:pStyle w:val="CommentText"/>
      </w:pPr>
      <w:r>
        <w:rPr>
          <w:rStyle w:val="CommentReference"/>
        </w:rPr>
        <w:annotationRef/>
      </w:r>
      <w:r>
        <w:t>Tiếp thu ý kiến Ban TCKT (lần 2)</w:t>
      </w:r>
    </w:p>
    <w:p w14:paraId="040A32C5" w14:textId="77777777" w:rsidR="00662A0A" w:rsidRDefault="00662A0A" w:rsidP="009F0AF4">
      <w:pPr>
        <w:pStyle w:val="CommentText"/>
      </w:pPr>
    </w:p>
  </w:comment>
  <w:comment w:id="14" w:author="Phuong Nguyen Thi 17 - 1050" w:date="2022-11-17T17:54:00Z" w:initials="PNT1-1">
    <w:p w14:paraId="173DABE4" w14:textId="77777777" w:rsidR="00662A0A" w:rsidRDefault="00662A0A" w:rsidP="00415508">
      <w:pPr>
        <w:pStyle w:val="CommentText"/>
      </w:pPr>
      <w:r>
        <w:rPr>
          <w:rStyle w:val="CommentReference"/>
        </w:rPr>
        <w:annotationRef/>
      </w:r>
      <w:r>
        <w:t>Tiếp thu ý kiến TTPTD (lần 2)</w:t>
      </w:r>
    </w:p>
    <w:p w14:paraId="33F81A87" w14:textId="77777777" w:rsidR="00662A0A" w:rsidRDefault="00662A0A" w:rsidP="00415508">
      <w:pPr>
        <w:pStyle w:val="CommentText"/>
      </w:pPr>
    </w:p>
  </w:comment>
  <w:comment w:id="15" w:author="Phuong Nguyen Thi 17 - 1050" w:date="2022-11-17T11:31:00Z" w:initials="PNT1-1">
    <w:p w14:paraId="217442BC" w14:textId="77777777" w:rsidR="00662A0A" w:rsidRDefault="00662A0A" w:rsidP="000B2661">
      <w:pPr>
        <w:pStyle w:val="CommentText"/>
      </w:pPr>
      <w:r>
        <w:rPr>
          <w:rStyle w:val="CommentReference"/>
        </w:rPr>
        <w:annotationRef/>
      </w:r>
      <w:r>
        <w:t>Tiếp thu ý kiến Ban KHCN (lần 2)</w:t>
      </w:r>
    </w:p>
    <w:p w14:paraId="0430E7DD" w14:textId="77777777" w:rsidR="00662A0A" w:rsidRDefault="00662A0A" w:rsidP="000B2661">
      <w:pPr>
        <w:pStyle w:val="CommentText"/>
      </w:pPr>
    </w:p>
  </w:comment>
  <w:comment w:id="16" w:author="Phuong Nguyen Thi 17 - 1050" w:date="2022-11-17T11:31:00Z" w:initials="PNT1-1">
    <w:p w14:paraId="633BBA49" w14:textId="77777777" w:rsidR="00662A0A" w:rsidRDefault="00662A0A" w:rsidP="000B2661">
      <w:pPr>
        <w:pStyle w:val="CommentText"/>
      </w:pPr>
      <w:r>
        <w:rPr>
          <w:rStyle w:val="CommentReference"/>
        </w:rPr>
        <w:annotationRef/>
      </w:r>
      <w:r>
        <w:t>Tiếp thu ý kiến Ban KHCN (lần 2)</w:t>
      </w:r>
    </w:p>
  </w:comment>
  <w:comment w:id="17" w:author="Phuong Nguyen Thi 17 - 1050" w:date="2022-11-17T11:31:00Z" w:initials="PNT1-1">
    <w:p w14:paraId="05667AC9" w14:textId="77777777" w:rsidR="00662A0A" w:rsidRDefault="00662A0A" w:rsidP="000B2661">
      <w:pPr>
        <w:pStyle w:val="CommentText"/>
      </w:pPr>
      <w:r>
        <w:rPr>
          <w:rStyle w:val="CommentReference"/>
        </w:rPr>
        <w:annotationRef/>
      </w:r>
      <w:r>
        <w:t>Tiếp thu ý kiến của TT PTD (lần 2</w:t>
      </w:r>
    </w:p>
  </w:comment>
  <w:comment w:id="18" w:author="Phuong Nguyen Thi 17 - 1050" w:date="2022-11-17T11:31:00Z" w:initials="PNT1-1">
    <w:p w14:paraId="47811296" w14:textId="77777777" w:rsidR="00662A0A" w:rsidRDefault="00662A0A" w:rsidP="000B2661">
      <w:pPr>
        <w:pStyle w:val="CommentText"/>
      </w:pPr>
      <w:r>
        <w:rPr>
          <w:rStyle w:val="CommentReference"/>
        </w:rPr>
        <w:annotationRef/>
      </w:r>
      <w:r>
        <w:t>Tiếp thu góp ý Ban KHCL ( lần 2)</w:t>
      </w:r>
    </w:p>
  </w:comment>
  <w:comment w:id="19" w:author="Phuong Nguyen Thi 17 - 1050" w:date="2022-11-17T11:31:00Z" w:initials="PNT1-1">
    <w:p w14:paraId="3DB2ECB8" w14:textId="77777777" w:rsidR="00662A0A" w:rsidRDefault="00662A0A" w:rsidP="000B2661">
      <w:pPr>
        <w:pStyle w:val="CommentText"/>
      </w:pPr>
      <w:r>
        <w:rPr>
          <w:rStyle w:val="CommentReference"/>
        </w:rPr>
        <w:annotationRef/>
      </w:r>
      <w:r>
        <w:t>Tiếp thu ý kiến Ban KHCL ( lần 2)</w:t>
      </w:r>
    </w:p>
  </w:comment>
  <w:comment w:id="20" w:author="Phuong Nguyen Thi 17 - 1050" w:date="2022-11-17T11:31:00Z" w:initials="PNT1-1">
    <w:p w14:paraId="14301BB9" w14:textId="77777777" w:rsidR="00662A0A" w:rsidRDefault="00662A0A" w:rsidP="000B2661">
      <w:pPr>
        <w:pStyle w:val="CommentText"/>
      </w:pPr>
      <w:r>
        <w:rPr>
          <w:rStyle w:val="CommentReference"/>
        </w:rPr>
        <w:annotationRef/>
      </w:r>
      <w:r>
        <w:t>Tiếp thu góp ý Ban KHCL ( lần 2)</w:t>
      </w:r>
    </w:p>
    <w:p w14:paraId="14A4499F" w14:textId="77777777" w:rsidR="00662A0A" w:rsidRDefault="00662A0A" w:rsidP="000B2661">
      <w:pPr>
        <w:pStyle w:val="CommentText"/>
      </w:pPr>
    </w:p>
  </w:comment>
  <w:comment w:id="21" w:author="Phuong Nguyen Thi 17 - 1050" w:date="2022-11-17T11:31:00Z" w:initials="PNT1-1">
    <w:p w14:paraId="7DA92230" w14:textId="77777777" w:rsidR="00662A0A" w:rsidRDefault="00662A0A" w:rsidP="000B2661">
      <w:pPr>
        <w:pStyle w:val="CommentText"/>
      </w:pPr>
      <w:r>
        <w:rPr>
          <w:rStyle w:val="CommentReference"/>
        </w:rPr>
        <w:annotationRef/>
      </w:r>
      <w:r>
        <w:t>Tiếp thu góp ý Ban KHCL ( lần 2)</w:t>
      </w:r>
    </w:p>
    <w:p w14:paraId="5C918BF0" w14:textId="77777777" w:rsidR="00662A0A" w:rsidRDefault="00662A0A" w:rsidP="000B2661">
      <w:pPr>
        <w:pStyle w:val="CommentText"/>
      </w:pPr>
    </w:p>
  </w:comment>
  <w:comment w:id="22" w:author="Phuong Nguyen Thi 17 - 1050" w:date="2022-11-09T17:21:00Z" w:initials="PNT1-1">
    <w:p w14:paraId="5237ECA4" w14:textId="77777777" w:rsidR="00662A0A" w:rsidRDefault="00662A0A" w:rsidP="009F0AF4">
      <w:pPr>
        <w:pStyle w:val="CommentText"/>
      </w:pPr>
      <w:r>
        <w:rPr>
          <w:rStyle w:val="CommentReference"/>
        </w:rPr>
        <w:annotationRef/>
      </w:r>
      <w:r>
        <w:t>Tiếp thu ý kiến Ban TCKT, TT NQMB (lần 2)</w:t>
      </w:r>
    </w:p>
  </w:comment>
  <w:comment w:id="23" w:author="Phuong Nguyen Thi 17 - 1050" w:date="2022-11-09T17:21:00Z" w:initials="PNT1-1">
    <w:p w14:paraId="467E31BC" w14:textId="77777777" w:rsidR="00662A0A" w:rsidRDefault="00662A0A" w:rsidP="009F0AF4">
      <w:pPr>
        <w:pStyle w:val="CommentText"/>
      </w:pPr>
      <w:r>
        <w:rPr>
          <w:rStyle w:val="CommentReference"/>
        </w:rPr>
        <w:annotationRef/>
      </w:r>
      <w:r>
        <w:t>Tiếp thu ý kiến Ban TCKT, TT NQMB (lần 2)</w:t>
      </w:r>
    </w:p>
    <w:p w14:paraId="7246D12F" w14:textId="77777777" w:rsidR="00662A0A" w:rsidRDefault="00662A0A" w:rsidP="009F0AF4">
      <w:pPr>
        <w:pStyle w:val="CommentText"/>
      </w:pPr>
    </w:p>
  </w:comment>
  <w:comment w:id="24" w:author="Phuong Nguyen Thi 17 - 1050" w:date="2022-11-09T17:21:00Z" w:initials="PNT1-1">
    <w:p w14:paraId="21D3FAC0" w14:textId="77777777" w:rsidR="00662A0A" w:rsidRDefault="00662A0A" w:rsidP="009F0AF4">
      <w:pPr>
        <w:pStyle w:val="CommentText"/>
      </w:pPr>
      <w:r>
        <w:rPr>
          <w:rStyle w:val="CommentReference"/>
        </w:rPr>
        <w:annotationRef/>
      </w:r>
      <w:r>
        <w:t>Tiếp thu ý kiến Ban TCKT (lần 2)</w:t>
      </w:r>
    </w:p>
  </w:comment>
  <w:comment w:id="25" w:author="Phuong Nguyen Thi 17 - 1050" w:date="2022-11-09T17:21:00Z" w:initials="PNT1-1">
    <w:p w14:paraId="5C476932" w14:textId="77777777" w:rsidR="00662A0A" w:rsidRDefault="00662A0A" w:rsidP="009F0AF4">
      <w:pPr>
        <w:pStyle w:val="CommentText"/>
      </w:pPr>
      <w:r>
        <w:rPr>
          <w:rStyle w:val="CommentReference"/>
        </w:rPr>
        <w:annotationRef/>
      </w:r>
      <w:r>
        <w:t>Tiếp thu ý kiến Ban TCKT, TT NQMB (lần 2)</w:t>
      </w:r>
    </w:p>
    <w:p w14:paraId="3A9B8E03" w14:textId="77777777" w:rsidR="00662A0A" w:rsidRDefault="00662A0A" w:rsidP="009F0AF4">
      <w:pPr>
        <w:pStyle w:val="CommentText"/>
      </w:pPr>
    </w:p>
  </w:comment>
  <w:comment w:id="26" w:author="Phuong Nguyen Thi 17 - 1050" w:date="2022-11-09T17:21:00Z" w:initials="PNT1-1">
    <w:p w14:paraId="7CA3E3AD" w14:textId="77777777" w:rsidR="00662A0A" w:rsidRDefault="00662A0A" w:rsidP="009F0AF4">
      <w:pPr>
        <w:pStyle w:val="CommentText"/>
      </w:pPr>
      <w:r>
        <w:rPr>
          <w:rStyle w:val="CommentReference"/>
        </w:rPr>
        <w:annotationRef/>
      </w:r>
      <w:r>
        <w:t>Tiếp thu ý kiến TTNQMB (lần 2)</w:t>
      </w:r>
    </w:p>
    <w:p w14:paraId="366254D7" w14:textId="77777777" w:rsidR="00662A0A" w:rsidRDefault="00662A0A" w:rsidP="009F0AF4">
      <w:pPr>
        <w:pStyle w:val="CommentText"/>
      </w:pPr>
    </w:p>
  </w:comment>
  <w:comment w:id="27" w:author="Phuong Nguyen Thi 17 - 1050" w:date="2022-11-09T17:21:00Z" w:initials="PNT1-1">
    <w:p w14:paraId="755D92A5" w14:textId="77777777" w:rsidR="00662A0A" w:rsidRDefault="00662A0A" w:rsidP="009F0AF4">
      <w:pPr>
        <w:pStyle w:val="CommentText"/>
      </w:pPr>
      <w:r>
        <w:rPr>
          <w:rStyle w:val="CommentReference"/>
        </w:rPr>
        <w:annotationRef/>
      </w:r>
      <w:r>
        <w:t>Tiếp thu ý kiến TTNQMB (lần 2)</w:t>
      </w:r>
    </w:p>
  </w:comment>
  <w:comment w:id="28" w:author="Phuong Nguyen Thi 17 - 1050" w:date="2022-11-09T17:21:00Z" w:initials="PNT1-1">
    <w:p w14:paraId="21CFBC47" w14:textId="77777777" w:rsidR="00662A0A" w:rsidRDefault="00662A0A" w:rsidP="009F0AF4">
      <w:pPr>
        <w:pStyle w:val="CommentText"/>
      </w:pPr>
      <w:r>
        <w:rPr>
          <w:rStyle w:val="CommentReference"/>
        </w:rPr>
        <w:annotationRef/>
      </w:r>
      <w:r>
        <w:t>Tiếp thu ý kiến TTNQMB (lần 2)</w:t>
      </w:r>
    </w:p>
  </w:comment>
  <w:comment w:id="29" w:author="Phuong Nguyen Thi 17 - 1050" w:date="2022-11-09T17:21:00Z" w:initials="PNT1-1">
    <w:p w14:paraId="3976BED8" w14:textId="77777777" w:rsidR="00662A0A" w:rsidRDefault="00662A0A" w:rsidP="009F0AF4">
      <w:pPr>
        <w:pStyle w:val="CommentText"/>
      </w:pPr>
      <w:r>
        <w:rPr>
          <w:rStyle w:val="CommentReference"/>
        </w:rPr>
        <w:annotationRef/>
      </w:r>
      <w:r>
        <w:t>Tiếp thu ý kiến TTNQMB (lần 2)</w:t>
      </w:r>
    </w:p>
  </w:comment>
  <w:comment w:id="30" w:author="Phuong Nguyen Thi 17 - 1050" w:date="2022-11-09T17:21:00Z" w:initials="PNT1-1">
    <w:p w14:paraId="1B843026" w14:textId="77777777" w:rsidR="00662A0A" w:rsidRDefault="00662A0A" w:rsidP="009F0AF4">
      <w:pPr>
        <w:pStyle w:val="CommentText"/>
      </w:pPr>
      <w:r>
        <w:rPr>
          <w:rStyle w:val="CommentReference"/>
        </w:rPr>
        <w:annotationRef/>
      </w:r>
      <w:r>
        <w:t>Tiếp thu ý kiến của TTNQMB (lần 2)</w:t>
      </w:r>
    </w:p>
    <w:p w14:paraId="3937E6D0" w14:textId="77777777" w:rsidR="00662A0A" w:rsidRDefault="00662A0A" w:rsidP="009F0AF4">
      <w:pPr>
        <w:pStyle w:val="CommentText"/>
      </w:pPr>
    </w:p>
  </w:comment>
  <w:comment w:id="31" w:author="Phuong Nguyen Thi 17 - 1050" w:date="2022-11-09T17:21:00Z" w:initials="PNT1-1">
    <w:p w14:paraId="309E9E91" w14:textId="77777777" w:rsidR="00662A0A" w:rsidRDefault="00662A0A" w:rsidP="009F0AF4">
      <w:pPr>
        <w:pStyle w:val="CommentText"/>
      </w:pPr>
      <w:r>
        <w:rPr>
          <w:rStyle w:val="CommentReference"/>
        </w:rPr>
        <w:annotationRef/>
      </w:r>
      <w:r>
        <w:t>Tiếp thu ý kiến Ban TCKT, TT NQMB (lần 2)</w:t>
      </w:r>
    </w:p>
    <w:p w14:paraId="5035F4D2" w14:textId="77777777" w:rsidR="00662A0A" w:rsidRDefault="00662A0A" w:rsidP="009F0AF4">
      <w:pPr>
        <w:pStyle w:val="CommentText"/>
      </w:pPr>
    </w:p>
  </w:comment>
  <w:comment w:id="32" w:author="Phuong Nguyen Thi 17 - 1050" w:date="2022-11-09T17:21:00Z" w:initials="PNT1-1">
    <w:p w14:paraId="40FDF574" w14:textId="77777777" w:rsidR="00662A0A" w:rsidRDefault="00662A0A" w:rsidP="009F0AF4">
      <w:pPr>
        <w:pStyle w:val="CommentText"/>
      </w:pPr>
      <w:r>
        <w:rPr>
          <w:rStyle w:val="CommentReference"/>
        </w:rPr>
        <w:annotationRef/>
      </w:r>
      <w:r>
        <w:t>Tiếp thu ý kiến Ban TCKT (lần 2)</w:t>
      </w:r>
    </w:p>
  </w:comment>
  <w:comment w:id="33" w:author="Phuong Nguyen Thi 17 - 1050" w:date="2022-11-09T17:21:00Z" w:initials="PNT1-1">
    <w:p w14:paraId="69BE42D2" w14:textId="77777777" w:rsidR="00662A0A" w:rsidRDefault="00662A0A" w:rsidP="009F0AF4">
      <w:pPr>
        <w:pStyle w:val="CommentText"/>
      </w:pPr>
      <w:r>
        <w:rPr>
          <w:rStyle w:val="CommentReference"/>
        </w:rPr>
        <w:annotationRef/>
      </w:r>
      <w:r>
        <w:t>Tiếp thu ý kiến Ban TCKT, TT NQMB (lần 2)</w:t>
      </w:r>
    </w:p>
    <w:p w14:paraId="431670C5" w14:textId="77777777" w:rsidR="00662A0A" w:rsidRDefault="00662A0A" w:rsidP="009F0AF4">
      <w:pPr>
        <w:pStyle w:val="CommentText"/>
      </w:pPr>
    </w:p>
  </w:comment>
  <w:comment w:id="34" w:author="Phuong Nguyen Thi 17 - 1050" w:date="2022-11-09T17:21:00Z" w:initials="PNT1-1">
    <w:p w14:paraId="4EF1006B" w14:textId="77777777" w:rsidR="00662A0A" w:rsidRDefault="00662A0A" w:rsidP="009F0AF4">
      <w:pPr>
        <w:pStyle w:val="CommentText"/>
      </w:pPr>
      <w:r>
        <w:rPr>
          <w:rStyle w:val="CommentReference"/>
        </w:rPr>
        <w:annotationRef/>
      </w:r>
      <w:r>
        <w:t>Tiếp thu ý kiến TT NQMB (lần 2)</w:t>
      </w:r>
    </w:p>
    <w:p w14:paraId="0EA9F452" w14:textId="77777777" w:rsidR="00662A0A" w:rsidRDefault="00662A0A" w:rsidP="009F0AF4">
      <w:pPr>
        <w:pStyle w:val="CommentText"/>
      </w:pPr>
    </w:p>
  </w:comment>
  <w:comment w:id="37" w:author="Administrator" w:date="2022-11-09T17:26:00Z" w:initials="">
    <w:p w14:paraId="3BE68B3A" w14:textId="77777777" w:rsidR="00662A0A" w:rsidRDefault="00662A0A" w:rsidP="00F72BF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Tránh tình trạng xảy ra như vụ án Công ty TNHH Kiểm toán và Tư vấn đầu tư tài chính châu Á vừa qua tại tỉnh Phú Thọ</w:t>
      </w:r>
    </w:p>
  </w:comment>
  <w:comment w:id="42" w:author="Duc" w:date="2022-11-09T17:26:00Z" w:initials="D">
    <w:p w14:paraId="0820230F" w14:textId="77777777" w:rsidR="00A27352" w:rsidRDefault="00A27352">
      <w:pPr>
        <w:pStyle w:val="ListParagraph"/>
        <w:numPr>
          <w:ilvl w:val="0"/>
          <w:numId w:val="21"/>
        </w:numPr>
        <w:tabs>
          <w:tab w:val="left" w:pos="709"/>
          <w:tab w:val="left" w:pos="1276"/>
        </w:tabs>
        <w:spacing w:after="60" w:line="360" w:lineRule="exact"/>
        <w:ind w:left="0" w:firstLine="709"/>
        <w:jc w:val="both"/>
        <w:rPr>
          <w:rFonts w:ascii="Times New Roman" w:hAnsi="Times New Roman" w:cs="Times New Roman"/>
          <w:sz w:val="28"/>
          <w:szCs w:val="28"/>
        </w:rPr>
      </w:pPr>
      <w:r>
        <w:rPr>
          <w:rStyle w:val="CommentReference"/>
        </w:rPr>
        <w:annotationRef/>
      </w:r>
      <w:r>
        <w:rPr>
          <w:rFonts w:ascii="Times New Roman" w:hAnsi="Times New Roman" w:cs="Times New Roman"/>
          <w:sz w:val="28"/>
          <w:szCs w:val="28"/>
        </w:rPr>
        <w:t>sửa đổi phần căn cứ “Hợp đồng thuê địa điểm lắp đặt ATM, Hướng dẫn kỹ thuật cẩm nang nhận diện thương hiệu Agribank” thành “Quy trình nghiệp vụ thẻ và Quyết định về ban hành quy trình quản lý, vận hành bảo trì, bảo dưỡng, đảm bảo an toàn hoạt động của máy giao dịch tự động trong hệ thống Agribank”.</w:t>
      </w:r>
    </w:p>
    <w:p w14:paraId="53EDA38E" w14:textId="77777777" w:rsidR="00A27352" w:rsidRDefault="00A27352" w:rsidP="00F72BFE">
      <w:pPr>
        <w:pStyle w:val="CommentText"/>
      </w:pPr>
    </w:p>
  </w:comment>
  <w:comment w:id="49" w:author="Duc Le" w:date="2022-11-09T18:23:00Z" w:initials="DL">
    <w:p w14:paraId="6AD223C7" w14:textId="77777777" w:rsidR="00662A0A" w:rsidRDefault="00662A0A" w:rsidP="00825826">
      <w:pPr>
        <w:pStyle w:val="CommentText"/>
      </w:pPr>
      <w:r>
        <w:rPr>
          <w:rStyle w:val="CommentReference"/>
        </w:rPr>
        <w:annotationRef/>
      </w:r>
      <w:r w:rsidRPr="00BE1524">
        <w:t>Đảm bảo đủ nội dung trong Dự thảo đã nêu trong "Phương thức, cách thức kiểm tra"</w:t>
      </w:r>
    </w:p>
  </w:comment>
  <w:comment w:id="50" w:author="Duc Le" w:date="2022-11-09T18:23:00Z" w:initials="DL">
    <w:p w14:paraId="1AB38AD9" w14:textId="77777777" w:rsidR="00662A0A" w:rsidRPr="00B02A61" w:rsidRDefault="00662A0A" w:rsidP="00825826">
      <w:pPr>
        <w:pStyle w:val="CommentText"/>
        <w:rPr>
          <w:rFonts w:ascii="Times New Roman" w:eastAsia="Times New Roman" w:hAnsi="Times New Roman" w:cs="Times New Roman"/>
          <w:sz w:val="26"/>
          <w:szCs w:val="26"/>
        </w:rPr>
      </w:pPr>
      <w:r>
        <w:rPr>
          <w:rStyle w:val="CommentReference"/>
        </w:rPr>
        <w:annotationRef/>
      </w:r>
      <w:r w:rsidRPr="00BE1524">
        <w:t>Điều 33.2-</w:t>
      </w:r>
      <w:r>
        <w:t xml:space="preserve"> QĐ </w:t>
      </w:r>
      <w:r w:rsidRPr="00A62FB3">
        <w:rPr>
          <w:rFonts w:ascii="Times New Roman" w:eastAsia="Times New Roman" w:hAnsi="Times New Roman" w:cs="Times New Roman"/>
          <w:sz w:val="26"/>
          <w:szCs w:val="26"/>
        </w:rPr>
        <w:t>1879/QĐ-NHNo-CNTT</w:t>
      </w:r>
      <w:r>
        <w:rPr>
          <w:rFonts w:ascii="Times New Roman" w:eastAsia="Times New Roman" w:hAnsi="Times New Roman" w:cs="Times New Roman"/>
          <w:sz w:val="26"/>
          <w:szCs w:val="26"/>
        </w:rPr>
        <w:t xml:space="preserve"> ngày 10/09/2021</w:t>
      </w:r>
    </w:p>
  </w:comment>
  <w:comment w:id="52" w:author="Duc Le" w:date="2022-11-09T18:23:00Z" w:initials="DL">
    <w:p w14:paraId="74E25C8D" w14:textId="77777777" w:rsidR="00662A0A" w:rsidRDefault="00662A0A" w:rsidP="00825826">
      <w:pPr>
        <w:pStyle w:val="CommentText"/>
      </w:pPr>
      <w:r>
        <w:rPr>
          <w:rStyle w:val="CommentReference"/>
        </w:rPr>
        <w:annotationRef/>
      </w:r>
      <w:r w:rsidRPr="00B02A61">
        <w:t>căn cứ vào Điều 10-QĐ 716 ngày 05/6/2015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3034F" w15:done="0"/>
  <w15:commentEx w15:paraId="1BAAA478" w15:done="0"/>
  <w15:commentEx w15:paraId="7C745EDD" w15:done="0"/>
  <w15:commentEx w15:paraId="2AD8B34B" w15:done="0"/>
  <w15:commentEx w15:paraId="33BF8114" w15:done="0"/>
  <w15:commentEx w15:paraId="6AAB8C09" w15:done="0"/>
  <w15:commentEx w15:paraId="040A32C5" w15:done="0"/>
  <w15:commentEx w15:paraId="33F81A87" w15:done="0"/>
  <w15:commentEx w15:paraId="0430E7DD" w15:done="0"/>
  <w15:commentEx w15:paraId="633BBA49" w15:done="0"/>
  <w15:commentEx w15:paraId="05667AC9" w15:done="0"/>
  <w15:commentEx w15:paraId="47811296" w15:done="0"/>
  <w15:commentEx w15:paraId="3DB2ECB8" w15:done="0"/>
  <w15:commentEx w15:paraId="14A4499F" w15:done="0"/>
  <w15:commentEx w15:paraId="5C918BF0" w15:done="0"/>
  <w15:commentEx w15:paraId="5237ECA4" w15:done="0"/>
  <w15:commentEx w15:paraId="7246D12F" w15:done="0"/>
  <w15:commentEx w15:paraId="21D3FAC0" w15:done="0"/>
  <w15:commentEx w15:paraId="3A9B8E03" w15:done="0"/>
  <w15:commentEx w15:paraId="366254D7" w15:done="0"/>
  <w15:commentEx w15:paraId="755D92A5" w15:done="0"/>
  <w15:commentEx w15:paraId="21CFBC47" w15:done="0"/>
  <w15:commentEx w15:paraId="3976BED8" w15:done="0"/>
  <w15:commentEx w15:paraId="3937E6D0" w15:done="0"/>
  <w15:commentEx w15:paraId="5035F4D2" w15:done="0"/>
  <w15:commentEx w15:paraId="40FDF574" w15:done="0"/>
  <w15:commentEx w15:paraId="431670C5" w15:done="0"/>
  <w15:commentEx w15:paraId="0EA9F452" w15:done="0"/>
  <w15:commentEx w15:paraId="3BE68B3A" w15:done="0"/>
  <w15:commentEx w15:paraId="53EDA38E" w15:done="0"/>
  <w15:commentEx w15:paraId="6AD223C7" w15:done="0"/>
  <w15:commentEx w15:paraId="1AB38AD9" w15:done="0"/>
  <w15:commentEx w15:paraId="74E25C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3034F" w16cid:durableId="273D78C1"/>
  <w16cid:commentId w16cid:paraId="1BAAA478" w16cid:durableId="273D78C2"/>
  <w16cid:commentId w16cid:paraId="7C745EDD" w16cid:durableId="273D78C3"/>
  <w16cid:commentId w16cid:paraId="2AD8B34B" w16cid:durableId="273D78C4"/>
  <w16cid:commentId w16cid:paraId="33BF8114" w16cid:durableId="273D78C5"/>
  <w16cid:commentId w16cid:paraId="6AAB8C09" w16cid:durableId="273D78C6"/>
  <w16cid:commentId w16cid:paraId="040A32C5" w16cid:durableId="273D78C7"/>
  <w16cid:commentId w16cid:paraId="33F81A87" w16cid:durableId="273D78C8"/>
  <w16cid:commentId w16cid:paraId="0430E7DD" w16cid:durableId="273D78C9"/>
  <w16cid:commentId w16cid:paraId="633BBA49" w16cid:durableId="273D78CA"/>
  <w16cid:commentId w16cid:paraId="05667AC9" w16cid:durableId="273D78CB"/>
  <w16cid:commentId w16cid:paraId="47811296" w16cid:durableId="273D78CC"/>
  <w16cid:commentId w16cid:paraId="3DB2ECB8" w16cid:durableId="273D78CD"/>
  <w16cid:commentId w16cid:paraId="14A4499F" w16cid:durableId="273D78CE"/>
  <w16cid:commentId w16cid:paraId="5C918BF0" w16cid:durableId="273D78CF"/>
  <w16cid:commentId w16cid:paraId="5237ECA4" w16cid:durableId="273D78D0"/>
  <w16cid:commentId w16cid:paraId="7246D12F" w16cid:durableId="273D78D1"/>
  <w16cid:commentId w16cid:paraId="21D3FAC0" w16cid:durableId="273D78D2"/>
  <w16cid:commentId w16cid:paraId="3A9B8E03" w16cid:durableId="273D78D3"/>
  <w16cid:commentId w16cid:paraId="366254D7" w16cid:durableId="273D78D4"/>
  <w16cid:commentId w16cid:paraId="755D92A5" w16cid:durableId="273D78D5"/>
  <w16cid:commentId w16cid:paraId="21CFBC47" w16cid:durableId="273D78D6"/>
  <w16cid:commentId w16cid:paraId="3976BED8" w16cid:durableId="273D78D7"/>
  <w16cid:commentId w16cid:paraId="3937E6D0" w16cid:durableId="273D78D8"/>
  <w16cid:commentId w16cid:paraId="5035F4D2" w16cid:durableId="273D78D9"/>
  <w16cid:commentId w16cid:paraId="40FDF574" w16cid:durableId="273D78DA"/>
  <w16cid:commentId w16cid:paraId="431670C5" w16cid:durableId="273D78DB"/>
  <w16cid:commentId w16cid:paraId="0EA9F452" w16cid:durableId="273D78DC"/>
  <w16cid:commentId w16cid:paraId="3BE68B3A" w16cid:durableId="273D78E2"/>
  <w16cid:commentId w16cid:paraId="53EDA38E" w16cid:durableId="273D78DE"/>
  <w16cid:commentId w16cid:paraId="6AD223C7" w16cid:durableId="273D78DF"/>
  <w16cid:commentId w16cid:paraId="1AB38AD9" w16cid:durableId="273D78E0"/>
  <w16cid:commentId w16cid:paraId="74E25C8D" w16cid:durableId="273D78E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1EA8FE" w14:textId="77777777" w:rsidR="003E3E9F" w:rsidRDefault="003E3E9F">
      <w:pPr>
        <w:spacing w:after="0" w:line="240" w:lineRule="auto"/>
      </w:pPr>
      <w:r>
        <w:separator/>
      </w:r>
    </w:p>
  </w:endnote>
  <w:endnote w:type="continuationSeparator" w:id="0">
    <w:p w14:paraId="4CE7F0EB" w14:textId="77777777" w:rsidR="003E3E9F" w:rsidRDefault="003E3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D817DF" w14:textId="0FBFCEE5" w:rsidR="00662A0A" w:rsidRDefault="00662A0A">
    <w:pPr>
      <w:pStyle w:val="Footer"/>
      <w:jc w:val="center"/>
    </w:pPr>
  </w:p>
  <w:p w14:paraId="7B55DCC7" w14:textId="2BC15002" w:rsidR="00662A0A" w:rsidRDefault="00662A0A" w:rsidP="00225F0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8A355E" w14:textId="3EAD9148" w:rsidR="00662A0A" w:rsidRDefault="00662A0A">
    <w:pPr>
      <w:pStyle w:val="Footer"/>
      <w:jc w:val="center"/>
    </w:pPr>
  </w:p>
  <w:p w14:paraId="6504E9CC" w14:textId="77777777" w:rsidR="00662A0A" w:rsidRDefault="00662A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851A03" w14:textId="6C313A14" w:rsidR="00662A0A" w:rsidRDefault="00662A0A">
    <w:pPr>
      <w:pStyle w:val="Footer"/>
      <w:jc w:val="center"/>
    </w:pPr>
  </w:p>
  <w:p w14:paraId="512A667E" w14:textId="77777777" w:rsidR="00662A0A" w:rsidRDefault="00662A0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9198287"/>
      <w:docPartObj>
        <w:docPartGallery w:val="Page Numbers (Bottom of Page)"/>
        <w:docPartUnique/>
      </w:docPartObj>
    </w:sdtPr>
    <w:sdtEndPr>
      <w:rPr>
        <w:rFonts w:ascii="Times New Roman" w:hAnsi="Times New Roman" w:cs="Times New Roman"/>
        <w:noProof/>
      </w:rPr>
    </w:sdtEndPr>
    <w:sdtContent>
      <w:p w14:paraId="0965B5A7" w14:textId="64CF28F0" w:rsidR="00662A0A" w:rsidRPr="000E30D8" w:rsidRDefault="00662A0A">
        <w:pPr>
          <w:pStyle w:val="Footer"/>
          <w:jc w:val="center"/>
          <w:rPr>
            <w:rFonts w:ascii="Times New Roman" w:hAnsi="Times New Roman" w:cs="Times New Roman"/>
          </w:rPr>
        </w:pPr>
        <w:r w:rsidRPr="000E30D8">
          <w:rPr>
            <w:rFonts w:ascii="Times New Roman" w:hAnsi="Times New Roman" w:cs="Times New Roman"/>
          </w:rPr>
          <w:fldChar w:fldCharType="begin"/>
        </w:r>
        <w:r w:rsidRPr="000E30D8">
          <w:rPr>
            <w:rFonts w:ascii="Times New Roman" w:hAnsi="Times New Roman" w:cs="Times New Roman"/>
          </w:rPr>
          <w:instrText xml:space="preserve"> PAGE   \* MERGEFORMAT </w:instrText>
        </w:r>
        <w:r w:rsidRPr="000E30D8">
          <w:rPr>
            <w:rFonts w:ascii="Times New Roman" w:hAnsi="Times New Roman" w:cs="Times New Roman"/>
          </w:rPr>
          <w:fldChar w:fldCharType="separate"/>
        </w:r>
        <w:r w:rsidR="0017528F">
          <w:rPr>
            <w:rFonts w:ascii="Times New Roman" w:hAnsi="Times New Roman" w:cs="Times New Roman"/>
            <w:noProof/>
          </w:rPr>
          <w:t>26</w:t>
        </w:r>
        <w:r w:rsidRPr="000E30D8">
          <w:rPr>
            <w:rFonts w:ascii="Times New Roman" w:hAnsi="Times New Roman" w:cs="Times New Roman"/>
            <w:noProof/>
          </w:rPr>
          <w:fldChar w:fldCharType="end"/>
        </w:r>
      </w:p>
    </w:sdtContent>
  </w:sdt>
  <w:p w14:paraId="1FD043FE" w14:textId="77777777" w:rsidR="00662A0A" w:rsidRDefault="00662A0A" w:rsidP="00B652D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9B45FE" w14:textId="77777777" w:rsidR="003E3E9F" w:rsidRDefault="003E3E9F">
      <w:pPr>
        <w:spacing w:after="0" w:line="240" w:lineRule="auto"/>
      </w:pPr>
      <w:r>
        <w:separator/>
      </w:r>
    </w:p>
  </w:footnote>
  <w:footnote w:type="continuationSeparator" w:id="0">
    <w:p w14:paraId="2BF0EC3C" w14:textId="77777777" w:rsidR="003E3E9F" w:rsidRDefault="003E3E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4"/>
        <w:szCs w:val="24"/>
      </w:rPr>
      <w:alias w:val="Title"/>
      <w:id w:val="-99719470"/>
      <w:dataBinding w:prefixMappings="xmlns:ns0='http://schemas.openxmlformats.org/package/2006/metadata/core-properties' xmlns:ns1='http://purl.org/dc/elements/1.1/'" w:xpath="/ns0:coreProperties[1]/ns1:title[1]" w:storeItemID="{6C3C8BC8-F283-45AE-878A-BAB7291924A1}"/>
      <w:text/>
    </w:sdtPr>
    <w:sdtEndPr/>
    <w:sdtContent>
      <w:p w14:paraId="67DDC947" w14:textId="52A5AFE7" w:rsidR="00662A0A" w:rsidRPr="00A500A2" w:rsidRDefault="00662A0A">
        <w:pPr>
          <w:pStyle w:val="Header"/>
          <w:pBdr>
            <w:bottom w:val="thickThinSmallGap" w:sz="24" w:space="1" w:color="823B0B" w:themeColor="accent2" w:themeShade="7F"/>
          </w:pBdr>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Sổ tay hướng dẫn kiểm tra nghiệp vụ trong hệ thống Agribank</w:t>
        </w:r>
      </w:p>
    </w:sdtContent>
  </w:sdt>
  <w:p w14:paraId="1F8BF71D" w14:textId="77777777" w:rsidR="00662A0A" w:rsidRPr="002B1610" w:rsidRDefault="00662A0A" w:rsidP="002B1610">
    <w:pPr>
      <w:tabs>
        <w:tab w:val="left" w:pos="1245"/>
      </w:tabs>
      <w:rPr>
        <w:sz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4"/>
        <w:szCs w:val="24"/>
      </w:rPr>
      <w:alias w:val="Title"/>
      <w:id w:val="-1765057969"/>
      <w:dataBinding w:prefixMappings="xmlns:ns0='http://schemas.openxmlformats.org/package/2006/metadata/core-properties' xmlns:ns1='http://purl.org/dc/elements/1.1/'" w:xpath="/ns0:coreProperties[1]/ns1:title[1]" w:storeItemID="{6C3C8BC8-F283-45AE-878A-BAB7291924A1}"/>
      <w:text/>
    </w:sdtPr>
    <w:sdtEndPr/>
    <w:sdtContent>
      <w:p w14:paraId="4F4BFC21" w14:textId="2962827A" w:rsidR="00662A0A" w:rsidRPr="00A500A2" w:rsidRDefault="00662A0A" w:rsidP="00A82E75">
        <w:pPr>
          <w:pStyle w:val="Header"/>
          <w:pBdr>
            <w:bottom w:val="thickThinSmallGap" w:sz="24" w:space="1" w:color="823B0B" w:themeColor="accent2" w:themeShade="7F"/>
          </w:pBdr>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Sổ tay</w:t>
        </w:r>
        <w:r w:rsidRPr="00A500A2">
          <w:rPr>
            <w:rFonts w:ascii="Times New Roman" w:eastAsiaTheme="majorEastAsia" w:hAnsi="Times New Roman" w:cs="Times New Roman"/>
            <w:sz w:val="24"/>
            <w:szCs w:val="24"/>
          </w:rPr>
          <w:t xml:space="preserve"> hướng dẫn kiểm tra nghiệp vụ trong hệ thống Agribank</w:t>
        </w:r>
      </w:p>
    </w:sdtContent>
  </w:sdt>
  <w:p w14:paraId="2F720419" w14:textId="77777777" w:rsidR="00662A0A" w:rsidRDefault="00662A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6D1E"/>
    <w:multiLevelType w:val="hybridMultilevel"/>
    <w:tmpl w:val="969A1A86"/>
    <w:lvl w:ilvl="0" w:tplc="B058D75C">
      <w:start w:val="1"/>
      <w:numFmt w:val="decimal"/>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
    <w:nsid w:val="024D6E5A"/>
    <w:multiLevelType w:val="hybridMultilevel"/>
    <w:tmpl w:val="F6BAD5E2"/>
    <w:lvl w:ilvl="0" w:tplc="59383C8A">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6E3F34"/>
    <w:multiLevelType w:val="hybridMultilevel"/>
    <w:tmpl w:val="FB3E2980"/>
    <w:lvl w:ilvl="0" w:tplc="9888473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08161A"/>
    <w:multiLevelType w:val="hybridMultilevel"/>
    <w:tmpl w:val="2C24E5E8"/>
    <w:lvl w:ilvl="0" w:tplc="EDB4C6DA">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0F387CC5"/>
    <w:multiLevelType w:val="hybridMultilevel"/>
    <w:tmpl w:val="F362824C"/>
    <w:lvl w:ilvl="0" w:tplc="A77CDCB6">
      <w:start w:val="1"/>
      <w:numFmt w:val="upperRoman"/>
      <w:lvlText w:val="%1."/>
      <w:lvlJc w:val="left"/>
      <w:pPr>
        <w:ind w:left="2007" w:hanging="72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nsid w:val="16D21B8B"/>
    <w:multiLevelType w:val="hybridMultilevel"/>
    <w:tmpl w:val="BB08A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8176CD"/>
    <w:multiLevelType w:val="hybridMultilevel"/>
    <w:tmpl w:val="5E00BD96"/>
    <w:lvl w:ilvl="0" w:tplc="04090001">
      <w:start w:val="1"/>
      <w:numFmt w:val="bullet"/>
      <w:lvlText w:val=""/>
      <w:lvlJc w:val="left"/>
      <w:pPr>
        <w:tabs>
          <w:tab w:val="num" w:pos="720"/>
        </w:tabs>
        <w:ind w:left="720" w:hanging="360"/>
      </w:pPr>
      <w:rPr>
        <w:rFonts w:ascii="Symbol" w:hAnsi="Symbol" w:hint="default"/>
      </w:rPr>
    </w:lvl>
    <w:lvl w:ilvl="1" w:tplc="511038D6">
      <w:start w:val="1"/>
      <w:numFmt w:val="upperRoman"/>
      <w:pStyle w:val="Heading1"/>
      <w:lvlText w:val="%2."/>
      <w:lvlJc w:val="left"/>
      <w:pPr>
        <w:tabs>
          <w:tab w:val="num" w:pos="1800"/>
        </w:tabs>
        <w:ind w:left="1800" w:hanging="720"/>
      </w:pPr>
      <w:rPr>
        <w:rFonts w:hint="default"/>
      </w:rPr>
    </w:lvl>
    <w:lvl w:ilvl="2" w:tplc="D0945370">
      <w:numFmt w:val="bullet"/>
      <w:lvlText w:val="-"/>
      <w:lvlJc w:val="left"/>
      <w:pPr>
        <w:tabs>
          <w:tab w:val="num" w:pos="2160"/>
        </w:tabs>
        <w:ind w:left="2160" w:hanging="360"/>
      </w:pPr>
      <w:rPr>
        <w:rFonts w:ascii="Times New Roman" w:eastAsia="Times New Roman" w:hAnsi="Times New Roman" w:cs="Times New Roman" w:hint="default"/>
      </w:rPr>
    </w:lvl>
    <w:lvl w:ilvl="3" w:tplc="25F2269C">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8232F62"/>
    <w:multiLevelType w:val="hybridMultilevel"/>
    <w:tmpl w:val="97D69338"/>
    <w:lvl w:ilvl="0" w:tplc="81BA52CA">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8">
    <w:nsid w:val="18867006"/>
    <w:multiLevelType w:val="hybridMultilevel"/>
    <w:tmpl w:val="76AC3CF6"/>
    <w:lvl w:ilvl="0" w:tplc="B9F6870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91B5034"/>
    <w:multiLevelType w:val="hybridMultilevel"/>
    <w:tmpl w:val="0206DF20"/>
    <w:lvl w:ilvl="0" w:tplc="BEC4E6B2">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9824DFF"/>
    <w:multiLevelType w:val="hybridMultilevel"/>
    <w:tmpl w:val="FED61B4E"/>
    <w:lvl w:ilvl="0" w:tplc="A410ABA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nsid w:val="1A880E41"/>
    <w:multiLevelType w:val="hybridMultilevel"/>
    <w:tmpl w:val="73981542"/>
    <w:lvl w:ilvl="0" w:tplc="E4D0C48A">
      <w:start w:val="1"/>
      <w:numFmt w:val="bullet"/>
      <w:lvlText w:val="-"/>
      <w:lvlJc w:val="left"/>
      <w:pPr>
        <w:ind w:left="927" w:hanging="360"/>
      </w:pPr>
      <w:rPr>
        <w:rFonts w:ascii="Times New Roman" w:eastAsiaTheme="minorHAnsi" w:hAnsi="Times New Roman" w:cs="Times New Roman" w:hint="default"/>
        <w:b/>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2">
    <w:nsid w:val="1DA610DC"/>
    <w:multiLevelType w:val="hybridMultilevel"/>
    <w:tmpl w:val="6B6A269A"/>
    <w:lvl w:ilvl="0" w:tplc="E8DCF78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1F5C4602"/>
    <w:multiLevelType w:val="hybridMultilevel"/>
    <w:tmpl w:val="7606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7B4C08"/>
    <w:multiLevelType w:val="hybridMultilevel"/>
    <w:tmpl w:val="5F2A3DD4"/>
    <w:lvl w:ilvl="0" w:tplc="6D3653C2">
      <w:start w:val="2"/>
      <w:numFmt w:val="bullet"/>
      <w:lvlText w:val="-"/>
      <w:lvlJc w:val="left"/>
      <w:pPr>
        <w:ind w:left="4472" w:hanging="360"/>
      </w:pPr>
      <w:rPr>
        <w:rFonts w:ascii="Times New Roman" w:eastAsia="Times New Roman" w:hAnsi="Times New Roman" w:cs="Times New Roman" w:hint="default"/>
        <w:color w:val="auto"/>
      </w:rPr>
    </w:lvl>
    <w:lvl w:ilvl="1" w:tplc="042A0003" w:tentative="1">
      <w:start w:val="1"/>
      <w:numFmt w:val="bullet"/>
      <w:lvlText w:val="o"/>
      <w:lvlJc w:val="left"/>
      <w:pPr>
        <w:ind w:left="873" w:hanging="360"/>
      </w:pPr>
      <w:rPr>
        <w:rFonts w:ascii="Courier New" w:hAnsi="Courier New" w:cs="Courier New" w:hint="default"/>
      </w:rPr>
    </w:lvl>
    <w:lvl w:ilvl="2" w:tplc="042A0005" w:tentative="1">
      <w:start w:val="1"/>
      <w:numFmt w:val="bullet"/>
      <w:lvlText w:val=""/>
      <w:lvlJc w:val="left"/>
      <w:pPr>
        <w:ind w:left="1593" w:hanging="360"/>
      </w:pPr>
      <w:rPr>
        <w:rFonts w:ascii="Wingdings" w:hAnsi="Wingdings" w:hint="default"/>
      </w:rPr>
    </w:lvl>
    <w:lvl w:ilvl="3" w:tplc="042A0001" w:tentative="1">
      <w:start w:val="1"/>
      <w:numFmt w:val="bullet"/>
      <w:lvlText w:val=""/>
      <w:lvlJc w:val="left"/>
      <w:pPr>
        <w:ind w:left="2313" w:hanging="360"/>
      </w:pPr>
      <w:rPr>
        <w:rFonts w:ascii="Symbol" w:hAnsi="Symbol" w:hint="default"/>
      </w:rPr>
    </w:lvl>
    <w:lvl w:ilvl="4" w:tplc="042A0003" w:tentative="1">
      <w:start w:val="1"/>
      <w:numFmt w:val="bullet"/>
      <w:lvlText w:val="o"/>
      <w:lvlJc w:val="left"/>
      <w:pPr>
        <w:ind w:left="3033" w:hanging="360"/>
      </w:pPr>
      <w:rPr>
        <w:rFonts w:ascii="Courier New" w:hAnsi="Courier New" w:cs="Courier New" w:hint="default"/>
      </w:rPr>
    </w:lvl>
    <w:lvl w:ilvl="5" w:tplc="042A0005" w:tentative="1">
      <w:start w:val="1"/>
      <w:numFmt w:val="bullet"/>
      <w:lvlText w:val=""/>
      <w:lvlJc w:val="left"/>
      <w:pPr>
        <w:ind w:left="3753" w:hanging="360"/>
      </w:pPr>
      <w:rPr>
        <w:rFonts w:ascii="Wingdings" w:hAnsi="Wingdings" w:hint="default"/>
      </w:rPr>
    </w:lvl>
    <w:lvl w:ilvl="6" w:tplc="042A0001" w:tentative="1">
      <w:start w:val="1"/>
      <w:numFmt w:val="bullet"/>
      <w:lvlText w:val=""/>
      <w:lvlJc w:val="left"/>
      <w:pPr>
        <w:ind w:left="4473" w:hanging="360"/>
      </w:pPr>
      <w:rPr>
        <w:rFonts w:ascii="Symbol" w:hAnsi="Symbol" w:hint="default"/>
      </w:rPr>
    </w:lvl>
    <w:lvl w:ilvl="7" w:tplc="042A0003" w:tentative="1">
      <w:start w:val="1"/>
      <w:numFmt w:val="bullet"/>
      <w:lvlText w:val="o"/>
      <w:lvlJc w:val="left"/>
      <w:pPr>
        <w:ind w:left="5193" w:hanging="360"/>
      </w:pPr>
      <w:rPr>
        <w:rFonts w:ascii="Courier New" w:hAnsi="Courier New" w:cs="Courier New" w:hint="default"/>
      </w:rPr>
    </w:lvl>
    <w:lvl w:ilvl="8" w:tplc="042A0005" w:tentative="1">
      <w:start w:val="1"/>
      <w:numFmt w:val="bullet"/>
      <w:lvlText w:val=""/>
      <w:lvlJc w:val="left"/>
      <w:pPr>
        <w:ind w:left="5913" w:hanging="360"/>
      </w:pPr>
      <w:rPr>
        <w:rFonts w:ascii="Wingdings" w:hAnsi="Wingdings" w:hint="default"/>
      </w:rPr>
    </w:lvl>
  </w:abstractNum>
  <w:abstractNum w:abstractNumId="15">
    <w:nsid w:val="255E3B0F"/>
    <w:multiLevelType w:val="hybridMultilevel"/>
    <w:tmpl w:val="FA2E6CB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7A5248"/>
    <w:multiLevelType w:val="hybridMultilevel"/>
    <w:tmpl w:val="DC24118A"/>
    <w:lvl w:ilvl="0" w:tplc="9FEE0D98">
      <w:numFmt w:val="bullet"/>
      <w:lvlText w:val="-"/>
      <w:lvlJc w:val="left"/>
      <w:pPr>
        <w:ind w:left="394" w:hanging="360"/>
      </w:pPr>
      <w:rPr>
        <w:rFonts w:ascii="Times New Roman" w:eastAsiaTheme="minorHAns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7">
    <w:nsid w:val="332E1A8A"/>
    <w:multiLevelType w:val="hybridMultilevel"/>
    <w:tmpl w:val="CCE89CD8"/>
    <w:lvl w:ilvl="0" w:tplc="9B904FE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F04C06"/>
    <w:multiLevelType w:val="hybridMultilevel"/>
    <w:tmpl w:val="61205F58"/>
    <w:lvl w:ilvl="0" w:tplc="3254464C">
      <w:start w:val="2"/>
      <w:numFmt w:val="bullet"/>
      <w:lvlText w:val="-"/>
      <w:lvlJc w:val="left"/>
      <w:pPr>
        <w:ind w:left="643"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34475817"/>
    <w:multiLevelType w:val="hybridMultilevel"/>
    <w:tmpl w:val="61D46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8471BC"/>
    <w:multiLevelType w:val="hybridMultilevel"/>
    <w:tmpl w:val="7ABAA82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389F5BAB"/>
    <w:multiLevelType w:val="hybridMultilevel"/>
    <w:tmpl w:val="BFB29220"/>
    <w:lvl w:ilvl="0" w:tplc="D7BCC92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6E5387"/>
    <w:multiLevelType w:val="hybridMultilevel"/>
    <w:tmpl w:val="37B2FC28"/>
    <w:lvl w:ilvl="0" w:tplc="44B41E92">
      <w:start w:val="1"/>
      <w:numFmt w:val="lowerLetter"/>
      <w:lvlText w:val="%1)"/>
      <w:lvlJc w:val="left"/>
      <w:pPr>
        <w:ind w:left="394" w:hanging="360"/>
      </w:pPr>
      <w:rPr>
        <w:rFonts w:hint="default"/>
        <w:b/>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3">
    <w:nsid w:val="3BFE3C50"/>
    <w:multiLevelType w:val="hybridMultilevel"/>
    <w:tmpl w:val="00728B5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2633B3"/>
    <w:multiLevelType w:val="hybridMultilevel"/>
    <w:tmpl w:val="558C506A"/>
    <w:lvl w:ilvl="0" w:tplc="5E5A3B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734C3F"/>
    <w:multiLevelType w:val="hybridMultilevel"/>
    <w:tmpl w:val="6A90A0F6"/>
    <w:lvl w:ilvl="0" w:tplc="77FED5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D0A74EE"/>
    <w:multiLevelType w:val="hybridMultilevel"/>
    <w:tmpl w:val="2422A0B0"/>
    <w:lvl w:ilvl="0" w:tplc="0409000F">
      <w:start w:val="1"/>
      <w:numFmt w:val="decimal"/>
      <w:lvlText w:val="%1."/>
      <w:lvlJc w:val="left"/>
      <w:pPr>
        <w:ind w:left="1440" w:hanging="360"/>
      </w:pPr>
    </w:lvl>
    <w:lvl w:ilvl="1" w:tplc="6816976E">
      <w:start w:val="1"/>
      <w:numFmt w:val="bullet"/>
      <w:lvlText w:val="-"/>
      <w:lvlJc w:val="left"/>
      <w:pPr>
        <w:ind w:left="2160" w:hanging="360"/>
      </w:pPr>
      <w:rPr>
        <w:rFonts w:ascii="Times New Roman" w:eastAsia="Times New Roman" w:hAnsi="Times New Roman" w:cs="Times New Roman"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nsid w:val="3D8B45F5"/>
    <w:multiLevelType w:val="hybridMultilevel"/>
    <w:tmpl w:val="DFC07108"/>
    <w:lvl w:ilvl="0" w:tplc="24204A62">
      <w:start w:val="4"/>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40A4041B"/>
    <w:multiLevelType w:val="hybridMultilevel"/>
    <w:tmpl w:val="B6D0E984"/>
    <w:lvl w:ilvl="0" w:tplc="ADF897B0">
      <w:start w:val="1"/>
      <w:numFmt w:val="decimal"/>
      <w:pStyle w:val="Dieu"/>
      <w:lvlText w:val="Điều %1."/>
      <w:lvlJc w:val="left"/>
      <w:pPr>
        <w:tabs>
          <w:tab w:val="num" w:pos="8931"/>
        </w:tabs>
        <w:ind w:left="9782" w:hanging="851"/>
      </w:pPr>
      <w:rPr>
        <w:b/>
      </w:rPr>
    </w:lvl>
    <w:lvl w:ilvl="1" w:tplc="04090019">
      <w:start w:val="1"/>
      <w:numFmt w:val="lowerLetter"/>
      <w:lvlText w:val="%2."/>
      <w:lvlJc w:val="left"/>
      <w:pPr>
        <w:tabs>
          <w:tab w:val="num" w:pos="11091"/>
        </w:tabs>
        <w:ind w:left="11091" w:hanging="360"/>
      </w:pPr>
    </w:lvl>
    <w:lvl w:ilvl="2" w:tplc="0409001B">
      <w:start w:val="1"/>
      <w:numFmt w:val="lowerRoman"/>
      <w:lvlText w:val="%3."/>
      <w:lvlJc w:val="right"/>
      <w:pPr>
        <w:tabs>
          <w:tab w:val="num" w:pos="11811"/>
        </w:tabs>
        <w:ind w:left="11811" w:hanging="180"/>
      </w:pPr>
    </w:lvl>
    <w:lvl w:ilvl="3" w:tplc="0409000F">
      <w:start w:val="1"/>
      <w:numFmt w:val="decimal"/>
      <w:lvlText w:val="%4."/>
      <w:lvlJc w:val="left"/>
      <w:pPr>
        <w:tabs>
          <w:tab w:val="num" w:pos="12531"/>
        </w:tabs>
        <w:ind w:left="12531" w:hanging="360"/>
      </w:pPr>
    </w:lvl>
    <w:lvl w:ilvl="4" w:tplc="04090019">
      <w:start w:val="1"/>
      <w:numFmt w:val="lowerLetter"/>
      <w:lvlText w:val="%5."/>
      <w:lvlJc w:val="left"/>
      <w:pPr>
        <w:tabs>
          <w:tab w:val="num" w:pos="13251"/>
        </w:tabs>
        <w:ind w:left="13251" w:hanging="360"/>
      </w:pPr>
    </w:lvl>
    <w:lvl w:ilvl="5" w:tplc="0409001B">
      <w:start w:val="1"/>
      <w:numFmt w:val="lowerRoman"/>
      <w:lvlText w:val="%6."/>
      <w:lvlJc w:val="right"/>
      <w:pPr>
        <w:tabs>
          <w:tab w:val="num" w:pos="13971"/>
        </w:tabs>
        <w:ind w:left="13971" w:hanging="180"/>
      </w:pPr>
    </w:lvl>
    <w:lvl w:ilvl="6" w:tplc="0409000F">
      <w:start w:val="1"/>
      <w:numFmt w:val="decimal"/>
      <w:lvlText w:val="%7."/>
      <w:lvlJc w:val="left"/>
      <w:pPr>
        <w:tabs>
          <w:tab w:val="num" w:pos="14691"/>
        </w:tabs>
        <w:ind w:left="14691" w:hanging="360"/>
      </w:pPr>
    </w:lvl>
    <w:lvl w:ilvl="7" w:tplc="04090019">
      <w:start w:val="1"/>
      <w:numFmt w:val="lowerLetter"/>
      <w:lvlText w:val="%8."/>
      <w:lvlJc w:val="left"/>
      <w:pPr>
        <w:tabs>
          <w:tab w:val="num" w:pos="15411"/>
        </w:tabs>
        <w:ind w:left="15411" w:hanging="360"/>
      </w:pPr>
    </w:lvl>
    <w:lvl w:ilvl="8" w:tplc="0409001B">
      <w:start w:val="1"/>
      <w:numFmt w:val="lowerRoman"/>
      <w:lvlText w:val="%9."/>
      <w:lvlJc w:val="right"/>
      <w:pPr>
        <w:tabs>
          <w:tab w:val="num" w:pos="16131"/>
        </w:tabs>
        <w:ind w:left="16131" w:hanging="180"/>
      </w:pPr>
    </w:lvl>
  </w:abstractNum>
  <w:abstractNum w:abstractNumId="29">
    <w:nsid w:val="43362B4B"/>
    <w:multiLevelType w:val="hybridMultilevel"/>
    <w:tmpl w:val="676AC67A"/>
    <w:lvl w:ilvl="0" w:tplc="FE1E7330">
      <w:start w:val="1"/>
      <w:numFmt w:val="lowerLetter"/>
      <w:lvlText w:val="%1)"/>
      <w:lvlJc w:val="left"/>
      <w:pPr>
        <w:ind w:left="537" w:hanging="360"/>
      </w:pPr>
      <w:rPr>
        <w:rFonts w:hint="default"/>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30">
    <w:nsid w:val="476E0B14"/>
    <w:multiLevelType w:val="hybridMultilevel"/>
    <w:tmpl w:val="E7A2EB86"/>
    <w:lvl w:ilvl="0" w:tplc="F580D2BC">
      <w:start w:val="5"/>
      <w:numFmt w:val="bullet"/>
      <w:lvlText w:val="-"/>
      <w:lvlJc w:val="left"/>
      <w:pPr>
        <w:ind w:left="396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080CA6"/>
    <w:multiLevelType w:val="hybridMultilevel"/>
    <w:tmpl w:val="FF529BD2"/>
    <w:lvl w:ilvl="0" w:tplc="E18E8AAA">
      <w:numFmt w:val="bullet"/>
      <w:lvlText w:val="-"/>
      <w:lvlJc w:val="left"/>
      <w:pPr>
        <w:ind w:left="4188"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4A683A20"/>
    <w:multiLevelType w:val="hybridMultilevel"/>
    <w:tmpl w:val="AFF24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AAB48FD"/>
    <w:multiLevelType w:val="hybridMultilevel"/>
    <w:tmpl w:val="3A32EC22"/>
    <w:lvl w:ilvl="0" w:tplc="3D2E8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D6B3B20"/>
    <w:multiLevelType w:val="hybridMultilevel"/>
    <w:tmpl w:val="13CE0EF2"/>
    <w:lvl w:ilvl="0" w:tplc="D91486D8">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1032D2C"/>
    <w:multiLevelType w:val="hybridMultilevel"/>
    <w:tmpl w:val="0D1AE9CE"/>
    <w:lvl w:ilvl="0" w:tplc="30F0B0AA">
      <w:start w:val="1"/>
      <w:numFmt w:val="lowerLetter"/>
      <w:lvlText w:val="%1)"/>
      <w:lvlJc w:val="left"/>
      <w:pPr>
        <w:ind w:left="1003" w:hanging="360"/>
      </w:pPr>
      <w:rPr>
        <w:rFonts w:hint="default"/>
        <w:b/>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36">
    <w:nsid w:val="53791D50"/>
    <w:multiLevelType w:val="hybridMultilevel"/>
    <w:tmpl w:val="742C35D0"/>
    <w:lvl w:ilvl="0" w:tplc="47DC4286">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7">
    <w:nsid w:val="59711CF8"/>
    <w:multiLevelType w:val="hybridMultilevel"/>
    <w:tmpl w:val="C6CCFD4A"/>
    <w:lvl w:ilvl="0" w:tplc="EE04B1E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5C591684"/>
    <w:multiLevelType w:val="hybridMultilevel"/>
    <w:tmpl w:val="1D00EB76"/>
    <w:lvl w:ilvl="0" w:tplc="D256D266">
      <w:numFmt w:val="bullet"/>
      <w:lvlText w:val="-"/>
      <w:lvlJc w:val="left"/>
      <w:pPr>
        <w:ind w:left="720" w:hanging="360"/>
      </w:pPr>
      <w:rPr>
        <w:rFonts w:ascii="Calibri" w:eastAsiaTheme="minorHAnsi" w:hAnsi="Calibri"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FE05FCA"/>
    <w:multiLevelType w:val="hybridMultilevel"/>
    <w:tmpl w:val="6BD4166E"/>
    <w:lvl w:ilvl="0" w:tplc="CB46B130">
      <w:start w:val="1"/>
      <w:numFmt w:val="lowerLetter"/>
      <w:lvlText w:val="%1)"/>
      <w:lvlJc w:val="left"/>
      <w:pPr>
        <w:ind w:left="647" w:hanging="360"/>
      </w:pPr>
      <w:rPr>
        <w:rFonts w:hint="default"/>
        <w:b/>
      </w:rPr>
    </w:lvl>
    <w:lvl w:ilvl="1" w:tplc="04090019" w:tentative="1">
      <w:start w:val="1"/>
      <w:numFmt w:val="lowerLetter"/>
      <w:lvlText w:val="%2."/>
      <w:lvlJc w:val="left"/>
      <w:pPr>
        <w:ind w:left="1367" w:hanging="360"/>
      </w:pPr>
    </w:lvl>
    <w:lvl w:ilvl="2" w:tplc="0409001B" w:tentative="1">
      <w:start w:val="1"/>
      <w:numFmt w:val="lowerRoman"/>
      <w:lvlText w:val="%3."/>
      <w:lvlJc w:val="right"/>
      <w:pPr>
        <w:ind w:left="2087" w:hanging="180"/>
      </w:pPr>
    </w:lvl>
    <w:lvl w:ilvl="3" w:tplc="0409000F" w:tentative="1">
      <w:start w:val="1"/>
      <w:numFmt w:val="decimal"/>
      <w:lvlText w:val="%4."/>
      <w:lvlJc w:val="left"/>
      <w:pPr>
        <w:ind w:left="2807" w:hanging="360"/>
      </w:pPr>
    </w:lvl>
    <w:lvl w:ilvl="4" w:tplc="04090019" w:tentative="1">
      <w:start w:val="1"/>
      <w:numFmt w:val="lowerLetter"/>
      <w:lvlText w:val="%5."/>
      <w:lvlJc w:val="left"/>
      <w:pPr>
        <w:ind w:left="3527" w:hanging="360"/>
      </w:pPr>
    </w:lvl>
    <w:lvl w:ilvl="5" w:tplc="0409001B" w:tentative="1">
      <w:start w:val="1"/>
      <w:numFmt w:val="lowerRoman"/>
      <w:lvlText w:val="%6."/>
      <w:lvlJc w:val="right"/>
      <w:pPr>
        <w:ind w:left="4247" w:hanging="180"/>
      </w:pPr>
    </w:lvl>
    <w:lvl w:ilvl="6" w:tplc="0409000F" w:tentative="1">
      <w:start w:val="1"/>
      <w:numFmt w:val="decimal"/>
      <w:lvlText w:val="%7."/>
      <w:lvlJc w:val="left"/>
      <w:pPr>
        <w:ind w:left="4967" w:hanging="360"/>
      </w:pPr>
    </w:lvl>
    <w:lvl w:ilvl="7" w:tplc="04090019" w:tentative="1">
      <w:start w:val="1"/>
      <w:numFmt w:val="lowerLetter"/>
      <w:lvlText w:val="%8."/>
      <w:lvlJc w:val="left"/>
      <w:pPr>
        <w:ind w:left="5687" w:hanging="360"/>
      </w:pPr>
    </w:lvl>
    <w:lvl w:ilvl="8" w:tplc="0409001B" w:tentative="1">
      <w:start w:val="1"/>
      <w:numFmt w:val="lowerRoman"/>
      <w:lvlText w:val="%9."/>
      <w:lvlJc w:val="right"/>
      <w:pPr>
        <w:ind w:left="6407" w:hanging="180"/>
      </w:pPr>
    </w:lvl>
  </w:abstractNum>
  <w:abstractNum w:abstractNumId="40">
    <w:nsid w:val="606C5DE5"/>
    <w:multiLevelType w:val="hybridMultilevel"/>
    <w:tmpl w:val="7B06FE30"/>
    <w:lvl w:ilvl="0" w:tplc="FD4E634A">
      <w:start w:val="1"/>
      <w:numFmt w:val="decimal"/>
      <w:lvlText w:val="%1."/>
      <w:lvlJc w:val="left"/>
      <w:pPr>
        <w:ind w:left="2367" w:hanging="360"/>
      </w:pPr>
      <w:rPr>
        <w:rFonts w:hint="default"/>
      </w:rPr>
    </w:lvl>
    <w:lvl w:ilvl="1" w:tplc="04090019" w:tentative="1">
      <w:start w:val="1"/>
      <w:numFmt w:val="lowerLetter"/>
      <w:lvlText w:val="%2."/>
      <w:lvlJc w:val="left"/>
      <w:pPr>
        <w:ind w:left="3087" w:hanging="360"/>
      </w:pPr>
    </w:lvl>
    <w:lvl w:ilvl="2" w:tplc="0409001B" w:tentative="1">
      <w:start w:val="1"/>
      <w:numFmt w:val="lowerRoman"/>
      <w:lvlText w:val="%3."/>
      <w:lvlJc w:val="right"/>
      <w:pPr>
        <w:ind w:left="3807" w:hanging="180"/>
      </w:pPr>
    </w:lvl>
    <w:lvl w:ilvl="3" w:tplc="0409000F" w:tentative="1">
      <w:start w:val="1"/>
      <w:numFmt w:val="decimal"/>
      <w:lvlText w:val="%4."/>
      <w:lvlJc w:val="left"/>
      <w:pPr>
        <w:ind w:left="4527" w:hanging="360"/>
      </w:p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41">
    <w:nsid w:val="6994224C"/>
    <w:multiLevelType w:val="hybridMultilevel"/>
    <w:tmpl w:val="7ABAA8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78753AF"/>
    <w:multiLevelType w:val="hybridMultilevel"/>
    <w:tmpl w:val="C48E30C6"/>
    <w:lvl w:ilvl="0" w:tplc="817870E0">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466B62"/>
    <w:multiLevelType w:val="hybridMultilevel"/>
    <w:tmpl w:val="EF72775E"/>
    <w:lvl w:ilvl="0" w:tplc="0409001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44">
    <w:nsid w:val="7A461C79"/>
    <w:multiLevelType w:val="hybridMultilevel"/>
    <w:tmpl w:val="23942DA6"/>
    <w:lvl w:ilvl="0" w:tplc="2D36FCF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F7D6A"/>
    <w:multiLevelType w:val="hybridMultilevel"/>
    <w:tmpl w:val="44E2FA20"/>
    <w:lvl w:ilvl="0" w:tplc="FBA6BD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nsid w:val="7E357C3F"/>
    <w:multiLevelType w:val="hybridMultilevel"/>
    <w:tmpl w:val="9AE4A572"/>
    <w:lvl w:ilvl="0" w:tplc="0C74FA86">
      <w:start w:val="1"/>
      <w:numFmt w:val="lowerLetter"/>
      <w:lvlText w:val="%1)"/>
      <w:lvlJc w:val="left"/>
      <w:pPr>
        <w:ind w:left="325" w:hanging="360"/>
      </w:pPr>
      <w:rPr>
        <w:rFonts w:hint="default"/>
      </w:rPr>
    </w:lvl>
    <w:lvl w:ilvl="1" w:tplc="04090019" w:tentative="1">
      <w:start w:val="1"/>
      <w:numFmt w:val="lowerLetter"/>
      <w:lvlText w:val="%2."/>
      <w:lvlJc w:val="left"/>
      <w:pPr>
        <w:ind w:left="1045" w:hanging="360"/>
      </w:pPr>
    </w:lvl>
    <w:lvl w:ilvl="2" w:tplc="0409001B" w:tentative="1">
      <w:start w:val="1"/>
      <w:numFmt w:val="lowerRoman"/>
      <w:lvlText w:val="%3."/>
      <w:lvlJc w:val="right"/>
      <w:pPr>
        <w:ind w:left="1765" w:hanging="180"/>
      </w:pPr>
    </w:lvl>
    <w:lvl w:ilvl="3" w:tplc="0409000F" w:tentative="1">
      <w:start w:val="1"/>
      <w:numFmt w:val="decimal"/>
      <w:lvlText w:val="%4."/>
      <w:lvlJc w:val="left"/>
      <w:pPr>
        <w:ind w:left="2485" w:hanging="360"/>
      </w:pPr>
    </w:lvl>
    <w:lvl w:ilvl="4" w:tplc="04090019" w:tentative="1">
      <w:start w:val="1"/>
      <w:numFmt w:val="lowerLetter"/>
      <w:lvlText w:val="%5."/>
      <w:lvlJc w:val="left"/>
      <w:pPr>
        <w:ind w:left="3205" w:hanging="360"/>
      </w:pPr>
    </w:lvl>
    <w:lvl w:ilvl="5" w:tplc="0409001B" w:tentative="1">
      <w:start w:val="1"/>
      <w:numFmt w:val="lowerRoman"/>
      <w:lvlText w:val="%6."/>
      <w:lvlJc w:val="right"/>
      <w:pPr>
        <w:ind w:left="3925" w:hanging="180"/>
      </w:pPr>
    </w:lvl>
    <w:lvl w:ilvl="6" w:tplc="0409000F" w:tentative="1">
      <w:start w:val="1"/>
      <w:numFmt w:val="decimal"/>
      <w:lvlText w:val="%7."/>
      <w:lvlJc w:val="left"/>
      <w:pPr>
        <w:ind w:left="4645" w:hanging="360"/>
      </w:pPr>
    </w:lvl>
    <w:lvl w:ilvl="7" w:tplc="04090019" w:tentative="1">
      <w:start w:val="1"/>
      <w:numFmt w:val="lowerLetter"/>
      <w:lvlText w:val="%8."/>
      <w:lvlJc w:val="left"/>
      <w:pPr>
        <w:ind w:left="5365" w:hanging="360"/>
      </w:pPr>
    </w:lvl>
    <w:lvl w:ilvl="8" w:tplc="0409001B" w:tentative="1">
      <w:start w:val="1"/>
      <w:numFmt w:val="lowerRoman"/>
      <w:lvlText w:val="%9."/>
      <w:lvlJc w:val="right"/>
      <w:pPr>
        <w:ind w:left="6085" w:hanging="180"/>
      </w:pPr>
    </w:lvl>
  </w:abstractNum>
  <w:num w:numId="1">
    <w:abstractNumId w:val="18"/>
  </w:num>
  <w:num w:numId="2">
    <w:abstractNumId w:val="21"/>
  </w:num>
  <w:num w:numId="3">
    <w:abstractNumId w:val="24"/>
  </w:num>
  <w:num w:numId="4">
    <w:abstractNumId w:val="25"/>
  </w:num>
  <w:num w:numId="5">
    <w:abstractNumId w:val="34"/>
  </w:num>
  <w:num w:numId="6">
    <w:abstractNumId w:val="2"/>
  </w:num>
  <w:num w:numId="7">
    <w:abstractNumId w:val="35"/>
  </w:num>
  <w:num w:numId="8">
    <w:abstractNumId w:val="22"/>
  </w:num>
  <w:num w:numId="9">
    <w:abstractNumId w:val="11"/>
  </w:num>
  <w:num w:numId="10">
    <w:abstractNumId w:val="14"/>
  </w:num>
  <w:num w:numId="11">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num>
  <w:num w:numId="13">
    <w:abstractNumId w:val="43"/>
  </w:num>
  <w:num w:numId="14">
    <w:abstractNumId w:val="6"/>
  </w:num>
  <w:num w:numId="15">
    <w:abstractNumId w:val="16"/>
  </w:num>
  <w:num w:numId="16">
    <w:abstractNumId w:val="38"/>
  </w:num>
  <w:num w:numId="17">
    <w:abstractNumId w:val="0"/>
  </w:num>
  <w:num w:numId="18">
    <w:abstractNumId w:val="36"/>
  </w:num>
  <w:num w:numId="19">
    <w:abstractNumId w:val="39"/>
  </w:num>
  <w:num w:numId="20">
    <w:abstractNumId w:val="45"/>
  </w:num>
  <w:num w:numId="21">
    <w:abstractNumId w:val="10"/>
  </w:num>
  <w:num w:numId="22">
    <w:abstractNumId w:val="46"/>
  </w:num>
  <w:num w:numId="23">
    <w:abstractNumId w:val="17"/>
  </w:num>
  <w:num w:numId="24">
    <w:abstractNumId w:val="27"/>
  </w:num>
  <w:num w:numId="25">
    <w:abstractNumId w:val="4"/>
  </w:num>
  <w:num w:numId="26">
    <w:abstractNumId w:val="40"/>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37"/>
  </w:num>
  <w:num w:numId="30">
    <w:abstractNumId w:val="33"/>
  </w:num>
  <w:num w:numId="31">
    <w:abstractNumId w:val="9"/>
  </w:num>
  <w:num w:numId="32">
    <w:abstractNumId w:val="12"/>
  </w:num>
  <w:num w:numId="33">
    <w:abstractNumId w:val="31"/>
  </w:num>
  <w:num w:numId="34">
    <w:abstractNumId w:val="42"/>
  </w:num>
  <w:num w:numId="35">
    <w:abstractNumId w:val="5"/>
  </w:num>
  <w:num w:numId="36">
    <w:abstractNumId w:val="3"/>
  </w:num>
  <w:num w:numId="37">
    <w:abstractNumId w:val="29"/>
  </w:num>
  <w:num w:numId="38">
    <w:abstractNumId w:val="7"/>
  </w:num>
  <w:num w:numId="39">
    <w:abstractNumId w:val="1"/>
  </w:num>
  <w:num w:numId="40">
    <w:abstractNumId w:val="13"/>
  </w:num>
  <w:num w:numId="41">
    <w:abstractNumId w:val="44"/>
  </w:num>
  <w:num w:numId="42">
    <w:abstractNumId w:val="15"/>
  </w:num>
  <w:num w:numId="43">
    <w:abstractNumId w:val="41"/>
  </w:num>
  <w:num w:numId="44">
    <w:abstractNumId w:val="23"/>
  </w:num>
  <w:num w:numId="45">
    <w:abstractNumId w:val="19"/>
  </w:num>
  <w:num w:numId="46">
    <w:abstractNumId w:val="32"/>
  </w:num>
  <w:num w:numId="47">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CD6"/>
    <w:rsid w:val="00000DEC"/>
    <w:rsid w:val="00001602"/>
    <w:rsid w:val="0000182E"/>
    <w:rsid w:val="00001A59"/>
    <w:rsid w:val="0000410F"/>
    <w:rsid w:val="00004AE7"/>
    <w:rsid w:val="00005194"/>
    <w:rsid w:val="00006586"/>
    <w:rsid w:val="000067CA"/>
    <w:rsid w:val="00007210"/>
    <w:rsid w:val="000079D3"/>
    <w:rsid w:val="00007CA5"/>
    <w:rsid w:val="0001169E"/>
    <w:rsid w:val="000117D2"/>
    <w:rsid w:val="0001240B"/>
    <w:rsid w:val="00015E69"/>
    <w:rsid w:val="000164E4"/>
    <w:rsid w:val="0001667F"/>
    <w:rsid w:val="00020747"/>
    <w:rsid w:val="00020CED"/>
    <w:rsid w:val="000210D9"/>
    <w:rsid w:val="0002244A"/>
    <w:rsid w:val="00024CAA"/>
    <w:rsid w:val="0002609E"/>
    <w:rsid w:val="00026481"/>
    <w:rsid w:val="00026719"/>
    <w:rsid w:val="00027D49"/>
    <w:rsid w:val="00030E9F"/>
    <w:rsid w:val="00031477"/>
    <w:rsid w:val="00031BCF"/>
    <w:rsid w:val="0003269A"/>
    <w:rsid w:val="0003446E"/>
    <w:rsid w:val="00034976"/>
    <w:rsid w:val="00036510"/>
    <w:rsid w:val="00036F4E"/>
    <w:rsid w:val="00040D89"/>
    <w:rsid w:val="00042055"/>
    <w:rsid w:val="00042390"/>
    <w:rsid w:val="000434DD"/>
    <w:rsid w:val="00044A0B"/>
    <w:rsid w:val="0004707F"/>
    <w:rsid w:val="00047372"/>
    <w:rsid w:val="0004776A"/>
    <w:rsid w:val="000514F3"/>
    <w:rsid w:val="00052EAB"/>
    <w:rsid w:val="0005465A"/>
    <w:rsid w:val="0005468A"/>
    <w:rsid w:val="00054B91"/>
    <w:rsid w:val="000550E0"/>
    <w:rsid w:val="00056077"/>
    <w:rsid w:val="00060279"/>
    <w:rsid w:val="00062E1F"/>
    <w:rsid w:val="000663B0"/>
    <w:rsid w:val="0006732A"/>
    <w:rsid w:val="00071CC6"/>
    <w:rsid w:val="0007299B"/>
    <w:rsid w:val="000733EB"/>
    <w:rsid w:val="00074485"/>
    <w:rsid w:val="0007536A"/>
    <w:rsid w:val="000762B3"/>
    <w:rsid w:val="00076318"/>
    <w:rsid w:val="0008073F"/>
    <w:rsid w:val="00082B23"/>
    <w:rsid w:val="00083E26"/>
    <w:rsid w:val="00093154"/>
    <w:rsid w:val="00093684"/>
    <w:rsid w:val="00094EE4"/>
    <w:rsid w:val="0009640B"/>
    <w:rsid w:val="000965F6"/>
    <w:rsid w:val="00097B16"/>
    <w:rsid w:val="000A1E9A"/>
    <w:rsid w:val="000A49BC"/>
    <w:rsid w:val="000A57EB"/>
    <w:rsid w:val="000A64FD"/>
    <w:rsid w:val="000A6C84"/>
    <w:rsid w:val="000B265F"/>
    <w:rsid w:val="000B2661"/>
    <w:rsid w:val="000B505B"/>
    <w:rsid w:val="000B5518"/>
    <w:rsid w:val="000B6DEF"/>
    <w:rsid w:val="000C03B7"/>
    <w:rsid w:val="000C4D54"/>
    <w:rsid w:val="000C6433"/>
    <w:rsid w:val="000C7CE5"/>
    <w:rsid w:val="000D18A8"/>
    <w:rsid w:val="000D246E"/>
    <w:rsid w:val="000D2D6D"/>
    <w:rsid w:val="000D3DBA"/>
    <w:rsid w:val="000D4C09"/>
    <w:rsid w:val="000D7D04"/>
    <w:rsid w:val="000E09C5"/>
    <w:rsid w:val="000E0D16"/>
    <w:rsid w:val="000E0D2D"/>
    <w:rsid w:val="000E1860"/>
    <w:rsid w:val="000E18C2"/>
    <w:rsid w:val="000E244C"/>
    <w:rsid w:val="000E2CEC"/>
    <w:rsid w:val="000E30D8"/>
    <w:rsid w:val="000E384B"/>
    <w:rsid w:val="000E39FB"/>
    <w:rsid w:val="000E3CDD"/>
    <w:rsid w:val="000E4984"/>
    <w:rsid w:val="000E66D1"/>
    <w:rsid w:val="000E67C6"/>
    <w:rsid w:val="000F13E3"/>
    <w:rsid w:val="000F31CC"/>
    <w:rsid w:val="000F3CE2"/>
    <w:rsid w:val="000F41DB"/>
    <w:rsid w:val="000F4A05"/>
    <w:rsid w:val="000F4C67"/>
    <w:rsid w:val="000F54D9"/>
    <w:rsid w:val="000F5F3D"/>
    <w:rsid w:val="000F6E4E"/>
    <w:rsid w:val="001024DD"/>
    <w:rsid w:val="001027F7"/>
    <w:rsid w:val="001031C1"/>
    <w:rsid w:val="001053FB"/>
    <w:rsid w:val="00111EAB"/>
    <w:rsid w:val="00112F60"/>
    <w:rsid w:val="001163CA"/>
    <w:rsid w:val="00117C77"/>
    <w:rsid w:val="00121ECE"/>
    <w:rsid w:val="001225CE"/>
    <w:rsid w:val="00122AD4"/>
    <w:rsid w:val="00123162"/>
    <w:rsid w:val="001235FF"/>
    <w:rsid w:val="0012374D"/>
    <w:rsid w:val="00125137"/>
    <w:rsid w:val="00126590"/>
    <w:rsid w:val="0012764A"/>
    <w:rsid w:val="00130A85"/>
    <w:rsid w:val="00133BDB"/>
    <w:rsid w:val="001341CF"/>
    <w:rsid w:val="001346CA"/>
    <w:rsid w:val="00140334"/>
    <w:rsid w:val="001407C0"/>
    <w:rsid w:val="0014224E"/>
    <w:rsid w:val="00144DBA"/>
    <w:rsid w:val="0014532A"/>
    <w:rsid w:val="001460FE"/>
    <w:rsid w:val="00146607"/>
    <w:rsid w:val="00146B71"/>
    <w:rsid w:val="00147BD1"/>
    <w:rsid w:val="001507A7"/>
    <w:rsid w:val="0015123B"/>
    <w:rsid w:val="00152C18"/>
    <w:rsid w:val="00160A52"/>
    <w:rsid w:val="0016275C"/>
    <w:rsid w:val="001629C3"/>
    <w:rsid w:val="00163450"/>
    <w:rsid w:val="00164136"/>
    <w:rsid w:val="001653CC"/>
    <w:rsid w:val="0016663E"/>
    <w:rsid w:val="00166E67"/>
    <w:rsid w:val="001700AA"/>
    <w:rsid w:val="00172E61"/>
    <w:rsid w:val="00173093"/>
    <w:rsid w:val="0017528F"/>
    <w:rsid w:val="00176BA8"/>
    <w:rsid w:val="00181174"/>
    <w:rsid w:val="00182CFB"/>
    <w:rsid w:val="001833F4"/>
    <w:rsid w:val="001836CF"/>
    <w:rsid w:val="001843F4"/>
    <w:rsid w:val="00184429"/>
    <w:rsid w:val="001845F3"/>
    <w:rsid w:val="0018473A"/>
    <w:rsid w:val="00185E82"/>
    <w:rsid w:val="00186576"/>
    <w:rsid w:val="00187362"/>
    <w:rsid w:val="00190DDF"/>
    <w:rsid w:val="0019385B"/>
    <w:rsid w:val="00194B13"/>
    <w:rsid w:val="00195AD4"/>
    <w:rsid w:val="00196C43"/>
    <w:rsid w:val="00197269"/>
    <w:rsid w:val="00197D98"/>
    <w:rsid w:val="00197DCD"/>
    <w:rsid w:val="001A123B"/>
    <w:rsid w:val="001A14DD"/>
    <w:rsid w:val="001A1978"/>
    <w:rsid w:val="001A22A1"/>
    <w:rsid w:val="001A3C01"/>
    <w:rsid w:val="001A3C3B"/>
    <w:rsid w:val="001A465C"/>
    <w:rsid w:val="001A5895"/>
    <w:rsid w:val="001B1E60"/>
    <w:rsid w:val="001B2E74"/>
    <w:rsid w:val="001B7FBB"/>
    <w:rsid w:val="001C1132"/>
    <w:rsid w:val="001C31D4"/>
    <w:rsid w:val="001C3429"/>
    <w:rsid w:val="001C45A3"/>
    <w:rsid w:val="001D01E8"/>
    <w:rsid w:val="001D0FE7"/>
    <w:rsid w:val="001D19BE"/>
    <w:rsid w:val="001D1EB3"/>
    <w:rsid w:val="001D20B8"/>
    <w:rsid w:val="001D3601"/>
    <w:rsid w:val="001D4D31"/>
    <w:rsid w:val="001D7F28"/>
    <w:rsid w:val="001E25EA"/>
    <w:rsid w:val="001E33DA"/>
    <w:rsid w:val="001E4104"/>
    <w:rsid w:val="001E6BE9"/>
    <w:rsid w:val="001E70B9"/>
    <w:rsid w:val="001E75A3"/>
    <w:rsid w:val="001F1155"/>
    <w:rsid w:val="001F39BA"/>
    <w:rsid w:val="001F6052"/>
    <w:rsid w:val="001F7E80"/>
    <w:rsid w:val="001F7FAD"/>
    <w:rsid w:val="00203AF2"/>
    <w:rsid w:val="002057CC"/>
    <w:rsid w:val="00205B0F"/>
    <w:rsid w:val="002063D2"/>
    <w:rsid w:val="00206AFB"/>
    <w:rsid w:val="002105FA"/>
    <w:rsid w:val="00211FFC"/>
    <w:rsid w:val="00212DF4"/>
    <w:rsid w:val="00213319"/>
    <w:rsid w:val="0021576D"/>
    <w:rsid w:val="0021750D"/>
    <w:rsid w:val="00220EFE"/>
    <w:rsid w:val="00221132"/>
    <w:rsid w:val="002215DA"/>
    <w:rsid w:val="00222508"/>
    <w:rsid w:val="0022367F"/>
    <w:rsid w:val="002237C5"/>
    <w:rsid w:val="0022397D"/>
    <w:rsid w:val="00225F02"/>
    <w:rsid w:val="00226309"/>
    <w:rsid w:val="002267FD"/>
    <w:rsid w:val="00226DEC"/>
    <w:rsid w:val="00231A7B"/>
    <w:rsid w:val="0023291D"/>
    <w:rsid w:val="00232D3E"/>
    <w:rsid w:val="00233EE8"/>
    <w:rsid w:val="002356CD"/>
    <w:rsid w:val="00236781"/>
    <w:rsid w:val="00242E0E"/>
    <w:rsid w:val="00242FBD"/>
    <w:rsid w:val="00244700"/>
    <w:rsid w:val="00244A7E"/>
    <w:rsid w:val="0024676F"/>
    <w:rsid w:val="002469DF"/>
    <w:rsid w:val="0024748E"/>
    <w:rsid w:val="00251BEA"/>
    <w:rsid w:val="0025224B"/>
    <w:rsid w:val="00253246"/>
    <w:rsid w:val="0025479B"/>
    <w:rsid w:val="0025640D"/>
    <w:rsid w:val="002569B9"/>
    <w:rsid w:val="0026118E"/>
    <w:rsid w:val="002620AD"/>
    <w:rsid w:val="00266227"/>
    <w:rsid w:val="0026726A"/>
    <w:rsid w:val="00267B4E"/>
    <w:rsid w:val="00272EA0"/>
    <w:rsid w:val="00274C6E"/>
    <w:rsid w:val="002750E7"/>
    <w:rsid w:val="00277CF6"/>
    <w:rsid w:val="0028311C"/>
    <w:rsid w:val="002835D4"/>
    <w:rsid w:val="002904BB"/>
    <w:rsid w:val="00291627"/>
    <w:rsid w:val="00292D28"/>
    <w:rsid w:val="002932CA"/>
    <w:rsid w:val="002952E2"/>
    <w:rsid w:val="002A40A5"/>
    <w:rsid w:val="002A6A71"/>
    <w:rsid w:val="002A76D5"/>
    <w:rsid w:val="002B1610"/>
    <w:rsid w:val="002B5FFB"/>
    <w:rsid w:val="002B6E78"/>
    <w:rsid w:val="002C3C4D"/>
    <w:rsid w:val="002C3D2F"/>
    <w:rsid w:val="002C48D2"/>
    <w:rsid w:val="002C5467"/>
    <w:rsid w:val="002C786A"/>
    <w:rsid w:val="002D0D03"/>
    <w:rsid w:val="002D1945"/>
    <w:rsid w:val="002D1E9E"/>
    <w:rsid w:val="002D31DC"/>
    <w:rsid w:val="002D56EB"/>
    <w:rsid w:val="002D64EF"/>
    <w:rsid w:val="002E28E3"/>
    <w:rsid w:val="002E48B1"/>
    <w:rsid w:val="002E4A6B"/>
    <w:rsid w:val="002E4B74"/>
    <w:rsid w:val="002E63AF"/>
    <w:rsid w:val="002E7AD4"/>
    <w:rsid w:val="002F00FE"/>
    <w:rsid w:val="002F013C"/>
    <w:rsid w:val="002F29F4"/>
    <w:rsid w:val="002F2C7B"/>
    <w:rsid w:val="002F4B76"/>
    <w:rsid w:val="002F4E50"/>
    <w:rsid w:val="002F6CD7"/>
    <w:rsid w:val="00300528"/>
    <w:rsid w:val="00302710"/>
    <w:rsid w:val="003029DB"/>
    <w:rsid w:val="00302BD9"/>
    <w:rsid w:val="00303727"/>
    <w:rsid w:val="00303E8E"/>
    <w:rsid w:val="003042ED"/>
    <w:rsid w:val="0031181A"/>
    <w:rsid w:val="003140DD"/>
    <w:rsid w:val="00315372"/>
    <w:rsid w:val="0031777B"/>
    <w:rsid w:val="0032142E"/>
    <w:rsid w:val="00322DE3"/>
    <w:rsid w:val="0032398A"/>
    <w:rsid w:val="00324D74"/>
    <w:rsid w:val="00325A35"/>
    <w:rsid w:val="003271E3"/>
    <w:rsid w:val="003303A8"/>
    <w:rsid w:val="003316D5"/>
    <w:rsid w:val="00331DE9"/>
    <w:rsid w:val="00332818"/>
    <w:rsid w:val="003334CC"/>
    <w:rsid w:val="0033525E"/>
    <w:rsid w:val="00335B0C"/>
    <w:rsid w:val="00336492"/>
    <w:rsid w:val="003375CC"/>
    <w:rsid w:val="003377EC"/>
    <w:rsid w:val="003409C4"/>
    <w:rsid w:val="00340AB6"/>
    <w:rsid w:val="00340C39"/>
    <w:rsid w:val="00341139"/>
    <w:rsid w:val="00341787"/>
    <w:rsid w:val="0034185F"/>
    <w:rsid w:val="00341AD9"/>
    <w:rsid w:val="0034359B"/>
    <w:rsid w:val="00343840"/>
    <w:rsid w:val="00344CB3"/>
    <w:rsid w:val="00347246"/>
    <w:rsid w:val="003518CC"/>
    <w:rsid w:val="00353785"/>
    <w:rsid w:val="003537C2"/>
    <w:rsid w:val="00354541"/>
    <w:rsid w:val="00355678"/>
    <w:rsid w:val="0035584E"/>
    <w:rsid w:val="00357C2D"/>
    <w:rsid w:val="00361FE3"/>
    <w:rsid w:val="00362B87"/>
    <w:rsid w:val="00362BC7"/>
    <w:rsid w:val="00362BD0"/>
    <w:rsid w:val="00362DE4"/>
    <w:rsid w:val="0036347C"/>
    <w:rsid w:val="00367F03"/>
    <w:rsid w:val="00370502"/>
    <w:rsid w:val="003723C4"/>
    <w:rsid w:val="00373849"/>
    <w:rsid w:val="0037631A"/>
    <w:rsid w:val="00376888"/>
    <w:rsid w:val="0037782D"/>
    <w:rsid w:val="00377BFA"/>
    <w:rsid w:val="00384F46"/>
    <w:rsid w:val="003859C1"/>
    <w:rsid w:val="0039178F"/>
    <w:rsid w:val="00391C4F"/>
    <w:rsid w:val="003967D7"/>
    <w:rsid w:val="003A0150"/>
    <w:rsid w:val="003A071F"/>
    <w:rsid w:val="003A1546"/>
    <w:rsid w:val="003A20DA"/>
    <w:rsid w:val="003A2B28"/>
    <w:rsid w:val="003A30D9"/>
    <w:rsid w:val="003A33D0"/>
    <w:rsid w:val="003A3F52"/>
    <w:rsid w:val="003A4C98"/>
    <w:rsid w:val="003A60DB"/>
    <w:rsid w:val="003B0001"/>
    <w:rsid w:val="003B1F7D"/>
    <w:rsid w:val="003B5273"/>
    <w:rsid w:val="003B62C5"/>
    <w:rsid w:val="003B7455"/>
    <w:rsid w:val="003C2E2F"/>
    <w:rsid w:val="003C3A51"/>
    <w:rsid w:val="003C500E"/>
    <w:rsid w:val="003C5E41"/>
    <w:rsid w:val="003C6605"/>
    <w:rsid w:val="003C72C0"/>
    <w:rsid w:val="003C7851"/>
    <w:rsid w:val="003D1C08"/>
    <w:rsid w:val="003D35FB"/>
    <w:rsid w:val="003D37D5"/>
    <w:rsid w:val="003D4779"/>
    <w:rsid w:val="003D4C91"/>
    <w:rsid w:val="003D57F6"/>
    <w:rsid w:val="003D5BBD"/>
    <w:rsid w:val="003D6A9F"/>
    <w:rsid w:val="003D7E09"/>
    <w:rsid w:val="003E30DB"/>
    <w:rsid w:val="003E3B8C"/>
    <w:rsid w:val="003E3E9F"/>
    <w:rsid w:val="003E52F5"/>
    <w:rsid w:val="003E61C2"/>
    <w:rsid w:val="003E62DE"/>
    <w:rsid w:val="003E6A28"/>
    <w:rsid w:val="003F5575"/>
    <w:rsid w:val="003F6EB1"/>
    <w:rsid w:val="004017B0"/>
    <w:rsid w:val="00402C57"/>
    <w:rsid w:val="00404771"/>
    <w:rsid w:val="00404856"/>
    <w:rsid w:val="004077B8"/>
    <w:rsid w:val="00411314"/>
    <w:rsid w:val="004135E2"/>
    <w:rsid w:val="00414111"/>
    <w:rsid w:val="00414619"/>
    <w:rsid w:val="00414645"/>
    <w:rsid w:val="00415508"/>
    <w:rsid w:val="00415AAA"/>
    <w:rsid w:val="00416165"/>
    <w:rsid w:val="00416FFE"/>
    <w:rsid w:val="004175AC"/>
    <w:rsid w:val="004237A7"/>
    <w:rsid w:val="00425308"/>
    <w:rsid w:val="00425B23"/>
    <w:rsid w:val="00426D9A"/>
    <w:rsid w:val="0043027C"/>
    <w:rsid w:val="00430394"/>
    <w:rsid w:val="00430457"/>
    <w:rsid w:val="0043092E"/>
    <w:rsid w:val="00431EBB"/>
    <w:rsid w:val="0043366A"/>
    <w:rsid w:val="00433DDA"/>
    <w:rsid w:val="00434766"/>
    <w:rsid w:val="004354A7"/>
    <w:rsid w:val="00436A00"/>
    <w:rsid w:val="00440DB3"/>
    <w:rsid w:val="004411EA"/>
    <w:rsid w:val="0044122D"/>
    <w:rsid w:val="004412F8"/>
    <w:rsid w:val="00443AC6"/>
    <w:rsid w:val="00444144"/>
    <w:rsid w:val="004442AB"/>
    <w:rsid w:val="004475F4"/>
    <w:rsid w:val="00450141"/>
    <w:rsid w:val="00451E29"/>
    <w:rsid w:val="00452D70"/>
    <w:rsid w:val="00456632"/>
    <w:rsid w:val="0046219D"/>
    <w:rsid w:val="00462348"/>
    <w:rsid w:val="00463AF3"/>
    <w:rsid w:val="00466D08"/>
    <w:rsid w:val="00467B3C"/>
    <w:rsid w:val="00470516"/>
    <w:rsid w:val="00470A75"/>
    <w:rsid w:val="00473ECA"/>
    <w:rsid w:val="004753E8"/>
    <w:rsid w:val="004803C6"/>
    <w:rsid w:val="00480B70"/>
    <w:rsid w:val="004819D0"/>
    <w:rsid w:val="004845EC"/>
    <w:rsid w:val="00484FB6"/>
    <w:rsid w:val="0048523D"/>
    <w:rsid w:val="00490263"/>
    <w:rsid w:val="004903B1"/>
    <w:rsid w:val="00493455"/>
    <w:rsid w:val="00495930"/>
    <w:rsid w:val="00495BC8"/>
    <w:rsid w:val="004962FE"/>
    <w:rsid w:val="00496F66"/>
    <w:rsid w:val="004A136C"/>
    <w:rsid w:val="004A2C9D"/>
    <w:rsid w:val="004A46B1"/>
    <w:rsid w:val="004A50FF"/>
    <w:rsid w:val="004A5BF9"/>
    <w:rsid w:val="004A650F"/>
    <w:rsid w:val="004B1383"/>
    <w:rsid w:val="004B1AB4"/>
    <w:rsid w:val="004B1B56"/>
    <w:rsid w:val="004B1E6F"/>
    <w:rsid w:val="004B36CE"/>
    <w:rsid w:val="004B38D6"/>
    <w:rsid w:val="004B47A9"/>
    <w:rsid w:val="004B5784"/>
    <w:rsid w:val="004B6710"/>
    <w:rsid w:val="004C0C29"/>
    <w:rsid w:val="004C11F8"/>
    <w:rsid w:val="004C13DB"/>
    <w:rsid w:val="004C3828"/>
    <w:rsid w:val="004C5885"/>
    <w:rsid w:val="004C662C"/>
    <w:rsid w:val="004C6BC5"/>
    <w:rsid w:val="004C6F24"/>
    <w:rsid w:val="004C7F4B"/>
    <w:rsid w:val="004D2701"/>
    <w:rsid w:val="004D5063"/>
    <w:rsid w:val="004D65B4"/>
    <w:rsid w:val="004E0789"/>
    <w:rsid w:val="004E20EF"/>
    <w:rsid w:val="004E22FB"/>
    <w:rsid w:val="004E5060"/>
    <w:rsid w:val="004E56AC"/>
    <w:rsid w:val="004E5BC7"/>
    <w:rsid w:val="004E64CD"/>
    <w:rsid w:val="004E7B67"/>
    <w:rsid w:val="004F0D6F"/>
    <w:rsid w:val="004F39E7"/>
    <w:rsid w:val="004F47BA"/>
    <w:rsid w:val="004F5062"/>
    <w:rsid w:val="004F7984"/>
    <w:rsid w:val="004F7E55"/>
    <w:rsid w:val="00502FE2"/>
    <w:rsid w:val="0050680A"/>
    <w:rsid w:val="005070CB"/>
    <w:rsid w:val="00512AE9"/>
    <w:rsid w:val="00513885"/>
    <w:rsid w:val="00513CDC"/>
    <w:rsid w:val="00514A11"/>
    <w:rsid w:val="00515A2F"/>
    <w:rsid w:val="00516591"/>
    <w:rsid w:val="005204D5"/>
    <w:rsid w:val="00521490"/>
    <w:rsid w:val="00523113"/>
    <w:rsid w:val="005247D7"/>
    <w:rsid w:val="005278E7"/>
    <w:rsid w:val="00530F23"/>
    <w:rsid w:val="005327AA"/>
    <w:rsid w:val="00532813"/>
    <w:rsid w:val="00533F1E"/>
    <w:rsid w:val="005345A4"/>
    <w:rsid w:val="0053664C"/>
    <w:rsid w:val="0053772E"/>
    <w:rsid w:val="00537BA5"/>
    <w:rsid w:val="00541BF7"/>
    <w:rsid w:val="0054230E"/>
    <w:rsid w:val="00544CF3"/>
    <w:rsid w:val="0054687B"/>
    <w:rsid w:val="0054755F"/>
    <w:rsid w:val="00547B4F"/>
    <w:rsid w:val="0055243D"/>
    <w:rsid w:val="00555995"/>
    <w:rsid w:val="00555DF7"/>
    <w:rsid w:val="00556504"/>
    <w:rsid w:val="00561521"/>
    <w:rsid w:val="00563949"/>
    <w:rsid w:val="00563E19"/>
    <w:rsid w:val="00565914"/>
    <w:rsid w:val="005706CF"/>
    <w:rsid w:val="00571DAF"/>
    <w:rsid w:val="00572824"/>
    <w:rsid w:val="00573D5F"/>
    <w:rsid w:val="00575D86"/>
    <w:rsid w:val="00576EC9"/>
    <w:rsid w:val="00577E0D"/>
    <w:rsid w:val="0058113E"/>
    <w:rsid w:val="00582EAA"/>
    <w:rsid w:val="00587B45"/>
    <w:rsid w:val="00587C94"/>
    <w:rsid w:val="00591449"/>
    <w:rsid w:val="005960C0"/>
    <w:rsid w:val="005A09C3"/>
    <w:rsid w:val="005A5E21"/>
    <w:rsid w:val="005A6A5B"/>
    <w:rsid w:val="005B0FD1"/>
    <w:rsid w:val="005B1E04"/>
    <w:rsid w:val="005B2CA4"/>
    <w:rsid w:val="005B2F42"/>
    <w:rsid w:val="005B3816"/>
    <w:rsid w:val="005B3A71"/>
    <w:rsid w:val="005B5EE0"/>
    <w:rsid w:val="005C3EF2"/>
    <w:rsid w:val="005C744B"/>
    <w:rsid w:val="005D1101"/>
    <w:rsid w:val="005D1AB9"/>
    <w:rsid w:val="005D5B62"/>
    <w:rsid w:val="005E1245"/>
    <w:rsid w:val="005E71EA"/>
    <w:rsid w:val="005F26FF"/>
    <w:rsid w:val="005F2DF8"/>
    <w:rsid w:val="005F51EB"/>
    <w:rsid w:val="005F5215"/>
    <w:rsid w:val="00600DD6"/>
    <w:rsid w:val="0060407C"/>
    <w:rsid w:val="00604811"/>
    <w:rsid w:val="00604DD6"/>
    <w:rsid w:val="006051D9"/>
    <w:rsid w:val="006055AE"/>
    <w:rsid w:val="00606F94"/>
    <w:rsid w:val="00611EB9"/>
    <w:rsid w:val="006133DE"/>
    <w:rsid w:val="00616849"/>
    <w:rsid w:val="00617F9B"/>
    <w:rsid w:val="0062004B"/>
    <w:rsid w:val="00620267"/>
    <w:rsid w:val="00620DE9"/>
    <w:rsid w:val="00622999"/>
    <w:rsid w:val="00623B31"/>
    <w:rsid w:val="00625878"/>
    <w:rsid w:val="00625F50"/>
    <w:rsid w:val="006264CB"/>
    <w:rsid w:val="00632BFD"/>
    <w:rsid w:val="00633836"/>
    <w:rsid w:val="0063492D"/>
    <w:rsid w:val="00634F44"/>
    <w:rsid w:val="006375FF"/>
    <w:rsid w:val="006400F4"/>
    <w:rsid w:val="006442F4"/>
    <w:rsid w:val="00644403"/>
    <w:rsid w:val="00644E93"/>
    <w:rsid w:val="0064759D"/>
    <w:rsid w:val="00647F47"/>
    <w:rsid w:val="00652216"/>
    <w:rsid w:val="00653329"/>
    <w:rsid w:val="006540C5"/>
    <w:rsid w:val="006547A8"/>
    <w:rsid w:val="00656265"/>
    <w:rsid w:val="00657587"/>
    <w:rsid w:val="006607EB"/>
    <w:rsid w:val="00661387"/>
    <w:rsid w:val="00662466"/>
    <w:rsid w:val="00662928"/>
    <w:rsid w:val="00662A0A"/>
    <w:rsid w:val="00662E53"/>
    <w:rsid w:val="00662E98"/>
    <w:rsid w:val="00664814"/>
    <w:rsid w:val="006656F9"/>
    <w:rsid w:val="00665DFF"/>
    <w:rsid w:val="00666C9C"/>
    <w:rsid w:val="00671632"/>
    <w:rsid w:val="0067248C"/>
    <w:rsid w:val="006725C5"/>
    <w:rsid w:val="00676E37"/>
    <w:rsid w:val="00681EFA"/>
    <w:rsid w:val="00681F80"/>
    <w:rsid w:val="00682E4F"/>
    <w:rsid w:val="00682F1F"/>
    <w:rsid w:val="00683F61"/>
    <w:rsid w:val="00685BAB"/>
    <w:rsid w:val="00687A35"/>
    <w:rsid w:val="00692B47"/>
    <w:rsid w:val="0069372D"/>
    <w:rsid w:val="006940D5"/>
    <w:rsid w:val="00694283"/>
    <w:rsid w:val="006942F1"/>
    <w:rsid w:val="00694D74"/>
    <w:rsid w:val="00694EE8"/>
    <w:rsid w:val="00695F7A"/>
    <w:rsid w:val="006A1D69"/>
    <w:rsid w:val="006A332E"/>
    <w:rsid w:val="006A3C04"/>
    <w:rsid w:val="006A3E4B"/>
    <w:rsid w:val="006A5D7D"/>
    <w:rsid w:val="006A5FA5"/>
    <w:rsid w:val="006A625D"/>
    <w:rsid w:val="006A6FA1"/>
    <w:rsid w:val="006B0E8E"/>
    <w:rsid w:val="006B1ED0"/>
    <w:rsid w:val="006B2218"/>
    <w:rsid w:val="006B33B9"/>
    <w:rsid w:val="006B3B0E"/>
    <w:rsid w:val="006B6DB7"/>
    <w:rsid w:val="006B6FAB"/>
    <w:rsid w:val="006B7638"/>
    <w:rsid w:val="006C4CBC"/>
    <w:rsid w:val="006C52B2"/>
    <w:rsid w:val="006C58EB"/>
    <w:rsid w:val="006C77A1"/>
    <w:rsid w:val="006D006C"/>
    <w:rsid w:val="006D0207"/>
    <w:rsid w:val="006D0381"/>
    <w:rsid w:val="006D0778"/>
    <w:rsid w:val="006D1323"/>
    <w:rsid w:val="006D146F"/>
    <w:rsid w:val="006D1723"/>
    <w:rsid w:val="006D3E4A"/>
    <w:rsid w:val="006D40D3"/>
    <w:rsid w:val="006D45A6"/>
    <w:rsid w:val="006D5172"/>
    <w:rsid w:val="006D586A"/>
    <w:rsid w:val="006D5D23"/>
    <w:rsid w:val="006D7E31"/>
    <w:rsid w:val="006E1349"/>
    <w:rsid w:val="006E1C5E"/>
    <w:rsid w:val="006E28BE"/>
    <w:rsid w:val="006E2A81"/>
    <w:rsid w:val="006E3E39"/>
    <w:rsid w:val="006E4793"/>
    <w:rsid w:val="006E5049"/>
    <w:rsid w:val="006E7038"/>
    <w:rsid w:val="006E7570"/>
    <w:rsid w:val="006F019D"/>
    <w:rsid w:val="006F0573"/>
    <w:rsid w:val="006F23E8"/>
    <w:rsid w:val="006F26EE"/>
    <w:rsid w:val="006F404F"/>
    <w:rsid w:val="006F7CF5"/>
    <w:rsid w:val="007004C5"/>
    <w:rsid w:val="00700981"/>
    <w:rsid w:val="0070107E"/>
    <w:rsid w:val="00702B13"/>
    <w:rsid w:val="00702C02"/>
    <w:rsid w:val="00705830"/>
    <w:rsid w:val="00706606"/>
    <w:rsid w:val="007066EC"/>
    <w:rsid w:val="00707431"/>
    <w:rsid w:val="0071329E"/>
    <w:rsid w:val="00717854"/>
    <w:rsid w:val="00717A29"/>
    <w:rsid w:val="007214D2"/>
    <w:rsid w:val="0072283B"/>
    <w:rsid w:val="007248C1"/>
    <w:rsid w:val="007258FC"/>
    <w:rsid w:val="0072595A"/>
    <w:rsid w:val="0072715A"/>
    <w:rsid w:val="00727246"/>
    <w:rsid w:val="007274D9"/>
    <w:rsid w:val="00727E75"/>
    <w:rsid w:val="007308C8"/>
    <w:rsid w:val="0073194E"/>
    <w:rsid w:val="0073276D"/>
    <w:rsid w:val="00734B31"/>
    <w:rsid w:val="007350F9"/>
    <w:rsid w:val="00735575"/>
    <w:rsid w:val="00736F7D"/>
    <w:rsid w:val="00741E52"/>
    <w:rsid w:val="00744B58"/>
    <w:rsid w:val="00745434"/>
    <w:rsid w:val="00746F1B"/>
    <w:rsid w:val="0074727B"/>
    <w:rsid w:val="007510C2"/>
    <w:rsid w:val="0075234A"/>
    <w:rsid w:val="007540E4"/>
    <w:rsid w:val="00757C98"/>
    <w:rsid w:val="0076060A"/>
    <w:rsid w:val="00760AD6"/>
    <w:rsid w:val="00760DB4"/>
    <w:rsid w:val="007648DA"/>
    <w:rsid w:val="0076556A"/>
    <w:rsid w:val="007704E9"/>
    <w:rsid w:val="00772F8C"/>
    <w:rsid w:val="00773C58"/>
    <w:rsid w:val="00773C98"/>
    <w:rsid w:val="007745EB"/>
    <w:rsid w:val="00775E10"/>
    <w:rsid w:val="007760BD"/>
    <w:rsid w:val="00777342"/>
    <w:rsid w:val="00780869"/>
    <w:rsid w:val="00780B84"/>
    <w:rsid w:val="00781A8A"/>
    <w:rsid w:val="00781FD6"/>
    <w:rsid w:val="00783D25"/>
    <w:rsid w:val="00786B20"/>
    <w:rsid w:val="00787428"/>
    <w:rsid w:val="00791F26"/>
    <w:rsid w:val="00792BED"/>
    <w:rsid w:val="007934A1"/>
    <w:rsid w:val="007A36D1"/>
    <w:rsid w:val="007A3BD1"/>
    <w:rsid w:val="007B1100"/>
    <w:rsid w:val="007B20CA"/>
    <w:rsid w:val="007B3B87"/>
    <w:rsid w:val="007B46D4"/>
    <w:rsid w:val="007B4FC8"/>
    <w:rsid w:val="007B6EC6"/>
    <w:rsid w:val="007B7C89"/>
    <w:rsid w:val="007C351F"/>
    <w:rsid w:val="007C3924"/>
    <w:rsid w:val="007C3A4C"/>
    <w:rsid w:val="007C5E70"/>
    <w:rsid w:val="007C74DA"/>
    <w:rsid w:val="007D186A"/>
    <w:rsid w:val="007D39E6"/>
    <w:rsid w:val="007D3DE0"/>
    <w:rsid w:val="007D5134"/>
    <w:rsid w:val="007D6A43"/>
    <w:rsid w:val="007D75BC"/>
    <w:rsid w:val="007E0E57"/>
    <w:rsid w:val="007E19DF"/>
    <w:rsid w:val="007E39F0"/>
    <w:rsid w:val="007E48F5"/>
    <w:rsid w:val="007F3062"/>
    <w:rsid w:val="007F362F"/>
    <w:rsid w:val="007F474D"/>
    <w:rsid w:val="007F5EA7"/>
    <w:rsid w:val="007F6D70"/>
    <w:rsid w:val="007F7E60"/>
    <w:rsid w:val="008012F3"/>
    <w:rsid w:val="008014FA"/>
    <w:rsid w:val="00807EF6"/>
    <w:rsid w:val="0081058F"/>
    <w:rsid w:val="00811642"/>
    <w:rsid w:val="008132F3"/>
    <w:rsid w:val="008133BB"/>
    <w:rsid w:val="00813CB8"/>
    <w:rsid w:val="008154C5"/>
    <w:rsid w:val="008158BF"/>
    <w:rsid w:val="0081679D"/>
    <w:rsid w:val="00817A8D"/>
    <w:rsid w:val="00817D3F"/>
    <w:rsid w:val="0082066E"/>
    <w:rsid w:val="0082436C"/>
    <w:rsid w:val="00825826"/>
    <w:rsid w:val="00830053"/>
    <w:rsid w:val="008300FB"/>
    <w:rsid w:val="00830D16"/>
    <w:rsid w:val="008314F3"/>
    <w:rsid w:val="00831C39"/>
    <w:rsid w:val="00833F7C"/>
    <w:rsid w:val="00834441"/>
    <w:rsid w:val="008351D3"/>
    <w:rsid w:val="008379E2"/>
    <w:rsid w:val="00843AD2"/>
    <w:rsid w:val="00844094"/>
    <w:rsid w:val="008508DF"/>
    <w:rsid w:val="0085090C"/>
    <w:rsid w:val="00851001"/>
    <w:rsid w:val="008511B2"/>
    <w:rsid w:val="0085386D"/>
    <w:rsid w:val="00862257"/>
    <w:rsid w:val="00862A8E"/>
    <w:rsid w:val="00862AB5"/>
    <w:rsid w:val="00862F98"/>
    <w:rsid w:val="008654B4"/>
    <w:rsid w:val="0086606F"/>
    <w:rsid w:val="008677C5"/>
    <w:rsid w:val="0087441F"/>
    <w:rsid w:val="00875A95"/>
    <w:rsid w:val="00880232"/>
    <w:rsid w:val="0088274C"/>
    <w:rsid w:val="008827C5"/>
    <w:rsid w:val="00882DEE"/>
    <w:rsid w:val="008836D6"/>
    <w:rsid w:val="008849D2"/>
    <w:rsid w:val="0088635C"/>
    <w:rsid w:val="008868F4"/>
    <w:rsid w:val="008879FD"/>
    <w:rsid w:val="00892489"/>
    <w:rsid w:val="00895905"/>
    <w:rsid w:val="008A1DCF"/>
    <w:rsid w:val="008A3F11"/>
    <w:rsid w:val="008A4268"/>
    <w:rsid w:val="008A646B"/>
    <w:rsid w:val="008A6912"/>
    <w:rsid w:val="008B0C93"/>
    <w:rsid w:val="008B2043"/>
    <w:rsid w:val="008B4761"/>
    <w:rsid w:val="008B6D0D"/>
    <w:rsid w:val="008C0B19"/>
    <w:rsid w:val="008C1C7D"/>
    <w:rsid w:val="008C471F"/>
    <w:rsid w:val="008C56B6"/>
    <w:rsid w:val="008D1079"/>
    <w:rsid w:val="008D13F7"/>
    <w:rsid w:val="008D33BB"/>
    <w:rsid w:val="008D3F3F"/>
    <w:rsid w:val="008E0112"/>
    <w:rsid w:val="008E1515"/>
    <w:rsid w:val="008E1902"/>
    <w:rsid w:val="008E1F41"/>
    <w:rsid w:val="008E25A8"/>
    <w:rsid w:val="008E380B"/>
    <w:rsid w:val="008E3C2C"/>
    <w:rsid w:val="008E4A59"/>
    <w:rsid w:val="008E4C04"/>
    <w:rsid w:val="008F0EE3"/>
    <w:rsid w:val="008F2001"/>
    <w:rsid w:val="008F22FD"/>
    <w:rsid w:val="008F276F"/>
    <w:rsid w:val="008F48F6"/>
    <w:rsid w:val="008F51A2"/>
    <w:rsid w:val="008F5654"/>
    <w:rsid w:val="008F67A1"/>
    <w:rsid w:val="0090022F"/>
    <w:rsid w:val="009041BC"/>
    <w:rsid w:val="00904CAC"/>
    <w:rsid w:val="00904E37"/>
    <w:rsid w:val="00910C89"/>
    <w:rsid w:val="00911504"/>
    <w:rsid w:val="00921136"/>
    <w:rsid w:val="009219CA"/>
    <w:rsid w:val="00922ACC"/>
    <w:rsid w:val="00922D77"/>
    <w:rsid w:val="00923682"/>
    <w:rsid w:val="00925D38"/>
    <w:rsid w:val="00930761"/>
    <w:rsid w:val="00932D9E"/>
    <w:rsid w:val="00933424"/>
    <w:rsid w:val="00934BB7"/>
    <w:rsid w:val="00936A14"/>
    <w:rsid w:val="00937A59"/>
    <w:rsid w:val="00940FC4"/>
    <w:rsid w:val="00941B7F"/>
    <w:rsid w:val="009424D5"/>
    <w:rsid w:val="009425E0"/>
    <w:rsid w:val="009441C3"/>
    <w:rsid w:val="00945629"/>
    <w:rsid w:val="00946011"/>
    <w:rsid w:val="00946100"/>
    <w:rsid w:val="00946305"/>
    <w:rsid w:val="009468A5"/>
    <w:rsid w:val="009474C5"/>
    <w:rsid w:val="00947552"/>
    <w:rsid w:val="00947903"/>
    <w:rsid w:val="00951FA9"/>
    <w:rsid w:val="00952048"/>
    <w:rsid w:val="009536F9"/>
    <w:rsid w:val="00954219"/>
    <w:rsid w:val="00956D79"/>
    <w:rsid w:val="00960270"/>
    <w:rsid w:val="00960C0F"/>
    <w:rsid w:val="0096474E"/>
    <w:rsid w:val="00964F21"/>
    <w:rsid w:val="009670A8"/>
    <w:rsid w:val="00967B3C"/>
    <w:rsid w:val="00967D71"/>
    <w:rsid w:val="00967F23"/>
    <w:rsid w:val="00970716"/>
    <w:rsid w:val="00971E87"/>
    <w:rsid w:val="00973861"/>
    <w:rsid w:val="00973FFE"/>
    <w:rsid w:val="009769FD"/>
    <w:rsid w:val="00980405"/>
    <w:rsid w:val="00980BE8"/>
    <w:rsid w:val="009813D6"/>
    <w:rsid w:val="00982CA2"/>
    <w:rsid w:val="009835C4"/>
    <w:rsid w:val="00984F03"/>
    <w:rsid w:val="009854AD"/>
    <w:rsid w:val="00985F09"/>
    <w:rsid w:val="00985F71"/>
    <w:rsid w:val="00987FE3"/>
    <w:rsid w:val="009900AE"/>
    <w:rsid w:val="00990574"/>
    <w:rsid w:val="009913CF"/>
    <w:rsid w:val="00991A75"/>
    <w:rsid w:val="00991DD1"/>
    <w:rsid w:val="009921A7"/>
    <w:rsid w:val="0099434C"/>
    <w:rsid w:val="009956FE"/>
    <w:rsid w:val="00995832"/>
    <w:rsid w:val="00995F13"/>
    <w:rsid w:val="009A13BD"/>
    <w:rsid w:val="009A16C1"/>
    <w:rsid w:val="009A1E51"/>
    <w:rsid w:val="009A1F68"/>
    <w:rsid w:val="009A399A"/>
    <w:rsid w:val="009A4ED8"/>
    <w:rsid w:val="009A6491"/>
    <w:rsid w:val="009A65D7"/>
    <w:rsid w:val="009A67B0"/>
    <w:rsid w:val="009A71BD"/>
    <w:rsid w:val="009A7637"/>
    <w:rsid w:val="009B25AE"/>
    <w:rsid w:val="009B6914"/>
    <w:rsid w:val="009C02FB"/>
    <w:rsid w:val="009C2D07"/>
    <w:rsid w:val="009C2E72"/>
    <w:rsid w:val="009C346E"/>
    <w:rsid w:val="009C3A00"/>
    <w:rsid w:val="009C7D7B"/>
    <w:rsid w:val="009D10E0"/>
    <w:rsid w:val="009D173C"/>
    <w:rsid w:val="009D2A3C"/>
    <w:rsid w:val="009D42CC"/>
    <w:rsid w:val="009D4A14"/>
    <w:rsid w:val="009D5DD6"/>
    <w:rsid w:val="009E1AB2"/>
    <w:rsid w:val="009E4CE2"/>
    <w:rsid w:val="009E6D5C"/>
    <w:rsid w:val="009E79AF"/>
    <w:rsid w:val="009F074B"/>
    <w:rsid w:val="009F0AF4"/>
    <w:rsid w:val="009F17F9"/>
    <w:rsid w:val="009F19CB"/>
    <w:rsid w:val="009F4FB5"/>
    <w:rsid w:val="009F67DC"/>
    <w:rsid w:val="00A00CA9"/>
    <w:rsid w:val="00A02C19"/>
    <w:rsid w:val="00A042BF"/>
    <w:rsid w:val="00A07B1C"/>
    <w:rsid w:val="00A13E6F"/>
    <w:rsid w:val="00A1794B"/>
    <w:rsid w:val="00A200E6"/>
    <w:rsid w:val="00A201DB"/>
    <w:rsid w:val="00A218A7"/>
    <w:rsid w:val="00A21B32"/>
    <w:rsid w:val="00A258A9"/>
    <w:rsid w:val="00A2607D"/>
    <w:rsid w:val="00A27314"/>
    <w:rsid w:val="00A27352"/>
    <w:rsid w:val="00A305DE"/>
    <w:rsid w:val="00A30FCD"/>
    <w:rsid w:val="00A3346F"/>
    <w:rsid w:val="00A34787"/>
    <w:rsid w:val="00A34CD2"/>
    <w:rsid w:val="00A402C0"/>
    <w:rsid w:val="00A429ED"/>
    <w:rsid w:val="00A46687"/>
    <w:rsid w:val="00A500A2"/>
    <w:rsid w:val="00A53169"/>
    <w:rsid w:val="00A53D30"/>
    <w:rsid w:val="00A55CB7"/>
    <w:rsid w:val="00A56FB8"/>
    <w:rsid w:val="00A57247"/>
    <w:rsid w:val="00A6008C"/>
    <w:rsid w:val="00A606DE"/>
    <w:rsid w:val="00A608EB"/>
    <w:rsid w:val="00A6272C"/>
    <w:rsid w:val="00A62FB3"/>
    <w:rsid w:val="00A63959"/>
    <w:rsid w:val="00A6556E"/>
    <w:rsid w:val="00A659BD"/>
    <w:rsid w:val="00A66312"/>
    <w:rsid w:val="00A677B3"/>
    <w:rsid w:val="00A705FB"/>
    <w:rsid w:val="00A706E6"/>
    <w:rsid w:val="00A7070B"/>
    <w:rsid w:val="00A70D44"/>
    <w:rsid w:val="00A74028"/>
    <w:rsid w:val="00A82891"/>
    <w:rsid w:val="00A82E75"/>
    <w:rsid w:val="00A82EFE"/>
    <w:rsid w:val="00A83403"/>
    <w:rsid w:val="00A83738"/>
    <w:rsid w:val="00A846DA"/>
    <w:rsid w:val="00A84B5B"/>
    <w:rsid w:val="00A84B7C"/>
    <w:rsid w:val="00A86682"/>
    <w:rsid w:val="00A86CDD"/>
    <w:rsid w:val="00A873AB"/>
    <w:rsid w:val="00A903E2"/>
    <w:rsid w:val="00A93037"/>
    <w:rsid w:val="00A93D05"/>
    <w:rsid w:val="00AA111D"/>
    <w:rsid w:val="00AA358A"/>
    <w:rsid w:val="00AA44DB"/>
    <w:rsid w:val="00AA6785"/>
    <w:rsid w:val="00AA6E0E"/>
    <w:rsid w:val="00AB0526"/>
    <w:rsid w:val="00AB0FB9"/>
    <w:rsid w:val="00AB200E"/>
    <w:rsid w:val="00AB2883"/>
    <w:rsid w:val="00AB4CFE"/>
    <w:rsid w:val="00AB6DE8"/>
    <w:rsid w:val="00AB7A4D"/>
    <w:rsid w:val="00AB7E02"/>
    <w:rsid w:val="00AC1FD5"/>
    <w:rsid w:val="00AC30AA"/>
    <w:rsid w:val="00AC389D"/>
    <w:rsid w:val="00AC4EA8"/>
    <w:rsid w:val="00AC5891"/>
    <w:rsid w:val="00AC70D0"/>
    <w:rsid w:val="00AC78A7"/>
    <w:rsid w:val="00AD051E"/>
    <w:rsid w:val="00AD3914"/>
    <w:rsid w:val="00AD40A3"/>
    <w:rsid w:val="00AD4143"/>
    <w:rsid w:val="00AE0907"/>
    <w:rsid w:val="00AE1A57"/>
    <w:rsid w:val="00AE5D1A"/>
    <w:rsid w:val="00AE74F2"/>
    <w:rsid w:val="00AE79E2"/>
    <w:rsid w:val="00AE7B59"/>
    <w:rsid w:val="00AF063A"/>
    <w:rsid w:val="00AF0793"/>
    <w:rsid w:val="00AF1013"/>
    <w:rsid w:val="00AF20A3"/>
    <w:rsid w:val="00AF2FF1"/>
    <w:rsid w:val="00AF3F57"/>
    <w:rsid w:val="00AF59DE"/>
    <w:rsid w:val="00AF5B91"/>
    <w:rsid w:val="00AF7045"/>
    <w:rsid w:val="00B01A06"/>
    <w:rsid w:val="00B025C4"/>
    <w:rsid w:val="00B0439D"/>
    <w:rsid w:val="00B04A47"/>
    <w:rsid w:val="00B06751"/>
    <w:rsid w:val="00B06E04"/>
    <w:rsid w:val="00B15D87"/>
    <w:rsid w:val="00B17E90"/>
    <w:rsid w:val="00B2233A"/>
    <w:rsid w:val="00B249DF"/>
    <w:rsid w:val="00B27DE4"/>
    <w:rsid w:val="00B300FC"/>
    <w:rsid w:val="00B30125"/>
    <w:rsid w:val="00B3178A"/>
    <w:rsid w:val="00B31AA5"/>
    <w:rsid w:val="00B3344F"/>
    <w:rsid w:val="00B34AB1"/>
    <w:rsid w:val="00B35D31"/>
    <w:rsid w:val="00B37408"/>
    <w:rsid w:val="00B42433"/>
    <w:rsid w:val="00B43F42"/>
    <w:rsid w:val="00B44A58"/>
    <w:rsid w:val="00B47765"/>
    <w:rsid w:val="00B47B69"/>
    <w:rsid w:val="00B512F6"/>
    <w:rsid w:val="00B5287E"/>
    <w:rsid w:val="00B534E5"/>
    <w:rsid w:val="00B54D9B"/>
    <w:rsid w:val="00B5512B"/>
    <w:rsid w:val="00B575C7"/>
    <w:rsid w:val="00B62AA9"/>
    <w:rsid w:val="00B63A97"/>
    <w:rsid w:val="00B6426B"/>
    <w:rsid w:val="00B652DC"/>
    <w:rsid w:val="00B6594F"/>
    <w:rsid w:val="00B665CB"/>
    <w:rsid w:val="00B701D3"/>
    <w:rsid w:val="00B7068F"/>
    <w:rsid w:val="00B709CA"/>
    <w:rsid w:val="00B714E5"/>
    <w:rsid w:val="00B75279"/>
    <w:rsid w:val="00B75A3F"/>
    <w:rsid w:val="00B773DE"/>
    <w:rsid w:val="00B807EC"/>
    <w:rsid w:val="00B820A7"/>
    <w:rsid w:val="00B83332"/>
    <w:rsid w:val="00B85FB3"/>
    <w:rsid w:val="00B86271"/>
    <w:rsid w:val="00B8643D"/>
    <w:rsid w:val="00B871B8"/>
    <w:rsid w:val="00B87E92"/>
    <w:rsid w:val="00B912D4"/>
    <w:rsid w:val="00B91CAF"/>
    <w:rsid w:val="00B92461"/>
    <w:rsid w:val="00B92C25"/>
    <w:rsid w:val="00B92DC6"/>
    <w:rsid w:val="00B938D6"/>
    <w:rsid w:val="00B93EA9"/>
    <w:rsid w:val="00B945CB"/>
    <w:rsid w:val="00B94685"/>
    <w:rsid w:val="00B970A9"/>
    <w:rsid w:val="00BA2103"/>
    <w:rsid w:val="00BA2C54"/>
    <w:rsid w:val="00BA4E0D"/>
    <w:rsid w:val="00BA54E4"/>
    <w:rsid w:val="00BA6243"/>
    <w:rsid w:val="00BB1A45"/>
    <w:rsid w:val="00BB50EE"/>
    <w:rsid w:val="00BB53A5"/>
    <w:rsid w:val="00BB5F74"/>
    <w:rsid w:val="00BB7376"/>
    <w:rsid w:val="00BB79FD"/>
    <w:rsid w:val="00BC08C9"/>
    <w:rsid w:val="00BC1CEF"/>
    <w:rsid w:val="00BC28AC"/>
    <w:rsid w:val="00BC2FBE"/>
    <w:rsid w:val="00BC34D6"/>
    <w:rsid w:val="00BC3F81"/>
    <w:rsid w:val="00BC56E7"/>
    <w:rsid w:val="00BC6EC1"/>
    <w:rsid w:val="00BD1EA6"/>
    <w:rsid w:val="00BD238F"/>
    <w:rsid w:val="00BD266F"/>
    <w:rsid w:val="00BD4BCD"/>
    <w:rsid w:val="00BE0CC2"/>
    <w:rsid w:val="00BE342C"/>
    <w:rsid w:val="00BF0BDD"/>
    <w:rsid w:val="00BF2438"/>
    <w:rsid w:val="00BF3CB8"/>
    <w:rsid w:val="00BF413E"/>
    <w:rsid w:val="00BF4B95"/>
    <w:rsid w:val="00BF5848"/>
    <w:rsid w:val="00C023D2"/>
    <w:rsid w:val="00C02517"/>
    <w:rsid w:val="00C04827"/>
    <w:rsid w:val="00C06037"/>
    <w:rsid w:val="00C06F45"/>
    <w:rsid w:val="00C0709F"/>
    <w:rsid w:val="00C10F40"/>
    <w:rsid w:val="00C11FCE"/>
    <w:rsid w:val="00C12650"/>
    <w:rsid w:val="00C13DCD"/>
    <w:rsid w:val="00C16369"/>
    <w:rsid w:val="00C16698"/>
    <w:rsid w:val="00C16F84"/>
    <w:rsid w:val="00C173E2"/>
    <w:rsid w:val="00C1783B"/>
    <w:rsid w:val="00C22376"/>
    <w:rsid w:val="00C23066"/>
    <w:rsid w:val="00C266D7"/>
    <w:rsid w:val="00C26BC1"/>
    <w:rsid w:val="00C31E46"/>
    <w:rsid w:val="00C34B81"/>
    <w:rsid w:val="00C36303"/>
    <w:rsid w:val="00C37063"/>
    <w:rsid w:val="00C42256"/>
    <w:rsid w:val="00C43C65"/>
    <w:rsid w:val="00C44AF0"/>
    <w:rsid w:val="00C45373"/>
    <w:rsid w:val="00C509CB"/>
    <w:rsid w:val="00C5623B"/>
    <w:rsid w:val="00C5637F"/>
    <w:rsid w:val="00C61B17"/>
    <w:rsid w:val="00C61FCF"/>
    <w:rsid w:val="00C64126"/>
    <w:rsid w:val="00C64A06"/>
    <w:rsid w:val="00C66B89"/>
    <w:rsid w:val="00C74561"/>
    <w:rsid w:val="00C75263"/>
    <w:rsid w:val="00C754AA"/>
    <w:rsid w:val="00C76412"/>
    <w:rsid w:val="00C7722F"/>
    <w:rsid w:val="00C7772E"/>
    <w:rsid w:val="00C803FB"/>
    <w:rsid w:val="00C8221F"/>
    <w:rsid w:val="00C826C2"/>
    <w:rsid w:val="00C8299C"/>
    <w:rsid w:val="00C82F9D"/>
    <w:rsid w:val="00C84122"/>
    <w:rsid w:val="00C868C9"/>
    <w:rsid w:val="00C8749B"/>
    <w:rsid w:val="00C87D89"/>
    <w:rsid w:val="00C91B11"/>
    <w:rsid w:val="00C91C64"/>
    <w:rsid w:val="00C92749"/>
    <w:rsid w:val="00C929A1"/>
    <w:rsid w:val="00C9401C"/>
    <w:rsid w:val="00C94D31"/>
    <w:rsid w:val="00C962D6"/>
    <w:rsid w:val="00C97C0A"/>
    <w:rsid w:val="00CA17E0"/>
    <w:rsid w:val="00CA73F3"/>
    <w:rsid w:val="00CA7B94"/>
    <w:rsid w:val="00CB08B6"/>
    <w:rsid w:val="00CB0DD7"/>
    <w:rsid w:val="00CB337B"/>
    <w:rsid w:val="00CB70CD"/>
    <w:rsid w:val="00CC15C5"/>
    <w:rsid w:val="00CC17E0"/>
    <w:rsid w:val="00CC1BF7"/>
    <w:rsid w:val="00CC57C3"/>
    <w:rsid w:val="00CD13D9"/>
    <w:rsid w:val="00CD23A1"/>
    <w:rsid w:val="00CD246C"/>
    <w:rsid w:val="00CD316A"/>
    <w:rsid w:val="00CD341E"/>
    <w:rsid w:val="00CD7390"/>
    <w:rsid w:val="00CE05E1"/>
    <w:rsid w:val="00CE1CB6"/>
    <w:rsid w:val="00CE3F65"/>
    <w:rsid w:val="00CE6429"/>
    <w:rsid w:val="00CF058E"/>
    <w:rsid w:val="00CF070B"/>
    <w:rsid w:val="00CF0851"/>
    <w:rsid w:val="00CF0B11"/>
    <w:rsid w:val="00CF0E5D"/>
    <w:rsid w:val="00CF0F2B"/>
    <w:rsid w:val="00CF1C65"/>
    <w:rsid w:val="00CF3E99"/>
    <w:rsid w:val="00CF4432"/>
    <w:rsid w:val="00CF50BF"/>
    <w:rsid w:val="00CF5B2D"/>
    <w:rsid w:val="00CF5D4A"/>
    <w:rsid w:val="00D01913"/>
    <w:rsid w:val="00D027F7"/>
    <w:rsid w:val="00D02B28"/>
    <w:rsid w:val="00D11CF9"/>
    <w:rsid w:val="00D12B16"/>
    <w:rsid w:val="00D1411D"/>
    <w:rsid w:val="00D1420D"/>
    <w:rsid w:val="00D17612"/>
    <w:rsid w:val="00D179CE"/>
    <w:rsid w:val="00D22A74"/>
    <w:rsid w:val="00D23682"/>
    <w:rsid w:val="00D2380A"/>
    <w:rsid w:val="00D25361"/>
    <w:rsid w:val="00D25477"/>
    <w:rsid w:val="00D26676"/>
    <w:rsid w:val="00D269A6"/>
    <w:rsid w:val="00D26E08"/>
    <w:rsid w:val="00D27097"/>
    <w:rsid w:val="00D30724"/>
    <w:rsid w:val="00D30A11"/>
    <w:rsid w:val="00D30A1E"/>
    <w:rsid w:val="00D3205A"/>
    <w:rsid w:val="00D35DE4"/>
    <w:rsid w:val="00D36B48"/>
    <w:rsid w:val="00D37113"/>
    <w:rsid w:val="00D37643"/>
    <w:rsid w:val="00D42AB4"/>
    <w:rsid w:val="00D42D2A"/>
    <w:rsid w:val="00D4346C"/>
    <w:rsid w:val="00D4582A"/>
    <w:rsid w:val="00D45AA9"/>
    <w:rsid w:val="00D46244"/>
    <w:rsid w:val="00D50546"/>
    <w:rsid w:val="00D51FF5"/>
    <w:rsid w:val="00D53853"/>
    <w:rsid w:val="00D57ED2"/>
    <w:rsid w:val="00D60122"/>
    <w:rsid w:val="00D62689"/>
    <w:rsid w:val="00D62F8F"/>
    <w:rsid w:val="00D65653"/>
    <w:rsid w:val="00D66F76"/>
    <w:rsid w:val="00D679DF"/>
    <w:rsid w:val="00D70C9A"/>
    <w:rsid w:val="00D70F22"/>
    <w:rsid w:val="00D71515"/>
    <w:rsid w:val="00D71B9F"/>
    <w:rsid w:val="00D7355F"/>
    <w:rsid w:val="00D74ED7"/>
    <w:rsid w:val="00D7515D"/>
    <w:rsid w:val="00D75534"/>
    <w:rsid w:val="00D8433F"/>
    <w:rsid w:val="00D87FBC"/>
    <w:rsid w:val="00D9079B"/>
    <w:rsid w:val="00D9144C"/>
    <w:rsid w:val="00D93368"/>
    <w:rsid w:val="00D96D5E"/>
    <w:rsid w:val="00D97AAC"/>
    <w:rsid w:val="00DA2E33"/>
    <w:rsid w:val="00DA43AF"/>
    <w:rsid w:val="00DA5918"/>
    <w:rsid w:val="00DA6382"/>
    <w:rsid w:val="00DA7FB6"/>
    <w:rsid w:val="00DB0716"/>
    <w:rsid w:val="00DB185C"/>
    <w:rsid w:val="00DB566C"/>
    <w:rsid w:val="00DB5E85"/>
    <w:rsid w:val="00DC0E81"/>
    <w:rsid w:val="00DC1AF3"/>
    <w:rsid w:val="00DC4768"/>
    <w:rsid w:val="00DD28E1"/>
    <w:rsid w:val="00DD4002"/>
    <w:rsid w:val="00DD4A0C"/>
    <w:rsid w:val="00DD517B"/>
    <w:rsid w:val="00DD69BD"/>
    <w:rsid w:val="00DD72E6"/>
    <w:rsid w:val="00DE0B31"/>
    <w:rsid w:val="00DE150E"/>
    <w:rsid w:val="00DE2B66"/>
    <w:rsid w:val="00DE3127"/>
    <w:rsid w:val="00DE3390"/>
    <w:rsid w:val="00DE7DBC"/>
    <w:rsid w:val="00DF1771"/>
    <w:rsid w:val="00DF1F2D"/>
    <w:rsid w:val="00DF41A0"/>
    <w:rsid w:val="00DF5ED6"/>
    <w:rsid w:val="00DF672B"/>
    <w:rsid w:val="00DF6AAA"/>
    <w:rsid w:val="00E003F3"/>
    <w:rsid w:val="00E00D65"/>
    <w:rsid w:val="00E046E9"/>
    <w:rsid w:val="00E05515"/>
    <w:rsid w:val="00E10A60"/>
    <w:rsid w:val="00E10B6A"/>
    <w:rsid w:val="00E10E39"/>
    <w:rsid w:val="00E146BD"/>
    <w:rsid w:val="00E15EC4"/>
    <w:rsid w:val="00E168F3"/>
    <w:rsid w:val="00E177D9"/>
    <w:rsid w:val="00E212DF"/>
    <w:rsid w:val="00E2231E"/>
    <w:rsid w:val="00E2395F"/>
    <w:rsid w:val="00E239C5"/>
    <w:rsid w:val="00E248E0"/>
    <w:rsid w:val="00E25350"/>
    <w:rsid w:val="00E25832"/>
    <w:rsid w:val="00E25AE7"/>
    <w:rsid w:val="00E25CC7"/>
    <w:rsid w:val="00E265F5"/>
    <w:rsid w:val="00E27CE5"/>
    <w:rsid w:val="00E3458E"/>
    <w:rsid w:val="00E346D1"/>
    <w:rsid w:val="00E35E43"/>
    <w:rsid w:val="00E36340"/>
    <w:rsid w:val="00E37753"/>
    <w:rsid w:val="00E37A9A"/>
    <w:rsid w:val="00E4287D"/>
    <w:rsid w:val="00E45590"/>
    <w:rsid w:val="00E45A13"/>
    <w:rsid w:val="00E46943"/>
    <w:rsid w:val="00E47495"/>
    <w:rsid w:val="00E50325"/>
    <w:rsid w:val="00E50F8E"/>
    <w:rsid w:val="00E51582"/>
    <w:rsid w:val="00E52908"/>
    <w:rsid w:val="00E52CA7"/>
    <w:rsid w:val="00E54207"/>
    <w:rsid w:val="00E558C9"/>
    <w:rsid w:val="00E56ECA"/>
    <w:rsid w:val="00E646C7"/>
    <w:rsid w:val="00E66313"/>
    <w:rsid w:val="00E71AAD"/>
    <w:rsid w:val="00E71DAB"/>
    <w:rsid w:val="00E7251A"/>
    <w:rsid w:val="00E72DE0"/>
    <w:rsid w:val="00E73EFD"/>
    <w:rsid w:val="00E759B0"/>
    <w:rsid w:val="00E75BD3"/>
    <w:rsid w:val="00E75EDA"/>
    <w:rsid w:val="00E7657B"/>
    <w:rsid w:val="00E76B84"/>
    <w:rsid w:val="00E810CC"/>
    <w:rsid w:val="00E826F5"/>
    <w:rsid w:val="00E83B03"/>
    <w:rsid w:val="00E85135"/>
    <w:rsid w:val="00E85726"/>
    <w:rsid w:val="00E85934"/>
    <w:rsid w:val="00E9096D"/>
    <w:rsid w:val="00E90C6A"/>
    <w:rsid w:val="00E92A64"/>
    <w:rsid w:val="00E92B82"/>
    <w:rsid w:val="00E93F83"/>
    <w:rsid w:val="00E97211"/>
    <w:rsid w:val="00E97CCE"/>
    <w:rsid w:val="00EA1D80"/>
    <w:rsid w:val="00EA378C"/>
    <w:rsid w:val="00EA44FB"/>
    <w:rsid w:val="00EA6A19"/>
    <w:rsid w:val="00EA74A8"/>
    <w:rsid w:val="00EA7F7A"/>
    <w:rsid w:val="00EB258E"/>
    <w:rsid w:val="00EB315F"/>
    <w:rsid w:val="00EB4907"/>
    <w:rsid w:val="00EB4D63"/>
    <w:rsid w:val="00EB5846"/>
    <w:rsid w:val="00EB617E"/>
    <w:rsid w:val="00EB688F"/>
    <w:rsid w:val="00EB6BD0"/>
    <w:rsid w:val="00EB6C4A"/>
    <w:rsid w:val="00EB7037"/>
    <w:rsid w:val="00EC0162"/>
    <w:rsid w:val="00EC15A9"/>
    <w:rsid w:val="00EC3677"/>
    <w:rsid w:val="00EC3DC2"/>
    <w:rsid w:val="00EC6843"/>
    <w:rsid w:val="00EC7465"/>
    <w:rsid w:val="00EC79DB"/>
    <w:rsid w:val="00ED0B19"/>
    <w:rsid w:val="00ED26D7"/>
    <w:rsid w:val="00ED4B56"/>
    <w:rsid w:val="00ED5F24"/>
    <w:rsid w:val="00ED5F4C"/>
    <w:rsid w:val="00ED796A"/>
    <w:rsid w:val="00ED7B5E"/>
    <w:rsid w:val="00EE3402"/>
    <w:rsid w:val="00EE6245"/>
    <w:rsid w:val="00EE6829"/>
    <w:rsid w:val="00EF1980"/>
    <w:rsid w:val="00EF21C2"/>
    <w:rsid w:val="00EF2260"/>
    <w:rsid w:val="00EF259A"/>
    <w:rsid w:val="00EF2931"/>
    <w:rsid w:val="00EF37A3"/>
    <w:rsid w:val="00EF64D6"/>
    <w:rsid w:val="00EF73DF"/>
    <w:rsid w:val="00F000C5"/>
    <w:rsid w:val="00F00BBC"/>
    <w:rsid w:val="00F0496E"/>
    <w:rsid w:val="00F064A2"/>
    <w:rsid w:val="00F10CAD"/>
    <w:rsid w:val="00F1166B"/>
    <w:rsid w:val="00F1166F"/>
    <w:rsid w:val="00F1693A"/>
    <w:rsid w:val="00F173C6"/>
    <w:rsid w:val="00F22378"/>
    <w:rsid w:val="00F223E7"/>
    <w:rsid w:val="00F235DC"/>
    <w:rsid w:val="00F241F2"/>
    <w:rsid w:val="00F265A2"/>
    <w:rsid w:val="00F26CD6"/>
    <w:rsid w:val="00F2743F"/>
    <w:rsid w:val="00F27E67"/>
    <w:rsid w:val="00F27EA1"/>
    <w:rsid w:val="00F31856"/>
    <w:rsid w:val="00F33C9B"/>
    <w:rsid w:val="00F33E08"/>
    <w:rsid w:val="00F349EB"/>
    <w:rsid w:val="00F35EF3"/>
    <w:rsid w:val="00F364AE"/>
    <w:rsid w:val="00F3710D"/>
    <w:rsid w:val="00F40E1B"/>
    <w:rsid w:val="00F41780"/>
    <w:rsid w:val="00F4323D"/>
    <w:rsid w:val="00F437F1"/>
    <w:rsid w:val="00F44A6F"/>
    <w:rsid w:val="00F4515A"/>
    <w:rsid w:val="00F473EB"/>
    <w:rsid w:val="00F47E57"/>
    <w:rsid w:val="00F502E1"/>
    <w:rsid w:val="00F5080E"/>
    <w:rsid w:val="00F53670"/>
    <w:rsid w:val="00F54ACC"/>
    <w:rsid w:val="00F55E60"/>
    <w:rsid w:val="00F6330D"/>
    <w:rsid w:val="00F63A73"/>
    <w:rsid w:val="00F64DC7"/>
    <w:rsid w:val="00F67618"/>
    <w:rsid w:val="00F708F3"/>
    <w:rsid w:val="00F72B67"/>
    <w:rsid w:val="00F72BFE"/>
    <w:rsid w:val="00F737CE"/>
    <w:rsid w:val="00F748E3"/>
    <w:rsid w:val="00F7683F"/>
    <w:rsid w:val="00F81834"/>
    <w:rsid w:val="00F82663"/>
    <w:rsid w:val="00F83DF1"/>
    <w:rsid w:val="00F84CC2"/>
    <w:rsid w:val="00F85FC0"/>
    <w:rsid w:val="00F8719D"/>
    <w:rsid w:val="00F903F2"/>
    <w:rsid w:val="00F934E2"/>
    <w:rsid w:val="00F944C9"/>
    <w:rsid w:val="00F95F67"/>
    <w:rsid w:val="00F96BC2"/>
    <w:rsid w:val="00F97F5A"/>
    <w:rsid w:val="00FA0205"/>
    <w:rsid w:val="00FA16C7"/>
    <w:rsid w:val="00FA4C83"/>
    <w:rsid w:val="00FA5B69"/>
    <w:rsid w:val="00FA6C99"/>
    <w:rsid w:val="00FA7980"/>
    <w:rsid w:val="00FB07B1"/>
    <w:rsid w:val="00FB0FBC"/>
    <w:rsid w:val="00FB3942"/>
    <w:rsid w:val="00FB413D"/>
    <w:rsid w:val="00FB498E"/>
    <w:rsid w:val="00FB6F7B"/>
    <w:rsid w:val="00FC0AF2"/>
    <w:rsid w:val="00FC1EFF"/>
    <w:rsid w:val="00FC4FE2"/>
    <w:rsid w:val="00FC5F8C"/>
    <w:rsid w:val="00FC6982"/>
    <w:rsid w:val="00FD016F"/>
    <w:rsid w:val="00FD3A98"/>
    <w:rsid w:val="00FD4D53"/>
    <w:rsid w:val="00FD5433"/>
    <w:rsid w:val="00FD661D"/>
    <w:rsid w:val="00FD7AB5"/>
    <w:rsid w:val="00FE0F8A"/>
    <w:rsid w:val="00FE2CA7"/>
    <w:rsid w:val="00FE3D92"/>
    <w:rsid w:val="00FE4604"/>
    <w:rsid w:val="00FE48CC"/>
    <w:rsid w:val="00FE4A43"/>
    <w:rsid w:val="00FE5525"/>
    <w:rsid w:val="00FE566B"/>
    <w:rsid w:val="00FE5CC7"/>
    <w:rsid w:val="00FE5E2B"/>
    <w:rsid w:val="00FE69AD"/>
    <w:rsid w:val="00FE6B41"/>
    <w:rsid w:val="00FE77EC"/>
    <w:rsid w:val="00FE7EAE"/>
    <w:rsid w:val="00FF02A4"/>
    <w:rsid w:val="00FF1266"/>
    <w:rsid w:val="00FF1844"/>
    <w:rsid w:val="00FF1CB8"/>
    <w:rsid w:val="00FF2C35"/>
    <w:rsid w:val="00FF471A"/>
    <w:rsid w:val="00FF54CD"/>
    <w:rsid w:val="00FF5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1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15A"/>
    <w:pPr>
      <w:spacing w:after="200" w:line="276" w:lineRule="auto"/>
    </w:pPr>
    <w:rPr>
      <w:rFonts w:asciiTheme="minorHAnsi" w:hAnsiTheme="minorHAnsi"/>
      <w:sz w:val="22"/>
    </w:rPr>
  </w:style>
  <w:style w:type="paragraph" w:styleId="Heading1">
    <w:name w:val="heading 1"/>
    <w:basedOn w:val="Normal"/>
    <w:next w:val="Normal"/>
    <w:link w:val="Heading1Char"/>
    <w:qFormat/>
    <w:rsid w:val="00582EAA"/>
    <w:pPr>
      <w:keepNext/>
      <w:numPr>
        <w:ilvl w:val="1"/>
        <w:numId w:val="14"/>
      </w:numPr>
      <w:tabs>
        <w:tab w:val="left" w:pos="360"/>
      </w:tabs>
      <w:spacing w:after="120" w:line="240" w:lineRule="auto"/>
      <w:jc w:val="both"/>
      <w:outlineLvl w:val="0"/>
    </w:pPr>
    <w:rPr>
      <w:rFonts w:ascii="Times New Roman" w:eastAsia="Times New Roman" w:hAnsi="Times New Roman" w:cs="Times New Roman"/>
      <w:b/>
      <w:sz w:val="24"/>
      <w:szCs w:val="24"/>
      <w:lang w:val="fr-FR"/>
    </w:rPr>
  </w:style>
  <w:style w:type="paragraph" w:styleId="Heading2">
    <w:name w:val="heading 2"/>
    <w:basedOn w:val="Normal"/>
    <w:next w:val="Normal"/>
    <w:link w:val="Heading2Char"/>
    <w:uiPriority w:val="9"/>
    <w:semiHidden/>
    <w:unhideWhenUsed/>
    <w:qFormat/>
    <w:rsid w:val="004E20E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4E20E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Citation List,List Paragraph-rfp content,VNA - List Paragraph,Table Sequence,Bullet L1,lp1,lp11 Char,lp1 Char,List Paragraph1 Char Char,List Paragraph 1,My checklist,lp11,1.,Bullet Number,Resume Title,Ha"/>
    <w:basedOn w:val="Normal"/>
    <w:link w:val="ListParagraphChar"/>
    <w:uiPriority w:val="34"/>
    <w:qFormat/>
    <w:rsid w:val="00982CA2"/>
    <w:pPr>
      <w:ind w:left="720"/>
      <w:contextualSpacing/>
    </w:pPr>
  </w:style>
  <w:style w:type="table" w:styleId="TableGrid">
    <w:name w:val="Table Grid"/>
    <w:basedOn w:val="TableNormal"/>
    <w:uiPriority w:val="59"/>
    <w:rsid w:val="00982CA2"/>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ullet 1 Char,bullet Char,List Paragraph1 Char,Citation List Char,List Paragraph-rfp content Char,VNA - List Paragraph Char,Table Sequence Char,Bullet L1 Char,lp1 Char1,lp11 Char Char,lp1 Char Char,List Paragraph1 Char Char Char"/>
    <w:link w:val="ListParagraph"/>
    <w:uiPriority w:val="34"/>
    <w:qFormat/>
    <w:rsid w:val="00982CA2"/>
    <w:rPr>
      <w:rFonts w:asciiTheme="minorHAnsi" w:hAnsiTheme="minorHAnsi"/>
      <w:sz w:val="22"/>
    </w:rPr>
  </w:style>
  <w:style w:type="paragraph" w:styleId="Header">
    <w:name w:val="header"/>
    <w:basedOn w:val="Normal"/>
    <w:link w:val="HeaderChar"/>
    <w:uiPriority w:val="99"/>
    <w:unhideWhenUsed/>
    <w:rsid w:val="00982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CA2"/>
    <w:rPr>
      <w:rFonts w:asciiTheme="minorHAnsi" w:hAnsiTheme="minorHAnsi"/>
      <w:sz w:val="22"/>
    </w:rPr>
  </w:style>
  <w:style w:type="numbering" w:customStyle="1" w:styleId="NoList1">
    <w:name w:val="No List1"/>
    <w:next w:val="NoList"/>
    <w:uiPriority w:val="99"/>
    <w:semiHidden/>
    <w:unhideWhenUsed/>
    <w:rsid w:val="00982CA2"/>
  </w:style>
  <w:style w:type="paragraph" w:styleId="Footer">
    <w:name w:val="footer"/>
    <w:basedOn w:val="Normal"/>
    <w:link w:val="FooterChar"/>
    <w:uiPriority w:val="99"/>
    <w:unhideWhenUsed/>
    <w:rsid w:val="00982C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CA2"/>
    <w:rPr>
      <w:rFonts w:asciiTheme="minorHAnsi" w:hAnsiTheme="minorHAnsi"/>
      <w:sz w:val="22"/>
    </w:rPr>
  </w:style>
  <w:style w:type="paragraph" w:customStyle="1" w:styleId="Char">
    <w:name w:val="Char"/>
    <w:basedOn w:val="Normal"/>
    <w:rsid w:val="00982CA2"/>
    <w:pPr>
      <w:pageBreakBefore/>
      <w:spacing w:before="100" w:beforeAutospacing="1" w:after="100" w:afterAutospacing="1" w:line="264" w:lineRule="auto"/>
      <w:jc w:val="both"/>
    </w:pPr>
    <w:rPr>
      <w:rFonts w:ascii=".VnArial" w:eastAsia=".VnTime" w:hAnsi=".VnArial" w:cs=".VnTime"/>
      <w:sz w:val="20"/>
      <w:szCs w:val="20"/>
    </w:rPr>
  </w:style>
  <w:style w:type="character" w:styleId="Emphasis">
    <w:name w:val="Emphasis"/>
    <w:qFormat/>
    <w:rsid w:val="00982CA2"/>
    <w:rPr>
      <w:i/>
      <w:iCs/>
    </w:rPr>
  </w:style>
  <w:style w:type="character" w:customStyle="1" w:styleId="apple-converted-space">
    <w:name w:val="apple-converted-space"/>
    <w:rsid w:val="00982CA2"/>
  </w:style>
  <w:style w:type="paragraph" w:styleId="BalloonText">
    <w:name w:val="Balloon Text"/>
    <w:basedOn w:val="Normal"/>
    <w:link w:val="BalloonTextChar"/>
    <w:uiPriority w:val="99"/>
    <w:semiHidden/>
    <w:unhideWhenUsed/>
    <w:rsid w:val="00982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A2"/>
    <w:rPr>
      <w:rFonts w:ascii="Tahoma" w:hAnsi="Tahoma" w:cs="Tahoma"/>
      <w:sz w:val="16"/>
      <w:szCs w:val="16"/>
    </w:rPr>
  </w:style>
  <w:style w:type="paragraph" w:styleId="BodyTextIndent2">
    <w:name w:val="Body Text Indent 2"/>
    <w:basedOn w:val="Normal"/>
    <w:link w:val="BodyTextIndent2Char"/>
    <w:rsid w:val="00982CA2"/>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82CA2"/>
    <w:rPr>
      <w:rFonts w:eastAsia="Times New Roman" w:cs="Times New Roman"/>
      <w:szCs w:val="24"/>
    </w:rPr>
  </w:style>
  <w:style w:type="character" w:customStyle="1" w:styleId="Hyperlink1">
    <w:name w:val="Hyperlink1"/>
    <w:basedOn w:val="DefaultParagraphFont"/>
    <w:uiPriority w:val="99"/>
    <w:unhideWhenUsed/>
    <w:rsid w:val="00982CA2"/>
    <w:rPr>
      <w:color w:val="0000FF"/>
      <w:u w:val="single"/>
    </w:rPr>
  </w:style>
  <w:style w:type="paragraph" w:styleId="NormalWeb">
    <w:name w:val="Normal (Web)"/>
    <w:basedOn w:val="Normal"/>
    <w:uiPriority w:val="99"/>
    <w:unhideWhenUsed/>
    <w:rsid w:val="00982CA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82CA2"/>
    <w:rPr>
      <w:sz w:val="16"/>
      <w:szCs w:val="16"/>
    </w:rPr>
  </w:style>
  <w:style w:type="paragraph" w:styleId="CommentText">
    <w:name w:val="annotation text"/>
    <w:basedOn w:val="Normal"/>
    <w:link w:val="CommentTextChar"/>
    <w:uiPriority w:val="99"/>
    <w:semiHidden/>
    <w:unhideWhenUsed/>
    <w:rsid w:val="00982CA2"/>
    <w:pPr>
      <w:spacing w:line="240" w:lineRule="auto"/>
    </w:pPr>
    <w:rPr>
      <w:sz w:val="20"/>
      <w:szCs w:val="20"/>
    </w:rPr>
  </w:style>
  <w:style w:type="character" w:customStyle="1" w:styleId="CommentTextChar">
    <w:name w:val="Comment Text Char"/>
    <w:basedOn w:val="DefaultParagraphFont"/>
    <w:link w:val="CommentText"/>
    <w:uiPriority w:val="99"/>
    <w:semiHidden/>
    <w:rsid w:val="00982CA2"/>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982CA2"/>
    <w:rPr>
      <w:b/>
      <w:bCs/>
    </w:rPr>
  </w:style>
  <w:style w:type="character" w:customStyle="1" w:styleId="CommentSubjectChar">
    <w:name w:val="Comment Subject Char"/>
    <w:basedOn w:val="CommentTextChar"/>
    <w:link w:val="CommentSubject"/>
    <w:uiPriority w:val="99"/>
    <w:semiHidden/>
    <w:rsid w:val="00982CA2"/>
    <w:rPr>
      <w:rFonts w:asciiTheme="minorHAnsi" w:hAnsiTheme="minorHAnsi"/>
      <w:b/>
      <w:bCs/>
      <w:sz w:val="20"/>
      <w:szCs w:val="20"/>
    </w:rPr>
  </w:style>
  <w:style w:type="paragraph" w:customStyle="1" w:styleId="CharCharCharChar">
    <w:name w:val="Char Char Char Char"/>
    <w:basedOn w:val="Normal"/>
    <w:rsid w:val="00982CA2"/>
    <w:pPr>
      <w:spacing w:after="160" w:line="240" w:lineRule="exact"/>
    </w:pPr>
    <w:rPr>
      <w:rFonts w:ascii="Tahoma" w:eastAsia="PMingLiU" w:hAnsi="Tahoma" w:cs="Times New Roman"/>
      <w:sz w:val="20"/>
      <w:szCs w:val="20"/>
    </w:rPr>
  </w:style>
  <w:style w:type="paragraph" w:styleId="Title">
    <w:name w:val="Title"/>
    <w:basedOn w:val="Normal"/>
    <w:next w:val="Normal"/>
    <w:link w:val="TitleChar"/>
    <w:rsid w:val="00982CA2"/>
    <w:pPr>
      <w:keepNext/>
      <w:keepLines/>
      <w:spacing w:before="480" w:after="120"/>
    </w:pPr>
    <w:rPr>
      <w:rFonts w:ascii="Arial" w:eastAsia="Arial" w:hAnsi="Arial" w:cs="Arial"/>
      <w:b/>
      <w:sz w:val="72"/>
      <w:szCs w:val="72"/>
    </w:rPr>
  </w:style>
  <w:style w:type="character" w:customStyle="1" w:styleId="TitleChar">
    <w:name w:val="Title Char"/>
    <w:basedOn w:val="DefaultParagraphFont"/>
    <w:link w:val="Title"/>
    <w:rsid w:val="00982CA2"/>
    <w:rPr>
      <w:rFonts w:ascii="Arial" w:eastAsia="Arial" w:hAnsi="Arial" w:cs="Arial"/>
      <w:b/>
      <w:sz w:val="72"/>
      <w:szCs w:val="72"/>
    </w:rPr>
  </w:style>
  <w:style w:type="character" w:customStyle="1" w:styleId="Vnbnnidung">
    <w:name w:val="Văn bản nội dung_"/>
    <w:basedOn w:val="DefaultParagraphFont"/>
    <w:link w:val="Vnbnnidung0"/>
    <w:rsid w:val="00982CA2"/>
    <w:rPr>
      <w:rFonts w:eastAsia="Times New Roman" w:cs="Times New Roman"/>
      <w:sz w:val="26"/>
      <w:szCs w:val="26"/>
    </w:rPr>
  </w:style>
  <w:style w:type="paragraph" w:customStyle="1" w:styleId="Vnbnnidung0">
    <w:name w:val="Văn bản nội dung"/>
    <w:basedOn w:val="Normal"/>
    <w:link w:val="Vnbnnidung"/>
    <w:rsid w:val="00982CA2"/>
    <w:pPr>
      <w:widowControl w:val="0"/>
      <w:spacing w:after="80" w:line="286" w:lineRule="auto"/>
      <w:ind w:firstLine="400"/>
    </w:pPr>
    <w:rPr>
      <w:rFonts w:ascii="Times New Roman" w:eastAsia="Times New Roman" w:hAnsi="Times New Roman" w:cs="Times New Roman"/>
      <w:sz w:val="26"/>
      <w:szCs w:val="26"/>
    </w:rPr>
  </w:style>
  <w:style w:type="table" w:customStyle="1" w:styleId="TableGrid1">
    <w:name w:val="Table Grid1"/>
    <w:basedOn w:val="TableNormal"/>
    <w:next w:val="TableGrid"/>
    <w:uiPriority w:val="59"/>
    <w:rsid w:val="00982CA2"/>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982CA2"/>
    <w:pPr>
      <w:spacing w:after="120"/>
    </w:pPr>
  </w:style>
  <w:style w:type="character" w:customStyle="1" w:styleId="BodyTextChar">
    <w:name w:val="Body Text Char"/>
    <w:basedOn w:val="DefaultParagraphFont"/>
    <w:link w:val="BodyText"/>
    <w:uiPriority w:val="99"/>
    <w:rsid w:val="00982CA2"/>
    <w:rPr>
      <w:rFonts w:asciiTheme="minorHAnsi" w:hAnsiTheme="minorHAnsi"/>
      <w:sz w:val="22"/>
    </w:rPr>
  </w:style>
  <w:style w:type="character" w:customStyle="1" w:styleId="Heading10">
    <w:name w:val="Heading #1_"/>
    <w:basedOn w:val="DefaultParagraphFont"/>
    <w:link w:val="Heading11"/>
    <w:rsid w:val="00982CA2"/>
    <w:rPr>
      <w:rFonts w:eastAsia="Times New Roman" w:cs="Times New Roman"/>
      <w:b/>
      <w:bCs/>
      <w:sz w:val="26"/>
      <w:szCs w:val="26"/>
      <w:shd w:val="clear" w:color="auto" w:fill="FFFFFF"/>
    </w:rPr>
  </w:style>
  <w:style w:type="paragraph" w:customStyle="1" w:styleId="Heading11">
    <w:name w:val="Heading #1"/>
    <w:basedOn w:val="Normal"/>
    <w:link w:val="Heading10"/>
    <w:rsid w:val="00982CA2"/>
    <w:pPr>
      <w:widowControl w:val="0"/>
      <w:shd w:val="clear" w:color="auto" w:fill="FFFFFF"/>
      <w:spacing w:after="60" w:line="240" w:lineRule="auto"/>
      <w:ind w:firstLine="600"/>
      <w:outlineLvl w:val="0"/>
    </w:pPr>
    <w:rPr>
      <w:rFonts w:ascii="Times New Roman" w:eastAsia="Times New Roman" w:hAnsi="Times New Roman" w:cs="Times New Roman"/>
      <w:b/>
      <w:bCs/>
      <w:sz w:val="26"/>
      <w:szCs w:val="26"/>
    </w:rPr>
  </w:style>
  <w:style w:type="character" w:customStyle="1" w:styleId="UnresolvedMention1">
    <w:name w:val="Unresolved Mention1"/>
    <w:basedOn w:val="DefaultParagraphFont"/>
    <w:uiPriority w:val="99"/>
    <w:semiHidden/>
    <w:unhideWhenUsed/>
    <w:rsid w:val="00982CA2"/>
    <w:rPr>
      <w:color w:val="605E5C"/>
      <w:shd w:val="clear" w:color="auto" w:fill="E1DFDD"/>
    </w:rPr>
  </w:style>
  <w:style w:type="paragraph" w:styleId="NoSpacing">
    <w:name w:val="No Spacing"/>
    <w:uiPriority w:val="1"/>
    <w:qFormat/>
    <w:rsid w:val="00982CA2"/>
    <w:pPr>
      <w:spacing w:after="0" w:line="240" w:lineRule="auto"/>
    </w:pPr>
    <w:rPr>
      <w:rFonts w:ascii="Calibri" w:hAnsi="Calibri"/>
      <w:sz w:val="22"/>
    </w:rPr>
  </w:style>
  <w:style w:type="character" w:customStyle="1" w:styleId="Khc">
    <w:name w:val="Khác_"/>
    <w:basedOn w:val="DefaultParagraphFont"/>
    <w:link w:val="Khc0"/>
    <w:locked/>
    <w:rsid w:val="00982CA2"/>
    <w:rPr>
      <w:rFonts w:eastAsia="Times New Roman" w:cs="Times New Roman"/>
      <w:sz w:val="26"/>
      <w:szCs w:val="26"/>
    </w:rPr>
  </w:style>
  <w:style w:type="paragraph" w:customStyle="1" w:styleId="Khc0">
    <w:name w:val="Khác"/>
    <w:basedOn w:val="Normal"/>
    <w:link w:val="Khc"/>
    <w:rsid w:val="00982CA2"/>
    <w:pPr>
      <w:widowControl w:val="0"/>
      <w:spacing w:after="120" w:line="240" w:lineRule="auto"/>
      <w:ind w:firstLine="400"/>
    </w:pPr>
    <w:rPr>
      <w:rFonts w:ascii="Times New Roman" w:eastAsia="Times New Roman" w:hAnsi="Times New Roman" w:cs="Times New Roman"/>
      <w:sz w:val="26"/>
      <w:szCs w:val="26"/>
    </w:rPr>
  </w:style>
  <w:style w:type="character" w:styleId="Hyperlink">
    <w:name w:val="Hyperlink"/>
    <w:basedOn w:val="DefaultParagraphFont"/>
    <w:uiPriority w:val="99"/>
    <w:unhideWhenUsed/>
    <w:rsid w:val="00982CA2"/>
    <w:rPr>
      <w:color w:val="0563C1" w:themeColor="hyperlink"/>
      <w:u w:val="single"/>
    </w:rPr>
  </w:style>
  <w:style w:type="numbering" w:customStyle="1" w:styleId="NoList2">
    <w:name w:val="No List2"/>
    <w:next w:val="NoList"/>
    <w:uiPriority w:val="99"/>
    <w:semiHidden/>
    <w:unhideWhenUsed/>
    <w:rsid w:val="00582EAA"/>
  </w:style>
  <w:style w:type="table" w:customStyle="1" w:styleId="TableGrid2">
    <w:name w:val="Table Grid2"/>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
    <w:name w:val="-"/>
    <w:basedOn w:val="BodyTextIndent"/>
    <w:rsid w:val="00582EAA"/>
    <w:pPr>
      <w:spacing w:before="120" w:after="0" w:line="240" w:lineRule="auto"/>
      <w:ind w:left="420"/>
      <w:jc w:val="both"/>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582EAA"/>
    <w:pPr>
      <w:spacing w:after="120"/>
      <w:ind w:left="360"/>
    </w:pPr>
  </w:style>
  <w:style w:type="character" w:customStyle="1" w:styleId="BodyTextIndentChar">
    <w:name w:val="Body Text Indent Char"/>
    <w:basedOn w:val="DefaultParagraphFont"/>
    <w:link w:val="BodyTextIndent"/>
    <w:uiPriority w:val="99"/>
    <w:semiHidden/>
    <w:rsid w:val="00582EAA"/>
    <w:rPr>
      <w:rFonts w:asciiTheme="minorHAnsi" w:hAnsiTheme="minorHAnsi"/>
      <w:sz w:val="22"/>
    </w:rPr>
  </w:style>
  <w:style w:type="character" w:customStyle="1" w:styleId="Heading1Char">
    <w:name w:val="Heading 1 Char"/>
    <w:basedOn w:val="DefaultParagraphFont"/>
    <w:link w:val="Heading1"/>
    <w:rsid w:val="00582EAA"/>
    <w:rPr>
      <w:rFonts w:eastAsia="Times New Roman" w:cs="Times New Roman"/>
      <w:b/>
      <w:szCs w:val="24"/>
      <w:lang w:val="fr-FR"/>
    </w:rPr>
  </w:style>
  <w:style w:type="numbering" w:customStyle="1" w:styleId="NoList3">
    <w:name w:val="No List3"/>
    <w:next w:val="NoList"/>
    <w:uiPriority w:val="99"/>
    <w:semiHidden/>
    <w:unhideWhenUsed/>
    <w:rsid w:val="00582EAA"/>
  </w:style>
  <w:style w:type="table" w:customStyle="1" w:styleId="TableGrid3">
    <w:name w:val="Table Grid3"/>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5960C0"/>
  </w:style>
  <w:style w:type="character" w:styleId="FollowedHyperlink">
    <w:name w:val="FollowedHyperlink"/>
    <w:basedOn w:val="DefaultParagraphFont"/>
    <w:uiPriority w:val="99"/>
    <w:semiHidden/>
    <w:unhideWhenUsed/>
    <w:rsid w:val="005960C0"/>
    <w:rPr>
      <w:color w:val="954F72"/>
      <w:u w:val="single"/>
    </w:rPr>
  </w:style>
  <w:style w:type="paragraph" w:customStyle="1" w:styleId="msonormal0">
    <w:name w:val="msonormal"/>
    <w:basedOn w:val="Normal"/>
    <w:rsid w:val="005960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960C0"/>
    <w:pPr>
      <w:spacing w:before="100" w:beforeAutospacing="1" w:after="100" w:afterAutospacing="1" w:line="240" w:lineRule="auto"/>
    </w:pPr>
    <w:rPr>
      <w:rFonts w:ascii="Calibri" w:eastAsia="Times New Roman" w:hAnsi="Calibri" w:cs="Calibri"/>
    </w:rPr>
  </w:style>
  <w:style w:type="paragraph" w:customStyle="1" w:styleId="xl65">
    <w:name w:val="xl65"/>
    <w:basedOn w:val="Normal"/>
    <w:rsid w:val="005960C0"/>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7">
    <w:name w:val="xl6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0">
    <w:name w:val="xl70"/>
    <w:basedOn w:val="Normal"/>
    <w:rsid w:val="005960C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1">
    <w:name w:val="xl71"/>
    <w:basedOn w:val="Normal"/>
    <w:rsid w:val="005960C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2">
    <w:name w:val="xl72"/>
    <w:basedOn w:val="Normal"/>
    <w:rsid w:val="005960C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3">
    <w:name w:val="xl73"/>
    <w:basedOn w:val="Normal"/>
    <w:rsid w:val="005960C0"/>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5960C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9">
    <w:name w:val="xl79"/>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1">
    <w:name w:val="xl81"/>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rPr>
  </w:style>
  <w:style w:type="paragraph" w:customStyle="1" w:styleId="xl82">
    <w:name w:val="xl82"/>
    <w:basedOn w:val="Normal"/>
    <w:rsid w:val="005960C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4">
    <w:name w:val="xl84"/>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5">
    <w:name w:val="xl85"/>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6">
    <w:name w:val="xl86"/>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7">
    <w:name w:val="xl8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8">
    <w:name w:val="xl88"/>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5960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0">
    <w:name w:val="xl90"/>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3">
    <w:name w:val="xl93"/>
    <w:basedOn w:val="Normal"/>
    <w:rsid w:val="005960C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rsid w:val="005960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5">
    <w:name w:val="xl95"/>
    <w:basedOn w:val="Normal"/>
    <w:rsid w:val="005960C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6">
    <w:name w:val="xl9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7">
    <w:name w:val="xl9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8">
    <w:name w:val="xl98"/>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9">
    <w:name w:val="xl99"/>
    <w:basedOn w:val="Normal"/>
    <w:rsid w:val="005960C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0">
    <w:name w:val="xl100"/>
    <w:basedOn w:val="Normal"/>
    <w:rsid w:val="005960C0"/>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1">
    <w:name w:val="xl101"/>
    <w:basedOn w:val="Normal"/>
    <w:rsid w:val="005960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5960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3">
    <w:name w:val="xl103"/>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4">
    <w:name w:val="xl104"/>
    <w:basedOn w:val="Normal"/>
    <w:rsid w:val="005960C0"/>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5">
    <w:name w:val="xl105"/>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6">
    <w:name w:val="xl10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7">
    <w:name w:val="xl10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8">
    <w:name w:val="xl108"/>
    <w:basedOn w:val="Normal"/>
    <w:rsid w:val="005960C0"/>
    <w:pPr>
      <w:pBdr>
        <w:top w:val="single" w:sz="4" w:space="0" w:color="auto"/>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9">
    <w:name w:val="xl109"/>
    <w:basedOn w:val="Normal"/>
    <w:rsid w:val="005960C0"/>
    <w:pPr>
      <w:pBdr>
        <w:top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0">
    <w:name w:val="xl110"/>
    <w:basedOn w:val="Normal"/>
    <w:rsid w:val="005960C0"/>
    <w:pPr>
      <w:pBdr>
        <w:top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1">
    <w:name w:val="xl111"/>
    <w:basedOn w:val="Normal"/>
    <w:rsid w:val="005960C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2">
    <w:name w:val="xl112"/>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3">
    <w:name w:val="xl113"/>
    <w:basedOn w:val="Normal"/>
    <w:rsid w:val="005960C0"/>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4">
    <w:name w:val="xl114"/>
    <w:basedOn w:val="Normal"/>
    <w:rsid w:val="005960C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5">
    <w:name w:val="xl115"/>
    <w:basedOn w:val="Normal"/>
    <w:rsid w:val="005960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6">
    <w:name w:val="xl116"/>
    <w:basedOn w:val="Normal"/>
    <w:rsid w:val="005960C0"/>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7">
    <w:name w:val="xl117"/>
    <w:basedOn w:val="Normal"/>
    <w:rsid w:val="005960C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8">
    <w:name w:val="xl118"/>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9">
    <w:name w:val="xl119"/>
    <w:basedOn w:val="Normal"/>
    <w:rsid w:val="005960C0"/>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9041BC"/>
    <w:pPr>
      <w:keepLines/>
      <w:numPr>
        <w:ilvl w:val="0"/>
        <w:numId w:val="0"/>
      </w:numPr>
      <w:tabs>
        <w:tab w:val="clear" w:pos="360"/>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qFormat/>
    <w:rsid w:val="00934BB7"/>
    <w:pPr>
      <w:spacing w:before="60" w:after="60" w:line="360" w:lineRule="auto"/>
      <w:contextualSpacing/>
    </w:pPr>
    <w:rPr>
      <w:rFonts w:ascii="Times New Roman" w:eastAsia="Calibri" w:hAnsi="Times New Roman" w:cs="Times New Roman"/>
      <w:b/>
      <w:sz w:val="26"/>
      <w:szCs w:val="26"/>
    </w:rPr>
  </w:style>
  <w:style w:type="paragraph" w:styleId="TOC2">
    <w:name w:val="toc 2"/>
    <w:basedOn w:val="Normal"/>
    <w:next w:val="Normal"/>
    <w:autoRedefine/>
    <w:uiPriority w:val="39"/>
    <w:unhideWhenUsed/>
    <w:qFormat/>
    <w:rsid w:val="006E1349"/>
    <w:pPr>
      <w:tabs>
        <w:tab w:val="left" w:pos="8820"/>
      </w:tabs>
      <w:spacing w:before="60" w:after="60" w:line="360" w:lineRule="auto"/>
      <w:contextualSpacing/>
    </w:pPr>
    <w:rPr>
      <w:rFonts w:ascii="Times New Roman" w:eastAsia="Cambria" w:hAnsi="Times New Roman" w:cs="Times New Roman"/>
      <w:iCs/>
      <w:sz w:val="26"/>
      <w:szCs w:val="26"/>
    </w:rPr>
  </w:style>
  <w:style w:type="paragraph" w:styleId="TOC3">
    <w:name w:val="toc 3"/>
    <w:basedOn w:val="Normal"/>
    <w:next w:val="Normal"/>
    <w:autoRedefine/>
    <w:uiPriority w:val="39"/>
    <w:unhideWhenUsed/>
    <w:qFormat/>
    <w:rsid w:val="009041BC"/>
    <w:pPr>
      <w:spacing w:after="100" w:line="259" w:lineRule="auto"/>
      <w:ind w:left="440"/>
    </w:pPr>
    <w:rPr>
      <w:rFonts w:eastAsiaTheme="minorEastAsia" w:cs="Times New Roman"/>
    </w:rPr>
  </w:style>
  <w:style w:type="character" w:customStyle="1" w:styleId="UnresolvedMention2">
    <w:name w:val="Unresolved Mention2"/>
    <w:basedOn w:val="DefaultParagraphFont"/>
    <w:uiPriority w:val="99"/>
    <w:semiHidden/>
    <w:unhideWhenUsed/>
    <w:rsid w:val="008351D3"/>
    <w:rPr>
      <w:color w:val="605E5C"/>
      <w:shd w:val="clear" w:color="auto" w:fill="E1DFDD"/>
    </w:rPr>
  </w:style>
  <w:style w:type="table" w:customStyle="1" w:styleId="TableGrid5">
    <w:name w:val="Table Grid5"/>
    <w:basedOn w:val="TableNormal"/>
    <w:next w:val="TableGrid"/>
    <w:uiPriority w:val="39"/>
    <w:rsid w:val="00DE33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E3390"/>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DE3390"/>
    <w:rPr>
      <w:sz w:val="20"/>
      <w:szCs w:val="20"/>
    </w:rPr>
  </w:style>
  <w:style w:type="table" w:customStyle="1" w:styleId="TableGrid6">
    <w:name w:val="Table Grid6"/>
    <w:basedOn w:val="TableNormal"/>
    <w:next w:val="TableGrid"/>
    <w:uiPriority w:val="39"/>
    <w:rsid w:val="002B16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iPriority w:val="99"/>
    <w:semiHidden/>
    <w:unhideWhenUsed/>
    <w:rsid w:val="002B1610"/>
    <w:rPr>
      <w:vertAlign w:val="superscript"/>
    </w:rPr>
  </w:style>
  <w:style w:type="table" w:customStyle="1" w:styleId="TableGrid7">
    <w:name w:val="Table Grid7"/>
    <w:basedOn w:val="TableNormal"/>
    <w:next w:val="TableGrid"/>
    <w:uiPriority w:val="39"/>
    <w:rsid w:val="00CF1C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CF1C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361F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61FE3"/>
    <w:rPr>
      <w:rFonts w:asciiTheme="minorHAnsi" w:hAnsiTheme="minorHAnsi"/>
      <w:sz w:val="20"/>
      <w:szCs w:val="20"/>
    </w:rPr>
  </w:style>
  <w:style w:type="character" w:styleId="EndnoteReference">
    <w:name w:val="endnote reference"/>
    <w:basedOn w:val="DefaultParagraphFont"/>
    <w:uiPriority w:val="99"/>
    <w:semiHidden/>
    <w:unhideWhenUsed/>
    <w:rsid w:val="00361FE3"/>
    <w:rPr>
      <w:vertAlign w:val="superscript"/>
    </w:rPr>
  </w:style>
  <w:style w:type="character" w:customStyle="1" w:styleId="Heading2Char">
    <w:name w:val="Heading 2 Char"/>
    <w:basedOn w:val="DefaultParagraphFont"/>
    <w:link w:val="Heading2"/>
    <w:uiPriority w:val="9"/>
    <w:semiHidden/>
    <w:rsid w:val="004E20E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4E20EF"/>
    <w:rPr>
      <w:rFonts w:asciiTheme="majorHAnsi" w:eastAsiaTheme="majorEastAsia" w:hAnsiTheme="majorHAnsi" w:cstheme="majorBidi"/>
      <w:b/>
      <w:bCs/>
      <w:color w:val="4472C4" w:themeColor="accent1"/>
      <w:sz w:val="22"/>
    </w:rPr>
  </w:style>
  <w:style w:type="character" w:customStyle="1" w:styleId="UnresolvedMention3">
    <w:name w:val="Unresolved Mention3"/>
    <w:basedOn w:val="DefaultParagraphFont"/>
    <w:uiPriority w:val="99"/>
    <w:semiHidden/>
    <w:unhideWhenUsed/>
    <w:rsid w:val="00DF41A0"/>
    <w:rPr>
      <w:color w:val="605E5C"/>
      <w:shd w:val="clear" w:color="auto" w:fill="E1DFDD"/>
    </w:rPr>
  </w:style>
  <w:style w:type="character" w:customStyle="1" w:styleId="Bodytext115pt">
    <w:name w:val="Body text + 11.5 pt"/>
    <w:aliases w:val="Italic"/>
    <w:basedOn w:val="DefaultParagraphFont"/>
    <w:rsid w:val="00DF41A0"/>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paragraph" w:customStyle="1" w:styleId="Dieu">
    <w:name w:val="Dieu"/>
    <w:basedOn w:val="Heading1"/>
    <w:rsid w:val="00FD7AB5"/>
    <w:pPr>
      <w:numPr>
        <w:ilvl w:val="0"/>
        <w:numId w:val="27"/>
      </w:numPr>
      <w:tabs>
        <w:tab w:val="clear" w:pos="8931"/>
        <w:tab w:val="num" w:pos="360"/>
      </w:tabs>
      <w:spacing w:before="120"/>
      <w:ind w:left="0" w:firstLine="0"/>
    </w:pPr>
    <w:rPr>
      <w:rFonts w:cs="Arial"/>
      <w:b w:val="0"/>
      <w:bCs/>
      <w:kern w:val="32"/>
      <w:sz w:val="26"/>
      <w:szCs w:val="26"/>
      <w:lang w:val="en-US"/>
    </w:rPr>
  </w:style>
  <w:style w:type="paragraph" w:styleId="Revision">
    <w:name w:val="Revision"/>
    <w:hidden/>
    <w:uiPriority w:val="99"/>
    <w:semiHidden/>
    <w:rsid w:val="00E826F5"/>
    <w:pPr>
      <w:spacing w:after="0" w:line="240" w:lineRule="auto"/>
    </w:pPr>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15A"/>
    <w:pPr>
      <w:spacing w:after="200" w:line="276" w:lineRule="auto"/>
    </w:pPr>
    <w:rPr>
      <w:rFonts w:asciiTheme="minorHAnsi" w:hAnsiTheme="minorHAnsi"/>
      <w:sz w:val="22"/>
    </w:rPr>
  </w:style>
  <w:style w:type="paragraph" w:styleId="Heading1">
    <w:name w:val="heading 1"/>
    <w:basedOn w:val="Normal"/>
    <w:next w:val="Normal"/>
    <w:link w:val="Heading1Char"/>
    <w:qFormat/>
    <w:rsid w:val="00582EAA"/>
    <w:pPr>
      <w:keepNext/>
      <w:numPr>
        <w:ilvl w:val="1"/>
        <w:numId w:val="14"/>
      </w:numPr>
      <w:tabs>
        <w:tab w:val="left" w:pos="360"/>
      </w:tabs>
      <w:spacing w:after="120" w:line="240" w:lineRule="auto"/>
      <w:jc w:val="both"/>
      <w:outlineLvl w:val="0"/>
    </w:pPr>
    <w:rPr>
      <w:rFonts w:ascii="Times New Roman" w:eastAsia="Times New Roman" w:hAnsi="Times New Roman" w:cs="Times New Roman"/>
      <w:b/>
      <w:sz w:val="24"/>
      <w:szCs w:val="24"/>
      <w:lang w:val="fr-FR"/>
    </w:rPr>
  </w:style>
  <w:style w:type="paragraph" w:styleId="Heading2">
    <w:name w:val="heading 2"/>
    <w:basedOn w:val="Normal"/>
    <w:next w:val="Normal"/>
    <w:link w:val="Heading2Char"/>
    <w:uiPriority w:val="9"/>
    <w:semiHidden/>
    <w:unhideWhenUsed/>
    <w:qFormat/>
    <w:rsid w:val="004E20E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4E20E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Citation List,List Paragraph-rfp content,VNA - List Paragraph,Table Sequence,Bullet L1,lp1,lp11 Char,lp1 Char,List Paragraph1 Char Char,List Paragraph 1,My checklist,lp11,1.,Bullet Number,Resume Title,Ha"/>
    <w:basedOn w:val="Normal"/>
    <w:link w:val="ListParagraphChar"/>
    <w:uiPriority w:val="34"/>
    <w:qFormat/>
    <w:rsid w:val="00982CA2"/>
    <w:pPr>
      <w:ind w:left="720"/>
      <w:contextualSpacing/>
    </w:pPr>
  </w:style>
  <w:style w:type="table" w:styleId="TableGrid">
    <w:name w:val="Table Grid"/>
    <w:basedOn w:val="TableNormal"/>
    <w:uiPriority w:val="59"/>
    <w:rsid w:val="00982CA2"/>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ullet 1 Char,bullet Char,List Paragraph1 Char,Citation List Char,List Paragraph-rfp content Char,VNA - List Paragraph Char,Table Sequence Char,Bullet L1 Char,lp1 Char1,lp11 Char Char,lp1 Char Char,List Paragraph1 Char Char Char"/>
    <w:link w:val="ListParagraph"/>
    <w:uiPriority w:val="34"/>
    <w:qFormat/>
    <w:rsid w:val="00982CA2"/>
    <w:rPr>
      <w:rFonts w:asciiTheme="minorHAnsi" w:hAnsiTheme="minorHAnsi"/>
      <w:sz w:val="22"/>
    </w:rPr>
  </w:style>
  <w:style w:type="paragraph" w:styleId="Header">
    <w:name w:val="header"/>
    <w:basedOn w:val="Normal"/>
    <w:link w:val="HeaderChar"/>
    <w:uiPriority w:val="99"/>
    <w:unhideWhenUsed/>
    <w:rsid w:val="00982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CA2"/>
    <w:rPr>
      <w:rFonts w:asciiTheme="minorHAnsi" w:hAnsiTheme="minorHAnsi"/>
      <w:sz w:val="22"/>
    </w:rPr>
  </w:style>
  <w:style w:type="numbering" w:customStyle="1" w:styleId="NoList1">
    <w:name w:val="No List1"/>
    <w:next w:val="NoList"/>
    <w:uiPriority w:val="99"/>
    <w:semiHidden/>
    <w:unhideWhenUsed/>
    <w:rsid w:val="00982CA2"/>
  </w:style>
  <w:style w:type="paragraph" w:styleId="Footer">
    <w:name w:val="footer"/>
    <w:basedOn w:val="Normal"/>
    <w:link w:val="FooterChar"/>
    <w:uiPriority w:val="99"/>
    <w:unhideWhenUsed/>
    <w:rsid w:val="00982C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CA2"/>
    <w:rPr>
      <w:rFonts w:asciiTheme="minorHAnsi" w:hAnsiTheme="minorHAnsi"/>
      <w:sz w:val="22"/>
    </w:rPr>
  </w:style>
  <w:style w:type="paragraph" w:customStyle="1" w:styleId="Char">
    <w:name w:val="Char"/>
    <w:basedOn w:val="Normal"/>
    <w:rsid w:val="00982CA2"/>
    <w:pPr>
      <w:pageBreakBefore/>
      <w:spacing w:before="100" w:beforeAutospacing="1" w:after="100" w:afterAutospacing="1" w:line="264" w:lineRule="auto"/>
      <w:jc w:val="both"/>
    </w:pPr>
    <w:rPr>
      <w:rFonts w:ascii=".VnArial" w:eastAsia=".VnTime" w:hAnsi=".VnArial" w:cs=".VnTime"/>
      <w:sz w:val="20"/>
      <w:szCs w:val="20"/>
    </w:rPr>
  </w:style>
  <w:style w:type="character" w:styleId="Emphasis">
    <w:name w:val="Emphasis"/>
    <w:qFormat/>
    <w:rsid w:val="00982CA2"/>
    <w:rPr>
      <w:i/>
      <w:iCs/>
    </w:rPr>
  </w:style>
  <w:style w:type="character" w:customStyle="1" w:styleId="apple-converted-space">
    <w:name w:val="apple-converted-space"/>
    <w:rsid w:val="00982CA2"/>
  </w:style>
  <w:style w:type="paragraph" w:styleId="BalloonText">
    <w:name w:val="Balloon Text"/>
    <w:basedOn w:val="Normal"/>
    <w:link w:val="BalloonTextChar"/>
    <w:uiPriority w:val="99"/>
    <w:semiHidden/>
    <w:unhideWhenUsed/>
    <w:rsid w:val="00982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A2"/>
    <w:rPr>
      <w:rFonts w:ascii="Tahoma" w:hAnsi="Tahoma" w:cs="Tahoma"/>
      <w:sz w:val="16"/>
      <w:szCs w:val="16"/>
    </w:rPr>
  </w:style>
  <w:style w:type="paragraph" w:styleId="BodyTextIndent2">
    <w:name w:val="Body Text Indent 2"/>
    <w:basedOn w:val="Normal"/>
    <w:link w:val="BodyTextIndent2Char"/>
    <w:rsid w:val="00982CA2"/>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82CA2"/>
    <w:rPr>
      <w:rFonts w:eastAsia="Times New Roman" w:cs="Times New Roman"/>
      <w:szCs w:val="24"/>
    </w:rPr>
  </w:style>
  <w:style w:type="character" w:customStyle="1" w:styleId="Hyperlink1">
    <w:name w:val="Hyperlink1"/>
    <w:basedOn w:val="DefaultParagraphFont"/>
    <w:uiPriority w:val="99"/>
    <w:unhideWhenUsed/>
    <w:rsid w:val="00982CA2"/>
    <w:rPr>
      <w:color w:val="0000FF"/>
      <w:u w:val="single"/>
    </w:rPr>
  </w:style>
  <w:style w:type="paragraph" w:styleId="NormalWeb">
    <w:name w:val="Normal (Web)"/>
    <w:basedOn w:val="Normal"/>
    <w:uiPriority w:val="99"/>
    <w:unhideWhenUsed/>
    <w:rsid w:val="00982CA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82CA2"/>
    <w:rPr>
      <w:sz w:val="16"/>
      <w:szCs w:val="16"/>
    </w:rPr>
  </w:style>
  <w:style w:type="paragraph" w:styleId="CommentText">
    <w:name w:val="annotation text"/>
    <w:basedOn w:val="Normal"/>
    <w:link w:val="CommentTextChar"/>
    <w:uiPriority w:val="99"/>
    <w:semiHidden/>
    <w:unhideWhenUsed/>
    <w:rsid w:val="00982CA2"/>
    <w:pPr>
      <w:spacing w:line="240" w:lineRule="auto"/>
    </w:pPr>
    <w:rPr>
      <w:sz w:val="20"/>
      <w:szCs w:val="20"/>
    </w:rPr>
  </w:style>
  <w:style w:type="character" w:customStyle="1" w:styleId="CommentTextChar">
    <w:name w:val="Comment Text Char"/>
    <w:basedOn w:val="DefaultParagraphFont"/>
    <w:link w:val="CommentText"/>
    <w:uiPriority w:val="99"/>
    <w:semiHidden/>
    <w:rsid w:val="00982CA2"/>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982CA2"/>
    <w:rPr>
      <w:b/>
      <w:bCs/>
    </w:rPr>
  </w:style>
  <w:style w:type="character" w:customStyle="1" w:styleId="CommentSubjectChar">
    <w:name w:val="Comment Subject Char"/>
    <w:basedOn w:val="CommentTextChar"/>
    <w:link w:val="CommentSubject"/>
    <w:uiPriority w:val="99"/>
    <w:semiHidden/>
    <w:rsid w:val="00982CA2"/>
    <w:rPr>
      <w:rFonts w:asciiTheme="minorHAnsi" w:hAnsiTheme="minorHAnsi"/>
      <w:b/>
      <w:bCs/>
      <w:sz w:val="20"/>
      <w:szCs w:val="20"/>
    </w:rPr>
  </w:style>
  <w:style w:type="paragraph" w:customStyle="1" w:styleId="CharCharCharChar">
    <w:name w:val="Char Char Char Char"/>
    <w:basedOn w:val="Normal"/>
    <w:rsid w:val="00982CA2"/>
    <w:pPr>
      <w:spacing w:after="160" w:line="240" w:lineRule="exact"/>
    </w:pPr>
    <w:rPr>
      <w:rFonts w:ascii="Tahoma" w:eastAsia="PMingLiU" w:hAnsi="Tahoma" w:cs="Times New Roman"/>
      <w:sz w:val="20"/>
      <w:szCs w:val="20"/>
    </w:rPr>
  </w:style>
  <w:style w:type="paragraph" w:styleId="Title">
    <w:name w:val="Title"/>
    <w:basedOn w:val="Normal"/>
    <w:next w:val="Normal"/>
    <w:link w:val="TitleChar"/>
    <w:rsid w:val="00982CA2"/>
    <w:pPr>
      <w:keepNext/>
      <w:keepLines/>
      <w:spacing w:before="480" w:after="120"/>
    </w:pPr>
    <w:rPr>
      <w:rFonts w:ascii="Arial" w:eastAsia="Arial" w:hAnsi="Arial" w:cs="Arial"/>
      <w:b/>
      <w:sz w:val="72"/>
      <w:szCs w:val="72"/>
    </w:rPr>
  </w:style>
  <w:style w:type="character" w:customStyle="1" w:styleId="TitleChar">
    <w:name w:val="Title Char"/>
    <w:basedOn w:val="DefaultParagraphFont"/>
    <w:link w:val="Title"/>
    <w:rsid w:val="00982CA2"/>
    <w:rPr>
      <w:rFonts w:ascii="Arial" w:eastAsia="Arial" w:hAnsi="Arial" w:cs="Arial"/>
      <w:b/>
      <w:sz w:val="72"/>
      <w:szCs w:val="72"/>
    </w:rPr>
  </w:style>
  <w:style w:type="character" w:customStyle="1" w:styleId="Vnbnnidung">
    <w:name w:val="Văn bản nội dung_"/>
    <w:basedOn w:val="DefaultParagraphFont"/>
    <w:link w:val="Vnbnnidung0"/>
    <w:rsid w:val="00982CA2"/>
    <w:rPr>
      <w:rFonts w:eastAsia="Times New Roman" w:cs="Times New Roman"/>
      <w:sz w:val="26"/>
      <w:szCs w:val="26"/>
    </w:rPr>
  </w:style>
  <w:style w:type="paragraph" w:customStyle="1" w:styleId="Vnbnnidung0">
    <w:name w:val="Văn bản nội dung"/>
    <w:basedOn w:val="Normal"/>
    <w:link w:val="Vnbnnidung"/>
    <w:rsid w:val="00982CA2"/>
    <w:pPr>
      <w:widowControl w:val="0"/>
      <w:spacing w:after="80" w:line="286" w:lineRule="auto"/>
      <w:ind w:firstLine="400"/>
    </w:pPr>
    <w:rPr>
      <w:rFonts w:ascii="Times New Roman" w:eastAsia="Times New Roman" w:hAnsi="Times New Roman" w:cs="Times New Roman"/>
      <w:sz w:val="26"/>
      <w:szCs w:val="26"/>
    </w:rPr>
  </w:style>
  <w:style w:type="table" w:customStyle="1" w:styleId="TableGrid1">
    <w:name w:val="Table Grid1"/>
    <w:basedOn w:val="TableNormal"/>
    <w:next w:val="TableGrid"/>
    <w:uiPriority w:val="59"/>
    <w:rsid w:val="00982CA2"/>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982CA2"/>
    <w:pPr>
      <w:spacing w:after="120"/>
    </w:pPr>
  </w:style>
  <w:style w:type="character" w:customStyle="1" w:styleId="BodyTextChar">
    <w:name w:val="Body Text Char"/>
    <w:basedOn w:val="DefaultParagraphFont"/>
    <w:link w:val="BodyText"/>
    <w:uiPriority w:val="99"/>
    <w:rsid w:val="00982CA2"/>
    <w:rPr>
      <w:rFonts w:asciiTheme="minorHAnsi" w:hAnsiTheme="minorHAnsi"/>
      <w:sz w:val="22"/>
    </w:rPr>
  </w:style>
  <w:style w:type="character" w:customStyle="1" w:styleId="Heading10">
    <w:name w:val="Heading #1_"/>
    <w:basedOn w:val="DefaultParagraphFont"/>
    <w:link w:val="Heading11"/>
    <w:rsid w:val="00982CA2"/>
    <w:rPr>
      <w:rFonts w:eastAsia="Times New Roman" w:cs="Times New Roman"/>
      <w:b/>
      <w:bCs/>
      <w:sz w:val="26"/>
      <w:szCs w:val="26"/>
      <w:shd w:val="clear" w:color="auto" w:fill="FFFFFF"/>
    </w:rPr>
  </w:style>
  <w:style w:type="paragraph" w:customStyle="1" w:styleId="Heading11">
    <w:name w:val="Heading #1"/>
    <w:basedOn w:val="Normal"/>
    <w:link w:val="Heading10"/>
    <w:rsid w:val="00982CA2"/>
    <w:pPr>
      <w:widowControl w:val="0"/>
      <w:shd w:val="clear" w:color="auto" w:fill="FFFFFF"/>
      <w:spacing w:after="60" w:line="240" w:lineRule="auto"/>
      <w:ind w:firstLine="600"/>
      <w:outlineLvl w:val="0"/>
    </w:pPr>
    <w:rPr>
      <w:rFonts w:ascii="Times New Roman" w:eastAsia="Times New Roman" w:hAnsi="Times New Roman" w:cs="Times New Roman"/>
      <w:b/>
      <w:bCs/>
      <w:sz w:val="26"/>
      <w:szCs w:val="26"/>
    </w:rPr>
  </w:style>
  <w:style w:type="character" w:customStyle="1" w:styleId="UnresolvedMention1">
    <w:name w:val="Unresolved Mention1"/>
    <w:basedOn w:val="DefaultParagraphFont"/>
    <w:uiPriority w:val="99"/>
    <w:semiHidden/>
    <w:unhideWhenUsed/>
    <w:rsid w:val="00982CA2"/>
    <w:rPr>
      <w:color w:val="605E5C"/>
      <w:shd w:val="clear" w:color="auto" w:fill="E1DFDD"/>
    </w:rPr>
  </w:style>
  <w:style w:type="paragraph" w:styleId="NoSpacing">
    <w:name w:val="No Spacing"/>
    <w:uiPriority w:val="1"/>
    <w:qFormat/>
    <w:rsid w:val="00982CA2"/>
    <w:pPr>
      <w:spacing w:after="0" w:line="240" w:lineRule="auto"/>
    </w:pPr>
    <w:rPr>
      <w:rFonts w:ascii="Calibri" w:hAnsi="Calibri"/>
      <w:sz w:val="22"/>
    </w:rPr>
  </w:style>
  <w:style w:type="character" w:customStyle="1" w:styleId="Khc">
    <w:name w:val="Khác_"/>
    <w:basedOn w:val="DefaultParagraphFont"/>
    <w:link w:val="Khc0"/>
    <w:locked/>
    <w:rsid w:val="00982CA2"/>
    <w:rPr>
      <w:rFonts w:eastAsia="Times New Roman" w:cs="Times New Roman"/>
      <w:sz w:val="26"/>
      <w:szCs w:val="26"/>
    </w:rPr>
  </w:style>
  <w:style w:type="paragraph" w:customStyle="1" w:styleId="Khc0">
    <w:name w:val="Khác"/>
    <w:basedOn w:val="Normal"/>
    <w:link w:val="Khc"/>
    <w:rsid w:val="00982CA2"/>
    <w:pPr>
      <w:widowControl w:val="0"/>
      <w:spacing w:after="120" w:line="240" w:lineRule="auto"/>
      <w:ind w:firstLine="400"/>
    </w:pPr>
    <w:rPr>
      <w:rFonts w:ascii="Times New Roman" w:eastAsia="Times New Roman" w:hAnsi="Times New Roman" w:cs="Times New Roman"/>
      <w:sz w:val="26"/>
      <w:szCs w:val="26"/>
    </w:rPr>
  </w:style>
  <w:style w:type="character" w:styleId="Hyperlink">
    <w:name w:val="Hyperlink"/>
    <w:basedOn w:val="DefaultParagraphFont"/>
    <w:uiPriority w:val="99"/>
    <w:unhideWhenUsed/>
    <w:rsid w:val="00982CA2"/>
    <w:rPr>
      <w:color w:val="0563C1" w:themeColor="hyperlink"/>
      <w:u w:val="single"/>
    </w:rPr>
  </w:style>
  <w:style w:type="numbering" w:customStyle="1" w:styleId="NoList2">
    <w:name w:val="No List2"/>
    <w:next w:val="NoList"/>
    <w:uiPriority w:val="99"/>
    <w:semiHidden/>
    <w:unhideWhenUsed/>
    <w:rsid w:val="00582EAA"/>
  </w:style>
  <w:style w:type="table" w:customStyle="1" w:styleId="TableGrid2">
    <w:name w:val="Table Grid2"/>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
    <w:name w:val="-"/>
    <w:basedOn w:val="BodyTextIndent"/>
    <w:rsid w:val="00582EAA"/>
    <w:pPr>
      <w:spacing w:before="120" w:after="0" w:line="240" w:lineRule="auto"/>
      <w:ind w:left="420"/>
      <w:jc w:val="both"/>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582EAA"/>
    <w:pPr>
      <w:spacing w:after="120"/>
      <w:ind w:left="360"/>
    </w:pPr>
  </w:style>
  <w:style w:type="character" w:customStyle="1" w:styleId="BodyTextIndentChar">
    <w:name w:val="Body Text Indent Char"/>
    <w:basedOn w:val="DefaultParagraphFont"/>
    <w:link w:val="BodyTextIndent"/>
    <w:uiPriority w:val="99"/>
    <w:semiHidden/>
    <w:rsid w:val="00582EAA"/>
    <w:rPr>
      <w:rFonts w:asciiTheme="minorHAnsi" w:hAnsiTheme="minorHAnsi"/>
      <w:sz w:val="22"/>
    </w:rPr>
  </w:style>
  <w:style w:type="character" w:customStyle="1" w:styleId="Heading1Char">
    <w:name w:val="Heading 1 Char"/>
    <w:basedOn w:val="DefaultParagraphFont"/>
    <w:link w:val="Heading1"/>
    <w:rsid w:val="00582EAA"/>
    <w:rPr>
      <w:rFonts w:eastAsia="Times New Roman" w:cs="Times New Roman"/>
      <w:b/>
      <w:szCs w:val="24"/>
      <w:lang w:val="fr-FR"/>
    </w:rPr>
  </w:style>
  <w:style w:type="numbering" w:customStyle="1" w:styleId="NoList3">
    <w:name w:val="No List3"/>
    <w:next w:val="NoList"/>
    <w:uiPriority w:val="99"/>
    <w:semiHidden/>
    <w:unhideWhenUsed/>
    <w:rsid w:val="00582EAA"/>
  </w:style>
  <w:style w:type="table" w:customStyle="1" w:styleId="TableGrid3">
    <w:name w:val="Table Grid3"/>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82EAA"/>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5960C0"/>
  </w:style>
  <w:style w:type="character" w:styleId="FollowedHyperlink">
    <w:name w:val="FollowedHyperlink"/>
    <w:basedOn w:val="DefaultParagraphFont"/>
    <w:uiPriority w:val="99"/>
    <w:semiHidden/>
    <w:unhideWhenUsed/>
    <w:rsid w:val="005960C0"/>
    <w:rPr>
      <w:color w:val="954F72"/>
      <w:u w:val="single"/>
    </w:rPr>
  </w:style>
  <w:style w:type="paragraph" w:customStyle="1" w:styleId="msonormal0">
    <w:name w:val="msonormal"/>
    <w:basedOn w:val="Normal"/>
    <w:rsid w:val="005960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960C0"/>
    <w:pPr>
      <w:spacing w:before="100" w:beforeAutospacing="1" w:after="100" w:afterAutospacing="1" w:line="240" w:lineRule="auto"/>
    </w:pPr>
    <w:rPr>
      <w:rFonts w:ascii="Calibri" w:eastAsia="Times New Roman" w:hAnsi="Calibri" w:cs="Calibri"/>
    </w:rPr>
  </w:style>
  <w:style w:type="paragraph" w:customStyle="1" w:styleId="xl65">
    <w:name w:val="xl65"/>
    <w:basedOn w:val="Normal"/>
    <w:rsid w:val="005960C0"/>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7">
    <w:name w:val="xl6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0">
    <w:name w:val="xl70"/>
    <w:basedOn w:val="Normal"/>
    <w:rsid w:val="005960C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1">
    <w:name w:val="xl71"/>
    <w:basedOn w:val="Normal"/>
    <w:rsid w:val="005960C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2">
    <w:name w:val="xl72"/>
    <w:basedOn w:val="Normal"/>
    <w:rsid w:val="005960C0"/>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3">
    <w:name w:val="xl73"/>
    <w:basedOn w:val="Normal"/>
    <w:rsid w:val="005960C0"/>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5960C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9">
    <w:name w:val="xl79"/>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1">
    <w:name w:val="xl81"/>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rPr>
  </w:style>
  <w:style w:type="paragraph" w:customStyle="1" w:styleId="xl82">
    <w:name w:val="xl82"/>
    <w:basedOn w:val="Normal"/>
    <w:rsid w:val="005960C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4">
    <w:name w:val="xl84"/>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5">
    <w:name w:val="xl85"/>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6">
    <w:name w:val="xl86"/>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7">
    <w:name w:val="xl8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8">
    <w:name w:val="xl88"/>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5960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0">
    <w:name w:val="xl90"/>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3">
    <w:name w:val="xl93"/>
    <w:basedOn w:val="Normal"/>
    <w:rsid w:val="005960C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rsid w:val="005960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5">
    <w:name w:val="xl95"/>
    <w:basedOn w:val="Normal"/>
    <w:rsid w:val="005960C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6">
    <w:name w:val="xl9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7">
    <w:name w:val="xl9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8">
    <w:name w:val="xl98"/>
    <w:basedOn w:val="Normal"/>
    <w:rsid w:val="005960C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9">
    <w:name w:val="xl99"/>
    <w:basedOn w:val="Normal"/>
    <w:rsid w:val="005960C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0">
    <w:name w:val="xl100"/>
    <w:basedOn w:val="Normal"/>
    <w:rsid w:val="005960C0"/>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1">
    <w:name w:val="xl101"/>
    <w:basedOn w:val="Normal"/>
    <w:rsid w:val="005960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5960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3">
    <w:name w:val="xl103"/>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4">
    <w:name w:val="xl104"/>
    <w:basedOn w:val="Normal"/>
    <w:rsid w:val="005960C0"/>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5">
    <w:name w:val="xl105"/>
    <w:basedOn w:val="Normal"/>
    <w:rsid w:val="005960C0"/>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6">
    <w:name w:val="xl106"/>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7">
    <w:name w:val="xl107"/>
    <w:basedOn w:val="Normal"/>
    <w:rsid w:val="005960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8">
    <w:name w:val="xl108"/>
    <w:basedOn w:val="Normal"/>
    <w:rsid w:val="005960C0"/>
    <w:pPr>
      <w:pBdr>
        <w:top w:val="single" w:sz="4" w:space="0" w:color="auto"/>
        <w:left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9">
    <w:name w:val="xl109"/>
    <w:basedOn w:val="Normal"/>
    <w:rsid w:val="005960C0"/>
    <w:pPr>
      <w:pBdr>
        <w:top w:val="single" w:sz="4" w:space="0" w:color="auto"/>
        <w:bottom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0">
    <w:name w:val="xl110"/>
    <w:basedOn w:val="Normal"/>
    <w:rsid w:val="005960C0"/>
    <w:pPr>
      <w:pBdr>
        <w:top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1">
    <w:name w:val="xl111"/>
    <w:basedOn w:val="Normal"/>
    <w:rsid w:val="005960C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2">
    <w:name w:val="xl112"/>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3">
    <w:name w:val="xl113"/>
    <w:basedOn w:val="Normal"/>
    <w:rsid w:val="005960C0"/>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4">
    <w:name w:val="xl114"/>
    <w:basedOn w:val="Normal"/>
    <w:rsid w:val="005960C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5">
    <w:name w:val="xl115"/>
    <w:basedOn w:val="Normal"/>
    <w:rsid w:val="005960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6">
    <w:name w:val="xl116"/>
    <w:basedOn w:val="Normal"/>
    <w:rsid w:val="005960C0"/>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17">
    <w:name w:val="xl117"/>
    <w:basedOn w:val="Normal"/>
    <w:rsid w:val="005960C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8">
    <w:name w:val="xl118"/>
    <w:basedOn w:val="Normal"/>
    <w:rsid w:val="005960C0"/>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19">
    <w:name w:val="xl119"/>
    <w:basedOn w:val="Normal"/>
    <w:rsid w:val="005960C0"/>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9041BC"/>
    <w:pPr>
      <w:keepLines/>
      <w:numPr>
        <w:ilvl w:val="0"/>
        <w:numId w:val="0"/>
      </w:numPr>
      <w:tabs>
        <w:tab w:val="clear" w:pos="360"/>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qFormat/>
    <w:rsid w:val="00934BB7"/>
    <w:pPr>
      <w:spacing w:before="60" w:after="60" w:line="360" w:lineRule="auto"/>
      <w:contextualSpacing/>
    </w:pPr>
    <w:rPr>
      <w:rFonts w:ascii="Times New Roman" w:eastAsia="Calibri" w:hAnsi="Times New Roman" w:cs="Times New Roman"/>
      <w:b/>
      <w:sz w:val="26"/>
      <w:szCs w:val="26"/>
    </w:rPr>
  </w:style>
  <w:style w:type="paragraph" w:styleId="TOC2">
    <w:name w:val="toc 2"/>
    <w:basedOn w:val="Normal"/>
    <w:next w:val="Normal"/>
    <w:autoRedefine/>
    <w:uiPriority w:val="39"/>
    <w:unhideWhenUsed/>
    <w:qFormat/>
    <w:rsid w:val="006E1349"/>
    <w:pPr>
      <w:tabs>
        <w:tab w:val="left" w:pos="8820"/>
      </w:tabs>
      <w:spacing w:before="60" w:after="60" w:line="360" w:lineRule="auto"/>
      <w:contextualSpacing/>
    </w:pPr>
    <w:rPr>
      <w:rFonts w:ascii="Times New Roman" w:eastAsia="Cambria" w:hAnsi="Times New Roman" w:cs="Times New Roman"/>
      <w:iCs/>
      <w:sz w:val="26"/>
      <w:szCs w:val="26"/>
    </w:rPr>
  </w:style>
  <w:style w:type="paragraph" w:styleId="TOC3">
    <w:name w:val="toc 3"/>
    <w:basedOn w:val="Normal"/>
    <w:next w:val="Normal"/>
    <w:autoRedefine/>
    <w:uiPriority w:val="39"/>
    <w:unhideWhenUsed/>
    <w:qFormat/>
    <w:rsid w:val="009041BC"/>
    <w:pPr>
      <w:spacing w:after="100" w:line="259" w:lineRule="auto"/>
      <w:ind w:left="440"/>
    </w:pPr>
    <w:rPr>
      <w:rFonts w:eastAsiaTheme="minorEastAsia" w:cs="Times New Roman"/>
    </w:rPr>
  </w:style>
  <w:style w:type="character" w:customStyle="1" w:styleId="UnresolvedMention2">
    <w:name w:val="Unresolved Mention2"/>
    <w:basedOn w:val="DefaultParagraphFont"/>
    <w:uiPriority w:val="99"/>
    <w:semiHidden/>
    <w:unhideWhenUsed/>
    <w:rsid w:val="008351D3"/>
    <w:rPr>
      <w:color w:val="605E5C"/>
      <w:shd w:val="clear" w:color="auto" w:fill="E1DFDD"/>
    </w:rPr>
  </w:style>
  <w:style w:type="table" w:customStyle="1" w:styleId="TableGrid5">
    <w:name w:val="Table Grid5"/>
    <w:basedOn w:val="TableNormal"/>
    <w:next w:val="TableGrid"/>
    <w:uiPriority w:val="39"/>
    <w:rsid w:val="00DE33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E3390"/>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DE3390"/>
    <w:rPr>
      <w:sz w:val="20"/>
      <w:szCs w:val="20"/>
    </w:rPr>
  </w:style>
  <w:style w:type="table" w:customStyle="1" w:styleId="TableGrid6">
    <w:name w:val="Table Grid6"/>
    <w:basedOn w:val="TableNormal"/>
    <w:next w:val="TableGrid"/>
    <w:uiPriority w:val="39"/>
    <w:rsid w:val="002B16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iPriority w:val="99"/>
    <w:semiHidden/>
    <w:unhideWhenUsed/>
    <w:rsid w:val="002B1610"/>
    <w:rPr>
      <w:vertAlign w:val="superscript"/>
    </w:rPr>
  </w:style>
  <w:style w:type="table" w:customStyle="1" w:styleId="TableGrid7">
    <w:name w:val="Table Grid7"/>
    <w:basedOn w:val="TableNormal"/>
    <w:next w:val="TableGrid"/>
    <w:uiPriority w:val="39"/>
    <w:rsid w:val="00CF1C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CF1C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361F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61FE3"/>
    <w:rPr>
      <w:rFonts w:asciiTheme="minorHAnsi" w:hAnsiTheme="minorHAnsi"/>
      <w:sz w:val="20"/>
      <w:szCs w:val="20"/>
    </w:rPr>
  </w:style>
  <w:style w:type="character" w:styleId="EndnoteReference">
    <w:name w:val="endnote reference"/>
    <w:basedOn w:val="DefaultParagraphFont"/>
    <w:uiPriority w:val="99"/>
    <w:semiHidden/>
    <w:unhideWhenUsed/>
    <w:rsid w:val="00361FE3"/>
    <w:rPr>
      <w:vertAlign w:val="superscript"/>
    </w:rPr>
  </w:style>
  <w:style w:type="character" w:customStyle="1" w:styleId="Heading2Char">
    <w:name w:val="Heading 2 Char"/>
    <w:basedOn w:val="DefaultParagraphFont"/>
    <w:link w:val="Heading2"/>
    <w:uiPriority w:val="9"/>
    <w:semiHidden/>
    <w:rsid w:val="004E20E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4E20EF"/>
    <w:rPr>
      <w:rFonts w:asciiTheme="majorHAnsi" w:eastAsiaTheme="majorEastAsia" w:hAnsiTheme="majorHAnsi" w:cstheme="majorBidi"/>
      <w:b/>
      <w:bCs/>
      <w:color w:val="4472C4" w:themeColor="accent1"/>
      <w:sz w:val="22"/>
    </w:rPr>
  </w:style>
  <w:style w:type="character" w:customStyle="1" w:styleId="UnresolvedMention3">
    <w:name w:val="Unresolved Mention3"/>
    <w:basedOn w:val="DefaultParagraphFont"/>
    <w:uiPriority w:val="99"/>
    <w:semiHidden/>
    <w:unhideWhenUsed/>
    <w:rsid w:val="00DF41A0"/>
    <w:rPr>
      <w:color w:val="605E5C"/>
      <w:shd w:val="clear" w:color="auto" w:fill="E1DFDD"/>
    </w:rPr>
  </w:style>
  <w:style w:type="character" w:customStyle="1" w:styleId="Bodytext115pt">
    <w:name w:val="Body text + 11.5 pt"/>
    <w:aliases w:val="Italic"/>
    <w:basedOn w:val="DefaultParagraphFont"/>
    <w:rsid w:val="00DF41A0"/>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paragraph" w:customStyle="1" w:styleId="Dieu">
    <w:name w:val="Dieu"/>
    <w:basedOn w:val="Heading1"/>
    <w:rsid w:val="00FD7AB5"/>
    <w:pPr>
      <w:numPr>
        <w:ilvl w:val="0"/>
        <w:numId w:val="27"/>
      </w:numPr>
      <w:tabs>
        <w:tab w:val="clear" w:pos="8931"/>
        <w:tab w:val="num" w:pos="360"/>
      </w:tabs>
      <w:spacing w:before="120"/>
      <w:ind w:left="0" w:firstLine="0"/>
    </w:pPr>
    <w:rPr>
      <w:rFonts w:cs="Arial"/>
      <w:b w:val="0"/>
      <w:bCs/>
      <w:kern w:val="32"/>
      <w:sz w:val="26"/>
      <w:szCs w:val="26"/>
      <w:lang w:val="en-US"/>
    </w:rPr>
  </w:style>
  <w:style w:type="paragraph" w:styleId="Revision">
    <w:name w:val="Revision"/>
    <w:hidden/>
    <w:uiPriority w:val="99"/>
    <w:semiHidden/>
    <w:rsid w:val="00E826F5"/>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87660">
      <w:bodyDiv w:val="1"/>
      <w:marLeft w:val="0"/>
      <w:marRight w:val="0"/>
      <w:marTop w:val="0"/>
      <w:marBottom w:val="0"/>
      <w:divBdr>
        <w:top w:val="none" w:sz="0" w:space="0" w:color="auto"/>
        <w:left w:val="none" w:sz="0" w:space="0" w:color="auto"/>
        <w:bottom w:val="none" w:sz="0" w:space="0" w:color="auto"/>
        <w:right w:val="none" w:sz="0" w:space="0" w:color="auto"/>
      </w:divBdr>
    </w:div>
    <w:div w:id="95634468">
      <w:bodyDiv w:val="1"/>
      <w:marLeft w:val="0"/>
      <w:marRight w:val="0"/>
      <w:marTop w:val="0"/>
      <w:marBottom w:val="0"/>
      <w:divBdr>
        <w:top w:val="none" w:sz="0" w:space="0" w:color="auto"/>
        <w:left w:val="none" w:sz="0" w:space="0" w:color="auto"/>
        <w:bottom w:val="none" w:sz="0" w:space="0" w:color="auto"/>
        <w:right w:val="none" w:sz="0" w:space="0" w:color="auto"/>
      </w:divBdr>
    </w:div>
    <w:div w:id="151331752">
      <w:bodyDiv w:val="1"/>
      <w:marLeft w:val="0"/>
      <w:marRight w:val="0"/>
      <w:marTop w:val="0"/>
      <w:marBottom w:val="0"/>
      <w:divBdr>
        <w:top w:val="none" w:sz="0" w:space="0" w:color="auto"/>
        <w:left w:val="none" w:sz="0" w:space="0" w:color="auto"/>
        <w:bottom w:val="none" w:sz="0" w:space="0" w:color="auto"/>
        <w:right w:val="none" w:sz="0" w:space="0" w:color="auto"/>
      </w:divBdr>
    </w:div>
    <w:div w:id="186260747">
      <w:bodyDiv w:val="1"/>
      <w:marLeft w:val="0"/>
      <w:marRight w:val="0"/>
      <w:marTop w:val="0"/>
      <w:marBottom w:val="0"/>
      <w:divBdr>
        <w:top w:val="none" w:sz="0" w:space="0" w:color="auto"/>
        <w:left w:val="none" w:sz="0" w:space="0" w:color="auto"/>
        <w:bottom w:val="none" w:sz="0" w:space="0" w:color="auto"/>
        <w:right w:val="none" w:sz="0" w:space="0" w:color="auto"/>
      </w:divBdr>
    </w:div>
    <w:div w:id="258567022">
      <w:bodyDiv w:val="1"/>
      <w:marLeft w:val="0"/>
      <w:marRight w:val="0"/>
      <w:marTop w:val="0"/>
      <w:marBottom w:val="0"/>
      <w:divBdr>
        <w:top w:val="none" w:sz="0" w:space="0" w:color="auto"/>
        <w:left w:val="none" w:sz="0" w:space="0" w:color="auto"/>
        <w:bottom w:val="none" w:sz="0" w:space="0" w:color="auto"/>
        <w:right w:val="none" w:sz="0" w:space="0" w:color="auto"/>
      </w:divBdr>
    </w:div>
    <w:div w:id="309017470">
      <w:bodyDiv w:val="1"/>
      <w:marLeft w:val="0"/>
      <w:marRight w:val="0"/>
      <w:marTop w:val="0"/>
      <w:marBottom w:val="0"/>
      <w:divBdr>
        <w:top w:val="none" w:sz="0" w:space="0" w:color="auto"/>
        <w:left w:val="none" w:sz="0" w:space="0" w:color="auto"/>
        <w:bottom w:val="none" w:sz="0" w:space="0" w:color="auto"/>
        <w:right w:val="none" w:sz="0" w:space="0" w:color="auto"/>
      </w:divBdr>
    </w:div>
    <w:div w:id="326712027">
      <w:bodyDiv w:val="1"/>
      <w:marLeft w:val="0"/>
      <w:marRight w:val="0"/>
      <w:marTop w:val="0"/>
      <w:marBottom w:val="0"/>
      <w:divBdr>
        <w:top w:val="none" w:sz="0" w:space="0" w:color="auto"/>
        <w:left w:val="none" w:sz="0" w:space="0" w:color="auto"/>
        <w:bottom w:val="none" w:sz="0" w:space="0" w:color="auto"/>
        <w:right w:val="none" w:sz="0" w:space="0" w:color="auto"/>
      </w:divBdr>
    </w:div>
    <w:div w:id="356127919">
      <w:bodyDiv w:val="1"/>
      <w:marLeft w:val="0"/>
      <w:marRight w:val="0"/>
      <w:marTop w:val="0"/>
      <w:marBottom w:val="0"/>
      <w:divBdr>
        <w:top w:val="none" w:sz="0" w:space="0" w:color="auto"/>
        <w:left w:val="none" w:sz="0" w:space="0" w:color="auto"/>
        <w:bottom w:val="none" w:sz="0" w:space="0" w:color="auto"/>
        <w:right w:val="none" w:sz="0" w:space="0" w:color="auto"/>
      </w:divBdr>
    </w:div>
    <w:div w:id="493909959">
      <w:bodyDiv w:val="1"/>
      <w:marLeft w:val="0"/>
      <w:marRight w:val="0"/>
      <w:marTop w:val="0"/>
      <w:marBottom w:val="0"/>
      <w:divBdr>
        <w:top w:val="none" w:sz="0" w:space="0" w:color="auto"/>
        <w:left w:val="none" w:sz="0" w:space="0" w:color="auto"/>
        <w:bottom w:val="none" w:sz="0" w:space="0" w:color="auto"/>
        <w:right w:val="none" w:sz="0" w:space="0" w:color="auto"/>
      </w:divBdr>
    </w:div>
    <w:div w:id="528837722">
      <w:bodyDiv w:val="1"/>
      <w:marLeft w:val="0"/>
      <w:marRight w:val="0"/>
      <w:marTop w:val="0"/>
      <w:marBottom w:val="0"/>
      <w:divBdr>
        <w:top w:val="none" w:sz="0" w:space="0" w:color="auto"/>
        <w:left w:val="none" w:sz="0" w:space="0" w:color="auto"/>
        <w:bottom w:val="none" w:sz="0" w:space="0" w:color="auto"/>
        <w:right w:val="none" w:sz="0" w:space="0" w:color="auto"/>
      </w:divBdr>
    </w:div>
    <w:div w:id="594631700">
      <w:bodyDiv w:val="1"/>
      <w:marLeft w:val="0"/>
      <w:marRight w:val="0"/>
      <w:marTop w:val="0"/>
      <w:marBottom w:val="0"/>
      <w:divBdr>
        <w:top w:val="none" w:sz="0" w:space="0" w:color="auto"/>
        <w:left w:val="none" w:sz="0" w:space="0" w:color="auto"/>
        <w:bottom w:val="none" w:sz="0" w:space="0" w:color="auto"/>
        <w:right w:val="none" w:sz="0" w:space="0" w:color="auto"/>
      </w:divBdr>
    </w:div>
    <w:div w:id="621693575">
      <w:bodyDiv w:val="1"/>
      <w:marLeft w:val="0"/>
      <w:marRight w:val="0"/>
      <w:marTop w:val="0"/>
      <w:marBottom w:val="0"/>
      <w:divBdr>
        <w:top w:val="none" w:sz="0" w:space="0" w:color="auto"/>
        <w:left w:val="none" w:sz="0" w:space="0" w:color="auto"/>
        <w:bottom w:val="none" w:sz="0" w:space="0" w:color="auto"/>
        <w:right w:val="none" w:sz="0" w:space="0" w:color="auto"/>
      </w:divBdr>
    </w:div>
    <w:div w:id="639846738">
      <w:bodyDiv w:val="1"/>
      <w:marLeft w:val="0"/>
      <w:marRight w:val="0"/>
      <w:marTop w:val="0"/>
      <w:marBottom w:val="0"/>
      <w:divBdr>
        <w:top w:val="none" w:sz="0" w:space="0" w:color="auto"/>
        <w:left w:val="none" w:sz="0" w:space="0" w:color="auto"/>
        <w:bottom w:val="none" w:sz="0" w:space="0" w:color="auto"/>
        <w:right w:val="none" w:sz="0" w:space="0" w:color="auto"/>
      </w:divBdr>
    </w:div>
    <w:div w:id="647366918">
      <w:bodyDiv w:val="1"/>
      <w:marLeft w:val="0"/>
      <w:marRight w:val="0"/>
      <w:marTop w:val="0"/>
      <w:marBottom w:val="0"/>
      <w:divBdr>
        <w:top w:val="none" w:sz="0" w:space="0" w:color="auto"/>
        <w:left w:val="none" w:sz="0" w:space="0" w:color="auto"/>
        <w:bottom w:val="none" w:sz="0" w:space="0" w:color="auto"/>
        <w:right w:val="none" w:sz="0" w:space="0" w:color="auto"/>
      </w:divBdr>
    </w:div>
    <w:div w:id="658117590">
      <w:bodyDiv w:val="1"/>
      <w:marLeft w:val="0"/>
      <w:marRight w:val="0"/>
      <w:marTop w:val="0"/>
      <w:marBottom w:val="0"/>
      <w:divBdr>
        <w:top w:val="none" w:sz="0" w:space="0" w:color="auto"/>
        <w:left w:val="none" w:sz="0" w:space="0" w:color="auto"/>
        <w:bottom w:val="none" w:sz="0" w:space="0" w:color="auto"/>
        <w:right w:val="none" w:sz="0" w:space="0" w:color="auto"/>
      </w:divBdr>
    </w:div>
    <w:div w:id="663049961">
      <w:bodyDiv w:val="1"/>
      <w:marLeft w:val="0"/>
      <w:marRight w:val="0"/>
      <w:marTop w:val="0"/>
      <w:marBottom w:val="0"/>
      <w:divBdr>
        <w:top w:val="none" w:sz="0" w:space="0" w:color="auto"/>
        <w:left w:val="none" w:sz="0" w:space="0" w:color="auto"/>
        <w:bottom w:val="none" w:sz="0" w:space="0" w:color="auto"/>
        <w:right w:val="none" w:sz="0" w:space="0" w:color="auto"/>
      </w:divBdr>
    </w:div>
    <w:div w:id="670985464">
      <w:bodyDiv w:val="1"/>
      <w:marLeft w:val="0"/>
      <w:marRight w:val="0"/>
      <w:marTop w:val="0"/>
      <w:marBottom w:val="0"/>
      <w:divBdr>
        <w:top w:val="none" w:sz="0" w:space="0" w:color="auto"/>
        <w:left w:val="none" w:sz="0" w:space="0" w:color="auto"/>
        <w:bottom w:val="none" w:sz="0" w:space="0" w:color="auto"/>
        <w:right w:val="none" w:sz="0" w:space="0" w:color="auto"/>
      </w:divBdr>
    </w:div>
    <w:div w:id="713772009">
      <w:bodyDiv w:val="1"/>
      <w:marLeft w:val="0"/>
      <w:marRight w:val="0"/>
      <w:marTop w:val="0"/>
      <w:marBottom w:val="0"/>
      <w:divBdr>
        <w:top w:val="none" w:sz="0" w:space="0" w:color="auto"/>
        <w:left w:val="none" w:sz="0" w:space="0" w:color="auto"/>
        <w:bottom w:val="none" w:sz="0" w:space="0" w:color="auto"/>
        <w:right w:val="none" w:sz="0" w:space="0" w:color="auto"/>
      </w:divBdr>
    </w:div>
    <w:div w:id="849759650">
      <w:bodyDiv w:val="1"/>
      <w:marLeft w:val="0"/>
      <w:marRight w:val="0"/>
      <w:marTop w:val="0"/>
      <w:marBottom w:val="0"/>
      <w:divBdr>
        <w:top w:val="none" w:sz="0" w:space="0" w:color="auto"/>
        <w:left w:val="none" w:sz="0" w:space="0" w:color="auto"/>
        <w:bottom w:val="none" w:sz="0" w:space="0" w:color="auto"/>
        <w:right w:val="none" w:sz="0" w:space="0" w:color="auto"/>
      </w:divBdr>
    </w:div>
    <w:div w:id="856390590">
      <w:bodyDiv w:val="1"/>
      <w:marLeft w:val="0"/>
      <w:marRight w:val="0"/>
      <w:marTop w:val="0"/>
      <w:marBottom w:val="0"/>
      <w:divBdr>
        <w:top w:val="none" w:sz="0" w:space="0" w:color="auto"/>
        <w:left w:val="none" w:sz="0" w:space="0" w:color="auto"/>
        <w:bottom w:val="none" w:sz="0" w:space="0" w:color="auto"/>
        <w:right w:val="none" w:sz="0" w:space="0" w:color="auto"/>
      </w:divBdr>
    </w:div>
    <w:div w:id="893348457">
      <w:bodyDiv w:val="1"/>
      <w:marLeft w:val="0"/>
      <w:marRight w:val="0"/>
      <w:marTop w:val="0"/>
      <w:marBottom w:val="0"/>
      <w:divBdr>
        <w:top w:val="none" w:sz="0" w:space="0" w:color="auto"/>
        <w:left w:val="none" w:sz="0" w:space="0" w:color="auto"/>
        <w:bottom w:val="none" w:sz="0" w:space="0" w:color="auto"/>
        <w:right w:val="none" w:sz="0" w:space="0" w:color="auto"/>
      </w:divBdr>
    </w:div>
    <w:div w:id="897744851">
      <w:bodyDiv w:val="1"/>
      <w:marLeft w:val="0"/>
      <w:marRight w:val="0"/>
      <w:marTop w:val="0"/>
      <w:marBottom w:val="0"/>
      <w:divBdr>
        <w:top w:val="none" w:sz="0" w:space="0" w:color="auto"/>
        <w:left w:val="none" w:sz="0" w:space="0" w:color="auto"/>
        <w:bottom w:val="none" w:sz="0" w:space="0" w:color="auto"/>
        <w:right w:val="none" w:sz="0" w:space="0" w:color="auto"/>
      </w:divBdr>
    </w:div>
    <w:div w:id="908853346">
      <w:bodyDiv w:val="1"/>
      <w:marLeft w:val="0"/>
      <w:marRight w:val="0"/>
      <w:marTop w:val="0"/>
      <w:marBottom w:val="0"/>
      <w:divBdr>
        <w:top w:val="none" w:sz="0" w:space="0" w:color="auto"/>
        <w:left w:val="none" w:sz="0" w:space="0" w:color="auto"/>
        <w:bottom w:val="none" w:sz="0" w:space="0" w:color="auto"/>
        <w:right w:val="none" w:sz="0" w:space="0" w:color="auto"/>
      </w:divBdr>
    </w:div>
    <w:div w:id="963466453">
      <w:bodyDiv w:val="1"/>
      <w:marLeft w:val="0"/>
      <w:marRight w:val="0"/>
      <w:marTop w:val="0"/>
      <w:marBottom w:val="0"/>
      <w:divBdr>
        <w:top w:val="none" w:sz="0" w:space="0" w:color="auto"/>
        <w:left w:val="none" w:sz="0" w:space="0" w:color="auto"/>
        <w:bottom w:val="none" w:sz="0" w:space="0" w:color="auto"/>
        <w:right w:val="none" w:sz="0" w:space="0" w:color="auto"/>
      </w:divBdr>
    </w:div>
    <w:div w:id="984315140">
      <w:bodyDiv w:val="1"/>
      <w:marLeft w:val="0"/>
      <w:marRight w:val="0"/>
      <w:marTop w:val="0"/>
      <w:marBottom w:val="0"/>
      <w:divBdr>
        <w:top w:val="none" w:sz="0" w:space="0" w:color="auto"/>
        <w:left w:val="none" w:sz="0" w:space="0" w:color="auto"/>
        <w:bottom w:val="none" w:sz="0" w:space="0" w:color="auto"/>
        <w:right w:val="none" w:sz="0" w:space="0" w:color="auto"/>
      </w:divBdr>
    </w:div>
    <w:div w:id="1014648756">
      <w:bodyDiv w:val="1"/>
      <w:marLeft w:val="0"/>
      <w:marRight w:val="0"/>
      <w:marTop w:val="0"/>
      <w:marBottom w:val="0"/>
      <w:divBdr>
        <w:top w:val="none" w:sz="0" w:space="0" w:color="auto"/>
        <w:left w:val="none" w:sz="0" w:space="0" w:color="auto"/>
        <w:bottom w:val="none" w:sz="0" w:space="0" w:color="auto"/>
        <w:right w:val="none" w:sz="0" w:space="0" w:color="auto"/>
      </w:divBdr>
    </w:div>
    <w:div w:id="1060325785">
      <w:bodyDiv w:val="1"/>
      <w:marLeft w:val="0"/>
      <w:marRight w:val="0"/>
      <w:marTop w:val="0"/>
      <w:marBottom w:val="0"/>
      <w:divBdr>
        <w:top w:val="none" w:sz="0" w:space="0" w:color="auto"/>
        <w:left w:val="none" w:sz="0" w:space="0" w:color="auto"/>
        <w:bottom w:val="none" w:sz="0" w:space="0" w:color="auto"/>
        <w:right w:val="none" w:sz="0" w:space="0" w:color="auto"/>
      </w:divBdr>
    </w:div>
    <w:div w:id="1061833468">
      <w:bodyDiv w:val="1"/>
      <w:marLeft w:val="0"/>
      <w:marRight w:val="0"/>
      <w:marTop w:val="0"/>
      <w:marBottom w:val="0"/>
      <w:divBdr>
        <w:top w:val="none" w:sz="0" w:space="0" w:color="auto"/>
        <w:left w:val="none" w:sz="0" w:space="0" w:color="auto"/>
        <w:bottom w:val="none" w:sz="0" w:space="0" w:color="auto"/>
        <w:right w:val="none" w:sz="0" w:space="0" w:color="auto"/>
      </w:divBdr>
    </w:div>
    <w:div w:id="1144933116">
      <w:bodyDiv w:val="1"/>
      <w:marLeft w:val="0"/>
      <w:marRight w:val="0"/>
      <w:marTop w:val="0"/>
      <w:marBottom w:val="0"/>
      <w:divBdr>
        <w:top w:val="none" w:sz="0" w:space="0" w:color="auto"/>
        <w:left w:val="none" w:sz="0" w:space="0" w:color="auto"/>
        <w:bottom w:val="none" w:sz="0" w:space="0" w:color="auto"/>
        <w:right w:val="none" w:sz="0" w:space="0" w:color="auto"/>
      </w:divBdr>
    </w:div>
    <w:div w:id="1150054054">
      <w:bodyDiv w:val="1"/>
      <w:marLeft w:val="0"/>
      <w:marRight w:val="0"/>
      <w:marTop w:val="0"/>
      <w:marBottom w:val="0"/>
      <w:divBdr>
        <w:top w:val="none" w:sz="0" w:space="0" w:color="auto"/>
        <w:left w:val="none" w:sz="0" w:space="0" w:color="auto"/>
        <w:bottom w:val="none" w:sz="0" w:space="0" w:color="auto"/>
        <w:right w:val="none" w:sz="0" w:space="0" w:color="auto"/>
      </w:divBdr>
    </w:div>
    <w:div w:id="1154226978">
      <w:bodyDiv w:val="1"/>
      <w:marLeft w:val="0"/>
      <w:marRight w:val="0"/>
      <w:marTop w:val="0"/>
      <w:marBottom w:val="0"/>
      <w:divBdr>
        <w:top w:val="none" w:sz="0" w:space="0" w:color="auto"/>
        <w:left w:val="none" w:sz="0" w:space="0" w:color="auto"/>
        <w:bottom w:val="none" w:sz="0" w:space="0" w:color="auto"/>
        <w:right w:val="none" w:sz="0" w:space="0" w:color="auto"/>
      </w:divBdr>
    </w:div>
    <w:div w:id="1157186709">
      <w:bodyDiv w:val="1"/>
      <w:marLeft w:val="0"/>
      <w:marRight w:val="0"/>
      <w:marTop w:val="0"/>
      <w:marBottom w:val="0"/>
      <w:divBdr>
        <w:top w:val="none" w:sz="0" w:space="0" w:color="auto"/>
        <w:left w:val="none" w:sz="0" w:space="0" w:color="auto"/>
        <w:bottom w:val="none" w:sz="0" w:space="0" w:color="auto"/>
        <w:right w:val="none" w:sz="0" w:space="0" w:color="auto"/>
      </w:divBdr>
    </w:div>
    <w:div w:id="1179540910">
      <w:bodyDiv w:val="1"/>
      <w:marLeft w:val="0"/>
      <w:marRight w:val="0"/>
      <w:marTop w:val="0"/>
      <w:marBottom w:val="0"/>
      <w:divBdr>
        <w:top w:val="none" w:sz="0" w:space="0" w:color="auto"/>
        <w:left w:val="none" w:sz="0" w:space="0" w:color="auto"/>
        <w:bottom w:val="none" w:sz="0" w:space="0" w:color="auto"/>
        <w:right w:val="none" w:sz="0" w:space="0" w:color="auto"/>
      </w:divBdr>
    </w:div>
    <w:div w:id="1207906971">
      <w:bodyDiv w:val="1"/>
      <w:marLeft w:val="0"/>
      <w:marRight w:val="0"/>
      <w:marTop w:val="0"/>
      <w:marBottom w:val="0"/>
      <w:divBdr>
        <w:top w:val="none" w:sz="0" w:space="0" w:color="auto"/>
        <w:left w:val="none" w:sz="0" w:space="0" w:color="auto"/>
        <w:bottom w:val="none" w:sz="0" w:space="0" w:color="auto"/>
        <w:right w:val="none" w:sz="0" w:space="0" w:color="auto"/>
      </w:divBdr>
    </w:div>
    <w:div w:id="1215774805">
      <w:bodyDiv w:val="1"/>
      <w:marLeft w:val="0"/>
      <w:marRight w:val="0"/>
      <w:marTop w:val="0"/>
      <w:marBottom w:val="0"/>
      <w:divBdr>
        <w:top w:val="none" w:sz="0" w:space="0" w:color="auto"/>
        <w:left w:val="none" w:sz="0" w:space="0" w:color="auto"/>
        <w:bottom w:val="none" w:sz="0" w:space="0" w:color="auto"/>
        <w:right w:val="none" w:sz="0" w:space="0" w:color="auto"/>
      </w:divBdr>
    </w:div>
    <w:div w:id="1232035810">
      <w:bodyDiv w:val="1"/>
      <w:marLeft w:val="0"/>
      <w:marRight w:val="0"/>
      <w:marTop w:val="0"/>
      <w:marBottom w:val="0"/>
      <w:divBdr>
        <w:top w:val="none" w:sz="0" w:space="0" w:color="auto"/>
        <w:left w:val="none" w:sz="0" w:space="0" w:color="auto"/>
        <w:bottom w:val="none" w:sz="0" w:space="0" w:color="auto"/>
        <w:right w:val="none" w:sz="0" w:space="0" w:color="auto"/>
      </w:divBdr>
    </w:div>
    <w:div w:id="1293364206">
      <w:bodyDiv w:val="1"/>
      <w:marLeft w:val="0"/>
      <w:marRight w:val="0"/>
      <w:marTop w:val="0"/>
      <w:marBottom w:val="0"/>
      <w:divBdr>
        <w:top w:val="none" w:sz="0" w:space="0" w:color="auto"/>
        <w:left w:val="none" w:sz="0" w:space="0" w:color="auto"/>
        <w:bottom w:val="none" w:sz="0" w:space="0" w:color="auto"/>
        <w:right w:val="none" w:sz="0" w:space="0" w:color="auto"/>
      </w:divBdr>
    </w:div>
    <w:div w:id="1408720652">
      <w:bodyDiv w:val="1"/>
      <w:marLeft w:val="0"/>
      <w:marRight w:val="0"/>
      <w:marTop w:val="0"/>
      <w:marBottom w:val="0"/>
      <w:divBdr>
        <w:top w:val="none" w:sz="0" w:space="0" w:color="auto"/>
        <w:left w:val="none" w:sz="0" w:space="0" w:color="auto"/>
        <w:bottom w:val="none" w:sz="0" w:space="0" w:color="auto"/>
        <w:right w:val="none" w:sz="0" w:space="0" w:color="auto"/>
      </w:divBdr>
    </w:div>
    <w:div w:id="1460686743">
      <w:bodyDiv w:val="1"/>
      <w:marLeft w:val="0"/>
      <w:marRight w:val="0"/>
      <w:marTop w:val="0"/>
      <w:marBottom w:val="0"/>
      <w:divBdr>
        <w:top w:val="none" w:sz="0" w:space="0" w:color="auto"/>
        <w:left w:val="none" w:sz="0" w:space="0" w:color="auto"/>
        <w:bottom w:val="none" w:sz="0" w:space="0" w:color="auto"/>
        <w:right w:val="none" w:sz="0" w:space="0" w:color="auto"/>
      </w:divBdr>
    </w:div>
    <w:div w:id="1488352425">
      <w:bodyDiv w:val="1"/>
      <w:marLeft w:val="0"/>
      <w:marRight w:val="0"/>
      <w:marTop w:val="0"/>
      <w:marBottom w:val="0"/>
      <w:divBdr>
        <w:top w:val="none" w:sz="0" w:space="0" w:color="auto"/>
        <w:left w:val="none" w:sz="0" w:space="0" w:color="auto"/>
        <w:bottom w:val="none" w:sz="0" w:space="0" w:color="auto"/>
        <w:right w:val="none" w:sz="0" w:space="0" w:color="auto"/>
      </w:divBdr>
    </w:div>
    <w:div w:id="1511219616">
      <w:bodyDiv w:val="1"/>
      <w:marLeft w:val="0"/>
      <w:marRight w:val="0"/>
      <w:marTop w:val="0"/>
      <w:marBottom w:val="0"/>
      <w:divBdr>
        <w:top w:val="none" w:sz="0" w:space="0" w:color="auto"/>
        <w:left w:val="none" w:sz="0" w:space="0" w:color="auto"/>
        <w:bottom w:val="none" w:sz="0" w:space="0" w:color="auto"/>
        <w:right w:val="none" w:sz="0" w:space="0" w:color="auto"/>
      </w:divBdr>
    </w:div>
    <w:div w:id="1516456738">
      <w:bodyDiv w:val="1"/>
      <w:marLeft w:val="0"/>
      <w:marRight w:val="0"/>
      <w:marTop w:val="0"/>
      <w:marBottom w:val="0"/>
      <w:divBdr>
        <w:top w:val="none" w:sz="0" w:space="0" w:color="auto"/>
        <w:left w:val="none" w:sz="0" w:space="0" w:color="auto"/>
        <w:bottom w:val="none" w:sz="0" w:space="0" w:color="auto"/>
        <w:right w:val="none" w:sz="0" w:space="0" w:color="auto"/>
      </w:divBdr>
    </w:div>
    <w:div w:id="1533377822">
      <w:bodyDiv w:val="1"/>
      <w:marLeft w:val="0"/>
      <w:marRight w:val="0"/>
      <w:marTop w:val="0"/>
      <w:marBottom w:val="0"/>
      <w:divBdr>
        <w:top w:val="none" w:sz="0" w:space="0" w:color="auto"/>
        <w:left w:val="none" w:sz="0" w:space="0" w:color="auto"/>
        <w:bottom w:val="none" w:sz="0" w:space="0" w:color="auto"/>
        <w:right w:val="none" w:sz="0" w:space="0" w:color="auto"/>
      </w:divBdr>
    </w:div>
    <w:div w:id="1538203794">
      <w:bodyDiv w:val="1"/>
      <w:marLeft w:val="0"/>
      <w:marRight w:val="0"/>
      <w:marTop w:val="0"/>
      <w:marBottom w:val="0"/>
      <w:divBdr>
        <w:top w:val="none" w:sz="0" w:space="0" w:color="auto"/>
        <w:left w:val="none" w:sz="0" w:space="0" w:color="auto"/>
        <w:bottom w:val="none" w:sz="0" w:space="0" w:color="auto"/>
        <w:right w:val="none" w:sz="0" w:space="0" w:color="auto"/>
      </w:divBdr>
    </w:div>
    <w:div w:id="1549800879">
      <w:bodyDiv w:val="1"/>
      <w:marLeft w:val="0"/>
      <w:marRight w:val="0"/>
      <w:marTop w:val="0"/>
      <w:marBottom w:val="0"/>
      <w:divBdr>
        <w:top w:val="none" w:sz="0" w:space="0" w:color="auto"/>
        <w:left w:val="none" w:sz="0" w:space="0" w:color="auto"/>
        <w:bottom w:val="none" w:sz="0" w:space="0" w:color="auto"/>
        <w:right w:val="none" w:sz="0" w:space="0" w:color="auto"/>
      </w:divBdr>
    </w:div>
    <w:div w:id="1561214177">
      <w:bodyDiv w:val="1"/>
      <w:marLeft w:val="0"/>
      <w:marRight w:val="0"/>
      <w:marTop w:val="0"/>
      <w:marBottom w:val="0"/>
      <w:divBdr>
        <w:top w:val="none" w:sz="0" w:space="0" w:color="auto"/>
        <w:left w:val="none" w:sz="0" w:space="0" w:color="auto"/>
        <w:bottom w:val="none" w:sz="0" w:space="0" w:color="auto"/>
        <w:right w:val="none" w:sz="0" w:space="0" w:color="auto"/>
      </w:divBdr>
    </w:div>
    <w:div w:id="1597860896">
      <w:bodyDiv w:val="1"/>
      <w:marLeft w:val="0"/>
      <w:marRight w:val="0"/>
      <w:marTop w:val="0"/>
      <w:marBottom w:val="0"/>
      <w:divBdr>
        <w:top w:val="none" w:sz="0" w:space="0" w:color="auto"/>
        <w:left w:val="none" w:sz="0" w:space="0" w:color="auto"/>
        <w:bottom w:val="none" w:sz="0" w:space="0" w:color="auto"/>
        <w:right w:val="none" w:sz="0" w:space="0" w:color="auto"/>
      </w:divBdr>
    </w:div>
    <w:div w:id="1665931666">
      <w:bodyDiv w:val="1"/>
      <w:marLeft w:val="0"/>
      <w:marRight w:val="0"/>
      <w:marTop w:val="0"/>
      <w:marBottom w:val="0"/>
      <w:divBdr>
        <w:top w:val="none" w:sz="0" w:space="0" w:color="auto"/>
        <w:left w:val="none" w:sz="0" w:space="0" w:color="auto"/>
        <w:bottom w:val="none" w:sz="0" w:space="0" w:color="auto"/>
        <w:right w:val="none" w:sz="0" w:space="0" w:color="auto"/>
      </w:divBdr>
    </w:div>
    <w:div w:id="1801612621">
      <w:bodyDiv w:val="1"/>
      <w:marLeft w:val="0"/>
      <w:marRight w:val="0"/>
      <w:marTop w:val="0"/>
      <w:marBottom w:val="0"/>
      <w:divBdr>
        <w:top w:val="none" w:sz="0" w:space="0" w:color="auto"/>
        <w:left w:val="none" w:sz="0" w:space="0" w:color="auto"/>
        <w:bottom w:val="none" w:sz="0" w:space="0" w:color="auto"/>
        <w:right w:val="none" w:sz="0" w:space="0" w:color="auto"/>
      </w:divBdr>
    </w:div>
    <w:div w:id="1843011206">
      <w:bodyDiv w:val="1"/>
      <w:marLeft w:val="0"/>
      <w:marRight w:val="0"/>
      <w:marTop w:val="0"/>
      <w:marBottom w:val="0"/>
      <w:divBdr>
        <w:top w:val="none" w:sz="0" w:space="0" w:color="auto"/>
        <w:left w:val="none" w:sz="0" w:space="0" w:color="auto"/>
        <w:bottom w:val="none" w:sz="0" w:space="0" w:color="auto"/>
        <w:right w:val="none" w:sz="0" w:space="0" w:color="auto"/>
      </w:divBdr>
    </w:div>
    <w:div w:id="2000041313">
      <w:bodyDiv w:val="1"/>
      <w:marLeft w:val="0"/>
      <w:marRight w:val="0"/>
      <w:marTop w:val="0"/>
      <w:marBottom w:val="0"/>
      <w:divBdr>
        <w:top w:val="none" w:sz="0" w:space="0" w:color="auto"/>
        <w:left w:val="none" w:sz="0" w:space="0" w:color="auto"/>
        <w:bottom w:val="none" w:sz="0" w:space="0" w:color="auto"/>
        <w:right w:val="none" w:sz="0" w:space="0" w:color="auto"/>
      </w:divBdr>
    </w:div>
    <w:div w:id="2010742671">
      <w:bodyDiv w:val="1"/>
      <w:marLeft w:val="0"/>
      <w:marRight w:val="0"/>
      <w:marTop w:val="0"/>
      <w:marBottom w:val="0"/>
      <w:divBdr>
        <w:top w:val="none" w:sz="0" w:space="0" w:color="auto"/>
        <w:left w:val="none" w:sz="0" w:space="0" w:color="auto"/>
        <w:bottom w:val="none" w:sz="0" w:space="0" w:color="auto"/>
        <w:right w:val="none" w:sz="0" w:space="0" w:color="auto"/>
      </w:divBdr>
    </w:div>
    <w:div w:id="2073037194">
      <w:bodyDiv w:val="1"/>
      <w:marLeft w:val="0"/>
      <w:marRight w:val="0"/>
      <w:marTop w:val="0"/>
      <w:marBottom w:val="0"/>
      <w:divBdr>
        <w:top w:val="none" w:sz="0" w:space="0" w:color="auto"/>
        <w:left w:val="none" w:sz="0" w:space="0" w:color="auto"/>
        <w:bottom w:val="none" w:sz="0" w:space="0" w:color="auto"/>
        <w:right w:val="none" w:sz="0" w:space="0" w:color="auto"/>
      </w:divBdr>
    </w:div>
    <w:div w:id="2133668488">
      <w:bodyDiv w:val="1"/>
      <w:marLeft w:val="0"/>
      <w:marRight w:val="0"/>
      <w:marTop w:val="0"/>
      <w:marBottom w:val="0"/>
      <w:divBdr>
        <w:top w:val="none" w:sz="0" w:space="0" w:color="auto"/>
        <w:left w:val="none" w:sz="0" w:space="0" w:color="auto"/>
        <w:bottom w:val="none" w:sz="0" w:space="0" w:color="auto"/>
        <w:right w:val="none" w:sz="0" w:space="0" w:color="auto"/>
      </w:divBdr>
    </w:div>
    <w:div w:id="213624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hyperlink" Target="http://tracuuhoadon.gdt.gov.vn" TargetMode="External"/><Relationship Id="rId3" Type="http://schemas.openxmlformats.org/officeDocument/2006/relationships/numbering" Target="numbering.xml"/><Relationship Id="rId21" Type="http://schemas.openxmlformats.org/officeDocument/2006/relationships/hyperlink" Target="https://dangkykinhdoanh.gov.vn/" TargetMode="Externa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3.xml"/><Relationship Id="rId25" Type="http://schemas.openxmlformats.org/officeDocument/2006/relationships/hyperlink" Target="http://tracuunnt.gdt.gov.vn"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dangkykinhdoanh.gov.v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hyperlink" Target="https://dangkykinhdoanh.gov.vn/" TargetMode="External"/><Relationship Id="rId32" Type="http://schemas.microsoft.com/office/2016/09/relationships/commentsIds" Target="commentsIds.xml"/><Relationship Id="rId5" Type="http://schemas.microsoft.com/office/2007/relationships/stylesWithEffects" Target="stylesWithEffects.xml"/><Relationship Id="rId15" Type="http://schemas.openxmlformats.org/officeDocument/2006/relationships/header" Target="header2.xml"/><Relationship Id="rId23" Type="http://schemas.openxmlformats.org/officeDocument/2006/relationships/hyperlink" Target="http://tracuuhoadon.gdt.gov.vn/main.html" TargetMode="External"/><Relationship Id="rId28"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hyperlink" Target="http://tracuunnt.gdt.gov.vn/" TargetMode="External"/><Relationship Id="rId31"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tracuunnt.gdt.gov.vn/tcnnt/mstdn.jsp" TargetMode="External"/><Relationship Id="rId27" Type="http://schemas.openxmlformats.org/officeDocument/2006/relationships/hyperlink" Target="https://hoadondientu.gdt.gov.v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20CD6-C76E-4A33-ABC1-359743133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225</Pages>
  <Words>68504</Words>
  <Characters>390476</Characters>
  <Application>Microsoft Office Word</Application>
  <DocSecurity>0</DocSecurity>
  <Lines>3253</Lines>
  <Paragraphs>916</Paragraphs>
  <ScaleCrop>false</ScaleCrop>
  <HeadingPairs>
    <vt:vector size="2" baseType="variant">
      <vt:variant>
        <vt:lpstr>Title</vt:lpstr>
      </vt:variant>
      <vt:variant>
        <vt:i4>1</vt:i4>
      </vt:variant>
    </vt:vector>
  </HeadingPairs>
  <TitlesOfParts>
    <vt:vector size="1" baseType="lpstr">
      <vt:lpstr>Sổ tay hướng dẫn kiểm tra nghiệp vụ trong hệ thống Agribank</vt:lpstr>
    </vt:vector>
  </TitlesOfParts>
  <Company>Agribank</Company>
  <LinksUpToDate>false</LinksUpToDate>
  <CharactersWithSpaces>458064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hướng dẫn kiểm tra nghiệp vụ trong hệ thống Agribank</dc:title>
  <dc:creator>Duc</dc:creator>
  <cp:lastModifiedBy>Hien Nguyen Thao - 1303</cp:lastModifiedBy>
  <cp:revision>57</cp:revision>
  <cp:lastPrinted>2025-04-16T02:22:00Z</cp:lastPrinted>
  <dcterms:created xsi:type="dcterms:W3CDTF">2024-04-02T06:27:00Z</dcterms:created>
  <dcterms:modified xsi:type="dcterms:W3CDTF">2025-11-04T07:24:00Z</dcterms:modified>
</cp:coreProperties>
</file>