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ptos Display" w:hAnsi="Aptos Display"/>
          <w:b/>
          <w:color w:val="123B4A"/>
          <w:sz w:val="48"/>
        </w:rPr>
        <w:t>PHÂN CÔNG &amp; KẾ HOẠCH LÀM VIỆC</w:t>
      </w:r>
    </w:p>
    <w:p>
      <w:pPr>
        <w:jc w:val="center"/>
      </w:pPr>
      <w:r>
        <w:rPr>
          <w:color w:val="167D8D"/>
          <w:sz w:val="26"/>
        </w:rPr>
        <w:t>Dự án nhóm APP-05  |  Smart Campus Energy Dashboard</w:t>
      </w:r>
    </w:p>
    <w:p>
      <w:pPr>
        <w:jc w:val="center"/>
      </w:pPr>
      <w:r>
        <w:rPr>
          <w:color w:val="5A6970"/>
          <w:sz w:val="20"/>
        </w:rPr>
        <w:t>Cấu trúc repository kết hợp  •  Kế hoạch 8 tuần theo sprint</w:t>
      </w:r>
    </w:p>
    <w:p>
      <w:pPr>
        <w:pStyle w:val="Heading1"/>
      </w:pPr>
      <w:r>
        <w:t>Mục đích và căn cứ</w:t>
      </w:r>
    </w:p>
    <w:p>
      <w:r>
        <w:t>Bản cập nhật này gắn tên thành viên vào bốn vai trò đã phân công, giải thích trách nhiệm theo từng khu vực repo và chia kế hoạch triển khai thành tám tuần. Lịch tuần được xây dựng theo tám sprint trong kế hoạch chi tiết; đây là lịch đề xuất để nhóm điều chỉnh theo tiến độ thực tế.</w:t>
      </w:r>
    </w:p>
    <w:p>
      <w:r>
        <w:t>Phạm vi chính thức của APP-05 gồm nhận dữ liệu cảm biến giả lập từ nhiều tòa nhà, cảnh báo tiêu thụ bất thường, lịch sử theo thời gian, MQTT ingestion, device registry, dashboard, alerts, time-series queries và trạng thái thiết bị offline. Các lựa chọn công nghệ, mức tải, ngưỡng cảnh báo và chính sách xử lý dữ liệu cần được nhóm xác nhận; không coi đề xuất là yêu cầu giảng viên.</w:t>
      </w:r>
    </w:p>
    <w:p>
      <w:pPr>
        <w:pStyle w:val="Heading1"/>
      </w:pPr>
      <w:r>
        <w:t>Thành viên và trách nhiệm chính</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123B4A"/>
            <w:vAlign w:val="center"/>
          </w:tcPr>
          <w:p>
            <w:pPr>
              <w:spacing w:after="0" w:before="0"/>
            </w:pPr>
            <w:r/>
            <w:r>
              <w:rPr>
                <w:rFonts w:ascii="Aptos" w:hAnsi="Aptos" w:eastAsia="Aptos"/>
                <w:b/>
                <w:color w:val="FFFFFF"/>
                <w:sz w:val="16"/>
              </w:rPr>
              <w:t>Thành viên</w:t>
            </w:r>
          </w:p>
        </w:tc>
        <w:tc>
          <w:tcPr>
            <w:tcW w:type="dxa" w:w="2088"/>
            <w:shd w:fill="123B4A"/>
            <w:vAlign w:val="center"/>
          </w:tcPr>
          <w:p>
            <w:pPr>
              <w:spacing w:after="0" w:before="0"/>
            </w:pPr>
            <w:r/>
            <w:r>
              <w:rPr>
                <w:rFonts w:ascii="Aptos" w:hAnsi="Aptos" w:eastAsia="Aptos"/>
                <w:b/>
                <w:color w:val="FFFFFF"/>
                <w:sz w:val="16"/>
              </w:rPr>
              <w:t>Vai trò</w:t>
            </w:r>
          </w:p>
        </w:tc>
        <w:tc>
          <w:tcPr>
            <w:tcW w:type="dxa" w:w="6336"/>
            <w:shd w:fill="123B4A"/>
            <w:vAlign w:val="center"/>
          </w:tcPr>
          <w:p>
            <w:pPr>
              <w:spacing w:after="0" w:before="0"/>
            </w:pPr>
            <w:r/>
            <w:r>
              <w:rPr>
                <w:rFonts w:ascii="Aptos" w:hAnsi="Aptos" w:eastAsia="Aptos"/>
                <w:b/>
                <w:color w:val="FFFFFF"/>
                <w:sz w:val="16"/>
              </w:rPr>
              <w:t>Chịu trách nhiệm chính</w:t>
            </w:r>
          </w:p>
        </w:tc>
      </w:tr>
      <w:tr>
        <w:tc>
          <w:tcPr>
            <w:tcW w:type="dxa" w:w="1800"/>
            <w:shd w:fill="F1F6F7"/>
            <w:vAlign w:val="center"/>
          </w:tcPr>
          <w:p>
            <w:pPr>
              <w:spacing w:after="0" w:before="0"/>
            </w:pPr>
            <w:r/>
            <w:r>
              <w:rPr>
                <w:rFonts w:ascii="Aptos" w:hAnsi="Aptos" w:eastAsia="Aptos"/>
                <w:b w:val="0"/>
                <w:color w:val="28323A"/>
                <w:sz w:val="16"/>
              </w:rPr>
              <w:t>Tài — TV1</w:t>
            </w:r>
          </w:p>
        </w:tc>
        <w:tc>
          <w:tcPr>
            <w:tcW w:type="dxa" w:w="2088"/>
            <w:shd w:fill="F1F6F7"/>
            <w:vAlign w:val="center"/>
          </w:tcPr>
          <w:p>
            <w:pPr>
              <w:spacing w:after="0" w:before="0"/>
            </w:pPr>
            <w:r/>
            <w:r>
              <w:rPr>
                <w:rFonts w:ascii="Aptos" w:hAnsi="Aptos" w:eastAsia="Aptos"/>
                <w:b w:val="0"/>
                <w:color w:val="28323A"/>
                <w:sz w:val="16"/>
              </w:rPr>
              <w:t>Backend &amp; API</w:t>
            </w:r>
          </w:p>
        </w:tc>
        <w:tc>
          <w:tcPr>
            <w:tcW w:type="dxa" w:w="6336"/>
            <w:shd w:fill="F1F6F7"/>
            <w:vAlign w:val="center"/>
          </w:tcPr>
          <w:p>
            <w:pPr>
              <w:spacing w:after="0" w:before="0"/>
            </w:pPr>
            <w:r/>
            <w:r>
              <w:rPr>
                <w:rFonts w:ascii="Aptos" w:hAnsi="Aptos" w:eastAsia="Aptos"/>
                <w:b w:val="0"/>
                <w:color w:val="28323A"/>
                <w:sz w:val="16"/>
              </w:rPr>
              <w:t>Backend, API registry/history/alerts; tích hợp dịch vụ; kiểm thử API và contract API.</w:t>
            </w:r>
          </w:p>
        </w:tc>
      </w:tr>
      <w:tr>
        <w:tc>
          <w:tcPr>
            <w:tcW w:type="dxa" w:w="1800"/>
            <w:vAlign w:val="center"/>
          </w:tcPr>
          <w:p>
            <w:pPr>
              <w:spacing w:after="0" w:before="0"/>
            </w:pPr>
            <w:r/>
            <w:r>
              <w:rPr>
                <w:rFonts w:ascii="Aptos" w:hAnsi="Aptos" w:eastAsia="Aptos"/>
                <w:b w:val="0"/>
                <w:color w:val="28323A"/>
                <w:sz w:val="16"/>
              </w:rPr>
              <w:t>Sương — TV2</w:t>
            </w:r>
          </w:p>
        </w:tc>
        <w:tc>
          <w:tcPr>
            <w:tcW w:type="dxa" w:w="2088"/>
            <w:vAlign w:val="center"/>
          </w:tcPr>
          <w:p>
            <w:pPr>
              <w:spacing w:after="0" w:before="0"/>
            </w:pPr>
            <w:r/>
            <w:r>
              <w:rPr>
                <w:rFonts w:ascii="Aptos" w:hAnsi="Aptos" w:eastAsia="Aptos"/>
                <w:b w:val="0"/>
                <w:color w:val="28323A"/>
                <w:sz w:val="16"/>
              </w:rPr>
              <w:t>Frontend &amp; Dashboard</w:t>
            </w:r>
          </w:p>
        </w:tc>
        <w:tc>
          <w:tcPr>
            <w:tcW w:type="dxa" w:w="6336"/>
            <w:vAlign w:val="center"/>
          </w:tcPr>
          <w:p>
            <w:pPr>
              <w:spacing w:after="0" w:before="0"/>
            </w:pPr>
            <w:r/>
            <w:r>
              <w:rPr>
                <w:rFonts w:ascii="Aptos" w:hAnsi="Aptos" w:eastAsia="Aptos"/>
                <w:b w:val="0"/>
                <w:color w:val="28323A"/>
                <w:sz w:val="16"/>
              </w:rPr>
              <w:t>Web UI, dashboard, lịch sử, alerts/offline; kiến trúc UI; kiểm thử E2E và trải nghiệm.</w:t>
            </w:r>
          </w:p>
        </w:tc>
      </w:tr>
      <w:tr>
        <w:tc>
          <w:tcPr>
            <w:tcW w:type="dxa" w:w="1800"/>
            <w:shd w:fill="F1F6F7"/>
            <w:vAlign w:val="center"/>
          </w:tcPr>
          <w:p>
            <w:pPr>
              <w:spacing w:after="0" w:before="0"/>
            </w:pPr>
            <w:r/>
            <w:r>
              <w:rPr>
                <w:rFonts w:ascii="Aptos" w:hAnsi="Aptos" w:eastAsia="Aptos"/>
                <w:b w:val="0"/>
                <w:color w:val="28323A"/>
                <w:sz w:val="16"/>
              </w:rPr>
              <w:t>An — TV3</w:t>
            </w:r>
          </w:p>
        </w:tc>
        <w:tc>
          <w:tcPr>
            <w:tcW w:type="dxa" w:w="2088"/>
            <w:shd w:fill="F1F6F7"/>
            <w:vAlign w:val="center"/>
          </w:tcPr>
          <w:p>
            <w:pPr>
              <w:spacing w:after="0" w:before="0"/>
            </w:pPr>
            <w:r/>
            <w:r>
              <w:rPr>
                <w:rFonts w:ascii="Aptos" w:hAnsi="Aptos" w:eastAsia="Aptos"/>
                <w:b w:val="0"/>
                <w:color w:val="28323A"/>
                <w:sz w:val="16"/>
              </w:rPr>
              <w:t>IoT, Simulator &amp; Data</w:t>
            </w:r>
          </w:p>
        </w:tc>
        <w:tc>
          <w:tcPr>
            <w:tcW w:type="dxa" w:w="6336"/>
            <w:shd w:fill="F1F6F7"/>
            <w:vAlign w:val="center"/>
          </w:tcPr>
          <w:p>
            <w:pPr>
              <w:spacing w:after="0" w:before="0"/>
            </w:pPr>
            <w:r/>
            <w:r>
              <w:rPr>
                <w:rFonts w:ascii="Aptos" w:hAnsi="Aptos" w:eastAsia="Aptos"/>
                <w:b w:val="0"/>
                <w:color w:val="28323A"/>
                <w:sz w:val="16"/>
              </w:rPr>
              <w:t>Simulator, MQTT/data flow, contract MQTT, lưu trữ chuỗi thời gian; ca trễ/đảo thứ tự.</w:t>
            </w:r>
          </w:p>
        </w:tc>
      </w:tr>
      <w:tr>
        <w:tc>
          <w:tcPr>
            <w:tcW w:type="dxa" w:w="1800"/>
            <w:vAlign w:val="center"/>
          </w:tcPr>
          <w:p>
            <w:pPr>
              <w:spacing w:after="0" w:before="0"/>
            </w:pPr>
            <w:r/>
            <w:r>
              <w:rPr>
                <w:rFonts w:ascii="Aptos" w:hAnsi="Aptos" w:eastAsia="Aptos"/>
                <w:b w:val="0"/>
                <w:color w:val="28323A"/>
                <w:sz w:val="16"/>
              </w:rPr>
              <w:t>Ngọc — TV4</w:t>
            </w:r>
          </w:p>
        </w:tc>
        <w:tc>
          <w:tcPr>
            <w:tcW w:type="dxa" w:w="2088"/>
            <w:vAlign w:val="center"/>
          </w:tcPr>
          <w:p>
            <w:pPr>
              <w:spacing w:after="0" w:before="0"/>
            </w:pPr>
            <w:r/>
            <w:r>
              <w:rPr>
                <w:rFonts w:ascii="Aptos" w:hAnsi="Aptos" w:eastAsia="Aptos"/>
                <w:b w:val="0"/>
                <w:color w:val="28323A"/>
                <w:sz w:val="16"/>
              </w:rPr>
              <w:t>Quality, Security &amp; DevOps</w:t>
            </w:r>
          </w:p>
        </w:tc>
        <w:tc>
          <w:tcPr>
            <w:tcW w:type="dxa" w:w="6336"/>
            <w:vAlign w:val="center"/>
          </w:tcPr>
          <w:p>
            <w:pPr>
              <w:spacing w:after="0" w:before="0"/>
            </w:pPr>
            <w:r/>
            <w:r>
              <w:rPr>
                <w:rFonts w:ascii="Aptos" w:hAnsi="Aptos" w:eastAsia="Aptos"/>
                <w:b w:val="0"/>
                <w:color w:val="28323A"/>
                <w:sz w:val="16"/>
              </w:rPr>
              <w:t>CI, test strategy, load/integration quality, Docker/scripts/workflows, security và release checklist.</w:t>
            </w:r>
          </w:p>
        </w:tc>
      </w:tr>
    </w:tbl>
    <w:p>
      <w:pPr>
        <w:pStyle w:val="Heading2"/>
      </w:pPr>
      <w:r>
        <w:t>Quy tắc phối hợp</w:t>
      </w:r>
    </w:p>
    <w:p>
      <w:pPr>
        <w:pStyle w:val="ListBullet"/>
        <w:spacing w:after="20"/>
        <w:ind w:left="288" w:hanging="173"/>
      </w:pPr>
      <w:r>
        <w:t>Mỗi đầu việc bắt đầu bằng GitHub Issue có mục tiêu, tiêu chí nghiệm thu, phạm vi và cách kiểm tra. GitHub là nơi theo dõi trạng thái chính thức; docs/tasks lưu đặc tả kỹ thuật khi cần.</w:t>
      </w:r>
    </w:p>
    <w:p>
      <w:pPr>
        <w:pStyle w:val="ListBullet"/>
        <w:spacing w:after="20"/>
        <w:ind w:left="288" w:hanging="173"/>
      </w:pPr>
      <w:r>
        <w:t>Người phụ trách chính kiểm soát nội dung và mở PR; không ngăn thành viên khác cộng tác. Thay đổi MQTT/API/schema cần producer và consumer liên quan cùng review.</w:t>
      </w:r>
    </w:p>
    <w:p>
      <w:pPr>
        <w:pStyle w:val="ListBullet"/>
        <w:spacing w:after="20"/>
        <w:ind w:left="288" w:hanging="173"/>
      </w:pPr>
      <w:r>
        <w:t>Mỗi tuần cần có tích hợp chạy được và bằng chứng kiểm tra phù hợp; không dồn toàn bộ kiểm thử về cuối dự án. Chỉ merge sau review và các checks đã cấu hình đạt.</w:t>
      </w:r>
    </w:p>
    <w:p>
      <w:pPr>
        <w:pStyle w:val="ListBullet"/>
        <w:spacing w:after="20"/>
        <w:ind w:left="288" w:hanging="173"/>
      </w:pPr>
      <w:r>
        <w:t>Web App là MVP. Desktop chỉ là PoC/mở rộng tuần 8 nếu MVP web đã ổn; không tự mở rộng thành yêu cầu offline.</w:t>
      </w:r>
    </w:p>
    <w:p>
      <w:pPr>
        <w:pStyle w:val="Heading1"/>
      </w:pPr>
      <w:r>
        <w:t>Bản đồ repo và người phụ trách</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376"/>
            <w:shd w:fill="123B4A"/>
            <w:vAlign w:val="center"/>
          </w:tcPr>
          <w:p>
            <w:pPr>
              <w:spacing w:after="0" w:before="0"/>
            </w:pPr>
            <w:r/>
            <w:r>
              <w:rPr>
                <w:rFonts w:ascii="Aptos" w:hAnsi="Aptos" w:eastAsia="Aptos"/>
                <w:b/>
                <w:color w:val="FFFFFF"/>
                <w:sz w:val="16"/>
              </w:rPr>
              <w:t>File / thư mục</w:t>
            </w:r>
          </w:p>
        </w:tc>
        <w:tc>
          <w:tcPr>
            <w:tcW w:type="dxa" w:w="5184"/>
            <w:shd w:fill="123B4A"/>
            <w:vAlign w:val="center"/>
          </w:tcPr>
          <w:p>
            <w:pPr>
              <w:spacing w:after="0" w:before="0"/>
            </w:pPr>
            <w:r/>
            <w:r>
              <w:rPr>
                <w:rFonts w:ascii="Aptos" w:hAnsi="Aptos" w:eastAsia="Aptos"/>
                <w:b/>
                <w:color w:val="FFFFFF"/>
                <w:sz w:val="16"/>
              </w:rPr>
              <w:t>Mục đích</w:t>
            </w:r>
          </w:p>
        </w:tc>
        <w:tc>
          <w:tcPr>
            <w:tcW w:type="dxa" w:w="2664"/>
            <w:shd w:fill="123B4A"/>
            <w:vAlign w:val="center"/>
          </w:tcPr>
          <w:p>
            <w:pPr>
              <w:spacing w:after="0" w:before="0"/>
            </w:pPr>
            <w:r/>
            <w:r>
              <w:rPr>
                <w:rFonts w:ascii="Aptos" w:hAnsi="Aptos" w:eastAsia="Aptos"/>
                <w:b/>
                <w:color w:val="FFFFFF"/>
                <w:sz w:val="16"/>
              </w:rPr>
              <w:t>Phụ trách</w:t>
            </w:r>
          </w:p>
        </w:tc>
      </w:tr>
      <w:tr>
        <w:tc>
          <w:tcPr>
            <w:tcW w:type="dxa" w:w="2376"/>
            <w:shd w:fill="F1F6F7"/>
            <w:vAlign w:val="center"/>
          </w:tcPr>
          <w:p>
            <w:pPr>
              <w:spacing w:after="0" w:before="0"/>
            </w:pPr>
            <w:r/>
            <w:r>
              <w:rPr>
                <w:rFonts w:ascii="Aptos" w:hAnsi="Aptos" w:eastAsia="Aptos"/>
                <w:b w:val="0"/>
                <w:color w:val="28323A"/>
                <w:sz w:val="15"/>
              </w:rPr>
              <w:t>README.md</w:t>
            </w:r>
          </w:p>
        </w:tc>
        <w:tc>
          <w:tcPr>
            <w:tcW w:type="dxa" w:w="5184"/>
            <w:shd w:fill="F1F6F7"/>
            <w:vAlign w:val="center"/>
          </w:tcPr>
          <w:p>
            <w:pPr>
              <w:spacing w:after="0" w:before="0"/>
            </w:pPr>
            <w:r/>
            <w:r>
              <w:rPr>
                <w:rFonts w:ascii="Aptos" w:hAnsi="Aptos" w:eastAsia="Aptos"/>
                <w:b w:val="0"/>
                <w:color w:val="28323A"/>
                <w:sz w:val="15"/>
              </w:rPr>
              <w:t>Mô tả dự án và hướng dẫn setup, chạy, test, demo đã được kiểm chứng.</w:t>
            </w:r>
          </w:p>
        </w:tc>
        <w:tc>
          <w:tcPr>
            <w:tcW w:type="dxa" w:w="2664"/>
            <w:shd w:fill="F1F6F7"/>
            <w:vAlign w:val="center"/>
          </w:tcPr>
          <w:p>
            <w:pPr>
              <w:spacing w:after="0" w:before="0"/>
            </w:pPr>
            <w:r/>
            <w:r>
              <w:rPr>
                <w:rFonts w:ascii="Aptos" w:hAnsi="Aptos" w:eastAsia="Aptos"/>
                <w:b w:val="0"/>
                <w:color w:val="28323A"/>
                <w:sz w:val="15"/>
              </w:rPr>
              <w:t>Người khởi tạo theo Issue; cả nhóm rà phần mình.</w:t>
            </w:r>
          </w:p>
        </w:tc>
      </w:tr>
      <w:tr>
        <w:tc>
          <w:tcPr>
            <w:tcW w:type="dxa" w:w="2376"/>
            <w:vAlign w:val="center"/>
          </w:tcPr>
          <w:p>
            <w:pPr>
              <w:spacing w:after="0" w:before="0"/>
            </w:pPr>
            <w:r/>
            <w:r>
              <w:rPr>
                <w:rFonts w:ascii="Aptos" w:hAnsi="Aptos" w:eastAsia="Aptos"/>
                <w:b w:val="0"/>
                <w:color w:val="28323A"/>
                <w:sz w:val="15"/>
              </w:rPr>
              <w:t>AGENTS.md</w:t>
            </w:r>
          </w:p>
        </w:tc>
        <w:tc>
          <w:tcPr>
            <w:tcW w:type="dxa" w:w="5184"/>
            <w:vAlign w:val="center"/>
          </w:tcPr>
          <w:p>
            <w:pPr>
              <w:spacing w:after="0" w:before="0"/>
            </w:pPr>
            <w:r/>
            <w:r>
              <w:rPr>
                <w:rFonts w:ascii="Aptos" w:hAnsi="Aptos" w:eastAsia="Aptos"/>
                <w:b w:val="0"/>
                <w:color w:val="28323A"/>
                <w:sz w:val="15"/>
              </w:rPr>
              <w:t>Quy tắc chung cho coding agent: đọc tài liệu, giới hạn phạm vi, test, báo diff, không lộ secrets.</w:t>
            </w:r>
          </w:p>
        </w:tc>
        <w:tc>
          <w:tcPr>
            <w:tcW w:type="dxa" w:w="2664"/>
            <w:vAlign w:val="center"/>
          </w:tcPr>
          <w:p>
            <w:pPr>
              <w:spacing w:after="0" w:before="0"/>
            </w:pPr>
            <w:r/>
            <w:r>
              <w:rPr>
                <w:rFonts w:ascii="Aptos" w:hAnsi="Aptos" w:eastAsia="Aptos"/>
                <w:b w:val="0"/>
                <w:color w:val="28323A"/>
                <w:sz w:val="15"/>
              </w:rPr>
              <w:t>Cả nhóm soạn/duyệt; Ngọc điều phối quy tắc chất lượng.</w:t>
            </w:r>
          </w:p>
        </w:tc>
      </w:tr>
      <w:tr>
        <w:tc>
          <w:tcPr>
            <w:tcW w:type="dxa" w:w="2376"/>
            <w:shd w:fill="F1F6F7"/>
            <w:vAlign w:val="center"/>
          </w:tcPr>
          <w:p>
            <w:pPr>
              <w:spacing w:after="0" w:before="0"/>
            </w:pPr>
            <w:r/>
            <w:r>
              <w:rPr>
                <w:rFonts w:ascii="Aptos" w:hAnsi="Aptos" w:eastAsia="Aptos"/>
                <w:b w:val="0"/>
                <w:color w:val="28323A"/>
                <w:sz w:val="15"/>
              </w:rPr>
              <w:t>.gitignore</w:t>
            </w:r>
          </w:p>
        </w:tc>
        <w:tc>
          <w:tcPr>
            <w:tcW w:type="dxa" w:w="5184"/>
            <w:shd w:fill="F1F6F7"/>
            <w:vAlign w:val="center"/>
          </w:tcPr>
          <w:p>
            <w:pPr>
              <w:spacing w:after="0" w:before="0"/>
            </w:pPr>
            <w:r/>
            <w:r>
              <w:rPr>
                <w:rFonts w:ascii="Aptos" w:hAnsi="Aptos" w:eastAsia="Aptos"/>
                <w:b w:val="0"/>
                <w:color w:val="28323A"/>
                <w:sz w:val="15"/>
              </w:rPr>
              <w:t>Loại file sinh ra, cấu hình cục bộ và dữ liệu không nên commit.</w:t>
            </w:r>
          </w:p>
        </w:tc>
        <w:tc>
          <w:tcPr>
            <w:tcW w:type="dxa" w:w="2664"/>
            <w:shd w:fill="F1F6F7"/>
            <w:vAlign w:val="center"/>
          </w:tcPr>
          <w:p>
            <w:pPr>
              <w:spacing w:after="0" w:before="0"/>
            </w:pPr>
            <w:r/>
            <w:r>
              <w:rPr>
                <w:rFonts w:ascii="Aptos" w:hAnsi="Aptos" w:eastAsia="Aptos"/>
                <w:b w:val="0"/>
                <w:color w:val="28323A"/>
                <w:sz w:val="15"/>
              </w:rPr>
              <w:t>Ngọc phối hợp người khởi tạo repo.</w:t>
            </w:r>
          </w:p>
        </w:tc>
      </w:tr>
      <w:tr>
        <w:tc>
          <w:tcPr>
            <w:tcW w:type="dxa" w:w="2376"/>
            <w:vAlign w:val="center"/>
          </w:tcPr>
          <w:p>
            <w:pPr>
              <w:spacing w:after="0" w:before="0"/>
            </w:pPr>
            <w:r/>
            <w:r>
              <w:rPr>
                <w:rFonts w:ascii="Aptos" w:hAnsi="Aptos" w:eastAsia="Aptos"/>
                <w:b w:val="0"/>
                <w:color w:val="28323A"/>
                <w:sz w:val="15"/>
              </w:rPr>
              <w:t>docs/requirements/</w:t>
            </w:r>
          </w:p>
        </w:tc>
        <w:tc>
          <w:tcPr>
            <w:tcW w:type="dxa" w:w="5184"/>
            <w:vAlign w:val="center"/>
          </w:tcPr>
          <w:p>
            <w:pPr>
              <w:spacing w:after="0" w:before="0"/>
            </w:pPr>
            <w:r/>
            <w:r>
              <w:rPr>
                <w:rFonts w:ascii="Aptos" w:hAnsi="Aptos" w:eastAsia="Aptos"/>
                <w:b w:val="0"/>
                <w:color w:val="28323A"/>
                <w:sz w:val="15"/>
              </w:rPr>
              <w:t>Yêu cầu đã xác nhận; giả định ghi tách riêng.</w:t>
            </w:r>
          </w:p>
        </w:tc>
        <w:tc>
          <w:tcPr>
            <w:tcW w:type="dxa" w:w="2664"/>
            <w:vAlign w:val="center"/>
          </w:tcPr>
          <w:p>
            <w:pPr>
              <w:spacing w:after="0" w:before="0"/>
            </w:pPr>
            <w:r/>
            <w:r>
              <w:rPr>
                <w:rFonts w:ascii="Aptos" w:hAnsi="Aptos" w:eastAsia="Aptos"/>
                <w:b w:val="0"/>
                <w:color w:val="28323A"/>
                <w:sz w:val="15"/>
              </w:rPr>
              <w:t>Cả nhóm xác nhận; không tự biến đề xuất thành yêu cầu.</w:t>
            </w:r>
          </w:p>
        </w:tc>
      </w:tr>
      <w:tr>
        <w:tc>
          <w:tcPr>
            <w:tcW w:type="dxa" w:w="2376"/>
            <w:shd w:fill="F1F6F7"/>
            <w:vAlign w:val="center"/>
          </w:tcPr>
          <w:p>
            <w:pPr>
              <w:spacing w:after="0" w:before="0"/>
            </w:pPr>
            <w:r/>
            <w:r>
              <w:rPr>
                <w:rFonts w:ascii="Aptos" w:hAnsi="Aptos" w:eastAsia="Aptos"/>
                <w:b w:val="0"/>
                <w:color w:val="28323A"/>
                <w:sz w:val="15"/>
              </w:rPr>
              <w:t>docs/architecture/</w:t>
            </w:r>
          </w:p>
        </w:tc>
        <w:tc>
          <w:tcPr>
            <w:tcW w:type="dxa" w:w="5184"/>
            <w:shd w:fill="F1F6F7"/>
            <w:vAlign w:val="center"/>
          </w:tcPr>
          <w:p>
            <w:pPr>
              <w:spacing w:after="0" w:before="0"/>
            </w:pPr>
            <w:r/>
            <w:r>
              <w:rPr>
                <w:rFonts w:ascii="Aptos" w:hAnsi="Aptos" w:eastAsia="Aptos"/>
                <w:b w:val="0"/>
                <w:color w:val="28323A"/>
                <w:sz w:val="15"/>
              </w:rPr>
              <w:t>Kiến trúc; ui* cho giao diện, data* cho luồng dữ liệu.</w:t>
            </w:r>
          </w:p>
        </w:tc>
        <w:tc>
          <w:tcPr>
            <w:tcW w:type="dxa" w:w="2664"/>
            <w:shd w:fill="F1F6F7"/>
            <w:vAlign w:val="center"/>
          </w:tcPr>
          <w:p>
            <w:pPr>
              <w:spacing w:after="0" w:before="0"/>
            </w:pPr>
            <w:r/>
            <w:r>
              <w:rPr>
                <w:rFonts w:ascii="Aptos" w:hAnsi="Aptos" w:eastAsia="Aptos"/>
                <w:b w:val="0"/>
                <w:color w:val="28323A"/>
                <w:sz w:val="15"/>
              </w:rPr>
              <w:t>Sương: UI; An: data; Tài/Ngọc review phần liên quan.</w:t>
            </w:r>
          </w:p>
        </w:tc>
      </w:tr>
      <w:tr>
        <w:tc>
          <w:tcPr>
            <w:tcW w:type="dxa" w:w="2376"/>
            <w:vAlign w:val="center"/>
          </w:tcPr>
          <w:p>
            <w:pPr>
              <w:spacing w:after="0" w:before="0"/>
            </w:pPr>
            <w:r/>
            <w:r>
              <w:rPr>
                <w:rFonts w:ascii="Aptos" w:hAnsi="Aptos" w:eastAsia="Aptos"/>
                <w:b w:val="0"/>
                <w:color w:val="28323A"/>
                <w:sz w:val="15"/>
              </w:rPr>
              <w:t>docs/tasks/</w:t>
            </w:r>
          </w:p>
        </w:tc>
        <w:tc>
          <w:tcPr>
            <w:tcW w:type="dxa" w:w="5184"/>
            <w:vAlign w:val="center"/>
          </w:tcPr>
          <w:p>
            <w:pPr>
              <w:spacing w:after="0" w:before="0"/>
            </w:pPr>
            <w:r/>
            <w:r>
              <w:rPr>
                <w:rFonts w:ascii="Aptos" w:hAnsi="Aptos" w:eastAsia="Aptos"/>
                <w:b w:val="0"/>
                <w:color w:val="28323A"/>
                <w:sz w:val="15"/>
              </w:rPr>
              <w:t>Đặc tả task dài, liên kết Issue; mục tiêu, AC, test, phụ thuộc, câu hỏi.</w:t>
            </w:r>
          </w:p>
        </w:tc>
        <w:tc>
          <w:tcPr>
            <w:tcW w:type="dxa" w:w="2664"/>
            <w:vAlign w:val="center"/>
          </w:tcPr>
          <w:p>
            <w:pPr>
              <w:spacing w:after="0" w:before="0"/>
            </w:pPr>
            <w:r/>
            <w:r>
              <w:rPr>
                <w:rFonts w:ascii="Aptos" w:hAnsi="Aptos" w:eastAsia="Aptos"/>
                <w:b w:val="0"/>
                <w:color w:val="28323A"/>
                <w:sz w:val="15"/>
              </w:rPr>
              <w:t>Người nhận Issue; reviewer tương ứng.</w:t>
            </w:r>
          </w:p>
        </w:tc>
      </w:tr>
      <w:tr>
        <w:tc>
          <w:tcPr>
            <w:tcW w:type="dxa" w:w="2376"/>
            <w:shd w:fill="F1F6F7"/>
            <w:vAlign w:val="center"/>
          </w:tcPr>
          <w:p>
            <w:pPr>
              <w:spacing w:after="0" w:before="0"/>
            </w:pPr>
            <w:r/>
            <w:r>
              <w:rPr>
                <w:rFonts w:ascii="Aptos" w:hAnsi="Aptos" w:eastAsia="Aptos"/>
                <w:b w:val="0"/>
                <w:color w:val="28323A"/>
                <w:sz w:val="15"/>
              </w:rPr>
              <w:t>docs/contracts/</w:t>
            </w:r>
          </w:p>
        </w:tc>
        <w:tc>
          <w:tcPr>
            <w:tcW w:type="dxa" w:w="5184"/>
            <w:shd w:fill="F1F6F7"/>
            <w:vAlign w:val="center"/>
          </w:tcPr>
          <w:p>
            <w:pPr>
              <w:spacing w:after="0" w:before="0"/>
            </w:pPr>
            <w:r/>
            <w:r>
              <w:rPr>
                <w:rFonts w:ascii="Aptos" w:hAnsi="Aptos" w:eastAsia="Aptos"/>
                <w:b w:val="0"/>
                <w:color w:val="28323A"/>
                <w:sz w:val="15"/>
              </w:rPr>
              <w:t>Thỏa thuận API/MQTT/schema, ví dụ và version.</w:t>
            </w:r>
          </w:p>
        </w:tc>
        <w:tc>
          <w:tcPr>
            <w:tcW w:type="dxa" w:w="2664"/>
            <w:shd w:fill="F1F6F7"/>
            <w:vAlign w:val="center"/>
          </w:tcPr>
          <w:p>
            <w:pPr>
              <w:spacing w:after="0" w:before="0"/>
            </w:pPr>
            <w:r/>
            <w:r>
              <w:rPr>
                <w:rFonts w:ascii="Aptos" w:hAnsi="Aptos" w:eastAsia="Aptos"/>
                <w:b w:val="0"/>
                <w:color w:val="28323A"/>
                <w:sz w:val="15"/>
              </w:rPr>
              <w:t>Tài: api*; An: mqtt*; consumer/producer cùng review.</w:t>
            </w:r>
          </w:p>
        </w:tc>
      </w:tr>
      <w:tr>
        <w:tc>
          <w:tcPr>
            <w:tcW w:type="dxa" w:w="2376"/>
            <w:vAlign w:val="center"/>
          </w:tcPr>
          <w:p>
            <w:pPr>
              <w:spacing w:after="0" w:before="0"/>
            </w:pPr>
            <w:r/>
            <w:r>
              <w:rPr>
                <w:rFonts w:ascii="Aptos" w:hAnsi="Aptos" w:eastAsia="Aptos"/>
                <w:b w:val="0"/>
                <w:color w:val="28323A"/>
                <w:sz w:val="15"/>
              </w:rPr>
              <w:t>docs/testing/</w:t>
            </w:r>
          </w:p>
        </w:tc>
        <w:tc>
          <w:tcPr>
            <w:tcW w:type="dxa" w:w="5184"/>
            <w:vAlign w:val="center"/>
          </w:tcPr>
          <w:p>
            <w:pPr>
              <w:spacing w:after="0" w:before="0"/>
            </w:pPr>
            <w:r/>
            <w:r>
              <w:rPr>
                <w:rFonts w:ascii="Aptos" w:hAnsi="Aptos" w:eastAsia="Aptos"/>
                <w:b w:val="0"/>
                <w:color w:val="28323A"/>
                <w:sz w:val="15"/>
              </w:rPr>
              <w:t>Chiến lược, hướng dẫn, tiêu chí và báo cáo kiểm thử.</w:t>
            </w:r>
          </w:p>
        </w:tc>
        <w:tc>
          <w:tcPr>
            <w:tcW w:type="dxa" w:w="2664"/>
            <w:vAlign w:val="center"/>
          </w:tcPr>
          <w:p>
            <w:pPr>
              <w:spacing w:after="0" w:before="0"/>
            </w:pPr>
            <w:r/>
            <w:r>
              <w:rPr>
                <w:rFonts w:ascii="Aptos" w:hAnsi="Aptos" w:eastAsia="Aptos"/>
                <w:b w:val="0"/>
                <w:color w:val="28323A"/>
                <w:sz w:val="15"/>
              </w:rPr>
              <w:t>Ngọc điều phối; mỗi người bổ sung test của module.</w:t>
            </w:r>
          </w:p>
        </w:tc>
      </w:tr>
      <w:tr>
        <w:tc>
          <w:tcPr>
            <w:tcW w:type="dxa" w:w="2376"/>
            <w:shd w:fill="F1F6F7"/>
            <w:vAlign w:val="center"/>
          </w:tcPr>
          <w:p>
            <w:pPr>
              <w:spacing w:after="0" w:before="0"/>
            </w:pPr>
            <w:r/>
            <w:r>
              <w:rPr>
                <w:rFonts w:ascii="Aptos" w:hAnsi="Aptos" w:eastAsia="Aptos"/>
                <w:b w:val="0"/>
                <w:color w:val="28323A"/>
                <w:sz w:val="15"/>
              </w:rPr>
              <w:t>docs/decisions/</w:t>
            </w:r>
          </w:p>
        </w:tc>
        <w:tc>
          <w:tcPr>
            <w:tcW w:type="dxa" w:w="5184"/>
            <w:shd w:fill="F1F6F7"/>
            <w:vAlign w:val="center"/>
          </w:tcPr>
          <w:p>
            <w:pPr>
              <w:spacing w:after="0" w:before="0"/>
            </w:pPr>
            <w:r/>
            <w:r>
              <w:rPr>
                <w:rFonts w:ascii="Aptos" w:hAnsi="Aptos" w:eastAsia="Aptos"/>
                <w:b w:val="0"/>
                <w:color w:val="28323A"/>
                <w:sz w:val="15"/>
              </w:rPr>
              <w:t>Quyết định kiến trúc (ADR), lý do và ảnh hưởng.</w:t>
            </w:r>
          </w:p>
        </w:tc>
        <w:tc>
          <w:tcPr>
            <w:tcW w:type="dxa" w:w="2664"/>
            <w:shd w:fill="F1F6F7"/>
            <w:vAlign w:val="center"/>
          </w:tcPr>
          <w:p>
            <w:pPr>
              <w:spacing w:after="0" w:before="0"/>
            </w:pPr>
            <w:r/>
            <w:r>
              <w:rPr>
                <w:rFonts w:ascii="Aptos" w:hAnsi="Aptos" w:eastAsia="Aptos"/>
                <w:b w:val="0"/>
                <w:color w:val="28323A"/>
                <w:sz w:val="15"/>
              </w:rPr>
              <w:t>Người đề xuất soạn; cả nhóm duyệt.</w:t>
            </w:r>
          </w:p>
        </w:tc>
      </w:tr>
      <w:tr>
        <w:tc>
          <w:tcPr>
            <w:tcW w:type="dxa" w:w="2376"/>
            <w:vAlign w:val="center"/>
          </w:tcPr>
          <w:p>
            <w:pPr>
              <w:spacing w:after="0" w:before="0"/>
            </w:pPr>
            <w:r/>
            <w:r>
              <w:rPr>
                <w:rFonts w:ascii="Aptos" w:hAnsi="Aptos" w:eastAsia="Aptos"/>
                <w:b w:val="0"/>
                <w:color w:val="28323A"/>
                <w:sz w:val="15"/>
              </w:rPr>
              <w:t>src/backend/</w:t>
            </w:r>
          </w:p>
        </w:tc>
        <w:tc>
          <w:tcPr>
            <w:tcW w:type="dxa" w:w="5184"/>
            <w:vAlign w:val="center"/>
          </w:tcPr>
          <w:p>
            <w:pPr>
              <w:spacing w:after="0" w:before="0"/>
            </w:pPr>
            <w:r/>
            <w:r>
              <w:rPr>
                <w:rFonts w:ascii="Aptos" w:hAnsi="Aptos" w:eastAsia="Aptos"/>
                <w:b w:val="0"/>
                <w:color w:val="28323A"/>
                <w:sz w:val="15"/>
              </w:rPr>
              <w:t>API, registry, truy vấn, alert và kết nối dịch vụ.</w:t>
            </w:r>
          </w:p>
        </w:tc>
        <w:tc>
          <w:tcPr>
            <w:tcW w:type="dxa" w:w="2664"/>
            <w:vAlign w:val="center"/>
          </w:tcPr>
          <w:p>
            <w:pPr>
              <w:spacing w:after="0" w:before="0"/>
            </w:pPr>
            <w:r/>
            <w:r>
              <w:rPr>
                <w:rFonts w:ascii="Aptos" w:hAnsi="Aptos" w:eastAsia="Aptos"/>
                <w:b w:val="0"/>
                <w:color w:val="28323A"/>
                <w:sz w:val="15"/>
              </w:rPr>
              <w:t>Tài.</w:t>
            </w:r>
          </w:p>
        </w:tc>
      </w:tr>
      <w:tr>
        <w:tc>
          <w:tcPr>
            <w:tcW w:type="dxa" w:w="2376"/>
            <w:shd w:fill="F1F6F7"/>
            <w:vAlign w:val="center"/>
          </w:tcPr>
          <w:p>
            <w:pPr>
              <w:spacing w:after="0" w:before="0"/>
            </w:pPr>
            <w:r/>
            <w:r>
              <w:rPr>
                <w:rFonts w:ascii="Aptos" w:hAnsi="Aptos" w:eastAsia="Aptos"/>
                <w:b w:val="0"/>
                <w:color w:val="28323A"/>
                <w:sz w:val="15"/>
              </w:rPr>
              <w:t>src/frontend/</w:t>
            </w:r>
          </w:p>
        </w:tc>
        <w:tc>
          <w:tcPr>
            <w:tcW w:type="dxa" w:w="5184"/>
            <w:shd w:fill="F1F6F7"/>
            <w:vAlign w:val="center"/>
          </w:tcPr>
          <w:p>
            <w:pPr>
              <w:spacing w:after="0" w:before="0"/>
            </w:pPr>
            <w:r/>
            <w:r>
              <w:rPr>
                <w:rFonts w:ascii="Aptos" w:hAnsi="Aptos" w:eastAsia="Aptos"/>
                <w:b w:val="0"/>
                <w:color w:val="28323A"/>
                <w:sz w:val="15"/>
              </w:rPr>
              <w:t>Dashboard, tòa nhà/thiết bị, lịch sử, cảnh báo, offline.</w:t>
            </w:r>
          </w:p>
        </w:tc>
        <w:tc>
          <w:tcPr>
            <w:tcW w:type="dxa" w:w="2664"/>
            <w:shd w:fill="F1F6F7"/>
            <w:vAlign w:val="center"/>
          </w:tcPr>
          <w:p>
            <w:pPr>
              <w:spacing w:after="0" w:before="0"/>
            </w:pPr>
            <w:r/>
            <w:r>
              <w:rPr>
                <w:rFonts w:ascii="Aptos" w:hAnsi="Aptos" w:eastAsia="Aptos"/>
                <w:b w:val="0"/>
                <w:color w:val="28323A"/>
                <w:sz w:val="15"/>
              </w:rPr>
              <w:t>Sương.</w:t>
            </w:r>
          </w:p>
        </w:tc>
      </w:tr>
      <w:tr>
        <w:tc>
          <w:tcPr>
            <w:tcW w:type="dxa" w:w="2376"/>
            <w:vAlign w:val="center"/>
          </w:tcPr>
          <w:p>
            <w:pPr>
              <w:spacing w:after="0" w:before="0"/>
            </w:pPr>
            <w:r/>
            <w:r>
              <w:rPr>
                <w:rFonts w:ascii="Aptos" w:hAnsi="Aptos" w:eastAsia="Aptos"/>
                <w:b w:val="0"/>
                <w:color w:val="28323A"/>
                <w:sz w:val="15"/>
              </w:rPr>
              <w:t>src/simulator/</w:t>
            </w:r>
          </w:p>
        </w:tc>
        <w:tc>
          <w:tcPr>
            <w:tcW w:type="dxa" w:w="5184"/>
            <w:vAlign w:val="center"/>
          </w:tcPr>
          <w:p>
            <w:pPr>
              <w:spacing w:after="0" w:before="0"/>
            </w:pPr>
            <w:r/>
            <w:r>
              <w:rPr>
                <w:rFonts w:ascii="Aptos" w:hAnsi="Aptos" w:eastAsia="Aptos"/>
                <w:b w:val="0"/>
                <w:color w:val="28323A"/>
                <w:sz w:val="15"/>
              </w:rPr>
              <w:t>Phát dữ liệu cảm biến giả lập và tình huống kiểm chứng.</w:t>
            </w:r>
          </w:p>
        </w:tc>
        <w:tc>
          <w:tcPr>
            <w:tcW w:type="dxa" w:w="2664"/>
            <w:vAlign w:val="center"/>
          </w:tcPr>
          <w:p>
            <w:pPr>
              <w:spacing w:after="0" w:before="0"/>
            </w:pPr>
            <w:r/>
            <w:r>
              <w:rPr>
                <w:rFonts w:ascii="Aptos" w:hAnsi="Aptos" w:eastAsia="Aptos"/>
                <w:b w:val="0"/>
                <w:color w:val="28323A"/>
                <w:sz w:val="15"/>
              </w:rPr>
              <w:t>An.</w:t>
            </w:r>
          </w:p>
        </w:tc>
      </w:tr>
      <w:tr>
        <w:tc>
          <w:tcPr>
            <w:tcW w:type="dxa" w:w="2376"/>
            <w:shd w:fill="F1F6F7"/>
            <w:vAlign w:val="center"/>
          </w:tcPr>
          <w:p>
            <w:pPr>
              <w:spacing w:after="0" w:before="0"/>
            </w:pPr>
            <w:r/>
            <w:r>
              <w:rPr>
                <w:rFonts w:ascii="Aptos" w:hAnsi="Aptos" w:eastAsia="Aptos"/>
                <w:b w:val="0"/>
                <w:color w:val="28323A"/>
                <w:sz w:val="15"/>
              </w:rPr>
              <w:t>tests/integration/</w:t>
            </w:r>
          </w:p>
        </w:tc>
        <w:tc>
          <w:tcPr>
            <w:tcW w:type="dxa" w:w="5184"/>
            <w:shd w:fill="F1F6F7"/>
            <w:vAlign w:val="center"/>
          </w:tcPr>
          <w:p>
            <w:pPr>
              <w:spacing w:after="0" w:before="0"/>
            </w:pPr>
            <w:r/>
            <w:r>
              <w:rPr>
                <w:rFonts w:ascii="Aptos" w:hAnsi="Aptos" w:eastAsia="Aptos"/>
                <w:b w:val="0"/>
                <w:color w:val="28323A"/>
                <w:sz w:val="15"/>
              </w:rPr>
              <w:t>Kiểm tra phối hợp API, ingestion, DB và module liên quan.</w:t>
            </w:r>
          </w:p>
        </w:tc>
        <w:tc>
          <w:tcPr>
            <w:tcW w:type="dxa" w:w="2664"/>
            <w:shd w:fill="F1F6F7"/>
            <w:vAlign w:val="center"/>
          </w:tcPr>
          <w:p>
            <w:pPr>
              <w:spacing w:after="0" w:before="0"/>
            </w:pPr>
            <w:r/>
            <w:r>
              <w:rPr>
                <w:rFonts w:ascii="Aptos" w:hAnsi="Aptos" w:eastAsia="Aptos"/>
                <w:b w:val="0"/>
                <w:color w:val="28323A"/>
                <w:sz w:val="15"/>
              </w:rPr>
              <w:t>Tài/An theo luồng; Ngọc giữ chất lượng chung.</w:t>
            </w:r>
          </w:p>
        </w:tc>
      </w:tr>
      <w:tr>
        <w:tc>
          <w:tcPr>
            <w:tcW w:type="dxa" w:w="2376"/>
            <w:vAlign w:val="center"/>
          </w:tcPr>
          <w:p>
            <w:pPr>
              <w:spacing w:after="0" w:before="0"/>
            </w:pPr>
            <w:r/>
            <w:r>
              <w:rPr>
                <w:rFonts w:ascii="Aptos" w:hAnsi="Aptos" w:eastAsia="Aptos"/>
                <w:b w:val="0"/>
                <w:color w:val="28323A"/>
                <w:sz w:val="15"/>
              </w:rPr>
              <w:t>tests/e2e/</w:t>
            </w:r>
          </w:p>
        </w:tc>
        <w:tc>
          <w:tcPr>
            <w:tcW w:type="dxa" w:w="5184"/>
            <w:vAlign w:val="center"/>
          </w:tcPr>
          <w:p>
            <w:pPr>
              <w:spacing w:after="0" w:before="0"/>
            </w:pPr>
            <w:r/>
            <w:r>
              <w:rPr>
                <w:rFonts w:ascii="Aptos" w:hAnsi="Aptos" w:eastAsia="Aptos"/>
                <w:b w:val="0"/>
                <w:color w:val="28323A"/>
                <w:sz w:val="15"/>
              </w:rPr>
              <w:t>Kiểm tra hành trình người dùng trên dashboard.</w:t>
            </w:r>
          </w:p>
        </w:tc>
        <w:tc>
          <w:tcPr>
            <w:tcW w:type="dxa" w:w="2664"/>
            <w:vAlign w:val="center"/>
          </w:tcPr>
          <w:p>
            <w:pPr>
              <w:spacing w:after="0" w:before="0"/>
            </w:pPr>
            <w:r/>
            <w:r>
              <w:rPr>
                <w:rFonts w:ascii="Aptos" w:hAnsi="Aptos" w:eastAsia="Aptos"/>
                <w:b w:val="0"/>
                <w:color w:val="28323A"/>
                <w:sz w:val="15"/>
              </w:rPr>
              <w:t>Sương; Ngọc hỗ trợ CI/gate.</w:t>
            </w:r>
          </w:p>
        </w:tc>
      </w:tr>
      <w:tr>
        <w:tc>
          <w:tcPr>
            <w:tcW w:type="dxa" w:w="2376"/>
            <w:shd w:fill="F1F6F7"/>
            <w:vAlign w:val="center"/>
          </w:tcPr>
          <w:p>
            <w:pPr>
              <w:spacing w:after="0" w:before="0"/>
            </w:pPr>
            <w:r/>
            <w:r>
              <w:rPr>
                <w:rFonts w:ascii="Aptos" w:hAnsi="Aptos" w:eastAsia="Aptos"/>
                <w:b w:val="0"/>
                <w:color w:val="28323A"/>
                <w:sz w:val="15"/>
              </w:rPr>
              <w:t>tests/load/</w:t>
            </w:r>
          </w:p>
        </w:tc>
        <w:tc>
          <w:tcPr>
            <w:tcW w:type="dxa" w:w="5184"/>
            <w:shd w:fill="F1F6F7"/>
            <w:vAlign w:val="center"/>
          </w:tcPr>
          <w:p>
            <w:pPr>
              <w:spacing w:after="0" w:before="0"/>
            </w:pPr>
            <w:r/>
            <w:r>
              <w:rPr>
                <w:rFonts w:ascii="Aptos" w:hAnsi="Aptos" w:eastAsia="Aptos"/>
                <w:b w:val="0"/>
                <w:color w:val="28323A"/>
                <w:sz w:val="15"/>
              </w:rPr>
              <w:t>Kịch bản tải và bằng chứng hiệu năng theo ngưỡng nhóm chốt.</w:t>
            </w:r>
          </w:p>
        </w:tc>
        <w:tc>
          <w:tcPr>
            <w:tcW w:type="dxa" w:w="2664"/>
            <w:shd w:fill="F1F6F7"/>
            <w:vAlign w:val="center"/>
          </w:tcPr>
          <w:p>
            <w:pPr>
              <w:spacing w:after="0" w:before="0"/>
            </w:pPr>
            <w:r/>
            <w:r>
              <w:rPr>
                <w:rFonts w:ascii="Aptos" w:hAnsi="Aptos" w:eastAsia="Aptos"/>
                <w:b w:val="0"/>
                <w:color w:val="28323A"/>
                <w:sz w:val="15"/>
              </w:rPr>
              <w:t>Ngọc; Tài/An hỗ trợ API và tải ingestion.</w:t>
            </w:r>
          </w:p>
        </w:tc>
      </w:tr>
      <w:tr>
        <w:tc>
          <w:tcPr>
            <w:tcW w:type="dxa" w:w="2376"/>
            <w:vAlign w:val="center"/>
          </w:tcPr>
          <w:p>
            <w:pPr>
              <w:spacing w:after="0" w:before="0"/>
            </w:pPr>
            <w:r/>
            <w:r>
              <w:rPr>
                <w:rFonts w:ascii="Aptos" w:hAnsi="Aptos" w:eastAsia="Aptos"/>
                <w:b w:val="0"/>
                <w:color w:val="28323A"/>
                <w:sz w:val="15"/>
              </w:rPr>
              <w:t>tools/scripts/</w:t>
            </w:r>
          </w:p>
        </w:tc>
        <w:tc>
          <w:tcPr>
            <w:tcW w:type="dxa" w:w="5184"/>
            <w:vAlign w:val="center"/>
          </w:tcPr>
          <w:p>
            <w:pPr>
              <w:spacing w:after="0" w:before="0"/>
            </w:pPr>
            <w:r/>
            <w:r>
              <w:rPr>
                <w:rFonts w:ascii="Aptos" w:hAnsi="Aptos" w:eastAsia="Aptos"/>
                <w:b w:val="0"/>
                <w:color w:val="28323A"/>
                <w:sz w:val="15"/>
              </w:rPr>
              <w:t>Script hỗ trợ chạy, kiểm tra và thao tác phát triển.</w:t>
            </w:r>
          </w:p>
        </w:tc>
        <w:tc>
          <w:tcPr>
            <w:tcW w:type="dxa" w:w="2664"/>
            <w:vAlign w:val="center"/>
          </w:tcPr>
          <w:p>
            <w:pPr>
              <w:spacing w:after="0" w:before="0"/>
            </w:pPr>
            <w:r/>
            <w:r>
              <w:rPr>
                <w:rFonts w:ascii="Aptos" w:hAnsi="Aptos" w:eastAsia="Aptos"/>
                <w:b w:val="0"/>
                <w:color w:val="28323A"/>
                <w:sz w:val="15"/>
              </w:rPr>
              <w:t>Ngọc.</w:t>
            </w:r>
          </w:p>
        </w:tc>
      </w:tr>
      <w:tr>
        <w:tc>
          <w:tcPr>
            <w:tcW w:type="dxa" w:w="2376"/>
            <w:shd w:fill="F1F6F7"/>
            <w:vAlign w:val="center"/>
          </w:tcPr>
          <w:p>
            <w:pPr>
              <w:spacing w:after="0" w:before="0"/>
            </w:pPr>
            <w:r/>
            <w:r>
              <w:rPr>
                <w:rFonts w:ascii="Aptos" w:hAnsi="Aptos" w:eastAsia="Aptos"/>
                <w:b w:val="0"/>
                <w:color w:val="28323A"/>
                <w:sz w:val="15"/>
              </w:rPr>
              <w:t>infrastructure/docker/</w:t>
            </w:r>
          </w:p>
        </w:tc>
        <w:tc>
          <w:tcPr>
            <w:tcW w:type="dxa" w:w="5184"/>
            <w:shd w:fill="F1F6F7"/>
            <w:vAlign w:val="center"/>
          </w:tcPr>
          <w:p>
            <w:pPr>
              <w:spacing w:after="0" w:before="0"/>
            </w:pPr>
            <w:r/>
            <w:r>
              <w:rPr>
                <w:rFonts w:ascii="Aptos" w:hAnsi="Aptos" w:eastAsia="Aptos"/>
                <w:b w:val="0"/>
                <w:color w:val="28323A"/>
                <w:sz w:val="15"/>
              </w:rPr>
              <w:t>Cấu hình container cho môi trường dev/demo.</w:t>
            </w:r>
          </w:p>
        </w:tc>
        <w:tc>
          <w:tcPr>
            <w:tcW w:type="dxa" w:w="2664"/>
            <w:shd w:fill="F1F6F7"/>
            <w:vAlign w:val="center"/>
          </w:tcPr>
          <w:p>
            <w:pPr>
              <w:spacing w:after="0" w:before="0"/>
            </w:pPr>
            <w:r/>
            <w:r>
              <w:rPr>
                <w:rFonts w:ascii="Aptos" w:hAnsi="Aptos" w:eastAsia="Aptos"/>
                <w:b w:val="0"/>
                <w:color w:val="28323A"/>
                <w:sz w:val="15"/>
              </w:rPr>
              <w:t>Ngọc; Tài/An cung cấp yêu cầu dịch vụ.</w:t>
            </w:r>
          </w:p>
        </w:tc>
      </w:tr>
      <w:tr>
        <w:tc>
          <w:tcPr>
            <w:tcW w:type="dxa" w:w="2376"/>
            <w:vAlign w:val="center"/>
          </w:tcPr>
          <w:p>
            <w:pPr>
              <w:spacing w:after="0" w:before="0"/>
            </w:pPr>
            <w:r/>
            <w:r>
              <w:rPr>
                <w:rFonts w:ascii="Aptos" w:hAnsi="Aptos" w:eastAsia="Aptos"/>
                <w:b w:val="0"/>
                <w:color w:val="28323A"/>
                <w:sz w:val="15"/>
              </w:rPr>
              <w:t>.github/ISSUE_TEMPLATE/</w:t>
            </w:r>
          </w:p>
        </w:tc>
        <w:tc>
          <w:tcPr>
            <w:tcW w:type="dxa" w:w="5184"/>
            <w:vAlign w:val="center"/>
          </w:tcPr>
          <w:p>
            <w:pPr>
              <w:spacing w:after="0" w:before="0"/>
            </w:pPr>
            <w:r/>
            <w:r>
              <w:rPr>
                <w:rFonts w:ascii="Aptos" w:hAnsi="Aptos" w:eastAsia="Aptos"/>
                <w:b w:val="0"/>
                <w:color w:val="28323A"/>
                <w:sz w:val="15"/>
              </w:rPr>
              <w:t>Mẫu Issue để giao việc có AC và cách kiểm chứng.</w:t>
            </w:r>
          </w:p>
        </w:tc>
        <w:tc>
          <w:tcPr>
            <w:tcW w:type="dxa" w:w="2664"/>
            <w:vAlign w:val="center"/>
          </w:tcPr>
          <w:p>
            <w:pPr>
              <w:spacing w:after="0" w:before="0"/>
            </w:pPr>
            <w:r/>
            <w:r>
              <w:rPr>
                <w:rFonts w:ascii="Aptos" w:hAnsi="Aptos" w:eastAsia="Aptos"/>
                <w:b w:val="0"/>
                <w:color w:val="28323A"/>
                <w:sz w:val="15"/>
              </w:rPr>
              <w:t>Ngọc cấu hình; cả nhóm dùng.</w:t>
            </w:r>
          </w:p>
        </w:tc>
      </w:tr>
      <w:tr>
        <w:tc>
          <w:tcPr>
            <w:tcW w:type="dxa" w:w="2376"/>
            <w:shd w:fill="F1F6F7"/>
            <w:vAlign w:val="center"/>
          </w:tcPr>
          <w:p>
            <w:pPr>
              <w:spacing w:after="0" w:before="0"/>
            </w:pPr>
            <w:r/>
            <w:r>
              <w:rPr>
                <w:rFonts w:ascii="Aptos" w:hAnsi="Aptos" w:eastAsia="Aptos"/>
                <w:b w:val="0"/>
                <w:color w:val="28323A"/>
                <w:sz w:val="15"/>
              </w:rPr>
              <w:t>.github/PULL_REQUEST_TEMPLATE.md</w:t>
            </w:r>
          </w:p>
        </w:tc>
        <w:tc>
          <w:tcPr>
            <w:tcW w:type="dxa" w:w="5184"/>
            <w:shd w:fill="F1F6F7"/>
            <w:vAlign w:val="center"/>
          </w:tcPr>
          <w:p>
            <w:pPr>
              <w:spacing w:after="0" w:before="0"/>
            </w:pPr>
            <w:r/>
            <w:r>
              <w:rPr>
                <w:rFonts w:ascii="Aptos" w:hAnsi="Aptos" w:eastAsia="Aptos"/>
                <w:b w:val="0"/>
                <w:color w:val="28323A"/>
                <w:sz w:val="15"/>
              </w:rPr>
              <w:t>Mẫu PR ghi Issue, thay đổi, test và ảnh hưởng contract.</w:t>
            </w:r>
          </w:p>
        </w:tc>
        <w:tc>
          <w:tcPr>
            <w:tcW w:type="dxa" w:w="2664"/>
            <w:shd w:fill="F1F6F7"/>
            <w:vAlign w:val="center"/>
          </w:tcPr>
          <w:p>
            <w:pPr>
              <w:spacing w:after="0" w:before="0"/>
            </w:pPr>
            <w:r/>
            <w:r>
              <w:rPr>
                <w:rFonts w:ascii="Aptos" w:hAnsi="Aptos" w:eastAsia="Aptos"/>
                <w:b w:val="0"/>
                <w:color w:val="28323A"/>
                <w:sz w:val="15"/>
              </w:rPr>
              <w:t>Ngọc cấu hình; tác giả PR điền.</w:t>
            </w:r>
          </w:p>
        </w:tc>
      </w:tr>
      <w:tr>
        <w:tc>
          <w:tcPr>
            <w:tcW w:type="dxa" w:w="2376"/>
            <w:vAlign w:val="center"/>
          </w:tcPr>
          <w:p>
            <w:pPr>
              <w:spacing w:after="0" w:before="0"/>
            </w:pPr>
            <w:r/>
            <w:r>
              <w:rPr>
                <w:rFonts w:ascii="Aptos" w:hAnsi="Aptos" w:eastAsia="Aptos"/>
                <w:b w:val="0"/>
                <w:color w:val="28323A"/>
                <w:sz w:val="15"/>
              </w:rPr>
              <w:t>.github/workflows/</w:t>
            </w:r>
          </w:p>
        </w:tc>
        <w:tc>
          <w:tcPr>
            <w:tcW w:type="dxa" w:w="5184"/>
            <w:vAlign w:val="center"/>
          </w:tcPr>
          <w:p>
            <w:pPr>
              <w:spacing w:after="0" w:before="0"/>
            </w:pPr>
            <w:r/>
            <w:r>
              <w:rPr>
                <w:rFonts w:ascii="Aptos" w:hAnsi="Aptos" w:eastAsia="Aptos"/>
                <w:b w:val="0"/>
                <w:color w:val="28323A"/>
                <w:sz w:val="15"/>
              </w:rPr>
              <w:t>GitHub Actions cho lint/test/build và checks đã cấu hình.</w:t>
            </w:r>
          </w:p>
        </w:tc>
        <w:tc>
          <w:tcPr>
            <w:tcW w:type="dxa" w:w="2664"/>
            <w:vAlign w:val="center"/>
          </w:tcPr>
          <w:p>
            <w:pPr>
              <w:spacing w:after="0" w:before="0"/>
            </w:pPr>
            <w:r/>
            <w:r>
              <w:rPr>
                <w:rFonts w:ascii="Aptos" w:hAnsi="Aptos" w:eastAsia="Aptos"/>
                <w:b w:val="0"/>
                <w:color w:val="28323A"/>
                <w:sz w:val="15"/>
              </w:rPr>
              <w:t>Ngọc.</w:t>
            </w:r>
          </w:p>
        </w:tc>
      </w:tr>
      <w:tr>
        <w:tc>
          <w:tcPr>
            <w:tcW w:type="dxa" w:w="2376"/>
            <w:shd w:fill="F1F6F7"/>
            <w:vAlign w:val="center"/>
          </w:tcPr>
          <w:p>
            <w:pPr>
              <w:spacing w:after="0" w:before="0"/>
            </w:pPr>
            <w:r/>
            <w:r>
              <w:rPr>
                <w:rFonts w:ascii="Aptos" w:hAnsi="Aptos" w:eastAsia="Aptos"/>
                <w:b w:val="0"/>
                <w:color w:val="28323A"/>
                <w:sz w:val="15"/>
              </w:rPr>
              <w:t>build/</w:t>
            </w:r>
          </w:p>
        </w:tc>
        <w:tc>
          <w:tcPr>
            <w:tcW w:type="dxa" w:w="5184"/>
            <w:shd w:fill="F1F6F7"/>
            <w:vAlign w:val="center"/>
          </w:tcPr>
          <w:p>
            <w:pPr>
              <w:spacing w:after="0" w:before="0"/>
            </w:pPr>
            <w:r/>
            <w:r>
              <w:rPr>
                <w:rFonts w:ascii="Aptos" w:hAnsi="Aptos" w:eastAsia="Aptos"/>
                <w:b w:val="0"/>
                <w:color w:val="28323A"/>
                <w:sz w:val="15"/>
              </w:rPr>
              <w:t>Output build khi cần; thường được gitignore, không chứa mã nguồn chính.</w:t>
            </w:r>
          </w:p>
        </w:tc>
        <w:tc>
          <w:tcPr>
            <w:tcW w:type="dxa" w:w="2664"/>
            <w:shd w:fill="F1F6F7"/>
            <w:vAlign w:val="center"/>
          </w:tcPr>
          <w:p>
            <w:pPr>
              <w:spacing w:after="0" w:before="0"/>
            </w:pPr>
            <w:r/>
            <w:r>
              <w:rPr>
                <w:rFonts w:ascii="Aptos" w:hAnsi="Aptos" w:eastAsia="Aptos"/>
                <w:b w:val="0"/>
                <w:color w:val="28323A"/>
                <w:sz w:val="15"/>
              </w:rPr>
              <w:t>Không có owner riêng; người tạo build chịu trách nhiệm output.</w:t>
            </w:r>
          </w:p>
        </w:tc>
      </w:tr>
    </w:tbl>
    <w:p>
      <w:pPr>
        <w:spacing w:before="80"/>
      </w:pPr>
      <w:r>
        <w:rPr>
          <w:i/>
          <w:color w:val="5A6970"/>
          <w:sz w:val="16"/>
        </w:rPr>
        <w:t>Tên như api*, mqtt*, ui*, data* là nhóm tài liệu, chưa phải tên file đã chốt. Cấu trúc này theo repo kết hợp trong bản phân công; nếu kế hoạch chi tiết có cấu trúc khác, nhóm cần thống nhất một cấu trúc trước khi tạo repo.</w:t>
      </w:r>
    </w:p>
    <w:p>
      <w:r>
        <w:br w:type="page"/>
      </w:r>
    </w:p>
    <w:p>
      <w:pPr>
        <w:pStyle w:val="Heading1"/>
      </w:pPr>
      <w:r>
        <w:t>Kế hoạch làm việc chi tiết theo tuần</w:t>
      </w:r>
    </w:p>
    <w:p>
      <w:r>
        <w:t>Mỗi sprint tương ứng một tuần để lập kế hoạch ban đầu. Nhóm có thể co giãn thời lượng nhưng cần giữ cổng nghiệm thu và cập nhật Issue/Project theo trạng thái thực tế.</w:t>
      </w:r>
    </w:p>
    <w:p>
      <w:pPr>
        <w:pStyle w:val="Heading2"/>
      </w:pPr>
      <w:r>
        <w:t>Tuần 1 — Foundation</w:t>
      </w:r>
    </w:p>
    <w:p>
      <w:pPr>
        <w:spacing w:after="60"/>
      </w:pPr>
      <w:r>
        <w:rPr>
          <w:b/>
        </w:rPr>
        <w:t xml:space="preserve">Mục tiêu: </w:t>
      </w:r>
      <w:r>
        <w:t>Dựng nền tảng repo và luồng chạy tối thiểu.</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Tạo skeleton backend/API, health endpoint và cấu hình kết nối DB ở mức tối thiểu; ghi rõ API draft cần chốt.</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Dựng skeleton web/dashboard, layout và trạng thái loading/empty/error; kết nối health endpoint khi sẵn sàng.</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Soạn draft MQTT/schema contract, simulator skeleton và luồng phát thử; thống nhất timestamp/event-time cần dùng.</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Thiết lập workflow CI, Docker/dev scripts, issue/PR templates và checklist branch; kiểm tra lệnh khởi chạy sạch.</w:t>
            </w:r>
          </w:p>
        </w:tc>
      </w:tr>
    </w:tbl>
    <w:p>
      <w:pPr>
        <w:spacing w:before="40" w:after="140"/>
      </w:pPr>
      <w:r>
        <w:rPr>
          <w:b/>
          <w:color w:val="167D8D"/>
        </w:rPr>
        <w:t xml:space="preserve">Cổng nghiệm thu: </w:t>
      </w:r>
      <w:r>
        <w:t>Repo khởi chạy được bằng cấu hình nhóm chọn; healthcheck chạy; CI xanh; contract draft được nhóm review.</w:t>
      </w:r>
    </w:p>
    <w:p>
      <w:pPr>
        <w:pStyle w:val="Heading2"/>
      </w:pPr>
      <w:r>
        <w:t>Tuần 2 — MQTT path</w:t>
      </w:r>
    </w:p>
    <w:p>
      <w:pPr>
        <w:spacing w:after="60"/>
      </w:pPr>
      <w:r>
        <w:rPr>
          <w:b/>
        </w:rPr>
        <w:t xml:space="preserve">Mục tiêu: </w:t>
      </w:r>
      <w:r>
        <w:t>Hoàn tất đường dữ liệu Simulator → MQTT → ingestion → readings DB.</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Nhận payload từ ingestion, validate theo contract đã duyệt, lưu readings và trả/log lỗi có cấu trúc.</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Tạo màn hình/khối trạng thái nhận dữ liệu hoặc trang chẩn đoán tối thiểu để xác nhận readings đến; phối hợp API.</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Hoàn thiện simulator publish MQTT, cấu hình nhiều building/device và dữ liệu lặp phục vụ replay.</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Tạo contract tests, kiểm thử replay/duplicate và đưa các checks phù hợp vào CI.</w:t>
            </w:r>
          </w:p>
        </w:tc>
      </w:tr>
    </w:tbl>
    <w:p>
      <w:pPr>
        <w:spacing w:before="40" w:after="140"/>
      </w:pPr>
      <w:r>
        <w:rPr>
          <w:b/>
          <w:color w:val="167D8D"/>
        </w:rPr>
        <w:t xml:space="preserve">Cổng nghiệm thu: </w:t>
      </w:r>
      <w:r>
        <w:t>Một luồng dữ liệu hợp lệ đi hết đến DB; test contract và replay duplicate có bằng chứng.</w:t>
      </w:r>
    </w:p>
    <w:p>
      <w:r>
        <w:br w:type="page"/>
      </w:r>
    </w:p>
    <w:p>
      <w:pPr>
        <w:pStyle w:val="Heading2"/>
      </w:pPr>
      <w:r>
        <w:t>Tuần 3 — Registry &amp; Queries</w:t>
      </w:r>
    </w:p>
    <w:p>
      <w:pPr>
        <w:spacing w:after="60"/>
      </w:pPr>
      <w:r>
        <w:rPr>
          <w:b/>
        </w:rPr>
        <w:t xml:space="preserve">Mục tiêu: </w:t>
      </w:r>
      <w:r>
        <w:t>Làm registry tòa nhà/thiết bị và truy vấn lịch sử.</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Xây API quản lý building/device, validation mã trùng và API history theo device/building, khoảng thời gian.</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Tạo danh sách tòa nhà/thiết bị, bộ lọc và khung trang history; xác định UI với empty/error states.</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Cập nhật metadata/data model và seed/simulator để tạo dữ liệu truy vấn có thể tái lập.</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Kiểm tra migration, API integration, thứ tự event-time và chỉ mục/query behavior theo phạm vi đã chốt.</w:t>
            </w:r>
          </w:p>
        </w:tc>
      </w:tr>
    </w:tbl>
    <w:p>
      <w:pPr>
        <w:spacing w:before="40" w:after="140"/>
      </w:pPr>
      <w:r>
        <w:rPr>
          <w:b/>
          <w:color w:val="167D8D"/>
        </w:rPr>
        <w:t xml:space="preserve">Cổng nghiệm thu: </w:t>
      </w:r>
      <w:r>
        <w:t>Registry và history query chạy; integration/migration tests đạt; kết quả history đúng bộ lọc và event-time.</w:t>
      </w:r>
    </w:p>
    <w:p>
      <w:pPr>
        <w:pStyle w:val="Heading2"/>
      </w:pPr>
      <w:r>
        <w:t>Tuần 4 — Dashboard MVP</w:t>
      </w:r>
    </w:p>
    <w:p>
      <w:pPr>
        <w:spacing w:after="60"/>
      </w:pPr>
      <w:r>
        <w:rPr>
          <w:b/>
        </w:rPr>
        <w:t xml:space="preserve">Mục tiêu: </w:t>
      </w:r>
      <w:r>
        <w:t>Hoàn thiện dashboard tổng quan, danh sách thiết bị và biểu đồ lịch sử.</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Ổn định API tổng quan/history cần cho UI; xử lý phân trang/giới hạn truy vấn nếu đã thống nhất.</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Hoàn thiện overview, danh sách thiết bị, biểu đồ lịch sử và luồng lọc theo building/device/thời gian.</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Cung cấp dữ liệu mẫu có nhiều tòa nhà, chu kỳ tiêu thụ và khoảng trống để kiểm tra UI thực tế.</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Bổ sung E2E cho user journey; đảm bảo CI chạy test và lưu lỗi dễ truy vết.</w:t>
            </w:r>
          </w:p>
        </w:tc>
      </w:tr>
    </w:tbl>
    <w:p>
      <w:pPr>
        <w:spacing w:before="40" w:after="140"/>
      </w:pPr>
      <w:r>
        <w:rPr>
          <w:b/>
          <w:color w:val="167D8D"/>
        </w:rPr>
        <w:t xml:space="preserve">Cổng nghiệm thu: </w:t>
      </w:r>
      <w:r>
        <w:t>Demo được dashboard MVP với dữ liệu simulator; E2E kiểm tra journey chính và trạng thái rỗng/lỗi.</w:t>
      </w:r>
    </w:p>
    <w:p>
      <w:r>
        <w:br w:type="page"/>
      </w:r>
    </w:p>
    <w:p>
      <w:pPr>
        <w:pStyle w:val="Heading2"/>
      </w:pPr>
      <w:r>
        <w:t>Tuần 5 — Alerts &amp; Offline</w:t>
      </w:r>
    </w:p>
    <w:p>
      <w:pPr>
        <w:spacing w:after="60"/>
      </w:pPr>
      <w:r>
        <w:rPr>
          <w:b/>
        </w:rPr>
        <w:t xml:space="preserve">Mục tiêu: </w:t>
      </w:r>
      <w:r>
        <w:t>Thêm cảnh báo ngưỡng và trạng thái stale/offline.</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Xây rule/alert API và trạng thái open/acknowledged/resolved; cung cấp endpoint trạng thái thiết bị/last-seen.</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Hiển thị cảnh báo, thao tác acknowledge/resolve theo quyền đã chốt và badge online/offline/last-seen.</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Bổ sung heartbeat và dữ liệu vượt ngưỡng vào simulator; kiểm tra phục hồi online sau khi có tín hiệu lại.</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Tạo test threshold, duplicate alert, heartbeat timeout và grace-period; cập nhật checklist bảo mật cơ bản.</w:t>
            </w:r>
          </w:p>
        </w:tc>
      </w:tr>
    </w:tbl>
    <w:p>
      <w:pPr>
        <w:spacing w:before="40" w:after="140"/>
      </w:pPr>
      <w:r>
        <w:rPr>
          <w:b/>
          <w:color w:val="167D8D"/>
        </w:rPr>
        <w:t xml:space="preserve">Cổng nghiệm thu: </w:t>
      </w:r>
      <w:r>
        <w:t>Cảnh báo đúng rule đã duyệt; offline/online kiểm chứng được; test timeout và duplicate đạt.</w:t>
      </w:r>
    </w:p>
    <w:p>
      <w:pPr>
        <w:pStyle w:val="Heading2"/>
      </w:pPr>
      <w:r>
        <w:t>Tuần 6 — Reliability &amp; Security</w:t>
      </w:r>
    </w:p>
    <w:p>
      <w:pPr>
        <w:spacing w:after="60"/>
      </w:pPr>
      <w:r>
        <w:rPr>
          <w:b/>
        </w:rPr>
        <w:t xml:space="preserve">Mục tiêu: </w:t>
      </w:r>
      <w:r>
        <w:t>Kiểm tra dữ liệu trễ/đảo thứ tự, retention, quyền truy cập và khôi phục.</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Hoàn thiện idempotency/event-time và policy late-data; rà retention/query correctness cùng An.</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Xử lý UI khi API lỗi, dữ liệu cũ, trạng thái offline và phân quyền giao diện theo quyết định nhóm.</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Thêm kịch bản late/out-of-order, reconnect/replay và fixtures contract; ghi nhận kết quả đối chiếu lịch sử.</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Điều phối failure/security tests, rà secrets và quyền workflow; thực hiện restore drill nếu snapshot đã cấu hình.</w:t>
            </w:r>
          </w:p>
        </w:tc>
      </w:tr>
    </w:tbl>
    <w:p>
      <w:pPr>
        <w:spacing w:before="40" w:after="140"/>
      </w:pPr>
      <w:r>
        <w:rPr>
          <w:b/>
          <w:color w:val="167D8D"/>
        </w:rPr>
        <w:t xml:space="preserve">Cổng nghiệm thu: </w:t>
      </w:r>
      <w:r>
        <w:t>Có test lỗi/late/out-of-order; chính sách dữ liệu ghi rõ; security checklist và bằng chứng restore được lưu nếu áp dụng.</w:t>
      </w:r>
    </w:p>
    <w:p>
      <w:r>
        <w:br w:type="page"/>
      </w:r>
    </w:p>
    <w:p>
      <w:pPr>
        <w:pStyle w:val="Heading2"/>
      </w:pPr>
      <w:r>
        <w:t>Tuần 7 — Load &amp; Release</w:t>
      </w:r>
    </w:p>
    <w:p>
      <w:pPr>
        <w:spacing w:after="60"/>
      </w:pPr>
      <w:r>
        <w:rPr>
          <w:b/>
        </w:rPr>
        <w:t xml:space="preserve">Mục tiêu: </w:t>
      </w:r>
      <w:r>
        <w:t>Đo tải, xử lý bottleneck và chuẩn bị môi trường staging/release.</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Tối ưu API/query dựa trên số đo; ghi lại thay đổi và kiểm tra hồi quy.</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Rà hiệu năng dashboard, trạng thái tải và trải nghiệm khi dữ liệu nhiều; sửa lỗi UAT nội bộ.</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Tạo profile tải ingestion/simulator phù hợp; cung cấp tốc độ phát và dữ liệu có thể lặp lại.</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Chạy load test, lập báo cáo baseline/p95 theo ngưỡng nhóm chốt; chuẩn bị observability và release rehearsal.</w:t>
            </w:r>
          </w:p>
        </w:tc>
      </w:tr>
    </w:tbl>
    <w:p>
      <w:pPr>
        <w:spacing w:before="40" w:after="140"/>
      </w:pPr>
      <w:r>
        <w:rPr>
          <w:b/>
          <w:color w:val="167D8D"/>
        </w:rPr>
        <w:t xml:space="preserve">Cổng nghiệm thu: </w:t>
      </w:r>
      <w:r>
        <w:t>Báo cáo tải có môi trường/kịch bản/số đo; bottleneck đã phân loại; release rehearsal hoàn tất hoặc blocker được ghi Issue.</w:t>
      </w:r>
    </w:p>
    <w:p>
      <w:pPr>
        <w:pStyle w:val="Heading2"/>
      </w:pPr>
      <w:r>
        <w:t>Tuần 8 — Hardening &amp; Demo</w:t>
      </w:r>
    </w:p>
    <w:p>
      <w:pPr>
        <w:spacing w:after="60"/>
      </w:pPr>
      <w:r>
        <w:rPr>
          <w:b/>
        </w:rPr>
        <w:t xml:space="preserve">Mục tiêu: </w:t>
      </w:r>
      <w:r>
        <w:t>Sửa lỗi, hoàn tất tài liệu, UAT và demo; desktop PoC là tùy chọn.</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123B4A"/>
            <w:vAlign w:val="center"/>
          </w:tcPr>
          <w:p>
            <w:pPr>
              <w:spacing w:after="0" w:before="0"/>
            </w:pPr>
            <w:r/>
            <w:r>
              <w:rPr>
                <w:rFonts w:ascii="Aptos" w:hAnsi="Aptos" w:eastAsia="Aptos"/>
                <w:b/>
                <w:color w:val="FFFFFF"/>
                <w:sz w:val="16"/>
              </w:rPr>
              <w:t>Người phụ trách</w:t>
            </w:r>
          </w:p>
        </w:tc>
        <w:tc>
          <w:tcPr>
            <w:tcW w:type="dxa" w:w="8280"/>
            <w:shd w:fill="123B4A"/>
            <w:vAlign w:val="center"/>
          </w:tcPr>
          <w:p>
            <w:pPr>
              <w:spacing w:after="0" w:before="0"/>
            </w:pPr>
            <w:r/>
            <w:r>
              <w:rPr>
                <w:rFonts w:ascii="Aptos" w:hAnsi="Aptos" w:eastAsia="Aptos"/>
                <w:b/>
                <w:color w:val="FFFFFF"/>
                <w:sz w:val="16"/>
              </w:rPr>
              <w:t>Công việc trong tuần</w:t>
            </w:r>
          </w:p>
        </w:tc>
      </w:tr>
      <w:tr>
        <w:tc>
          <w:tcPr>
            <w:tcW w:type="dxa" w:w="1944"/>
            <w:shd w:fill="F1F6F7"/>
            <w:vAlign w:val="center"/>
          </w:tcPr>
          <w:p>
            <w:pPr>
              <w:spacing w:after="0" w:before="0"/>
            </w:pPr>
            <w:r/>
            <w:r>
              <w:rPr>
                <w:rFonts w:ascii="Aptos" w:hAnsi="Aptos" w:eastAsia="Aptos"/>
                <w:b w:val="0"/>
                <w:color w:val="28323A"/>
                <w:sz w:val="15"/>
              </w:rPr>
              <w:t>Tài — TV1</w:t>
            </w:r>
          </w:p>
        </w:tc>
        <w:tc>
          <w:tcPr>
            <w:tcW w:type="dxa" w:w="8280"/>
            <w:shd w:fill="F1F6F7"/>
            <w:vAlign w:val="center"/>
          </w:tcPr>
          <w:p>
            <w:pPr>
              <w:spacing w:after="0" w:before="0"/>
            </w:pPr>
            <w:r/>
            <w:r>
              <w:rPr>
                <w:rFonts w:ascii="Aptos" w:hAnsi="Aptos" w:eastAsia="Aptos"/>
                <w:b w:val="0"/>
                <w:color w:val="28323A"/>
                <w:sz w:val="15"/>
              </w:rPr>
              <w:t>Sửa lỗi backend ưu tiên cao; chốt API docs, migration và hướng dẫn vận hành backend.</w:t>
            </w:r>
          </w:p>
        </w:tc>
      </w:tr>
      <w:tr>
        <w:tc>
          <w:tcPr>
            <w:tcW w:type="dxa" w:w="1944"/>
            <w:vAlign w:val="center"/>
          </w:tcPr>
          <w:p>
            <w:pPr>
              <w:spacing w:after="0" w:before="0"/>
            </w:pPr>
            <w:r/>
            <w:r>
              <w:rPr>
                <w:rFonts w:ascii="Aptos" w:hAnsi="Aptos" w:eastAsia="Aptos"/>
                <w:b w:val="0"/>
                <w:color w:val="28323A"/>
                <w:sz w:val="15"/>
              </w:rPr>
              <w:t>Sương — TV2</w:t>
            </w:r>
          </w:p>
        </w:tc>
        <w:tc>
          <w:tcPr>
            <w:tcW w:type="dxa" w:w="8280"/>
            <w:vAlign w:val="center"/>
          </w:tcPr>
          <w:p>
            <w:pPr>
              <w:spacing w:after="0" w:before="0"/>
            </w:pPr>
            <w:r/>
            <w:r>
              <w:rPr>
                <w:rFonts w:ascii="Aptos" w:hAnsi="Aptos" w:eastAsia="Aptos"/>
                <w:b w:val="0"/>
                <w:color w:val="28323A"/>
                <w:sz w:val="15"/>
              </w:rPr>
              <w:t>Hoàn tất UAT dashboard, sửa lỗi hiển thị; chỉ thử đóng gói desktop nếu MVP web đạt và còn thời gian.</w:t>
            </w:r>
          </w:p>
        </w:tc>
      </w:tr>
      <w:tr>
        <w:tc>
          <w:tcPr>
            <w:tcW w:type="dxa" w:w="1944"/>
            <w:shd w:fill="F1F6F7"/>
            <w:vAlign w:val="center"/>
          </w:tcPr>
          <w:p>
            <w:pPr>
              <w:spacing w:after="0" w:before="0"/>
            </w:pPr>
            <w:r/>
            <w:r>
              <w:rPr>
                <w:rFonts w:ascii="Aptos" w:hAnsi="Aptos" w:eastAsia="Aptos"/>
                <w:b w:val="0"/>
                <w:color w:val="28323A"/>
                <w:sz w:val="15"/>
              </w:rPr>
              <w:t>An — TV3</w:t>
            </w:r>
          </w:p>
        </w:tc>
        <w:tc>
          <w:tcPr>
            <w:tcW w:type="dxa" w:w="8280"/>
            <w:shd w:fill="F1F6F7"/>
            <w:vAlign w:val="center"/>
          </w:tcPr>
          <w:p>
            <w:pPr>
              <w:spacing w:after="0" w:before="0"/>
            </w:pPr>
            <w:r/>
            <w:r>
              <w:rPr>
                <w:rFonts w:ascii="Aptos" w:hAnsi="Aptos" w:eastAsia="Aptos"/>
                <w:b w:val="0"/>
                <w:color w:val="28323A"/>
                <w:sz w:val="15"/>
              </w:rPr>
              <w:t>Chạy lại simulator và toàn bộ kịch bản contract/late/out-of-order; chuẩn bị dữ liệu demo tái lập.</w:t>
            </w:r>
          </w:p>
        </w:tc>
      </w:tr>
      <w:tr>
        <w:tc>
          <w:tcPr>
            <w:tcW w:type="dxa" w:w="1944"/>
            <w:vAlign w:val="center"/>
          </w:tcPr>
          <w:p>
            <w:pPr>
              <w:spacing w:after="0" w:before="0"/>
            </w:pPr>
            <w:r/>
            <w:r>
              <w:rPr>
                <w:rFonts w:ascii="Aptos" w:hAnsi="Aptos" w:eastAsia="Aptos"/>
                <w:b w:val="0"/>
                <w:color w:val="28323A"/>
                <w:sz w:val="15"/>
              </w:rPr>
              <w:t>Ngọc — TV4</w:t>
            </w:r>
          </w:p>
        </w:tc>
        <w:tc>
          <w:tcPr>
            <w:tcW w:type="dxa" w:w="8280"/>
            <w:vAlign w:val="center"/>
          </w:tcPr>
          <w:p>
            <w:pPr>
              <w:spacing w:after="0" w:before="0"/>
            </w:pPr>
            <w:r/>
            <w:r>
              <w:rPr>
                <w:rFonts w:ascii="Aptos" w:hAnsi="Aptos" w:eastAsia="Aptos"/>
                <w:b w:val="0"/>
                <w:color w:val="28323A"/>
                <w:sz w:val="15"/>
              </w:rPr>
              <w:t>Chốt CI/release checklist, test report, hướng dẫn demo và rà secrets/config; ghi nhận phần chưa đạt.</w:t>
            </w:r>
          </w:p>
        </w:tc>
      </w:tr>
    </w:tbl>
    <w:p>
      <w:pPr>
        <w:spacing w:before="40" w:after="140"/>
      </w:pPr>
      <w:r>
        <w:rPr>
          <w:b/>
          <w:color w:val="167D8D"/>
        </w:rPr>
        <w:t xml:space="preserve">Cổng nghiệm thu: </w:t>
      </w:r>
      <w:r>
        <w:t>UAT và demo end-to-end có bằng chứng; release notes/README cập nhật; desktop PoC chỉ công bố nếu thực sự hoàn thành.</w:t>
      </w:r>
    </w:p>
    <w:p>
      <w:pPr>
        <w:pStyle w:val="Heading1"/>
      </w:pPr>
      <w:r>
        <w:t>Phụ thuộc và bàn giao giữa các vai trò</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shd w:fill="123B4A"/>
            <w:vAlign w:val="center"/>
          </w:tcPr>
          <w:p>
            <w:pPr>
              <w:spacing w:after="0" w:before="0"/>
            </w:pPr>
            <w:r/>
            <w:r>
              <w:rPr>
                <w:rFonts w:ascii="Aptos" w:hAnsi="Aptos" w:eastAsia="Aptos"/>
                <w:b/>
                <w:color w:val="FFFFFF"/>
                <w:sz w:val="16"/>
              </w:rPr>
              <w:t>Luồng phối hợp</w:t>
            </w:r>
          </w:p>
        </w:tc>
        <w:tc>
          <w:tcPr>
            <w:tcW w:type="dxa" w:w="7848"/>
            <w:shd w:fill="123B4A"/>
            <w:vAlign w:val="center"/>
          </w:tcPr>
          <w:p>
            <w:pPr>
              <w:spacing w:after="0" w:before="0"/>
            </w:pPr>
            <w:r/>
            <w:r>
              <w:rPr>
                <w:rFonts w:ascii="Aptos" w:hAnsi="Aptos" w:eastAsia="Aptos"/>
                <w:b/>
                <w:color w:val="FFFFFF"/>
                <w:sz w:val="16"/>
              </w:rPr>
              <w:t>Ai cần làm việc cùng nhau</w:t>
            </w:r>
          </w:p>
        </w:tc>
      </w:tr>
      <w:tr>
        <w:tc>
          <w:tcPr>
            <w:tcW w:type="dxa" w:w="2376"/>
            <w:shd w:fill="F1F6F7"/>
            <w:vAlign w:val="center"/>
          </w:tcPr>
          <w:p>
            <w:pPr>
              <w:spacing w:after="0" w:before="0"/>
            </w:pPr>
            <w:r/>
            <w:r>
              <w:rPr>
                <w:rFonts w:ascii="Aptos" w:hAnsi="Aptos" w:eastAsia="Aptos"/>
                <w:b w:val="0"/>
                <w:color w:val="28323A"/>
                <w:sz w:val="16"/>
              </w:rPr>
              <w:t>MQTT → ingestion → DB</w:t>
            </w:r>
          </w:p>
        </w:tc>
        <w:tc>
          <w:tcPr>
            <w:tcW w:type="dxa" w:w="7848"/>
            <w:shd w:fill="F1F6F7"/>
            <w:vAlign w:val="center"/>
          </w:tcPr>
          <w:p>
            <w:pPr>
              <w:spacing w:after="0" w:before="0"/>
            </w:pPr>
            <w:r/>
            <w:r>
              <w:rPr>
                <w:rFonts w:ascii="Aptos" w:hAnsi="Aptos" w:eastAsia="Aptos"/>
                <w:b w:val="0"/>
                <w:color w:val="28323A"/>
                <w:sz w:val="16"/>
              </w:rPr>
              <w:t>An chốt contract/simulator; Tài implement ingestion/API; Ngọc kiểm tra contract/integration; Sương xác nhận dữ liệu cần cho UI.</w:t>
            </w:r>
          </w:p>
        </w:tc>
      </w:tr>
      <w:tr>
        <w:tc>
          <w:tcPr>
            <w:tcW w:type="dxa" w:w="2376"/>
            <w:vAlign w:val="center"/>
          </w:tcPr>
          <w:p>
            <w:pPr>
              <w:spacing w:after="0" w:before="0"/>
            </w:pPr>
            <w:r/>
            <w:r>
              <w:rPr>
                <w:rFonts w:ascii="Aptos" w:hAnsi="Aptos" w:eastAsia="Aptos"/>
                <w:b w:val="0"/>
                <w:color w:val="28323A"/>
                <w:sz w:val="16"/>
              </w:rPr>
              <w:t>History → dashboard</w:t>
            </w:r>
          </w:p>
        </w:tc>
        <w:tc>
          <w:tcPr>
            <w:tcW w:type="dxa" w:w="7848"/>
            <w:vAlign w:val="center"/>
          </w:tcPr>
          <w:p>
            <w:pPr>
              <w:spacing w:after="0" w:before="0"/>
            </w:pPr>
            <w:r/>
            <w:r>
              <w:rPr>
                <w:rFonts w:ascii="Aptos" w:hAnsi="Aptos" w:eastAsia="Aptos"/>
                <w:b w:val="0"/>
                <w:color w:val="28323A"/>
                <w:sz w:val="16"/>
              </w:rPr>
              <w:t>Tài chốt query/API; An cung cấp dữ liệu event-time; Sương tích hợp UI; Ngọc bao phủ E2E và regression.</w:t>
            </w:r>
          </w:p>
        </w:tc>
      </w:tr>
      <w:tr>
        <w:tc>
          <w:tcPr>
            <w:tcW w:type="dxa" w:w="2376"/>
            <w:shd w:fill="F1F6F7"/>
            <w:vAlign w:val="center"/>
          </w:tcPr>
          <w:p>
            <w:pPr>
              <w:spacing w:after="0" w:before="0"/>
            </w:pPr>
            <w:r/>
            <w:r>
              <w:rPr>
                <w:rFonts w:ascii="Aptos" w:hAnsi="Aptos" w:eastAsia="Aptos"/>
                <w:b w:val="0"/>
                <w:color w:val="28323A"/>
                <w:sz w:val="16"/>
              </w:rPr>
              <w:t>Alerts và offline</w:t>
            </w:r>
          </w:p>
        </w:tc>
        <w:tc>
          <w:tcPr>
            <w:tcW w:type="dxa" w:w="7848"/>
            <w:shd w:fill="F1F6F7"/>
            <w:vAlign w:val="center"/>
          </w:tcPr>
          <w:p>
            <w:pPr>
              <w:spacing w:after="0" w:before="0"/>
            </w:pPr>
            <w:r/>
            <w:r>
              <w:rPr>
                <w:rFonts w:ascii="Aptos" w:hAnsi="Aptos" w:eastAsia="Aptos"/>
                <w:b w:val="0"/>
                <w:color w:val="28323A"/>
                <w:sz w:val="16"/>
              </w:rPr>
              <w:t>An tạo tình huống simulator; Tài xử lý rule/status API; Sương hiển thị; Ngọc kiểm thử threshold/grace/duplicate.</w:t>
            </w:r>
          </w:p>
        </w:tc>
      </w:tr>
      <w:tr>
        <w:tc>
          <w:tcPr>
            <w:tcW w:type="dxa" w:w="2376"/>
            <w:vAlign w:val="center"/>
          </w:tcPr>
          <w:p>
            <w:pPr>
              <w:spacing w:after="0" w:before="0"/>
            </w:pPr>
            <w:r/>
            <w:r>
              <w:rPr>
                <w:rFonts w:ascii="Aptos" w:hAnsi="Aptos" w:eastAsia="Aptos"/>
                <w:b w:val="0"/>
                <w:color w:val="28323A"/>
                <w:sz w:val="16"/>
              </w:rPr>
              <w:t>Contract hoặc quyết định đổi</w:t>
            </w:r>
          </w:p>
        </w:tc>
        <w:tc>
          <w:tcPr>
            <w:tcW w:type="dxa" w:w="7848"/>
            <w:vAlign w:val="center"/>
          </w:tcPr>
          <w:p>
            <w:pPr>
              <w:spacing w:after="0" w:before="0"/>
            </w:pPr>
            <w:r/>
            <w:r>
              <w:rPr>
                <w:rFonts w:ascii="Aptos" w:hAnsi="Aptos" w:eastAsia="Aptos"/>
                <w:b w:val="0"/>
                <w:color w:val="28323A"/>
                <w:sz w:val="16"/>
              </w:rPr>
              <w:t>Người đề xuất mở Issue/PR, liệt kê producer/consumer ảnh hưởng; Tài/An cùng review API/MQTT; Sương/Ngọc rà tác động UI/test.</w:t>
            </w:r>
          </w:p>
        </w:tc>
      </w:tr>
    </w:tbl>
    <w:p>
      <w:pPr>
        <w:pStyle w:val="Heading1"/>
      </w:pPr>
      <w:r>
        <w:t>Điều kiện coi một đầu việc hoàn tất</w:t>
      </w:r>
    </w:p>
    <w:p>
      <w:pPr>
        <w:pStyle w:val="ListBullet"/>
        <w:spacing w:after="20"/>
        <w:ind w:left="288" w:hanging="173"/>
      </w:pPr>
      <w:r>
        <w:t>Tiêu chí nghiệm thu trong Issue được kiểm tra; thay đổi có test phù hợp và kết quả test được ghi đúng thực tế.</w:t>
      </w:r>
    </w:p>
    <w:p>
      <w:pPr>
        <w:pStyle w:val="ListBullet"/>
        <w:spacing w:after="20"/>
        <w:ind w:left="288" w:hanging="173"/>
      </w:pPr>
      <w:r>
        <w:t>PR liên kết Issue, mô tả ảnh hưởng API/MQTT/schema và được người khác review; checks bắt buộc của repo đạt.</w:t>
      </w:r>
    </w:p>
    <w:p>
      <w:pPr>
        <w:pStyle w:val="ListBullet"/>
        <w:spacing w:after="20"/>
        <w:ind w:left="288" w:hanging="173"/>
      </w:pPr>
      <w:r>
        <w:t>Tài liệu liên quan cập nhật; quyết định cần nhóm phê duyệt được ghi trong docs/decisions; không đưa secrets vào mã nguồn hoặc log.</w:t>
      </w:r>
    </w:p>
    <w:p>
      <w:pPr>
        <w:pStyle w:val="ListBullet"/>
        <w:spacing w:after="20"/>
        <w:ind w:left="288" w:hanging="173"/>
      </w:pPr>
      <w:r>
        <w:t>Không đánh dấu Done chỉ dựa vào báo cáo của AI; cần bằng chứng chạy được và xác nhận của reviewer.</w:t>
      </w:r>
    </w:p>
    <w:p>
      <w:pPr>
        <w:spacing w:before="160"/>
      </w:pPr>
      <w:r>
        <w:rPr>
          <w:b/>
        </w:rPr>
        <w:t xml:space="preserve">Ghi chú trạng thái: </w:t>
      </w:r>
      <w:r>
        <w:t>Bản phân công gốc là phương án đề xuất để nhóm duyệt. Lịch 8 tuần được cụ thể hóa từ kế hoạch triển khai chi tiết; phân công theo tên được cập nhật theo thông tin người dùng cung cấp. Nhóm cần xác nhận stack, broker, database, contract, ngưỡng cảnh báo, mức tải và lịch học thực tế trước khi coi là kế hoạch cam kết.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78"/>
        <w:sz w:val="16"/>
      </w:rPr>
      <w:t xml:space="preserve">APP-05  |  Phân công nhóm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67D8D"/>
        <w:sz w:val="16"/>
      </w:rPr>
      <w:t>SMART CAMPUS ENERGY DASHBOARD  •  APP-05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832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123B4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167D8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eastAsia="Aptos Display"/>
      <w:b/>
      <w:color w:val="123B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APP-05 Phân công theo cấu trúc repo kết hợp và kế hoạch 8 tuần</dc:title>
  <dc:subject>Phân công thành viên và kế hoạch sprint theo tuần</dc:subject>
  <dc:creator>Nhóm APP-05</dc:creator>
  <cp:keywords/>
  <dc:description>generated by python-docx</dc:description>
  <cp:lastModifiedBy/>
  <cp:revision>1</cp:revision>
  <dcterms:created xsi:type="dcterms:W3CDTF">2013-12-23T23:15:00Z</dcterms:created>
  <dcterms:modified xsi:type="dcterms:W3CDTF">2013-12-23T23:15:00Z</dcterms:modified>
  <cp:category/>
</cp:coreProperties>
</file>