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0" w:type="dxa"/>
        <w:tblInd w:w="108" w:type="dxa"/>
        <w:tblLook w:val="04A0" w:firstRow="1" w:lastRow="0" w:firstColumn="1" w:lastColumn="0" w:noHBand="0" w:noVBand="1"/>
      </w:tblPr>
      <w:tblGrid>
        <w:gridCol w:w="3584"/>
        <w:gridCol w:w="6906"/>
      </w:tblGrid>
      <w:tr w:rsidR="00B1411A" w:rsidRPr="00B37C91" w14:paraId="046B6F3E" w14:textId="77777777" w:rsidTr="00AD73B5">
        <w:tc>
          <w:tcPr>
            <w:tcW w:w="3584" w:type="dxa"/>
            <w:tcMar>
              <w:top w:w="0" w:type="dxa"/>
              <w:left w:w="108" w:type="dxa"/>
              <w:bottom w:w="0" w:type="dxa"/>
              <w:right w:w="108" w:type="dxa"/>
            </w:tcMar>
          </w:tcPr>
          <w:p w14:paraId="6AB98AB6" w14:textId="77777777" w:rsidR="00B1411A" w:rsidRPr="00B37C91" w:rsidRDefault="00B1411A" w:rsidP="00B37C91">
            <w:pPr>
              <w:spacing w:after="0" w:line="240" w:lineRule="auto"/>
              <w:ind w:left="-57" w:right="-57"/>
              <w:jc w:val="center"/>
              <w:rPr>
                <w:rFonts w:ascii="Times New Roman" w:hAnsi="Times New Roman" w:cs="Times New Roman"/>
                <w:b/>
                <w:color w:val="000000"/>
                <w:sz w:val="24"/>
                <w:szCs w:val="24"/>
                <w:lang w:val="vi-VN"/>
              </w:rPr>
            </w:pPr>
            <w:r w:rsidRPr="00B37C91">
              <w:rPr>
                <w:rFonts w:ascii="Times New Roman" w:hAnsi="Times New Roman" w:cs="Times New Roman"/>
                <w:color w:val="000000"/>
                <w:sz w:val="24"/>
                <w:szCs w:val="24"/>
                <w:lang w:val="vi-VN"/>
              </w:rPr>
              <w:br w:type="page"/>
            </w:r>
            <w:r w:rsidRPr="00B37C91">
              <w:rPr>
                <w:rFonts w:ascii="Times New Roman" w:hAnsi="Times New Roman" w:cs="Times New Roman"/>
                <w:b/>
                <w:color w:val="000000"/>
                <w:sz w:val="24"/>
                <w:szCs w:val="24"/>
                <w:lang w:val="vi-VN"/>
              </w:rPr>
              <w:t>SỞ GIÁO DỤC VÀ ĐÀO TẠO</w:t>
            </w:r>
          </w:p>
          <w:p w14:paraId="63E94EC3" w14:textId="040B9D6F" w:rsidR="00B1411A" w:rsidRPr="00B37C91" w:rsidRDefault="00AD5386" w:rsidP="00B37C91">
            <w:pPr>
              <w:spacing w:after="0" w:line="240" w:lineRule="auto"/>
              <w:ind w:left="-57" w:right="-57"/>
              <w:jc w:val="center"/>
              <w:rPr>
                <w:rFonts w:ascii="Times New Roman" w:hAnsi="Times New Roman" w:cs="Times New Roman"/>
                <w:b/>
                <w:bCs/>
                <w:color w:val="000000"/>
                <w:sz w:val="24"/>
                <w:szCs w:val="24"/>
              </w:rPr>
            </w:pPr>
            <w:r>
              <w:rPr>
                <w:rFonts w:ascii="Times New Roman" w:hAnsi="Times New Roman" w:cs="Times New Roman"/>
                <w:noProof/>
                <w:color w:val="000000"/>
                <w:sz w:val="24"/>
                <w:szCs w:val="24"/>
                <w:lang w:eastAsia="zh-CN"/>
              </w:rPr>
              <w:pict w14:anchorId="0D461511">
                <v:shapetype id="_x0000_t32" coordsize="21600,21600" o:spt="32" o:oned="t" path="m,l21600,21600e" filled="f">
                  <v:path arrowok="t" fillok="f" o:connecttype="none"/>
                  <o:lock v:ext="edit" shapetype="t"/>
                </v:shapetype>
                <v:shape id="_x0000_s1026" type="#_x0000_t32" style="position:absolute;left:0;text-align:left;margin-left:53.45pt;margin-top:14.2pt;width:61.8pt;height:0;z-index:251659264" o:connectortype="straight">
                  <v:textbox style="mso-next-textbox:#_x0000_s1026">
                    <w:txbxContent>
                      <w:p w14:paraId="1F280CC6" w14:textId="77777777" w:rsidR="00B1411A" w:rsidRDefault="00B1411A" w:rsidP="00B1411A"/>
                    </w:txbxContent>
                  </v:textbox>
                </v:shape>
              </w:pict>
            </w:r>
            <w:r w:rsidR="00B1411A" w:rsidRPr="00B37C91">
              <w:rPr>
                <w:rFonts w:ascii="Times New Roman" w:hAnsi="Times New Roman" w:cs="Times New Roman"/>
                <w:b/>
                <w:bCs/>
                <w:color w:val="000000"/>
                <w:sz w:val="24"/>
                <w:szCs w:val="24"/>
                <w:lang w:val="vi-VN"/>
              </w:rPr>
              <w:t>THÀNH PHỐ HẢI PHÒNG</w:t>
            </w:r>
          </w:p>
        </w:tc>
        <w:tc>
          <w:tcPr>
            <w:tcW w:w="6906" w:type="dxa"/>
            <w:tcMar>
              <w:top w:w="0" w:type="dxa"/>
              <w:left w:w="108" w:type="dxa"/>
              <w:bottom w:w="0" w:type="dxa"/>
              <w:right w:w="108" w:type="dxa"/>
            </w:tcMar>
          </w:tcPr>
          <w:p w14:paraId="087F8CB9" w14:textId="619B6F9C" w:rsidR="00B1411A" w:rsidRPr="00B37C91" w:rsidRDefault="00B1411A" w:rsidP="00B37C91">
            <w:pPr>
              <w:spacing w:after="0" w:line="240" w:lineRule="auto"/>
              <w:ind w:left="-57" w:right="-57"/>
              <w:jc w:val="center"/>
              <w:rPr>
                <w:rFonts w:ascii="Times New Roman" w:hAnsi="Times New Roman" w:cs="Times New Roman"/>
                <w:b/>
                <w:color w:val="000000"/>
                <w:sz w:val="24"/>
                <w:szCs w:val="24"/>
              </w:rPr>
            </w:pPr>
            <w:r w:rsidRPr="00B37C91">
              <w:rPr>
                <w:rFonts w:ascii="Times New Roman" w:hAnsi="Times New Roman" w:cs="Times New Roman"/>
                <w:b/>
                <w:color w:val="000000"/>
                <w:sz w:val="24"/>
                <w:szCs w:val="24"/>
                <w:lang w:val="vi-VN"/>
              </w:rPr>
              <w:t>KỲ THI CHỌN HỌC SINH GIỎI THÀNH PHỐ</w:t>
            </w:r>
            <w:r w:rsidRPr="00B37C91">
              <w:rPr>
                <w:rFonts w:ascii="Times New Roman" w:hAnsi="Times New Roman" w:cs="Times New Roman"/>
                <w:b/>
                <w:color w:val="000000"/>
                <w:sz w:val="24"/>
                <w:szCs w:val="24"/>
                <w:lang w:val="vi-VN"/>
              </w:rPr>
              <w:br/>
              <w:t>CẤP THPT NĂM HỌC 202</w:t>
            </w:r>
            <w:r w:rsidRPr="00B37C91">
              <w:rPr>
                <w:rFonts w:ascii="Times New Roman" w:hAnsi="Times New Roman" w:cs="Times New Roman"/>
                <w:b/>
                <w:color w:val="000000"/>
                <w:sz w:val="24"/>
                <w:szCs w:val="24"/>
              </w:rPr>
              <w:t>6</w:t>
            </w:r>
            <w:r w:rsidRPr="00B37C91">
              <w:rPr>
                <w:rFonts w:ascii="Times New Roman" w:hAnsi="Times New Roman" w:cs="Times New Roman"/>
                <w:b/>
                <w:color w:val="000000"/>
                <w:sz w:val="24"/>
                <w:szCs w:val="24"/>
                <w:lang w:val="vi-VN"/>
              </w:rPr>
              <w:t xml:space="preserve"> – 202</w:t>
            </w:r>
            <w:r w:rsidRPr="00B37C91">
              <w:rPr>
                <w:rFonts w:ascii="Times New Roman" w:hAnsi="Times New Roman" w:cs="Times New Roman"/>
                <w:b/>
                <w:color w:val="000000"/>
                <w:sz w:val="24"/>
                <w:szCs w:val="24"/>
              </w:rPr>
              <w:t>7</w:t>
            </w:r>
          </w:p>
          <w:p w14:paraId="20464EAE" w14:textId="45B82A71" w:rsidR="00B1411A" w:rsidRPr="00B37C91" w:rsidRDefault="00AD5386" w:rsidP="00B37C91">
            <w:pPr>
              <w:spacing w:after="0" w:line="240" w:lineRule="auto"/>
              <w:ind w:left="-57" w:right="-57"/>
              <w:jc w:val="center"/>
              <w:rPr>
                <w:rFonts w:ascii="Times New Roman" w:hAnsi="Times New Roman" w:cs="Times New Roman"/>
                <w:b/>
                <w:color w:val="000000"/>
                <w:sz w:val="24"/>
                <w:szCs w:val="24"/>
                <w:lang w:val="vi-VN"/>
              </w:rPr>
            </w:pPr>
            <w:r>
              <w:rPr>
                <w:rFonts w:ascii="Times New Roman" w:hAnsi="Times New Roman" w:cs="Times New Roman"/>
                <w:noProof/>
                <w:color w:val="000000"/>
                <w:sz w:val="24"/>
                <w:szCs w:val="24"/>
                <w:lang w:eastAsia="zh-CN"/>
              </w:rPr>
              <w:pict w14:anchorId="089F6C30">
                <v:shape id="_x0000_s1027" type="#_x0000_t32" style="position:absolute;left:0;text-align:left;margin-left:114.65pt;margin-top:1.75pt;width:114.1pt;height:0;z-index:251660288" o:connectortype="straight">
                  <v:textbox style="mso-next-textbox:#_x0000_s1027">
                    <w:txbxContent>
                      <w:p w14:paraId="3F3E9293" w14:textId="77777777" w:rsidR="00B1411A" w:rsidRPr="00B520DD" w:rsidRDefault="00B1411A" w:rsidP="00B1411A">
                        <w:pPr>
                          <w:rPr>
                            <w:sz w:val="26"/>
                            <w:szCs w:val="26"/>
                          </w:rPr>
                        </w:pPr>
                        <w:r w:rsidRPr="00B520DD">
                          <w:rPr>
                            <w:b/>
                            <w:bCs/>
                            <w:sz w:val="26"/>
                            <w:szCs w:val="26"/>
                          </w:rPr>
                          <w:t xml:space="preserve">Mã đề </w:t>
                        </w:r>
                        <w:r>
                          <w:rPr>
                            <w:b/>
                            <w:bCs/>
                            <w:sz w:val="26"/>
                            <w:szCs w:val="26"/>
                          </w:rPr>
                          <w:t>097</w:t>
                        </w:r>
                      </w:p>
                    </w:txbxContent>
                  </v:textbox>
                </v:shape>
              </w:pict>
            </w:r>
            <w:r w:rsidR="00B1411A" w:rsidRPr="00B37C91">
              <w:rPr>
                <w:rFonts w:ascii="Times New Roman" w:hAnsi="Times New Roman" w:cs="Times New Roman"/>
                <w:b/>
                <w:color w:val="000000"/>
                <w:sz w:val="24"/>
                <w:szCs w:val="24"/>
                <w:lang w:val="vi-VN"/>
              </w:rPr>
              <w:t>MÔN THI: GIÁO DỤC KINH TẾ VÀ PHÁP LUẬT</w:t>
            </w:r>
          </w:p>
          <w:p w14:paraId="444528E6" w14:textId="77777777" w:rsidR="00B1411A" w:rsidRPr="00B37C91" w:rsidRDefault="00B1411A" w:rsidP="00B37C91">
            <w:pPr>
              <w:spacing w:after="0" w:line="240" w:lineRule="auto"/>
              <w:ind w:left="-57" w:right="-57"/>
              <w:jc w:val="center"/>
              <w:rPr>
                <w:rFonts w:ascii="Times New Roman" w:hAnsi="Times New Roman" w:cs="Times New Roman"/>
                <w:i/>
                <w:color w:val="000000"/>
                <w:sz w:val="24"/>
                <w:szCs w:val="24"/>
                <w:lang w:val="vi-VN"/>
              </w:rPr>
            </w:pPr>
            <w:r w:rsidRPr="00B37C91">
              <w:rPr>
                <w:rFonts w:ascii="Times New Roman" w:hAnsi="Times New Roman" w:cs="Times New Roman"/>
                <w:i/>
                <w:color w:val="000000"/>
                <w:sz w:val="24"/>
                <w:szCs w:val="24"/>
                <w:lang w:val="vi-VN"/>
              </w:rPr>
              <w:t xml:space="preserve">Thời gian làm bài: </w:t>
            </w:r>
            <w:r w:rsidRPr="00B37C91">
              <w:rPr>
                <w:rFonts w:ascii="Times New Roman" w:hAnsi="Times New Roman" w:cs="Times New Roman"/>
                <w:i/>
                <w:color w:val="000000"/>
                <w:sz w:val="24"/>
                <w:szCs w:val="24"/>
              </w:rPr>
              <w:t>90</w:t>
            </w:r>
            <w:r w:rsidRPr="00B37C91">
              <w:rPr>
                <w:rFonts w:ascii="Times New Roman" w:hAnsi="Times New Roman" w:cs="Times New Roman"/>
                <w:i/>
                <w:color w:val="000000"/>
                <w:sz w:val="24"/>
                <w:szCs w:val="24"/>
                <w:lang w:val="vi-VN"/>
              </w:rPr>
              <w:t xml:space="preserve"> phút. (không kể thời gian phát đề)</w:t>
            </w:r>
          </w:p>
          <w:p w14:paraId="2C3EE888" w14:textId="08E5C8A3" w:rsidR="00B1411A" w:rsidRPr="00B37C91" w:rsidRDefault="00B1411A" w:rsidP="00B37C91">
            <w:pPr>
              <w:spacing w:after="0" w:line="240" w:lineRule="auto"/>
              <w:ind w:left="-57" w:right="-57"/>
              <w:jc w:val="center"/>
              <w:rPr>
                <w:rFonts w:ascii="Times New Roman" w:hAnsi="Times New Roman" w:cs="Times New Roman"/>
                <w:i/>
                <w:color w:val="000000"/>
                <w:sz w:val="24"/>
                <w:szCs w:val="24"/>
                <w:lang w:val="vi-VN"/>
              </w:rPr>
            </w:pPr>
            <w:r w:rsidRPr="00B37C91">
              <w:rPr>
                <w:rFonts w:ascii="Times New Roman" w:hAnsi="Times New Roman" w:cs="Times New Roman"/>
                <w:noProof/>
                <w:color w:val="000000"/>
                <w:sz w:val="24"/>
                <w:szCs w:val="24"/>
              </w:rPr>
              <mc:AlternateContent>
                <mc:Choice Requires="wps">
                  <w:drawing>
                    <wp:anchor distT="0" distB="0" distL="114300" distR="114300" simplePos="0" relativeHeight="251661312" behindDoc="0" locked="0" layoutInCell="0" allowOverlap="1" wp14:anchorId="67061CB7" wp14:editId="42F1DC67">
                      <wp:simplePos x="0" y="0"/>
                      <wp:positionH relativeFrom="column">
                        <wp:posOffset>5680075</wp:posOffset>
                      </wp:positionH>
                      <wp:positionV relativeFrom="paragraph">
                        <wp:posOffset>1137285</wp:posOffset>
                      </wp:positionV>
                      <wp:extent cx="970915" cy="304800"/>
                      <wp:effectExtent l="12700" t="13335" r="6985" b="5715"/>
                      <wp:wrapNone/>
                      <wp:docPr id="147294340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15" cy="304800"/>
                              </a:xfrm>
                              <a:prstGeom prst="rect">
                                <a:avLst/>
                              </a:prstGeom>
                              <a:solidFill>
                                <a:srgbClr val="FFFFFF"/>
                              </a:solidFill>
                              <a:ln w="9525">
                                <a:solidFill>
                                  <a:srgbClr val="000000"/>
                                </a:solidFill>
                                <a:miter lim="800000"/>
                                <a:headEnd/>
                                <a:tailEnd/>
                              </a:ln>
                            </wps:spPr>
                            <wps:txbx>
                              <w:txbxContent>
                                <w:p w14:paraId="7BA3E92F" w14:textId="77777777" w:rsidR="00B1411A" w:rsidRPr="00B520DD" w:rsidRDefault="00B1411A" w:rsidP="00B1411A">
                                  <w:pPr>
                                    <w:rPr>
                                      <w:sz w:val="26"/>
                                      <w:szCs w:val="26"/>
                                    </w:rPr>
                                  </w:pPr>
                                  <w:r w:rsidRPr="00B520DD">
                                    <w:rPr>
                                      <w:b/>
                                      <w:bCs/>
                                      <w:sz w:val="26"/>
                                      <w:szCs w:val="26"/>
                                    </w:rPr>
                                    <w:t xml:space="preserve">Mã đề </w:t>
                                  </w:r>
                                  <w:r>
                                    <w:rPr>
                                      <w:b/>
                                      <w:bCs/>
                                      <w:sz w:val="26"/>
                                      <w:szCs w:val="26"/>
                                    </w:rPr>
                                    <w:t>097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61CB7" id="Rectangle 1" o:spid="_x0000_s1026" style="position:absolute;left:0;text-align:left;margin-left:447.25pt;margin-top:89.55pt;width:76.4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" o:allowincell="f">
                      <v:textbox>
                        <w:txbxContent>
                          <w:p w14:paraId="7BA3E92F" w14:textId="77777777" w:rsidR="00B1411A" w:rsidRPr="00B520DD" w:rsidRDefault="00B1411A" w:rsidP="00B1411A">
                            <w:pPr>
                              <w:rPr>
                                <w:sz w:val="26"/>
                                <w:szCs w:val="26"/>
                              </w:rPr>
                            </w:pPr>
                            <w:r w:rsidRPr="00B520DD">
                              <w:rPr>
                                <w:b/>
                                <w:bCs/>
                                <w:sz w:val="26"/>
                                <w:szCs w:val="26"/>
                              </w:rPr>
                              <w:t xml:space="preserve">Mã đề </w:t>
                            </w:r>
                            <w:r>
                              <w:rPr>
                                <w:b/>
                                <w:bCs/>
                                <w:sz w:val="26"/>
                                <w:szCs w:val="26"/>
                              </w:rPr>
                              <w:t>097</w:t>
                            </w:r>
                          </w:p>
                        </w:txbxContent>
                      </v:textbox>
                    </v:rect>
                  </w:pict>
                </mc:Fallback>
              </mc:AlternateContent>
            </w:r>
          </w:p>
        </w:tc>
      </w:tr>
    </w:tbl>
    <w:p w14:paraId="0102CAD6"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Họ, tên thí sinh:..</w:t>
      </w:r>
    </w:p>
    <w:p w14:paraId="181548D6" w14:textId="380ADD83" w:rsidR="00D52E91" w:rsidRPr="00B37C91" w:rsidRDefault="00D52E91" w:rsidP="00B37C91">
      <w:pPr>
        <w:spacing w:after="0" w:line="240" w:lineRule="auto"/>
        <w:jc w:val="both"/>
        <w:rPr>
          <w:rFonts w:ascii="Times New Roman" w:hAnsi="Times New Roman" w:cs="Times New Roman"/>
          <w:b/>
          <w:sz w:val="24"/>
          <w:szCs w:val="24"/>
        </w:rPr>
      </w:pPr>
      <w:r w:rsidRPr="00B37C91">
        <w:rPr>
          <w:rFonts w:ascii="Times New Roman" w:hAnsi="Times New Roman" w:cs="Times New Roman"/>
          <w:b/>
          <w:bCs/>
          <w:color w:val="000000"/>
          <w:sz w:val="24"/>
          <w:szCs w:val="24"/>
        </w:rPr>
        <w:t xml:space="preserve">PHẦN I: Câu hỏi trắc nghiệm nhiều phương án lựa chọn. </w:t>
      </w:r>
      <w:r w:rsidRPr="00B37C91">
        <w:rPr>
          <w:rFonts w:ascii="Times New Roman" w:hAnsi="Times New Roman" w:cs="Times New Roman"/>
          <w:color w:val="000000"/>
          <w:sz w:val="24"/>
          <w:szCs w:val="24"/>
        </w:rPr>
        <w:t>Thí sinh trả từ câu 1 đến câu 40, mỗi câu hỏi thí sinh chỉ chọn 1 đáp án.</w:t>
      </w:r>
    </w:p>
    <w:p w14:paraId="03A971FC" w14:textId="5BCFA78A"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Câu 1</w:t>
      </w:r>
      <w:r w:rsidRPr="00B37C91">
        <w:rPr>
          <w:rFonts w:ascii="Times New Roman" w:hAnsi="Times New Roman" w:cs="Times New Roman"/>
          <w:sz w:val="24"/>
          <w:szCs w:val="24"/>
        </w:rPr>
        <w:t>: Khi giải phóng mặt bằng làm dường giao thông, Ủy ban Nhân dân (UBND) huyện K đã đên bù cho gia đình bà M theo quy định. Tuy nhiên, chồng bà M là Ông H cho rằng mức bồi thường thấp hơn mặt bằng chung của cả nước. Đồng thời, ông có nghe được thông tin về các sai phạm của cán bộ làm công tác bồi thường giải phóng mặt bằng. Trong trường hợp này, để bảo vệ quyền và lợi ích hợp pháp của mình, ông H và bà M phải làm gì cho đúng quy định của pháp luật?</w:t>
      </w:r>
    </w:p>
    <w:p w14:paraId="1686897F"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Khiếu nại quyết định đền bù của UBND huyện.</w:t>
      </w:r>
    </w:p>
    <w:p w14:paraId="42558269"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B.</w:t>
      </w:r>
      <w:r w:rsidRPr="00B37C91">
        <w:rPr>
          <w:rFonts w:ascii="Times New Roman" w:hAnsi="Times New Roman" w:cs="Times New Roman"/>
          <w:sz w:val="24"/>
          <w:szCs w:val="24"/>
        </w:rPr>
        <w:t xml:space="preserve"> Tố cáo hành vi sai phạm của UBND huyện.</w:t>
      </w:r>
    </w:p>
    <w:p w14:paraId="6578D59A"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Tố cáo, phản ánh sự việc lên cơ quan báo chí.</w:t>
      </w:r>
    </w:p>
    <w:p w14:paraId="67A75E84"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Khiếu nại lên Chủ tịch UBND tinh.</w:t>
      </w:r>
    </w:p>
    <w:p w14:paraId="1AE1EB89" w14:textId="485B3DEA"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Câu 2</w:t>
      </w:r>
      <w:r w:rsidRPr="00B37C91">
        <w:rPr>
          <w:rFonts w:ascii="Times New Roman" w:hAnsi="Times New Roman" w:cs="Times New Roman"/>
          <w:sz w:val="24"/>
          <w:szCs w:val="24"/>
        </w:rPr>
        <w:t>: Theo quy định của pháp luật, nhậ</w:t>
      </w:r>
      <w:r w:rsidR="004B1281" w:rsidRPr="00B37C91">
        <w:rPr>
          <w:rFonts w:ascii="Times New Roman" w:hAnsi="Times New Roman" w:cs="Times New Roman"/>
          <w:sz w:val="24"/>
          <w:szCs w:val="24"/>
        </w:rPr>
        <w:t>n đ</w:t>
      </w:r>
      <w:r w:rsidRPr="00B37C91">
        <w:rPr>
          <w:rFonts w:ascii="Times New Roman" w:hAnsi="Times New Roman" w:cs="Times New Roman"/>
          <w:sz w:val="24"/>
          <w:szCs w:val="24"/>
        </w:rPr>
        <w:t xml:space="preserve">ịnh nào dưới đây là </w:t>
      </w:r>
      <w:r w:rsidRPr="00B37C91">
        <w:rPr>
          <w:rFonts w:ascii="Times New Roman" w:hAnsi="Times New Roman" w:cs="Times New Roman"/>
          <w:b/>
          <w:bCs/>
          <w:sz w:val="24"/>
          <w:szCs w:val="24"/>
        </w:rPr>
        <w:t>sai</w:t>
      </w:r>
      <w:r w:rsidRPr="00B37C91">
        <w:rPr>
          <w:rFonts w:ascii="Times New Roman" w:hAnsi="Times New Roman" w:cs="Times New Roman"/>
          <w:sz w:val="24"/>
          <w:szCs w:val="24"/>
        </w:rPr>
        <w:t xml:space="preserve"> về quyền và nghĩa vụ của công dân về bầu cử và ứng cử?</w:t>
      </w:r>
    </w:p>
    <w:p w14:paraId="6815AABA"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Người bị khởi tố do hành vi lừa bán người sang nước ngoài qua hình thức xuất khẩu lao động vẫn có quyền bầu cử.</w:t>
      </w:r>
    </w:p>
    <w:p w14:paraId="2243981C"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B</w:t>
      </w:r>
      <w:r w:rsidRPr="00B37C91">
        <w:rPr>
          <w:rFonts w:ascii="Times New Roman" w:hAnsi="Times New Roman" w:cs="Times New Roman"/>
          <w:sz w:val="24"/>
          <w:szCs w:val="24"/>
        </w:rPr>
        <w:t>. Công dân nước CHXHCN Việt Nam, từ đủ 18 tuổi trở lên và có đủ các điều kiện theo quy định của pháp luật về bầu cử thì có quyền bầu cử.</w:t>
      </w:r>
    </w:p>
    <w:p w14:paraId="162F2B4A"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Người từ đủ 18 tuổi, có năng lực hành vi dân sự, đang chấp hành hình phạt cải tạo không giam giữ thì vẫn có quyền bầu cử.</w:t>
      </w:r>
    </w:p>
    <w:p w14:paraId="2A9C6371"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Cách tính tuổi công dân để ghi tên vào danh sách cử tri được tính từ ngày tháng năm sinh ghi trong giấy khai sinh đên ngày lập danh sách cử tri.</w:t>
      </w:r>
    </w:p>
    <w:p w14:paraId="4C9FAA4F" w14:textId="6F6307A2"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Câu 3</w:t>
      </w:r>
      <w:r w:rsidRPr="00B37C91">
        <w:rPr>
          <w:rFonts w:ascii="Times New Roman" w:hAnsi="Times New Roman" w:cs="Times New Roman"/>
          <w:sz w:val="24"/>
          <w:szCs w:val="24"/>
        </w:rPr>
        <w:t>: Theo Điều 69 của Luật Bầu cử đại biểu Quốc hội và đại biểu Hội dồng nhân dân năm 2015, khi tiến hành bầu cử, cử tri phải xuất trình</w:t>
      </w:r>
    </w:p>
    <w:p w14:paraId="245584BF"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thẻ cử tri.</w:t>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b/>
          <w:bCs/>
          <w:sz w:val="24"/>
          <w:szCs w:val="24"/>
        </w:rPr>
        <w:t>B.</w:t>
      </w:r>
      <w:r w:rsidRPr="00B37C91">
        <w:rPr>
          <w:rFonts w:ascii="Times New Roman" w:hAnsi="Times New Roman" w:cs="Times New Roman"/>
          <w:sz w:val="24"/>
          <w:szCs w:val="24"/>
        </w:rPr>
        <w:t xml:space="preserve"> căn cước công dân.</w:t>
      </w:r>
    </w:p>
    <w:p w14:paraId="7FD26A60" w14:textId="528C77BB" w:rsidR="00B37C91"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thẻ thành viên.</w:t>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giấy tờ tùy thân.</w:t>
      </w:r>
    </w:p>
    <w:p w14:paraId="4647E0A8" w14:textId="4528B296" w:rsidR="00CE09B6" w:rsidRPr="00B37C91" w:rsidRDefault="00CE09B6" w:rsidP="00B37C91">
      <w:pPr>
        <w:pStyle w:val="NormalWeb"/>
        <w:spacing w:before="0" w:beforeAutospacing="0" w:after="0" w:afterAutospacing="0"/>
        <w:jc w:val="both"/>
      </w:pPr>
      <w:r w:rsidRPr="00B37C91">
        <w:rPr>
          <w:b/>
        </w:rPr>
        <w:t>Câu 4</w:t>
      </w:r>
      <w:r w:rsidRPr="00B37C91">
        <w:t>: Cho rằng chị G và chị Q là nhân viên phòng kế toán trong cơ quan đã cố ý đăng tải một số hình ảnh tham gia đánh bạc lên mạng xã hội để hạ uy tín của mình, ông K là giám đốc Sở Tài chính của tỉnh X đã chỉ đạo anh T là phó giám đốc điều tra, xác minh sự việc. Nhân dịp có đợt thanh tra tài chính các doanh nghiệp trên địa bàn, anh T đã lập danh sách trình giám đốc ký duyệt trong đó có chị G và chị Q tham gia đoàn thanh tra đi công tác trong thời gian 5 ngày, đồng thời cử thêm anh M và L là nhân viên phòng Thanh tra đi cùng nhưng với mục đích giám sát và tìm chứng cứ xác minh sự việc giúp ông K. Khi đoàn thanh tra đang làm việc tại công ty Y, do đang cần xử lý gấp công văn gửi cấp trên, anh M đã hỏi mượn chiếc máy tính của chị G và được chị đồng</w:t>
      </w:r>
      <w:r w:rsidR="004B1281" w:rsidRPr="00B37C91">
        <w:t xml:space="preserve"> ý. Tranh thủ lúc chị G không để ý, anh M đã kiểm tra và phát hiện thấy trong máy tính của chị có hình ảnh ông K đang đánh bạc với một số nhân viên cấp dưới, lập tức anh M báo cho ông K biết. </w:t>
      </w:r>
      <w:r w:rsidR="006973D4" w:rsidRPr="00B37C91">
        <w:t xml:space="preserve">Ngay sau khi kết thúc đợt thanh tra, lấy lí do chị G và chị Q không hoàn thành nhiệm vụ trong quá trình thanh tra, ông K đã ký quyết định chuyển chị G xuống làm nhân viên tạp vụ mặc dù hai chị phản đối quyết liệt. Do từng có mâu thuẫn trước đó với ông K, anh M đã bí mật thông tin cho chị G và chị Q biết toàn bộ sự thật. </w:t>
      </w:r>
      <w:r w:rsidRPr="00B37C91">
        <w:t>Trong một lần cùng chồng về quê ăn cưới, tình cờ chị G biết được anh S là con trai ông K đang điều hành một công ty kinh doanh bất động sản nhưng chuyên cho vay nặng lãi trong vùng. Chị liền kể chuyện này cho chị Q biết, nhưng chị Q lại khuyên không nên làm ầm chuyện lên nữa vì sẽ ảnh hưởng đến quá trình công tác</w:t>
      </w:r>
      <w:r w:rsidR="003531CC" w:rsidRPr="00B37C91">
        <w:t xml:space="preserve"> </w:t>
      </w:r>
      <w:r w:rsidRPr="00B37C91">
        <w:t>của cả hai chị tại cơ quan. Trong trường hợp này, những ai dưới đây có thể vừa được thực hiện quyền khiếu nại vừa được thực hiện quyền tố cáo?</w:t>
      </w:r>
    </w:p>
    <w:p w14:paraId="4E826991" w14:textId="77777777" w:rsidR="00CE09B6" w:rsidRPr="00B37C91" w:rsidRDefault="003531CC"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Ông K và anh T.</w:t>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00CE09B6" w:rsidRPr="00B37C91">
        <w:rPr>
          <w:rFonts w:ascii="Times New Roman" w:hAnsi="Times New Roman" w:cs="Times New Roman"/>
          <w:b/>
          <w:bCs/>
          <w:sz w:val="24"/>
          <w:szCs w:val="24"/>
        </w:rPr>
        <w:t>B.</w:t>
      </w:r>
      <w:r w:rsidR="00CE09B6" w:rsidRPr="00B37C91">
        <w:rPr>
          <w:rFonts w:ascii="Times New Roman" w:hAnsi="Times New Roman" w:cs="Times New Roman"/>
          <w:sz w:val="24"/>
          <w:szCs w:val="24"/>
        </w:rPr>
        <w:t xml:space="preserve"> Chị G và chị Q.</w:t>
      </w:r>
    </w:p>
    <w:p w14:paraId="7C18C606"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Chị G, chị</w:t>
      </w:r>
      <w:r w:rsidR="003531CC" w:rsidRPr="00B37C91">
        <w:rPr>
          <w:rFonts w:ascii="Times New Roman" w:hAnsi="Times New Roman" w:cs="Times New Roman"/>
          <w:sz w:val="24"/>
          <w:szCs w:val="24"/>
        </w:rPr>
        <w:t xml:space="preserve"> Q và anh L.</w:t>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Ông K, anh T và anh M.</w:t>
      </w:r>
    </w:p>
    <w:p w14:paraId="5D71D907" w14:textId="4557EB26"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Câu 5</w:t>
      </w:r>
      <w:r w:rsidRPr="00B37C91">
        <w:rPr>
          <w:rFonts w:ascii="Times New Roman" w:hAnsi="Times New Roman" w:cs="Times New Roman"/>
          <w:sz w:val="24"/>
          <w:szCs w:val="24"/>
        </w:rPr>
        <w:t xml:space="preserve">: Theo quy định của pháp luật, người khiếu nại </w:t>
      </w:r>
      <w:r w:rsidRPr="00B37C91">
        <w:rPr>
          <w:rFonts w:ascii="Times New Roman" w:hAnsi="Times New Roman" w:cs="Times New Roman"/>
          <w:b/>
          <w:bCs/>
          <w:sz w:val="24"/>
          <w:szCs w:val="24"/>
        </w:rPr>
        <w:t>không</w:t>
      </w:r>
      <w:r w:rsidRPr="00B37C91">
        <w:rPr>
          <w:rFonts w:ascii="Times New Roman" w:hAnsi="Times New Roman" w:cs="Times New Roman"/>
          <w:sz w:val="24"/>
          <w:szCs w:val="24"/>
        </w:rPr>
        <w:t xml:space="preserve"> có quyền nào sau đây?</w:t>
      </w:r>
    </w:p>
    <w:p w14:paraId="739FBD54"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Khiếu nại lầ</w:t>
      </w:r>
      <w:r w:rsidR="003531CC" w:rsidRPr="00B37C91">
        <w:rPr>
          <w:rFonts w:ascii="Times New Roman" w:hAnsi="Times New Roman" w:cs="Times New Roman"/>
          <w:sz w:val="24"/>
          <w:szCs w:val="24"/>
        </w:rPr>
        <w:t>n hai.</w:t>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Pr="00B37C91">
        <w:rPr>
          <w:rFonts w:ascii="Times New Roman" w:hAnsi="Times New Roman" w:cs="Times New Roman"/>
          <w:b/>
          <w:bCs/>
          <w:sz w:val="24"/>
          <w:szCs w:val="24"/>
        </w:rPr>
        <w:t>B.</w:t>
      </w:r>
      <w:r w:rsidRPr="00B37C91">
        <w:rPr>
          <w:rFonts w:ascii="Times New Roman" w:hAnsi="Times New Roman" w:cs="Times New Roman"/>
          <w:sz w:val="24"/>
          <w:szCs w:val="24"/>
        </w:rPr>
        <w:t xml:space="preserve"> Tự mình khiếu nại.</w:t>
      </w:r>
    </w:p>
    <w:p w14:paraId="522F2CE9" w14:textId="50A9BDC4"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Khiếu nại lầ</w:t>
      </w:r>
      <w:r w:rsidR="003531CC" w:rsidRPr="00B37C91">
        <w:rPr>
          <w:rFonts w:ascii="Times New Roman" w:hAnsi="Times New Roman" w:cs="Times New Roman"/>
          <w:sz w:val="24"/>
          <w:szCs w:val="24"/>
        </w:rPr>
        <w:t>n ba.</w:t>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w:t>
      </w:r>
      <w:r w:rsidR="005864E6" w:rsidRPr="00B37C91">
        <w:rPr>
          <w:rFonts w:ascii="Times New Roman" w:hAnsi="Times New Roman" w:cs="Times New Roman"/>
          <w:sz w:val="24"/>
          <w:szCs w:val="24"/>
        </w:rPr>
        <w:t>Ủy</w:t>
      </w:r>
      <w:r w:rsidRPr="00B37C91">
        <w:rPr>
          <w:rFonts w:ascii="Times New Roman" w:hAnsi="Times New Roman" w:cs="Times New Roman"/>
          <w:sz w:val="24"/>
          <w:szCs w:val="24"/>
        </w:rPr>
        <w:t xml:space="preserve"> quyền cho luật sư khiếu nại.</w:t>
      </w:r>
    </w:p>
    <w:p w14:paraId="76DAC7F9" w14:textId="58E4F5A8"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Câu 6:</w:t>
      </w:r>
      <w:r w:rsidRPr="00B37C91">
        <w:rPr>
          <w:rFonts w:ascii="Times New Roman" w:hAnsi="Times New Roman" w:cs="Times New Roman"/>
          <w:sz w:val="24"/>
          <w:szCs w:val="24"/>
        </w:rPr>
        <w:t xml:space="preserve"> Cho các nhận định về quyền bất khả xâm phạm về chỗ ở của công dân</w:t>
      </w:r>
    </w:p>
    <w:p w14:paraId="423699C9" w14:textId="4CA3640B"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lastRenderedPageBreak/>
        <w:t xml:space="preserve">1. Người dân được pháp luật bảo đảm quyền bất khả xâm phạm về chỗ ở. </w:t>
      </w:r>
    </w:p>
    <w:p w14:paraId="43B69773" w14:textId="351CE408"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2. Ch</w:t>
      </w:r>
      <w:r w:rsidR="00D76DC5" w:rsidRPr="00B37C91">
        <w:rPr>
          <w:rFonts w:ascii="Times New Roman" w:hAnsi="Times New Roman" w:cs="Times New Roman"/>
          <w:sz w:val="24"/>
          <w:szCs w:val="24"/>
        </w:rPr>
        <w:t>ỉ</w:t>
      </w:r>
      <w:r w:rsidRPr="00B37C91">
        <w:rPr>
          <w:rFonts w:ascii="Times New Roman" w:hAnsi="Times New Roman" w:cs="Times New Roman"/>
          <w:sz w:val="24"/>
          <w:szCs w:val="24"/>
        </w:rPr>
        <w:t xml:space="preserve"> được vào và khám xét chỗ ở của một người khi được người đó đồng ý.</w:t>
      </w:r>
    </w:p>
    <w:p w14:paraId="4EDCF20A" w14:textId="5C2AF28F"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 xml:space="preserve">3. Trong mọi trường hợp, cơ quan chức năng có thể vào khám xét chỗ ở của công dân. </w:t>
      </w:r>
    </w:p>
    <w:p w14:paraId="1D432BCD" w14:textId="77777777" w:rsidR="00B37C91" w:rsidRPr="00B37C91" w:rsidRDefault="00CE09B6" w:rsidP="00B37C91">
      <w:pPr>
        <w:spacing w:after="0" w:line="240" w:lineRule="auto"/>
        <w:jc w:val="both"/>
        <w:rPr>
          <w:rFonts w:ascii="Times New Roman" w:hAnsi="Times New Roman" w:cs="Times New Roman"/>
          <w:color w:val="EE0000"/>
          <w:sz w:val="24"/>
          <w:szCs w:val="24"/>
        </w:rPr>
      </w:pPr>
      <w:r w:rsidRPr="00B37C91">
        <w:rPr>
          <w:rFonts w:ascii="Times New Roman" w:hAnsi="Times New Roman" w:cs="Times New Roman"/>
          <w:sz w:val="24"/>
          <w:szCs w:val="24"/>
        </w:rPr>
        <w:t>4. Bất cứ trường hợp nào, việc khám xét chỗ ở cũng phải theo quy định của pháp luật.</w:t>
      </w:r>
      <w:r w:rsidR="009F508D" w:rsidRPr="00B37C91">
        <w:rPr>
          <w:rFonts w:ascii="Times New Roman" w:hAnsi="Times New Roman" w:cs="Times New Roman"/>
          <w:sz w:val="24"/>
          <w:szCs w:val="24"/>
        </w:rPr>
        <w:t xml:space="preserve"> </w:t>
      </w:r>
    </w:p>
    <w:p w14:paraId="2A0DFADA" w14:textId="024B492E"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5. Trong mọi trường hợp, tự ý vào chỗ ở của người khác là vi phạm pháp luật.</w:t>
      </w:r>
    </w:p>
    <w:p w14:paraId="755D5289"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 xml:space="preserve">Có bao nhiêu nhận định </w:t>
      </w:r>
      <w:r w:rsidRPr="00B37C91">
        <w:rPr>
          <w:rFonts w:ascii="Times New Roman" w:hAnsi="Times New Roman" w:cs="Times New Roman"/>
          <w:b/>
          <w:sz w:val="24"/>
          <w:szCs w:val="24"/>
        </w:rPr>
        <w:t>sai</w:t>
      </w:r>
      <w:r w:rsidRPr="00B37C91">
        <w:rPr>
          <w:rFonts w:ascii="Times New Roman" w:hAnsi="Times New Roman" w:cs="Times New Roman"/>
          <w:sz w:val="24"/>
          <w:szCs w:val="24"/>
        </w:rPr>
        <w:t>?</w:t>
      </w:r>
    </w:p>
    <w:p w14:paraId="18344DB4"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Nhận đị</w:t>
      </w:r>
      <w:r w:rsidR="003531CC" w:rsidRPr="00B37C91">
        <w:rPr>
          <w:rFonts w:ascii="Times New Roman" w:hAnsi="Times New Roman" w:cs="Times New Roman"/>
          <w:sz w:val="24"/>
          <w:szCs w:val="24"/>
        </w:rPr>
        <w:t>nh 1, 3, 4.</w:t>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Pr="00B37C91">
        <w:rPr>
          <w:rFonts w:ascii="Times New Roman" w:hAnsi="Times New Roman" w:cs="Times New Roman"/>
          <w:b/>
          <w:bCs/>
          <w:sz w:val="24"/>
          <w:szCs w:val="24"/>
        </w:rPr>
        <w:t>B.</w:t>
      </w:r>
      <w:r w:rsidRPr="00B37C91">
        <w:rPr>
          <w:rFonts w:ascii="Times New Roman" w:hAnsi="Times New Roman" w:cs="Times New Roman"/>
          <w:sz w:val="24"/>
          <w:szCs w:val="24"/>
        </w:rPr>
        <w:t xml:space="preserve"> Nhận định 2, 3, 5.</w:t>
      </w:r>
    </w:p>
    <w:p w14:paraId="2995B6A7"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Nhận đị</w:t>
      </w:r>
      <w:r w:rsidR="003531CC" w:rsidRPr="00B37C91">
        <w:rPr>
          <w:rFonts w:ascii="Times New Roman" w:hAnsi="Times New Roman" w:cs="Times New Roman"/>
          <w:sz w:val="24"/>
          <w:szCs w:val="24"/>
        </w:rPr>
        <w:t>nh 2, 3, 4.</w:t>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Nhân định 1, 3, 5.</w:t>
      </w:r>
    </w:p>
    <w:p w14:paraId="7C475191" w14:textId="4773CBA5" w:rsidR="00C21CF9" w:rsidRPr="00B37C91" w:rsidRDefault="00397868" w:rsidP="00B37C91">
      <w:pPr>
        <w:pStyle w:val="NormalWeb"/>
        <w:spacing w:before="0" w:beforeAutospacing="0" w:after="0" w:afterAutospacing="0"/>
      </w:pPr>
      <w:r w:rsidRPr="00B37C91">
        <w:rPr>
          <w:b/>
        </w:rPr>
        <w:t>Câu 7:</w:t>
      </w:r>
      <w:r w:rsidR="00C21CF9" w:rsidRPr="00B37C91">
        <w:rPr>
          <w:b/>
          <w:bCs/>
        </w:rPr>
        <w:t xml:space="preserve"> </w:t>
      </w:r>
      <w:r w:rsidR="00C21CF9" w:rsidRPr="00B37C91">
        <w:t xml:space="preserve"> Pháp luật quy định một số trường hợp không được ghi tên vào danh sách cử tri nhằm mục đích chủ yếu nào sau đây? </w:t>
      </w:r>
    </w:p>
    <w:p w14:paraId="46288C06" w14:textId="77777777" w:rsidR="00C21CF9" w:rsidRPr="00B37C91" w:rsidRDefault="00C21CF9" w:rsidP="00B37C91">
      <w:pPr>
        <w:pStyle w:val="NormalWeb"/>
        <w:spacing w:before="0" w:beforeAutospacing="0" w:after="0" w:afterAutospacing="0"/>
      </w:pPr>
      <w:r w:rsidRPr="00B37C91">
        <w:rPr>
          <w:b/>
          <w:bCs/>
        </w:rPr>
        <w:t>A.</w:t>
      </w:r>
      <w:r w:rsidRPr="00B37C91">
        <w:t xml:space="preserve"> Bảo đảm việc thực hiện quyền bầu cử đúng quy định của pháp luật. </w:t>
      </w:r>
    </w:p>
    <w:p w14:paraId="71232FFB" w14:textId="77777777" w:rsidR="00C21CF9" w:rsidRPr="00B37C91" w:rsidRDefault="00C21CF9" w:rsidP="00B37C91">
      <w:pPr>
        <w:pStyle w:val="NormalWeb"/>
        <w:spacing w:before="0" w:beforeAutospacing="0" w:after="0" w:afterAutospacing="0"/>
      </w:pPr>
      <w:r w:rsidRPr="00B37C91">
        <w:rPr>
          <w:b/>
          <w:bCs/>
        </w:rPr>
        <w:t>B.</w:t>
      </w:r>
      <w:r w:rsidRPr="00B37C91">
        <w:t xml:space="preserve"> Bảo đảm chỉ những người có trình độ pháp lý nhất định mới tham gia bầu cử. </w:t>
      </w:r>
    </w:p>
    <w:p w14:paraId="5B6262DA" w14:textId="77777777" w:rsidR="00C21CF9" w:rsidRPr="00B37C91" w:rsidRDefault="00C21CF9" w:rsidP="00B37C91">
      <w:pPr>
        <w:pStyle w:val="NormalWeb"/>
        <w:spacing w:before="0" w:beforeAutospacing="0" w:after="0" w:afterAutospacing="0"/>
      </w:pPr>
      <w:r w:rsidRPr="00B37C91">
        <w:rPr>
          <w:b/>
          <w:bCs/>
        </w:rPr>
        <w:t>C.</w:t>
      </w:r>
      <w:r w:rsidRPr="00B37C91">
        <w:t xml:space="preserve"> Hạn chế số lượng cử tri để thuận lợi cho công tác tổ chức bầu cử. </w:t>
      </w:r>
    </w:p>
    <w:p w14:paraId="776F5CBE" w14:textId="6DF4976F" w:rsidR="00C21CF9" w:rsidRPr="00B37C91" w:rsidRDefault="00C21CF9" w:rsidP="00B37C91">
      <w:pPr>
        <w:pStyle w:val="NormalWeb"/>
        <w:spacing w:before="0" w:beforeAutospacing="0" w:after="0" w:afterAutospacing="0"/>
      </w:pPr>
      <w:r w:rsidRPr="00B37C91">
        <w:rPr>
          <w:b/>
          <w:bCs/>
        </w:rPr>
        <w:t>D.</w:t>
      </w:r>
      <w:r w:rsidRPr="00B37C91">
        <w:t xml:space="preserve"> Trao quyền cho cơ quan nhà nước chủ động lựa chọn người tham gia bầu cử.</w:t>
      </w:r>
    </w:p>
    <w:p w14:paraId="3FE38469" w14:textId="544A6305" w:rsidR="009E1F4F" w:rsidRPr="00B37C91" w:rsidRDefault="00CE09B6" w:rsidP="00B37C91">
      <w:pPr>
        <w:spacing w:after="0" w:line="240" w:lineRule="auto"/>
        <w:jc w:val="both"/>
        <w:rPr>
          <w:rFonts w:ascii="Times New Roman" w:hAnsi="Times New Roman" w:cs="Times New Roman"/>
          <w:sz w:val="24"/>
          <w:szCs w:val="24"/>
          <w:lang w:val="pt-BR"/>
        </w:rPr>
      </w:pPr>
      <w:bookmarkStart w:id="0" w:name="_Hlk239817483"/>
      <w:r w:rsidRPr="00B37C91">
        <w:rPr>
          <w:rFonts w:ascii="Times New Roman" w:hAnsi="Times New Roman" w:cs="Times New Roman"/>
          <w:b/>
          <w:sz w:val="24"/>
          <w:szCs w:val="24"/>
        </w:rPr>
        <w:t>Câu 8</w:t>
      </w:r>
      <w:r w:rsidR="009E1F4F" w:rsidRPr="00B37C91">
        <w:rPr>
          <w:rFonts w:ascii="Times New Roman" w:hAnsi="Times New Roman" w:cs="Times New Roman"/>
          <w:b/>
          <w:sz w:val="24"/>
          <w:szCs w:val="24"/>
          <w:lang w:val="pt-BR"/>
        </w:rPr>
        <w:t>:</w:t>
      </w:r>
      <w:r w:rsidR="009E1F4F" w:rsidRPr="00B37C91">
        <w:rPr>
          <w:rFonts w:ascii="Times New Roman" w:hAnsi="Times New Roman" w:cs="Times New Roman"/>
          <w:sz w:val="24"/>
          <w:szCs w:val="24"/>
          <w:lang w:val="pt-BR"/>
        </w:rPr>
        <w:t xml:space="preserve"> Ông Q là trưởng thôn X đã tổ chức cuộc họp để lấy ý kiến người dân về các biện pháp xây dựng nông thôn mới. Vì bận đi làm và cho rằng có tham gia họp cũng không được ghi nhận ý kiến nên ông H và bà G đã rủ nhau không tham gia cuộc họp. Trong cuộc họp, anh T đã đóng góp nhiều ý kiến có giá trị về việc quy hoạch, xây dựng đường giao thông trong thôn và đề xuất thực hiện hệ thống ánh sáng an ninh. Chị X đã đưa ra ý kiến cần phải thực hiện giữ gìn vệ sinh đường làng, ngõ xóm. Vì có mâu thuẫn với chị X nên bà P là thư ký cuộc họp đã cố ý không ghi nhận ý kiến của chị X vào biên bản. Khi ông K đề nghị được phát biểu ý kiến thì ông Q đã không cho ông K phát biểu vì trước đây ông K thường xuyên có những ý kiến góp ý và phê bình ông Q trong công tác quản lý thôn. Cuối cuộc họp, nhân dân thôn X đã thực hiện biểu quyết về các biện pháp đã đưa ra trong cuộc họp, đa số nhân dân đều tán thành với ý kiến của anh T và chị X.</w:t>
      </w:r>
      <w:r w:rsidR="009E1F4F" w:rsidRPr="00B37C91">
        <w:rPr>
          <w:rFonts w:ascii="Times New Roman" w:hAnsi="Times New Roman" w:cs="Times New Roman"/>
          <w:b/>
          <w:bCs/>
          <w:sz w:val="24"/>
          <w:szCs w:val="24"/>
          <w:lang w:val="pt-BR"/>
        </w:rPr>
        <w:t xml:space="preserve"> </w:t>
      </w:r>
      <w:r w:rsidR="009E1F4F" w:rsidRPr="00B37C91">
        <w:rPr>
          <w:rFonts w:ascii="Times New Roman" w:hAnsi="Times New Roman" w:cs="Times New Roman"/>
          <w:sz w:val="24"/>
          <w:szCs w:val="24"/>
          <w:lang w:val="pt-BR"/>
        </w:rPr>
        <w:t xml:space="preserve">Những ai dưới đây </w:t>
      </w:r>
      <w:r w:rsidR="009E1F4F" w:rsidRPr="00B37C91">
        <w:rPr>
          <w:rFonts w:ascii="Times New Roman" w:hAnsi="Times New Roman" w:cs="Times New Roman"/>
          <w:b/>
          <w:bCs/>
          <w:sz w:val="24"/>
          <w:szCs w:val="24"/>
          <w:lang w:val="pt-BR"/>
        </w:rPr>
        <w:t>không</w:t>
      </w:r>
      <w:r w:rsidR="009E1F4F" w:rsidRPr="00B37C91">
        <w:rPr>
          <w:rFonts w:ascii="Times New Roman" w:hAnsi="Times New Roman" w:cs="Times New Roman"/>
          <w:sz w:val="24"/>
          <w:szCs w:val="24"/>
          <w:lang w:val="pt-BR"/>
        </w:rPr>
        <w:t xml:space="preserve"> thực hiện đúng quyền và nghĩa vụ của công dân trong tham gia quản lý nhà nước và xã hội?</w:t>
      </w:r>
    </w:p>
    <w:p w14:paraId="165B75D5" w14:textId="77777777" w:rsidR="009E1F4F" w:rsidRPr="00B37C91" w:rsidRDefault="009E1F4F" w:rsidP="00B37C91">
      <w:pPr>
        <w:tabs>
          <w:tab w:val="left" w:pos="5135"/>
        </w:tabs>
        <w:spacing w:after="0" w:line="240" w:lineRule="auto"/>
        <w:rPr>
          <w:rFonts w:ascii="Times New Roman" w:hAnsi="Times New Roman" w:cs="Times New Roman"/>
          <w:sz w:val="24"/>
          <w:szCs w:val="24"/>
          <w:lang w:val="pt-BR"/>
        </w:rPr>
      </w:pPr>
      <w:r w:rsidRPr="00B37C91">
        <w:rPr>
          <w:rFonts w:ascii="Times New Roman" w:hAnsi="Times New Roman" w:cs="Times New Roman"/>
          <w:b/>
          <w:sz w:val="24"/>
          <w:szCs w:val="24"/>
          <w:lang w:val="pt-BR"/>
        </w:rPr>
        <w:t xml:space="preserve">A. </w:t>
      </w:r>
      <w:r w:rsidRPr="00B37C91">
        <w:rPr>
          <w:rFonts w:ascii="Times New Roman" w:hAnsi="Times New Roman" w:cs="Times New Roman"/>
          <w:sz w:val="24"/>
          <w:szCs w:val="24"/>
          <w:lang w:val="pt-BR"/>
        </w:rPr>
        <w:t>Anh T, chị X, ông Q và ông K.</w:t>
      </w:r>
      <w:r w:rsidRPr="00B37C91">
        <w:rPr>
          <w:rFonts w:ascii="Times New Roman" w:hAnsi="Times New Roman" w:cs="Times New Roman"/>
          <w:sz w:val="24"/>
          <w:szCs w:val="24"/>
          <w:lang w:val="pt-BR"/>
        </w:rPr>
        <w:tab/>
      </w:r>
      <w:r w:rsidRPr="00B37C91">
        <w:rPr>
          <w:rFonts w:ascii="Times New Roman" w:hAnsi="Times New Roman" w:cs="Times New Roman"/>
          <w:b/>
          <w:sz w:val="24"/>
          <w:szCs w:val="24"/>
          <w:lang w:val="pt-BR"/>
        </w:rPr>
        <w:t xml:space="preserve">B. </w:t>
      </w:r>
      <w:r w:rsidRPr="00B37C91">
        <w:rPr>
          <w:rFonts w:ascii="Times New Roman" w:hAnsi="Times New Roman" w:cs="Times New Roman"/>
          <w:sz w:val="24"/>
          <w:szCs w:val="24"/>
          <w:lang w:val="pt-BR"/>
        </w:rPr>
        <w:t>Ông Q, ông H, bà G và anh T.</w:t>
      </w:r>
    </w:p>
    <w:p w14:paraId="58CCB25D" w14:textId="72A94693" w:rsidR="009E1F4F" w:rsidRPr="00B37C91" w:rsidRDefault="009E1F4F" w:rsidP="00B37C91">
      <w:pPr>
        <w:tabs>
          <w:tab w:val="left" w:pos="5135"/>
        </w:tabs>
        <w:spacing w:after="0" w:line="240" w:lineRule="auto"/>
        <w:rPr>
          <w:rFonts w:ascii="Times New Roman" w:hAnsi="Times New Roman" w:cs="Times New Roman"/>
          <w:sz w:val="24"/>
          <w:szCs w:val="24"/>
          <w:lang w:val="pt-BR"/>
        </w:rPr>
      </w:pPr>
      <w:r w:rsidRPr="00B37C91">
        <w:rPr>
          <w:rFonts w:ascii="Times New Roman" w:hAnsi="Times New Roman" w:cs="Times New Roman"/>
          <w:b/>
          <w:sz w:val="24"/>
          <w:szCs w:val="24"/>
          <w:lang w:val="pt-BR"/>
        </w:rPr>
        <w:t xml:space="preserve">C. </w:t>
      </w:r>
      <w:r w:rsidRPr="00B37C91">
        <w:rPr>
          <w:rFonts w:ascii="Times New Roman" w:hAnsi="Times New Roman" w:cs="Times New Roman"/>
          <w:sz w:val="24"/>
          <w:szCs w:val="24"/>
          <w:lang w:val="pt-BR"/>
        </w:rPr>
        <w:t>Chị X, anh T, bà P và ông Q.</w:t>
      </w:r>
      <w:r w:rsidRPr="00B37C91">
        <w:rPr>
          <w:rFonts w:ascii="Times New Roman" w:hAnsi="Times New Roman" w:cs="Times New Roman"/>
          <w:sz w:val="24"/>
          <w:szCs w:val="24"/>
          <w:lang w:val="pt-BR"/>
        </w:rPr>
        <w:tab/>
      </w:r>
      <w:r w:rsidRPr="00B37C91">
        <w:rPr>
          <w:rFonts w:ascii="Times New Roman" w:hAnsi="Times New Roman" w:cs="Times New Roman"/>
          <w:b/>
          <w:sz w:val="24"/>
          <w:szCs w:val="24"/>
          <w:lang w:val="pt-BR"/>
        </w:rPr>
        <w:t xml:space="preserve">D. </w:t>
      </w:r>
      <w:r w:rsidRPr="00B37C91">
        <w:rPr>
          <w:rFonts w:ascii="Times New Roman" w:hAnsi="Times New Roman" w:cs="Times New Roman"/>
          <w:sz w:val="24"/>
          <w:szCs w:val="24"/>
          <w:lang w:val="pt-BR"/>
        </w:rPr>
        <w:t>Ông H, bà G, ông Q và bà P.</w:t>
      </w:r>
      <w:bookmarkEnd w:id="0"/>
    </w:p>
    <w:p w14:paraId="22BE70C3" w14:textId="477E319A" w:rsidR="00CE09B6" w:rsidRPr="00B37C91" w:rsidRDefault="00CE09B6" w:rsidP="00B37C91">
      <w:pPr>
        <w:spacing w:after="0" w:line="240" w:lineRule="auto"/>
        <w:jc w:val="both"/>
        <w:rPr>
          <w:rFonts w:ascii="Times New Roman" w:hAnsi="Times New Roman" w:cs="Times New Roman"/>
          <w:b/>
          <w:sz w:val="24"/>
          <w:szCs w:val="24"/>
        </w:rPr>
      </w:pPr>
      <w:r w:rsidRPr="00B37C91">
        <w:rPr>
          <w:rFonts w:ascii="Times New Roman" w:hAnsi="Times New Roman" w:cs="Times New Roman"/>
          <w:b/>
          <w:sz w:val="24"/>
          <w:szCs w:val="24"/>
        </w:rPr>
        <w:t>Đọc thông tin và trả lời câu hỏi 9, 10</w:t>
      </w:r>
    </w:p>
    <w:p w14:paraId="1893F5C6" w14:textId="22F8A884" w:rsidR="008116BB" w:rsidRPr="00B37C91" w:rsidRDefault="003531CC" w:rsidP="00B37C91">
      <w:pPr>
        <w:spacing w:after="0" w:line="240" w:lineRule="auto"/>
        <w:jc w:val="both"/>
        <w:rPr>
          <w:rFonts w:ascii="Times New Roman" w:hAnsi="Times New Roman" w:cs="Times New Roman"/>
          <w:spacing w:val="-2"/>
          <w:sz w:val="24"/>
          <w:szCs w:val="24"/>
        </w:rPr>
      </w:pPr>
      <w:r w:rsidRPr="00B37C91">
        <w:rPr>
          <w:rFonts w:ascii="Times New Roman" w:hAnsi="Times New Roman" w:cs="Times New Roman"/>
          <w:spacing w:val="-2"/>
          <w:sz w:val="24"/>
          <w:szCs w:val="24"/>
        </w:rPr>
        <w:t>Anh N</w:t>
      </w:r>
      <w:r w:rsidR="00CE09B6" w:rsidRPr="00B37C91">
        <w:rPr>
          <w:rFonts w:ascii="Times New Roman" w:hAnsi="Times New Roman" w:cs="Times New Roman"/>
          <w:spacing w:val="-2"/>
          <w:sz w:val="24"/>
          <w:szCs w:val="24"/>
        </w:rPr>
        <w:t xml:space="preserve"> là trưởng phòng kinh doanh, anh P là nhân viên mới tại công ty V. Do thường xuyên bị anh N phê bình trong công việc nên anh P rất ấm ức. Trong một dịp di nghỉ cuối tuần cùng gia đình, anh P vô tình bắt gặp vợ của anh N là chị T đang thân mật với một đồng nghiệp khắc của công ty mình. Anh P đã chụp ảnh gửi cho anh N đông thời gửi vào nhóm Zalo chung của công ty với mục dích trả thù anh N. </w:t>
      </w:r>
      <w:r w:rsidR="008116BB" w:rsidRPr="00B37C91">
        <w:rPr>
          <w:rFonts w:ascii="Times New Roman" w:hAnsi="Times New Roman" w:cs="Times New Roman"/>
          <w:sz w:val="24"/>
          <w:szCs w:val="24"/>
        </w:rPr>
        <w:t>Lập tức anh N cùng anh trai mình là anh M đến nhà anh P yêu cầu anh P thu hồi hình ảnh và đính chính thông tin, nhưng anh P đã từ chối và còn xúc phạm anh N. Chứng kiến cảnh đó, anh N và anh M tức giận đã lao vào cùng đánh anh P, khiến anh P bị thương. Lo sợ cho an toàn của chồng mình, chị Q (vợ anh P) đã gọi điện báo cho anh L công an phường thì anh L yêu cầu cả ba người lên phường để giải quyết sự việc.</w:t>
      </w:r>
    </w:p>
    <w:p w14:paraId="1D5CF0DE" w14:textId="4B3EAAAA" w:rsidR="00056FCC" w:rsidRPr="00B37C91" w:rsidRDefault="00056FCC" w:rsidP="00B37C91">
      <w:pPr>
        <w:spacing w:after="0" w:line="240" w:lineRule="auto"/>
        <w:jc w:val="both"/>
        <w:rPr>
          <w:rFonts w:ascii="Times New Roman" w:hAnsi="Times New Roman" w:cs="Times New Roman"/>
          <w:spacing w:val="-2"/>
          <w:sz w:val="24"/>
          <w:szCs w:val="24"/>
        </w:rPr>
      </w:pPr>
      <w:r w:rsidRPr="00B37C91">
        <w:rPr>
          <w:rFonts w:ascii="Times New Roman" w:hAnsi="Times New Roman" w:cs="Times New Roman"/>
          <w:sz w:val="24"/>
          <w:szCs w:val="24"/>
        </w:rPr>
        <w:t>Khi đang yêu cầu ba người viết bản tường trình thì anh L nhận được điện thoại của vợ gọi về nhà có việc gấp. Anh L tạm khóa cửa phòng để anh N, anh M và anh P ngồi trong phòng tiếp tục viết bản tường trình và đi về nhà. Sau nửa ngày, khi giải quyết xong công việc của gia đình, anh L mới quay lại thu bản tường trình và mở cửa cho ba người ra về.</w:t>
      </w:r>
    </w:p>
    <w:p w14:paraId="7CE04D71" w14:textId="58B59802" w:rsidR="00056FCC" w:rsidRPr="00B37C91" w:rsidRDefault="00056FCC" w:rsidP="00B37C91">
      <w:pPr>
        <w:spacing w:after="0" w:line="240" w:lineRule="auto"/>
        <w:jc w:val="both"/>
        <w:rPr>
          <w:rFonts w:ascii="Times New Roman" w:hAnsi="Times New Roman" w:cs="Times New Roman"/>
          <w:spacing w:val="-2"/>
          <w:sz w:val="24"/>
          <w:szCs w:val="24"/>
        </w:rPr>
      </w:pPr>
      <w:r w:rsidRPr="00B37C91">
        <w:rPr>
          <w:rFonts w:ascii="Times New Roman" w:hAnsi="Times New Roman" w:cs="Times New Roman"/>
          <w:sz w:val="24"/>
          <w:szCs w:val="24"/>
        </w:rPr>
        <w:t>Hôm sau, khi anh N gặp anh P tại văn phòng đã yêu cầu anh P phải xin lỗi mình nhưng bị anh P tiếp tục xúc phạm và đe dọa nên anh N tức giận đã khóa trái cửa nhốt anh P tại văn phòng và bỏ đi. Đến ngày hôm sau, một nhân viên bảo vệ tên K phát hiện anh P bị ngất xỉu đã lập tức báo cáo cho ban lãnh đạo và đưa anh P đi bệnh viện cấp cứu.</w:t>
      </w:r>
    </w:p>
    <w:p w14:paraId="271DCCB9" w14:textId="4E7894BC"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Câu 9</w:t>
      </w:r>
      <w:r w:rsidRPr="00B37C91">
        <w:rPr>
          <w:rFonts w:ascii="Times New Roman" w:hAnsi="Times New Roman" w:cs="Times New Roman"/>
          <w:sz w:val="24"/>
          <w:szCs w:val="24"/>
        </w:rPr>
        <w:t>: Anh M và anh N cùng v</w:t>
      </w:r>
      <w:r w:rsidR="00056FCC" w:rsidRPr="00B37C91">
        <w:rPr>
          <w:rFonts w:ascii="Times New Roman" w:hAnsi="Times New Roman" w:cs="Times New Roman"/>
          <w:sz w:val="24"/>
          <w:szCs w:val="24"/>
        </w:rPr>
        <w:t>i</w:t>
      </w:r>
      <w:r w:rsidRPr="00B37C91">
        <w:rPr>
          <w:rFonts w:ascii="Times New Roman" w:hAnsi="Times New Roman" w:cs="Times New Roman"/>
          <w:sz w:val="24"/>
          <w:szCs w:val="24"/>
        </w:rPr>
        <w:t xml:space="preserve"> phạm quyền tự do cơ bản nào dưới đây?</w:t>
      </w:r>
    </w:p>
    <w:p w14:paraId="3D439B44"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Quyền bất khả xâm phạm về thận thể.</w:t>
      </w:r>
    </w:p>
    <w:p w14:paraId="65A8532C"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B.</w:t>
      </w:r>
      <w:r w:rsidRPr="00B37C91">
        <w:rPr>
          <w:rFonts w:ascii="Times New Roman" w:hAnsi="Times New Roman" w:cs="Times New Roman"/>
          <w:sz w:val="24"/>
          <w:szCs w:val="24"/>
        </w:rPr>
        <w:t xml:space="preserve"> Quyền được pháp luật bảo hộ về tính mạng, sức khỏe.</w:t>
      </w:r>
    </w:p>
    <w:p w14:paraId="058BA62A"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Quyền được pháp luật bảo hộ về danh dự, nhân phẩm.</w:t>
      </w:r>
    </w:p>
    <w:p w14:paraId="22C1F432" w14:textId="77777777" w:rsidR="00056FCC"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Quyền được bảo đảm an toàn và bí mật về điện thoại.</w:t>
      </w:r>
    </w:p>
    <w:p w14:paraId="11A5F215" w14:textId="58AD956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Câu 10</w:t>
      </w:r>
      <w:r w:rsidRPr="00B37C91">
        <w:rPr>
          <w:rFonts w:ascii="Times New Roman" w:hAnsi="Times New Roman" w:cs="Times New Roman"/>
          <w:sz w:val="24"/>
          <w:szCs w:val="24"/>
        </w:rPr>
        <w:t>: Những ai dưới đây v</w:t>
      </w:r>
      <w:r w:rsidR="0041373F" w:rsidRPr="00B37C91">
        <w:rPr>
          <w:rFonts w:ascii="Times New Roman" w:hAnsi="Times New Roman" w:cs="Times New Roman"/>
          <w:sz w:val="24"/>
          <w:szCs w:val="24"/>
        </w:rPr>
        <w:t>i</w:t>
      </w:r>
      <w:r w:rsidRPr="00B37C91">
        <w:rPr>
          <w:rFonts w:ascii="Times New Roman" w:hAnsi="Times New Roman" w:cs="Times New Roman"/>
          <w:sz w:val="24"/>
          <w:szCs w:val="24"/>
        </w:rPr>
        <w:t xml:space="preserve"> phạm quyền bất khả xâm phạm về thân thể của công dân?</w:t>
      </w:r>
    </w:p>
    <w:p w14:paraId="2644D3D1"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Chị Q và anh P.</w:t>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b/>
          <w:bCs/>
          <w:sz w:val="24"/>
          <w:szCs w:val="24"/>
        </w:rPr>
        <w:t>B.</w:t>
      </w:r>
      <w:r w:rsidR="003531CC" w:rsidRPr="00B37C91">
        <w:rPr>
          <w:rFonts w:ascii="Times New Roman" w:hAnsi="Times New Roman" w:cs="Times New Roman"/>
          <w:sz w:val="24"/>
          <w:szCs w:val="24"/>
        </w:rPr>
        <w:t xml:space="preserve"> Anh M và anh L.</w:t>
      </w:r>
    </w:p>
    <w:p w14:paraId="23158A36" w14:textId="77777777" w:rsidR="00056FCC"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003531CC" w:rsidRPr="00B37C91">
        <w:rPr>
          <w:rFonts w:ascii="Times New Roman" w:hAnsi="Times New Roman" w:cs="Times New Roman"/>
          <w:sz w:val="24"/>
          <w:szCs w:val="24"/>
        </w:rPr>
        <w:t xml:space="preserve"> Anh N và anh L.</w:t>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003531CC" w:rsidRPr="00B37C91">
        <w:rPr>
          <w:rFonts w:ascii="Times New Roman" w:hAnsi="Times New Roman" w:cs="Times New Roman"/>
          <w:sz w:val="24"/>
          <w:szCs w:val="24"/>
        </w:rPr>
        <w:tab/>
      </w: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Anh N và anh M.</w:t>
      </w:r>
    </w:p>
    <w:p w14:paraId="7D196FB4" w14:textId="62808CF1" w:rsidR="00056FCC" w:rsidRPr="00B37C91" w:rsidRDefault="00CE09B6" w:rsidP="00B37C91">
      <w:pPr>
        <w:pStyle w:val="NormalWeb"/>
        <w:spacing w:before="0" w:beforeAutospacing="0" w:after="0" w:afterAutospacing="0"/>
      </w:pPr>
      <w:r w:rsidRPr="00B37C91">
        <w:rPr>
          <w:b/>
        </w:rPr>
        <w:t>Câu 11</w:t>
      </w:r>
      <w:r w:rsidRPr="00B37C91">
        <w:t>:</w:t>
      </w:r>
      <w:r w:rsidR="00056FCC" w:rsidRPr="00B37C91">
        <w:t xml:space="preserve"> (Vi phạm Nghị định 144/2021) Trong ngày bầu cử, anh H vì bất mãn cá nhân đã mang theo gậy gộc cố ý đập phá làm hư hỏng hòm phiếu và bảng niêm yết danh sách cử tri (cố ý làm hư hỏng tài sản) nhưng chưa cấu </w:t>
      </w:r>
      <w:r w:rsidR="00056FCC" w:rsidRPr="00B37C91">
        <w:lastRenderedPageBreak/>
        <w:t xml:space="preserve">thành tội phạm hình sự. Căn cứ Nghị định 144/2021/NĐ-CP, anh H sẽ bị xử phạt vi phạm hành chính với mức phạt tiền nào sau đây? </w:t>
      </w:r>
    </w:p>
    <w:p w14:paraId="53DF3FDB" w14:textId="77777777" w:rsidR="00056FCC" w:rsidRPr="00B37C91" w:rsidRDefault="00056FCC" w:rsidP="00B37C91">
      <w:pPr>
        <w:pStyle w:val="NormalWeb"/>
        <w:spacing w:before="0" w:beforeAutospacing="0" w:after="0" w:afterAutospacing="0"/>
      </w:pPr>
      <w:r w:rsidRPr="00B37C91">
        <w:rPr>
          <w:b/>
          <w:bCs/>
        </w:rPr>
        <w:t>A.</w:t>
      </w:r>
      <w:r w:rsidRPr="00B37C91">
        <w:t xml:space="preserve"> Phạt tiền từ 1.000.000 đồng đến 2.000.000 đồng. </w:t>
      </w:r>
    </w:p>
    <w:p w14:paraId="36A18AF4" w14:textId="77777777" w:rsidR="00056FCC" w:rsidRPr="00B37C91" w:rsidRDefault="00056FCC" w:rsidP="00B37C91">
      <w:pPr>
        <w:pStyle w:val="NormalWeb"/>
        <w:spacing w:before="0" w:beforeAutospacing="0" w:after="0" w:afterAutospacing="0"/>
      </w:pPr>
      <w:r w:rsidRPr="00B37C91">
        <w:rPr>
          <w:b/>
          <w:bCs/>
        </w:rPr>
        <w:t>B.</w:t>
      </w:r>
      <w:r w:rsidRPr="00B37C91">
        <w:t xml:space="preserve"> Phạt tiền từ 500.000 đồng đến 1.000.000 đồng. </w:t>
      </w:r>
    </w:p>
    <w:p w14:paraId="6E5C76AC" w14:textId="77777777" w:rsidR="00056FCC" w:rsidRPr="00B37C91" w:rsidRDefault="00056FCC" w:rsidP="00B37C91">
      <w:pPr>
        <w:pStyle w:val="NormalWeb"/>
        <w:spacing w:before="0" w:beforeAutospacing="0" w:after="0" w:afterAutospacing="0"/>
      </w:pPr>
      <w:r w:rsidRPr="00B37C91">
        <w:rPr>
          <w:b/>
          <w:bCs/>
        </w:rPr>
        <w:t>C.</w:t>
      </w:r>
      <w:r w:rsidRPr="00B37C91">
        <w:t xml:space="preserve"> Phạt tiền từ 5.000.000 đồng đến 8.000.000 đồng. </w:t>
      </w:r>
    </w:p>
    <w:p w14:paraId="6C41A1FD" w14:textId="77777777" w:rsidR="00056FCC" w:rsidRPr="00B37C91" w:rsidRDefault="00056FCC" w:rsidP="00B37C91">
      <w:pPr>
        <w:pStyle w:val="NormalWeb"/>
        <w:spacing w:before="0" w:beforeAutospacing="0" w:after="0" w:afterAutospacing="0"/>
      </w:pPr>
      <w:r w:rsidRPr="00B37C91">
        <w:rPr>
          <w:b/>
          <w:bCs/>
        </w:rPr>
        <w:t>D.</w:t>
      </w:r>
      <w:r w:rsidRPr="00B37C91">
        <w:t xml:space="preserve"> Phạt tiền từ 3.000.000 đồng đến 5.000.000 đồng.</w:t>
      </w:r>
    </w:p>
    <w:p w14:paraId="49C77D7B" w14:textId="652B8896" w:rsidR="00C736E2" w:rsidRPr="00B37C91" w:rsidRDefault="00056FCC" w:rsidP="00B37C91">
      <w:pPr>
        <w:pStyle w:val="NormalWeb"/>
        <w:spacing w:before="0" w:beforeAutospacing="0" w:after="0" w:afterAutospacing="0"/>
      </w:pPr>
      <w:r w:rsidRPr="00B37C91">
        <w:rPr>
          <w:b/>
        </w:rPr>
        <w:t>Câu 12:</w:t>
      </w:r>
      <w:r w:rsidR="00C736E2" w:rsidRPr="00B37C91">
        <w:rPr>
          <w:b/>
          <w:bCs/>
        </w:rPr>
        <w:t xml:space="preserve"> </w:t>
      </w:r>
      <w:r w:rsidR="00C736E2" w:rsidRPr="00B37C91">
        <w:t xml:space="preserve">Theo quy định của pháp luật, cơ quan nhà nước có thẩm quyền </w:t>
      </w:r>
      <w:r w:rsidR="00C736E2" w:rsidRPr="00B37C91">
        <w:rPr>
          <w:b/>
          <w:bCs/>
        </w:rPr>
        <w:t>không</w:t>
      </w:r>
      <w:r w:rsidR="00C736E2" w:rsidRPr="00B37C91">
        <w:t xml:space="preserve"> vi phạm quyền bất khả xâm phạm về thân thể của công dân khi tiến hành giữ người trong trường hợp khẩn cấp đối với người</w:t>
      </w:r>
    </w:p>
    <w:p w14:paraId="0525B56C" w14:textId="77777777" w:rsidR="00C736E2" w:rsidRPr="00B37C91" w:rsidRDefault="00C736E2" w:rsidP="00B37C91">
      <w:pPr>
        <w:pStyle w:val="NormalWeb"/>
        <w:spacing w:before="0" w:beforeAutospacing="0" w:after="0" w:afterAutospacing="0"/>
      </w:pPr>
      <w:r w:rsidRPr="00B37C91">
        <w:rPr>
          <w:b/>
          <w:bCs/>
        </w:rPr>
        <w:t>A.</w:t>
      </w:r>
      <w:r w:rsidRPr="00B37C91">
        <w:t xml:space="preserve"> chuẩn bị tài liệu để tố giác hành vi phạm tội rất nghiêm trọng.</w:t>
      </w:r>
    </w:p>
    <w:p w14:paraId="12ADACA1" w14:textId="77777777" w:rsidR="00C736E2" w:rsidRPr="00B37C91" w:rsidRDefault="00C736E2" w:rsidP="00B37C91">
      <w:pPr>
        <w:pStyle w:val="NormalWeb"/>
        <w:spacing w:before="0" w:beforeAutospacing="0" w:after="0" w:afterAutospacing="0"/>
      </w:pPr>
      <w:r w:rsidRPr="00B37C91">
        <w:rPr>
          <w:b/>
          <w:bCs/>
        </w:rPr>
        <w:t>B.</w:t>
      </w:r>
      <w:r w:rsidRPr="00B37C91">
        <w:t xml:space="preserve"> phát hiện dấu vết tội phạm rất nghiêm trọng tại nơi ở của người khác.</w:t>
      </w:r>
    </w:p>
    <w:p w14:paraId="2BC45F67" w14:textId="77777777" w:rsidR="00C736E2" w:rsidRPr="00B37C91" w:rsidRDefault="00C736E2" w:rsidP="00B37C91">
      <w:pPr>
        <w:pStyle w:val="NormalWeb"/>
        <w:spacing w:before="0" w:beforeAutospacing="0" w:after="0" w:afterAutospacing="0"/>
      </w:pPr>
      <w:r w:rsidRPr="00B37C91">
        <w:rPr>
          <w:b/>
          <w:bCs/>
        </w:rPr>
        <w:t xml:space="preserve">C. </w:t>
      </w:r>
      <w:r w:rsidRPr="00B37C91">
        <w:t>đang chuẩn bị thực hiện tội phạm rất nghiêm trọng hoặc đặc biệt nghiêm trọng.</w:t>
      </w:r>
    </w:p>
    <w:p w14:paraId="2B317472" w14:textId="5223DEA6" w:rsidR="00056FCC" w:rsidRPr="00B37C91" w:rsidRDefault="00C736E2" w:rsidP="00B37C91">
      <w:pPr>
        <w:pStyle w:val="NormalWeb"/>
        <w:spacing w:before="0" w:beforeAutospacing="0" w:after="0" w:afterAutospacing="0"/>
      </w:pPr>
      <w:r w:rsidRPr="00B37C91">
        <w:rPr>
          <w:b/>
          <w:bCs/>
        </w:rPr>
        <w:t>D.</w:t>
      </w:r>
      <w:r w:rsidRPr="00B37C91">
        <w:t xml:space="preserve"> cản trở người đang chuẩn bị thực hiện tội phạm đặc biệt nghiêm trọng.</w:t>
      </w:r>
    </w:p>
    <w:p w14:paraId="557A6A1D" w14:textId="77777777" w:rsidR="00C736E2" w:rsidRPr="00B37C91" w:rsidRDefault="00C736E2" w:rsidP="00B37C91">
      <w:pPr>
        <w:pStyle w:val="NormalWeb"/>
        <w:spacing w:before="0" w:beforeAutospacing="0" w:after="0" w:afterAutospacing="0"/>
        <w:jc w:val="both"/>
        <w:rPr>
          <w:b/>
        </w:rPr>
      </w:pPr>
      <w:r w:rsidRPr="00B37C91">
        <w:rPr>
          <w:b/>
        </w:rPr>
        <w:t>Đọc thông tin và trả lời câu hỏi 13, 14</w:t>
      </w:r>
    </w:p>
    <w:p w14:paraId="3BB46558" w14:textId="0131258E" w:rsidR="00C736E2" w:rsidRPr="00B37C91" w:rsidRDefault="00C736E2" w:rsidP="00B37C91">
      <w:pPr>
        <w:pStyle w:val="NormalWeb"/>
        <w:spacing w:before="0" w:beforeAutospacing="0" w:after="0" w:afterAutospacing="0"/>
        <w:jc w:val="both"/>
        <w:rPr>
          <w:bCs/>
          <w:color w:val="1F1F1F"/>
          <w:bdr w:val="none" w:sz="0" w:space="0" w:color="auto" w:frame="1"/>
        </w:rPr>
      </w:pPr>
      <w:r w:rsidRPr="00B37C91">
        <w:rPr>
          <w:bCs/>
          <w:bdr w:val="none" w:sz="0" w:space="0" w:color="auto" w:frame="1"/>
        </w:rPr>
        <w:t xml:space="preserve">Vợ </w:t>
      </w:r>
      <w:r w:rsidRPr="00B37C91">
        <w:rPr>
          <w:bCs/>
          <w:color w:val="1F1F1F"/>
          <w:bdr w:val="none" w:sz="0" w:space="0" w:color="auto" w:frame="1"/>
        </w:rPr>
        <w:t>chồng chị V, anh N và vợ chồng chị P, anh D cùng sống tại một khu phố, trong đó anh D là chủ một siêu thị điện máy. Một lần phát hiện anh N đột nhập vào siêu thị với mục đích trộm cắp tài sản, anh D lập tức khống chế và bắt anh N. Ngay sau đó, anh D áp giải anh N đến cơ quan công an và vô ý làm anh N bị thương. Tại trụ sở công an, anh D viết đơn kiến nghị khởi tố anh N. Biết chuyện của chồng, chị V cùng em trai là anh S đang làm bảo vệ tại một công trường xây dựng đã tự ý vào nhà anh D để yêu cầu anh phải rút đơn. Vì anh D đi vắng và bị chị P ngăn cản nên chị V và anh S đã uy hiếp, bắt, giữ chị P và đưa về nhà anh S. Nhận được tin nhắn đe dọa của chị V, anh D tìm cách vào nhà anh S và giải cứu được chị P.</w:t>
      </w:r>
    </w:p>
    <w:p w14:paraId="12A0A455" w14:textId="4676C694" w:rsidR="00C736E2" w:rsidRPr="00B37C91" w:rsidRDefault="00C736E2" w:rsidP="00B37C91">
      <w:pPr>
        <w:pStyle w:val="NormalWeb"/>
        <w:spacing w:before="0" w:beforeAutospacing="0" w:after="0" w:afterAutospacing="0"/>
        <w:jc w:val="both"/>
        <w:rPr>
          <w:bCs/>
          <w:color w:val="1F1F1F"/>
          <w:bdr w:val="none" w:sz="0" w:space="0" w:color="auto" w:frame="1"/>
        </w:rPr>
      </w:pPr>
      <w:r w:rsidRPr="00B37C91">
        <w:rPr>
          <w:b/>
          <w:bCs/>
          <w:color w:val="1F1F1F"/>
          <w:bdr w:val="none" w:sz="0" w:space="0" w:color="auto" w:frame="1"/>
        </w:rPr>
        <w:t xml:space="preserve">Câu 13: </w:t>
      </w:r>
      <w:r w:rsidRPr="00B37C91">
        <w:rPr>
          <w:bCs/>
          <w:color w:val="1F1F1F"/>
          <w:bdr w:val="none" w:sz="0" w:space="0" w:color="auto" w:frame="1"/>
        </w:rPr>
        <w:t>Hành vi viết đơn đề nghị cơ quan chức năng khởi tố anh N là thể hiện công dân đã thực hiện quyền dân chủ nào dưới đây ?</w:t>
      </w:r>
    </w:p>
    <w:p w14:paraId="37CD0FAB" w14:textId="77777777" w:rsidR="00C736E2" w:rsidRPr="00B37C91" w:rsidRDefault="00C736E2" w:rsidP="00B37C91">
      <w:pPr>
        <w:pStyle w:val="NormalWeb"/>
        <w:spacing w:before="0" w:beforeAutospacing="0" w:after="0" w:afterAutospacing="0"/>
        <w:jc w:val="both"/>
        <w:rPr>
          <w:b/>
          <w:bCs/>
          <w:color w:val="1F1F1F"/>
          <w:bdr w:val="none" w:sz="0" w:space="0" w:color="auto" w:frame="1"/>
        </w:rPr>
      </w:pPr>
      <w:r w:rsidRPr="00B37C91">
        <w:rPr>
          <w:b/>
          <w:bCs/>
          <w:color w:val="1F1F1F"/>
          <w:bdr w:val="none" w:sz="0" w:space="0" w:color="auto" w:frame="1"/>
        </w:rPr>
        <w:t xml:space="preserve">A. </w:t>
      </w:r>
      <w:r w:rsidRPr="00B37C91">
        <w:rPr>
          <w:bCs/>
          <w:color w:val="1F1F1F"/>
          <w:bdr w:val="none" w:sz="0" w:space="0" w:color="auto" w:frame="1"/>
        </w:rPr>
        <w:t>Quyền bất khả xâm phạm về thân thể.</w:t>
      </w:r>
      <w:r w:rsidRPr="00B37C91">
        <w:rPr>
          <w:b/>
          <w:bCs/>
          <w:color w:val="1F1F1F"/>
          <w:bdr w:val="none" w:sz="0" w:space="0" w:color="auto" w:frame="1"/>
        </w:rPr>
        <w:tab/>
      </w:r>
    </w:p>
    <w:p w14:paraId="50DEF534" w14:textId="77777777" w:rsidR="00C736E2" w:rsidRPr="00B37C91" w:rsidRDefault="00C736E2" w:rsidP="00B37C91">
      <w:pPr>
        <w:pStyle w:val="NormalWeb"/>
        <w:spacing w:before="0" w:beforeAutospacing="0" w:after="0" w:afterAutospacing="0"/>
        <w:jc w:val="both"/>
        <w:rPr>
          <w:bCs/>
          <w:color w:val="1F1F1F"/>
          <w:bdr w:val="none" w:sz="0" w:space="0" w:color="auto" w:frame="1"/>
        </w:rPr>
      </w:pPr>
      <w:r w:rsidRPr="00B37C91">
        <w:rPr>
          <w:b/>
          <w:bCs/>
          <w:color w:val="1F1F1F"/>
          <w:bdr w:val="none" w:sz="0" w:space="0" w:color="auto" w:frame="1"/>
        </w:rPr>
        <w:t xml:space="preserve">B. </w:t>
      </w:r>
      <w:r w:rsidRPr="00B37C91">
        <w:rPr>
          <w:bCs/>
          <w:color w:val="1F1F1F"/>
          <w:bdr w:val="none" w:sz="0" w:space="0" w:color="auto" w:frame="1"/>
        </w:rPr>
        <w:t>Quyền tham gia quản lý nhà nước và xã hội.</w:t>
      </w:r>
    </w:p>
    <w:p w14:paraId="14719CD1" w14:textId="77777777" w:rsidR="00C736E2" w:rsidRPr="00B37C91" w:rsidRDefault="00C736E2" w:rsidP="00B37C91">
      <w:pPr>
        <w:pStyle w:val="NormalWeb"/>
        <w:spacing w:before="0" w:beforeAutospacing="0" w:after="0" w:afterAutospacing="0"/>
        <w:jc w:val="both"/>
        <w:rPr>
          <w:b/>
          <w:bCs/>
          <w:color w:val="1F1F1F"/>
          <w:bdr w:val="none" w:sz="0" w:space="0" w:color="auto" w:frame="1"/>
        </w:rPr>
      </w:pPr>
      <w:r w:rsidRPr="00B37C91">
        <w:rPr>
          <w:b/>
          <w:bCs/>
          <w:color w:val="1F1F1F"/>
          <w:bdr w:val="none" w:sz="0" w:space="0" w:color="auto" w:frame="1"/>
        </w:rPr>
        <w:t xml:space="preserve">C. </w:t>
      </w:r>
      <w:r w:rsidRPr="00B37C91">
        <w:rPr>
          <w:bCs/>
          <w:color w:val="1F1F1F"/>
          <w:bdr w:val="none" w:sz="0" w:space="0" w:color="auto" w:frame="1"/>
        </w:rPr>
        <w:t>Quyền được bảo hộ về danh dự, nhân phẩm.</w:t>
      </w:r>
      <w:r w:rsidRPr="00B37C91">
        <w:rPr>
          <w:b/>
          <w:bCs/>
          <w:color w:val="1F1F1F"/>
          <w:bdr w:val="none" w:sz="0" w:space="0" w:color="auto" w:frame="1"/>
        </w:rPr>
        <w:tab/>
      </w:r>
    </w:p>
    <w:p w14:paraId="6599B7FE" w14:textId="77777777" w:rsidR="00C736E2" w:rsidRPr="00B37C91" w:rsidRDefault="00C736E2" w:rsidP="00B37C91">
      <w:pPr>
        <w:pStyle w:val="NormalWeb"/>
        <w:spacing w:before="0" w:beforeAutospacing="0" w:after="0" w:afterAutospacing="0"/>
        <w:jc w:val="both"/>
        <w:rPr>
          <w:bCs/>
          <w:color w:val="1F1F1F"/>
          <w:bdr w:val="none" w:sz="0" w:space="0" w:color="auto" w:frame="1"/>
        </w:rPr>
      </w:pPr>
      <w:r w:rsidRPr="00B37C91">
        <w:rPr>
          <w:b/>
          <w:bCs/>
          <w:color w:val="1F1F1F"/>
          <w:bdr w:val="none" w:sz="0" w:space="0" w:color="auto" w:frame="1"/>
        </w:rPr>
        <w:t xml:space="preserve">D. </w:t>
      </w:r>
      <w:r w:rsidRPr="00B37C91">
        <w:rPr>
          <w:bCs/>
          <w:color w:val="1F1F1F"/>
          <w:bdr w:val="none" w:sz="0" w:space="0" w:color="auto" w:frame="1"/>
        </w:rPr>
        <w:t>Quyền khiếu nại, tố cáo của công dân.</w:t>
      </w:r>
    </w:p>
    <w:p w14:paraId="12E6BC75" w14:textId="443D8F5F" w:rsidR="00C736E2" w:rsidRPr="00B37C91" w:rsidRDefault="00C736E2" w:rsidP="00B37C91">
      <w:pPr>
        <w:pStyle w:val="NormalWeb"/>
        <w:spacing w:before="0" w:beforeAutospacing="0" w:after="0" w:afterAutospacing="0"/>
        <w:jc w:val="both"/>
        <w:rPr>
          <w:b/>
          <w:bCs/>
          <w:color w:val="1F1F1F"/>
          <w:bdr w:val="none" w:sz="0" w:space="0" w:color="auto" w:frame="1"/>
        </w:rPr>
      </w:pPr>
      <w:r w:rsidRPr="00B37C91">
        <w:rPr>
          <w:b/>
          <w:bCs/>
          <w:color w:val="1F1F1F"/>
          <w:bdr w:val="none" w:sz="0" w:space="0" w:color="auto" w:frame="1"/>
        </w:rPr>
        <w:t xml:space="preserve">Câu 14: </w:t>
      </w:r>
      <w:r w:rsidRPr="00B37C91">
        <w:rPr>
          <w:bCs/>
          <w:color w:val="1F1F1F"/>
          <w:bdr w:val="none" w:sz="0" w:space="0" w:color="auto" w:frame="1"/>
        </w:rPr>
        <w:t>Theo quy định của pháp luật, những ai sau đây có hành vi xâm phạm trái phép chỗ ở của công dân ?</w:t>
      </w:r>
    </w:p>
    <w:p w14:paraId="38D89D43" w14:textId="77777777" w:rsidR="00C736E2" w:rsidRPr="00B37C91" w:rsidRDefault="00C736E2" w:rsidP="00B37C91">
      <w:pPr>
        <w:pStyle w:val="NormalWeb"/>
        <w:spacing w:before="0" w:beforeAutospacing="0" w:after="0" w:afterAutospacing="0"/>
        <w:jc w:val="both"/>
        <w:rPr>
          <w:b/>
          <w:bCs/>
          <w:color w:val="1F1F1F"/>
          <w:bdr w:val="none" w:sz="0" w:space="0" w:color="auto" w:frame="1"/>
        </w:rPr>
      </w:pPr>
      <w:r w:rsidRPr="00B37C91">
        <w:rPr>
          <w:b/>
          <w:bCs/>
          <w:color w:val="1F1F1F"/>
          <w:bdr w:val="none" w:sz="0" w:space="0" w:color="auto" w:frame="1"/>
        </w:rPr>
        <w:t xml:space="preserve">A. </w:t>
      </w:r>
      <w:r w:rsidRPr="00B37C91">
        <w:rPr>
          <w:bCs/>
          <w:color w:val="1F1F1F"/>
          <w:bdr w:val="none" w:sz="0" w:space="0" w:color="auto" w:frame="1"/>
        </w:rPr>
        <w:t>Anh D, chị P và anh S.</w:t>
      </w:r>
      <w:r w:rsidRPr="00B37C91">
        <w:rPr>
          <w:b/>
          <w:bCs/>
          <w:color w:val="1F1F1F"/>
          <w:bdr w:val="none" w:sz="0" w:space="0" w:color="auto" w:frame="1"/>
        </w:rPr>
        <w:tab/>
      </w:r>
      <w:r w:rsidRPr="00B37C91">
        <w:rPr>
          <w:b/>
          <w:bCs/>
          <w:color w:val="1F1F1F"/>
          <w:bdr w:val="none" w:sz="0" w:space="0" w:color="auto" w:frame="1"/>
        </w:rPr>
        <w:tab/>
      </w:r>
      <w:r w:rsidRPr="00B37C91">
        <w:rPr>
          <w:b/>
          <w:bCs/>
          <w:color w:val="1F1F1F"/>
          <w:bdr w:val="none" w:sz="0" w:space="0" w:color="auto" w:frame="1"/>
        </w:rPr>
        <w:tab/>
        <w:t xml:space="preserve">B. </w:t>
      </w:r>
      <w:r w:rsidRPr="00B37C91">
        <w:rPr>
          <w:bCs/>
          <w:color w:val="1F1F1F"/>
          <w:bdr w:val="none" w:sz="0" w:space="0" w:color="auto" w:frame="1"/>
        </w:rPr>
        <w:t>Chị V và anh S.</w:t>
      </w:r>
    </w:p>
    <w:p w14:paraId="6915D520" w14:textId="77777777" w:rsidR="00C736E2" w:rsidRPr="00B37C91" w:rsidRDefault="00C736E2" w:rsidP="00B37C91">
      <w:pPr>
        <w:pStyle w:val="NormalWeb"/>
        <w:spacing w:before="0" w:beforeAutospacing="0" w:after="0" w:afterAutospacing="0"/>
        <w:jc w:val="both"/>
        <w:rPr>
          <w:b/>
          <w:bCs/>
          <w:color w:val="1F1F1F"/>
          <w:bdr w:val="none" w:sz="0" w:space="0" w:color="auto" w:frame="1"/>
        </w:rPr>
      </w:pPr>
      <w:r w:rsidRPr="00B37C91">
        <w:rPr>
          <w:b/>
          <w:bCs/>
          <w:color w:val="1F1F1F"/>
          <w:bdr w:val="none" w:sz="0" w:space="0" w:color="auto" w:frame="1"/>
        </w:rPr>
        <w:t xml:space="preserve">C. </w:t>
      </w:r>
      <w:r w:rsidRPr="00B37C91">
        <w:rPr>
          <w:bCs/>
          <w:color w:val="1F1F1F"/>
          <w:bdr w:val="none" w:sz="0" w:space="0" w:color="auto" w:frame="1"/>
        </w:rPr>
        <w:t>Anh N, chị V và anh S</w:t>
      </w:r>
      <w:r w:rsidRPr="00B37C91">
        <w:rPr>
          <w:b/>
          <w:bCs/>
          <w:color w:val="1F1F1F"/>
          <w:bdr w:val="none" w:sz="0" w:space="0" w:color="auto" w:frame="1"/>
        </w:rPr>
        <w:t>.</w:t>
      </w:r>
      <w:r w:rsidRPr="00B37C91">
        <w:rPr>
          <w:b/>
          <w:bCs/>
          <w:color w:val="1F1F1F"/>
          <w:bdr w:val="none" w:sz="0" w:space="0" w:color="auto" w:frame="1"/>
        </w:rPr>
        <w:tab/>
      </w:r>
      <w:r w:rsidRPr="00B37C91">
        <w:rPr>
          <w:b/>
          <w:bCs/>
          <w:color w:val="1F1F1F"/>
          <w:bdr w:val="none" w:sz="0" w:space="0" w:color="auto" w:frame="1"/>
        </w:rPr>
        <w:tab/>
      </w:r>
      <w:r w:rsidRPr="00B37C91">
        <w:rPr>
          <w:b/>
          <w:bCs/>
          <w:color w:val="1F1F1F"/>
          <w:bdr w:val="none" w:sz="0" w:space="0" w:color="auto" w:frame="1"/>
        </w:rPr>
        <w:tab/>
        <w:t xml:space="preserve">D. </w:t>
      </w:r>
      <w:r w:rsidRPr="00B37C91">
        <w:rPr>
          <w:bCs/>
          <w:color w:val="1F1F1F"/>
          <w:bdr w:val="none" w:sz="0" w:space="0" w:color="auto" w:frame="1"/>
        </w:rPr>
        <w:t>Chị P, anh D và anh N.</w:t>
      </w:r>
    </w:p>
    <w:p w14:paraId="01C5B2A8" w14:textId="3FFF84D4" w:rsidR="00B94ABD" w:rsidRPr="00B37C91" w:rsidRDefault="00056FCC" w:rsidP="00B37C91">
      <w:pPr>
        <w:pStyle w:val="NormalWeb"/>
        <w:spacing w:before="0" w:beforeAutospacing="0" w:after="0" w:afterAutospacing="0"/>
      </w:pPr>
      <w:r w:rsidRPr="00B37C91">
        <w:rPr>
          <w:b/>
        </w:rPr>
        <w:t>Câu 15:</w:t>
      </w:r>
      <w:r w:rsidR="00B94ABD" w:rsidRPr="00B37C91">
        <w:rPr>
          <w:b/>
          <w:bCs/>
        </w:rPr>
        <w:t xml:space="preserve"> </w:t>
      </w:r>
      <w:r w:rsidR="00B94ABD" w:rsidRPr="00B37C91">
        <w:t xml:space="preserve"> Việc công dân thuộc các dân tộc khác nhau cùng sinh sống trên đất nước Việt Nam đều được tham gia bầu cử, ứng cử vào cơ quan quyền lực nhà nước (Quốc hội, Hội đồng nhân dân) là biểu hiện nội dung nào sau đây? </w:t>
      </w:r>
    </w:p>
    <w:p w14:paraId="186390A7" w14:textId="77777777" w:rsidR="00B94ABD" w:rsidRPr="00B37C91" w:rsidRDefault="00B94ABD" w:rsidP="00B37C91">
      <w:pPr>
        <w:pStyle w:val="NormalWeb"/>
        <w:spacing w:before="0" w:beforeAutospacing="0" w:after="0" w:afterAutospacing="0"/>
      </w:pPr>
      <w:r w:rsidRPr="00B37C91">
        <w:rPr>
          <w:b/>
          <w:bCs/>
        </w:rPr>
        <w:t>A.</w:t>
      </w:r>
      <w:r w:rsidRPr="00B37C91">
        <w:t xml:space="preserve"> Bình đẳng giữa các dân tộc về lĩnh vực chính trị. </w:t>
      </w:r>
    </w:p>
    <w:p w14:paraId="3EB1244C" w14:textId="77777777" w:rsidR="00B94ABD" w:rsidRPr="00B37C91" w:rsidRDefault="00B94ABD" w:rsidP="00B37C91">
      <w:pPr>
        <w:pStyle w:val="NormalWeb"/>
        <w:spacing w:before="0" w:beforeAutospacing="0" w:after="0" w:afterAutospacing="0"/>
      </w:pPr>
      <w:r w:rsidRPr="00B37C91">
        <w:rPr>
          <w:b/>
          <w:bCs/>
        </w:rPr>
        <w:t>B.</w:t>
      </w:r>
      <w:r w:rsidRPr="00B37C91">
        <w:t xml:space="preserve"> Bình đẳng giữa các dân tộc trong tổ chức bộ máy nhà nước. </w:t>
      </w:r>
    </w:p>
    <w:p w14:paraId="2CCA48FC" w14:textId="77777777" w:rsidR="00B94ABD" w:rsidRPr="00B37C91" w:rsidRDefault="00B94ABD" w:rsidP="00B37C91">
      <w:pPr>
        <w:pStyle w:val="NormalWeb"/>
        <w:spacing w:before="0" w:beforeAutospacing="0" w:after="0" w:afterAutospacing="0"/>
      </w:pPr>
      <w:r w:rsidRPr="00B37C91">
        <w:rPr>
          <w:b/>
          <w:bCs/>
        </w:rPr>
        <w:t>C</w:t>
      </w:r>
      <w:r w:rsidRPr="00B37C91">
        <w:t xml:space="preserve">. Bình đẳng giữa các công dân về quyền tham gia quản lý nhà nước. </w:t>
      </w:r>
    </w:p>
    <w:p w14:paraId="47673EA3" w14:textId="37420BE3" w:rsidR="00056FCC" w:rsidRPr="00B37C91" w:rsidRDefault="00B94ABD" w:rsidP="00B37C91">
      <w:pPr>
        <w:pStyle w:val="NormalWeb"/>
        <w:spacing w:before="0" w:beforeAutospacing="0" w:after="0" w:afterAutospacing="0"/>
      </w:pPr>
      <w:r w:rsidRPr="00B37C91">
        <w:rPr>
          <w:b/>
          <w:bCs/>
        </w:rPr>
        <w:t>D.</w:t>
      </w:r>
      <w:r w:rsidRPr="00B37C91">
        <w:t xml:space="preserve"> Bình đẳng giữa các dân tộc về thực hiện quyền dân chủ trực tiếp.</w:t>
      </w:r>
    </w:p>
    <w:p w14:paraId="6B6E20D8" w14:textId="346F36EB" w:rsidR="00CD102F" w:rsidRPr="00B37C91" w:rsidRDefault="00056FCC" w:rsidP="00B37C91">
      <w:pPr>
        <w:pStyle w:val="NormalWeb"/>
        <w:spacing w:before="0" w:beforeAutospacing="0" w:after="0" w:afterAutospacing="0"/>
      </w:pPr>
      <w:r w:rsidRPr="00B37C91">
        <w:rPr>
          <w:b/>
        </w:rPr>
        <w:t>Câu 16:</w:t>
      </w:r>
      <w:r w:rsidR="00CD102F" w:rsidRPr="00B37C91">
        <w:t xml:space="preserve"> Tại địa phương X chuẩn bị tổ chức bầu cử đại biểu Quốc hội và đại biểu Hội đồng nhân dân các cấp. Bốn công dân gồm B, C, D và E đều tham gia với các vai trò khác nhau. B (23 tuổi) đủ điều kiện ứng cử đại biểu Hội đồng nhân dân cấp xã. Tuy nhiên, trong quá trình vận động bầu cử, B nhờ người thân phát tờ rơi kèm quà tặng nhỏ nhằm tạo thiện cảm với cử tri. C (30 tuổi) là cử tri, khi đi bỏ phiếu đã mang theo điện thoại để chụp ảnh lá phiếu đã bầu và chia sẻ lên mạng xã hội nhằm thể hiện quan điểm cá nhân. D (45 tuổi) là thành viên tổ bầu cử, đã gợi ý một số cử tri lớn tuổi nên bầu cho một ứng cử viên cụ thể vì “người này quen biết và có lợi cho địa phương”. E (19 tuổi) là cử tri lần đầu đi bầu, do bận việc nên đã nhờ chị gái đi bầu hộ phần của mình. Sau khi kết thúc bầu cử, một số ý kiến cho rằng đã có vi phạm các nguyên tắc bầu cử như: phổ thông, bình đẳng, trực tiếp và bỏ phiếu kín. Trong các nhận định sau, nhận định nào đúng nhất khi đánh giá việc thực hiện các nguyên tắc bầu cử của các nhân vật trên? </w:t>
      </w:r>
    </w:p>
    <w:p w14:paraId="3E2598CD" w14:textId="77777777" w:rsidR="00CD102F" w:rsidRPr="00B37C91" w:rsidRDefault="00CD102F" w:rsidP="00B37C91">
      <w:pPr>
        <w:pStyle w:val="NormalWeb"/>
        <w:spacing w:before="0" w:beforeAutospacing="0" w:after="0" w:afterAutospacing="0"/>
      </w:pPr>
      <w:r w:rsidRPr="00B37C91">
        <w:rPr>
          <w:b/>
          <w:bCs/>
        </w:rPr>
        <w:t>A.</w:t>
      </w:r>
      <w:r w:rsidRPr="00B37C91">
        <w:t xml:space="preserve"> Hành vi của B, D và E vi phạm nguyên tắc bầu cử, còn C không vi phạm vì chỉ thể hiện quyền tự do cá nhân. </w:t>
      </w:r>
    </w:p>
    <w:p w14:paraId="6461073C" w14:textId="77777777" w:rsidR="00CD102F" w:rsidRPr="00B37C91" w:rsidRDefault="00CD102F" w:rsidP="00B37C91">
      <w:pPr>
        <w:pStyle w:val="NormalWeb"/>
        <w:spacing w:before="0" w:beforeAutospacing="0" w:after="0" w:afterAutospacing="0"/>
      </w:pPr>
      <w:r w:rsidRPr="00B37C91">
        <w:rPr>
          <w:b/>
          <w:bCs/>
        </w:rPr>
        <w:t>B.</w:t>
      </w:r>
      <w:r w:rsidRPr="00B37C91">
        <w:t xml:space="preserve"> Chỉ có hành vi của C và E vi phạm nguyên tắc bầu cử, vì liên quan trực tiếp đến việc bỏ phiếu và quyền của cử tri. </w:t>
      </w:r>
    </w:p>
    <w:p w14:paraId="5F402BE1" w14:textId="77777777" w:rsidR="00CD102F" w:rsidRPr="00B37C91" w:rsidRDefault="00CD102F" w:rsidP="00B37C91">
      <w:pPr>
        <w:pStyle w:val="NormalWeb"/>
        <w:spacing w:before="0" w:beforeAutospacing="0" w:after="0" w:afterAutospacing="0"/>
      </w:pPr>
      <w:r w:rsidRPr="00B37C91">
        <w:rPr>
          <w:b/>
          <w:bCs/>
        </w:rPr>
        <w:t>C.</w:t>
      </w:r>
      <w:r w:rsidRPr="00B37C91">
        <w:t xml:space="preserve"> Chỉ có hành vi của B và D vi phạm nguyên tắc bầu cử, vì liên quan đến vận động và tác động đến lựa chọn của cử tri. </w:t>
      </w:r>
    </w:p>
    <w:p w14:paraId="26066DCA" w14:textId="795F7CB5" w:rsidR="00CD102F" w:rsidRPr="00B37C91" w:rsidRDefault="00CD102F" w:rsidP="00B37C91">
      <w:pPr>
        <w:pStyle w:val="NormalWeb"/>
        <w:spacing w:before="0" w:beforeAutospacing="0" w:after="0" w:afterAutospacing="0"/>
      </w:pPr>
      <w:r w:rsidRPr="00B37C91">
        <w:rPr>
          <w:b/>
          <w:bCs/>
        </w:rPr>
        <w:t>D.</w:t>
      </w:r>
      <w:r w:rsidRPr="00B37C91">
        <w:t xml:space="preserve"> Hành vi của B, C, D và E đều vi phạm các nguyên tắc bầu cử, do làm ảnh hưởng đến tính tự do, trực tiếp và bỏ phiếu kín.</w:t>
      </w:r>
    </w:p>
    <w:p w14:paraId="7B8072B2" w14:textId="299AA3F9" w:rsidR="00765F05" w:rsidRPr="00B37C91" w:rsidRDefault="00056FCC" w:rsidP="00B37C91">
      <w:pPr>
        <w:pStyle w:val="NormalWeb"/>
        <w:spacing w:before="0" w:beforeAutospacing="0" w:after="0" w:afterAutospacing="0"/>
      </w:pPr>
      <w:r w:rsidRPr="00B37C91">
        <w:rPr>
          <w:b/>
        </w:rPr>
        <w:lastRenderedPageBreak/>
        <w:t>Câu 17:</w:t>
      </w:r>
      <w:r w:rsidR="00765F05" w:rsidRPr="00B37C91">
        <w:t xml:space="preserve"> Trước ngày bầu cử đại biểu Hội đồng nhân dân cấp xã, anh A (45 tuổi) yêu cầu con trai là B (19 tuổi) đi bỏ phiếu cho cả nhà vì cho rằng “mỗi gia đình chỉ cần một người đại diện bỏ phiếu là đủ”. Chị C biết sự việc nhưng đồng tình vì quan niệm “tiết kiệm thời gian là cần thiết”. B nghe lời bố mẹ. Trong khi đó, anh D khẳng định hành vi này vi phạm pháp luật bầu cử. Theo quy định của pháp luật, nhận định nào sau đây đúng? </w:t>
      </w:r>
    </w:p>
    <w:p w14:paraId="36767092" w14:textId="77777777" w:rsidR="00765F05" w:rsidRPr="00B37C91" w:rsidRDefault="00765F05" w:rsidP="00B37C91">
      <w:pPr>
        <w:pStyle w:val="NormalWeb"/>
        <w:spacing w:before="0" w:beforeAutospacing="0" w:after="0" w:afterAutospacing="0"/>
      </w:pPr>
      <w:r w:rsidRPr="00B37C91">
        <w:rPr>
          <w:b/>
          <w:bCs/>
        </w:rPr>
        <w:t>A.</w:t>
      </w:r>
      <w:r w:rsidRPr="00B37C91">
        <w:t xml:space="preserve"> Ông A và B đều vi phạm nguyên tắc bầu cử trực tiếp, còn C không vi phạm. </w:t>
      </w:r>
    </w:p>
    <w:p w14:paraId="615B33D1" w14:textId="77777777" w:rsidR="00765F05" w:rsidRPr="00B37C91" w:rsidRDefault="00765F05" w:rsidP="00B37C91">
      <w:pPr>
        <w:pStyle w:val="NormalWeb"/>
        <w:spacing w:before="0" w:beforeAutospacing="0" w:after="0" w:afterAutospacing="0"/>
      </w:pPr>
      <w:r w:rsidRPr="00B37C91">
        <w:rPr>
          <w:b/>
          <w:bCs/>
        </w:rPr>
        <w:t>B.</w:t>
      </w:r>
      <w:r w:rsidRPr="00B37C91">
        <w:t xml:space="preserve"> Chỉ ông A vi phạm vì cản trở quyền bầu cử của người khác. </w:t>
      </w:r>
    </w:p>
    <w:p w14:paraId="5AB19CAF" w14:textId="77777777" w:rsidR="00765F05" w:rsidRPr="00B37C91" w:rsidRDefault="00765F05" w:rsidP="00B37C91">
      <w:pPr>
        <w:pStyle w:val="NormalWeb"/>
        <w:spacing w:before="0" w:beforeAutospacing="0" w:after="0" w:afterAutospacing="0"/>
      </w:pPr>
      <w:r w:rsidRPr="00B37C91">
        <w:rPr>
          <w:b/>
          <w:bCs/>
        </w:rPr>
        <w:t>C.</w:t>
      </w:r>
      <w:r w:rsidRPr="00B37C91">
        <w:t xml:space="preserve"> Chỉ B vi phạm nguyên tắc bầu cử vì nhận lời đi bỏ phiếu thay cho người khác. </w:t>
      </w:r>
    </w:p>
    <w:p w14:paraId="20C49308" w14:textId="02DFB1B8" w:rsidR="00765F05" w:rsidRPr="00B37C91" w:rsidRDefault="00765F05" w:rsidP="00B37C91">
      <w:pPr>
        <w:pStyle w:val="NormalWeb"/>
        <w:spacing w:before="0" w:beforeAutospacing="0" w:after="0" w:afterAutospacing="0"/>
      </w:pPr>
      <w:r w:rsidRPr="00B37C91">
        <w:rPr>
          <w:b/>
          <w:bCs/>
        </w:rPr>
        <w:t>D</w:t>
      </w:r>
      <w:r w:rsidRPr="00B37C91">
        <w:t>. Ông A, B và C đều có hành vi không phù hợp với quy định pháp luật về bầu cử.</w:t>
      </w:r>
    </w:p>
    <w:p w14:paraId="3DBA7EB3" w14:textId="039DE270" w:rsidR="00086416" w:rsidRPr="00B37C91" w:rsidRDefault="00A7399C" w:rsidP="00B37C91">
      <w:pPr>
        <w:spacing w:after="0" w:line="240" w:lineRule="auto"/>
        <w:jc w:val="both"/>
        <w:rPr>
          <w:rFonts w:ascii="Times New Roman" w:hAnsi="Times New Roman" w:cs="Times New Roman"/>
          <w:sz w:val="24"/>
          <w:szCs w:val="24"/>
          <w:lang w:val="pt-BR"/>
        </w:rPr>
      </w:pPr>
      <w:r w:rsidRPr="00B37C91">
        <w:rPr>
          <w:rFonts w:ascii="Times New Roman" w:hAnsi="Times New Roman" w:cs="Times New Roman"/>
          <w:b/>
          <w:sz w:val="24"/>
          <w:szCs w:val="24"/>
        </w:rPr>
        <w:t>Câu 18:</w:t>
      </w:r>
      <w:r w:rsidR="00086416" w:rsidRPr="00B37C91">
        <w:rPr>
          <w:rFonts w:ascii="Times New Roman" w:hAnsi="Times New Roman" w:cs="Times New Roman"/>
          <w:sz w:val="24"/>
          <w:szCs w:val="24"/>
          <w:lang w:val="pt-BR"/>
        </w:rPr>
        <w:t xml:space="preserve"> Nhận định nào sau đây là </w:t>
      </w:r>
      <w:r w:rsidR="00086416" w:rsidRPr="00B37C91">
        <w:rPr>
          <w:rFonts w:ascii="Times New Roman" w:hAnsi="Times New Roman" w:cs="Times New Roman"/>
          <w:b/>
          <w:bCs/>
          <w:sz w:val="24"/>
          <w:szCs w:val="24"/>
          <w:lang w:val="pt-BR"/>
        </w:rPr>
        <w:t xml:space="preserve">sai </w:t>
      </w:r>
      <w:r w:rsidR="00086416" w:rsidRPr="00B37C91">
        <w:rPr>
          <w:rFonts w:ascii="Times New Roman" w:hAnsi="Times New Roman" w:cs="Times New Roman"/>
          <w:sz w:val="24"/>
          <w:szCs w:val="24"/>
          <w:lang w:val="pt-BR"/>
        </w:rPr>
        <w:t>về các chỉ tiêu tăng trưởng kinh tế?</w:t>
      </w:r>
    </w:p>
    <w:p w14:paraId="369B5C8A" w14:textId="03416867" w:rsidR="00086416" w:rsidRPr="00B37C91" w:rsidRDefault="00086416" w:rsidP="00B37C91">
      <w:pPr>
        <w:tabs>
          <w:tab w:val="num" w:pos="360"/>
        </w:tabs>
        <w:spacing w:after="0" w:line="240" w:lineRule="auto"/>
        <w:jc w:val="both"/>
        <w:rPr>
          <w:rFonts w:ascii="Times New Roman" w:hAnsi="Times New Roman" w:cs="Times New Roman"/>
          <w:sz w:val="24"/>
          <w:szCs w:val="24"/>
          <w:lang w:val="pt-BR"/>
        </w:rPr>
      </w:pPr>
      <w:r w:rsidRPr="00B37C91">
        <w:rPr>
          <w:rFonts w:ascii="Times New Roman" w:hAnsi="Times New Roman" w:cs="Times New Roman"/>
          <w:sz w:val="24"/>
          <w:szCs w:val="24"/>
          <w:lang w:val="pt-BR"/>
        </w:rPr>
        <w:t>1) GDP phản ánh tổng giá trị các hàng hóa và dịch vụ được tạo ra bởi công dân của một quốc gia, không kể ở trong hay ngoài lãnh thổ.</w:t>
      </w:r>
      <w:r w:rsidR="007C1DFC" w:rsidRPr="00B37C91">
        <w:rPr>
          <w:rFonts w:ascii="Times New Roman" w:hAnsi="Times New Roman" w:cs="Times New Roman"/>
          <w:sz w:val="24"/>
          <w:szCs w:val="24"/>
          <w:lang w:val="pt-BR"/>
        </w:rPr>
        <w:t xml:space="preserve"> </w:t>
      </w:r>
    </w:p>
    <w:p w14:paraId="0139E6DD" w14:textId="7F4EEB57" w:rsidR="00086416" w:rsidRPr="00B37C91" w:rsidRDefault="00086416" w:rsidP="00B37C91">
      <w:pPr>
        <w:tabs>
          <w:tab w:val="num" w:pos="360"/>
        </w:tabs>
        <w:spacing w:after="0" w:line="240" w:lineRule="auto"/>
        <w:jc w:val="both"/>
        <w:rPr>
          <w:rFonts w:ascii="Times New Roman" w:hAnsi="Times New Roman" w:cs="Times New Roman"/>
          <w:sz w:val="24"/>
          <w:szCs w:val="24"/>
          <w:lang w:val="pt-BR"/>
        </w:rPr>
      </w:pPr>
      <w:r w:rsidRPr="00B37C91">
        <w:rPr>
          <w:rFonts w:ascii="Times New Roman" w:hAnsi="Times New Roman" w:cs="Times New Roman"/>
          <w:sz w:val="24"/>
          <w:szCs w:val="24"/>
          <w:lang w:val="pt-BR"/>
        </w:rPr>
        <w:t>2) GDP bình quân đầu người thể hiện toàn bộ mức sống thực tế của người dân trong mọi lĩnh vực của đời sống xã hội.</w:t>
      </w:r>
      <w:r w:rsidR="007C1DFC" w:rsidRPr="00B37C91">
        <w:rPr>
          <w:rFonts w:ascii="Times New Roman" w:hAnsi="Times New Roman" w:cs="Times New Roman"/>
          <w:sz w:val="24"/>
          <w:szCs w:val="24"/>
          <w:lang w:val="pt-BR"/>
        </w:rPr>
        <w:t xml:space="preserve"> </w:t>
      </w:r>
    </w:p>
    <w:p w14:paraId="255A5FC3" w14:textId="77777777" w:rsidR="00086416" w:rsidRPr="00B37C91" w:rsidRDefault="00086416" w:rsidP="00B37C91">
      <w:pPr>
        <w:tabs>
          <w:tab w:val="num" w:pos="360"/>
        </w:tabs>
        <w:spacing w:after="0" w:line="240" w:lineRule="auto"/>
        <w:jc w:val="both"/>
        <w:rPr>
          <w:rFonts w:ascii="Times New Roman" w:hAnsi="Times New Roman" w:cs="Times New Roman"/>
          <w:sz w:val="24"/>
          <w:szCs w:val="24"/>
          <w:lang w:val="pt-BR"/>
        </w:rPr>
      </w:pPr>
      <w:r w:rsidRPr="00B37C91">
        <w:rPr>
          <w:rFonts w:ascii="Times New Roman" w:hAnsi="Times New Roman" w:cs="Times New Roman"/>
          <w:sz w:val="24"/>
          <w:szCs w:val="24"/>
          <w:lang w:val="pt-BR"/>
        </w:rPr>
        <w:t>3) GNI cho biết tổng thu nhập quốc dân từ sản xuất trong nước và từ phần thu nhập nhận được từ nước ngoài.</w:t>
      </w:r>
    </w:p>
    <w:p w14:paraId="17188D84" w14:textId="77777777" w:rsidR="00086416" w:rsidRPr="00B37C91" w:rsidRDefault="00086416" w:rsidP="00B37C91">
      <w:pPr>
        <w:tabs>
          <w:tab w:val="num" w:pos="360"/>
        </w:tabs>
        <w:spacing w:after="0" w:line="240" w:lineRule="auto"/>
        <w:jc w:val="both"/>
        <w:rPr>
          <w:rFonts w:ascii="Times New Roman" w:hAnsi="Times New Roman" w:cs="Times New Roman"/>
          <w:sz w:val="24"/>
          <w:szCs w:val="24"/>
          <w:lang w:val="pt-BR"/>
        </w:rPr>
      </w:pPr>
      <w:r w:rsidRPr="00B37C91">
        <w:rPr>
          <w:rFonts w:ascii="Times New Roman" w:hAnsi="Times New Roman" w:cs="Times New Roman"/>
          <w:sz w:val="24"/>
          <w:szCs w:val="24"/>
          <w:lang w:val="pt-BR"/>
        </w:rPr>
        <w:t>4) GNI bình quân đầu người là chỉ tiêu dùng để so sánh mức sống của người dân giữa các quốc gia.</w:t>
      </w:r>
    </w:p>
    <w:p w14:paraId="23F9BF7C" w14:textId="11A76418" w:rsidR="00086416" w:rsidRPr="00B37C91" w:rsidRDefault="00086416" w:rsidP="00B37C91">
      <w:pPr>
        <w:spacing w:after="0" w:line="240" w:lineRule="auto"/>
        <w:jc w:val="both"/>
        <w:rPr>
          <w:rFonts w:ascii="Times New Roman" w:hAnsi="Times New Roman" w:cs="Times New Roman"/>
          <w:sz w:val="24"/>
          <w:szCs w:val="24"/>
          <w:lang w:val="pt-BR"/>
        </w:rPr>
      </w:pPr>
      <w:r w:rsidRPr="00B37C91">
        <w:rPr>
          <w:rFonts w:ascii="Times New Roman" w:hAnsi="Times New Roman" w:cs="Times New Roman"/>
          <w:sz w:val="24"/>
          <w:szCs w:val="24"/>
          <w:lang w:val="pt-BR"/>
        </w:rPr>
        <w:t>5) GNI được xác định bằng tổng thu nhập của công dân, bao gồm thu nhập trong nước và thu nhập nhận từ nước ngoài.</w:t>
      </w:r>
      <w:r w:rsidR="007C1DFC" w:rsidRPr="00B37C91">
        <w:rPr>
          <w:rFonts w:ascii="Times New Roman" w:hAnsi="Times New Roman" w:cs="Times New Roman"/>
          <w:sz w:val="24"/>
          <w:szCs w:val="24"/>
          <w:lang w:val="pt-BR"/>
        </w:rPr>
        <w:t xml:space="preserve"> </w:t>
      </w:r>
    </w:p>
    <w:p w14:paraId="166F1FB5" w14:textId="6E154F45" w:rsidR="00A7399C" w:rsidRPr="00B37C91" w:rsidRDefault="00086416" w:rsidP="00B37C91">
      <w:pPr>
        <w:tabs>
          <w:tab w:val="left" w:pos="2708"/>
          <w:tab w:val="left" w:pos="5138"/>
          <w:tab w:val="left" w:pos="7569"/>
        </w:tabs>
        <w:spacing w:after="0" w:line="240" w:lineRule="auto"/>
        <w:rPr>
          <w:rFonts w:ascii="Times New Roman" w:hAnsi="Times New Roman" w:cs="Times New Roman"/>
          <w:sz w:val="24"/>
          <w:szCs w:val="24"/>
          <w:lang w:val="pt-BR"/>
        </w:rPr>
      </w:pPr>
      <w:r w:rsidRPr="00B37C91">
        <w:rPr>
          <w:rFonts w:ascii="Times New Roman" w:hAnsi="Times New Roman" w:cs="Times New Roman"/>
          <w:b/>
          <w:sz w:val="24"/>
          <w:szCs w:val="24"/>
          <w:lang w:val="pt-BR"/>
        </w:rPr>
        <w:t xml:space="preserve">A. </w:t>
      </w:r>
      <w:r w:rsidRPr="00B37C91">
        <w:rPr>
          <w:rFonts w:ascii="Times New Roman" w:hAnsi="Times New Roman" w:cs="Times New Roman"/>
          <w:sz w:val="24"/>
          <w:szCs w:val="24"/>
          <w:lang w:val="pt-BR"/>
        </w:rPr>
        <w:t>Nhận định 1,2,3.</w:t>
      </w:r>
      <w:r w:rsidRPr="00B37C91">
        <w:rPr>
          <w:rFonts w:ascii="Times New Roman" w:hAnsi="Times New Roman" w:cs="Times New Roman"/>
          <w:sz w:val="24"/>
          <w:szCs w:val="24"/>
          <w:lang w:val="pt-BR"/>
        </w:rPr>
        <w:tab/>
      </w:r>
      <w:r w:rsidRPr="00B37C91">
        <w:rPr>
          <w:rFonts w:ascii="Times New Roman" w:hAnsi="Times New Roman" w:cs="Times New Roman"/>
          <w:b/>
          <w:sz w:val="24"/>
          <w:szCs w:val="24"/>
          <w:lang w:val="pt-BR"/>
        </w:rPr>
        <w:t xml:space="preserve">B. </w:t>
      </w:r>
      <w:r w:rsidRPr="00B37C91">
        <w:rPr>
          <w:rFonts w:ascii="Times New Roman" w:hAnsi="Times New Roman" w:cs="Times New Roman"/>
          <w:sz w:val="24"/>
          <w:szCs w:val="24"/>
          <w:lang w:val="pt-BR"/>
        </w:rPr>
        <w:t>Nhận định 1,2,5.</w:t>
      </w:r>
      <w:r w:rsidRPr="00B37C91">
        <w:rPr>
          <w:rFonts w:ascii="Times New Roman" w:hAnsi="Times New Roman" w:cs="Times New Roman"/>
          <w:sz w:val="24"/>
          <w:szCs w:val="24"/>
          <w:lang w:val="pt-BR"/>
        </w:rPr>
        <w:tab/>
      </w:r>
      <w:r w:rsidRPr="00B37C91">
        <w:rPr>
          <w:rFonts w:ascii="Times New Roman" w:hAnsi="Times New Roman" w:cs="Times New Roman"/>
          <w:b/>
          <w:sz w:val="24"/>
          <w:szCs w:val="24"/>
          <w:lang w:val="pt-BR"/>
        </w:rPr>
        <w:t xml:space="preserve">C. </w:t>
      </w:r>
      <w:r w:rsidRPr="00B37C91">
        <w:rPr>
          <w:rFonts w:ascii="Times New Roman" w:hAnsi="Times New Roman" w:cs="Times New Roman"/>
          <w:sz w:val="24"/>
          <w:szCs w:val="24"/>
          <w:lang w:val="pt-BR"/>
        </w:rPr>
        <w:t>Nhận định 2, 3, 5.</w:t>
      </w:r>
      <w:r w:rsidRPr="00B37C91">
        <w:rPr>
          <w:rFonts w:ascii="Times New Roman" w:hAnsi="Times New Roman" w:cs="Times New Roman"/>
          <w:sz w:val="24"/>
          <w:szCs w:val="24"/>
          <w:lang w:val="pt-BR"/>
        </w:rPr>
        <w:tab/>
      </w:r>
      <w:r w:rsidRPr="00B37C91">
        <w:rPr>
          <w:rFonts w:ascii="Times New Roman" w:hAnsi="Times New Roman" w:cs="Times New Roman"/>
          <w:b/>
          <w:sz w:val="24"/>
          <w:szCs w:val="24"/>
          <w:lang w:val="pt-BR"/>
        </w:rPr>
        <w:t xml:space="preserve">D. </w:t>
      </w:r>
      <w:r w:rsidRPr="00B37C91">
        <w:rPr>
          <w:rFonts w:ascii="Times New Roman" w:hAnsi="Times New Roman" w:cs="Times New Roman"/>
          <w:sz w:val="24"/>
          <w:szCs w:val="24"/>
          <w:lang w:val="pt-BR"/>
        </w:rPr>
        <w:t>Nhận định 3,4,5.</w:t>
      </w:r>
    </w:p>
    <w:p w14:paraId="32F626E4" w14:textId="7B77F8E4" w:rsidR="00D25631" w:rsidRPr="00B37C91" w:rsidRDefault="00A7399C" w:rsidP="00B37C91">
      <w:pPr>
        <w:spacing w:after="0" w:line="240" w:lineRule="auto"/>
        <w:jc w:val="both"/>
        <w:rPr>
          <w:rFonts w:ascii="Times New Roman" w:hAnsi="Times New Roman" w:cs="Times New Roman"/>
          <w:sz w:val="24"/>
          <w:szCs w:val="24"/>
          <w:lang w:val="pt-BR"/>
        </w:rPr>
      </w:pPr>
      <w:r w:rsidRPr="00B37C91">
        <w:rPr>
          <w:rFonts w:ascii="Times New Roman" w:hAnsi="Times New Roman" w:cs="Times New Roman"/>
          <w:b/>
          <w:sz w:val="24"/>
          <w:szCs w:val="24"/>
        </w:rPr>
        <w:t>L12.Câu 19</w:t>
      </w:r>
      <w:r w:rsidR="00D25631" w:rsidRPr="00B37C91">
        <w:rPr>
          <w:rFonts w:ascii="Times New Roman" w:hAnsi="Times New Roman" w:cs="Times New Roman"/>
          <w:b/>
          <w:sz w:val="24"/>
          <w:szCs w:val="24"/>
          <w:lang w:val="pt-BR"/>
        </w:rPr>
        <w:t>:</w:t>
      </w:r>
      <w:r w:rsidR="00D25631" w:rsidRPr="00B37C91">
        <w:rPr>
          <w:rFonts w:ascii="Times New Roman" w:hAnsi="Times New Roman" w:cs="Times New Roman"/>
          <w:sz w:val="24"/>
          <w:szCs w:val="24"/>
          <w:lang w:val="pt-BR"/>
        </w:rPr>
        <w:t xml:space="preserve"> Cho các số liệu sau</w:t>
      </w:r>
    </w:p>
    <w:tbl>
      <w:tblPr>
        <w:tblStyle w:val="TableGrid"/>
        <w:tblW w:w="0" w:type="auto"/>
        <w:tblInd w:w="388" w:type="dxa"/>
        <w:tblLook w:val="01E0" w:firstRow="1" w:lastRow="1" w:firstColumn="1" w:lastColumn="1" w:noHBand="0" w:noVBand="0"/>
      </w:tblPr>
      <w:tblGrid>
        <w:gridCol w:w="1928"/>
        <w:gridCol w:w="7592"/>
      </w:tblGrid>
      <w:tr w:rsidR="00D25631" w:rsidRPr="00B37C91" w14:paraId="436C80EB" w14:textId="77777777" w:rsidTr="00DA4D27">
        <w:tc>
          <w:tcPr>
            <w:tcW w:w="1928" w:type="dxa"/>
          </w:tcPr>
          <w:p w14:paraId="283ED79D" w14:textId="77777777" w:rsidR="00D25631" w:rsidRPr="00B37C91" w:rsidRDefault="00D25631" w:rsidP="00B37C91">
            <w:pPr>
              <w:jc w:val="center"/>
              <w:rPr>
                <w:rFonts w:ascii="Times New Roman" w:hAnsi="Times New Roman" w:cs="Times New Roman"/>
                <w:sz w:val="24"/>
                <w:szCs w:val="24"/>
                <w:lang w:val="pt-BR"/>
              </w:rPr>
            </w:pPr>
            <w:r w:rsidRPr="00B37C91">
              <w:rPr>
                <w:rFonts w:ascii="Times New Roman" w:hAnsi="Times New Roman" w:cs="Times New Roman"/>
                <w:sz w:val="24"/>
                <w:szCs w:val="24"/>
                <w:lang w:val="pt-BR"/>
              </w:rPr>
              <w:t>1</w:t>
            </w:r>
          </w:p>
        </w:tc>
        <w:tc>
          <w:tcPr>
            <w:tcW w:w="7592" w:type="dxa"/>
          </w:tcPr>
          <w:p w14:paraId="0DE27343" w14:textId="77777777" w:rsidR="00D25631" w:rsidRPr="00B37C91" w:rsidRDefault="00D25631" w:rsidP="00B37C91">
            <w:pPr>
              <w:jc w:val="both"/>
              <w:rPr>
                <w:rFonts w:ascii="Times New Roman" w:hAnsi="Times New Roman" w:cs="Times New Roman"/>
                <w:sz w:val="24"/>
                <w:szCs w:val="24"/>
                <w:lang w:val="pt-BR"/>
              </w:rPr>
            </w:pPr>
            <w:r w:rsidRPr="00B37C91">
              <w:rPr>
                <w:rFonts w:ascii="Times New Roman" w:hAnsi="Times New Roman" w:cs="Times New Roman"/>
                <w:sz w:val="24"/>
                <w:szCs w:val="24"/>
                <w:lang w:val="pt-BR"/>
              </w:rPr>
              <w:t xml:space="preserve">Quốc gia A có GDP 100 tỷ USD và dân số 10 triệu người. </w:t>
            </w:r>
          </w:p>
        </w:tc>
      </w:tr>
      <w:tr w:rsidR="00D25631" w:rsidRPr="00B37C91" w14:paraId="07D1D124" w14:textId="77777777" w:rsidTr="00DA4D27">
        <w:tc>
          <w:tcPr>
            <w:tcW w:w="1928" w:type="dxa"/>
          </w:tcPr>
          <w:p w14:paraId="349A9E53" w14:textId="77777777" w:rsidR="00D25631" w:rsidRPr="00B37C91" w:rsidRDefault="00D25631" w:rsidP="00B37C91">
            <w:pPr>
              <w:jc w:val="center"/>
              <w:rPr>
                <w:rFonts w:ascii="Times New Roman" w:hAnsi="Times New Roman" w:cs="Times New Roman"/>
                <w:sz w:val="24"/>
                <w:szCs w:val="24"/>
                <w:lang w:val="pt-BR"/>
              </w:rPr>
            </w:pPr>
            <w:r w:rsidRPr="00B37C91">
              <w:rPr>
                <w:rFonts w:ascii="Times New Roman" w:hAnsi="Times New Roman" w:cs="Times New Roman"/>
                <w:sz w:val="24"/>
                <w:szCs w:val="24"/>
                <w:lang w:val="pt-BR"/>
              </w:rPr>
              <w:t>2</w:t>
            </w:r>
          </w:p>
        </w:tc>
        <w:tc>
          <w:tcPr>
            <w:tcW w:w="7592" w:type="dxa"/>
          </w:tcPr>
          <w:p w14:paraId="2AB89FA9" w14:textId="77777777" w:rsidR="00D25631" w:rsidRPr="00B37C91" w:rsidRDefault="00D25631" w:rsidP="00B37C91">
            <w:pPr>
              <w:jc w:val="both"/>
              <w:rPr>
                <w:rFonts w:ascii="Times New Roman" w:hAnsi="Times New Roman" w:cs="Times New Roman"/>
                <w:sz w:val="24"/>
                <w:szCs w:val="24"/>
                <w:lang w:val="pt-BR"/>
              </w:rPr>
            </w:pPr>
            <w:r w:rsidRPr="00B37C91">
              <w:rPr>
                <w:rFonts w:ascii="Times New Roman" w:hAnsi="Times New Roman" w:cs="Times New Roman"/>
                <w:sz w:val="24"/>
                <w:szCs w:val="24"/>
                <w:lang w:val="pt-BR"/>
              </w:rPr>
              <w:t xml:space="preserve">Quốc gia B có GDP 80 tỷ USD và dân số 5 triệu người. </w:t>
            </w:r>
          </w:p>
        </w:tc>
      </w:tr>
    </w:tbl>
    <w:p w14:paraId="17511524" w14:textId="77777777" w:rsidR="00D25631" w:rsidRPr="00B37C91" w:rsidRDefault="00D25631" w:rsidP="00B37C91">
      <w:pPr>
        <w:spacing w:after="0" w:line="240" w:lineRule="auto"/>
        <w:jc w:val="both"/>
        <w:rPr>
          <w:rFonts w:ascii="Times New Roman" w:hAnsi="Times New Roman" w:cs="Times New Roman"/>
          <w:sz w:val="24"/>
          <w:szCs w:val="24"/>
          <w:lang w:val="vi-VN"/>
        </w:rPr>
      </w:pPr>
      <w:r w:rsidRPr="00B37C91">
        <w:rPr>
          <w:rFonts w:ascii="Times New Roman" w:hAnsi="Times New Roman" w:cs="Times New Roman"/>
          <w:sz w:val="24"/>
          <w:szCs w:val="24"/>
          <w:lang w:val="pt-BR"/>
        </w:rPr>
        <w:t xml:space="preserve">Nhận định nào dưới đây là </w:t>
      </w:r>
      <w:r w:rsidRPr="00B37C91">
        <w:rPr>
          <w:rFonts w:ascii="Times New Roman" w:hAnsi="Times New Roman" w:cs="Times New Roman"/>
          <w:b/>
          <w:bCs/>
          <w:sz w:val="24"/>
          <w:szCs w:val="24"/>
          <w:lang w:val="pt-BR"/>
        </w:rPr>
        <w:t>đúng</w:t>
      </w:r>
      <w:r w:rsidRPr="00B37C91">
        <w:rPr>
          <w:rFonts w:ascii="Times New Roman" w:hAnsi="Times New Roman" w:cs="Times New Roman"/>
          <w:sz w:val="24"/>
          <w:szCs w:val="24"/>
          <w:lang w:val="pt-BR"/>
        </w:rPr>
        <w:t>?</w:t>
      </w:r>
    </w:p>
    <w:p w14:paraId="1CA4CF5C" w14:textId="77777777" w:rsidR="00D25631" w:rsidRPr="00B37C91" w:rsidRDefault="00D25631"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A. </w:t>
      </w:r>
      <w:r w:rsidRPr="00B37C91">
        <w:rPr>
          <w:rFonts w:ascii="Times New Roman" w:hAnsi="Times New Roman" w:cs="Times New Roman"/>
          <w:sz w:val="24"/>
          <w:szCs w:val="24"/>
          <w:lang w:val="vi-VN"/>
        </w:rPr>
        <w:t>Quốc gia A có quy mô nền kinh tế lớn hơn, nhưng quốc gia B có thu nhập bình quân đầu người cao hơn.</w:t>
      </w:r>
    </w:p>
    <w:p w14:paraId="79B3C89F" w14:textId="77777777" w:rsidR="00D25631" w:rsidRPr="00B37C91" w:rsidRDefault="00D25631"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B. </w:t>
      </w:r>
      <w:r w:rsidRPr="00B37C91">
        <w:rPr>
          <w:rFonts w:ascii="Times New Roman" w:hAnsi="Times New Roman" w:cs="Times New Roman"/>
          <w:sz w:val="24"/>
          <w:szCs w:val="24"/>
          <w:lang w:val="vi-VN"/>
        </w:rPr>
        <w:t>Cả hai quốc gia đều có quy mô kinh tế và thu nhập bình quân đầu người tương đương nhau.</w:t>
      </w:r>
    </w:p>
    <w:p w14:paraId="0124718E" w14:textId="77777777" w:rsidR="00D25631" w:rsidRPr="00B37C91" w:rsidRDefault="00D25631"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C. </w:t>
      </w:r>
      <w:r w:rsidRPr="00B37C91">
        <w:rPr>
          <w:rFonts w:ascii="Times New Roman" w:hAnsi="Times New Roman" w:cs="Times New Roman"/>
          <w:sz w:val="24"/>
          <w:szCs w:val="24"/>
          <w:lang w:val="vi-VN"/>
        </w:rPr>
        <w:t>Quốc gia A có cả quy mô kinh tế và thu nhập bình quân đầu người cao hơn quốc gia B.</w:t>
      </w:r>
    </w:p>
    <w:p w14:paraId="6E24F660" w14:textId="77777777" w:rsidR="00D25631" w:rsidRPr="00B37C91" w:rsidRDefault="00D25631"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D. </w:t>
      </w:r>
      <w:r w:rsidRPr="00B37C91">
        <w:rPr>
          <w:rFonts w:ascii="Times New Roman" w:hAnsi="Times New Roman" w:cs="Times New Roman"/>
          <w:sz w:val="24"/>
          <w:szCs w:val="24"/>
          <w:lang w:val="vi-VN"/>
        </w:rPr>
        <w:t>Quốc gia B có quy mô nền kinh tế lớn hơn và thu nhập bình quân đầu người cao hơn.</w:t>
      </w:r>
    </w:p>
    <w:p w14:paraId="5AED47B5" w14:textId="77777777" w:rsidR="004A039E" w:rsidRDefault="007E5A0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 xml:space="preserve">Câu </w:t>
      </w:r>
      <w:r w:rsidR="00C05FB6" w:rsidRPr="00B37C91">
        <w:rPr>
          <w:rFonts w:ascii="Times New Roman" w:hAnsi="Times New Roman" w:cs="Times New Roman"/>
          <w:b/>
          <w:sz w:val="24"/>
          <w:szCs w:val="24"/>
        </w:rPr>
        <w:t>20</w:t>
      </w:r>
      <w:r w:rsidRPr="00B37C91">
        <w:rPr>
          <w:rFonts w:ascii="Times New Roman" w:hAnsi="Times New Roman" w:cs="Times New Roman"/>
          <w:sz w:val="24"/>
          <w:szCs w:val="24"/>
        </w:rPr>
        <w:t xml:space="preserve">: Chỉ số phát triển con người (HDI) là thước đo tổng hợp phản ánh sự phát triển của con người tin trên các phương diện: chỉ số sức khỏe, giáo dục và thu nhập. Các quốc gia có chỉ số HDI đạt mức từ 0,700 đến 0,799 thuộc nhóm nào dưới đây dựa trên tiêu chuẩn phân nhóm các quốc gia theo HDI? </w:t>
      </w:r>
    </w:p>
    <w:p w14:paraId="78F12578" w14:textId="4453B902" w:rsidR="00CE09B6" w:rsidRPr="00B37C91" w:rsidRDefault="003531CC"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Trung bình.</w:t>
      </w:r>
      <w:r w:rsidRPr="00B37C91">
        <w:rPr>
          <w:rFonts w:ascii="Times New Roman" w:hAnsi="Times New Roman" w:cs="Times New Roman"/>
          <w:sz w:val="24"/>
          <w:szCs w:val="24"/>
        </w:rPr>
        <w:tab/>
      </w:r>
      <w:r w:rsidRPr="00B37C91">
        <w:rPr>
          <w:rFonts w:ascii="Times New Roman" w:hAnsi="Times New Roman" w:cs="Times New Roman"/>
          <w:sz w:val="24"/>
          <w:szCs w:val="24"/>
        </w:rPr>
        <w:tab/>
      </w:r>
      <w:r w:rsidR="00CE09B6" w:rsidRPr="00B37C91">
        <w:rPr>
          <w:rFonts w:ascii="Times New Roman" w:hAnsi="Times New Roman" w:cs="Times New Roman"/>
          <w:b/>
          <w:bCs/>
          <w:sz w:val="24"/>
          <w:szCs w:val="24"/>
        </w:rPr>
        <w:t>B</w:t>
      </w:r>
      <w:r w:rsidR="00CE09B6" w:rsidRPr="00B37C91">
        <w:rPr>
          <w:rFonts w:ascii="Times New Roman" w:hAnsi="Times New Roman" w:cs="Times New Roman"/>
          <w:sz w:val="24"/>
          <w:szCs w:val="24"/>
        </w:rPr>
        <w:t>. Rất cao.</w:t>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Cao.</w:t>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Thấp.</w:t>
      </w:r>
    </w:p>
    <w:p w14:paraId="56376D52" w14:textId="4EF09715"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 xml:space="preserve">Câu </w:t>
      </w:r>
      <w:r w:rsidR="00C05FB6" w:rsidRPr="00B37C91">
        <w:rPr>
          <w:rFonts w:ascii="Times New Roman" w:hAnsi="Times New Roman" w:cs="Times New Roman"/>
          <w:b/>
          <w:sz w:val="24"/>
          <w:szCs w:val="24"/>
        </w:rPr>
        <w:t>21</w:t>
      </w:r>
      <w:r w:rsidRPr="00B37C91">
        <w:rPr>
          <w:rFonts w:ascii="Times New Roman" w:hAnsi="Times New Roman" w:cs="Times New Roman"/>
          <w:sz w:val="24"/>
          <w:szCs w:val="24"/>
        </w:rPr>
        <w:t>: Hội nhập kinh tế quốc tế là một xu thế tất yếu khách quan, là phương thức phát triển của mọi quốc gia. Trong đó có các cam kết tự do hóa thương mại và liên kết quốc tế. Việc các nước thành viên thoa thuận xóa bỏ hầu hết hàng rào thuế quan và phi thuế quan nhưng vẫn duy trì chính sách thuế quan riêng của mỗi bên đối với các nước ngoài hiệp định. Quy định này là nội dung của mức độ nào trong hội nhập kinh tế quốc tế?</w:t>
      </w:r>
    </w:p>
    <w:p w14:paraId="2769BF07"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Hiệp định thương mại tự</w:t>
      </w:r>
      <w:r w:rsidR="00475B55" w:rsidRPr="00B37C91">
        <w:rPr>
          <w:rFonts w:ascii="Times New Roman" w:hAnsi="Times New Roman" w:cs="Times New Roman"/>
          <w:sz w:val="24"/>
          <w:szCs w:val="24"/>
        </w:rPr>
        <w:t xml:space="preserve"> do.</w:t>
      </w:r>
      <w:r w:rsidR="00475B55" w:rsidRPr="00B37C91">
        <w:rPr>
          <w:rFonts w:ascii="Times New Roman" w:hAnsi="Times New Roman" w:cs="Times New Roman"/>
          <w:sz w:val="24"/>
          <w:szCs w:val="24"/>
        </w:rPr>
        <w:tab/>
      </w:r>
      <w:r w:rsidR="00475B55" w:rsidRPr="00B37C91">
        <w:rPr>
          <w:rFonts w:ascii="Times New Roman" w:hAnsi="Times New Roman" w:cs="Times New Roman"/>
          <w:sz w:val="24"/>
          <w:szCs w:val="24"/>
        </w:rPr>
        <w:tab/>
      </w:r>
      <w:r w:rsidR="00475B55" w:rsidRPr="00B37C91">
        <w:rPr>
          <w:rFonts w:ascii="Times New Roman" w:hAnsi="Times New Roman" w:cs="Times New Roman"/>
          <w:sz w:val="24"/>
          <w:szCs w:val="24"/>
        </w:rPr>
        <w:tab/>
      </w:r>
      <w:r w:rsidR="007004D0" w:rsidRPr="00B37C91">
        <w:rPr>
          <w:rFonts w:ascii="Times New Roman" w:hAnsi="Times New Roman" w:cs="Times New Roman"/>
          <w:b/>
          <w:bCs/>
          <w:sz w:val="24"/>
          <w:szCs w:val="24"/>
        </w:rPr>
        <w:t>B.</w:t>
      </w:r>
      <w:r w:rsidR="007004D0" w:rsidRPr="00B37C91">
        <w:rPr>
          <w:rFonts w:ascii="Times New Roman" w:hAnsi="Times New Roman" w:cs="Times New Roman"/>
          <w:sz w:val="24"/>
          <w:szCs w:val="24"/>
        </w:rPr>
        <w:t xml:space="preserve"> Thỏ</w:t>
      </w:r>
      <w:r w:rsidRPr="00B37C91">
        <w:rPr>
          <w:rFonts w:ascii="Times New Roman" w:hAnsi="Times New Roman" w:cs="Times New Roman"/>
          <w:sz w:val="24"/>
          <w:szCs w:val="24"/>
        </w:rPr>
        <w:t>a thuận thương mại ưu đãi.</w:t>
      </w:r>
    </w:p>
    <w:p w14:paraId="1ED23A06"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Liên minh thuế qu</w:t>
      </w:r>
      <w:r w:rsidR="00475B55" w:rsidRPr="00B37C91">
        <w:rPr>
          <w:rFonts w:ascii="Times New Roman" w:hAnsi="Times New Roman" w:cs="Times New Roman"/>
          <w:sz w:val="24"/>
          <w:szCs w:val="24"/>
        </w:rPr>
        <w:t>an.</w:t>
      </w:r>
      <w:r w:rsidR="00475B55" w:rsidRPr="00B37C91">
        <w:rPr>
          <w:rFonts w:ascii="Times New Roman" w:hAnsi="Times New Roman" w:cs="Times New Roman"/>
          <w:sz w:val="24"/>
          <w:szCs w:val="24"/>
        </w:rPr>
        <w:tab/>
      </w:r>
      <w:r w:rsidR="00475B55" w:rsidRPr="00B37C91">
        <w:rPr>
          <w:rFonts w:ascii="Times New Roman" w:hAnsi="Times New Roman" w:cs="Times New Roman"/>
          <w:sz w:val="24"/>
          <w:szCs w:val="24"/>
        </w:rPr>
        <w:tab/>
      </w:r>
      <w:r w:rsidR="00475B55" w:rsidRPr="00B37C91">
        <w:rPr>
          <w:rFonts w:ascii="Times New Roman" w:hAnsi="Times New Roman" w:cs="Times New Roman"/>
          <w:sz w:val="24"/>
          <w:szCs w:val="24"/>
        </w:rPr>
        <w:tab/>
      </w:r>
      <w:r w:rsidR="00475B55" w:rsidRPr="00B37C91">
        <w:rPr>
          <w:rFonts w:ascii="Times New Roman" w:hAnsi="Times New Roman" w:cs="Times New Roman"/>
          <w:sz w:val="24"/>
          <w:szCs w:val="24"/>
        </w:rPr>
        <w:tab/>
      </w:r>
      <w:r w:rsidRPr="00B37C91">
        <w:rPr>
          <w:rFonts w:ascii="Times New Roman" w:hAnsi="Times New Roman" w:cs="Times New Roman"/>
          <w:b/>
          <w:bCs/>
          <w:sz w:val="24"/>
          <w:szCs w:val="24"/>
        </w:rPr>
        <w:t>D</w:t>
      </w:r>
      <w:r w:rsidRPr="00B37C91">
        <w:rPr>
          <w:rFonts w:ascii="Times New Roman" w:hAnsi="Times New Roman" w:cs="Times New Roman"/>
          <w:sz w:val="24"/>
          <w:szCs w:val="24"/>
        </w:rPr>
        <w:t>. Liên minh kinh tế, tiền tệ.</w:t>
      </w:r>
    </w:p>
    <w:p w14:paraId="0208C0CA" w14:textId="03CAECD0"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 xml:space="preserve">Câu </w:t>
      </w:r>
      <w:r w:rsidR="00C05FB6" w:rsidRPr="00B37C91">
        <w:rPr>
          <w:rFonts w:ascii="Times New Roman" w:hAnsi="Times New Roman" w:cs="Times New Roman"/>
          <w:b/>
          <w:sz w:val="24"/>
          <w:szCs w:val="24"/>
        </w:rPr>
        <w:t>22</w:t>
      </w:r>
      <w:r w:rsidRPr="00B37C91">
        <w:rPr>
          <w:rFonts w:ascii="Times New Roman" w:hAnsi="Times New Roman" w:cs="Times New Roman"/>
          <w:sz w:val="24"/>
          <w:szCs w:val="24"/>
        </w:rPr>
        <w:t>: Cho các nhận định sau về hội nhập kinh tế quốc tế:</w:t>
      </w:r>
    </w:p>
    <w:p w14:paraId="24D8B93C" w14:textId="3AEDC7A8"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1. Hội nhập kinh tế quốc tế có thể dẫn đến việc các quốc gia phải đ</w:t>
      </w:r>
      <w:r w:rsidR="00A9721D" w:rsidRPr="00B37C91">
        <w:rPr>
          <w:rFonts w:ascii="Times New Roman" w:hAnsi="Times New Roman" w:cs="Times New Roman"/>
          <w:sz w:val="24"/>
          <w:szCs w:val="24"/>
        </w:rPr>
        <w:t>ố</w:t>
      </w:r>
      <w:r w:rsidRPr="00B37C91">
        <w:rPr>
          <w:rFonts w:ascii="Times New Roman" w:hAnsi="Times New Roman" w:cs="Times New Roman"/>
          <w:sz w:val="24"/>
          <w:szCs w:val="24"/>
        </w:rPr>
        <w:t>i diện với các vấn đề như: tội phạm xuyên quốc gia, nhập cự và nhập cư bất hợp pháp.</w:t>
      </w:r>
    </w:p>
    <w:p w14:paraId="294700F3" w14:textId="5DB79E18"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 xml:space="preserve">2. Hội nhập kinh tế quốc tế chỉ cần thiết với những quốc gia đang thiếu nguồn lực về vốn, lao động, tài </w:t>
      </w:r>
    </w:p>
    <w:p w14:paraId="23FC4611" w14:textId="6BE0A931"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3. H</w:t>
      </w:r>
      <w:r w:rsidR="00A9721D" w:rsidRPr="00B37C91">
        <w:rPr>
          <w:rFonts w:ascii="Times New Roman" w:hAnsi="Times New Roman" w:cs="Times New Roman"/>
          <w:sz w:val="24"/>
          <w:szCs w:val="24"/>
        </w:rPr>
        <w:t>ộ</w:t>
      </w:r>
      <w:r w:rsidRPr="00B37C91">
        <w:rPr>
          <w:rFonts w:ascii="Times New Roman" w:hAnsi="Times New Roman" w:cs="Times New Roman"/>
          <w:sz w:val="24"/>
          <w:szCs w:val="24"/>
        </w:rPr>
        <w:t>i nhập kinh tế quốc tế làm cho nên kinh tê quốc gia ngày càng phụ thuộc vào bên ngoài.</w:t>
      </w:r>
      <w:r w:rsidR="00A9721D" w:rsidRPr="00B37C91">
        <w:rPr>
          <w:rFonts w:ascii="Times New Roman" w:hAnsi="Times New Roman" w:cs="Times New Roman"/>
          <w:b/>
          <w:bCs/>
          <w:color w:val="EE0000"/>
          <w:sz w:val="24"/>
          <w:szCs w:val="24"/>
          <w:highlight w:val="yellow"/>
        </w:rPr>
        <w:t xml:space="preserve"> </w:t>
      </w:r>
    </w:p>
    <w:p w14:paraId="2018C136" w14:textId="6838F374" w:rsidR="00CE09B6" w:rsidRPr="00B37C91" w:rsidRDefault="00475B55"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4</w:t>
      </w:r>
      <w:r w:rsidR="00CE09B6" w:rsidRPr="00B37C91">
        <w:rPr>
          <w:rFonts w:ascii="Times New Roman" w:hAnsi="Times New Roman" w:cs="Times New Roman"/>
          <w:sz w:val="24"/>
          <w:szCs w:val="24"/>
        </w:rPr>
        <w:t>. Tr</w:t>
      </w:r>
      <w:r w:rsidR="00A9721D" w:rsidRPr="00B37C91">
        <w:rPr>
          <w:rFonts w:ascii="Times New Roman" w:hAnsi="Times New Roman" w:cs="Times New Roman"/>
          <w:sz w:val="24"/>
          <w:szCs w:val="24"/>
        </w:rPr>
        <w:t>o</w:t>
      </w:r>
      <w:r w:rsidR="00CE09B6" w:rsidRPr="00B37C91">
        <w:rPr>
          <w:rFonts w:ascii="Times New Roman" w:hAnsi="Times New Roman" w:cs="Times New Roman"/>
          <w:sz w:val="24"/>
          <w:szCs w:val="24"/>
        </w:rPr>
        <w:t>ng quá trình hội nhập kinh tế quốc t</w:t>
      </w:r>
      <w:r w:rsidR="00A9721D" w:rsidRPr="00B37C91">
        <w:rPr>
          <w:rFonts w:ascii="Times New Roman" w:hAnsi="Times New Roman" w:cs="Times New Roman"/>
          <w:sz w:val="24"/>
          <w:szCs w:val="24"/>
        </w:rPr>
        <w:t>ế</w:t>
      </w:r>
      <w:r w:rsidR="00CE09B6" w:rsidRPr="00B37C91">
        <w:rPr>
          <w:rFonts w:ascii="Times New Roman" w:hAnsi="Times New Roman" w:cs="Times New Roman"/>
          <w:sz w:val="24"/>
          <w:szCs w:val="24"/>
        </w:rPr>
        <w:t>, các quốc gia thư</w:t>
      </w:r>
      <w:r w:rsidR="00A9721D" w:rsidRPr="00B37C91">
        <w:rPr>
          <w:rFonts w:ascii="Times New Roman" w:hAnsi="Times New Roman" w:cs="Times New Roman"/>
          <w:sz w:val="24"/>
          <w:szCs w:val="24"/>
        </w:rPr>
        <w:t>ờ</w:t>
      </w:r>
      <w:r w:rsidR="00CE09B6" w:rsidRPr="00B37C91">
        <w:rPr>
          <w:rFonts w:ascii="Times New Roman" w:hAnsi="Times New Roman" w:cs="Times New Roman"/>
          <w:sz w:val="24"/>
          <w:szCs w:val="24"/>
        </w:rPr>
        <w:t>ng chú trọng đến li</w:t>
      </w:r>
      <w:r w:rsidR="00A9721D" w:rsidRPr="00B37C91">
        <w:rPr>
          <w:rFonts w:ascii="Times New Roman" w:hAnsi="Times New Roman" w:cs="Times New Roman"/>
          <w:sz w:val="24"/>
          <w:szCs w:val="24"/>
        </w:rPr>
        <w:t>ê</w:t>
      </w:r>
      <w:r w:rsidR="00CE09B6" w:rsidRPr="00B37C91">
        <w:rPr>
          <w:rFonts w:ascii="Times New Roman" w:hAnsi="Times New Roman" w:cs="Times New Roman"/>
          <w:sz w:val="24"/>
          <w:szCs w:val="24"/>
        </w:rPr>
        <w:t>n kết với các quố</w:t>
      </w:r>
      <w:r w:rsidRPr="00B37C91">
        <w:rPr>
          <w:rFonts w:ascii="Times New Roman" w:hAnsi="Times New Roman" w:cs="Times New Roman"/>
          <w:sz w:val="24"/>
          <w:szCs w:val="24"/>
        </w:rPr>
        <w:t xml:space="preserve">c gia </w:t>
      </w:r>
      <w:r w:rsidR="00CE09B6" w:rsidRPr="00B37C91">
        <w:rPr>
          <w:rFonts w:ascii="Times New Roman" w:hAnsi="Times New Roman" w:cs="Times New Roman"/>
          <w:sz w:val="24"/>
          <w:szCs w:val="24"/>
        </w:rPr>
        <w:t>có trình độ phát triển tương đồng.</w:t>
      </w:r>
      <w:r w:rsidR="00A9721D" w:rsidRPr="00B37C91">
        <w:rPr>
          <w:rFonts w:ascii="Times New Roman" w:hAnsi="Times New Roman" w:cs="Times New Roman"/>
          <w:b/>
          <w:bCs/>
          <w:color w:val="EE0000"/>
          <w:sz w:val="24"/>
          <w:szCs w:val="24"/>
          <w:highlight w:val="yellow"/>
        </w:rPr>
        <w:t xml:space="preserve"> </w:t>
      </w:r>
    </w:p>
    <w:p w14:paraId="70B8EF95"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5. Khi tham gia hội nhập kinh tế khu vực, các nước cần tuân thủ các chuẩn mực quốc tế chung.</w:t>
      </w:r>
    </w:p>
    <w:p w14:paraId="01CC2576"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 xml:space="preserve">Có những nhận định nào </w:t>
      </w:r>
      <w:r w:rsidRPr="00B37C91">
        <w:rPr>
          <w:rFonts w:ascii="Times New Roman" w:hAnsi="Times New Roman" w:cs="Times New Roman"/>
          <w:b/>
          <w:bCs/>
          <w:sz w:val="24"/>
          <w:szCs w:val="24"/>
        </w:rPr>
        <w:t>sai?</w:t>
      </w:r>
    </w:p>
    <w:p w14:paraId="0FC5DCF0"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Nhận định 2, 3, 4.</w:t>
      </w:r>
      <w:r w:rsidR="00475B55" w:rsidRPr="00B37C91">
        <w:rPr>
          <w:rFonts w:ascii="Times New Roman" w:hAnsi="Times New Roman" w:cs="Times New Roman"/>
          <w:sz w:val="24"/>
          <w:szCs w:val="24"/>
        </w:rPr>
        <w:tab/>
      </w:r>
      <w:r w:rsidR="00475B55" w:rsidRPr="00B37C91">
        <w:rPr>
          <w:rFonts w:ascii="Times New Roman" w:hAnsi="Times New Roman" w:cs="Times New Roman"/>
          <w:sz w:val="24"/>
          <w:szCs w:val="24"/>
        </w:rPr>
        <w:tab/>
      </w:r>
      <w:r w:rsidR="00475B55" w:rsidRPr="00B37C91">
        <w:rPr>
          <w:rFonts w:ascii="Times New Roman" w:hAnsi="Times New Roman" w:cs="Times New Roman"/>
          <w:sz w:val="24"/>
          <w:szCs w:val="24"/>
        </w:rPr>
        <w:tab/>
      </w:r>
      <w:r w:rsidR="00475B55" w:rsidRPr="00B37C91">
        <w:rPr>
          <w:rFonts w:ascii="Times New Roman" w:hAnsi="Times New Roman" w:cs="Times New Roman"/>
          <w:sz w:val="24"/>
          <w:szCs w:val="24"/>
        </w:rPr>
        <w:tab/>
      </w:r>
      <w:r w:rsidR="00475B55" w:rsidRPr="00B37C91">
        <w:rPr>
          <w:rFonts w:ascii="Times New Roman" w:hAnsi="Times New Roman" w:cs="Times New Roman"/>
          <w:sz w:val="24"/>
          <w:szCs w:val="24"/>
        </w:rPr>
        <w:tab/>
      </w:r>
      <w:r w:rsidR="00475B55" w:rsidRPr="00B37C91">
        <w:rPr>
          <w:rFonts w:ascii="Times New Roman" w:hAnsi="Times New Roman" w:cs="Times New Roman"/>
          <w:b/>
          <w:bCs/>
          <w:sz w:val="24"/>
          <w:szCs w:val="24"/>
        </w:rPr>
        <w:t>B.</w:t>
      </w:r>
      <w:r w:rsidR="00475B55" w:rsidRPr="00B37C91">
        <w:rPr>
          <w:rFonts w:ascii="Times New Roman" w:hAnsi="Times New Roman" w:cs="Times New Roman"/>
          <w:sz w:val="24"/>
          <w:szCs w:val="24"/>
        </w:rPr>
        <w:t xml:space="preserve"> Nhận định 1, 3, 4.</w:t>
      </w:r>
    </w:p>
    <w:p w14:paraId="34B99817" w14:textId="77777777" w:rsidR="00CE09B6" w:rsidRPr="00B37C91" w:rsidRDefault="00475B55"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Nhận định 3, 4, 5.</w:t>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Pr="00B37C91">
        <w:rPr>
          <w:rFonts w:ascii="Times New Roman" w:hAnsi="Times New Roman" w:cs="Times New Roman"/>
          <w:sz w:val="24"/>
          <w:szCs w:val="24"/>
        </w:rPr>
        <w:tab/>
      </w:r>
      <w:r w:rsidR="00CE09B6" w:rsidRPr="00B37C91">
        <w:rPr>
          <w:rFonts w:ascii="Times New Roman" w:hAnsi="Times New Roman" w:cs="Times New Roman"/>
          <w:b/>
          <w:bCs/>
          <w:sz w:val="24"/>
          <w:szCs w:val="24"/>
        </w:rPr>
        <w:t>D.</w:t>
      </w:r>
      <w:r w:rsidR="00CE09B6" w:rsidRPr="00B37C91">
        <w:rPr>
          <w:rFonts w:ascii="Times New Roman" w:hAnsi="Times New Roman" w:cs="Times New Roman"/>
          <w:sz w:val="24"/>
          <w:szCs w:val="24"/>
        </w:rPr>
        <w:t xml:space="preserve"> Nhận định 1, 3, 5.</w:t>
      </w:r>
    </w:p>
    <w:p w14:paraId="4F0C7DFA" w14:textId="3AC373CB" w:rsidR="007E5A06" w:rsidRPr="00B37C91" w:rsidRDefault="00475B55"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 xml:space="preserve">Câu </w:t>
      </w:r>
      <w:r w:rsidR="00A9721D" w:rsidRPr="00B37C91">
        <w:rPr>
          <w:rFonts w:ascii="Times New Roman" w:hAnsi="Times New Roman" w:cs="Times New Roman"/>
          <w:b/>
          <w:sz w:val="24"/>
          <w:szCs w:val="24"/>
        </w:rPr>
        <w:t>23</w:t>
      </w:r>
      <w:r w:rsidRPr="00B37C91">
        <w:rPr>
          <w:rFonts w:ascii="Times New Roman" w:hAnsi="Times New Roman" w:cs="Times New Roman"/>
          <w:sz w:val="24"/>
          <w:szCs w:val="24"/>
        </w:rPr>
        <w:t xml:space="preserve">: </w:t>
      </w:r>
      <w:r w:rsidR="007E5A06" w:rsidRPr="00B37C91">
        <w:rPr>
          <w:rFonts w:ascii="Times New Roman" w:hAnsi="Times New Roman" w:cs="Times New Roman"/>
          <w:sz w:val="24"/>
          <w:szCs w:val="24"/>
        </w:rPr>
        <w:t xml:space="preserve">Nhằm tạo thuận lợi trong quá trình sắp xếp, tinh gọn bộ máy, nhiều cán bộ đã xin nghỉ hưu trước đời còn dưới 02 năm đến tuổi nghỉ hưu, sẽ được hưởng chế độ hưu trí theo quy định của pháp luật về Bảo tuổi. Theo Nghị định số 178/2024/NĐ-CP, có hiệu lực từ ngày 01/01/ 2025, đối với trường hợp có tuổi </w:t>
      </w:r>
    </w:p>
    <w:p w14:paraId="2D49AE92" w14:textId="77777777" w:rsidR="007E5A06" w:rsidRPr="00B37C91" w:rsidRDefault="007E5A0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Trợ cấp bằng 04 tháng tiền lương hiện hưởng cho mỗi năm nghỉ hưu sớm.  </w:t>
      </w:r>
    </w:p>
    <w:p w14:paraId="7EBAED34" w14:textId="77777777" w:rsidR="007E5A06" w:rsidRPr="00B37C91" w:rsidRDefault="007E5A0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B</w:t>
      </w:r>
      <w:r w:rsidRPr="00B37C91">
        <w:rPr>
          <w:rFonts w:ascii="Times New Roman" w:hAnsi="Times New Roman" w:cs="Times New Roman"/>
          <w:sz w:val="24"/>
          <w:szCs w:val="24"/>
        </w:rPr>
        <w:t xml:space="preserve">. Trợ cấp một lần bằng 01 tháng lương hiện hưởng nhân với số tháng nghỉ sớm. </w:t>
      </w:r>
    </w:p>
    <w:p w14:paraId="642ADFBF" w14:textId="77777777" w:rsidR="007E5A06" w:rsidRPr="00B37C91" w:rsidRDefault="007E5A0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Không bị trừ tỷ lệ lương hưu do việc nghỉ hưu trước tuổi.</w:t>
      </w:r>
    </w:p>
    <w:p w14:paraId="5BD685F7" w14:textId="77777777" w:rsidR="007E5A06" w:rsidRPr="00B37C91" w:rsidRDefault="007E5A0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lastRenderedPageBreak/>
        <w:t>D.</w:t>
      </w:r>
      <w:r w:rsidRPr="00B37C91">
        <w:rPr>
          <w:rFonts w:ascii="Times New Roman" w:hAnsi="Times New Roman" w:cs="Times New Roman"/>
          <w:sz w:val="24"/>
          <w:szCs w:val="24"/>
        </w:rPr>
        <w:t xml:space="preserve"> Trợ cấp bằng 05 tháng tiền lương hiện hưởng cho mỗi năm nghỉ hưu sớm. </w:t>
      </w:r>
    </w:p>
    <w:p w14:paraId="4FDE3DEE" w14:textId="00E7F31E"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 xml:space="preserve">Câu </w:t>
      </w:r>
      <w:r w:rsidR="00A9721D" w:rsidRPr="00B37C91">
        <w:rPr>
          <w:rFonts w:ascii="Times New Roman" w:hAnsi="Times New Roman" w:cs="Times New Roman"/>
          <w:b/>
          <w:sz w:val="24"/>
          <w:szCs w:val="24"/>
        </w:rPr>
        <w:t>24</w:t>
      </w:r>
      <w:r w:rsidRPr="00B37C91">
        <w:rPr>
          <w:rFonts w:ascii="Times New Roman" w:hAnsi="Times New Roman" w:cs="Times New Roman"/>
          <w:sz w:val="24"/>
          <w:szCs w:val="24"/>
        </w:rPr>
        <w:t>: Lợi nhuận mà một công ty Nhật Bản thu được từ hoạt động sản xuất tại Việt Nam sẽ được tính v</w:t>
      </w:r>
      <w:r w:rsidR="001E261E" w:rsidRPr="00B37C91">
        <w:rPr>
          <w:rFonts w:ascii="Times New Roman" w:hAnsi="Times New Roman" w:cs="Times New Roman"/>
          <w:sz w:val="24"/>
          <w:szCs w:val="24"/>
        </w:rPr>
        <w:t>ào</w:t>
      </w:r>
    </w:p>
    <w:p w14:paraId="7AF9B317" w14:textId="43A21664"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B.</w:t>
      </w:r>
      <w:r w:rsidRPr="00B37C91">
        <w:rPr>
          <w:rFonts w:ascii="Times New Roman" w:hAnsi="Times New Roman" w:cs="Times New Roman"/>
          <w:sz w:val="24"/>
          <w:szCs w:val="24"/>
        </w:rPr>
        <w:t xml:space="preserve"> GNI của Nhật Bản và GDP của Nhật Bản.</w:t>
      </w:r>
      <w:r w:rsidR="00A9721D" w:rsidRPr="00B37C91">
        <w:rPr>
          <w:rFonts w:ascii="Times New Roman" w:hAnsi="Times New Roman" w:cs="Times New Roman"/>
          <w:sz w:val="24"/>
          <w:szCs w:val="24"/>
        </w:rPr>
        <w:tab/>
      </w:r>
      <w:r w:rsidRPr="00B37C91">
        <w:rPr>
          <w:rFonts w:ascii="Times New Roman" w:hAnsi="Times New Roman" w:cs="Times New Roman"/>
          <w:b/>
          <w:bCs/>
          <w:sz w:val="24"/>
          <w:szCs w:val="24"/>
        </w:rPr>
        <w:t>A</w:t>
      </w:r>
      <w:r w:rsidRPr="00B37C91">
        <w:rPr>
          <w:rFonts w:ascii="Times New Roman" w:hAnsi="Times New Roman" w:cs="Times New Roman"/>
          <w:sz w:val="24"/>
          <w:szCs w:val="24"/>
        </w:rPr>
        <w:t>. GDP của Việt Nam và GNI của Việt Nam.</w:t>
      </w:r>
    </w:p>
    <w:p w14:paraId="5381889C" w14:textId="45A039D8" w:rsidR="00917AE5"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GDP của Việt Nam và GNI của Nhậ</w:t>
      </w:r>
      <w:r w:rsidR="005359D6" w:rsidRPr="00B37C91">
        <w:rPr>
          <w:rFonts w:ascii="Times New Roman" w:hAnsi="Times New Roman" w:cs="Times New Roman"/>
          <w:sz w:val="24"/>
          <w:szCs w:val="24"/>
        </w:rPr>
        <w:t>t Bả</w:t>
      </w:r>
      <w:r w:rsidRPr="00B37C91">
        <w:rPr>
          <w:rFonts w:ascii="Times New Roman" w:hAnsi="Times New Roman" w:cs="Times New Roman"/>
          <w:sz w:val="24"/>
          <w:szCs w:val="24"/>
        </w:rPr>
        <w:t>n.</w:t>
      </w:r>
      <w:r w:rsidR="00A9721D" w:rsidRPr="00B37C91">
        <w:rPr>
          <w:rFonts w:ascii="Times New Roman" w:hAnsi="Times New Roman" w:cs="Times New Roman"/>
          <w:sz w:val="24"/>
          <w:szCs w:val="24"/>
        </w:rPr>
        <w:tab/>
      </w:r>
      <w:r w:rsidR="00917AE5" w:rsidRPr="00B37C91">
        <w:rPr>
          <w:rFonts w:ascii="Times New Roman" w:hAnsi="Times New Roman" w:cs="Times New Roman"/>
          <w:b/>
          <w:bCs/>
          <w:sz w:val="24"/>
          <w:szCs w:val="24"/>
        </w:rPr>
        <w:t>D.</w:t>
      </w:r>
      <w:r w:rsidR="00917AE5" w:rsidRPr="00B37C91">
        <w:rPr>
          <w:rFonts w:ascii="Times New Roman" w:hAnsi="Times New Roman" w:cs="Times New Roman"/>
          <w:sz w:val="24"/>
          <w:szCs w:val="24"/>
        </w:rPr>
        <w:t xml:space="preserve"> GNI của Việt Nam và GDP của Nhật Bản</w:t>
      </w:r>
    </w:p>
    <w:p w14:paraId="2B62BDDC" w14:textId="07E22316"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 xml:space="preserve">Câu </w:t>
      </w:r>
      <w:r w:rsidR="00A9721D" w:rsidRPr="00B37C91">
        <w:rPr>
          <w:rFonts w:ascii="Times New Roman" w:hAnsi="Times New Roman" w:cs="Times New Roman"/>
          <w:b/>
          <w:sz w:val="24"/>
          <w:szCs w:val="24"/>
        </w:rPr>
        <w:t>25</w:t>
      </w:r>
      <w:r w:rsidRPr="00B37C91">
        <w:rPr>
          <w:rFonts w:ascii="Times New Roman" w:hAnsi="Times New Roman" w:cs="Times New Roman"/>
          <w:sz w:val="24"/>
          <w:szCs w:val="24"/>
        </w:rPr>
        <w:t>: Tổng vốn đầu tư nước ngoài đăng ký vào Việt Nam tính đên ngày 31/12/2024 bao gồm: Vốn đăng ký cấp mới, vốn đăng ký điều chỉnh và giá trị góp vốn, mua cổ phần của nhà đầu tư nước ngoài đạt 38,23 tỷ USD, giảm 3,0% so với cùng kỳ năm trước. Vốn đầu tư trực tiếp nước ngoài thực hiện tại Việt Nam năm 2024 ước đạt 25,35 tỷ USD, tăng 9,4% so với năm trước. Đầu tư của Việt Nam ra nước ngoài trong năm 2024 có 164 dự án được cấp mới giấy chứng nhận dầu tư với tổng số vốn của phía Việt Nam là 603,7 triệu USD, gấp hơn hai lần so với năm trước; có 26 lượt dự án điều chỉnh vốn với số vốn điề</w:t>
      </w:r>
      <w:r w:rsidR="007E5A06" w:rsidRPr="00B37C91">
        <w:rPr>
          <w:rFonts w:ascii="Times New Roman" w:hAnsi="Times New Roman" w:cs="Times New Roman"/>
          <w:sz w:val="24"/>
          <w:szCs w:val="24"/>
        </w:rPr>
        <w:t xml:space="preserve">u chỉnh </w:t>
      </w:r>
      <w:r w:rsidRPr="00B37C91">
        <w:rPr>
          <w:rFonts w:ascii="Times New Roman" w:hAnsi="Times New Roman" w:cs="Times New Roman"/>
          <w:sz w:val="24"/>
          <w:szCs w:val="24"/>
        </w:rPr>
        <w:t>61,1 triệu USD, giảm 55,8%. Tính chung tổng vốn đầu tư của Việt Nam ra nước ngoài (vốn cấp mới và điều chỉnh) đạt 664,8 triệu USD, tăng 57,7% so với cùng kỳ năm trước.</w:t>
      </w:r>
    </w:p>
    <w:p w14:paraId="061A7E10"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(Theo Tổng cục Thống kê).</w:t>
      </w:r>
    </w:p>
    <w:p w14:paraId="4162D6D2"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Thông tin trên đề cập đến hoạt động kinh tế đối ngoại nào sau đây?</w:t>
      </w:r>
    </w:p>
    <w:p w14:paraId="07D81A2C"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Thương mại quốc tế</w:t>
      </w:r>
      <w:r w:rsidR="007E5A06" w:rsidRPr="00B37C91">
        <w:rPr>
          <w:rFonts w:ascii="Times New Roman" w:hAnsi="Times New Roman" w:cs="Times New Roman"/>
          <w:sz w:val="24"/>
          <w:szCs w:val="24"/>
        </w:rPr>
        <w:t>.</w:t>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Pr="00B37C91">
        <w:rPr>
          <w:rFonts w:ascii="Times New Roman" w:hAnsi="Times New Roman" w:cs="Times New Roman"/>
          <w:b/>
          <w:bCs/>
          <w:sz w:val="24"/>
          <w:szCs w:val="24"/>
        </w:rPr>
        <w:t>B</w:t>
      </w:r>
      <w:r w:rsidRPr="00B37C91">
        <w:rPr>
          <w:rFonts w:ascii="Times New Roman" w:hAnsi="Times New Roman" w:cs="Times New Roman"/>
          <w:sz w:val="24"/>
          <w:szCs w:val="24"/>
        </w:rPr>
        <w:t>. Dịch vụ thu ngoại tệ.</w:t>
      </w:r>
    </w:p>
    <w:p w14:paraId="0870C256"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Đầu tư quốc tế</w:t>
      </w:r>
      <w:r w:rsidR="007E5A06" w:rsidRPr="00B37C91">
        <w:rPr>
          <w:rFonts w:ascii="Times New Roman" w:hAnsi="Times New Roman" w:cs="Times New Roman"/>
          <w:sz w:val="24"/>
          <w:szCs w:val="24"/>
        </w:rPr>
        <w:t>.</w:t>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Liên minh thuế quan.</w:t>
      </w:r>
    </w:p>
    <w:p w14:paraId="68DC0121" w14:textId="5C64078F" w:rsidR="00CE09B6" w:rsidRPr="00B37C91" w:rsidRDefault="00CE09B6" w:rsidP="00B37C91">
      <w:pPr>
        <w:spacing w:after="0" w:line="240" w:lineRule="auto"/>
        <w:jc w:val="both"/>
        <w:rPr>
          <w:rFonts w:ascii="Times New Roman" w:hAnsi="Times New Roman" w:cs="Times New Roman"/>
          <w:b/>
          <w:sz w:val="24"/>
          <w:szCs w:val="24"/>
        </w:rPr>
      </w:pPr>
      <w:r w:rsidRPr="00B37C91">
        <w:rPr>
          <w:rFonts w:ascii="Times New Roman" w:hAnsi="Times New Roman" w:cs="Times New Roman"/>
          <w:b/>
          <w:sz w:val="24"/>
          <w:szCs w:val="24"/>
        </w:rPr>
        <w:t xml:space="preserve">Đọc thông tin và trả lời các câu </w:t>
      </w:r>
      <w:r w:rsidR="00A9721D" w:rsidRPr="00B37C91">
        <w:rPr>
          <w:rFonts w:ascii="Times New Roman" w:hAnsi="Times New Roman" w:cs="Times New Roman"/>
          <w:b/>
          <w:sz w:val="24"/>
          <w:szCs w:val="24"/>
        </w:rPr>
        <w:t>26</w:t>
      </w:r>
      <w:r w:rsidRPr="00B37C91">
        <w:rPr>
          <w:rFonts w:ascii="Times New Roman" w:hAnsi="Times New Roman" w:cs="Times New Roman"/>
          <w:b/>
          <w:sz w:val="24"/>
          <w:szCs w:val="24"/>
        </w:rPr>
        <w:t>, 2</w:t>
      </w:r>
      <w:r w:rsidR="00A9721D" w:rsidRPr="00B37C91">
        <w:rPr>
          <w:rFonts w:ascii="Times New Roman" w:hAnsi="Times New Roman" w:cs="Times New Roman"/>
          <w:b/>
          <w:sz w:val="24"/>
          <w:szCs w:val="24"/>
        </w:rPr>
        <w:t>7</w:t>
      </w:r>
    </w:p>
    <w:p w14:paraId="5B244F6A"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Chị N làm việc tại Doanh nghiệp Y theo hợp đồng không xác định thời hạn. Trong quá trình làm việc tại đoanh nghiệp, chị N được doanh nghiệp Y đóng các loại bảo hiểm bắt buộc đúng quy định của Luật Bảo hiểm xã hội, Luật Bảo hiểm y tế và Luật Lao động. Sau một thời gian làm việc, do hoa hoạn xảy ra làm doanh nghiệp phải ngừng hoạt động, chị N đã bị chấm dứt hợp đồng lao động. Doanh nghiệp Y hỗ trợ cho những công nhân mất việc như chị N mỗi tháng 2 triệu đồng và sau 3 tháng kể từ khi mất việc chị N nhận được khoản tiền trợ cấp thất nghiệp nên chị có thể đảm bảo được cuộc sống hiện tại của mình.</w:t>
      </w:r>
    </w:p>
    <w:p w14:paraId="1B077C16" w14:textId="20CBB4FA"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 xml:space="preserve">Câu </w:t>
      </w:r>
      <w:r w:rsidR="00A9721D" w:rsidRPr="00B37C91">
        <w:rPr>
          <w:rFonts w:ascii="Times New Roman" w:hAnsi="Times New Roman" w:cs="Times New Roman"/>
          <w:b/>
          <w:sz w:val="24"/>
          <w:szCs w:val="24"/>
        </w:rPr>
        <w:t>26</w:t>
      </w:r>
      <w:r w:rsidRPr="00B37C91">
        <w:rPr>
          <w:rFonts w:ascii="Times New Roman" w:hAnsi="Times New Roman" w:cs="Times New Roman"/>
          <w:sz w:val="24"/>
          <w:szCs w:val="24"/>
        </w:rPr>
        <w:t>: Hằng tháng, chị N và doanh nghiệp Y phải đóng bao nhiêu tiền vào quỹ bảo hiểm thất nghiệp cho chị N?</w:t>
      </w:r>
    </w:p>
    <w:p w14:paraId="09302506"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Chị N đóng 1,5 % tiền lương tháng và doanh nghiệp Y đóng 3% quỹ tiền lương tháng của chị N.</w:t>
      </w:r>
    </w:p>
    <w:p w14:paraId="1709002B"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B.</w:t>
      </w:r>
      <w:r w:rsidRPr="00B37C91">
        <w:rPr>
          <w:rFonts w:ascii="Times New Roman" w:hAnsi="Times New Roman" w:cs="Times New Roman"/>
          <w:sz w:val="24"/>
          <w:szCs w:val="24"/>
        </w:rPr>
        <w:t xml:space="preserve"> Chị N đóng 1% tiền lương tháng và doanh nghiệp Y đóng 1% quỹ tiền lương tháng của chị N.</w:t>
      </w:r>
    </w:p>
    <w:p w14:paraId="4F5832CF"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Chị N đóng 1% tiền lương tháng và doanh nghiệp Y đóng 4,5% quỹ tiền lương tháng của chị N.</w:t>
      </w:r>
    </w:p>
    <w:p w14:paraId="05A20A17"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Chị N đóng 0,5% tiền lương tháng và doanh nghiệp Y đóng 3% quỹ tiền lương tháng của chị N.</w:t>
      </w:r>
    </w:p>
    <w:p w14:paraId="3469D47F" w14:textId="526792BE"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Câu 2</w:t>
      </w:r>
      <w:r w:rsidR="00A9721D" w:rsidRPr="00B37C91">
        <w:rPr>
          <w:rFonts w:ascii="Times New Roman" w:hAnsi="Times New Roman" w:cs="Times New Roman"/>
          <w:b/>
          <w:sz w:val="24"/>
          <w:szCs w:val="24"/>
        </w:rPr>
        <w:t>7</w:t>
      </w:r>
      <w:r w:rsidRPr="00B37C91">
        <w:rPr>
          <w:rFonts w:ascii="Times New Roman" w:hAnsi="Times New Roman" w:cs="Times New Roman"/>
          <w:sz w:val="24"/>
          <w:szCs w:val="24"/>
        </w:rPr>
        <w:t xml:space="preserve">: Chế độ của bảo hiểm thất nghiệp mà chị N có thể được hưởng </w:t>
      </w:r>
      <w:r w:rsidRPr="00B37C91">
        <w:rPr>
          <w:rFonts w:ascii="Times New Roman" w:hAnsi="Times New Roman" w:cs="Times New Roman"/>
          <w:b/>
          <w:bCs/>
          <w:sz w:val="24"/>
          <w:szCs w:val="24"/>
        </w:rPr>
        <w:t xml:space="preserve">không </w:t>
      </w:r>
      <w:r w:rsidRPr="00B37C91">
        <w:rPr>
          <w:rFonts w:ascii="Times New Roman" w:hAnsi="Times New Roman" w:cs="Times New Roman"/>
          <w:sz w:val="24"/>
          <w:szCs w:val="24"/>
        </w:rPr>
        <w:t>bao gồm chế độ nào sau đây?</w:t>
      </w:r>
    </w:p>
    <w:p w14:paraId="5B09D231" w14:textId="24331BF2"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Trợ cấp thất nghiệ</w:t>
      </w:r>
      <w:r w:rsidR="007E5A06" w:rsidRPr="00B37C91">
        <w:rPr>
          <w:rFonts w:ascii="Times New Roman" w:hAnsi="Times New Roman" w:cs="Times New Roman"/>
          <w:sz w:val="24"/>
          <w:szCs w:val="24"/>
        </w:rPr>
        <w:t>p.</w:t>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Pr="00B37C91">
        <w:rPr>
          <w:rFonts w:ascii="Times New Roman" w:hAnsi="Times New Roman" w:cs="Times New Roman"/>
          <w:b/>
          <w:bCs/>
          <w:sz w:val="24"/>
          <w:szCs w:val="24"/>
        </w:rPr>
        <w:t>B</w:t>
      </w:r>
      <w:r w:rsidRPr="00B37C91">
        <w:rPr>
          <w:rFonts w:ascii="Times New Roman" w:hAnsi="Times New Roman" w:cs="Times New Roman"/>
          <w:sz w:val="24"/>
          <w:szCs w:val="24"/>
        </w:rPr>
        <w:t xml:space="preserve">. Hỗ trợ tư vấn giới thiệu việc làm. </w:t>
      </w:r>
    </w:p>
    <w:p w14:paraId="3E2F9E41" w14:textId="23AAF538" w:rsidR="002D15A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Hồ trợ họ</w:t>
      </w:r>
      <w:r w:rsidR="007E5A06" w:rsidRPr="00B37C91">
        <w:rPr>
          <w:rFonts w:ascii="Times New Roman" w:hAnsi="Times New Roman" w:cs="Times New Roman"/>
          <w:sz w:val="24"/>
          <w:szCs w:val="24"/>
        </w:rPr>
        <w:t>c ngh</w:t>
      </w:r>
      <w:r w:rsidR="002D15A6" w:rsidRPr="00B37C91">
        <w:rPr>
          <w:rFonts w:ascii="Times New Roman" w:hAnsi="Times New Roman" w:cs="Times New Roman"/>
          <w:sz w:val="24"/>
          <w:szCs w:val="24"/>
        </w:rPr>
        <w:t>ề</w:t>
      </w:r>
      <w:r w:rsidR="007E5A06" w:rsidRPr="00B37C91">
        <w:rPr>
          <w:rFonts w:ascii="Times New Roman" w:hAnsi="Times New Roman" w:cs="Times New Roman"/>
          <w:sz w:val="24"/>
          <w:szCs w:val="24"/>
        </w:rPr>
        <w:t>.</w:t>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Hỗ trợ đáp ứng nhu cầu cho người lao động</w:t>
      </w:r>
    </w:p>
    <w:p w14:paraId="7E8DDD36" w14:textId="1B9685B3"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Câu 2</w:t>
      </w:r>
      <w:r w:rsidR="002D15A6" w:rsidRPr="00B37C91">
        <w:rPr>
          <w:rFonts w:ascii="Times New Roman" w:hAnsi="Times New Roman" w:cs="Times New Roman"/>
          <w:b/>
          <w:sz w:val="24"/>
          <w:szCs w:val="24"/>
        </w:rPr>
        <w:t>8</w:t>
      </w:r>
      <w:r w:rsidRPr="00B37C91">
        <w:rPr>
          <w:rFonts w:ascii="Times New Roman" w:hAnsi="Times New Roman" w:cs="Times New Roman"/>
          <w:sz w:val="24"/>
          <w:szCs w:val="24"/>
        </w:rPr>
        <w:t>: Nhận thấy tình trạng sức khỏe không tốt, thường xuyên mệt mỗi, chị T đến bệnh viện khám.</w:t>
      </w:r>
    </w:p>
    <w:p w14:paraId="236C5C07"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Thông qua các xết nghiệm, bác sĩ H xác định chị T bị bệnh hiểm nghèo cần nhập viện điều trị. Sau khi tìm hiểu chi phí chữa bệnh tương đối cao, trong khi hoàn cảnh gia đình khó khăn, chồng chị T nhờ bác sĩ cho đơn thuốc về nhà tự điều trị. Mặc dù được bác sĩ giải thích rất kĩ về tình trạng bệnh, chồng chị vẫn quyết định xin cho vợ ra viện. Thấy vậy, bác sĩ đã nhờ cán bộ phụ trách bảo hiềm giải thích cho chồng chị</w:t>
      </w:r>
      <w:r w:rsidR="007E5A06" w:rsidRPr="00B37C91">
        <w:rPr>
          <w:rFonts w:ascii="Times New Roman" w:hAnsi="Times New Roman" w:cs="Times New Roman"/>
          <w:sz w:val="24"/>
          <w:szCs w:val="24"/>
        </w:rPr>
        <w:t xml:space="preserve"> </w:t>
      </w:r>
      <w:r w:rsidRPr="00B37C91">
        <w:rPr>
          <w:rFonts w:ascii="Times New Roman" w:hAnsi="Times New Roman" w:cs="Times New Roman"/>
          <w:sz w:val="24"/>
          <w:szCs w:val="24"/>
        </w:rPr>
        <w:t>T biết về chế độ bảo hiểm dành cho người nghèo. Chị T sẽ được hưởng 100% chi phí khám chữa bệnh dúng tuyển và có thể nhận hỗ trợ từ những quỹ từ thiện khác nhau, khi ấy anh mới yên tâm để vợ ở viện điều trị. Trong quá trình điều trị ở bệnh viện, chị T</w:t>
      </w:r>
      <w:r w:rsidRPr="00B37C91">
        <w:rPr>
          <w:rFonts w:ascii="Times New Roman" w:hAnsi="Times New Roman" w:cs="Times New Roman"/>
          <w:b/>
          <w:bCs/>
          <w:sz w:val="24"/>
          <w:szCs w:val="24"/>
        </w:rPr>
        <w:t xml:space="preserve"> không</w:t>
      </w:r>
      <w:r w:rsidRPr="00B37C91">
        <w:rPr>
          <w:rFonts w:ascii="Times New Roman" w:hAnsi="Times New Roman" w:cs="Times New Roman"/>
          <w:sz w:val="24"/>
          <w:szCs w:val="24"/>
        </w:rPr>
        <w:t xml:space="preserve"> phải thực hiện nghĩa vụ nào dưới đậy?</w:t>
      </w:r>
    </w:p>
    <w:p w14:paraId="0F133251"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Không lợi dụng các quyền đảm bảo an sinh xã hội gây rồi trật tự bệnh viện.</w:t>
      </w:r>
    </w:p>
    <w:p w14:paraId="6E7E029F"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B.</w:t>
      </w:r>
      <w:r w:rsidRPr="00B37C91">
        <w:rPr>
          <w:rFonts w:ascii="Times New Roman" w:hAnsi="Times New Roman" w:cs="Times New Roman"/>
          <w:sz w:val="24"/>
          <w:szCs w:val="24"/>
        </w:rPr>
        <w:t xml:space="preserve"> Không lợi dụng các quyền đảm bảo an sinh xã hội xâm phạm lợi ích người khác.</w:t>
      </w:r>
    </w:p>
    <w:p w14:paraId="73378C9D"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Nhường chế độ bảo hiểm xã hội của mình được hưởng cho người khó khăn hơn.</w:t>
      </w:r>
    </w:p>
    <w:p w14:paraId="351A50CE"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Tuân thủ các quy định của Hiến pháp, pháp luật về đảm bảo an sinh xã hội.</w:t>
      </w:r>
    </w:p>
    <w:p w14:paraId="7BAA39ED" w14:textId="50427EF9"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t>Câu 2</w:t>
      </w:r>
      <w:r w:rsidR="002D15A6" w:rsidRPr="00B37C91">
        <w:rPr>
          <w:rFonts w:ascii="Times New Roman" w:hAnsi="Times New Roman" w:cs="Times New Roman"/>
          <w:b/>
          <w:sz w:val="24"/>
          <w:szCs w:val="24"/>
        </w:rPr>
        <w:t>9</w:t>
      </w:r>
      <w:r w:rsidRPr="00B37C91">
        <w:rPr>
          <w:rFonts w:ascii="Times New Roman" w:hAnsi="Times New Roman" w:cs="Times New Roman"/>
          <w:sz w:val="24"/>
          <w:szCs w:val="24"/>
        </w:rPr>
        <w:t>: Cho các nhận định sau về an sinh xã hội:.</w:t>
      </w:r>
    </w:p>
    <w:p w14:paraId="4C7D2CDD"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1. Chính sách bảo hiểm là một trụ cột của hệ thống an sinh xã hội.</w:t>
      </w:r>
    </w:p>
    <w:p w14:paraId="792EE62F"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2. Những người vi phạm pháp luật không được hưởng an sinh xã hội.</w:t>
      </w:r>
    </w:p>
    <w:p w14:paraId="1741995B"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3. Mọi thành viên trong xã hội đều có quyền hưởng an sinh xã hội.</w:t>
      </w:r>
    </w:p>
    <w:p w14:paraId="4AA4EA56" w14:textId="15A49F31"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4. An sinh xã hội ch</w:t>
      </w:r>
      <w:r w:rsidR="002D15A6" w:rsidRPr="00B37C91">
        <w:rPr>
          <w:rFonts w:ascii="Times New Roman" w:hAnsi="Times New Roman" w:cs="Times New Roman"/>
          <w:sz w:val="24"/>
          <w:szCs w:val="24"/>
        </w:rPr>
        <w:t>ỉ</w:t>
      </w:r>
      <w:r w:rsidRPr="00B37C91">
        <w:rPr>
          <w:rFonts w:ascii="Times New Roman" w:hAnsi="Times New Roman" w:cs="Times New Roman"/>
          <w:sz w:val="24"/>
          <w:szCs w:val="24"/>
        </w:rPr>
        <w:t xml:space="preserve"> nhằm bảo đ</w:t>
      </w:r>
      <w:r w:rsidR="002D15A6" w:rsidRPr="00B37C91">
        <w:rPr>
          <w:rFonts w:ascii="Times New Roman" w:hAnsi="Times New Roman" w:cs="Times New Roman"/>
          <w:sz w:val="24"/>
          <w:szCs w:val="24"/>
        </w:rPr>
        <w:t>ả</w:t>
      </w:r>
      <w:r w:rsidRPr="00B37C91">
        <w:rPr>
          <w:rFonts w:ascii="Times New Roman" w:hAnsi="Times New Roman" w:cs="Times New Roman"/>
          <w:sz w:val="24"/>
          <w:szCs w:val="24"/>
        </w:rPr>
        <w:t>m cuộc sống cho các thành viên yếu th</w:t>
      </w:r>
      <w:r w:rsidR="002D15A6" w:rsidRPr="00B37C91">
        <w:rPr>
          <w:rFonts w:ascii="Times New Roman" w:hAnsi="Times New Roman" w:cs="Times New Roman"/>
          <w:sz w:val="24"/>
          <w:szCs w:val="24"/>
        </w:rPr>
        <w:t>ế</w:t>
      </w:r>
      <w:r w:rsidRPr="00B37C91">
        <w:rPr>
          <w:rFonts w:ascii="Times New Roman" w:hAnsi="Times New Roman" w:cs="Times New Roman"/>
          <w:sz w:val="24"/>
          <w:szCs w:val="24"/>
        </w:rPr>
        <w:t xml:space="preserve"> trong xã hội.</w:t>
      </w:r>
    </w:p>
    <w:p w14:paraId="33BEBA83" w14:textId="53CD52B6"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5. An sinh xã hội là công cụ đ</w:t>
      </w:r>
      <w:r w:rsidR="002D15A6" w:rsidRPr="00B37C91">
        <w:rPr>
          <w:rFonts w:ascii="Times New Roman" w:hAnsi="Times New Roman" w:cs="Times New Roman"/>
          <w:sz w:val="24"/>
          <w:szCs w:val="24"/>
        </w:rPr>
        <w:t>ể</w:t>
      </w:r>
      <w:r w:rsidRPr="00B37C91">
        <w:rPr>
          <w:rFonts w:ascii="Times New Roman" w:hAnsi="Times New Roman" w:cs="Times New Roman"/>
          <w:sz w:val="24"/>
          <w:szCs w:val="24"/>
        </w:rPr>
        <w:t xml:space="preserve"> phân phối lại </w:t>
      </w:r>
      <w:r w:rsidR="002D15A6" w:rsidRPr="00B37C91">
        <w:rPr>
          <w:rFonts w:ascii="Times New Roman" w:hAnsi="Times New Roman" w:cs="Times New Roman"/>
          <w:sz w:val="24"/>
          <w:szCs w:val="24"/>
        </w:rPr>
        <w:t>t</w:t>
      </w:r>
      <w:r w:rsidRPr="00B37C91">
        <w:rPr>
          <w:rFonts w:ascii="Times New Roman" w:hAnsi="Times New Roman" w:cs="Times New Roman"/>
          <w:sz w:val="24"/>
          <w:szCs w:val="24"/>
        </w:rPr>
        <w:t>hu nh</w:t>
      </w:r>
      <w:r w:rsidR="002D15A6" w:rsidRPr="00B37C91">
        <w:rPr>
          <w:rFonts w:ascii="Times New Roman" w:hAnsi="Times New Roman" w:cs="Times New Roman"/>
          <w:sz w:val="24"/>
          <w:szCs w:val="24"/>
        </w:rPr>
        <w:t>ậ</w:t>
      </w:r>
      <w:r w:rsidRPr="00B37C91">
        <w:rPr>
          <w:rFonts w:ascii="Times New Roman" w:hAnsi="Times New Roman" w:cs="Times New Roman"/>
          <w:sz w:val="24"/>
          <w:szCs w:val="24"/>
        </w:rPr>
        <w:t>p g</w:t>
      </w:r>
      <w:r w:rsidR="002D15A6" w:rsidRPr="00B37C91">
        <w:rPr>
          <w:rFonts w:ascii="Times New Roman" w:hAnsi="Times New Roman" w:cs="Times New Roman"/>
          <w:sz w:val="24"/>
          <w:szCs w:val="24"/>
        </w:rPr>
        <w:t>i</w:t>
      </w:r>
      <w:r w:rsidRPr="00B37C91">
        <w:rPr>
          <w:rFonts w:ascii="Times New Roman" w:hAnsi="Times New Roman" w:cs="Times New Roman"/>
          <w:sz w:val="24"/>
          <w:szCs w:val="24"/>
        </w:rPr>
        <w:t>ữa các thành viên trong xã hội, góp phần bảo đảm công bằng xã hội.</w:t>
      </w:r>
    </w:p>
    <w:p w14:paraId="37060231"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Có bao nhiêu nhận định đúng?</w:t>
      </w:r>
    </w:p>
    <w:p w14:paraId="7C8EDA07"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Nhận định 2,3,5.</w:t>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b/>
          <w:bCs/>
          <w:sz w:val="24"/>
          <w:szCs w:val="24"/>
        </w:rPr>
        <w:t>B.</w:t>
      </w:r>
      <w:r w:rsidR="007E5A06" w:rsidRPr="00B37C91">
        <w:rPr>
          <w:rFonts w:ascii="Times New Roman" w:hAnsi="Times New Roman" w:cs="Times New Roman"/>
          <w:sz w:val="24"/>
          <w:szCs w:val="24"/>
        </w:rPr>
        <w:t xml:space="preserve"> Nhận định 2,3,4.</w:t>
      </w:r>
    </w:p>
    <w:p w14:paraId="0F4F42A5"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Nhận đị</w:t>
      </w:r>
      <w:r w:rsidR="007E5A06" w:rsidRPr="00B37C91">
        <w:rPr>
          <w:rFonts w:ascii="Times New Roman" w:hAnsi="Times New Roman" w:cs="Times New Roman"/>
          <w:sz w:val="24"/>
          <w:szCs w:val="24"/>
        </w:rPr>
        <w:t>nh 1,2,3.</w:t>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007E5A06" w:rsidRPr="00B37C91">
        <w:rPr>
          <w:rFonts w:ascii="Times New Roman" w:hAnsi="Times New Roman" w:cs="Times New Roman"/>
          <w:sz w:val="24"/>
          <w:szCs w:val="24"/>
        </w:rPr>
        <w:tab/>
      </w: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Nhận định 1,3,5.</w:t>
      </w:r>
    </w:p>
    <w:p w14:paraId="6EBC7068" w14:textId="6962ACCF" w:rsidR="007E5A0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rPr>
        <w:lastRenderedPageBreak/>
        <w:t xml:space="preserve">Câu </w:t>
      </w:r>
      <w:r w:rsidR="00036A92" w:rsidRPr="00B37C91">
        <w:rPr>
          <w:rFonts w:ascii="Times New Roman" w:hAnsi="Times New Roman" w:cs="Times New Roman"/>
          <w:b/>
          <w:sz w:val="24"/>
          <w:szCs w:val="24"/>
        </w:rPr>
        <w:t>30</w:t>
      </w:r>
      <w:r w:rsidRPr="00B37C91">
        <w:rPr>
          <w:rFonts w:ascii="Times New Roman" w:hAnsi="Times New Roman" w:cs="Times New Roman"/>
          <w:sz w:val="24"/>
          <w:szCs w:val="24"/>
        </w:rPr>
        <w:t>: Trong 20 năm thực hiện tín dụng chính sách theo Nghị dịnh số 78/2002/NĐ-CP củ</w:t>
      </w:r>
      <w:r w:rsidR="007E5A06" w:rsidRPr="00B37C91">
        <w:rPr>
          <w:rFonts w:ascii="Times New Roman" w:hAnsi="Times New Roman" w:cs="Times New Roman"/>
          <w:sz w:val="24"/>
          <w:szCs w:val="24"/>
        </w:rPr>
        <w:t>a Chính phủ</w:t>
      </w:r>
      <w:r w:rsidRPr="00B37C91">
        <w:rPr>
          <w:rFonts w:ascii="Times New Roman" w:hAnsi="Times New Roman" w:cs="Times New Roman"/>
          <w:sz w:val="24"/>
          <w:szCs w:val="24"/>
        </w:rPr>
        <w:t>, t</w:t>
      </w:r>
      <w:r w:rsidR="00E329B4" w:rsidRPr="00B37C91">
        <w:rPr>
          <w:rFonts w:ascii="Times New Roman" w:hAnsi="Times New Roman" w:cs="Times New Roman"/>
          <w:sz w:val="24"/>
          <w:szCs w:val="24"/>
        </w:rPr>
        <w:t>ỉ</w:t>
      </w:r>
      <w:r w:rsidRPr="00B37C91">
        <w:rPr>
          <w:rFonts w:ascii="Times New Roman" w:hAnsi="Times New Roman" w:cs="Times New Roman"/>
          <w:sz w:val="24"/>
          <w:szCs w:val="24"/>
        </w:rPr>
        <w:t xml:space="preserve">nh X đã có 720.344 lượt hộ nghèo, hộ cận nghèo, hộ mới thoát nghèo và các đối tượng chính sách khác được vạy vốn với doanh số cho vay đạt 15.584 tỷ đồng. Nguồn vốn tín dụng chính sách đã góp phần nâng cao mức thu nhập bình quân đầu người từ 3,8 triệu đồng/người/năm </w:t>
      </w:r>
      <w:r w:rsidR="00E329B4" w:rsidRPr="00B37C91">
        <w:rPr>
          <w:rFonts w:ascii="Times New Roman" w:hAnsi="Times New Roman" w:cs="Times New Roman"/>
          <w:sz w:val="24"/>
          <w:szCs w:val="24"/>
        </w:rPr>
        <w:t xml:space="preserve">vào </w:t>
      </w:r>
      <w:r w:rsidRPr="00B37C91">
        <w:rPr>
          <w:rFonts w:ascii="Times New Roman" w:hAnsi="Times New Roman" w:cs="Times New Roman"/>
          <w:sz w:val="24"/>
          <w:szCs w:val="24"/>
        </w:rPr>
        <w:t xml:space="preserve">năm 2002 lên 67,3 triệu đồng/người/năm </w:t>
      </w:r>
      <w:r w:rsidR="00E329B4" w:rsidRPr="00B37C91">
        <w:rPr>
          <w:rFonts w:ascii="Times New Roman" w:hAnsi="Times New Roman" w:cs="Times New Roman"/>
          <w:sz w:val="24"/>
          <w:szCs w:val="24"/>
        </w:rPr>
        <w:t xml:space="preserve">vào </w:t>
      </w:r>
      <w:r w:rsidRPr="00B37C91">
        <w:rPr>
          <w:rFonts w:ascii="Times New Roman" w:hAnsi="Times New Roman" w:cs="Times New Roman"/>
          <w:sz w:val="24"/>
          <w:szCs w:val="24"/>
        </w:rPr>
        <w:t xml:space="preserve">năm 2022, tăng gấp hơn 17,6 lần, giảm tỷ lệ hộ nghèo từ 30,67% năm 2005 xuống còn 2,37% năm 2021. Thông tin thể hiện nội dung của chính sách an sinh xã hội nào trong </w:t>
      </w:r>
      <w:r w:rsidR="00E329B4" w:rsidRPr="00B37C91">
        <w:rPr>
          <w:rFonts w:ascii="Times New Roman" w:hAnsi="Times New Roman" w:cs="Times New Roman"/>
          <w:sz w:val="24"/>
          <w:szCs w:val="24"/>
        </w:rPr>
        <w:t>trụ cột</w:t>
      </w:r>
      <w:r w:rsidRPr="00B37C91">
        <w:rPr>
          <w:rFonts w:ascii="Times New Roman" w:hAnsi="Times New Roman" w:cs="Times New Roman"/>
          <w:sz w:val="24"/>
          <w:szCs w:val="24"/>
        </w:rPr>
        <w:t xml:space="preserve"> an sinh xã hội ở</w:t>
      </w:r>
      <w:r w:rsidR="007E5A06" w:rsidRPr="00B37C91">
        <w:rPr>
          <w:rFonts w:ascii="Times New Roman" w:hAnsi="Times New Roman" w:cs="Times New Roman"/>
          <w:sz w:val="24"/>
          <w:szCs w:val="24"/>
        </w:rPr>
        <w:t xml:space="preserve"> nước ta?</w:t>
      </w:r>
    </w:p>
    <w:p w14:paraId="3BF38D5E" w14:textId="77777777" w:rsidR="00E329B4"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Chính sách trợ giúp xã hội.</w:t>
      </w:r>
      <w:r w:rsidR="00E329B4" w:rsidRPr="00B37C91">
        <w:rPr>
          <w:rFonts w:ascii="Times New Roman" w:hAnsi="Times New Roman" w:cs="Times New Roman"/>
          <w:sz w:val="24"/>
          <w:szCs w:val="24"/>
        </w:rPr>
        <w:tab/>
      </w:r>
    </w:p>
    <w:p w14:paraId="50F261EA" w14:textId="670B6A22" w:rsidR="007E5A06" w:rsidRPr="00B37C91" w:rsidRDefault="007E5A0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B.</w:t>
      </w:r>
      <w:r w:rsidRPr="00B37C91">
        <w:rPr>
          <w:rFonts w:ascii="Times New Roman" w:hAnsi="Times New Roman" w:cs="Times New Roman"/>
          <w:sz w:val="24"/>
          <w:szCs w:val="24"/>
        </w:rPr>
        <w:t xml:space="preserve"> Chính sách về bảo hiểm.</w:t>
      </w:r>
    </w:p>
    <w:p w14:paraId="7DA330C3"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Chính sách bảo đảm các dịch vụ xã hội cơ bản.</w:t>
      </w:r>
    </w:p>
    <w:p w14:paraId="7892921C" w14:textId="77777777" w:rsidR="00CE09B6" w:rsidRPr="00B37C91" w:rsidRDefault="00CE09B6"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D</w:t>
      </w:r>
      <w:r w:rsidRPr="00B37C91">
        <w:rPr>
          <w:rFonts w:ascii="Times New Roman" w:hAnsi="Times New Roman" w:cs="Times New Roman"/>
          <w:sz w:val="24"/>
          <w:szCs w:val="24"/>
        </w:rPr>
        <w:t>. Chính sách hỗ trợ việc làm, thu nhập và giảm nghèo.</w:t>
      </w:r>
    </w:p>
    <w:p w14:paraId="04DF8310" w14:textId="184E3CD0" w:rsidR="00995FA4" w:rsidRPr="00B37C91" w:rsidRDefault="00995FA4" w:rsidP="00B37C91">
      <w:pPr>
        <w:spacing w:after="0" w:line="240" w:lineRule="auto"/>
        <w:jc w:val="both"/>
        <w:rPr>
          <w:rFonts w:ascii="Times New Roman" w:hAnsi="Times New Roman" w:cs="Times New Roman"/>
          <w:sz w:val="24"/>
          <w:szCs w:val="24"/>
          <w:lang w:val="vi-VN"/>
        </w:rPr>
      </w:pPr>
      <w:r w:rsidRPr="00B37C91">
        <w:rPr>
          <w:rFonts w:ascii="Times New Roman" w:hAnsi="Times New Roman" w:cs="Times New Roman"/>
          <w:b/>
          <w:bCs/>
          <w:sz w:val="24"/>
          <w:szCs w:val="24"/>
          <w:lang w:val="vi-VN"/>
        </w:rPr>
        <w:t xml:space="preserve">Câu </w:t>
      </w:r>
      <w:r w:rsidRPr="00B37C91">
        <w:rPr>
          <w:rFonts w:ascii="Times New Roman" w:hAnsi="Times New Roman" w:cs="Times New Roman"/>
          <w:b/>
          <w:bCs/>
          <w:sz w:val="24"/>
          <w:szCs w:val="24"/>
        </w:rPr>
        <w:t>31</w:t>
      </w:r>
      <w:r w:rsidRPr="00B37C91">
        <w:rPr>
          <w:rFonts w:ascii="Times New Roman" w:hAnsi="Times New Roman" w:cs="Times New Roman"/>
          <w:b/>
          <w:bCs/>
          <w:sz w:val="24"/>
          <w:szCs w:val="24"/>
          <w:lang w:val="vi-VN"/>
        </w:rPr>
        <w:t xml:space="preserve">: </w:t>
      </w:r>
      <w:r w:rsidRPr="00B37C91">
        <w:rPr>
          <w:rFonts w:ascii="Times New Roman" w:hAnsi="Times New Roman" w:cs="Times New Roman"/>
          <w:sz w:val="24"/>
          <w:szCs w:val="24"/>
          <w:lang w:val="vi-VN"/>
        </w:rPr>
        <w:t>Sau 15 năm gia nhập WTO (2007 - 2022), Việt Nam đã có những bước tiến dài trên con đường hội nhập kinh tế toàn cầu. Việt Nam cũng được đánh giá là có sự bứt phá và đạt được nhiều thành tựu ấn tượng. Đây là những kết quả được ghi nhận từ việc mở rộng nền kinh tế của Việt Nam, việc gia nhập WTO và ký kết các hiệp định thương mại tự do (FTA). Theo đó, Việt Nam tiếp tục ký kết các FTA. Cụ thể là, 15 FTA đã và đang thực thi (trong đó có 2 FTA thế hệ mới là Hiệp định thương mại tự do Liên minh châu Âu - Việt Nam (EVFTA) và Hiệp định Đối tác toàn diện và tiến bộ xuyên Thái Bình Dương - CPTPP), 2 FTA đang đàm phán (EFTA FTA - Hiệp định thương mại tự do giữa Việt Nam và khối EFTA (bao gồm bốn nước Thụy Sỹ, Na Uy, Ai-xơ-len, Lích-ten-xtên) và FTA Việt Nam - I-xra-en). WTO và FTA đem lại nhiều cơ hội cho Việt Nam trong việc tăng cường thương mại, thu hút đầu tư nước ngoài, giúp các doanh nghiệp trong nước tham gia sâu hơn vào chuỗi giá trị và mạng lưới sản xuất toàn cầu. Báo cáo rà soát thống kê thương mại thế giới năm 2020 của WTO ghi nhận, trong số 50 nước có nền thương mại hàng hóa lớn nhất thế giới, Việt Nam có mức tăng trưởng lớn nhất khi dịch chuyển từ vị trí thứ 39 vào năm 2009 lên vị trí thứ 23 vào năm 2019. Đến năm 2021, Việt Nam đã nằm trong danh sách 20 nền kinh tế hàng đầu về thương mại quốc tế.</w:t>
      </w:r>
    </w:p>
    <w:p w14:paraId="0DB3A0DB" w14:textId="77777777" w:rsidR="00995FA4" w:rsidRPr="00B37C91" w:rsidRDefault="00995FA4" w:rsidP="00B37C91">
      <w:pPr>
        <w:pStyle w:val="Normal56"/>
        <w:jc w:val="both"/>
        <w:rPr>
          <w:lang w:val="vi-VN"/>
        </w:rPr>
      </w:pPr>
      <w:r w:rsidRPr="00B37C91">
        <w:rPr>
          <w:lang w:val="vi-VN"/>
        </w:rPr>
        <w:t>(</w:t>
      </w:r>
      <w:r w:rsidRPr="00B37C91">
        <w:rPr>
          <w:i/>
          <w:iCs/>
          <w:lang w:val="vi-VN"/>
        </w:rPr>
        <w:t>Theo Tạp chí Cộng sản ngày 03/5/2025: “Tinh thần chủ động tích cực hội nhập kinh tế quốc tế của Việt Nam qua nỗ lực gia nhập và trở thành thành viên WTO thành tựu và triển vọng” PGS TS Đặng Hoàng Linh</w:t>
      </w:r>
      <w:r w:rsidRPr="00B37C91">
        <w:rPr>
          <w:lang w:val="vi-VN"/>
        </w:rPr>
        <w:t>).</w:t>
      </w:r>
    </w:p>
    <w:p w14:paraId="3F2EB332" w14:textId="77777777" w:rsidR="00995FA4" w:rsidRPr="00B37C91" w:rsidRDefault="00995FA4" w:rsidP="00B37C91">
      <w:pPr>
        <w:pStyle w:val="Normal57"/>
        <w:jc w:val="both"/>
        <w:rPr>
          <w:lang w:val="vi-VN"/>
        </w:rPr>
      </w:pPr>
      <w:r w:rsidRPr="00B37C91">
        <w:rPr>
          <w:lang w:val="vi-VN"/>
        </w:rPr>
        <w:t xml:space="preserve">Trong thông tin trên, có bao nhiêu nhận định </w:t>
      </w:r>
      <w:r w:rsidRPr="00B37C91">
        <w:rPr>
          <w:b/>
          <w:bCs/>
          <w:lang w:val="vi-VN"/>
        </w:rPr>
        <w:t>sai?</w:t>
      </w:r>
    </w:p>
    <w:p w14:paraId="7D9D637F" w14:textId="24C7A6E7" w:rsidR="00995FA4" w:rsidRPr="00B37C91" w:rsidRDefault="00995FA4" w:rsidP="00B37C91">
      <w:pPr>
        <w:pStyle w:val="Normal58"/>
        <w:jc w:val="both"/>
        <w:rPr>
          <w:i/>
          <w:iCs/>
        </w:rPr>
      </w:pPr>
      <w:r w:rsidRPr="00B37C91">
        <w:rPr>
          <w:lang w:val="vi-VN"/>
        </w:rPr>
        <w:t xml:space="preserve">a) Việc tham gia các FTA thế hệ mới đặt ra yêu cầu cao hơn về cải cách thể chế và tiêu chuẩn sản xuất so với các cam kết khi mới gia nhập WTO năm 2007. </w:t>
      </w:r>
    </w:p>
    <w:p w14:paraId="19FEF347" w14:textId="1A5AA730" w:rsidR="00995FA4" w:rsidRPr="00B37C91" w:rsidRDefault="00995FA4" w:rsidP="00B37C91">
      <w:pPr>
        <w:pStyle w:val="Normal59"/>
        <w:jc w:val="both"/>
      </w:pPr>
      <w:r w:rsidRPr="00B37C91">
        <w:rPr>
          <w:lang w:val="vi-VN"/>
        </w:rPr>
        <w:t xml:space="preserve">b) Theo số liệu từ WTO, Việt Nam có sự dịch chuyển vị trí từ thứ 39 lên thứ 23 về thương mại hàng hóa là minh chứng cho việc các doanh nghiệp trong nước đã hoàn toàn làm chủ chuỗi giá trị toàn cầu. </w:t>
      </w:r>
    </w:p>
    <w:p w14:paraId="64C7B33F" w14:textId="19B8D5AA" w:rsidR="00995FA4" w:rsidRPr="00B37C91" w:rsidRDefault="00995FA4" w:rsidP="00B37C91">
      <w:pPr>
        <w:pStyle w:val="Normal60"/>
        <w:jc w:val="both"/>
        <w:rPr>
          <w:lang w:val="vi-VN"/>
        </w:rPr>
      </w:pPr>
      <w:r w:rsidRPr="00B37C91">
        <w:rPr>
          <w:lang w:val="vi-VN"/>
        </w:rPr>
        <w:t xml:space="preserve">c) Sau 15 năm gia nhập WTO, lợi ích lớn nhất mà Việt Nam nhận được chỉ là việc cắt giảm thuế quan để tăng khối lượng hàng hóa xuất khẩu. </w:t>
      </w:r>
    </w:p>
    <w:p w14:paraId="5C346A87" w14:textId="209F48CE" w:rsidR="00995FA4" w:rsidRPr="00B37C91" w:rsidRDefault="00995FA4" w:rsidP="00B37C91">
      <w:pPr>
        <w:pStyle w:val="Normal61"/>
        <w:jc w:val="both"/>
        <w:rPr>
          <w:lang w:val="vi-VN"/>
        </w:rPr>
      </w:pPr>
      <w:r w:rsidRPr="00B37C91">
        <w:rPr>
          <w:lang w:val="vi-VN"/>
        </w:rPr>
        <w:t xml:space="preserve">d) Thành tựu đưa Việt Nam lọt vào nhóm 20 nền kinh tế hàng đầu về thương mại quốc tế năm 2021 là kết quả trực tiếp của việc chỉ tập trung khai thác các thị trường truyền thống sau khi gia nhập WTO. </w:t>
      </w:r>
    </w:p>
    <w:p w14:paraId="2C15B92D" w14:textId="77777777" w:rsidR="00B37C91" w:rsidRPr="00B37C91" w:rsidRDefault="00995FA4" w:rsidP="00B37C91">
      <w:pPr>
        <w:spacing w:after="0" w:line="240" w:lineRule="auto"/>
        <w:jc w:val="both"/>
        <w:rPr>
          <w:rFonts w:ascii="Times New Roman" w:hAnsi="Times New Roman" w:cs="Times New Roman"/>
          <w:b/>
          <w:bCs/>
          <w:sz w:val="24"/>
          <w:szCs w:val="24"/>
        </w:rPr>
      </w:pPr>
      <w:r w:rsidRPr="00B37C91">
        <w:rPr>
          <w:rFonts w:ascii="Times New Roman" w:hAnsi="Times New Roman" w:cs="Times New Roman"/>
          <w:sz w:val="24"/>
          <w:szCs w:val="24"/>
          <w:lang w:val="vi-VN"/>
        </w:rPr>
        <w:t>e) Tốc độ tăng trưởng thương mại của Việt Nam (từ vị trí 39 lên 23 trong 10 năm) cho thấy Việt Nam là một trong những nền kinh tế có độ mở và khả năng tận dụng các cam kết quốc tế hiệu quả.</w:t>
      </w:r>
      <w:r w:rsidR="001D405E" w:rsidRPr="00B37C91">
        <w:rPr>
          <w:rFonts w:ascii="Times New Roman" w:hAnsi="Times New Roman" w:cs="Times New Roman"/>
          <w:sz w:val="24"/>
          <w:szCs w:val="24"/>
        </w:rPr>
        <w:t xml:space="preserve"> </w:t>
      </w:r>
    </w:p>
    <w:p w14:paraId="0C0FF3BA" w14:textId="41E2A678" w:rsidR="00995FA4" w:rsidRPr="00B37C91" w:rsidRDefault="00995FA4" w:rsidP="00B37C91">
      <w:pPr>
        <w:spacing w:after="0" w:line="240" w:lineRule="auto"/>
        <w:jc w:val="both"/>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A. </w:t>
      </w:r>
      <w:r w:rsidRPr="00B37C91">
        <w:rPr>
          <w:rFonts w:ascii="Times New Roman" w:hAnsi="Times New Roman" w:cs="Times New Roman"/>
          <w:sz w:val="24"/>
          <w:szCs w:val="24"/>
          <w:lang w:val="vi-VN"/>
        </w:rPr>
        <w:t>5.</w:t>
      </w:r>
      <w:r w:rsidRPr="00B37C91">
        <w:rPr>
          <w:rFonts w:ascii="Times New Roman" w:hAnsi="Times New Roman" w:cs="Times New Roman"/>
          <w:sz w:val="24"/>
          <w:szCs w:val="24"/>
          <w:lang w:val="vi-VN"/>
        </w:rPr>
        <w:tab/>
      </w:r>
      <w:r w:rsidR="00B37C91" w:rsidRPr="00B37C91">
        <w:rPr>
          <w:rFonts w:ascii="Times New Roman" w:hAnsi="Times New Roman" w:cs="Times New Roman"/>
          <w:sz w:val="24"/>
          <w:szCs w:val="24"/>
          <w:lang w:val="vi-VN"/>
        </w:rPr>
        <w:tab/>
      </w:r>
      <w:r w:rsidR="00B37C91" w:rsidRPr="00B37C91">
        <w:rPr>
          <w:rFonts w:ascii="Times New Roman" w:hAnsi="Times New Roman" w:cs="Times New Roman"/>
          <w:sz w:val="24"/>
          <w:szCs w:val="24"/>
          <w:lang w:val="vi-VN"/>
        </w:rPr>
        <w:tab/>
      </w:r>
      <w:r w:rsidR="00B37C91" w:rsidRPr="00B37C91">
        <w:rPr>
          <w:rFonts w:ascii="Times New Roman" w:hAnsi="Times New Roman" w:cs="Times New Roman"/>
          <w:sz w:val="24"/>
          <w:szCs w:val="24"/>
          <w:lang w:val="vi-VN"/>
        </w:rPr>
        <w:tab/>
      </w:r>
      <w:r w:rsidR="00B37C91" w:rsidRPr="00B37C91">
        <w:rPr>
          <w:rFonts w:ascii="Times New Roman" w:hAnsi="Times New Roman" w:cs="Times New Roman"/>
          <w:sz w:val="24"/>
          <w:szCs w:val="24"/>
          <w:lang w:val="vi-VN"/>
        </w:rPr>
        <w:tab/>
      </w:r>
      <w:r w:rsidRPr="00B37C91">
        <w:rPr>
          <w:rFonts w:ascii="Times New Roman" w:hAnsi="Times New Roman" w:cs="Times New Roman"/>
          <w:b/>
          <w:sz w:val="24"/>
          <w:szCs w:val="24"/>
          <w:lang w:val="vi-VN"/>
        </w:rPr>
        <w:t xml:space="preserve">B. </w:t>
      </w:r>
      <w:r w:rsidRPr="00B37C91">
        <w:rPr>
          <w:rFonts w:ascii="Times New Roman" w:hAnsi="Times New Roman" w:cs="Times New Roman"/>
          <w:sz w:val="24"/>
          <w:szCs w:val="24"/>
          <w:lang w:val="vi-VN"/>
        </w:rPr>
        <w:t>4.</w:t>
      </w:r>
      <w:r w:rsidRPr="00B37C91">
        <w:rPr>
          <w:rFonts w:ascii="Times New Roman" w:hAnsi="Times New Roman" w:cs="Times New Roman"/>
          <w:sz w:val="24"/>
          <w:szCs w:val="24"/>
          <w:lang w:val="vi-VN"/>
        </w:rPr>
        <w:tab/>
      </w:r>
      <w:r w:rsidR="00B37C91" w:rsidRPr="00B37C91">
        <w:rPr>
          <w:rFonts w:ascii="Times New Roman" w:hAnsi="Times New Roman" w:cs="Times New Roman"/>
          <w:sz w:val="24"/>
          <w:szCs w:val="24"/>
          <w:lang w:val="vi-VN"/>
        </w:rPr>
        <w:tab/>
      </w:r>
      <w:r w:rsidR="00B37C91" w:rsidRPr="00B37C91">
        <w:rPr>
          <w:rFonts w:ascii="Times New Roman" w:hAnsi="Times New Roman" w:cs="Times New Roman"/>
          <w:sz w:val="24"/>
          <w:szCs w:val="24"/>
          <w:lang w:val="vi-VN"/>
        </w:rPr>
        <w:tab/>
      </w:r>
      <w:r w:rsidRPr="00B37C91">
        <w:rPr>
          <w:rFonts w:ascii="Times New Roman" w:hAnsi="Times New Roman" w:cs="Times New Roman"/>
          <w:b/>
          <w:sz w:val="24"/>
          <w:szCs w:val="24"/>
          <w:lang w:val="vi-VN"/>
        </w:rPr>
        <w:t xml:space="preserve">C. </w:t>
      </w:r>
      <w:r w:rsidRPr="00B37C91">
        <w:rPr>
          <w:rFonts w:ascii="Times New Roman" w:hAnsi="Times New Roman" w:cs="Times New Roman"/>
          <w:sz w:val="24"/>
          <w:szCs w:val="24"/>
          <w:lang w:val="vi-VN"/>
        </w:rPr>
        <w:t>3.</w:t>
      </w:r>
      <w:r w:rsidRPr="00B37C91">
        <w:rPr>
          <w:rFonts w:ascii="Times New Roman" w:hAnsi="Times New Roman" w:cs="Times New Roman"/>
          <w:sz w:val="24"/>
          <w:szCs w:val="24"/>
          <w:lang w:val="vi-VN"/>
        </w:rPr>
        <w:tab/>
      </w:r>
      <w:r w:rsidR="00B37C91" w:rsidRPr="00B37C91">
        <w:rPr>
          <w:rFonts w:ascii="Times New Roman" w:hAnsi="Times New Roman" w:cs="Times New Roman"/>
          <w:sz w:val="24"/>
          <w:szCs w:val="24"/>
          <w:lang w:val="vi-VN"/>
        </w:rPr>
        <w:tab/>
      </w:r>
      <w:r w:rsidR="00B37C91" w:rsidRPr="00B37C91">
        <w:rPr>
          <w:rFonts w:ascii="Times New Roman" w:hAnsi="Times New Roman" w:cs="Times New Roman"/>
          <w:sz w:val="24"/>
          <w:szCs w:val="24"/>
          <w:lang w:val="vi-VN"/>
        </w:rPr>
        <w:tab/>
      </w:r>
      <w:r w:rsidR="00B37C91" w:rsidRPr="00B37C91">
        <w:rPr>
          <w:rFonts w:ascii="Times New Roman" w:hAnsi="Times New Roman" w:cs="Times New Roman"/>
          <w:sz w:val="24"/>
          <w:szCs w:val="24"/>
          <w:lang w:val="vi-VN"/>
        </w:rPr>
        <w:tab/>
      </w:r>
      <w:r w:rsidRPr="00B37C91">
        <w:rPr>
          <w:rFonts w:ascii="Times New Roman" w:hAnsi="Times New Roman" w:cs="Times New Roman"/>
          <w:b/>
          <w:sz w:val="24"/>
          <w:szCs w:val="24"/>
          <w:lang w:val="vi-VN"/>
        </w:rPr>
        <w:t xml:space="preserve">D. </w:t>
      </w:r>
      <w:r w:rsidRPr="00B37C91">
        <w:rPr>
          <w:rFonts w:ascii="Times New Roman" w:hAnsi="Times New Roman" w:cs="Times New Roman"/>
          <w:sz w:val="24"/>
          <w:szCs w:val="24"/>
          <w:lang w:val="vi-VN"/>
        </w:rPr>
        <w:t>2.</w:t>
      </w:r>
    </w:p>
    <w:p w14:paraId="1F30DE4D" w14:textId="130A38E5" w:rsidR="005C4D46" w:rsidRPr="00B37C91" w:rsidRDefault="00A31B0A" w:rsidP="00B37C91">
      <w:pPr>
        <w:pStyle w:val="NormalWeb"/>
        <w:spacing w:before="0" w:beforeAutospacing="0" w:after="0" w:afterAutospacing="0"/>
      </w:pPr>
      <w:r w:rsidRPr="00B37C91">
        <w:rPr>
          <w:b/>
        </w:rPr>
        <w:t>Câu 32</w:t>
      </w:r>
      <w:r w:rsidR="005C4D46" w:rsidRPr="00B37C91">
        <w:rPr>
          <w:b/>
          <w:bCs/>
        </w:rPr>
        <w:t>:</w:t>
      </w:r>
      <w:r w:rsidR="005C4D46" w:rsidRPr="00B37C91">
        <w:t xml:space="preserve"> Chị Mai là nhân viên làm việc theo chế độ hợp đồng lao động tại Sở X (hưởng lương theo ngân sách nhà nước). Do có chủ trương sáp nhập và tinh giản bộ máy hành chính, chị Mai được giải quyết chấm dứt hợp đồng lao động đúng quy định pháp luật sau đúng </w:t>
      </w:r>
      <w:r w:rsidR="005C4D46" w:rsidRPr="00B37C91">
        <w:rPr>
          <w:bCs/>
        </w:rPr>
        <w:t>240 tháng</w:t>
      </w:r>
      <w:r w:rsidR="005C4D46" w:rsidRPr="00B37C91">
        <w:t xml:space="preserve"> đóng Bảo hiểm thất nghiệp (BHTN) liên tục. Biết mức bình quân tiền lương đóng BHTN của 6 tháng liền kề trước khi nghỉ việc của chị Mai là </w:t>
      </w:r>
      <w:r w:rsidR="005C4D46" w:rsidRPr="00B37C91">
        <w:rPr>
          <w:bCs/>
        </w:rPr>
        <w:t>25.000.000 đồng/tháng</w:t>
      </w:r>
      <w:r w:rsidR="005C4D46" w:rsidRPr="00B37C91">
        <w:t xml:space="preserve">. Giả định mức lương cơ sở là </w:t>
      </w:r>
      <w:r w:rsidR="005C4D46" w:rsidRPr="00B37C91">
        <w:rPr>
          <w:bCs/>
        </w:rPr>
        <w:t>2.530.000 đồng/tháng</w:t>
      </w:r>
      <w:r w:rsidR="005C4D46" w:rsidRPr="00B37C91">
        <w:t>. Xác định số tháng được hưởng và tổng số tiền trợ cấp thất nghiệp chị Mai nhận được trong suốt thời gian hưởng?</w:t>
      </w:r>
    </w:p>
    <w:p w14:paraId="30CD02C5" w14:textId="77777777" w:rsidR="005C4D46" w:rsidRPr="00B37C91" w:rsidRDefault="005C4D46" w:rsidP="00B37C91">
      <w:pPr>
        <w:spacing w:after="0" w:line="240" w:lineRule="auto"/>
        <w:rPr>
          <w:rFonts w:ascii="Times New Roman" w:eastAsia="Times New Roman" w:hAnsi="Times New Roman" w:cs="Times New Roman"/>
          <w:sz w:val="24"/>
          <w:szCs w:val="24"/>
        </w:rPr>
      </w:pPr>
      <w:r w:rsidRPr="00B37C91">
        <w:rPr>
          <w:rFonts w:ascii="Times New Roman" w:eastAsia="Times New Roman" w:hAnsi="Times New Roman" w:cs="Times New Roman"/>
          <w:b/>
          <w:sz w:val="24"/>
          <w:szCs w:val="24"/>
        </w:rPr>
        <w:t>A.</w:t>
      </w:r>
      <w:r w:rsidRPr="00B37C91">
        <w:rPr>
          <w:rFonts w:ascii="Times New Roman" w:eastAsia="Times New Roman" w:hAnsi="Times New Roman" w:cs="Times New Roman"/>
          <w:sz w:val="24"/>
          <w:szCs w:val="24"/>
        </w:rPr>
        <w:t xml:space="preserve"> Hưởng 20 tháng; tổng số tiền nhận được là 300.000.000 đồng.</w:t>
      </w:r>
    </w:p>
    <w:p w14:paraId="43F00E64" w14:textId="77777777" w:rsidR="005C4D46" w:rsidRPr="00B37C91" w:rsidRDefault="005C4D46" w:rsidP="00B37C91">
      <w:pPr>
        <w:spacing w:after="0" w:line="240" w:lineRule="auto"/>
        <w:rPr>
          <w:rFonts w:ascii="Times New Roman" w:eastAsia="Times New Roman" w:hAnsi="Times New Roman" w:cs="Times New Roman"/>
          <w:sz w:val="24"/>
          <w:szCs w:val="24"/>
        </w:rPr>
      </w:pPr>
      <w:r w:rsidRPr="00B37C91">
        <w:rPr>
          <w:rFonts w:ascii="Times New Roman" w:eastAsia="Times New Roman" w:hAnsi="Times New Roman" w:cs="Times New Roman"/>
          <w:b/>
          <w:sz w:val="24"/>
          <w:szCs w:val="24"/>
        </w:rPr>
        <w:t>B.</w:t>
      </w:r>
      <w:r w:rsidRPr="00B37C91">
        <w:rPr>
          <w:rFonts w:ascii="Times New Roman" w:eastAsia="Times New Roman" w:hAnsi="Times New Roman" w:cs="Times New Roman"/>
          <w:sz w:val="24"/>
          <w:szCs w:val="24"/>
        </w:rPr>
        <w:t xml:space="preserve"> Hưởng 12 tháng; tổng số tiền nhận được là 180.000.000 đồng.</w:t>
      </w:r>
    </w:p>
    <w:p w14:paraId="6B64EF76" w14:textId="77777777" w:rsidR="005C4D46" w:rsidRPr="00B37C91" w:rsidRDefault="005C4D46" w:rsidP="00B37C91">
      <w:pPr>
        <w:spacing w:after="0" w:line="240" w:lineRule="auto"/>
        <w:rPr>
          <w:rFonts w:ascii="Times New Roman" w:eastAsia="Times New Roman" w:hAnsi="Times New Roman" w:cs="Times New Roman"/>
          <w:sz w:val="24"/>
          <w:szCs w:val="24"/>
        </w:rPr>
      </w:pPr>
      <w:r w:rsidRPr="00B37C91">
        <w:rPr>
          <w:rFonts w:ascii="Times New Roman" w:eastAsia="Times New Roman" w:hAnsi="Times New Roman" w:cs="Times New Roman"/>
          <w:b/>
          <w:sz w:val="24"/>
          <w:szCs w:val="24"/>
        </w:rPr>
        <w:t>C.</w:t>
      </w:r>
      <w:r w:rsidRPr="00B37C91">
        <w:rPr>
          <w:rFonts w:ascii="Times New Roman" w:eastAsia="Times New Roman" w:hAnsi="Times New Roman" w:cs="Times New Roman"/>
          <w:sz w:val="24"/>
          <w:szCs w:val="24"/>
        </w:rPr>
        <w:t xml:space="preserve"> Hưởng 12 tháng; tổng số tiền nhận được là 151.800.000 đồng.</w:t>
      </w:r>
    </w:p>
    <w:p w14:paraId="1A43799B" w14:textId="77777777" w:rsidR="005C4D46" w:rsidRPr="00B37C91" w:rsidRDefault="005C4D46" w:rsidP="00B37C91">
      <w:pPr>
        <w:spacing w:after="0" w:line="240" w:lineRule="auto"/>
        <w:rPr>
          <w:rFonts w:ascii="Times New Roman" w:eastAsia="Times New Roman" w:hAnsi="Times New Roman" w:cs="Times New Roman"/>
          <w:sz w:val="24"/>
          <w:szCs w:val="24"/>
        </w:rPr>
      </w:pPr>
      <w:r w:rsidRPr="00B37C91">
        <w:rPr>
          <w:rFonts w:ascii="Times New Roman" w:eastAsia="Times New Roman" w:hAnsi="Times New Roman" w:cs="Times New Roman"/>
          <w:b/>
          <w:sz w:val="24"/>
          <w:szCs w:val="24"/>
        </w:rPr>
        <w:t>D.</w:t>
      </w:r>
      <w:r w:rsidRPr="00B37C91">
        <w:rPr>
          <w:rFonts w:ascii="Times New Roman" w:eastAsia="Times New Roman" w:hAnsi="Times New Roman" w:cs="Times New Roman"/>
          <w:sz w:val="24"/>
          <w:szCs w:val="24"/>
        </w:rPr>
        <w:t xml:space="preserve"> Hưởng 17 tháng; tổng số tiền nhận được là 215.050.000 đồng.</w:t>
      </w:r>
    </w:p>
    <w:p w14:paraId="3B4A2C0C" w14:textId="15BE351C" w:rsidR="00E06FB2" w:rsidRPr="00B37C91" w:rsidRDefault="00A31B0A" w:rsidP="00B37C91">
      <w:pPr>
        <w:spacing w:after="0" w:line="240" w:lineRule="auto"/>
        <w:jc w:val="both"/>
        <w:rPr>
          <w:rFonts w:ascii="Times New Roman" w:hAnsi="Times New Roman" w:cs="Times New Roman"/>
          <w:sz w:val="24"/>
          <w:szCs w:val="24"/>
          <w:lang w:val="vi-VN"/>
        </w:rPr>
      </w:pPr>
      <w:r w:rsidRPr="00B37C91">
        <w:rPr>
          <w:rFonts w:ascii="Times New Roman" w:hAnsi="Times New Roman" w:cs="Times New Roman"/>
          <w:b/>
          <w:sz w:val="24"/>
          <w:szCs w:val="24"/>
        </w:rPr>
        <w:t>Câu 33:</w:t>
      </w:r>
      <w:r w:rsidR="00E06FB2" w:rsidRPr="00B37C91">
        <w:rPr>
          <w:rFonts w:ascii="Times New Roman" w:hAnsi="Times New Roman" w:cs="Times New Roman"/>
          <w:sz w:val="24"/>
          <w:szCs w:val="24"/>
          <w:lang w:val="vi-VN"/>
        </w:rPr>
        <w:t xml:space="preserve"> Sau khi Hiệp định thương mại tự do Liên minh châu Âu - Việt Nam (EVFTA) có hiệu lực, hàng hóa của Việt Nam sẽ được hưởng ưu đãi về thuế quan và phi thuế quan như thế nào?</w:t>
      </w:r>
    </w:p>
    <w:p w14:paraId="27888DAB" w14:textId="77777777" w:rsidR="00E06FB2" w:rsidRPr="00B37C91" w:rsidRDefault="00E06FB2"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A. </w:t>
      </w:r>
      <w:r w:rsidRPr="00B37C91">
        <w:rPr>
          <w:rFonts w:ascii="Times New Roman" w:hAnsi="Times New Roman" w:cs="Times New Roman"/>
          <w:sz w:val="24"/>
          <w:szCs w:val="24"/>
          <w:lang w:val="vi-VN"/>
        </w:rPr>
        <w:t>Được hưởng một số ưu đãi về thuế quan và phi thuế quan khi xuất khẩu vào Châu Âu.</w:t>
      </w:r>
    </w:p>
    <w:p w14:paraId="3CAFB3A3" w14:textId="77777777" w:rsidR="00E06FB2" w:rsidRPr="00B37C91" w:rsidRDefault="00E06FB2"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B. </w:t>
      </w:r>
      <w:r w:rsidRPr="00B37C91">
        <w:rPr>
          <w:rFonts w:ascii="Times New Roman" w:hAnsi="Times New Roman" w:cs="Times New Roman"/>
          <w:sz w:val="24"/>
          <w:szCs w:val="24"/>
          <w:lang w:val="vi-VN"/>
        </w:rPr>
        <w:t>Xóa bỏ hầu hết các hàng rào thuế quan và phi thuế quan khi xuất khẩu vào Châu Âu.</w:t>
      </w:r>
    </w:p>
    <w:p w14:paraId="3B8B37E0" w14:textId="77777777" w:rsidR="00E06FB2" w:rsidRPr="00B37C91" w:rsidRDefault="00E06FB2"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C. </w:t>
      </w:r>
      <w:r w:rsidRPr="00B37C91">
        <w:rPr>
          <w:rFonts w:ascii="Times New Roman" w:hAnsi="Times New Roman" w:cs="Times New Roman"/>
          <w:sz w:val="24"/>
          <w:szCs w:val="24"/>
          <w:lang w:val="vi-VN"/>
        </w:rPr>
        <w:t>Ngoài việc hàng hóa của Việt Nam được tự do di chuyển trong Châu Âu, Việt Nam còn được do di chuyển về lao động và vốn.</w:t>
      </w:r>
    </w:p>
    <w:p w14:paraId="1446C667" w14:textId="3D0829DF" w:rsidR="00A31B0A" w:rsidRPr="00B37C91" w:rsidRDefault="00E06FB2" w:rsidP="00B37C91">
      <w:pPr>
        <w:spacing w:after="0" w:line="240" w:lineRule="auto"/>
        <w:rPr>
          <w:rFonts w:ascii="Times New Roman" w:hAnsi="Times New Roman" w:cs="Times New Roman"/>
          <w:sz w:val="24"/>
          <w:szCs w:val="24"/>
        </w:rPr>
      </w:pPr>
      <w:r w:rsidRPr="00B37C91">
        <w:rPr>
          <w:rFonts w:ascii="Times New Roman" w:hAnsi="Times New Roman" w:cs="Times New Roman"/>
          <w:b/>
          <w:sz w:val="24"/>
          <w:szCs w:val="24"/>
          <w:lang w:val="vi-VN"/>
        </w:rPr>
        <w:lastRenderedPageBreak/>
        <w:t xml:space="preserve">D. </w:t>
      </w:r>
      <w:r w:rsidRPr="00B37C91">
        <w:rPr>
          <w:rFonts w:ascii="Times New Roman" w:hAnsi="Times New Roman" w:cs="Times New Roman"/>
          <w:sz w:val="24"/>
          <w:szCs w:val="24"/>
          <w:lang w:val="vi-VN"/>
        </w:rPr>
        <w:t>Xóa bỏ hết các hàng rào thuế quan và phi thuế quan khi xuất khẩu vào Châu Âu.</w:t>
      </w:r>
    </w:p>
    <w:p w14:paraId="625DB1EE" w14:textId="4183C8A3" w:rsidR="00E06FB2" w:rsidRPr="00B37C91" w:rsidRDefault="00A31B0A" w:rsidP="00B37C91">
      <w:pPr>
        <w:spacing w:after="0" w:line="240" w:lineRule="auto"/>
        <w:jc w:val="both"/>
        <w:rPr>
          <w:rFonts w:ascii="Times New Roman" w:hAnsi="Times New Roman" w:cs="Times New Roman"/>
          <w:sz w:val="24"/>
          <w:szCs w:val="24"/>
          <w:lang w:val="vi-VN"/>
        </w:rPr>
      </w:pPr>
      <w:r w:rsidRPr="00B37C91">
        <w:rPr>
          <w:rFonts w:ascii="Times New Roman" w:hAnsi="Times New Roman" w:cs="Times New Roman"/>
          <w:b/>
          <w:sz w:val="24"/>
          <w:szCs w:val="24"/>
        </w:rPr>
        <w:t>Câu 34</w:t>
      </w:r>
      <w:r w:rsidR="00E06FB2" w:rsidRPr="00B37C91">
        <w:rPr>
          <w:rFonts w:ascii="Times New Roman" w:hAnsi="Times New Roman" w:cs="Times New Roman"/>
          <w:b/>
          <w:sz w:val="24"/>
          <w:szCs w:val="24"/>
          <w:lang w:val="vi-VN"/>
        </w:rPr>
        <w:t>:</w:t>
      </w:r>
      <w:r w:rsidR="00E06FB2" w:rsidRPr="00B37C91">
        <w:rPr>
          <w:rFonts w:ascii="Times New Roman" w:hAnsi="Times New Roman" w:cs="Times New Roman"/>
          <w:sz w:val="24"/>
          <w:szCs w:val="24"/>
          <w:lang w:val="vi-VN"/>
        </w:rPr>
        <w:t xml:space="preserve"> Hình thức “Liên minh thuế quan” trong các cấp độ hội nhập kinh tế quốc tế có nghĩa là</w:t>
      </w:r>
    </w:p>
    <w:p w14:paraId="3F7FD2CD" w14:textId="77777777" w:rsidR="00E06FB2" w:rsidRPr="00B37C91" w:rsidRDefault="00E06FB2"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A. </w:t>
      </w:r>
      <w:r w:rsidRPr="00B37C91">
        <w:rPr>
          <w:rFonts w:ascii="Times New Roman" w:hAnsi="Times New Roman" w:cs="Times New Roman"/>
          <w:sz w:val="24"/>
          <w:szCs w:val="24"/>
          <w:lang w:val="vi-VN"/>
        </w:rPr>
        <w:t>các nước thành viên thiết lập và áp dụng một biểu thuế quan riêng với các nước ngoài khối.</w:t>
      </w:r>
    </w:p>
    <w:p w14:paraId="25C6C60F" w14:textId="77777777" w:rsidR="00E06FB2" w:rsidRPr="00B37C91" w:rsidRDefault="00E06FB2"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B. </w:t>
      </w:r>
      <w:r w:rsidRPr="00B37C91">
        <w:rPr>
          <w:rFonts w:ascii="Times New Roman" w:hAnsi="Times New Roman" w:cs="Times New Roman"/>
          <w:sz w:val="24"/>
          <w:szCs w:val="24"/>
          <w:lang w:val="vi-VN"/>
        </w:rPr>
        <w:t>cho phép các quốc gia thành viên tự do di chuyển vốn và lao động qua lại biên giới của nhau.</w:t>
      </w:r>
    </w:p>
    <w:p w14:paraId="55A90125" w14:textId="77777777" w:rsidR="00E06FB2" w:rsidRPr="00B37C91" w:rsidRDefault="00E06FB2"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C. </w:t>
      </w:r>
      <w:r w:rsidRPr="00B37C91">
        <w:rPr>
          <w:rFonts w:ascii="Times New Roman" w:hAnsi="Times New Roman" w:cs="Times New Roman"/>
          <w:sz w:val="24"/>
          <w:szCs w:val="24"/>
          <w:lang w:val="vi-VN"/>
        </w:rPr>
        <w:t>các quốc gia thành viên cùng thống nhất sử dụng một đồng tiền và chính sách tiền tệ chung.</w:t>
      </w:r>
    </w:p>
    <w:p w14:paraId="37B6CFD8" w14:textId="74EC4C2F" w:rsidR="00A31B0A" w:rsidRPr="00B37C91" w:rsidRDefault="00E06FB2"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sz w:val="24"/>
          <w:szCs w:val="24"/>
          <w:lang w:val="vi-VN"/>
        </w:rPr>
        <w:t xml:space="preserve">D. </w:t>
      </w:r>
      <w:r w:rsidRPr="00B37C91">
        <w:rPr>
          <w:rFonts w:ascii="Times New Roman" w:hAnsi="Times New Roman" w:cs="Times New Roman"/>
          <w:sz w:val="24"/>
          <w:szCs w:val="24"/>
          <w:lang w:val="vi-VN"/>
        </w:rPr>
        <w:t>các thành viên xóa bỏ thuế quan nội khối, áp dụng biểu thuế quan chung với các nước ngoài khối.</w:t>
      </w:r>
    </w:p>
    <w:p w14:paraId="20DDF74F" w14:textId="11D8B95D" w:rsidR="00E06FB2" w:rsidRPr="00B37C91" w:rsidRDefault="00A31B0A"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rPr>
        <w:t>L10. Câu 35</w:t>
      </w:r>
      <w:r w:rsidR="00E06FB2" w:rsidRPr="00B37C91">
        <w:rPr>
          <w:rFonts w:ascii="Times New Roman" w:hAnsi="Times New Roman" w:cs="Times New Roman"/>
          <w:b/>
          <w:sz w:val="24"/>
          <w:szCs w:val="24"/>
          <w:lang w:val="vi-VN"/>
        </w:rPr>
        <w:t>:</w:t>
      </w:r>
      <w:r w:rsidR="00E06FB2" w:rsidRPr="00B37C91">
        <w:rPr>
          <w:rFonts w:ascii="Times New Roman" w:hAnsi="Times New Roman" w:cs="Times New Roman"/>
          <w:sz w:val="24"/>
          <w:szCs w:val="24"/>
          <w:lang w:val="vi-VN"/>
        </w:rPr>
        <w:t xml:space="preserve"> Cho các nhận định sau:</w:t>
      </w:r>
    </w:p>
    <w:p w14:paraId="7E655EA6" w14:textId="77777777" w:rsidR="00E06FB2" w:rsidRPr="00B37C91" w:rsidRDefault="00E06FB2" w:rsidP="00B37C91">
      <w:pPr>
        <w:pStyle w:val="Normal0"/>
        <w:jc w:val="both"/>
        <w:rPr>
          <w:rFonts w:ascii="Times New Roman" w:hAnsi="Times New Roman" w:cs="Times New Roman"/>
          <w:lang w:val="vi-VN"/>
        </w:rPr>
      </w:pPr>
      <w:r w:rsidRPr="00B37C91">
        <w:rPr>
          <w:rFonts w:ascii="Times New Roman" w:hAnsi="Times New Roman" w:cs="Times New Roman"/>
          <w:lang w:val="vi-VN"/>
        </w:rPr>
        <w:t>1. Pháp luật được ban hành bởi Nhà nước để điều chỉnh các quan hệ xã hội.</w:t>
      </w:r>
    </w:p>
    <w:p w14:paraId="11ECF50D" w14:textId="77777777" w:rsidR="00E06FB2" w:rsidRPr="00B37C91" w:rsidRDefault="00E06FB2" w:rsidP="00B37C91">
      <w:pPr>
        <w:pStyle w:val="Normal0"/>
        <w:jc w:val="both"/>
        <w:rPr>
          <w:rFonts w:ascii="Times New Roman" w:hAnsi="Times New Roman" w:cs="Times New Roman"/>
          <w:lang w:val="vi-VN"/>
        </w:rPr>
      </w:pPr>
      <w:r w:rsidRPr="00B37C91">
        <w:rPr>
          <w:rFonts w:ascii="Times New Roman" w:hAnsi="Times New Roman" w:cs="Times New Roman"/>
          <w:lang w:val="vi-VN"/>
        </w:rPr>
        <w:t>2. Pháp luật được mọi người trong xã hội tự nguyện tuân thủ, không cần cưỡng chế.</w:t>
      </w:r>
    </w:p>
    <w:p w14:paraId="4A81B92E" w14:textId="77777777" w:rsidR="00E06FB2" w:rsidRPr="00B37C91" w:rsidRDefault="00E06FB2" w:rsidP="00B37C91">
      <w:pPr>
        <w:pStyle w:val="Normal0"/>
        <w:jc w:val="both"/>
        <w:rPr>
          <w:rFonts w:ascii="Times New Roman" w:hAnsi="Times New Roman" w:cs="Times New Roman"/>
          <w:lang w:val="vi-VN"/>
        </w:rPr>
      </w:pPr>
      <w:r w:rsidRPr="00B37C91">
        <w:rPr>
          <w:rFonts w:ascii="Times New Roman" w:hAnsi="Times New Roman" w:cs="Times New Roman"/>
          <w:lang w:val="vi-VN"/>
        </w:rPr>
        <w:t>3. Pháp luật là công cụ để Nhà nước quản lý và kiểm soát xã hội một cách hiệu quả.</w:t>
      </w:r>
    </w:p>
    <w:p w14:paraId="6DAA0229" w14:textId="77777777" w:rsidR="00E06FB2" w:rsidRPr="00B37C91" w:rsidRDefault="00E06FB2" w:rsidP="00B37C91">
      <w:pPr>
        <w:pStyle w:val="Normal0"/>
        <w:jc w:val="both"/>
        <w:rPr>
          <w:rFonts w:ascii="Times New Roman" w:hAnsi="Times New Roman" w:cs="Times New Roman"/>
          <w:lang w:val="vi-VN"/>
        </w:rPr>
      </w:pPr>
      <w:r w:rsidRPr="00B37C91">
        <w:rPr>
          <w:rFonts w:ascii="Times New Roman" w:hAnsi="Times New Roman" w:cs="Times New Roman"/>
          <w:lang w:val="vi-VN"/>
        </w:rPr>
        <w:t>4. Các văn bản pháp luật phải được ban hành theo trình tự pháp luật quy định.</w:t>
      </w:r>
    </w:p>
    <w:p w14:paraId="2E21C0AD" w14:textId="77777777" w:rsidR="00E06FB2" w:rsidRPr="00B37C91" w:rsidRDefault="00E06FB2" w:rsidP="00B37C91">
      <w:pPr>
        <w:spacing w:after="0" w:line="240" w:lineRule="auto"/>
        <w:jc w:val="both"/>
        <w:rPr>
          <w:rFonts w:ascii="Times New Roman" w:eastAsia="Batang" w:hAnsi="Times New Roman" w:cs="Times New Roman"/>
          <w:sz w:val="24"/>
          <w:szCs w:val="24"/>
          <w:lang w:val="vi-VN"/>
        </w:rPr>
      </w:pPr>
      <w:r w:rsidRPr="00B37C91">
        <w:rPr>
          <w:rFonts w:ascii="Times New Roman" w:hAnsi="Times New Roman" w:cs="Times New Roman"/>
          <w:sz w:val="24"/>
          <w:szCs w:val="24"/>
          <w:lang w:val="vi-VN"/>
        </w:rPr>
        <w:t xml:space="preserve">Có những nhận định nào </w:t>
      </w:r>
      <w:r w:rsidRPr="00B37C91">
        <w:rPr>
          <w:rFonts w:ascii="Times New Roman" w:hAnsi="Times New Roman" w:cs="Times New Roman"/>
          <w:b/>
          <w:bCs/>
          <w:sz w:val="24"/>
          <w:szCs w:val="24"/>
          <w:lang w:val="vi-VN"/>
        </w:rPr>
        <w:t>sai</w:t>
      </w:r>
      <w:r w:rsidRPr="00B37C91">
        <w:rPr>
          <w:rFonts w:ascii="Times New Roman" w:hAnsi="Times New Roman" w:cs="Times New Roman"/>
          <w:sz w:val="24"/>
          <w:szCs w:val="24"/>
          <w:lang w:val="vi-VN"/>
        </w:rPr>
        <w:t>?</w:t>
      </w:r>
    </w:p>
    <w:p w14:paraId="64AE7227" w14:textId="424BEDC4" w:rsidR="00A31B0A" w:rsidRPr="00B37C91" w:rsidRDefault="00E06FB2" w:rsidP="00B37C91">
      <w:pPr>
        <w:tabs>
          <w:tab w:val="left" w:pos="2708"/>
          <w:tab w:val="left" w:pos="5138"/>
          <w:tab w:val="left" w:pos="7569"/>
        </w:tabs>
        <w:spacing w:after="0" w:line="240" w:lineRule="auto"/>
        <w:rPr>
          <w:rFonts w:ascii="Times New Roman" w:hAnsi="Times New Roman" w:cs="Times New Roman"/>
          <w:sz w:val="24"/>
          <w:szCs w:val="24"/>
        </w:rPr>
      </w:pPr>
      <w:r w:rsidRPr="00B37C91">
        <w:rPr>
          <w:rFonts w:ascii="Times New Roman" w:hAnsi="Times New Roman" w:cs="Times New Roman"/>
          <w:b/>
          <w:sz w:val="24"/>
          <w:szCs w:val="24"/>
          <w:lang w:val="vi-VN"/>
        </w:rPr>
        <w:t xml:space="preserve">A. </w:t>
      </w:r>
      <w:r w:rsidRPr="00B37C91">
        <w:rPr>
          <w:rFonts w:ascii="Times New Roman" w:hAnsi="Times New Roman" w:cs="Times New Roman"/>
          <w:sz w:val="24"/>
          <w:szCs w:val="24"/>
          <w:lang w:val="vi-VN"/>
        </w:rPr>
        <w:t>Nhận định 2.</w:t>
      </w:r>
      <w:r w:rsidRPr="00B37C91">
        <w:rPr>
          <w:rFonts w:ascii="Times New Roman" w:hAnsi="Times New Roman" w:cs="Times New Roman"/>
          <w:sz w:val="24"/>
          <w:szCs w:val="24"/>
          <w:lang w:val="vi-VN"/>
        </w:rPr>
        <w:tab/>
      </w:r>
      <w:r w:rsidRPr="00B37C91">
        <w:rPr>
          <w:rFonts w:ascii="Times New Roman" w:hAnsi="Times New Roman" w:cs="Times New Roman"/>
          <w:b/>
          <w:sz w:val="24"/>
          <w:szCs w:val="24"/>
          <w:lang w:val="vi-VN"/>
        </w:rPr>
        <w:t xml:space="preserve">B. </w:t>
      </w:r>
      <w:r w:rsidRPr="00B37C91">
        <w:rPr>
          <w:rFonts w:ascii="Times New Roman" w:hAnsi="Times New Roman" w:cs="Times New Roman"/>
          <w:sz w:val="24"/>
          <w:szCs w:val="24"/>
          <w:lang w:val="vi-VN"/>
        </w:rPr>
        <w:t>Nhận định 1, 2.</w:t>
      </w:r>
      <w:r w:rsidRPr="00B37C91">
        <w:rPr>
          <w:rFonts w:ascii="Times New Roman" w:hAnsi="Times New Roman" w:cs="Times New Roman"/>
          <w:sz w:val="24"/>
          <w:szCs w:val="24"/>
          <w:lang w:val="vi-VN"/>
        </w:rPr>
        <w:tab/>
      </w:r>
      <w:r w:rsidRPr="00B37C91">
        <w:rPr>
          <w:rFonts w:ascii="Times New Roman" w:hAnsi="Times New Roman" w:cs="Times New Roman"/>
          <w:b/>
          <w:sz w:val="24"/>
          <w:szCs w:val="24"/>
          <w:lang w:val="vi-VN"/>
        </w:rPr>
        <w:t xml:space="preserve">C. </w:t>
      </w:r>
      <w:r w:rsidRPr="00B37C91">
        <w:rPr>
          <w:rFonts w:ascii="Times New Roman" w:hAnsi="Times New Roman" w:cs="Times New Roman"/>
          <w:sz w:val="24"/>
          <w:szCs w:val="24"/>
          <w:lang w:val="vi-VN"/>
        </w:rPr>
        <w:t>Nhận định 1, 3, 4.</w:t>
      </w:r>
      <w:r w:rsidRPr="00B37C91">
        <w:rPr>
          <w:rFonts w:ascii="Times New Roman" w:hAnsi="Times New Roman" w:cs="Times New Roman"/>
          <w:sz w:val="24"/>
          <w:szCs w:val="24"/>
          <w:lang w:val="vi-VN"/>
        </w:rPr>
        <w:tab/>
      </w:r>
      <w:r w:rsidRPr="00B37C91">
        <w:rPr>
          <w:rFonts w:ascii="Times New Roman" w:hAnsi="Times New Roman" w:cs="Times New Roman"/>
          <w:b/>
          <w:sz w:val="24"/>
          <w:szCs w:val="24"/>
          <w:lang w:val="vi-VN"/>
        </w:rPr>
        <w:t xml:space="preserve">D. </w:t>
      </w:r>
      <w:r w:rsidRPr="00B37C91">
        <w:rPr>
          <w:rFonts w:ascii="Times New Roman" w:hAnsi="Times New Roman" w:cs="Times New Roman"/>
          <w:sz w:val="24"/>
          <w:szCs w:val="24"/>
          <w:lang w:val="vi-VN"/>
        </w:rPr>
        <w:t>Nhận định 2, 4.</w:t>
      </w:r>
    </w:p>
    <w:p w14:paraId="05266E64" w14:textId="49853A4F" w:rsidR="000E1072" w:rsidRPr="00B37C91" w:rsidRDefault="00A31B0A" w:rsidP="00B37C91">
      <w:pPr>
        <w:pStyle w:val="NormalWeb"/>
        <w:shd w:val="clear" w:color="auto" w:fill="FFFFFF"/>
        <w:spacing w:before="0" w:beforeAutospacing="0" w:after="0" w:afterAutospacing="0"/>
        <w:jc w:val="both"/>
      </w:pPr>
      <w:r w:rsidRPr="00B37C91">
        <w:rPr>
          <w:b/>
        </w:rPr>
        <w:t>L10. Câu 36:</w:t>
      </w:r>
      <w:r w:rsidR="000E1072" w:rsidRPr="00B37C91">
        <w:rPr>
          <w:b/>
        </w:rPr>
        <w:t xml:space="preserve"> Câu 2:</w:t>
      </w:r>
      <w:r w:rsidR="000E1072" w:rsidRPr="00B37C91">
        <w:t xml:space="preserve"> Trong các nhận định dưới đây, nhận định nào thể hiện hình thức thi hành pháp luật</w:t>
      </w:r>
    </w:p>
    <w:p w14:paraId="2E65934C" w14:textId="2F191041" w:rsidR="000E1072" w:rsidRPr="00B37C91" w:rsidRDefault="000E1072" w:rsidP="00B37C91">
      <w:pPr>
        <w:pStyle w:val="NormalWeb"/>
        <w:shd w:val="clear" w:color="auto" w:fill="FFFFFF"/>
        <w:spacing w:before="0" w:beforeAutospacing="0" w:after="0" w:afterAutospacing="0"/>
        <w:jc w:val="both"/>
      </w:pPr>
      <w:r w:rsidRPr="00B37C91">
        <w:rPr>
          <w:b/>
          <w:bCs/>
        </w:rPr>
        <w:t>a)</w:t>
      </w:r>
      <w:r w:rsidRPr="00B37C91">
        <w:t xml:space="preserve"> Cứ sáng chủ nhật hằng tuần, nhân dân ở tổ dân phố K lại tập trung làm vệ sinh đường phố. </w:t>
      </w:r>
    </w:p>
    <w:p w14:paraId="09D0A174" w14:textId="6F914C1A" w:rsidR="000E1072" w:rsidRPr="00B37C91" w:rsidRDefault="000E1072" w:rsidP="00B37C91">
      <w:pPr>
        <w:pStyle w:val="NormalWeb"/>
        <w:shd w:val="clear" w:color="auto" w:fill="FFFFFF"/>
        <w:spacing w:before="0" w:beforeAutospacing="0" w:after="0" w:afterAutospacing="0"/>
        <w:jc w:val="both"/>
      </w:pPr>
      <w:r w:rsidRPr="00B37C91">
        <w:rPr>
          <w:b/>
          <w:bCs/>
        </w:rPr>
        <w:t>b)</w:t>
      </w:r>
      <w:r w:rsidRPr="00B37C91">
        <w:t xml:space="preserve"> Cơ sở xuất bản G xả nước thải chưa qua xử lí ra môi trường làm ô nhiễm nguồn nước, không khí, ảnh hưởng tới cuộc sống của người dân xung quanh. Cảnh sát môi trường đã lập biên bản và xử phạt vi phạm hành chính.   </w:t>
      </w:r>
    </w:p>
    <w:p w14:paraId="23CEA6A0" w14:textId="34216E04" w:rsidR="000E1072" w:rsidRPr="00B37C91" w:rsidRDefault="000E1072" w:rsidP="00B37C91">
      <w:pPr>
        <w:pStyle w:val="NormalWeb"/>
        <w:shd w:val="clear" w:color="auto" w:fill="FFFFFF"/>
        <w:spacing w:before="0" w:beforeAutospacing="0" w:after="0" w:afterAutospacing="0"/>
        <w:jc w:val="both"/>
      </w:pPr>
      <w:r w:rsidRPr="00B37C91">
        <w:rPr>
          <w:b/>
          <w:bCs/>
        </w:rPr>
        <w:t>c)</w:t>
      </w:r>
      <w:r w:rsidRPr="00B37C91">
        <w:t xml:space="preserve"> Phát hiện một hộ gia đình trồng cây thuốc phiện, chị D đã tố cáo với cơ quan có thẩm quyền để kiểm tra và kịp thời ngăn chặn. </w:t>
      </w:r>
    </w:p>
    <w:p w14:paraId="49DB068A" w14:textId="018670F0" w:rsidR="000E1072" w:rsidRPr="00B37C91" w:rsidRDefault="000E1072" w:rsidP="00B37C91">
      <w:pPr>
        <w:pStyle w:val="NormalWeb"/>
        <w:shd w:val="clear" w:color="auto" w:fill="FFFFFF"/>
        <w:spacing w:before="0" w:beforeAutospacing="0" w:after="0" w:afterAutospacing="0"/>
        <w:jc w:val="both"/>
      </w:pPr>
      <w:r w:rsidRPr="00B37C91">
        <w:rPr>
          <w:b/>
          <w:bCs/>
        </w:rPr>
        <w:t>d)</w:t>
      </w:r>
      <w:r w:rsidRPr="00B37C91">
        <w:t xml:space="preserve"> Một số học sinh nam lớp 12 Trường Trung học phổ thông H xin nghỉ một buổi học để đi đăng kí nghĩa vụ quân sự ở địa phương. </w:t>
      </w:r>
    </w:p>
    <w:p w14:paraId="7296C1BC" w14:textId="1DA766BB" w:rsidR="000E1072" w:rsidRPr="00B37C91" w:rsidRDefault="000E1072" w:rsidP="00B37C91">
      <w:pPr>
        <w:pStyle w:val="NormalWeb"/>
        <w:shd w:val="clear" w:color="auto" w:fill="FFFFFF"/>
        <w:spacing w:before="0" w:beforeAutospacing="0" w:after="0" w:afterAutospacing="0"/>
        <w:jc w:val="both"/>
      </w:pPr>
      <w:r w:rsidRPr="00B37C91">
        <w:rPr>
          <w:b/>
          <w:bCs/>
        </w:rPr>
        <w:t>e)</w:t>
      </w:r>
      <w:r w:rsidRPr="00B37C91">
        <w:t xml:space="preserve"> Giám đốc Sở Giáo dục và Đào tạo tỉnh S ban hành quyết định điều chuyển cán bộ từ phòng A sang phòng B.   </w:t>
      </w:r>
    </w:p>
    <w:p w14:paraId="1C932ED4" w14:textId="3A1CC89C" w:rsidR="000E1072" w:rsidRPr="00B37C91" w:rsidRDefault="000E1072" w:rsidP="00B37C91">
      <w:pPr>
        <w:pStyle w:val="NormalWeb"/>
        <w:shd w:val="clear" w:color="auto" w:fill="FFFFFF"/>
        <w:spacing w:before="0" w:beforeAutospacing="0" w:after="0" w:afterAutospacing="0"/>
        <w:jc w:val="both"/>
      </w:pPr>
      <w:r w:rsidRPr="00B37C91">
        <w:rPr>
          <w:b/>
          <w:bCs/>
        </w:rPr>
        <w:t>g)</w:t>
      </w:r>
      <w:r w:rsidRPr="00B37C91">
        <w:t xml:space="preserve"> Sau khi tốt nghiệp Trung học phổ thông, V ở nhà làm nghề truyền thống dệt vải của gia đình. V đã thực hiện pháp luật theo hình thức nào?   </w:t>
      </w:r>
    </w:p>
    <w:p w14:paraId="55783349" w14:textId="7D48E23F" w:rsidR="000E1072" w:rsidRPr="00B37C91" w:rsidRDefault="000E1072" w:rsidP="00B37C91">
      <w:pPr>
        <w:pStyle w:val="NormalWeb"/>
        <w:shd w:val="clear" w:color="auto" w:fill="FFFFFF"/>
        <w:spacing w:before="0" w:beforeAutospacing="0" w:after="0" w:afterAutospacing="0"/>
        <w:jc w:val="both"/>
      </w:pPr>
      <w:r w:rsidRPr="00B37C91">
        <w:rPr>
          <w:b/>
          <w:bCs/>
        </w:rPr>
        <w:t>h)</w:t>
      </w:r>
      <w:r w:rsidRPr="00B37C91">
        <w:t xml:space="preserve"> Học xong Trung học phổ thông, G đã gửi hồ sơ đến sở Kế hoạch và Đầu tư đăng kí kinh doanh thức ăn nhanh.    </w:t>
      </w:r>
    </w:p>
    <w:p w14:paraId="7F54612A" w14:textId="701C7DAD" w:rsidR="000E1072" w:rsidRPr="00B37C91" w:rsidRDefault="000E1072" w:rsidP="00B37C91">
      <w:pPr>
        <w:pStyle w:val="NormalWeb"/>
        <w:shd w:val="clear" w:color="auto" w:fill="FFFFFF"/>
        <w:spacing w:before="0" w:beforeAutospacing="0" w:after="0" w:afterAutospacing="0"/>
        <w:jc w:val="both"/>
      </w:pPr>
      <w:r w:rsidRPr="00B37C91">
        <w:rPr>
          <w:b/>
          <w:bCs/>
        </w:rPr>
        <w:t>i)</w:t>
      </w:r>
      <w:r w:rsidRPr="00B37C91">
        <w:t xml:space="preserve"> Toà án nhân dân thành phố D vừa tuyên án bị cáo M với mức án 2 năm tù giam về tội buôn bán động vật hoang dã trái phép.   </w:t>
      </w:r>
    </w:p>
    <w:p w14:paraId="3D01B6A0" w14:textId="77777777" w:rsidR="00B37C91" w:rsidRPr="00B37C91" w:rsidRDefault="000E1072" w:rsidP="00B37C91">
      <w:pPr>
        <w:spacing w:after="0" w:line="240" w:lineRule="auto"/>
        <w:jc w:val="both"/>
        <w:rPr>
          <w:rFonts w:ascii="Times New Roman" w:hAnsi="Times New Roman" w:cs="Times New Roman"/>
          <w:b/>
          <w:bCs/>
          <w:color w:val="FF0000"/>
          <w:sz w:val="24"/>
          <w:szCs w:val="24"/>
        </w:rPr>
      </w:pPr>
      <w:r w:rsidRPr="00B37C91">
        <w:rPr>
          <w:rFonts w:ascii="Times New Roman" w:hAnsi="Times New Roman" w:cs="Times New Roman"/>
          <w:b/>
          <w:bCs/>
          <w:sz w:val="24"/>
          <w:szCs w:val="24"/>
          <w:lang w:val="vi-VN"/>
        </w:rPr>
        <w:t>k)</w:t>
      </w:r>
      <w:r w:rsidRPr="00B37C91">
        <w:rPr>
          <w:rFonts w:ascii="Times New Roman" w:hAnsi="Times New Roman" w:cs="Times New Roman"/>
          <w:sz w:val="24"/>
          <w:szCs w:val="24"/>
          <w:lang w:val="vi-VN"/>
        </w:rPr>
        <w:t xml:space="preserve"> Anh C chở S đi học bằng xe máy. Đến ngã tư, khi có tín hiệu đèn đỏ, thấy đường vắng S bảo anh vượt đèn đỏ để đến trường cho nhanh nhưng anh C không nghe mà dừng lại chờ đèn bật xanh mới đi.</w:t>
      </w:r>
      <w:r w:rsidRPr="00B37C91">
        <w:rPr>
          <w:rFonts w:ascii="Times New Roman" w:hAnsi="Times New Roman" w:cs="Times New Roman"/>
          <w:sz w:val="24"/>
          <w:szCs w:val="24"/>
        </w:rPr>
        <w:t xml:space="preserve">  </w:t>
      </w:r>
    </w:p>
    <w:p w14:paraId="06CAE7EE" w14:textId="1E29635D" w:rsidR="00A31B0A" w:rsidRPr="00B37C91" w:rsidRDefault="000E1072" w:rsidP="00B37C91">
      <w:pPr>
        <w:spacing w:after="0" w:line="240" w:lineRule="auto"/>
        <w:jc w:val="both"/>
        <w:rPr>
          <w:rFonts w:ascii="Times New Roman" w:hAnsi="Times New Roman" w:cs="Times New Roman"/>
          <w:sz w:val="24"/>
          <w:szCs w:val="24"/>
          <w:lang w:val="it-IT"/>
        </w:rPr>
      </w:pPr>
      <w:r w:rsidRPr="00B37C91">
        <w:rPr>
          <w:rFonts w:ascii="Times New Roman" w:hAnsi="Times New Roman" w:cs="Times New Roman"/>
          <w:b/>
          <w:sz w:val="24"/>
          <w:szCs w:val="24"/>
          <w:lang w:val="pt-BR"/>
        </w:rPr>
        <w:t xml:space="preserve">A. </w:t>
      </w:r>
      <w:r w:rsidRPr="00B37C91">
        <w:rPr>
          <w:rFonts w:ascii="Times New Roman" w:hAnsi="Times New Roman" w:cs="Times New Roman"/>
          <w:sz w:val="24"/>
          <w:szCs w:val="24"/>
          <w:lang w:val="pt-BR"/>
        </w:rPr>
        <w:t>(a) và (d).</w:t>
      </w:r>
      <w:r w:rsidRPr="00B37C91">
        <w:rPr>
          <w:rFonts w:ascii="Times New Roman" w:hAnsi="Times New Roman" w:cs="Times New Roman"/>
          <w:sz w:val="24"/>
          <w:szCs w:val="24"/>
          <w:lang w:val="pt-BR"/>
        </w:rPr>
        <w:tab/>
      </w:r>
      <w:r w:rsidR="00B37C91" w:rsidRPr="00B37C91">
        <w:rPr>
          <w:rFonts w:ascii="Times New Roman" w:hAnsi="Times New Roman" w:cs="Times New Roman"/>
          <w:sz w:val="24"/>
          <w:szCs w:val="24"/>
          <w:lang w:val="pt-BR"/>
        </w:rPr>
        <w:tab/>
      </w:r>
      <w:r w:rsidR="00B37C91" w:rsidRPr="00B37C91">
        <w:rPr>
          <w:rFonts w:ascii="Times New Roman" w:hAnsi="Times New Roman" w:cs="Times New Roman"/>
          <w:sz w:val="24"/>
          <w:szCs w:val="24"/>
          <w:lang w:val="pt-BR"/>
        </w:rPr>
        <w:tab/>
      </w:r>
      <w:r w:rsidRPr="00B37C91">
        <w:rPr>
          <w:rFonts w:ascii="Times New Roman" w:hAnsi="Times New Roman" w:cs="Times New Roman"/>
          <w:b/>
          <w:sz w:val="24"/>
          <w:szCs w:val="24"/>
          <w:lang w:val="pt-BR"/>
        </w:rPr>
        <w:t xml:space="preserve">B. </w:t>
      </w:r>
      <w:r w:rsidRPr="00B37C91">
        <w:rPr>
          <w:rFonts w:ascii="Times New Roman" w:hAnsi="Times New Roman" w:cs="Times New Roman"/>
          <w:sz w:val="24"/>
          <w:szCs w:val="24"/>
          <w:lang w:val="pt-BR"/>
        </w:rPr>
        <w:t>(c), (g) và (h).</w:t>
      </w:r>
      <w:r w:rsidRPr="00B37C91">
        <w:rPr>
          <w:rFonts w:ascii="Times New Roman" w:hAnsi="Times New Roman" w:cs="Times New Roman"/>
          <w:sz w:val="24"/>
          <w:szCs w:val="24"/>
          <w:lang w:val="pt-BR"/>
        </w:rPr>
        <w:tab/>
      </w:r>
      <w:r w:rsidR="00B37C91" w:rsidRPr="00B37C91">
        <w:rPr>
          <w:rFonts w:ascii="Times New Roman" w:hAnsi="Times New Roman" w:cs="Times New Roman"/>
          <w:sz w:val="24"/>
          <w:szCs w:val="24"/>
          <w:lang w:val="pt-BR"/>
        </w:rPr>
        <w:tab/>
      </w:r>
      <w:r w:rsidRPr="00B37C91">
        <w:rPr>
          <w:rFonts w:ascii="Times New Roman" w:hAnsi="Times New Roman" w:cs="Times New Roman"/>
          <w:b/>
          <w:sz w:val="24"/>
          <w:szCs w:val="24"/>
          <w:lang w:val="it-IT"/>
        </w:rPr>
        <w:t xml:space="preserve">C. </w:t>
      </w:r>
      <w:r w:rsidRPr="00B37C91">
        <w:rPr>
          <w:rFonts w:ascii="Times New Roman" w:hAnsi="Times New Roman" w:cs="Times New Roman"/>
          <w:sz w:val="24"/>
          <w:szCs w:val="24"/>
          <w:lang w:val="it-IT"/>
        </w:rPr>
        <w:t>(b), (e) và (i).</w:t>
      </w:r>
      <w:r w:rsidRPr="00B37C91">
        <w:rPr>
          <w:rFonts w:ascii="Times New Roman" w:hAnsi="Times New Roman" w:cs="Times New Roman"/>
          <w:sz w:val="24"/>
          <w:szCs w:val="24"/>
          <w:lang w:val="it-IT"/>
        </w:rPr>
        <w:tab/>
      </w:r>
      <w:r w:rsidR="00B37C91" w:rsidRPr="00B37C91">
        <w:rPr>
          <w:rFonts w:ascii="Times New Roman" w:hAnsi="Times New Roman" w:cs="Times New Roman"/>
          <w:sz w:val="24"/>
          <w:szCs w:val="24"/>
          <w:lang w:val="it-IT"/>
        </w:rPr>
        <w:tab/>
      </w:r>
      <w:r w:rsidRPr="00B37C91">
        <w:rPr>
          <w:rFonts w:ascii="Times New Roman" w:hAnsi="Times New Roman" w:cs="Times New Roman"/>
          <w:b/>
          <w:sz w:val="24"/>
          <w:szCs w:val="24"/>
          <w:lang w:val="it-IT"/>
        </w:rPr>
        <w:t xml:space="preserve">D. </w:t>
      </w:r>
      <w:r w:rsidRPr="00B37C91">
        <w:rPr>
          <w:rFonts w:ascii="Times New Roman" w:hAnsi="Times New Roman" w:cs="Times New Roman"/>
          <w:sz w:val="24"/>
          <w:szCs w:val="24"/>
          <w:lang w:val="it-IT"/>
        </w:rPr>
        <w:t>(k) và (i).</w:t>
      </w:r>
    </w:p>
    <w:p w14:paraId="1A5FE0C6" w14:textId="4C6AB726" w:rsidR="000E1072" w:rsidRPr="00B37C91" w:rsidRDefault="000E1072" w:rsidP="00B37C91">
      <w:pPr>
        <w:tabs>
          <w:tab w:val="left" w:pos="4517"/>
        </w:tabs>
        <w:spacing w:after="0" w:line="240" w:lineRule="auto"/>
        <w:jc w:val="both"/>
        <w:rPr>
          <w:rFonts w:ascii="Times New Roman" w:hAnsi="Times New Roman" w:cs="Times New Roman"/>
          <w:sz w:val="24"/>
          <w:szCs w:val="24"/>
          <w:lang w:val="vi-VN"/>
        </w:rPr>
      </w:pPr>
      <w:r w:rsidRPr="00B37C91">
        <w:rPr>
          <w:rFonts w:ascii="Times New Roman" w:hAnsi="Times New Roman" w:cs="Times New Roman"/>
          <w:b/>
          <w:bCs/>
          <w:sz w:val="24"/>
          <w:szCs w:val="24"/>
          <w:lang w:val="it-IT"/>
        </w:rPr>
        <w:t xml:space="preserve">Đọc thông tin trả lời câu hỏi </w:t>
      </w:r>
      <w:r w:rsidR="004A039E">
        <w:rPr>
          <w:rFonts w:ascii="Times New Roman" w:hAnsi="Times New Roman" w:cs="Times New Roman"/>
          <w:b/>
          <w:bCs/>
          <w:sz w:val="24"/>
          <w:szCs w:val="24"/>
          <w:lang w:val="it-IT"/>
        </w:rPr>
        <w:t xml:space="preserve">37,38 </w:t>
      </w:r>
      <w:r w:rsidRPr="00B37C91">
        <w:rPr>
          <w:rFonts w:ascii="Times New Roman" w:hAnsi="Times New Roman" w:cs="Times New Roman"/>
          <w:sz w:val="24"/>
          <w:szCs w:val="24"/>
          <w:lang w:val="vi-VN"/>
        </w:rPr>
        <w:t xml:space="preserve">Căn cứ Luật Tổ chức chính quyền địa phương số 77/2015/QH13 đã được sửa đổi, bổ sung. Căn cứ Luật Ngân sách Nhà nước ngày 25 tháng 6 năm 2015. Căn cứ Thông tư số 08/2014/TT-BVHTTDL ngày 24 tháng 9 năm 2014 của Bộ Văn hóa, Thể thao và Du lịch quy định chi tiết tiêu chuẩn, trình tự, thủ tục xét và công nhận “Cơ quan đạt chuẩn văn hóa”, “Đơn vị đạt chuẩn văn hóa”, “Doanh nghiệp đạt chuẩn văn hóa”. Xét Tờ trình số 1718/TTr-UBND ngày 12 tháng 7 năm 2025 của Ủy ban nhân dân tỉnh Thanh Hóa về việc đề nghị ban hành Nghị quyết quy định mức tiền thưởng đối với cơ quan, đơn vị, doanh nghiệp đạt chuẩn văn hóa 5 năm liên tục trên địa bàn tỉnh Thanh Hóa. </w:t>
      </w:r>
      <w:r w:rsidRPr="00B37C91">
        <w:rPr>
          <w:rFonts w:ascii="Times New Roman" w:hAnsi="Times New Roman" w:cs="Times New Roman"/>
          <w:sz w:val="24"/>
          <w:szCs w:val="24"/>
        </w:rPr>
        <w:t>Hội đồng nhân dân</w:t>
      </w:r>
      <w:r w:rsidRPr="00B37C91">
        <w:rPr>
          <w:rFonts w:ascii="Times New Roman" w:hAnsi="Times New Roman" w:cs="Times New Roman"/>
          <w:sz w:val="24"/>
          <w:szCs w:val="24"/>
          <w:lang w:val="vi-VN"/>
        </w:rPr>
        <w:t xml:space="preserve"> tỉnh Thanh Hóa ban hành Nghị quyết Số: 01/2021/NQ-HĐND Quy định mức tiền thưởng đối với cơ quan, đơn vị, doanh nghiệp đạt chuẩn văn hóa 5 năm liên tục trên địa bàn tỉnh Thanh Hóa</w:t>
      </w:r>
    </w:p>
    <w:p w14:paraId="6B3EC3D3" w14:textId="09707F8E" w:rsidR="000E1072" w:rsidRPr="00B37C91" w:rsidRDefault="000E1072" w:rsidP="00B37C91">
      <w:pPr>
        <w:spacing w:after="0" w:line="240" w:lineRule="auto"/>
        <w:jc w:val="both"/>
        <w:rPr>
          <w:rFonts w:ascii="Times New Roman" w:hAnsi="Times New Roman" w:cs="Times New Roman"/>
          <w:sz w:val="24"/>
          <w:szCs w:val="24"/>
          <w:lang w:val="vi-VN"/>
        </w:rPr>
      </w:pPr>
      <w:r w:rsidRPr="00B37C91">
        <w:rPr>
          <w:rFonts w:ascii="Times New Roman" w:hAnsi="Times New Roman" w:cs="Times New Roman"/>
          <w:b/>
          <w:sz w:val="24"/>
          <w:szCs w:val="24"/>
          <w:lang w:val="vi-VN"/>
        </w:rPr>
        <w:t>Câu 3</w:t>
      </w:r>
      <w:r w:rsidRPr="00B37C91">
        <w:rPr>
          <w:rFonts w:ascii="Times New Roman" w:hAnsi="Times New Roman" w:cs="Times New Roman"/>
          <w:b/>
          <w:sz w:val="24"/>
          <w:szCs w:val="24"/>
        </w:rPr>
        <w:t>7</w:t>
      </w:r>
      <w:r w:rsidRPr="00B37C91">
        <w:rPr>
          <w:rFonts w:ascii="Times New Roman" w:hAnsi="Times New Roman" w:cs="Times New Roman"/>
          <w:b/>
          <w:sz w:val="24"/>
          <w:szCs w:val="24"/>
          <w:lang w:val="vi-VN"/>
        </w:rPr>
        <w:t>:</w:t>
      </w:r>
      <w:r w:rsidRPr="00B37C91">
        <w:rPr>
          <w:rFonts w:ascii="Times New Roman" w:hAnsi="Times New Roman" w:cs="Times New Roman"/>
          <w:sz w:val="24"/>
          <w:szCs w:val="24"/>
          <w:lang w:val="vi-VN"/>
        </w:rPr>
        <w:t xml:space="preserve"> Hãy xác định trong thông tin trên có mấy văn bản luật và mấy văn bản dưới luật</w:t>
      </w:r>
    </w:p>
    <w:p w14:paraId="61EB62D2" w14:textId="77777777" w:rsidR="000E1072" w:rsidRPr="00B37C91" w:rsidRDefault="000E1072" w:rsidP="00B37C91">
      <w:pPr>
        <w:tabs>
          <w:tab w:val="left" w:pos="5136"/>
        </w:tabs>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A. </w:t>
      </w:r>
      <w:r w:rsidRPr="00B37C91">
        <w:rPr>
          <w:rFonts w:ascii="Times New Roman" w:hAnsi="Times New Roman" w:cs="Times New Roman"/>
          <w:sz w:val="24"/>
          <w:szCs w:val="24"/>
          <w:lang w:val="vi-VN"/>
        </w:rPr>
        <w:t>Có 2 văn bản luật và 2 văn bản dưới luật.</w:t>
      </w:r>
      <w:r w:rsidRPr="00B37C91">
        <w:rPr>
          <w:rFonts w:ascii="Times New Roman" w:hAnsi="Times New Roman" w:cs="Times New Roman"/>
          <w:sz w:val="24"/>
          <w:szCs w:val="24"/>
          <w:lang w:val="vi-VN"/>
        </w:rPr>
        <w:tab/>
      </w:r>
      <w:r w:rsidRPr="00B37C91">
        <w:rPr>
          <w:rFonts w:ascii="Times New Roman" w:hAnsi="Times New Roman" w:cs="Times New Roman"/>
          <w:b/>
          <w:sz w:val="24"/>
          <w:szCs w:val="24"/>
          <w:lang w:val="vi-VN"/>
        </w:rPr>
        <w:t xml:space="preserve">B. </w:t>
      </w:r>
      <w:r w:rsidRPr="00B37C91">
        <w:rPr>
          <w:rFonts w:ascii="Times New Roman" w:hAnsi="Times New Roman" w:cs="Times New Roman"/>
          <w:sz w:val="24"/>
          <w:szCs w:val="24"/>
          <w:lang w:val="vi-VN"/>
        </w:rPr>
        <w:t>Có 2 văn bản luật và 3 văn bản dưới luật.</w:t>
      </w:r>
    </w:p>
    <w:p w14:paraId="1E3B0528" w14:textId="77777777" w:rsidR="000E1072" w:rsidRPr="00B37C91" w:rsidRDefault="000E1072" w:rsidP="00B37C91">
      <w:pPr>
        <w:tabs>
          <w:tab w:val="left" w:pos="5136"/>
        </w:tabs>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C. </w:t>
      </w:r>
      <w:r w:rsidRPr="00B37C91">
        <w:rPr>
          <w:rFonts w:ascii="Times New Roman" w:hAnsi="Times New Roman" w:cs="Times New Roman"/>
          <w:sz w:val="24"/>
          <w:szCs w:val="24"/>
          <w:lang w:val="vi-VN"/>
        </w:rPr>
        <w:t>Có 3 văn bản luật và 2 văn bản dưới luật.</w:t>
      </w:r>
      <w:r w:rsidRPr="00B37C91">
        <w:rPr>
          <w:rFonts w:ascii="Times New Roman" w:hAnsi="Times New Roman" w:cs="Times New Roman"/>
          <w:sz w:val="24"/>
          <w:szCs w:val="24"/>
          <w:lang w:val="vi-VN"/>
        </w:rPr>
        <w:tab/>
      </w:r>
      <w:r w:rsidRPr="00B37C91">
        <w:rPr>
          <w:rFonts w:ascii="Times New Roman" w:hAnsi="Times New Roman" w:cs="Times New Roman"/>
          <w:b/>
          <w:sz w:val="24"/>
          <w:szCs w:val="24"/>
          <w:lang w:val="vi-VN"/>
        </w:rPr>
        <w:t xml:space="preserve">D. </w:t>
      </w:r>
      <w:r w:rsidRPr="00B37C91">
        <w:rPr>
          <w:rFonts w:ascii="Times New Roman" w:hAnsi="Times New Roman" w:cs="Times New Roman"/>
          <w:sz w:val="24"/>
          <w:szCs w:val="24"/>
          <w:lang w:val="vi-VN"/>
        </w:rPr>
        <w:t>Có 3 văn bản luật và 3 văn bản dưới luật.</w:t>
      </w:r>
    </w:p>
    <w:p w14:paraId="07DDAF3F" w14:textId="24025B2C" w:rsidR="000E1072" w:rsidRPr="00B37C91" w:rsidRDefault="000E1072" w:rsidP="00B37C91">
      <w:pPr>
        <w:spacing w:after="0" w:line="240" w:lineRule="auto"/>
        <w:jc w:val="both"/>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Câu </w:t>
      </w:r>
      <w:r w:rsidRPr="00B37C91">
        <w:rPr>
          <w:rFonts w:ascii="Times New Roman" w:hAnsi="Times New Roman" w:cs="Times New Roman"/>
          <w:b/>
          <w:sz w:val="24"/>
          <w:szCs w:val="24"/>
        </w:rPr>
        <w:t>38</w:t>
      </w:r>
      <w:r w:rsidRPr="00B37C91">
        <w:rPr>
          <w:rFonts w:ascii="Times New Roman" w:hAnsi="Times New Roman" w:cs="Times New Roman"/>
          <w:b/>
          <w:sz w:val="24"/>
          <w:szCs w:val="24"/>
          <w:lang w:val="vi-VN"/>
        </w:rPr>
        <w:t>:</w:t>
      </w:r>
      <w:r w:rsidRPr="00B37C91">
        <w:rPr>
          <w:rFonts w:ascii="Times New Roman" w:hAnsi="Times New Roman" w:cs="Times New Roman"/>
          <w:sz w:val="24"/>
          <w:szCs w:val="24"/>
          <w:lang w:val="vi-VN"/>
        </w:rPr>
        <w:t xml:space="preserve"> </w:t>
      </w:r>
      <w:r w:rsidRPr="00B37C91">
        <w:rPr>
          <w:rFonts w:ascii="Times New Roman" w:hAnsi="Times New Roman" w:cs="Times New Roman"/>
          <w:sz w:val="24"/>
          <w:szCs w:val="24"/>
        </w:rPr>
        <w:t>Xét về hình thức của hệ thống pháp luật, những văn bản nào dưới đây là văn bản Luật?</w:t>
      </w:r>
    </w:p>
    <w:p w14:paraId="5E98B87C" w14:textId="77777777" w:rsidR="000E1072" w:rsidRPr="00B37C91" w:rsidRDefault="000E1072"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A. </w:t>
      </w:r>
      <w:r w:rsidRPr="00B37C91">
        <w:rPr>
          <w:rFonts w:ascii="Times New Roman" w:hAnsi="Times New Roman" w:cs="Times New Roman"/>
          <w:sz w:val="24"/>
          <w:szCs w:val="24"/>
          <w:lang w:val="vi-VN"/>
        </w:rPr>
        <w:t>Nghị quyết Số: 01/2021/NQ-HĐND và Luật Ngân sách Nhà nước .</w:t>
      </w:r>
    </w:p>
    <w:p w14:paraId="23EA5A85" w14:textId="77777777" w:rsidR="000E1072" w:rsidRPr="00B37C91" w:rsidRDefault="000E1072"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B. </w:t>
      </w:r>
      <w:r w:rsidRPr="00B37C91">
        <w:rPr>
          <w:rFonts w:ascii="Times New Roman" w:hAnsi="Times New Roman" w:cs="Times New Roman"/>
          <w:sz w:val="24"/>
          <w:szCs w:val="24"/>
          <w:lang w:val="vi-VN"/>
        </w:rPr>
        <w:t>Luật Tổ chức chính quyền địa phương và Thông tư số 08/2014/TT-BVHTTDL.</w:t>
      </w:r>
    </w:p>
    <w:p w14:paraId="709F6240" w14:textId="77777777" w:rsidR="000E1072" w:rsidRPr="00B37C91" w:rsidRDefault="000E1072" w:rsidP="00B37C91">
      <w:pPr>
        <w:spacing w:after="0" w:line="240" w:lineRule="auto"/>
        <w:rPr>
          <w:rFonts w:ascii="Times New Roman" w:hAnsi="Times New Roman" w:cs="Times New Roman"/>
          <w:sz w:val="24"/>
          <w:szCs w:val="24"/>
          <w:lang w:val="vi-VN"/>
        </w:rPr>
      </w:pPr>
      <w:r w:rsidRPr="00B37C91">
        <w:rPr>
          <w:rFonts w:ascii="Times New Roman" w:hAnsi="Times New Roman" w:cs="Times New Roman"/>
          <w:b/>
          <w:sz w:val="24"/>
          <w:szCs w:val="24"/>
          <w:lang w:val="vi-VN"/>
        </w:rPr>
        <w:t xml:space="preserve">C. </w:t>
      </w:r>
      <w:r w:rsidRPr="00B37C91">
        <w:rPr>
          <w:rFonts w:ascii="Times New Roman" w:hAnsi="Times New Roman" w:cs="Times New Roman"/>
          <w:sz w:val="24"/>
          <w:szCs w:val="24"/>
          <w:lang w:val="vi-VN"/>
        </w:rPr>
        <w:t>Luật Tổ chức chính quyền địa phương và Luật Ngân sách Nhà nước.</w:t>
      </w:r>
    </w:p>
    <w:p w14:paraId="2D892B76" w14:textId="77777777" w:rsidR="000E1072" w:rsidRPr="00B37C91" w:rsidRDefault="000E1072" w:rsidP="00B37C91">
      <w:pPr>
        <w:tabs>
          <w:tab w:val="left" w:pos="5136"/>
        </w:tabs>
        <w:spacing w:after="0" w:line="240" w:lineRule="auto"/>
        <w:rPr>
          <w:rFonts w:ascii="Times New Roman" w:hAnsi="Times New Roman" w:cs="Times New Roman"/>
          <w:b/>
          <w:bCs/>
          <w:sz w:val="24"/>
          <w:szCs w:val="24"/>
          <w:lang w:val="vi-VN"/>
        </w:rPr>
      </w:pPr>
      <w:r w:rsidRPr="00B37C91">
        <w:rPr>
          <w:rFonts w:ascii="Times New Roman" w:hAnsi="Times New Roman" w:cs="Times New Roman"/>
          <w:b/>
          <w:sz w:val="24"/>
          <w:szCs w:val="24"/>
          <w:lang w:val="vi-VN"/>
        </w:rPr>
        <w:t xml:space="preserve">D. </w:t>
      </w:r>
      <w:r w:rsidRPr="00B37C91">
        <w:rPr>
          <w:rFonts w:ascii="Times New Roman" w:hAnsi="Times New Roman" w:cs="Times New Roman"/>
          <w:sz w:val="24"/>
          <w:szCs w:val="24"/>
          <w:lang w:val="vi-VN"/>
        </w:rPr>
        <w:t>Tờ trình số 1718/TTr-UBND và Luật Ngân sách Nhà nước.</w:t>
      </w:r>
    </w:p>
    <w:p w14:paraId="74ADB97D" w14:textId="34D5A4B7" w:rsidR="00001734" w:rsidRPr="00B37C91" w:rsidRDefault="00A31B0A" w:rsidP="00B37C91">
      <w:pPr>
        <w:spacing w:after="0" w:line="240" w:lineRule="auto"/>
        <w:jc w:val="both"/>
        <w:rPr>
          <w:rFonts w:ascii="Times New Roman" w:hAnsi="Times New Roman" w:cs="Times New Roman"/>
          <w:b/>
          <w:sz w:val="24"/>
          <w:szCs w:val="24"/>
        </w:rPr>
      </w:pPr>
      <w:r w:rsidRPr="00B37C91">
        <w:rPr>
          <w:rFonts w:ascii="Times New Roman" w:hAnsi="Times New Roman" w:cs="Times New Roman"/>
          <w:b/>
          <w:sz w:val="24"/>
          <w:szCs w:val="24"/>
        </w:rPr>
        <w:t>Câu 39</w:t>
      </w:r>
      <w:r w:rsidR="00001734" w:rsidRPr="00B37C91">
        <w:rPr>
          <w:rFonts w:ascii="Times New Roman" w:hAnsi="Times New Roman" w:cs="Times New Roman"/>
          <w:b/>
          <w:sz w:val="24"/>
          <w:szCs w:val="24"/>
        </w:rPr>
        <w:t xml:space="preserve">: </w:t>
      </w:r>
      <w:r w:rsidR="00001734" w:rsidRPr="00B37C91">
        <w:rPr>
          <w:rFonts w:ascii="Times New Roman" w:hAnsi="Times New Roman" w:cs="Times New Roman"/>
          <w:sz w:val="24"/>
          <w:szCs w:val="24"/>
        </w:rPr>
        <w:t>Pháp lệnh của Ủy ban Thường vụ Quốc hội và Nghị định của Chính phủ có điểm gì chung?</w:t>
      </w:r>
    </w:p>
    <w:p w14:paraId="3209CBC6" w14:textId="77777777" w:rsidR="00001734" w:rsidRPr="00B37C91" w:rsidRDefault="00001734"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A.</w:t>
      </w:r>
      <w:r w:rsidRPr="00B37C91">
        <w:rPr>
          <w:rFonts w:ascii="Times New Roman" w:hAnsi="Times New Roman" w:cs="Times New Roman"/>
          <w:sz w:val="24"/>
          <w:szCs w:val="24"/>
        </w:rPr>
        <w:t xml:space="preserve"> Đều là văn bản luật.</w:t>
      </w:r>
      <w:r w:rsidRPr="00B37C91">
        <w:rPr>
          <w:rFonts w:ascii="Times New Roman" w:hAnsi="Times New Roman" w:cs="Times New Roman"/>
          <w:sz w:val="24"/>
          <w:szCs w:val="24"/>
        </w:rPr>
        <w:tab/>
      </w:r>
      <w:r w:rsidRPr="00B37C91">
        <w:rPr>
          <w:rFonts w:ascii="Times New Roman" w:hAnsi="Times New Roman" w:cs="Times New Roman"/>
          <w:sz w:val="24"/>
          <w:szCs w:val="24"/>
        </w:rPr>
        <w:tab/>
      </w:r>
    </w:p>
    <w:p w14:paraId="11937B56" w14:textId="5F0FDD27" w:rsidR="00001734" w:rsidRPr="00B37C91" w:rsidRDefault="00001734"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B</w:t>
      </w:r>
      <w:r w:rsidRPr="00B37C91">
        <w:rPr>
          <w:rFonts w:ascii="Times New Roman" w:hAnsi="Times New Roman" w:cs="Times New Roman"/>
          <w:sz w:val="24"/>
          <w:szCs w:val="24"/>
        </w:rPr>
        <w:t>. Đều do cơ quan quyền lực nhà nước cao nhất ban hành.</w:t>
      </w:r>
    </w:p>
    <w:p w14:paraId="61EF45A4" w14:textId="78311BBC" w:rsidR="00001734" w:rsidRPr="00B37C91" w:rsidRDefault="00001734"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w:t>
      </w:r>
      <w:r w:rsidRPr="00B37C91">
        <w:rPr>
          <w:rFonts w:ascii="Times New Roman" w:hAnsi="Times New Roman" w:cs="Times New Roman"/>
          <w:sz w:val="24"/>
          <w:szCs w:val="24"/>
        </w:rPr>
        <w:t xml:space="preserve"> Đều có giá trị pháp lí ngang nhau.</w:t>
      </w:r>
    </w:p>
    <w:p w14:paraId="70886FD4" w14:textId="589EC051" w:rsidR="00A31B0A" w:rsidRPr="00B37C91" w:rsidRDefault="00001734" w:rsidP="00B37C91">
      <w:pPr>
        <w:tabs>
          <w:tab w:val="left" w:pos="5136"/>
        </w:tabs>
        <w:spacing w:after="0" w:line="240" w:lineRule="auto"/>
        <w:rPr>
          <w:rFonts w:ascii="Times New Roman" w:hAnsi="Times New Roman" w:cs="Times New Roman"/>
          <w:sz w:val="24"/>
          <w:szCs w:val="24"/>
          <w:lang w:val="vi-VN"/>
        </w:rPr>
      </w:pPr>
      <w:r w:rsidRPr="00B37C91">
        <w:rPr>
          <w:rFonts w:ascii="Times New Roman" w:hAnsi="Times New Roman" w:cs="Times New Roman"/>
          <w:b/>
          <w:bCs/>
          <w:sz w:val="24"/>
          <w:szCs w:val="24"/>
        </w:rPr>
        <w:t>D.</w:t>
      </w:r>
      <w:r w:rsidRPr="00B37C91">
        <w:rPr>
          <w:rFonts w:ascii="Times New Roman" w:hAnsi="Times New Roman" w:cs="Times New Roman"/>
          <w:sz w:val="24"/>
          <w:szCs w:val="24"/>
        </w:rPr>
        <w:t xml:space="preserve"> Đều là văn bản dưới luật.</w:t>
      </w:r>
    </w:p>
    <w:p w14:paraId="7834D6FD" w14:textId="031CCBFA" w:rsidR="00FA010C" w:rsidRPr="00B37C91" w:rsidRDefault="00A31B0A" w:rsidP="00B37C91">
      <w:pPr>
        <w:pStyle w:val="NormalWeb"/>
        <w:spacing w:before="0" w:beforeAutospacing="0" w:after="0" w:afterAutospacing="0"/>
        <w:jc w:val="both"/>
        <w:rPr>
          <w:color w:val="1F1F1F"/>
        </w:rPr>
      </w:pPr>
      <w:r w:rsidRPr="00B37C91">
        <w:rPr>
          <w:b/>
        </w:rPr>
        <w:lastRenderedPageBreak/>
        <w:t>Câu 40:</w:t>
      </w:r>
      <w:r w:rsidR="00FA010C" w:rsidRPr="00B37C91">
        <w:rPr>
          <w:color w:val="1F1F1F"/>
        </w:rPr>
        <w:t xml:space="preserve"> Điều 24 Hiến pháp 2013 quy định “Mọi người có quyền tự do tín ngưỡng, tôn giáo, theo hoặc không theo một tôn giáo nào.” Nội dung này cũng được quy định tại Điều 6 Luật Tín ngưỡng, tôn giáo 2016. Việc này thể hiện đặc trưng nào dưới đây của pháp luật?</w:t>
      </w:r>
    </w:p>
    <w:p w14:paraId="15C3D4F2" w14:textId="142C4B33" w:rsidR="00FA010C" w:rsidRPr="00B37C91" w:rsidRDefault="00FA010C" w:rsidP="00B37C91">
      <w:pPr>
        <w:pStyle w:val="NormalWeb"/>
        <w:tabs>
          <w:tab w:val="left" w:pos="720"/>
          <w:tab w:val="left" w:pos="1440"/>
          <w:tab w:val="left" w:pos="2160"/>
          <w:tab w:val="left" w:pos="2880"/>
          <w:tab w:val="left" w:pos="3600"/>
          <w:tab w:val="left" w:pos="4320"/>
          <w:tab w:val="left" w:pos="6285"/>
        </w:tabs>
        <w:spacing w:before="0" w:beforeAutospacing="0" w:after="0" w:afterAutospacing="0"/>
        <w:jc w:val="both"/>
        <w:rPr>
          <w:color w:val="1F1F1F"/>
        </w:rPr>
      </w:pPr>
      <w:r w:rsidRPr="00B37C91">
        <w:rPr>
          <w:color w:val="1F1F1F"/>
        </w:rPr>
        <w:tab/>
        <w:t>A. Tính quyền lực, bắt buộc chung.</w:t>
      </w:r>
      <w:r w:rsidR="00B37C91" w:rsidRPr="00B37C91">
        <w:rPr>
          <w:color w:val="1F1F1F"/>
        </w:rPr>
        <w:tab/>
      </w:r>
      <w:r w:rsidRPr="00B37C91">
        <w:rPr>
          <w:color w:val="1F1F1F"/>
        </w:rPr>
        <w:tab/>
        <w:t>B. Tính xác định chặt chẽ về mặt hình thức.</w:t>
      </w:r>
    </w:p>
    <w:p w14:paraId="16989FB8" w14:textId="31E890C7" w:rsidR="00FA010C" w:rsidRPr="00B37C91" w:rsidRDefault="00FA010C" w:rsidP="00B37C91">
      <w:pPr>
        <w:pStyle w:val="NormalWeb"/>
        <w:spacing w:before="0" w:beforeAutospacing="0" w:after="0" w:afterAutospacing="0"/>
        <w:jc w:val="both"/>
        <w:rPr>
          <w:color w:val="1F1F1F"/>
        </w:rPr>
      </w:pPr>
      <w:r w:rsidRPr="00B37C91">
        <w:rPr>
          <w:color w:val="1F1F1F"/>
        </w:rPr>
        <w:tab/>
        <w:t>C. Tính xác định chặt chẽ về mặt nội dung.</w:t>
      </w:r>
      <w:r w:rsidR="00B37C91" w:rsidRPr="00B37C91">
        <w:rPr>
          <w:color w:val="1F1F1F"/>
        </w:rPr>
        <w:tab/>
      </w:r>
      <w:r w:rsidRPr="00B37C91">
        <w:rPr>
          <w:color w:val="1F1F1F"/>
        </w:rPr>
        <w:tab/>
      </w:r>
      <w:r w:rsidR="003D5E8B">
        <w:rPr>
          <w:color w:val="1F1F1F"/>
        </w:rPr>
        <w:tab/>
      </w:r>
      <w:bookmarkStart w:id="1" w:name="_GoBack"/>
      <w:bookmarkEnd w:id="1"/>
      <w:r w:rsidRPr="00B37C91">
        <w:rPr>
          <w:color w:val="1F1F1F"/>
        </w:rPr>
        <w:t>D. Tính quy phạm phổ biến.</w:t>
      </w:r>
    </w:p>
    <w:p w14:paraId="41834958" w14:textId="77777777" w:rsidR="001D405E" w:rsidRPr="00B37C91" w:rsidRDefault="001D405E" w:rsidP="00B37C91">
      <w:pPr>
        <w:pStyle w:val="Normal0"/>
        <w:jc w:val="both"/>
        <w:rPr>
          <w:rFonts w:ascii="Times New Roman" w:hAnsi="Times New Roman" w:cs="Times New Roman"/>
          <w:lang w:val="pt-BR"/>
        </w:rPr>
      </w:pPr>
      <w:r w:rsidRPr="00B37C91">
        <w:rPr>
          <w:rFonts w:ascii="Times New Roman" w:hAnsi="Times New Roman" w:cs="Times New Roman"/>
          <w:b/>
          <w:bCs/>
          <w:lang w:val="pt-BR"/>
        </w:rPr>
        <w:t xml:space="preserve">PHẦN II: Câu trắc nghiệm đúng/sai. </w:t>
      </w:r>
      <w:r w:rsidRPr="00B37C91">
        <w:rPr>
          <w:rFonts w:ascii="Times New Roman" w:hAnsi="Times New Roman" w:cs="Times New Roman"/>
          <w:lang w:val="pt-BR"/>
        </w:rPr>
        <w:t>Thí sinh trả lời từ câu 1 đến câu 8. Trong mỗi ý a), b), c), d), ở mỗi ý của câu thí sinh chọn đúng hoặc sai.</w:t>
      </w:r>
    </w:p>
    <w:p w14:paraId="261C36DE" w14:textId="15969755" w:rsidR="00141111" w:rsidRPr="00B37C91" w:rsidRDefault="00141111" w:rsidP="00B37C91">
      <w:pPr>
        <w:spacing w:after="0" w:line="240" w:lineRule="auto"/>
        <w:jc w:val="both"/>
        <w:rPr>
          <w:rFonts w:ascii="Times New Roman" w:hAnsi="Times New Roman" w:cs="Times New Roman"/>
          <w:sz w:val="24"/>
          <w:szCs w:val="24"/>
        </w:rPr>
      </w:pPr>
      <w:bookmarkStart w:id="2" w:name="_Hlk239726868"/>
      <w:r w:rsidRPr="00B37C91">
        <w:rPr>
          <w:rFonts w:ascii="Times New Roman" w:hAnsi="Times New Roman" w:cs="Times New Roman"/>
          <w:b/>
          <w:sz w:val="24"/>
          <w:szCs w:val="24"/>
        </w:rPr>
        <w:t xml:space="preserve">Câu </w:t>
      </w:r>
      <w:r w:rsidR="00E83E17" w:rsidRPr="00B37C91">
        <w:rPr>
          <w:rFonts w:ascii="Times New Roman" w:hAnsi="Times New Roman" w:cs="Times New Roman"/>
          <w:b/>
          <w:sz w:val="24"/>
          <w:szCs w:val="24"/>
        </w:rPr>
        <w:t>1</w:t>
      </w:r>
      <w:r w:rsidRPr="00B37C91">
        <w:rPr>
          <w:rFonts w:ascii="Times New Roman" w:hAnsi="Times New Roman" w:cs="Times New Roman"/>
          <w:sz w:val="24"/>
          <w:szCs w:val="24"/>
        </w:rPr>
        <w:t>: Chia sẻ về việc quyết định tham gia bảo hiểm xã hội (BHXH) tự nguyện, chị M cho biết, trước đây chị làm công nhân đã có 10 năm tham gia BHXH bắt buộc và sau khi nghỉ việc chị không còn được tham gia nữa. Nghỉ việc ở nhà, chị chuyển sang bán hàng ăn để mưu sinh hàng ngày. Công việc vất vả, thức khuya dậy sớm khiến sức khỏe chị ngày một yếu đi. Lúc này chị bắt đầu nghĩ tớ</w:t>
      </w:r>
      <w:r w:rsidR="002D6133" w:rsidRPr="00B37C91">
        <w:rPr>
          <w:rFonts w:ascii="Times New Roman" w:hAnsi="Times New Roman" w:cs="Times New Roman"/>
          <w:sz w:val="24"/>
          <w:szCs w:val="24"/>
        </w:rPr>
        <w:t xml:space="preserve">i và tham gia BHXH </w:t>
      </w:r>
      <w:r w:rsidRPr="00B37C91">
        <w:rPr>
          <w:rFonts w:ascii="Times New Roman" w:hAnsi="Times New Roman" w:cs="Times New Roman"/>
          <w:sz w:val="24"/>
          <w:szCs w:val="24"/>
        </w:rPr>
        <w:t>tự nguyện. Tính đến nay chị đã đóng được 5 năm, mỗi lần đều đóng theo quý, mỗi quý hơn 600 ngàn đồng. Không những tham gia BHXH tự nguyện, chị còn tham gia cả bảo hiểm y tế (BHYT) hộ gia đình. Gia đình chị M gồm có 5 thành viên, chị là thành viên thứ 4 tham gia BHYT theo diện tự nguyện. Nói về lợi ích của việc tham gia những loại hình bảo hiểm trên, chị M xúc động cho hay: “Tôi cũng vừa mới mổ u được vài tháng, khi bị bệnh tôi mới thấy sự hữu ích của những loại hình bảo hiểm này. Cứ hoàn cảnh như hiện nay, nếu không tham gia các loại hình bảo hiểm của nhà nước đến khi hết tuổi lao động thì sẽ không biết lấy gì nuôi thân vì không có nguồn thu ổn định”.</w:t>
      </w:r>
    </w:p>
    <w:p w14:paraId="04A09AE4" w14:textId="024B43C5" w:rsidR="00153909" w:rsidRPr="00B37C91" w:rsidRDefault="00153909" w:rsidP="00B37C91">
      <w:pPr>
        <w:pStyle w:val="NormalWeb"/>
        <w:spacing w:before="0" w:beforeAutospacing="0" w:after="0" w:afterAutospacing="0"/>
        <w:rPr>
          <w:color w:val="EE0000"/>
        </w:rPr>
      </w:pPr>
      <w:r w:rsidRPr="00B37C91">
        <w:t xml:space="preserve">a) </w:t>
      </w:r>
      <w:r w:rsidR="00141111" w:rsidRPr="00B37C91">
        <w:t>Mức đóng phí BHYT tự nguyện của chị M bằng 40% mức phí BHYT của người thứ nhất trong gia đình chị</w:t>
      </w:r>
      <w:r w:rsidR="00B37C91" w:rsidRPr="00B37C91">
        <w:t>.</w:t>
      </w:r>
    </w:p>
    <w:p w14:paraId="722CFB7D" w14:textId="1A2FF33D" w:rsidR="00153909" w:rsidRPr="00B37C91" w:rsidRDefault="00141111" w:rsidP="00B37C91">
      <w:pPr>
        <w:pStyle w:val="NormalWeb"/>
        <w:spacing w:before="0" w:beforeAutospacing="0" w:after="0" w:afterAutospacing="0"/>
      </w:pPr>
      <w:r w:rsidRPr="00B37C91">
        <w:t>b) Thời gian tham gia BHXH bắt buộc và thời gian tham gia BHXH tự nguyện của chị M sẽ được cộng dồn để làm căn cứ giải quyết các chế độ bảo hiểm xã hội cho chị</w:t>
      </w:r>
      <w:r w:rsidR="00B37C91" w:rsidRPr="00B37C91">
        <w:t>.</w:t>
      </w:r>
    </w:p>
    <w:p w14:paraId="26470670" w14:textId="3E373D6A" w:rsidR="00153909" w:rsidRPr="00B37C91" w:rsidRDefault="00141111" w:rsidP="00B37C91">
      <w:pPr>
        <w:pStyle w:val="NormalWeb"/>
        <w:spacing w:before="0" w:beforeAutospacing="0" w:after="0" w:afterAutospacing="0"/>
      </w:pPr>
      <w:r w:rsidRPr="00B37C91">
        <w:t>c) Mức đóng BHXH tự nguyện hằng tháng của chị M được tính bằng 22% mức thu nhập tháng mà chị tự lựa chọn để đóng.</w:t>
      </w:r>
      <w:r w:rsidR="001D405E" w:rsidRPr="00B37C91">
        <w:t xml:space="preserve">  </w:t>
      </w:r>
    </w:p>
    <w:p w14:paraId="778F71F7" w14:textId="683BDCA7" w:rsidR="0063174D" w:rsidRPr="00B37C91" w:rsidRDefault="00141111" w:rsidP="00B37C91">
      <w:pPr>
        <w:pStyle w:val="NormalWeb"/>
        <w:spacing w:before="0" w:beforeAutospacing="0" w:after="0" w:afterAutospacing="0"/>
      </w:pPr>
      <w:r w:rsidRPr="00B37C91">
        <w:t>d) Chị M có thể đồng thời cùng lúc tham gia BHXH bắt buộc và BHXH tự nguyện nếu có điều kiện và nhu cầu.</w:t>
      </w:r>
      <w:bookmarkEnd w:id="2"/>
      <w:r w:rsidR="001D405E" w:rsidRPr="00B37C91">
        <w:t xml:space="preserve"> </w:t>
      </w:r>
    </w:p>
    <w:p w14:paraId="72BF7DDC" w14:textId="5B8CE801" w:rsidR="009B65DF" w:rsidRPr="00B37C91" w:rsidRDefault="00104F38"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CÂU 2</w:t>
      </w:r>
      <w:r w:rsidR="009B65DF" w:rsidRPr="00B37C91">
        <w:rPr>
          <w:rFonts w:ascii="Times New Roman" w:hAnsi="Times New Roman" w:cs="Times New Roman"/>
          <w:b/>
          <w:bCs/>
          <w:sz w:val="24"/>
          <w:szCs w:val="24"/>
        </w:rPr>
        <w:t>:</w:t>
      </w:r>
      <w:r w:rsidR="009B65DF" w:rsidRPr="00B37C91">
        <w:rPr>
          <w:rFonts w:ascii="Times New Roman" w:hAnsi="Times New Roman" w:cs="Times New Roman"/>
          <w:sz w:val="24"/>
          <w:szCs w:val="24"/>
        </w:rPr>
        <w:t xml:space="preserve"> Công ty M chuyên sản xuất đồ gỗ xuất khẩu, với diện tích nhà xưởng gần có khối tích gần 15.000m³ nên hằng năm công ty đều mua bảo hiểm cháy, nổ bắt buộc cho nhà xưởng. Công ty thực hiện đầy đủ nghĩa vụ bảo hiểm cho 200 nhân viên chính thức, nhưng không đóng các loại bảo hiểm bắt buộc cho 30 lao động thời vụ có hợp đồng 2 tháng. Tháng 10 năm 2025, hỏa hoạn xảy ra khiến kho hàng bị hư hỏng và anh T (một lao động thời vụ đang làm việc tại kho) bị bỏng nặng. Sau sự cố, công ty bảo hiểm bồi thường thiệt hại về tài sản cho doanh nghiệp. Riêng anh T, do không được công ty đăng ký tham gia bảo hiểm từ trước nên bị cơ quan bảo hiểm từ chối chi trả chế độ tai nạn lao động và các chi phí khám chữa bệnh.</w:t>
      </w:r>
    </w:p>
    <w:p w14:paraId="56DAA749" w14:textId="17A786A1" w:rsidR="001D405E" w:rsidRPr="00B37C91" w:rsidRDefault="001D405E" w:rsidP="00B37C91">
      <w:pPr>
        <w:tabs>
          <w:tab w:val="left" w:pos="283"/>
        </w:tabs>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 xml:space="preserve">a) </w:t>
      </w:r>
      <w:r w:rsidR="009B65DF" w:rsidRPr="00B37C91">
        <w:rPr>
          <w:rFonts w:ascii="Times New Roman" w:hAnsi="Times New Roman" w:cs="Times New Roman"/>
          <w:sz w:val="24"/>
          <w:szCs w:val="24"/>
        </w:rPr>
        <w:t xml:space="preserve">Công ty M thuộc đối tượng phải mua bảo hiểm xã hội bắt buộc cho người lao động, việc tham gia bảo hiểm cháy nổ là hoàn toàn tự nguyện. </w:t>
      </w:r>
    </w:p>
    <w:p w14:paraId="68C82E58" w14:textId="77777777" w:rsidR="001D405E" w:rsidRPr="00B37C91" w:rsidRDefault="009B65DF" w:rsidP="00B37C91">
      <w:pPr>
        <w:tabs>
          <w:tab w:val="left" w:pos="283"/>
        </w:tabs>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 xml:space="preserve">b) Việc Công ty M không đóng các loại bảo hiểm bắt buộc cho anh T là vừa vi phạm quy định của pháp luật về bảo hiểm xã hội vừa vi phạm chính sách an sinh xã hội về bảo hiểm. </w:t>
      </w:r>
    </w:p>
    <w:p w14:paraId="25878E3C" w14:textId="77777777" w:rsidR="001D405E" w:rsidRPr="00B37C91" w:rsidRDefault="009B65DF" w:rsidP="00B37C91">
      <w:pPr>
        <w:tabs>
          <w:tab w:val="left" w:pos="283"/>
        </w:tabs>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 xml:space="preserve">c) Cơ quan bảo hiểm từ chối chi trả chế độ cho anh T là đúng quy định, vì anh T không tham gia các loại hình bảo hiểm theo quy định. </w:t>
      </w:r>
    </w:p>
    <w:p w14:paraId="0A7D0E44" w14:textId="77777777" w:rsidR="00B37C91" w:rsidRPr="00B37C91" w:rsidRDefault="009B65DF"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 xml:space="preserve">d) Trong trường hợp này, Công ty M phải có trách nhiệm thanh toán toàn bộ chi phí y tế và bồi thường mức tương ứng với chế độ bảo hiểm cho anh T. </w:t>
      </w:r>
    </w:p>
    <w:p w14:paraId="01E4F41A" w14:textId="081E38FE" w:rsidR="0095660D" w:rsidRPr="00B37C91" w:rsidRDefault="00104F38"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b/>
          <w:bCs/>
          <w:sz w:val="24"/>
          <w:szCs w:val="24"/>
        </w:rPr>
        <w:t>CÂU 3</w:t>
      </w:r>
      <w:r w:rsidR="0095660D" w:rsidRPr="00B37C91">
        <w:rPr>
          <w:rFonts w:ascii="Times New Roman" w:hAnsi="Times New Roman" w:cs="Times New Roman"/>
          <w:b/>
          <w:sz w:val="24"/>
          <w:szCs w:val="24"/>
        </w:rPr>
        <w:t>:</w:t>
      </w:r>
      <w:r w:rsidR="0095660D" w:rsidRPr="00B37C91">
        <w:rPr>
          <w:rFonts w:ascii="Times New Roman" w:hAnsi="Times New Roman" w:cs="Times New Roman"/>
          <w:sz w:val="24"/>
          <w:szCs w:val="24"/>
        </w:rPr>
        <w:t xml:space="preserve"> [I] </w:t>
      </w:r>
      <w:r w:rsidR="0095660D" w:rsidRPr="00B37C91">
        <w:rPr>
          <w:rFonts w:ascii="Times New Roman" w:hAnsi="Times New Roman" w:cs="Times New Roman"/>
          <w:sz w:val="24"/>
          <w:szCs w:val="24"/>
          <w:shd w:val="clear" w:color="auto" w:fill="FFFFFF"/>
        </w:rPr>
        <w:t>Thời kỳ 1995 - 2022, Việt Nam thu hút được 39.313 dự án với tổng vốn đăng ký 541.149,4 triệu USD, tổng vốn thực hiện 269.227,4 triệu USD (chiếm 49,75% tổng vốn đăng ký). Số dự án và vốn thực hiện hàng năm có xu hướng gia tăng trong thời kỳ này, tăng từ 415 dự án với vốn thực hiện là 7.925,2 triệu USD năm 1995 lên 2.169 dự án với vốn thực hiện là 22.396 triệu USD năm 2022. Vốn FDI vào Việt Nam chiếm 22,87% tổng vốn đầu tư toàn xã hội, đóng góp 18,16% GDP và 54,82% kim ngạch xuất khẩu hàng hóa.</w:t>
      </w:r>
    </w:p>
    <w:p w14:paraId="47753979" w14:textId="77777777" w:rsidR="0095660D" w:rsidRPr="00B37C91" w:rsidRDefault="0095660D"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 xml:space="preserve"> [II] Hội nhập kinh tế quốc tế đã tạo điều kiện thuận lợi cho nước ta tiếp cận thị trường đa dạng. Một trong những mặt hàng có thế mạnh xuất khẩu của nước ta là tôm đông lạnh. Hai tháng đầu năm 2025 ghi nhận những tín hiệu tích cực trong hoạt động xuất khẩu thủy sản của Việt Nam, với tổng kim ngạch đạt 1,423 tỷ USD, tăng trưởng 18,2% so với cùng kỳ năm 2024. Trong đó, tháng 2/2025 đạt 655,197 triệu USD, tăng trưởng ấn tượng 42,6%. </w:t>
      </w:r>
    </w:p>
    <w:p w14:paraId="772AC15B" w14:textId="77777777" w:rsidR="0095660D" w:rsidRPr="00B37C91" w:rsidRDefault="0095660D"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[III] Hiệp định thương mại Việt Nam - Chile (VCFTA) giúp Việt Nam tiếp cận thị trường Nam Mỹ với nhiều sản phẩm như nông sản và hàng tiêu dùng. VCFTA có hiệu lực sẽ tạo ra những cơ hội to lớn cho tăng trưởng thương mại giữa hai nước. Mặc dù Việt Nam hiện chưa tham gia vào bất kỳ liên minh thuế quan nào, nhưng các quốc gia ASEAN đang hướng tới mục tiêu tăng cường hội nhập, và Việt Nam cũng tích cực tham gia Cộng đồng Kinh tế ASEAN (AEC) để hướng tới một thị trường chung, tạo điều kiện thuận lợi cho sự di chuyển của hàng hóa và lao động.</w:t>
      </w:r>
    </w:p>
    <w:p w14:paraId="0A523B3B" w14:textId="6F7E3276" w:rsidR="001D405E" w:rsidRPr="00B37C91" w:rsidRDefault="001D405E"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lastRenderedPageBreak/>
        <w:t xml:space="preserve">a) </w:t>
      </w:r>
      <w:r w:rsidR="0095660D" w:rsidRPr="00B37C91">
        <w:rPr>
          <w:rFonts w:ascii="Times New Roman" w:hAnsi="Times New Roman" w:cs="Times New Roman"/>
          <w:sz w:val="24"/>
          <w:szCs w:val="24"/>
        </w:rPr>
        <w:t xml:space="preserve">Từ thông tin  [I], [II], [III] cho thấy Việt Nam đã tham gia đầy đủ các hoạt động kinh tế đối ngoại. </w:t>
      </w:r>
    </w:p>
    <w:p w14:paraId="55E461ED" w14:textId="77777777" w:rsidR="00B37C91" w:rsidRPr="00B37C91" w:rsidRDefault="0095660D" w:rsidP="00B37C91">
      <w:pPr>
        <w:spacing w:after="0" w:line="240" w:lineRule="auto"/>
        <w:jc w:val="both"/>
        <w:rPr>
          <w:rFonts w:ascii="Times New Roman" w:hAnsi="Times New Roman" w:cs="Times New Roman"/>
          <w:i/>
          <w:iCs/>
          <w:color w:val="EE0000"/>
          <w:sz w:val="24"/>
          <w:szCs w:val="24"/>
        </w:rPr>
      </w:pPr>
      <w:r w:rsidRPr="00B37C91">
        <w:rPr>
          <w:rFonts w:ascii="Times New Roman" w:hAnsi="Times New Roman" w:cs="Times New Roman"/>
          <w:sz w:val="24"/>
          <w:szCs w:val="24"/>
        </w:rPr>
        <w:t xml:space="preserve">b) Thông tin  [I] cho thấy đầu tư quốc tế của Việt Nam bao gồm cả vốn đầu tư trực tiếp và vốn viện trợ không hoàn lại. </w:t>
      </w:r>
    </w:p>
    <w:p w14:paraId="18FD0217" w14:textId="5A49A24E" w:rsidR="001D405E" w:rsidRPr="00B37C91" w:rsidRDefault="0095660D"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 xml:space="preserve">c) Hoạt động xuất nhập khẩu trong thông tin  [II] là hoạt động thương mại quốc tế và giá trị của hoạt động này được tính vào chỉ số GDP năm 2025. </w:t>
      </w:r>
    </w:p>
    <w:p w14:paraId="3C1626A6" w14:textId="77777777" w:rsidR="001D405E" w:rsidRPr="00B37C91" w:rsidRDefault="0095660D" w:rsidP="00B37C91">
      <w:pPr>
        <w:spacing w:after="0" w:line="240" w:lineRule="auto"/>
        <w:jc w:val="both"/>
        <w:rPr>
          <w:rFonts w:ascii="Times New Roman" w:hAnsi="Times New Roman" w:cs="Times New Roman"/>
          <w:sz w:val="24"/>
          <w:szCs w:val="24"/>
        </w:rPr>
      </w:pPr>
      <w:r w:rsidRPr="00B37C91">
        <w:rPr>
          <w:rFonts w:ascii="Times New Roman" w:hAnsi="Times New Roman" w:cs="Times New Roman"/>
          <w:sz w:val="24"/>
          <w:szCs w:val="24"/>
        </w:rPr>
        <w:t xml:space="preserve">d) Khi hiệp định thương mại Việt Nam – Chile có hiệu lực, 2 nước sẽ phải từng bước xóa bỏ hầu hết các loại thế quan và Chile không được áp dụng hàng rào thuế quan riêng với các nước ASEAN vì Việt Nam đã tham gia Cộng đồng Kinh tế ASEAN. </w:t>
      </w:r>
    </w:p>
    <w:p w14:paraId="4E83D6C6" w14:textId="77777777" w:rsidR="001D405E" w:rsidRPr="00B37C91" w:rsidRDefault="00C86371" w:rsidP="00B37C91">
      <w:pPr>
        <w:pStyle w:val="NormalWeb"/>
        <w:spacing w:before="0" w:beforeAutospacing="0" w:after="0" w:afterAutospacing="0"/>
      </w:pPr>
      <w:r w:rsidRPr="00B37C91">
        <w:rPr>
          <w:b/>
          <w:bCs/>
        </w:rPr>
        <w:t xml:space="preserve">Câu </w:t>
      </w:r>
      <w:r w:rsidR="00104F38" w:rsidRPr="00B37C91">
        <w:rPr>
          <w:b/>
          <w:bCs/>
        </w:rPr>
        <w:t>4</w:t>
      </w:r>
      <w:r w:rsidRPr="00B37C91">
        <w:rPr>
          <w:b/>
          <w:bCs/>
        </w:rPr>
        <w:t>.</w:t>
      </w:r>
      <w:r w:rsidRPr="00B37C91">
        <w:t xml:space="preserve"> Trước kỳ bầu cử đại biểu Hội đồng nhân dân huyện X, anh M (23 tuổi, cư trú hợp pháp tại địa phương) nộp hồ sơ tự ứng cử theo đúng quy định. Trong quá trình hiệp thương, bà N đã sử dụng mạng xã hội để đăng tải thông tin sai sự thật về đời tư của anh M nhằm làm giảm uy tín của anh trước cử tri. Cùng thời điểm, chị P phát hiện tên mình không có trong danh sách cử tri mặc dù đủ điều kiện bầu cử. Khi phản ánh với tổ bầu cử, ông Q – tổ trưởng tổ bầu cử – trả lời rằng chỉ cơ quan bầu cử mới có quyền kiểm tra danh sách, công dân không được yêu cầu sửa đổi. Cho rằng quyền bầu cử của mình bị xâm phạm, chị P làm đơn khiếu nại gửi đến Ủy ban nhân dân xã. Tuy nhiên, cán bộ tiếp nhận đơn cho rằng chỉ sau khi bầu cử diễn ra mà chị P không được bỏ phiếu thì mới có quyền khiếu nại. Sau đó, anh M đề nghị cơ quan có thẩm quyền xử lý hành vi của bà N vì cho rằng việc phát tán thông tin sai lệch đã ảnh hưởng nghiêm trọng đến quyền ứng cử hợp pháp của mình. </w:t>
      </w:r>
    </w:p>
    <w:p w14:paraId="6E09AC2B" w14:textId="358DA7E6" w:rsidR="001D405E" w:rsidRPr="00B37C91" w:rsidRDefault="00C86371" w:rsidP="00B37C91">
      <w:pPr>
        <w:pStyle w:val="NormalWeb"/>
        <w:spacing w:before="0" w:beforeAutospacing="0" w:after="0" w:afterAutospacing="0"/>
      </w:pPr>
      <w:r w:rsidRPr="00B37C91">
        <w:t xml:space="preserve">a) Việc chị P yêu cầu xem xét, điều chỉnh danh sách cử tri khi phát hiện tên mình bị bỏ sót là thực hiện quyền bảo vệ quyền bầu cử hợp pháp của công dân. </w:t>
      </w:r>
    </w:p>
    <w:p w14:paraId="2D6379C5" w14:textId="166F047D" w:rsidR="001D405E" w:rsidRPr="00B37C91" w:rsidRDefault="00C86371" w:rsidP="00B37C91">
      <w:pPr>
        <w:pStyle w:val="NormalWeb"/>
        <w:spacing w:before="0" w:beforeAutospacing="0" w:after="0" w:afterAutospacing="0"/>
      </w:pPr>
      <w:r w:rsidRPr="00B37C91">
        <w:t xml:space="preserve">b) Phát biểu của ông Q là phù hợp vì danh sách cử tri thuộc thẩm quyền quản lý của cơ quan bầu cử nên công dân không có quyền yêu cầu điều chỉnh. </w:t>
      </w:r>
    </w:p>
    <w:p w14:paraId="22F7E779" w14:textId="77777777" w:rsidR="00B37C91" w:rsidRPr="00B37C91" w:rsidRDefault="00C86371" w:rsidP="00B37C91">
      <w:pPr>
        <w:pStyle w:val="NormalWeb"/>
        <w:spacing w:before="0" w:beforeAutospacing="0" w:after="0" w:afterAutospacing="0"/>
        <w:rPr>
          <w:b/>
          <w:bCs/>
        </w:rPr>
      </w:pPr>
      <w:r w:rsidRPr="00B37C91">
        <w:t xml:space="preserve">c) Việc cán bộ tiếp nhận đơn từ chối thụ lý khiếu nại của chị P với lý do chưa diễn ra bầu cử là chưa phù hợp, vì quyền khiếu nại phát sinh ngay khi công dân có căn cứ cho rằng quyền, lợi ích hợp pháp của mình đang bị xâm phạm hoặc đe dọa bị xâm phạm bởi quyết định/hành vi hành chính. </w:t>
      </w:r>
    </w:p>
    <w:p w14:paraId="26C38445" w14:textId="1B77DC02" w:rsidR="00C86371" w:rsidRPr="00B37C91" w:rsidRDefault="00C86371" w:rsidP="00B37C91">
      <w:pPr>
        <w:pStyle w:val="NormalWeb"/>
        <w:spacing w:before="0" w:beforeAutospacing="0" w:after="0" w:afterAutospacing="0"/>
      </w:pPr>
      <w:r w:rsidRPr="00B37C91">
        <w:t>d) Nếu xác định bà N cố ý bịa đặt thông tin sai sự thật về anh M nhằm làm giảm khả năng trúng cử của anh, thì hành vi này không chỉ xâm phạm danh dự cá nhân mà còn có thể làm ảnh hưởng đến tính công bằng, dân chủ của hoạt động bầu cử.</w:t>
      </w:r>
      <w:r w:rsidR="001D405E" w:rsidRPr="00B37C91">
        <w:rPr>
          <w:b/>
          <w:bCs/>
        </w:rPr>
        <w:t xml:space="preserve">   </w:t>
      </w:r>
    </w:p>
    <w:p w14:paraId="7B52FF9D" w14:textId="21BB3DC1" w:rsidR="00C87259" w:rsidRPr="00B37C91" w:rsidRDefault="00E83E17" w:rsidP="00B37C91">
      <w:pPr>
        <w:pStyle w:val="NormalWeb"/>
        <w:spacing w:before="0" w:beforeAutospacing="0" w:after="0" w:afterAutospacing="0"/>
      </w:pPr>
      <w:r w:rsidRPr="00B37C91">
        <w:rPr>
          <w:b/>
          <w:bCs/>
        </w:rPr>
        <w:t>Câu</w:t>
      </w:r>
      <w:r w:rsidRPr="00B37C91">
        <w:rPr>
          <w:b/>
          <w:bCs/>
          <w:color w:val="EE0000"/>
        </w:rPr>
        <w:t xml:space="preserve"> </w:t>
      </w:r>
      <w:r w:rsidR="00104F38" w:rsidRPr="00B37C91">
        <w:rPr>
          <w:b/>
          <w:bCs/>
        </w:rPr>
        <w:t>5</w:t>
      </w:r>
      <w:r w:rsidRPr="00B37C91">
        <w:rPr>
          <w:b/>
          <w:bCs/>
        </w:rPr>
        <w:t>.</w:t>
      </w:r>
      <w:r w:rsidRPr="00B37C91">
        <w:t xml:space="preserve"> Anh M là sinh viên đại học, tham gia quản trị một nhóm mạng xã hội có đông thành viên tại địa phương. Trong quá trình quản lý nhóm, M phát hiện tài khoản của N thường xuyên đăng tải các bài viết chứa thông tin xuyên tạc về chính sách quốc phòng, kích động tâm lý chống đối Nhà nước và kêu gọi người khác tham gia biểu tình trái pháp luật trước một đơn vị quân đội. Khi M đề nghị gỡ bài và cảnh báo, N cho rằng đây chỉ là “thể hiện quan điểm cá nhân”, không ai có quyền can thiệp. Bạn của M là P biết chuyện nhưng khuyên M không nên báo cơ quan chức năng vì “chỉ chia sẻ trên mạng thì không gây hậu quả thực tế”. Trong khi đó, chị Q cho rằng bảo vệ Tổ quốc là trách nhiệm riêng của lực lượng vũ trang, công dân bình thường không bắt buộc phải tham gia phát hiện, tố giác hành vi đe dọa an ninh quốc gia. Sau khi cân nhắc, M đã lưu lại bằng chứng và gửi thông tin đến cơ quan chức năng để xử lý theo quy định. </w:t>
      </w:r>
    </w:p>
    <w:p w14:paraId="3EC3D8A1" w14:textId="60400467" w:rsidR="00C87259" w:rsidRPr="00B37C91" w:rsidRDefault="00E83E17" w:rsidP="00B37C91">
      <w:pPr>
        <w:pStyle w:val="NormalWeb"/>
        <w:spacing w:before="0" w:beforeAutospacing="0" w:after="0" w:afterAutospacing="0"/>
      </w:pPr>
      <w:r w:rsidRPr="00B37C91">
        <w:rPr>
          <w:b/>
          <w:bCs/>
        </w:rPr>
        <w:t>a)</w:t>
      </w:r>
      <w:r w:rsidRPr="00B37C91">
        <w:t xml:space="preserve"> Việc M lưu bằng chứng và báo cơ quan chức năng về hành vi đăng tải thông tin xuyên tạc, kích động chống đối của N là biểu hiện thực hiện nghĩa vụ bảo vệ Tổ quốc của công dân. </w:t>
      </w:r>
    </w:p>
    <w:p w14:paraId="7A3CF98E" w14:textId="12F5CECB" w:rsidR="00C87259" w:rsidRPr="00B37C91" w:rsidRDefault="00E83E17" w:rsidP="00B37C91">
      <w:pPr>
        <w:pStyle w:val="NormalWeb"/>
        <w:spacing w:before="0" w:beforeAutospacing="0" w:after="0" w:afterAutospacing="0"/>
      </w:pPr>
      <w:r w:rsidRPr="00B37C91">
        <w:rPr>
          <w:b/>
          <w:bCs/>
        </w:rPr>
        <w:t>b)</w:t>
      </w:r>
      <w:r w:rsidRPr="00B37C91">
        <w:t xml:space="preserve"> Quan điểm của chị Q là đúng vì chỉ quân đội, công an mới có trách nhiệm bảo vệ an ninh quốc gia. </w:t>
      </w:r>
    </w:p>
    <w:p w14:paraId="52841BA1" w14:textId="7B0B0062" w:rsidR="00C87259" w:rsidRPr="00B37C91" w:rsidRDefault="00E83E17" w:rsidP="00B37C91">
      <w:pPr>
        <w:pStyle w:val="NormalWeb"/>
        <w:spacing w:before="0" w:beforeAutospacing="0" w:after="0" w:afterAutospacing="0"/>
      </w:pPr>
      <w:r w:rsidRPr="00B37C91">
        <w:rPr>
          <w:b/>
          <w:bCs/>
        </w:rPr>
        <w:t>c)</w:t>
      </w:r>
      <w:r w:rsidRPr="00B37C91">
        <w:t xml:space="preserve"> Nếu M biết rõ hành vi của N có dấu hiệu đe dọa an ninh quốc gia nhưng cố tình im lặng vì cho rằng nội dung mới đăng trên mạng, chưa gây hậu quả thực tế, thì M vẫn có thể bị xem là chưa thực hiện đầy đủ trách nhiệm công dân trong bảo vệ Tổ quốc.</w:t>
      </w:r>
    </w:p>
    <w:p w14:paraId="2C8323C4" w14:textId="701AAA1B" w:rsidR="00E83E17" w:rsidRPr="00B37C91" w:rsidRDefault="00E83E17" w:rsidP="00B37C91">
      <w:pPr>
        <w:pStyle w:val="NormalWeb"/>
        <w:spacing w:before="0" w:beforeAutospacing="0" w:after="0" w:afterAutospacing="0"/>
      </w:pPr>
      <w:r w:rsidRPr="00B37C91">
        <w:rPr>
          <w:b/>
          <w:bCs/>
        </w:rPr>
        <w:t>d)</w:t>
      </w:r>
      <w:r w:rsidRPr="00B37C91">
        <w:t xml:space="preserve"> Nếu nội dung N đăng tải thực chất là thông tin bịa đặt nhằm kích động chống Nhà nước nhưng được ngụy trang dưới hình thức “ý kiến cá nhân”, thì việc viện dẫn quyền tự do ngôn luận không làm mất đi tính chất vi phạm của hành vi đó.</w:t>
      </w:r>
    </w:p>
    <w:p w14:paraId="1F9F9424" w14:textId="273CE956" w:rsidR="00B613E6" w:rsidRPr="00B37C91" w:rsidRDefault="00B613E6" w:rsidP="00B37C91">
      <w:pPr>
        <w:pStyle w:val="NormalWeb"/>
        <w:spacing w:before="0" w:beforeAutospacing="0" w:after="0" w:afterAutospacing="0"/>
      </w:pPr>
      <w:r w:rsidRPr="00B37C91">
        <w:rPr>
          <w:b/>
          <w:bCs/>
        </w:rPr>
        <w:t xml:space="preserve">Câu </w:t>
      </w:r>
      <w:r w:rsidR="00104F38" w:rsidRPr="00B37C91">
        <w:rPr>
          <w:b/>
          <w:bCs/>
        </w:rPr>
        <w:t>6</w:t>
      </w:r>
      <w:r w:rsidRPr="00B37C91">
        <w:rPr>
          <w:b/>
          <w:bCs/>
        </w:rPr>
        <w:t>.</w:t>
      </w:r>
      <w:r w:rsidRPr="00B37C91">
        <w:t xml:space="preserve"> Tại phường X chuẩn bị diễn ra bầu cử đại biểu Hội đồng nhân dân. Trong cuộc họp tổ dân phố lấy ý kiến về danh sách cử tri và ứng cử viên, anh M phát hiện tên của chị N (đủ 18 tuổi, có hộ khẩu thường trú tại địa phương) bị bỏ sót khỏi danh sách cử tri nên đã đề nghị tổ bầu cử bổ sung theo quy định. Cùng lúc đó, ông P cho rằng chị N còn trẻ, ít kinh nghiệm nên không cần tham gia bầu cử. Biết anh Q là ứng cử viên được nhiều người tín nhiệm, bà R đã tung tin sai sự thật về đời tư của anh Q trên mạng xã hội để làm giảm uy tín của anh trước ngày bầu cử. Ngoài ra, một số người dân trong khu phố cho rằng việc góp ý về tiêu chuẩn ứng cử viên và phản ánh sai sót trong công tác bầu cử là trách nhiệm riêng của cơ quan nhà nước, người dân không cần tham gia. </w:t>
      </w:r>
    </w:p>
    <w:p w14:paraId="3380267B" w14:textId="49FCCD69" w:rsidR="00B613E6" w:rsidRPr="00B37C91" w:rsidRDefault="00B613E6" w:rsidP="00B37C91">
      <w:pPr>
        <w:pStyle w:val="NormalWeb"/>
        <w:spacing w:before="0" w:beforeAutospacing="0" w:after="0" w:afterAutospacing="0"/>
      </w:pPr>
      <w:r w:rsidRPr="00B37C91">
        <w:lastRenderedPageBreak/>
        <w:t xml:space="preserve">a) Việc anh M đề nghị bổ sung tên chị N vào danh sách cử tri thể hiện công dân đang thực hiện quyền tham gia quản lí nhà nước và xã hội. </w:t>
      </w:r>
    </w:p>
    <w:p w14:paraId="7C870AA1" w14:textId="627714F9" w:rsidR="00B613E6" w:rsidRPr="00B37C91" w:rsidRDefault="00B613E6" w:rsidP="00B37C91">
      <w:pPr>
        <w:pStyle w:val="NormalWeb"/>
        <w:spacing w:before="0" w:beforeAutospacing="0" w:after="0" w:afterAutospacing="0"/>
      </w:pPr>
      <w:r w:rsidRPr="00B37C91">
        <w:t xml:space="preserve">b) Quan điểm của ông P là phù hợp vì công dân trẻ tuổi chưa có nhiều kinh nghiệm nên có thể bị hạn chế quyền bầu cử. </w:t>
      </w:r>
    </w:p>
    <w:p w14:paraId="6790A045" w14:textId="0D6C81EF" w:rsidR="00B613E6" w:rsidRPr="00B37C91" w:rsidRDefault="00B613E6" w:rsidP="00B37C91">
      <w:pPr>
        <w:pStyle w:val="NormalWeb"/>
        <w:spacing w:before="0" w:beforeAutospacing="0" w:after="0" w:afterAutospacing="0"/>
      </w:pPr>
      <w:r w:rsidRPr="00B37C91">
        <w:t xml:space="preserve">c) Hành vi của bà R là biểu hiện của quyền tự do ngôn luận trong bầu cử nên không vi phạm pháp luật nếu nhằm giúp cử tri có thêm thông tin về ứng cử viên. </w:t>
      </w:r>
    </w:p>
    <w:p w14:paraId="0B5EFE8E" w14:textId="16C16067" w:rsidR="00B613E6" w:rsidRPr="00B37C91" w:rsidRDefault="00B613E6" w:rsidP="00B37C91">
      <w:pPr>
        <w:pStyle w:val="NormalWeb"/>
        <w:spacing w:before="0" w:beforeAutospacing="0" w:after="0" w:afterAutospacing="0"/>
      </w:pPr>
      <w:r w:rsidRPr="00B37C91">
        <w:t>d) Nếu cơ quan tổ chức bầu cử biết rõ việc bỏ sót tên chị N trong danh sách cử tri nhưng không điều chỉnh, đồng thời vẫn tiến hành bầu cử đúng kế hoạch, thì kết quả bầu cử tại khu vực đó vẫn bảo đảm đầy đủ nguyên tắc dân chủ vì việc tổ chức đã đúng thời hạn luật định.</w:t>
      </w:r>
    </w:p>
    <w:p w14:paraId="01A24997" w14:textId="52DF9E09" w:rsidR="00DA3025" w:rsidRPr="00B37C91" w:rsidRDefault="0060080F" w:rsidP="00B37C91">
      <w:pPr>
        <w:pStyle w:val="NormalWeb"/>
        <w:spacing w:before="0" w:beforeAutospacing="0" w:after="0" w:afterAutospacing="0"/>
      </w:pPr>
      <w:r w:rsidRPr="00B37C91">
        <w:rPr>
          <w:b/>
          <w:bCs/>
        </w:rPr>
        <w:t>Câu 7</w:t>
      </w:r>
      <w:r w:rsidR="00DA3025" w:rsidRPr="00B37C91">
        <w:rPr>
          <w:b/>
          <w:bCs/>
        </w:rPr>
        <w:t>:</w:t>
      </w:r>
      <w:r w:rsidR="00DA3025" w:rsidRPr="00B37C91">
        <w:t xml:space="preserve"> Theo Cổng thông tin điện tử Chính phủ, nhằm tăng cường công tác bảo đảm trật tự, an toàn giao thông cho học sinh sinh viên trong tình hình mới; căn cứ vào Luật Giao thông đường bộ năm 2008 và Nghị định số 100/2019/NĐ-CP của Chính phủ quy định xử phạt vi phạm hành chính trong lĩnh vực giao thông đường bộ; Bộ Giáo dục và Đào tạo đã ban hành Công văn số 4321/BGDĐT-GDCTHSSV gửi các Sở Giáo dục và Đào tạo trên cả nước. Nội dung Công văn yêu cầu các cơ sở giáo dục tổ chức cho học sinh và phụ huynh ký cam kết không giao xe máy cho học sinh khi chưa đủ tuổi, chưa có giấy phép lái xe; đồng thời phối hợp với chính quyền địa phương xử lý nghiêm các trường hợp vi phạm. Các quy định và văn bản chỉ đạo này đang được triển khai đồng bộ nhằm bảo vệ tính mạng, sức khỏe cho học sinh. </w:t>
      </w:r>
      <w:r w:rsidR="00DA3025" w:rsidRPr="00B37C91">
        <w:rPr>
          <w:i/>
          <w:iCs/>
        </w:rPr>
        <w:t>(Theo Chuyên trang An toàn giao thông - Báo Điện tử Chính phủ)</w:t>
      </w:r>
    </w:p>
    <w:p w14:paraId="49EDCDCB" w14:textId="139C1A33" w:rsidR="00DA3025" w:rsidRPr="00B37C91" w:rsidRDefault="00DA3025" w:rsidP="00B37C91">
      <w:pPr>
        <w:spacing w:after="0" w:line="240" w:lineRule="auto"/>
        <w:rPr>
          <w:rFonts w:ascii="Times New Roman" w:eastAsia="Times New Roman" w:hAnsi="Times New Roman" w:cs="Times New Roman"/>
          <w:sz w:val="24"/>
          <w:szCs w:val="24"/>
        </w:rPr>
      </w:pPr>
      <w:r w:rsidRPr="00B37C91">
        <w:rPr>
          <w:rFonts w:ascii="Times New Roman" w:eastAsia="Times New Roman" w:hAnsi="Times New Roman" w:cs="Times New Roman"/>
          <w:sz w:val="24"/>
          <w:szCs w:val="24"/>
        </w:rPr>
        <w:t xml:space="preserve">a) Công văn số 4321/BGDĐT-GDCTHSSV của Bộ Giáo dục và Đào tạo là một văn bản quy phạm pháp luật vì văn bản này có số ký hiệu và do cơ quan nhà nước cấp Bộ ban hành. </w:t>
      </w:r>
    </w:p>
    <w:p w14:paraId="32092400" w14:textId="66A5D4A4" w:rsidR="00DA3025" w:rsidRPr="00B37C91" w:rsidRDefault="00DA3025" w:rsidP="00B37C91">
      <w:pPr>
        <w:spacing w:after="0" w:line="240" w:lineRule="auto"/>
        <w:rPr>
          <w:rFonts w:ascii="Times New Roman" w:eastAsia="Times New Roman" w:hAnsi="Times New Roman" w:cs="Times New Roman"/>
          <w:sz w:val="24"/>
          <w:szCs w:val="24"/>
        </w:rPr>
      </w:pPr>
      <w:r w:rsidRPr="00B37C91">
        <w:rPr>
          <w:rFonts w:ascii="Times New Roman" w:eastAsia="Times New Roman" w:hAnsi="Times New Roman" w:cs="Times New Roman"/>
          <w:sz w:val="24"/>
          <w:szCs w:val="24"/>
        </w:rPr>
        <w:t xml:space="preserve">b) Luật Giao thông đường bộ năm 2008 là văn bản luật, do Quốc hội ban hành và có hiệu lực pháp lý cao hơn Nghị định số 100/2019/NĐ-CP. </w:t>
      </w:r>
    </w:p>
    <w:p w14:paraId="23B6DB1C" w14:textId="02DB87AD" w:rsidR="00DA3025" w:rsidRPr="00B37C91" w:rsidRDefault="00DA3025" w:rsidP="00B37C91">
      <w:pPr>
        <w:spacing w:after="0" w:line="240" w:lineRule="auto"/>
        <w:rPr>
          <w:rFonts w:ascii="Times New Roman" w:eastAsia="Times New Roman" w:hAnsi="Times New Roman" w:cs="Times New Roman"/>
          <w:sz w:val="24"/>
          <w:szCs w:val="24"/>
        </w:rPr>
      </w:pPr>
      <w:r w:rsidRPr="00B37C91">
        <w:rPr>
          <w:rFonts w:ascii="Times New Roman" w:eastAsia="Times New Roman" w:hAnsi="Times New Roman" w:cs="Times New Roman"/>
          <w:sz w:val="24"/>
          <w:szCs w:val="24"/>
        </w:rPr>
        <w:t xml:space="preserve">c) Nghị định số 100/2019/NĐ-CP do Chính phủ ban hành là văn bản dưới luật, thuộc về cấu trúc hình thức (cấu trúc bên ngoài) của hệ thống pháp luật Việt Nam. </w:t>
      </w:r>
    </w:p>
    <w:p w14:paraId="3900831C" w14:textId="3AF0A122" w:rsidR="00DA3025" w:rsidRPr="00B37C91" w:rsidRDefault="00DA3025" w:rsidP="00B37C91">
      <w:pPr>
        <w:spacing w:after="0" w:line="240" w:lineRule="auto"/>
        <w:rPr>
          <w:rFonts w:ascii="Times New Roman" w:eastAsia="Times New Roman" w:hAnsi="Times New Roman" w:cs="Times New Roman"/>
          <w:sz w:val="24"/>
          <w:szCs w:val="24"/>
        </w:rPr>
      </w:pPr>
      <w:r w:rsidRPr="00B37C91">
        <w:rPr>
          <w:rFonts w:ascii="Times New Roman" w:eastAsia="Times New Roman" w:hAnsi="Times New Roman" w:cs="Times New Roman"/>
          <w:sz w:val="24"/>
          <w:szCs w:val="24"/>
        </w:rPr>
        <w:t>d) Sự liên kết giữa quy phạm pháp luật trong Luật Giao thông và quy phạm pháp luật xử phạt trong Nghị định tạo thành cấu trúc bên trong của một văn bản quy phạm pháp luật.</w:t>
      </w:r>
    </w:p>
    <w:p w14:paraId="242F8A12" w14:textId="3C62726A" w:rsidR="0046289B" w:rsidRPr="00B37C91" w:rsidRDefault="00104F38" w:rsidP="00B37C91">
      <w:pPr>
        <w:pStyle w:val="NormalWeb"/>
        <w:spacing w:before="0" w:beforeAutospacing="0" w:after="0" w:afterAutospacing="0"/>
      </w:pPr>
      <w:r w:rsidRPr="00B37C91">
        <w:rPr>
          <w:b/>
          <w:bCs/>
        </w:rPr>
        <w:t>C</w:t>
      </w:r>
      <w:r w:rsidR="0060080F" w:rsidRPr="00B37C91">
        <w:rPr>
          <w:b/>
          <w:bCs/>
        </w:rPr>
        <w:t>âu 8</w:t>
      </w:r>
      <w:r w:rsidR="0046289B" w:rsidRPr="00B37C91">
        <w:rPr>
          <w:b/>
          <w:bCs/>
        </w:rPr>
        <w:t>:</w:t>
      </w:r>
      <w:r w:rsidR="0046289B" w:rsidRPr="00B37C91">
        <w:t xml:space="preserve"> Đọc đoạn thông tin sau: "Ngày 20/10/2023, Cơ quan Cảnh sát điều tra Công an TP. Hồ Chí Minh đã ra quyết định khởi tố bị can, lệnh bắt tạm giam đối với Trần Thị Ngọc Trinh về tội 'Gây rối trật tự công cộng'. Trước đó, người này đã thực hiện các hành vi điều khiển xe mô tô phân khối lớn với các động tác nguy hiểm, không mặc đồ bảo hộ, thả hai tay... tại các đoạn đường chưa được đưa vào sử dụng công cộng nhưng có người qua lại. Các đoạn clip này sau đó được đăng tải trên mạng xã hội, gây ảnh hưởng xấu đến an ninh trật tự và an toàn xã hội, tác động tiêu cực đến nhận thức và lối sống của giới trẻ. Vụ việc là lời cảnh tỉnh về việc sử dụng quyền tự do ngôn luận trên không gian mạng và trách nhiệm tuân thủ các quy định về trật tự an toàn giao thông của mọi công dân trước pháp luật." </w:t>
      </w:r>
      <w:r w:rsidR="0046289B" w:rsidRPr="00B37C91">
        <w:rPr>
          <w:i/>
          <w:iCs/>
        </w:rPr>
        <w:t>(Nguồn: Báo Tuổi trẻ)</w:t>
      </w:r>
    </w:p>
    <w:p w14:paraId="4ED08791" w14:textId="27CC2DEB" w:rsidR="0046289B" w:rsidRPr="00B37C91" w:rsidRDefault="0046289B" w:rsidP="00B37C91">
      <w:pPr>
        <w:spacing w:after="0" w:line="240" w:lineRule="auto"/>
        <w:rPr>
          <w:rFonts w:ascii="Times New Roman" w:eastAsia="Times New Roman" w:hAnsi="Times New Roman" w:cs="Times New Roman"/>
          <w:sz w:val="24"/>
          <w:szCs w:val="24"/>
        </w:rPr>
      </w:pPr>
      <w:r w:rsidRPr="00B37C91">
        <w:rPr>
          <w:rFonts w:ascii="Times New Roman" w:eastAsia="Times New Roman" w:hAnsi="Times New Roman" w:cs="Times New Roman"/>
          <w:sz w:val="24"/>
          <w:szCs w:val="24"/>
        </w:rPr>
        <w:t xml:space="preserve">a) Việc khởi tố Ngọc Trinh là minh chứng cho việc mọi công dân đều bình đẳng về trách nhiệm pháp lý khi vi phạm pháp luật. </w:t>
      </w:r>
    </w:p>
    <w:p w14:paraId="30ED93E7" w14:textId="5F0A48F1" w:rsidR="0046289B" w:rsidRPr="00B37C91" w:rsidRDefault="0046289B" w:rsidP="00B37C91">
      <w:pPr>
        <w:spacing w:after="0" w:line="240" w:lineRule="auto"/>
        <w:rPr>
          <w:rFonts w:ascii="Times New Roman" w:eastAsia="Times New Roman" w:hAnsi="Times New Roman" w:cs="Times New Roman"/>
          <w:sz w:val="24"/>
          <w:szCs w:val="24"/>
        </w:rPr>
      </w:pPr>
      <w:r w:rsidRPr="00B37C91">
        <w:rPr>
          <w:rFonts w:ascii="Times New Roman" w:eastAsia="Times New Roman" w:hAnsi="Times New Roman" w:cs="Times New Roman"/>
          <w:sz w:val="24"/>
          <w:szCs w:val="24"/>
        </w:rPr>
        <w:t xml:space="preserve">b) Hành vi đăng tải clip vi phạm lên mạng xã hội là biểu hiện của việc thực hiện đúng quyền tự do ngôn luận. </w:t>
      </w:r>
    </w:p>
    <w:p w14:paraId="2E8264A1" w14:textId="77777777" w:rsidR="00B37C91" w:rsidRPr="00B37C91" w:rsidRDefault="0046289B" w:rsidP="00B37C91">
      <w:pPr>
        <w:spacing w:after="0" w:line="240" w:lineRule="auto"/>
        <w:rPr>
          <w:rFonts w:ascii="Times New Roman" w:eastAsia="Times New Roman" w:hAnsi="Times New Roman" w:cs="Times New Roman"/>
          <w:b/>
          <w:bCs/>
          <w:color w:val="EE0000"/>
          <w:sz w:val="24"/>
          <w:szCs w:val="24"/>
        </w:rPr>
      </w:pPr>
      <w:r w:rsidRPr="00B37C91">
        <w:rPr>
          <w:rFonts w:ascii="Times New Roman" w:eastAsia="Times New Roman" w:hAnsi="Times New Roman" w:cs="Times New Roman"/>
          <w:sz w:val="24"/>
          <w:szCs w:val="24"/>
        </w:rPr>
        <w:t xml:space="preserve">c) Việc bắt tạm giam người vi phạm theo đúng lệnh của cơ quan chức năng là không vi phạm quyền bất khả xâm phạm về thân thể của công dân. </w:t>
      </w:r>
    </w:p>
    <w:p w14:paraId="02052277" w14:textId="5B5B36F3" w:rsidR="0046289B" w:rsidRPr="00B37C91" w:rsidRDefault="0046289B" w:rsidP="00B37C91">
      <w:pPr>
        <w:spacing w:after="0" w:line="240" w:lineRule="auto"/>
        <w:rPr>
          <w:rFonts w:ascii="Times New Roman" w:eastAsia="Times New Roman" w:hAnsi="Times New Roman" w:cs="Times New Roman"/>
          <w:sz w:val="24"/>
          <w:szCs w:val="24"/>
        </w:rPr>
      </w:pPr>
      <w:r w:rsidRPr="00B37C91">
        <w:rPr>
          <w:rFonts w:ascii="Times New Roman" w:eastAsia="Times New Roman" w:hAnsi="Times New Roman" w:cs="Times New Roman"/>
          <w:sz w:val="24"/>
          <w:szCs w:val="24"/>
        </w:rPr>
        <w:t>d) Tội "Gây rối trật tự công cộng" buộc người vi phạm phải chịu trách nhiệm hình sự, với khung hình phạt cơ bản là phạt tiền từ 5.000.000 đồng đến 50.000.000 đồng, phạt cải tạo không giam giữ đến 02 năm hoặc phạt tù từ 03 tháng đến 02 năm, căn cứ theo Điều 318 của Bộ luật Hình sự năm 2015 (sửa đổi, bổ sung năm 2017).</w:t>
      </w:r>
    </w:p>
    <w:p w14:paraId="1A07E9C1" w14:textId="77777777" w:rsidR="0046289B" w:rsidRPr="00B37C91" w:rsidRDefault="0046289B" w:rsidP="00B37C91">
      <w:pPr>
        <w:spacing w:after="0" w:line="240" w:lineRule="auto"/>
        <w:rPr>
          <w:rFonts w:ascii="Times New Roman" w:eastAsia="Times New Roman" w:hAnsi="Times New Roman" w:cs="Times New Roman"/>
          <w:b/>
          <w:bCs/>
          <w:sz w:val="24"/>
          <w:szCs w:val="24"/>
        </w:rPr>
      </w:pPr>
    </w:p>
    <w:p w14:paraId="6BD38E96" w14:textId="3C9F3F46" w:rsidR="00104F38" w:rsidRPr="00B37C91" w:rsidRDefault="00104F38" w:rsidP="00B37C91">
      <w:pPr>
        <w:pStyle w:val="NormalWeb"/>
        <w:spacing w:before="0" w:beforeAutospacing="0" w:after="0" w:afterAutospacing="0"/>
        <w:rPr>
          <w:b/>
          <w:bCs/>
        </w:rPr>
      </w:pPr>
    </w:p>
    <w:p w14:paraId="3B77D39B" w14:textId="77777777" w:rsidR="00C86371" w:rsidRPr="00B37C91" w:rsidRDefault="00C86371" w:rsidP="00B37C91">
      <w:pPr>
        <w:pStyle w:val="NormalWeb"/>
        <w:spacing w:before="0" w:beforeAutospacing="0" w:after="0" w:afterAutospacing="0"/>
        <w:rPr>
          <w:b/>
          <w:bCs/>
        </w:rPr>
      </w:pPr>
    </w:p>
    <w:p w14:paraId="59461912" w14:textId="7405D33A" w:rsidR="007C1BE6" w:rsidRPr="00B37C91" w:rsidRDefault="007C1BE6" w:rsidP="00B37C91">
      <w:pPr>
        <w:spacing w:after="0" w:line="240" w:lineRule="auto"/>
        <w:jc w:val="center"/>
        <w:rPr>
          <w:rFonts w:ascii="Times New Roman" w:hAnsi="Times New Roman" w:cs="Times New Roman"/>
          <w:i/>
          <w:sz w:val="24"/>
          <w:szCs w:val="24"/>
        </w:rPr>
      </w:pPr>
    </w:p>
    <w:sectPr w:rsidR="007C1BE6" w:rsidRPr="00B37C91" w:rsidSect="00B37C91">
      <w:footerReference w:type="default" r:id="rId8"/>
      <w:pgSz w:w="12240" w:h="15840"/>
      <w:pgMar w:top="567" w:right="567" w:bottom="284" w:left="709"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42903D" w14:textId="77777777" w:rsidR="00AD5386" w:rsidRDefault="00AD5386" w:rsidP="009E1F4F">
      <w:pPr>
        <w:spacing w:after="0" w:line="240" w:lineRule="auto"/>
      </w:pPr>
      <w:r>
        <w:separator/>
      </w:r>
    </w:p>
  </w:endnote>
  <w:endnote w:type="continuationSeparator" w:id="0">
    <w:p w14:paraId="085D29B0" w14:textId="77777777" w:rsidR="00AD5386" w:rsidRDefault="00AD5386" w:rsidP="009E1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20000287" w:usb1="00000000"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6755979"/>
      <w:docPartObj>
        <w:docPartGallery w:val="Page Numbers (Bottom of Page)"/>
        <w:docPartUnique/>
      </w:docPartObj>
    </w:sdtPr>
    <w:sdtEndPr>
      <w:rPr>
        <w:noProof/>
      </w:rPr>
    </w:sdtEndPr>
    <w:sdtContent>
      <w:p w14:paraId="03D90C92" w14:textId="2022211F" w:rsidR="009E1F4F" w:rsidRDefault="00AD5386" w:rsidP="00B37C91">
        <w:pPr>
          <w:pStyle w:val="Footer"/>
        </w:pPr>
      </w:p>
    </w:sdtContent>
  </w:sdt>
  <w:p w14:paraId="37D812B8" w14:textId="77777777" w:rsidR="009E1F4F" w:rsidRDefault="009E1F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CDB40C" w14:textId="77777777" w:rsidR="00AD5386" w:rsidRDefault="00AD5386" w:rsidP="009E1F4F">
      <w:pPr>
        <w:spacing w:after="0" w:line="240" w:lineRule="auto"/>
      </w:pPr>
      <w:r>
        <w:separator/>
      </w:r>
    </w:p>
  </w:footnote>
  <w:footnote w:type="continuationSeparator" w:id="0">
    <w:p w14:paraId="4E8BA513" w14:textId="77777777" w:rsidR="00AD5386" w:rsidRDefault="00AD5386" w:rsidP="009E1F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71E7B"/>
    <w:multiLevelType w:val="multilevel"/>
    <w:tmpl w:val="29EE1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77EC4"/>
    <w:multiLevelType w:val="multilevel"/>
    <w:tmpl w:val="F580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03736"/>
    <w:multiLevelType w:val="multilevel"/>
    <w:tmpl w:val="8B70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C78FE"/>
    <w:multiLevelType w:val="multilevel"/>
    <w:tmpl w:val="E5FA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27B74"/>
    <w:multiLevelType w:val="hybridMultilevel"/>
    <w:tmpl w:val="E13C37A0"/>
    <w:lvl w:ilvl="0" w:tplc="AA621B04">
      <w:start w:val="1"/>
      <w:numFmt w:val="lowerLetter"/>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5" w15:restartNumberingAfterBreak="0">
    <w:nsid w:val="18291610"/>
    <w:multiLevelType w:val="multilevel"/>
    <w:tmpl w:val="103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006FC"/>
    <w:multiLevelType w:val="hybridMultilevel"/>
    <w:tmpl w:val="2700751C"/>
    <w:lvl w:ilvl="0" w:tplc="F87EB23C">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7" w15:restartNumberingAfterBreak="0">
    <w:nsid w:val="1F4B301F"/>
    <w:multiLevelType w:val="multilevel"/>
    <w:tmpl w:val="A79C8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66E7B"/>
    <w:multiLevelType w:val="multilevel"/>
    <w:tmpl w:val="894CB45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709DA"/>
    <w:multiLevelType w:val="multilevel"/>
    <w:tmpl w:val="35DC9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A65C9"/>
    <w:multiLevelType w:val="multilevel"/>
    <w:tmpl w:val="57D4F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C07B0"/>
    <w:multiLevelType w:val="multilevel"/>
    <w:tmpl w:val="4BE4B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E6E5D"/>
    <w:multiLevelType w:val="multilevel"/>
    <w:tmpl w:val="7F8E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6F2D71"/>
    <w:multiLevelType w:val="multilevel"/>
    <w:tmpl w:val="2A987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1540F"/>
    <w:multiLevelType w:val="multilevel"/>
    <w:tmpl w:val="20C0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14E83"/>
    <w:multiLevelType w:val="multilevel"/>
    <w:tmpl w:val="8F9E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07606"/>
    <w:multiLevelType w:val="multilevel"/>
    <w:tmpl w:val="090C8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547B5"/>
    <w:multiLevelType w:val="multilevel"/>
    <w:tmpl w:val="7D800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C7AD2"/>
    <w:multiLevelType w:val="multilevel"/>
    <w:tmpl w:val="371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027DC"/>
    <w:multiLevelType w:val="multilevel"/>
    <w:tmpl w:val="CF9E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42394"/>
    <w:multiLevelType w:val="multilevel"/>
    <w:tmpl w:val="4A4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B4E39"/>
    <w:multiLevelType w:val="multilevel"/>
    <w:tmpl w:val="287C9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82CE9"/>
    <w:multiLevelType w:val="multilevel"/>
    <w:tmpl w:val="635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201D3"/>
    <w:multiLevelType w:val="multilevel"/>
    <w:tmpl w:val="5B24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169CE"/>
    <w:multiLevelType w:val="multilevel"/>
    <w:tmpl w:val="B67C3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9D30FB"/>
    <w:multiLevelType w:val="multilevel"/>
    <w:tmpl w:val="B5F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702EB"/>
    <w:multiLevelType w:val="multilevel"/>
    <w:tmpl w:val="61A0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65D19"/>
    <w:multiLevelType w:val="multilevel"/>
    <w:tmpl w:val="B8BA3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E613D"/>
    <w:multiLevelType w:val="hybridMultilevel"/>
    <w:tmpl w:val="33BE568A"/>
    <w:lvl w:ilvl="0" w:tplc="26D4F8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EC3821"/>
    <w:multiLevelType w:val="multilevel"/>
    <w:tmpl w:val="310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350C44"/>
    <w:multiLevelType w:val="multilevel"/>
    <w:tmpl w:val="77DA7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807B1"/>
    <w:multiLevelType w:val="multilevel"/>
    <w:tmpl w:val="9098B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C5AB8"/>
    <w:multiLevelType w:val="multilevel"/>
    <w:tmpl w:val="35263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50435"/>
    <w:multiLevelType w:val="multilevel"/>
    <w:tmpl w:val="3DD2F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16BA6"/>
    <w:multiLevelType w:val="multilevel"/>
    <w:tmpl w:val="092C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555FFD"/>
    <w:multiLevelType w:val="multilevel"/>
    <w:tmpl w:val="7DAE1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2602F"/>
    <w:multiLevelType w:val="multilevel"/>
    <w:tmpl w:val="65C0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F4CE6"/>
    <w:multiLevelType w:val="multilevel"/>
    <w:tmpl w:val="A80C8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43B79"/>
    <w:multiLevelType w:val="multilevel"/>
    <w:tmpl w:val="93C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E50BE"/>
    <w:multiLevelType w:val="multilevel"/>
    <w:tmpl w:val="915C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71D47"/>
    <w:multiLevelType w:val="multilevel"/>
    <w:tmpl w:val="DE7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B4DC7"/>
    <w:multiLevelType w:val="multilevel"/>
    <w:tmpl w:val="19EAA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
  </w:num>
  <w:num w:numId="3">
    <w:abstractNumId w:val="20"/>
  </w:num>
  <w:num w:numId="4">
    <w:abstractNumId w:val="10"/>
  </w:num>
  <w:num w:numId="5">
    <w:abstractNumId w:val="38"/>
  </w:num>
  <w:num w:numId="6">
    <w:abstractNumId w:val="29"/>
  </w:num>
  <w:num w:numId="7">
    <w:abstractNumId w:val="40"/>
  </w:num>
  <w:num w:numId="8">
    <w:abstractNumId w:val="24"/>
  </w:num>
  <w:num w:numId="9">
    <w:abstractNumId w:val="32"/>
  </w:num>
  <w:num w:numId="10">
    <w:abstractNumId w:val="18"/>
  </w:num>
  <w:num w:numId="11">
    <w:abstractNumId w:val="23"/>
  </w:num>
  <w:num w:numId="12">
    <w:abstractNumId w:val="22"/>
  </w:num>
  <w:num w:numId="13">
    <w:abstractNumId w:val="19"/>
  </w:num>
  <w:num w:numId="14">
    <w:abstractNumId w:val="41"/>
  </w:num>
  <w:num w:numId="15">
    <w:abstractNumId w:val="21"/>
  </w:num>
  <w:num w:numId="16">
    <w:abstractNumId w:val="16"/>
  </w:num>
  <w:num w:numId="17">
    <w:abstractNumId w:val="30"/>
  </w:num>
  <w:num w:numId="18">
    <w:abstractNumId w:val="36"/>
  </w:num>
  <w:num w:numId="19">
    <w:abstractNumId w:val="33"/>
  </w:num>
  <w:num w:numId="20">
    <w:abstractNumId w:val="35"/>
  </w:num>
  <w:num w:numId="21">
    <w:abstractNumId w:val="26"/>
  </w:num>
  <w:num w:numId="22">
    <w:abstractNumId w:val="39"/>
  </w:num>
  <w:num w:numId="23">
    <w:abstractNumId w:val="5"/>
  </w:num>
  <w:num w:numId="24">
    <w:abstractNumId w:val="15"/>
  </w:num>
  <w:num w:numId="25">
    <w:abstractNumId w:val="8"/>
  </w:num>
  <w:num w:numId="26">
    <w:abstractNumId w:val="25"/>
  </w:num>
  <w:num w:numId="27">
    <w:abstractNumId w:val="0"/>
  </w:num>
  <w:num w:numId="28">
    <w:abstractNumId w:val="37"/>
  </w:num>
  <w:num w:numId="29">
    <w:abstractNumId w:val="11"/>
  </w:num>
  <w:num w:numId="30">
    <w:abstractNumId w:val="14"/>
  </w:num>
  <w:num w:numId="31">
    <w:abstractNumId w:val="9"/>
  </w:num>
  <w:num w:numId="32">
    <w:abstractNumId w:val="27"/>
  </w:num>
  <w:num w:numId="33">
    <w:abstractNumId w:val="31"/>
  </w:num>
  <w:num w:numId="34">
    <w:abstractNumId w:val="17"/>
  </w:num>
  <w:num w:numId="35">
    <w:abstractNumId w:val="13"/>
  </w:num>
  <w:num w:numId="36">
    <w:abstractNumId w:val="12"/>
  </w:num>
  <w:num w:numId="37">
    <w:abstractNumId w:val="1"/>
  </w:num>
  <w:num w:numId="38">
    <w:abstractNumId w:val="3"/>
  </w:num>
  <w:num w:numId="39">
    <w:abstractNumId w:val="7"/>
  </w:num>
  <w:num w:numId="40">
    <w:abstractNumId w:val="4"/>
  </w:num>
  <w:num w:numId="41">
    <w:abstractNumId w:val="6"/>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9B6"/>
    <w:rsid w:val="00001734"/>
    <w:rsid w:val="00036A92"/>
    <w:rsid w:val="00056FCC"/>
    <w:rsid w:val="00086416"/>
    <w:rsid w:val="000E1072"/>
    <w:rsid w:val="00104F38"/>
    <w:rsid w:val="00133065"/>
    <w:rsid w:val="00141111"/>
    <w:rsid w:val="00153909"/>
    <w:rsid w:val="001B4CB2"/>
    <w:rsid w:val="001D405E"/>
    <w:rsid w:val="001E261E"/>
    <w:rsid w:val="001F4703"/>
    <w:rsid w:val="0021010B"/>
    <w:rsid w:val="00227B18"/>
    <w:rsid w:val="002A6F61"/>
    <w:rsid w:val="002B6A42"/>
    <w:rsid w:val="002D15A6"/>
    <w:rsid w:val="002D6133"/>
    <w:rsid w:val="0030306C"/>
    <w:rsid w:val="00336D2E"/>
    <w:rsid w:val="003531CC"/>
    <w:rsid w:val="00377666"/>
    <w:rsid w:val="00397868"/>
    <w:rsid w:val="003D5E8B"/>
    <w:rsid w:val="0041373F"/>
    <w:rsid w:val="004153C3"/>
    <w:rsid w:val="004368E6"/>
    <w:rsid w:val="0044494E"/>
    <w:rsid w:val="00451542"/>
    <w:rsid w:val="0046289B"/>
    <w:rsid w:val="00475B55"/>
    <w:rsid w:val="004837C5"/>
    <w:rsid w:val="00491DC3"/>
    <w:rsid w:val="00495F7B"/>
    <w:rsid w:val="004A039E"/>
    <w:rsid w:val="004A3686"/>
    <w:rsid w:val="004B1281"/>
    <w:rsid w:val="0051060D"/>
    <w:rsid w:val="005359D6"/>
    <w:rsid w:val="00546804"/>
    <w:rsid w:val="00547489"/>
    <w:rsid w:val="00571C1C"/>
    <w:rsid w:val="005864E6"/>
    <w:rsid w:val="005B2E29"/>
    <w:rsid w:val="005C2664"/>
    <w:rsid w:val="005C4D46"/>
    <w:rsid w:val="0060080F"/>
    <w:rsid w:val="00624185"/>
    <w:rsid w:val="0063174D"/>
    <w:rsid w:val="006947F3"/>
    <w:rsid w:val="006973D4"/>
    <w:rsid w:val="006A611D"/>
    <w:rsid w:val="007004D0"/>
    <w:rsid w:val="007239AE"/>
    <w:rsid w:val="00765F05"/>
    <w:rsid w:val="007B21B8"/>
    <w:rsid w:val="007B6A99"/>
    <w:rsid w:val="007C1BE6"/>
    <w:rsid w:val="007C1DFC"/>
    <w:rsid w:val="007C3C0A"/>
    <w:rsid w:val="007E048C"/>
    <w:rsid w:val="007E5A06"/>
    <w:rsid w:val="008116BB"/>
    <w:rsid w:val="00825E2A"/>
    <w:rsid w:val="008842A3"/>
    <w:rsid w:val="008F6E91"/>
    <w:rsid w:val="00917AE5"/>
    <w:rsid w:val="0092107E"/>
    <w:rsid w:val="00923FB2"/>
    <w:rsid w:val="0095660D"/>
    <w:rsid w:val="00995FA4"/>
    <w:rsid w:val="009B65DF"/>
    <w:rsid w:val="009E1F4F"/>
    <w:rsid w:val="009F508D"/>
    <w:rsid w:val="00A0570D"/>
    <w:rsid w:val="00A31B0A"/>
    <w:rsid w:val="00A50F8C"/>
    <w:rsid w:val="00A7399C"/>
    <w:rsid w:val="00A84420"/>
    <w:rsid w:val="00A85743"/>
    <w:rsid w:val="00A9721D"/>
    <w:rsid w:val="00A97473"/>
    <w:rsid w:val="00AA461B"/>
    <w:rsid w:val="00AD5386"/>
    <w:rsid w:val="00B1411A"/>
    <w:rsid w:val="00B15398"/>
    <w:rsid w:val="00B37C91"/>
    <w:rsid w:val="00B613E6"/>
    <w:rsid w:val="00B94ABD"/>
    <w:rsid w:val="00C02AC4"/>
    <w:rsid w:val="00C05FB6"/>
    <w:rsid w:val="00C21CF9"/>
    <w:rsid w:val="00C736E2"/>
    <w:rsid w:val="00C86371"/>
    <w:rsid w:val="00C87259"/>
    <w:rsid w:val="00CD102F"/>
    <w:rsid w:val="00CE09B6"/>
    <w:rsid w:val="00D043C2"/>
    <w:rsid w:val="00D25631"/>
    <w:rsid w:val="00D52E91"/>
    <w:rsid w:val="00D76DC5"/>
    <w:rsid w:val="00DA3025"/>
    <w:rsid w:val="00DF7C9E"/>
    <w:rsid w:val="00E06FB2"/>
    <w:rsid w:val="00E20962"/>
    <w:rsid w:val="00E329B4"/>
    <w:rsid w:val="00E83E17"/>
    <w:rsid w:val="00EA4A33"/>
    <w:rsid w:val="00EF138A"/>
    <w:rsid w:val="00F020EE"/>
    <w:rsid w:val="00F6380F"/>
    <w:rsid w:val="00F82448"/>
    <w:rsid w:val="00FA010C"/>
    <w:rsid w:val="00FB1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 id="V:Rule2" type="connector" idref="#_x0000_s1027"/>
      </o:rules>
    </o:shapelayout>
  </w:shapeDefaults>
  <w:decimalSymbol w:val="."/>
  <w:listSeparator w:val=","/>
  <w14:docId w14:val="333A1482"/>
  <w15:chartTrackingRefBased/>
  <w15:docId w15:val="{FD6D8508-8764-467B-B977-BAD004AD9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E09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CE09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C736E2"/>
  </w:style>
  <w:style w:type="character" w:customStyle="1" w:styleId="citation-502">
    <w:name w:val="citation-502"/>
    <w:basedOn w:val="DefaultParagraphFont"/>
    <w:rsid w:val="00546804"/>
  </w:style>
  <w:style w:type="character" w:customStyle="1" w:styleId="citation-500">
    <w:name w:val="citation-500"/>
    <w:basedOn w:val="DefaultParagraphFont"/>
    <w:rsid w:val="00546804"/>
  </w:style>
  <w:style w:type="character" w:customStyle="1" w:styleId="citation-497">
    <w:name w:val="citation-497"/>
    <w:basedOn w:val="DefaultParagraphFont"/>
    <w:rsid w:val="00546804"/>
  </w:style>
  <w:style w:type="character" w:customStyle="1" w:styleId="citation-494">
    <w:name w:val="citation-494"/>
    <w:basedOn w:val="DefaultParagraphFont"/>
    <w:rsid w:val="00546804"/>
  </w:style>
  <w:style w:type="character" w:customStyle="1" w:styleId="citation-572">
    <w:name w:val="citation-572"/>
    <w:basedOn w:val="DefaultParagraphFont"/>
    <w:rsid w:val="00A9721D"/>
  </w:style>
  <w:style w:type="character" w:customStyle="1" w:styleId="citation-571">
    <w:name w:val="citation-571"/>
    <w:basedOn w:val="DefaultParagraphFont"/>
    <w:rsid w:val="00A9721D"/>
  </w:style>
  <w:style w:type="character" w:customStyle="1" w:styleId="citation-570">
    <w:name w:val="citation-570"/>
    <w:basedOn w:val="DefaultParagraphFont"/>
    <w:rsid w:val="00A9721D"/>
  </w:style>
  <w:style w:type="character" w:customStyle="1" w:styleId="citation-569">
    <w:name w:val="citation-569"/>
    <w:basedOn w:val="DefaultParagraphFont"/>
    <w:rsid w:val="00A9721D"/>
  </w:style>
  <w:style w:type="character" w:customStyle="1" w:styleId="citation-568">
    <w:name w:val="citation-568"/>
    <w:basedOn w:val="DefaultParagraphFont"/>
    <w:rsid w:val="00A9721D"/>
  </w:style>
  <w:style w:type="paragraph" w:customStyle="1" w:styleId="Char">
    <w:name w:val="Char"/>
    <w:basedOn w:val="Normal"/>
    <w:rsid w:val="00086416"/>
    <w:pPr>
      <w:spacing w:line="240" w:lineRule="exact"/>
    </w:pPr>
    <w:rPr>
      <w:rFonts w:ascii="Verdana" w:eastAsia="Batang" w:hAnsi="Verdana" w:cs="Verdana"/>
      <w:sz w:val="20"/>
      <w:szCs w:val="20"/>
    </w:rPr>
  </w:style>
  <w:style w:type="paragraph" w:customStyle="1" w:styleId="Normal56">
    <w:name w:val="Normal_56"/>
    <w:rsid w:val="00995FA4"/>
    <w:pPr>
      <w:spacing w:after="0" w:line="240" w:lineRule="auto"/>
    </w:pPr>
    <w:rPr>
      <w:rFonts w:ascii="Times New Roman" w:eastAsia="Batang" w:hAnsi="Times New Roman" w:cs="Times New Roman"/>
      <w:sz w:val="24"/>
      <w:szCs w:val="24"/>
    </w:rPr>
  </w:style>
  <w:style w:type="paragraph" w:customStyle="1" w:styleId="Normal57">
    <w:name w:val="Normal_57"/>
    <w:rsid w:val="00995FA4"/>
    <w:pPr>
      <w:spacing w:after="0" w:line="240" w:lineRule="auto"/>
    </w:pPr>
    <w:rPr>
      <w:rFonts w:ascii="Times New Roman" w:eastAsia="Batang" w:hAnsi="Times New Roman" w:cs="Times New Roman"/>
      <w:sz w:val="24"/>
      <w:szCs w:val="24"/>
    </w:rPr>
  </w:style>
  <w:style w:type="paragraph" w:customStyle="1" w:styleId="Normal58">
    <w:name w:val="Normal_58"/>
    <w:rsid w:val="00995FA4"/>
    <w:pPr>
      <w:spacing w:after="0" w:line="240" w:lineRule="auto"/>
    </w:pPr>
    <w:rPr>
      <w:rFonts w:ascii="Times New Roman" w:eastAsia="Batang" w:hAnsi="Times New Roman" w:cs="Times New Roman"/>
      <w:sz w:val="24"/>
      <w:szCs w:val="24"/>
    </w:rPr>
  </w:style>
  <w:style w:type="paragraph" w:customStyle="1" w:styleId="Normal59">
    <w:name w:val="Normal_59"/>
    <w:rsid w:val="00995FA4"/>
    <w:pPr>
      <w:spacing w:after="0" w:line="240" w:lineRule="auto"/>
    </w:pPr>
    <w:rPr>
      <w:rFonts w:ascii="Times New Roman" w:eastAsia="Batang" w:hAnsi="Times New Roman" w:cs="Times New Roman"/>
      <w:sz w:val="24"/>
      <w:szCs w:val="24"/>
    </w:rPr>
  </w:style>
  <w:style w:type="paragraph" w:customStyle="1" w:styleId="Normal60">
    <w:name w:val="Normal_60"/>
    <w:rsid w:val="00995FA4"/>
    <w:pPr>
      <w:spacing w:after="0" w:line="240" w:lineRule="auto"/>
    </w:pPr>
    <w:rPr>
      <w:rFonts w:ascii="Times New Roman" w:eastAsia="Batang" w:hAnsi="Times New Roman" w:cs="Times New Roman"/>
      <w:sz w:val="24"/>
      <w:szCs w:val="24"/>
    </w:rPr>
  </w:style>
  <w:style w:type="paragraph" w:customStyle="1" w:styleId="Normal61">
    <w:name w:val="Normal_61"/>
    <w:rsid w:val="00995FA4"/>
    <w:pPr>
      <w:spacing w:after="0" w:line="240" w:lineRule="auto"/>
    </w:pPr>
    <w:rPr>
      <w:rFonts w:ascii="Times New Roman" w:eastAsia="Batang" w:hAnsi="Times New Roman" w:cs="Times New Roman"/>
      <w:sz w:val="24"/>
      <w:szCs w:val="24"/>
    </w:rPr>
  </w:style>
  <w:style w:type="paragraph" w:styleId="ListParagraph">
    <w:name w:val="List Paragraph"/>
    <w:basedOn w:val="Normal"/>
    <w:uiPriority w:val="34"/>
    <w:qFormat/>
    <w:rsid w:val="005C4D46"/>
    <w:pPr>
      <w:ind w:left="720"/>
      <w:contextualSpacing/>
    </w:pPr>
  </w:style>
  <w:style w:type="paragraph" w:customStyle="1" w:styleId="Normal0">
    <w:name w:val="Normal_0"/>
    <w:qFormat/>
    <w:rsid w:val="00E06FB2"/>
    <w:pPr>
      <w:spacing w:after="0" w:line="240" w:lineRule="auto"/>
    </w:pPr>
    <w:rPr>
      <w:rFonts w:ascii="Calibri" w:eastAsia="Batang" w:hAnsi="Calibri" w:cs="Calibri"/>
      <w:sz w:val="24"/>
      <w:szCs w:val="24"/>
    </w:rPr>
  </w:style>
  <w:style w:type="character" w:customStyle="1" w:styleId="NormalWebChar">
    <w:name w:val="Normal (Web) Char"/>
    <w:link w:val="NormalWeb"/>
    <w:locked/>
    <w:rsid w:val="000E107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E1F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F4F"/>
  </w:style>
  <w:style w:type="paragraph" w:styleId="Footer">
    <w:name w:val="footer"/>
    <w:basedOn w:val="Normal"/>
    <w:link w:val="FooterChar"/>
    <w:uiPriority w:val="99"/>
    <w:unhideWhenUsed/>
    <w:rsid w:val="009E1F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F4F"/>
  </w:style>
  <w:style w:type="character" w:customStyle="1" w:styleId="citation-2141">
    <w:name w:val="citation-2141"/>
    <w:basedOn w:val="DefaultParagraphFont"/>
    <w:rsid w:val="006A611D"/>
  </w:style>
  <w:style w:type="character" w:customStyle="1" w:styleId="citation-2139">
    <w:name w:val="citation-2139"/>
    <w:basedOn w:val="DefaultParagraphFont"/>
    <w:rsid w:val="006A611D"/>
  </w:style>
  <w:style w:type="character" w:customStyle="1" w:styleId="citation-2137">
    <w:name w:val="citation-2137"/>
    <w:basedOn w:val="DefaultParagraphFont"/>
    <w:rsid w:val="006A611D"/>
  </w:style>
  <w:style w:type="character" w:customStyle="1" w:styleId="citation-2135">
    <w:name w:val="citation-2135"/>
    <w:basedOn w:val="DefaultParagraphFont"/>
    <w:rsid w:val="006A611D"/>
  </w:style>
  <w:style w:type="character" w:customStyle="1" w:styleId="citation-2133">
    <w:name w:val="citation-2133"/>
    <w:basedOn w:val="DefaultParagraphFont"/>
    <w:rsid w:val="006A611D"/>
  </w:style>
  <w:style w:type="character" w:customStyle="1" w:styleId="citation-2131">
    <w:name w:val="citation-2131"/>
    <w:basedOn w:val="DefaultParagraphFont"/>
    <w:rsid w:val="006A61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408034">
      <w:bodyDiv w:val="1"/>
      <w:marLeft w:val="0"/>
      <w:marRight w:val="0"/>
      <w:marTop w:val="0"/>
      <w:marBottom w:val="0"/>
      <w:divBdr>
        <w:top w:val="none" w:sz="0" w:space="0" w:color="auto"/>
        <w:left w:val="none" w:sz="0" w:space="0" w:color="auto"/>
        <w:bottom w:val="none" w:sz="0" w:space="0" w:color="auto"/>
        <w:right w:val="none" w:sz="0" w:space="0" w:color="auto"/>
      </w:divBdr>
    </w:div>
    <w:div w:id="474879105">
      <w:bodyDiv w:val="1"/>
      <w:marLeft w:val="0"/>
      <w:marRight w:val="0"/>
      <w:marTop w:val="0"/>
      <w:marBottom w:val="0"/>
      <w:divBdr>
        <w:top w:val="none" w:sz="0" w:space="0" w:color="auto"/>
        <w:left w:val="none" w:sz="0" w:space="0" w:color="auto"/>
        <w:bottom w:val="none" w:sz="0" w:space="0" w:color="auto"/>
        <w:right w:val="none" w:sz="0" w:space="0" w:color="auto"/>
      </w:divBdr>
    </w:div>
    <w:div w:id="854224885">
      <w:bodyDiv w:val="1"/>
      <w:marLeft w:val="0"/>
      <w:marRight w:val="0"/>
      <w:marTop w:val="0"/>
      <w:marBottom w:val="0"/>
      <w:divBdr>
        <w:top w:val="none" w:sz="0" w:space="0" w:color="auto"/>
        <w:left w:val="none" w:sz="0" w:space="0" w:color="auto"/>
        <w:bottom w:val="none" w:sz="0" w:space="0" w:color="auto"/>
        <w:right w:val="none" w:sz="0" w:space="0" w:color="auto"/>
      </w:divBdr>
    </w:div>
    <w:div w:id="943658915">
      <w:bodyDiv w:val="1"/>
      <w:marLeft w:val="0"/>
      <w:marRight w:val="0"/>
      <w:marTop w:val="0"/>
      <w:marBottom w:val="0"/>
      <w:divBdr>
        <w:top w:val="none" w:sz="0" w:space="0" w:color="auto"/>
        <w:left w:val="none" w:sz="0" w:space="0" w:color="auto"/>
        <w:bottom w:val="none" w:sz="0" w:space="0" w:color="auto"/>
        <w:right w:val="none" w:sz="0" w:space="0" w:color="auto"/>
      </w:divBdr>
    </w:div>
    <w:div w:id="1114444997">
      <w:bodyDiv w:val="1"/>
      <w:marLeft w:val="0"/>
      <w:marRight w:val="0"/>
      <w:marTop w:val="0"/>
      <w:marBottom w:val="0"/>
      <w:divBdr>
        <w:top w:val="none" w:sz="0" w:space="0" w:color="auto"/>
        <w:left w:val="none" w:sz="0" w:space="0" w:color="auto"/>
        <w:bottom w:val="none" w:sz="0" w:space="0" w:color="auto"/>
        <w:right w:val="none" w:sz="0" w:space="0" w:color="auto"/>
      </w:divBdr>
    </w:div>
    <w:div w:id="187318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96CE-8BB4-4CE0-A060-6A06FA285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10</Pages>
  <Words>6424</Words>
  <Characters>36622</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82</cp:revision>
  <dcterms:created xsi:type="dcterms:W3CDTF">2025-01-18T04:48:00Z</dcterms:created>
  <dcterms:modified xsi:type="dcterms:W3CDTF">2026-09-10T07:50:00Z</dcterms:modified>
</cp:coreProperties>
</file>