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2AC1" w14:textId="2E1694DB" w:rsidR="00554CCA" w:rsidRPr="00601163" w:rsidRDefault="00554CCA" w:rsidP="00023EE6">
      <w:pPr>
        <w:spacing w:before="100" w:beforeAutospacing="1" w:after="100" w:afterAutospacing="1" w:line="360" w:lineRule="auto"/>
        <w:jc w:val="center"/>
        <w:outlineLvl w:val="2"/>
        <w:rPr>
          <w:rFonts w:eastAsia="Times New Roman" w:cs="Times New Roman"/>
          <w:b/>
          <w:bCs/>
          <w:kern w:val="0"/>
          <w:szCs w:val="28"/>
          <w14:ligatures w14:val="none"/>
        </w:rPr>
      </w:pPr>
      <w:r w:rsidRPr="00023EE6">
        <w:rPr>
          <w:rFonts w:eastAsia="Times New Roman" w:cs="Times New Roman"/>
          <w:b/>
          <w:bCs/>
          <w:kern w:val="0"/>
          <w:szCs w:val="28"/>
          <w:highlight w:val="yellow"/>
          <w14:ligatures w14:val="none"/>
        </w:rPr>
        <w:t xml:space="preserve">BẢNG TỔNG HỢP </w:t>
      </w:r>
      <w:r w:rsidR="00023EE6" w:rsidRPr="00023EE6">
        <w:rPr>
          <w:rFonts w:eastAsia="Times New Roman" w:cs="Times New Roman"/>
          <w:b/>
          <w:bCs/>
          <w:kern w:val="0"/>
          <w:szCs w:val="28"/>
          <w:highlight w:val="yellow"/>
          <w14:ligatures w14:val="none"/>
        </w:rPr>
        <w:t>MỘT SỐ HÀNH VI VÀ MỨC PHẠT CỤ THỂ</w:t>
      </w:r>
    </w:p>
    <w:tbl>
      <w:tblPr>
        <w:tblW w:w="10060"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2738"/>
        <w:gridCol w:w="6215"/>
      </w:tblGrid>
      <w:tr w:rsidR="00554CCA" w:rsidRPr="00601163" w14:paraId="7E7EA187" w14:textId="77777777" w:rsidTr="00C61EF1">
        <w:trPr>
          <w:tblCellSpacing w:w="15" w:type="dxa"/>
        </w:trPr>
        <w:tc>
          <w:tcPr>
            <w:tcW w:w="1062" w:type="dxa"/>
            <w:shd w:val="clear" w:color="auto" w:fill="BFBFBF" w:themeFill="background1" w:themeFillShade="BF"/>
            <w:vAlign w:val="center"/>
            <w:hideMark/>
          </w:tcPr>
          <w:p w14:paraId="01B82A6C" w14:textId="77777777" w:rsidR="00554CCA" w:rsidRPr="00601163" w:rsidRDefault="00554CCA" w:rsidP="00601163">
            <w:pPr>
              <w:spacing w:after="0" w:line="360" w:lineRule="auto"/>
              <w:rPr>
                <w:rFonts w:eastAsia="Times New Roman" w:cs="Times New Roman"/>
                <w:b/>
                <w:bCs/>
                <w:kern w:val="0"/>
                <w:szCs w:val="28"/>
                <w14:ligatures w14:val="none"/>
              </w:rPr>
            </w:pPr>
            <w:r w:rsidRPr="00601163">
              <w:rPr>
                <w:rFonts w:eastAsia="Times New Roman" w:cs="Times New Roman"/>
                <w:b/>
                <w:bCs/>
                <w:kern w:val="0"/>
                <w:szCs w:val="28"/>
                <w14:ligatures w14:val="none"/>
              </w:rPr>
              <w:t>Chủ đề</w:t>
            </w:r>
          </w:p>
        </w:tc>
        <w:tc>
          <w:tcPr>
            <w:tcW w:w="2708" w:type="dxa"/>
            <w:shd w:val="clear" w:color="auto" w:fill="BFBFBF" w:themeFill="background1" w:themeFillShade="BF"/>
            <w:vAlign w:val="center"/>
            <w:hideMark/>
          </w:tcPr>
          <w:p w14:paraId="114031E7" w14:textId="77777777" w:rsidR="00554CCA" w:rsidRPr="00601163" w:rsidRDefault="00554CCA" w:rsidP="00601163">
            <w:pPr>
              <w:spacing w:after="0" w:line="360" w:lineRule="auto"/>
              <w:rPr>
                <w:rFonts w:eastAsia="Times New Roman" w:cs="Times New Roman"/>
                <w:b/>
                <w:bCs/>
                <w:kern w:val="0"/>
                <w:szCs w:val="28"/>
                <w14:ligatures w14:val="none"/>
              </w:rPr>
            </w:pPr>
            <w:r w:rsidRPr="00601163">
              <w:rPr>
                <w:rFonts w:eastAsia="Times New Roman" w:cs="Times New Roman"/>
                <w:b/>
                <w:bCs/>
                <w:kern w:val="0"/>
                <w:szCs w:val="28"/>
                <w14:ligatures w14:val="none"/>
              </w:rPr>
              <w:t>Hành vi vi phạm (Kèm cơ sở pháp lý)</w:t>
            </w:r>
          </w:p>
        </w:tc>
        <w:tc>
          <w:tcPr>
            <w:tcW w:w="6170" w:type="dxa"/>
            <w:shd w:val="clear" w:color="auto" w:fill="BFBFBF" w:themeFill="background1" w:themeFillShade="BF"/>
            <w:vAlign w:val="center"/>
            <w:hideMark/>
          </w:tcPr>
          <w:p w14:paraId="66C71507" w14:textId="7EE3BCC7" w:rsidR="00554CCA" w:rsidRPr="00601163" w:rsidRDefault="00554CCA" w:rsidP="00601163">
            <w:pPr>
              <w:spacing w:after="0" w:line="360" w:lineRule="auto"/>
              <w:jc w:val="center"/>
              <w:rPr>
                <w:rFonts w:eastAsia="Times New Roman" w:cs="Times New Roman"/>
                <w:b/>
                <w:bCs/>
                <w:kern w:val="0"/>
                <w:szCs w:val="28"/>
                <w14:ligatures w14:val="none"/>
              </w:rPr>
            </w:pPr>
            <w:r w:rsidRPr="00601163">
              <w:rPr>
                <w:rFonts w:eastAsia="Times New Roman" w:cs="Times New Roman"/>
                <w:b/>
                <w:bCs/>
                <w:kern w:val="0"/>
                <w:szCs w:val="28"/>
                <w14:ligatures w14:val="none"/>
              </w:rPr>
              <w:t xml:space="preserve">Mức phạt cụ thể </w:t>
            </w:r>
          </w:p>
        </w:tc>
      </w:tr>
      <w:tr w:rsidR="00D431D0" w:rsidRPr="00601163" w14:paraId="2856F4EB" w14:textId="77777777" w:rsidTr="00C61EF1">
        <w:trPr>
          <w:tblCellSpacing w:w="15" w:type="dxa"/>
        </w:trPr>
        <w:tc>
          <w:tcPr>
            <w:tcW w:w="1062" w:type="dxa"/>
            <w:vAlign w:val="center"/>
          </w:tcPr>
          <w:p w14:paraId="03BCF562" w14:textId="1EC684C3" w:rsidR="00D431D0" w:rsidRPr="00601163" w:rsidRDefault="00D431D0" w:rsidP="00601163">
            <w:pPr>
              <w:spacing w:after="0" w:line="360" w:lineRule="auto"/>
              <w:rPr>
                <w:rFonts w:eastAsia="Times New Roman" w:cs="Times New Roman"/>
                <w:b/>
                <w:bCs/>
                <w:kern w:val="0"/>
                <w:szCs w:val="28"/>
                <w14:ligatures w14:val="none"/>
              </w:rPr>
            </w:pPr>
            <w:r w:rsidRPr="00601163">
              <w:rPr>
                <w:rFonts w:cs="Times New Roman"/>
                <w:b/>
                <w:bCs/>
                <w:color w:val="303030"/>
                <w:szCs w:val="28"/>
                <w:shd w:val="clear" w:color="auto" w:fill="FFFFFF"/>
              </w:rPr>
              <w:t>BÀI 10. BÌNH ĐẲNG GIỚI.</w:t>
            </w:r>
            <w:r w:rsidR="00052672" w:rsidRPr="00601163">
              <w:rPr>
                <w:rFonts w:cs="Times New Roman"/>
                <w:b/>
                <w:bCs/>
                <w:color w:val="303030"/>
                <w:szCs w:val="28"/>
                <w:shd w:val="clear" w:color="auto" w:fill="FFFFFF"/>
              </w:rPr>
              <w:t xml:space="preserve"> LỚP 11 </w:t>
            </w:r>
          </w:p>
        </w:tc>
        <w:tc>
          <w:tcPr>
            <w:tcW w:w="2708" w:type="dxa"/>
            <w:vAlign w:val="center"/>
          </w:tcPr>
          <w:p w14:paraId="031E5625" w14:textId="66B48634" w:rsidR="00D431D0" w:rsidRPr="00601163" w:rsidRDefault="00D431D0" w:rsidP="00601163">
            <w:pPr>
              <w:spacing w:after="0" w:line="360" w:lineRule="auto"/>
              <w:rPr>
                <w:rFonts w:eastAsia="Times New Roman" w:cs="Times New Roman"/>
                <w:b/>
                <w:bCs/>
                <w:kern w:val="0"/>
                <w:szCs w:val="28"/>
                <w14:ligatures w14:val="none"/>
              </w:rPr>
            </w:pPr>
            <w:r w:rsidRPr="00601163">
              <w:rPr>
                <w:rFonts w:cs="Times New Roman"/>
                <w:szCs w:val="28"/>
                <w:highlight w:val="yellow"/>
              </w:rPr>
              <w:t>Khoản 3, 4 Điều 9 Nghị định số 125/2021/NĐ-CP ngày 18–12–2021 của Chính phủ Quy định xử phạt vi phạm hành chính trong lĩnh vực bình đẳng giới quy định:</w:t>
            </w:r>
          </w:p>
        </w:tc>
        <w:tc>
          <w:tcPr>
            <w:tcW w:w="6170" w:type="dxa"/>
            <w:vAlign w:val="center"/>
          </w:tcPr>
          <w:p w14:paraId="392C6B59" w14:textId="73BE9A81" w:rsidR="00D431D0" w:rsidRPr="00601163" w:rsidRDefault="00D431D0" w:rsidP="00601163">
            <w:pPr>
              <w:pStyle w:val="NormalWeb"/>
              <w:spacing w:line="360" w:lineRule="auto"/>
              <w:rPr>
                <w:sz w:val="28"/>
                <w:szCs w:val="28"/>
              </w:rPr>
            </w:pPr>
            <w:r w:rsidRPr="00601163">
              <w:rPr>
                <w:sz w:val="28"/>
                <w:szCs w:val="28"/>
                <w:highlight w:val="yellow"/>
              </w:rPr>
              <w:t>1. Phạt tiền từ 2 000 000 đồng đến 3 000 000 đồng đối với hành vi vận động, ép buộc người khác nghỉ học vì lí do giới tính.</w:t>
            </w:r>
          </w:p>
          <w:p w14:paraId="4D556DCE" w14:textId="102548FB" w:rsidR="00F15159" w:rsidRPr="00601163" w:rsidRDefault="00D431D0" w:rsidP="00601163">
            <w:pPr>
              <w:pStyle w:val="NormalWeb"/>
              <w:spacing w:line="360" w:lineRule="auto"/>
              <w:rPr>
                <w:sz w:val="28"/>
                <w:szCs w:val="28"/>
              </w:rPr>
            </w:pPr>
            <w:r w:rsidRPr="00601163">
              <w:rPr>
                <w:color w:val="EE0000"/>
                <w:sz w:val="28"/>
                <w:szCs w:val="28"/>
              </w:rPr>
              <w:t>2. Phạt tiền từ 5 000 000 đồng đến 10 000 000 đồng đối với một trong các hành vi sau đây:</w:t>
            </w:r>
            <w:r w:rsidRPr="00601163">
              <w:rPr>
                <w:sz w:val="28"/>
                <w:szCs w:val="28"/>
              </w:rPr>
              <w:br/>
              <w:t xml:space="preserve">a) Vận động, ép buộc tổ chức </w:t>
            </w:r>
            <w:r w:rsidRPr="00601163">
              <w:rPr>
                <w:sz w:val="28"/>
                <w:szCs w:val="28"/>
                <w:shd w:val="clear" w:color="auto" w:fill="C45911" w:themeFill="accent2" w:themeFillShade="BF"/>
              </w:rPr>
              <w:t>nhiều người nghỉ học</w:t>
            </w:r>
            <w:r w:rsidRPr="00601163">
              <w:rPr>
                <w:sz w:val="28"/>
                <w:szCs w:val="28"/>
              </w:rPr>
              <w:t xml:space="preserve"> vì lí do giới tính;</w:t>
            </w:r>
            <w:r w:rsidRPr="00601163">
              <w:rPr>
                <w:sz w:val="28"/>
                <w:szCs w:val="28"/>
              </w:rPr>
              <w:br/>
              <w:t>b) Từ chối tuyển sinh đối với người có đủ điều kiện vào các khóa đào tạo, bồi dưỡng vì lí do giới tính hoặc do việc mang thai, sinh con, nuôi con nhỏ...”</w:t>
            </w:r>
          </w:p>
          <w:p w14:paraId="616261B5" w14:textId="77777777" w:rsidR="00F15159" w:rsidRPr="00601163" w:rsidRDefault="00F15159" w:rsidP="00601163">
            <w:pPr>
              <w:spacing w:after="0" w:line="360" w:lineRule="auto"/>
              <w:rPr>
                <w:rFonts w:eastAsia="Times New Roman" w:cs="Times New Roman"/>
                <w:kern w:val="0"/>
                <w:szCs w:val="28"/>
                <w:highlight w:val="red"/>
                <w14:ligatures w14:val="none"/>
              </w:rPr>
            </w:pPr>
            <w:r w:rsidRPr="00601163">
              <w:rPr>
                <w:rFonts w:eastAsia="Times New Roman" w:cs="Times New Roman"/>
                <w:kern w:val="0"/>
                <w:szCs w:val="28"/>
                <w:highlight w:val="red"/>
                <w14:ligatures w14:val="none"/>
              </w:rPr>
              <w:t>Điều 8. Các hành vị vi phạm hành chính trong lĩnh vực bình đẳng giới liên quan đến lao động (trích)</w:t>
            </w:r>
          </w:p>
          <w:p w14:paraId="164B4FD9" w14:textId="77777777" w:rsidR="00F15159" w:rsidRPr="00601163" w:rsidRDefault="00F15159" w:rsidP="00601163">
            <w:pPr>
              <w:spacing w:after="0" w:line="360" w:lineRule="auto"/>
              <w:rPr>
                <w:rFonts w:eastAsia="Times New Roman" w:cs="Times New Roman"/>
                <w:kern w:val="0"/>
                <w:szCs w:val="28"/>
                <w:highlight w:val="yellow"/>
                <w14:ligatures w14:val="none"/>
              </w:rPr>
            </w:pPr>
            <w:r w:rsidRPr="00601163">
              <w:rPr>
                <w:rFonts w:eastAsia="Times New Roman" w:cs="Times New Roman"/>
                <w:kern w:val="0"/>
                <w:szCs w:val="28"/>
                <w:highlight w:val="yellow"/>
                <w14:ligatures w14:val="none"/>
              </w:rPr>
              <w:t>2. Phạt tiền từ 10 000 000 đồng đến 15 000 000 đồng đối với một trong các hành vi sau đây:</w:t>
            </w:r>
          </w:p>
          <w:p w14:paraId="6242EB4E" w14:textId="77777777" w:rsidR="00F15159" w:rsidRPr="00601163" w:rsidRDefault="00F15159" w:rsidP="00601163">
            <w:pPr>
              <w:spacing w:after="0" w:line="360" w:lineRule="auto"/>
              <w:rPr>
                <w:rFonts w:eastAsia="Times New Roman" w:cs="Times New Roman"/>
                <w:kern w:val="0"/>
                <w:szCs w:val="28"/>
                <w:highlight w:val="yellow"/>
                <w14:ligatures w14:val="none"/>
              </w:rPr>
            </w:pPr>
            <w:r w:rsidRPr="00601163">
              <w:rPr>
                <w:rFonts w:eastAsia="Times New Roman" w:cs="Times New Roman"/>
                <w:kern w:val="0"/>
                <w:szCs w:val="28"/>
                <w:highlight w:val="yellow"/>
                <w14:ligatures w14:val="none"/>
              </w:rPr>
              <w:t>nhất định.</w:t>
            </w:r>
          </w:p>
          <w:p w14:paraId="3C4A075F" w14:textId="77777777" w:rsidR="00F15159" w:rsidRPr="00601163" w:rsidRDefault="00F15159"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d) Từ chối tuyển dụng hoặc tuyển dụng hạn chế người lao động thuộc một giới tính nhất định</w:t>
            </w:r>
          </w:p>
          <w:p w14:paraId="69824C07" w14:textId="77777777" w:rsidR="00F15159" w:rsidRPr="00601163" w:rsidRDefault="00F15159" w:rsidP="00601163">
            <w:pPr>
              <w:pStyle w:val="NormalWeb"/>
              <w:spacing w:line="360" w:lineRule="auto"/>
              <w:rPr>
                <w:sz w:val="28"/>
                <w:szCs w:val="28"/>
              </w:rPr>
            </w:pPr>
          </w:p>
          <w:p w14:paraId="3DDB7CFE" w14:textId="77777777" w:rsidR="00D431D0" w:rsidRPr="00601163" w:rsidRDefault="00D431D0" w:rsidP="00601163">
            <w:pPr>
              <w:spacing w:after="0" w:line="360" w:lineRule="auto"/>
              <w:rPr>
                <w:rFonts w:eastAsia="Times New Roman" w:cs="Times New Roman"/>
                <w:b/>
                <w:bCs/>
                <w:kern w:val="0"/>
                <w:szCs w:val="28"/>
                <w14:ligatures w14:val="none"/>
              </w:rPr>
            </w:pPr>
          </w:p>
        </w:tc>
      </w:tr>
      <w:tr w:rsidR="00D431D0" w:rsidRPr="00601163" w14:paraId="1B6CF170" w14:textId="77777777" w:rsidTr="00C61EF1">
        <w:trPr>
          <w:tblCellSpacing w:w="15" w:type="dxa"/>
        </w:trPr>
        <w:tc>
          <w:tcPr>
            <w:tcW w:w="1062" w:type="dxa"/>
            <w:vAlign w:val="center"/>
          </w:tcPr>
          <w:p w14:paraId="20EF9FB9" w14:textId="36E52A1E" w:rsidR="00D431D0" w:rsidRPr="00601163" w:rsidRDefault="00AF13D1" w:rsidP="00601163">
            <w:pPr>
              <w:spacing w:after="0" w:line="360" w:lineRule="auto"/>
              <w:rPr>
                <w:rFonts w:eastAsia="Times New Roman" w:cs="Times New Roman"/>
                <w:b/>
                <w:bCs/>
                <w:kern w:val="0"/>
                <w:szCs w:val="28"/>
                <w14:ligatures w14:val="none"/>
              </w:rPr>
            </w:pPr>
            <w:r w:rsidRPr="00601163">
              <w:rPr>
                <w:rFonts w:cs="Times New Roman"/>
                <w:b/>
                <w:bCs/>
                <w:color w:val="303030"/>
                <w:szCs w:val="28"/>
                <w:shd w:val="clear" w:color="auto" w:fill="FFFFFF"/>
              </w:rPr>
              <w:t xml:space="preserve">QUYỀN BÌNH ĐẲNG GIỮA </w:t>
            </w:r>
            <w:r w:rsidRPr="00601163">
              <w:rPr>
                <w:rFonts w:cs="Times New Roman"/>
                <w:b/>
                <w:bCs/>
                <w:color w:val="303030"/>
                <w:szCs w:val="28"/>
                <w:shd w:val="clear" w:color="auto" w:fill="FFFFFF"/>
              </w:rPr>
              <w:lastRenderedPageBreak/>
              <w:t>CÁC TÔN GIÁO (Bài 12) LỚP 11</w:t>
            </w:r>
          </w:p>
        </w:tc>
        <w:tc>
          <w:tcPr>
            <w:tcW w:w="2708" w:type="dxa"/>
            <w:vAlign w:val="center"/>
          </w:tcPr>
          <w:p w14:paraId="4C535CCC" w14:textId="77777777" w:rsidR="00D332FE" w:rsidRPr="00601163" w:rsidRDefault="00D332FE" w:rsidP="00601163">
            <w:pPr>
              <w:spacing w:after="0" w:line="360" w:lineRule="auto"/>
              <w:rPr>
                <w:rFonts w:cs="Times New Roman"/>
                <w:i/>
                <w:iCs/>
                <w:color w:val="303030"/>
                <w:szCs w:val="28"/>
                <w:shd w:val="clear" w:color="auto" w:fill="FFFFFF"/>
              </w:rPr>
            </w:pPr>
          </w:p>
          <w:p w14:paraId="0AF2D787" w14:textId="77777777" w:rsidR="00D332FE" w:rsidRPr="00601163" w:rsidRDefault="00D332FE" w:rsidP="00601163">
            <w:pPr>
              <w:spacing w:after="0" w:line="360" w:lineRule="auto"/>
              <w:rPr>
                <w:rFonts w:cs="Times New Roman"/>
                <w:i/>
                <w:iCs/>
                <w:color w:val="303030"/>
                <w:szCs w:val="28"/>
                <w:shd w:val="clear" w:color="auto" w:fill="FFFFFF"/>
              </w:rPr>
            </w:pPr>
          </w:p>
          <w:p w14:paraId="23CF31A2" w14:textId="2143051A" w:rsidR="00D431D0" w:rsidRPr="00601163" w:rsidRDefault="00AF13D1" w:rsidP="00601163">
            <w:pPr>
              <w:spacing w:after="0" w:line="360" w:lineRule="auto"/>
              <w:rPr>
                <w:rFonts w:eastAsia="Times New Roman" w:cs="Times New Roman"/>
                <w:b/>
                <w:bCs/>
                <w:kern w:val="0"/>
                <w:szCs w:val="28"/>
                <w14:ligatures w14:val="none"/>
              </w:rPr>
            </w:pPr>
            <w:r w:rsidRPr="00601163">
              <w:rPr>
                <w:rFonts w:cs="Times New Roman"/>
                <w:i/>
                <w:iCs/>
                <w:color w:val="303030"/>
                <w:szCs w:val="28"/>
                <w:highlight w:val="yellow"/>
                <w:shd w:val="clear" w:color="auto" w:fill="FFFFFF"/>
              </w:rPr>
              <w:t xml:space="preserve">(Căn cứ Điều 116 Bộ luật Hình sự 2015 - Tội </w:t>
            </w:r>
            <w:r w:rsidRPr="00601163">
              <w:rPr>
                <w:rFonts w:cs="Times New Roman"/>
                <w:i/>
                <w:iCs/>
                <w:color w:val="303030"/>
                <w:szCs w:val="28"/>
                <w:highlight w:val="yellow"/>
                <w:shd w:val="clear" w:color="auto" w:fill="FFFFFF"/>
              </w:rPr>
              <w:lastRenderedPageBreak/>
              <w:t>phá hoại chính sách đoàn kết)</w:t>
            </w:r>
          </w:p>
        </w:tc>
        <w:tc>
          <w:tcPr>
            <w:tcW w:w="6170" w:type="dxa"/>
            <w:vAlign w:val="center"/>
          </w:tcPr>
          <w:p w14:paraId="66C7234D" w14:textId="77777777" w:rsidR="00AF13D1" w:rsidRPr="00601163" w:rsidRDefault="00AF13D1"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lastRenderedPageBreak/>
              <w:t>Bộ luật Hình sự năm 2015 (sửa đổi, bổ sung năm 2017)</w:t>
            </w:r>
          </w:p>
          <w:p w14:paraId="00A23125" w14:textId="77777777" w:rsidR="00AF13D1" w:rsidRPr="00601163" w:rsidRDefault="00AF13D1"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Điều 116. Tội phá hoại chính sách đoàn kết (trích)</w:t>
            </w:r>
          </w:p>
          <w:p w14:paraId="694408B1" w14:textId="77777777" w:rsidR="00AF13D1" w:rsidRPr="00601163" w:rsidRDefault="00AF13D1"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lastRenderedPageBreak/>
              <w:t>1. Người nào thực hiện một trong những hành vi sau đây nhằm chống chính quyền nhân dân, thì bị phạt tù từ 7 năm đến 15 năm:</w:t>
            </w:r>
          </w:p>
          <w:p w14:paraId="720E6D9A" w14:textId="77777777" w:rsidR="00AF13D1" w:rsidRPr="00601163" w:rsidRDefault="00AF13D1"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Gây chia rẽ người theo tôn giáo với người không theo tôn giáo, giữa người theo các tôn giáo khác nhau, chia rẽ các tín đồ tôn giáo với chính quyền nhân dân, với các tổ chức chính trị - xã hội</w:t>
            </w:r>
          </w:p>
          <w:p w14:paraId="5EAFDAE2" w14:textId="77777777" w:rsidR="00D431D0" w:rsidRPr="00601163" w:rsidRDefault="00D431D0" w:rsidP="00601163">
            <w:pPr>
              <w:spacing w:after="0" w:line="360" w:lineRule="auto"/>
              <w:rPr>
                <w:rFonts w:eastAsia="Times New Roman" w:cs="Times New Roman"/>
                <w:b/>
                <w:bCs/>
                <w:kern w:val="0"/>
                <w:szCs w:val="28"/>
                <w14:ligatures w14:val="none"/>
              </w:rPr>
            </w:pPr>
          </w:p>
        </w:tc>
      </w:tr>
      <w:tr w:rsidR="00554CCA" w:rsidRPr="00601163" w14:paraId="12E54961" w14:textId="77777777" w:rsidTr="00C61EF1">
        <w:trPr>
          <w:tblCellSpacing w:w="15" w:type="dxa"/>
        </w:trPr>
        <w:tc>
          <w:tcPr>
            <w:tcW w:w="1062" w:type="dxa"/>
            <w:vAlign w:val="center"/>
            <w:hideMark/>
          </w:tcPr>
          <w:p w14:paraId="5B07BF23" w14:textId="54574B09" w:rsidR="00554CCA"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lastRenderedPageBreak/>
              <w:t xml:space="preserve">Bài 14: Quyền </w:t>
            </w:r>
            <w:r w:rsidR="00554CCA" w:rsidRPr="00601163">
              <w:rPr>
                <w:rFonts w:eastAsia="Times New Roman" w:cs="Times New Roman"/>
                <w:b/>
                <w:bCs/>
                <w:kern w:val="0"/>
                <w:szCs w:val="28"/>
                <w14:ligatures w14:val="none"/>
              </w:rPr>
              <w:t xml:space="preserve">Bầu cử, ứng cử </w:t>
            </w:r>
            <w:r w:rsidR="00554CCA" w:rsidRPr="00601163">
              <w:rPr>
                <w:rFonts w:eastAsia="Times New Roman" w:cs="Times New Roman"/>
                <w:i/>
                <w:iCs/>
                <w:kern w:val="0"/>
                <w:szCs w:val="28"/>
                <w14:ligatures w14:val="none"/>
              </w:rPr>
              <w:t>(Lớp 11)</w:t>
            </w:r>
          </w:p>
        </w:tc>
        <w:tc>
          <w:tcPr>
            <w:tcW w:w="2708" w:type="dxa"/>
            <w:vAlign w:val="center"/>
            <w:hideMark/>
          </w:tcPr>
          <w:p w14:paraId="0DB68F2B" w14:textId="0495340D" w:rsidR="00244DEE" w:rsidRPr="00601163" w:rsidRDefault="00244DEE" w:rsidP="00601163">
            <w:pPr>
              <w:spacing w:after="0" w:line="360" w:lineRule="auto"/>
              <w:rPr>
                <w:rFonts w:eastAsia="Times New Roman" w:cs="Times New Roman"/>
                <w:kern w:val="0"/>
                <w:szCs w:val="28"/>
                <w14:ligatures w14:val="none"/>
              </w:rPr>
            </w:pPr>
            <w:r w:rsidRPr="00601163">
              <w:rPr>
                <w:rFonts w:eastAsia="Times New Roman" w:cs="Times New Roman"/>
                <w:i/>
                <w:iCs/>
                <w:kern w:val="0"/>
                <w:szCs w:val="28"/>
                <w:highlight w:val="yellow"/>
                <w14:ligatures w14:val="none"/>
              </w:rPr>
              <w:t>(Điều 160</w:t>
            </w:r>
            <w:r w:rsidRPr="00601163">
              <w:rPr>
                <w:rFonts w:eastAsia="Times New Roman" w:cs="Times New Roman"/>
                <w:i/>
                <w:iCs/>
                <w:kern w:val="0"/>
                <w:szCs w:val="28"/>
                <w14:ligatures w14:val="none"/>
              </w:rPr>
              <w:t xml:space="preserve"> Bộ luật Hình sự 2015</w:t>
            </w:r>
            <w:r w:rsidR="00554CCA" w:rsidRPr="00601163">
              <w:rPr>
                <w:rFonts w:eastAsia="Times New Roman" w:cs="Times New Roman"/>
                <w:kern w:val="0"/>
                <w:szCs w:val="28"/>
                <w14:ligatures w14:val="none"/>
              </w:rPr>
              <w:t xml:space="preserve">- </w:t>
            </w:r>
            <w:r w:rsidRPr="00601163">
              <w:rPr>
                <w:rFonts w:eastAsia="Times New Roman" w:cs="Times New Roman"/>
                <w:kern w:val="0"/>
                <w:szCs w:val="28"/>
                <w14:ligatures w14:val="none"/>
              </w:rPr>
              <w:t>Hành vi l</w:t>
            </w:r>
            <w:r w:rsidR="00554CCA" w:rsidRPr="00601163">
              <w:rPr>
                <w:rFonts w:eastAsia="Times New Roman" w:cs="Times New Roman"/>
                <w:kern w:val="0"/>
                <w:szCs w:val="28"/>
                <w14:ligatures w14:val="none"/>
              </w:rPr>
              <w:t>ừa gạt, mua chuộc, cản trở quyền bầu cử, ứng cử</w:t>
            </w:r>
          </w:p>
          <w:p w14:paraId="2F9F1793" w14:textId="77777777" w:rsidR="00244DEE" w:rsidRPr="00601163" w:rsidRDefault="00244DEE" w:rsidP="00601163">
            <w:pPr>
              <w:spacing w:after="0" w:line="360" w:lineRule="auto"/>
              <w:ind w:left="-217" w:firstLine="217"/>
              <w:jc w:val="center"/>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Điều 161. Tội làm sai lệch kết quả bầu cử, kết quả trưng cầu ý dân</w:t>
            </w:r>
          </w:p>
          <w:p w14:paraId="533C8EBC" w14:textId="629EC3E1" w:rsidR="00244DEE" w:rsidRPr="00601163" w:rsidRDefault="00244DEE" w:rsidP="00601163">
            <w:pPr>
              <w:spacing w:after="0" w:line="360" w:lineRule="auto"/>
              <w:ind w:left="-217" w:firstLine="217"/>
              <w:rPr>
                <w:rFonts w:eastAsia="Times New Roman" w:cs="Times New Roman"/>
                <w:kern w:val="0"/>
                <w:szCs w:val="28"/>
                <w14:ligatures w14:val="none"/>
              </w:rPr>
            </w:pPr>
          </w:p>
        </w:tc>
        <w:tc>
          <w:tcPr>
            <w:tcW w:w="6170" w:type="dxa"/>
            <w:vAlign w:val="center"/>
            <w:hideMark/>
          </w:tcPr>
          <w:p w14:paraId="40503378" w14:textId="77777777" w:rsidR="009A113F" w:rsidRPr="00601163" w:rsidRDefault="009A113F" w:rsidP="00601163">
            <w:pPr>
              <w:spacing w:after="0" w:line="360" w:lineRule="auto"/>
              <w:rPr>
                <w:rFonts w:eastAsia="Times New Roman" w:cs="Times New Roman"/>
                <w:b/>
                <w:bCs/>
                <w:kern w:val="0"/>
                <w:szCs w:val="28"/>
                <w14:ligatures w14:val="none"/>
              </w:rPr>
            </w:pPr>
            <w:r w:rsidRPr="00601163">
              <w:rPr>
                <w:rFonts w:eastAsia="Times New Roman" w:cs="Times New Roman"/>
                <w:b/>
                <w:bCs/>
                <w:i/>
                <w:iCs/>
                <w:kern w:val="0"/>
                <w:szCs w:val="28"/>
                <w14:ligatures w14:val="none"/>
              </w:rPr>
              <w:t>(Căn cứ Điều 160, 161 Bộ luật Hình sự 2015)</w:t>
            </w:r>
          </w:p>
          <w:p w14:paraId="5FD353E4" w14:textId="77777777" w:rsidR="009A113F" w:rsidRPr="00601163" w:rsidRDefault="009A113F" w:rsidP="00601163">
            <w:pPr>
              <w:shd w:val="clear" w:color="auto" w:fill="FFFFFF"/>
              <w:spacing w:before="100" w:beforeAutospacing="1" w:after="100" w:afterAutospacing="1" w:line="360" w:lineRule="auto"/>
              <w:rPr>
                <w:rFonts w:eastAsia="Times New Roman" w:cs="Times New Roman"/>
                <w:b/>
                <w:bCs/>
                <w:color w:val="303030"/>
                <w:kern w:val="0"/>
                <w:szCs w:val="28"/>
                <w14:ligatures w14:val="none"/>
              </w:rPr>
            </w:pPr>
            <w:r w:rsidRPr="00601163">
              <w:rPr>
                <w:rFonts w:eastAsia="Times New Roman" w:cs="Times New Roman"/>
                <w:b/>
                <w:bCs/>
                <w:color w:val="303030"/>
                <w:kern w:val="0"/>
                <w:szCs w:val="28"/>
                <w14:ligatures w14:val="none"/>
              </w:rPr>
              <w:t>Tội cản trở bầu cử, ứng cử (Điều 160):</w:t>
            </w:r>
          </w:p>
          <w:p w14:paraId="49462EBD" w14:textId="22C95345" w:rsidR="009A113F" w:rsidRPr="00601163" w:rsidRDefault="009A113F" w:rsidP="00601163">
            <w:pPr>
              <w:shd w:val="clear" w:color="auto" w:fill="FFFFFF"/>
              <w:spacing w:before="100" w:beforeAutospacing="1" w:after="100" w:afterAutospacing="1" w:line="360" w:lineRule="auto"/>
              <w:rPr>
                <w:rFonts w:eastAsia="Times New Roman" w:cs="Times New Roman"/>
                <w:color w:val="303030"/>
                <w:kern w:val="0"/>
                <w:szCs w:val="28"/>
                <w14:ligatures w14:val="none"/>
              </w:rPr>
            </w:pPr>
            <w:r w:rsidRPr="00601163">
              <w:rPr>
                <w:rFonts w:eastAsia="Times New Roman" w:cs="Times New Roman"/>
                <w:i/>
                <w:iCs/>
                <w:color w:val="303030"/>
                <w:kern w:val="0"/>
                <w:szCs w:val="28"/>
                <w14:ligatures w14:val="none"/>
              </w:rPr>
              <w:t>Mức cơ bản:</w:t>
            </w:r>
            <w:r w:rsidRPr="00601163">
              <w:rPr>
                <w:rFonts w:eastAsia="Times New Roman" w:cs="Times New Roman"/>
                <w:color w:val="303030"/>
                <w:kern w:val="0"/>
                <w:szCs w:val="28"/>
                <w14:ligatures w14:val="none"/>
              </w:rPr>
              <w:t xml:space="preserve"> Lừa gạt, mua chuộc, cưỡng ép hoặc dùng thủ đoạn cản trở công dân thực hiện quyền bầu cử, ứng cử </w:t>
            </w:r>
            <w:r w:rsidRPr="00601163">
              <w:rPr>
                <w:rFonts w:ascii="Segoe UI Emoji" w:eastAsia="Times New Roman" w:hAnsi="Segoe UI Emoji" w:cs="Segoe UI Emoji"/>
                <w:kern w:val="0"/>
                <w:szCs w:val="28"/>
                <w:highlight w:val="yellow"/>
                <w14:ligatures w14:val="none"/>
              </w:rPr>
              <w:t>👉</w:t>
            </w:r>
            <w:r w:rsidRPr="00601163">
              <w:rPr>
                <w:rFonts w:eastAsia="Times New Roman" w:cs="Times New Roman"/>
                <w:color w:val="303030"/>
                <w:kern w:val="0"/>
                <w:szCs w:val="28"/>
                <w:highlight w:val="yellow"/>
                <w14:ligatures w14:val="none"/>
              </w:rPr>
              <w:t xml:space="preserve"> Phạt cảnh cáo, cải tạo không giam giữ đến 01 năm hoặc phạt tù từ </w:t>
            </w:r>
            <w:r w:rsidRPr="00601163">
              <w:rPr>
                <w:rFonts w:eastAsia="Times New Roman" w:cs="Times New Roman"/>
                <w:b/>
                <w:bCs/>
                <w:color w:val="303030"/>
                <w:kern w:val="0"/>
                <w:szCs w:val="28"/>
                <w:highlight w:val="yellow"/>
                <w14:ligatures w14:val="none"/>
              </w:rPr>
              <w:t>03 tháng đến 01 năm</w:t>
            </w:r>
            <w:r w:rsidRPr="00601163">
              <w:rPr>
                <w:rFonts w:eastAsia="Times New Roman" w:cs="Times New Roman"/>
                <w:color w:val="303030"/>
                <w:kern w:val="0"/>
                <w:szCs w:val="28"/>
                <w:highlight w:val="yellow"/>
                <w14:ligatures w14:val="none"/>
              </w:rPr>
              <w:t>.</w:t>
            </w:r>
          </w:p>
          <w:p w14:paraId="247BEB7E" w14:textId="0EB54C9B" w:rsidR="009A113F" w:rsidRPr="00601163" w:rsidRDefault="009A113F" w:rsidP="00601163">
            <w:pPr>
              <w:shd w:val="clear" w:color="auto" w:fill="FFFFFF"/>
              <w:spacing w:before="100" w:beforeAutospacing="1" w:after="100" w:afterAutospacing="1" w:line="360" w:lineRule="auto"/>
              <w:rPr>
                <w:rFonts w:eastAsia="Times New Roman" w:cs="Times New Roman"/>
                <w:color w:val="303030"/>
                <w:kern w:val="0"/>
                <w:szCs w:val="28"/>
                <w14:ligatures w14:val="none"/>
              </w:rPr>
            </w:pPr>
            <w:r w:rsidRPr="00601163">
              <w:rPr>
                <w:rFonts w:eastAsia="Times New Roman" w:cs="Times New Roman"/>
                <w:i/>
                <w:iCs/>
                <w:color w:val="303030"/>
                <w:kern w:val="0"/>
                <w:szCs w:val="28"/>
                <w:highlight w:val="red"/>
                <w14:ligatures w14:val="none"/>
              </w:rPr>
              <w:t>Mức tăng nặng:</w:t>
            </w:r>
            <w:r w:rsidRPr="00601163">
              <w:rPr>
                <w:rFonts w:eastAsia="Times New Roman" w:cs="Times New Roman"/>
                <w:color w:val="303030"/>
                <w:kern w:val="0"/>
                <w:szCs w:val="28"/>
                <w14:ligatures w14:val="none"/>
              </w:rPr>
              <w:t xml:space="preserve"> Có tổ chức; </w:t>
            </w:r>
            <w:r w:rsidRPr="00601163">
              <w:rPr>
                <w:rFonts w:eastAsia="Times New Roman" w:cs="Times New Roman"/>
                <w:b/>
                <w:bCs/>
                <w:color w:val="303030"/>
                <w:kern w:val="0"/>
                <w:szCs w:val="28"/>
                <w14:ligatures w14:val="none"/>
              </w:rPr>
              <w:t>Lợi dụng chức vụ, quyền hạn</w:t>
            </w:r>
            <w:r w:rsidRPr="00601163">
              <w:rPr>
                <w:rFonts w:eastAsia="Times New Roman" w:cs="Times New Roman"/>
                <w:color w:val="303030"/>
                <w:kern w:val="0"/>
                <w:szCs w:val="28"/>
                <w14:ligatures w14:val="none"/>
              </w:rPr>
              <w:t xml:space="preserve">; Dẫn đến hoãn ngày bầu cử, bầu cử lại </w:t>
            </w:r>
            <w:r w:rsidRPr="00601163">
              <w:rPr>
                <w:rFonts w:ascii="Segoe UI Emoji" w:eastAsia="Times New Roman" w:hAnsi="Segoe UI Emoji" w:cs="Segoe UI Emoji"/>
                <w:kern w:val="0"/>
                <w:szCs w:val="28"/>
                <w:highlight w:val="yellow"/>
                <w14:ligatures w14:val="none"/>
              </w:rPr>
              <w:t>👉</w:t>
            </w:r>
            <w:r w:rsidRPr="00601163">
              <w:rPr>
                <w:rFonts w:eastAsia="Times New Roman" w:cs="Times New Roman"/>
                <w:color w:val="303030"/>
                <w:kern w:val="0"/>
                <w:szCs w:val="28"/>
                <w:highlight w:val="yellow"/>
                <w14:ligatures w14:val="none"/>
              </w:rPr>
              <w:t xml:space="preserve">Phạt tù từ </w:t>
            </w:r>
            <w:r w:rsidRPr="00601163">
              <w:rPr>
                <w:rFonts w:eastAsia="Times New Roman" w:cs="Times New Roman"/>
                <w:b/>
                <w:bCs/>
                <w:color w:val="303030"/>
                <w:kern w:val="0"/>
                <w:szCs w:val="28"/>
                <w:highlight w:val="yellow"/>
                <w14:ligatures w14:val="none"/>
              </w:rPr>
              <w:t>01 năm đến 02 năm</w:t>
            </w:r>
            <w:r w:rsidRPr="00601163">
              <w:rPr>
                <w:rFonts w:eastAsia="Times New Roman" w:cs="Times New Roman"/>
                <w:color w:val="303030"/>
                <w:kern w:val="0"/>
                <w:szCs w:val="28"/>
                <w:highlight w:val="yellow"/>
                <w14:ligatures w14:val="none"/>
              </w:rPr>
              <w:t>.</w:t>
            </w:r>
          </w:p>
          <w:p w14:paraId="29ED6E10" w14:textId="77777777" w:rsidR="009A113F" w:rsidRPr="00601163" w:rsidRDefault="009A113F" w:rsidP="00601163">
            <w:pPr>
              <w:shd w:val="clear" w:color="auto" w:fill="FFFFFF"/>
              <w:spacing w:before="100" w:beforeAutospacing="1" w:after="100" w:afterAutospacing="1" w:line="360" w:lineRule="auto"/>
              <w:rPr>
                <w:rFonts w:eastAsia="Times New Roman" w:cs="Times New Roman"/>
                <w:b/>
                <w:bCs/>
                <w:color w:val="303030"/>
                <w:kern w:val="0"/>
                <w:szCs w:val="28"/>
                <w14:ligatures w14:val="none"/>
              </w:rPr>
            </w:pPr>
            <w:r w:rsidRPr="00601163">
              <w:rPr>
                <w:rFonts w:eastAsia="Times New Roman" w:cs="Times New Roman"/>
                <w:b/>
                <w:bCs/>
                <w:color w:val="303030"/>
                <w:kern w:val="0"/>
                <w:szCs w:val="28"/>
                <w14:ligatures w14:val="none"/>
              </w:rPr>
              <w:t>Tội làm sai lệch kết quả bầu cử (Điều 161):</w:t>
            </w:r>
          </w:p>
          <w:p w14:paraId="0BD88D4B" w14:textId="75A91304" w:rsidR="009A113F" w:rsidRPr="00601163" w:rsidRDefault="009A113F" w:rsidP="00601163">
            <w:pPr>
              <w:shd w:val="clear" w:color="auto" w:fill="FFFFFF"/>
              <w:spacing w:before="100" w:beforeAutospacing="1" w:after="100" w:afterAutospacing="1" w:line="360" w:lineRule="auto"/>
              <w:rPr>
                <w:rFonts w:eastAsia="Times New Roman" w:cs="Times New Roman"/>
                <w:color w:val="303030"/>
                <w:kern w:val="0"/>
                <w:szCs w:val="28"/>
                <w14:ligatures w14:val="none"/>
              </w:rPr>
            </w:pPr>
            <w:r w:rsidRPr="00601163">
              <w:rPr>
                <w:rFonts w:eastAsia="Times New Roman" w:cs="Times New Roman"/>
                <w:color w:val="303030"/>
                <w:kern w:val="0"/>
                <w:szCs w:val="28"/>
                <w14:ligatures w14:val="none"/>
              </w:rPr>
              <w:t xml:space="preserve">Người có trách nhiệm mà giả mạo giấy tờ, gian lận phiếu làm sai lệch kết quả </w:t>
            </w:r>
            <w:r w:rsidRPr="00601163">
              <w:rPr>
                <w:rFonts w:ascii="Segoe UI Emoji" w:eastAsia="Times New Roman" w:hAnsi="Segoe UI Emoji" w:cs="Segoe UI Emoji"/>
                <w:kern w:val="0"/>
                <w:szCs w:val="28"/>
                <w:highlight w:val="yellow"/>
                <w14:ligatures w14:val="none"/>
              </w:rPr>
              <w:t>👉</w:t>
            </w:r>
            <w:r w:rsidRPr="00601163">
              <w:rPr>
                <w:rFonts w:eastAsia="Times New Roman" w:cs="Times New Roman"/>
                <w:color w:val="303030"/>
                <w:kern w:val="0"/>
                <w:szCs w:val="28"/>
                <w:highlight w:val="yellow"/>
                <w14:ligatures w14:val="none"/>
              </w:rPr>
              <w:t xml:space="preserve"> Phạt cải tạo không giam giữ đến 02 năm hoặc phạt tù từ </w:t>
            </w:r>
            <w:r w:rsidRPr="00601163">
              <w:rPr>
                <w:rFonts w:eastAsia="Times New Roman" w:cs="Times New Roman"/>
                <w:b/>
                <w:bCs/>
                <w:color w:val="303030"/>
                <w:kern w:val="0"/>
                <w:szCs w:val="28"/>
                <w:highlight w:val="yellow"/>
                <w14:ligatures w14:val="none"/>
              </w:rPr>
              <w:t>03 tháng đến 02 năm</w:t>
            </w:r>
            <w:r w:rsidRPr="00601163">
              <w:rPr>
                <w:rFonts w:eastAsia="Times New Roman" w:cs="Times New Roman"/>
                <w:color w:val="303030"/>
                <w:kern w:val="0"/>
                <w:szCs w:val="28"/>
                <w:highlight w:val="yellow"/>
                <w14:ligatures w14:val="none"/>
              </w:rPr>
              <w:t>.</w:t>
            </w:r>
          </w:p>
          <w:p w14:paraId="09A5A058" w14:textId="64898C4F" w:rsidR="00244DEE" w:rsidRPr="00601163" w:rsidRDefault="009A113F" w:rsidP="00601163">
            <w:pPr>
              <w:spacing w:after="0" w:line="360" w:lineRule="auto"/>
              <w:rPr>
                <w:rFonts w:eastAsia="Times New Roman" w:cs="Times New Roman"/>
                <w:kern w:val="0"/>
                <w:szCs w:val="28"/>
                <w14:ligatures w14:val="none"/>
              </w:rPr>
            </w:pPr>
            <w:r w:rsidRPr="00601163">
              <w:rPr>
                <w:rFonts w:eastAsia="Times New Roman" w:cs="Times New Roman"/>
                <w:i/>
                <w:iCs/>
                <w:kern w:val="0"/>
                <w:szCs w:val="28"/>
                <w14:ligatures w14:val="none"/>
              </w:rPr>
              <w:t>3</w:t>
            </w:r>
            <w:r w:rsidR="00244DEE" w:rsidRPr="00601163">
              <w:rPr>
                <w:rFonts w:eastAsia="Times New Roman" w:cs="Times New Roman"/>
                <w:kern w:val="0"/>
                <w:szCs w:val="28"/>
                <w14:ligatures w14:val="none"/>
              </w:rPr>
              <w:t>. Người phạm tội còn có thể bị cấm đảm nhiệm chức vụ nhất định từ 01 năm đến 05 năm.</w:t>
            </w:r>
          </w:p>
          <w:p w14:paraId="6C0B7B58" w14:textId="77777777" w:rsidR="00244DEE" w:rsidRPr="00601163" w:rsidRDefault="00244DEE" w:rsidP="00601163">
            <w:pPr>
              <w:spacing w:after="0" w:line="360" w:lineRule="auto"/>
              <w:rPr>
                <w:rFonts w:eastAsia="Times New Roman" w:cs="Times New Roman"/>
                <w:kern w:val="0"/>
                <w:szCs w:val="28"/>
                <w14:ligatures w14:val="none"/>
              </w:rPr>
            </w:pPr>
          </w:p>
          <w:p w14:paraId="553CA726" w14:textId="7D20485A" w:rsidR="00244DEE" w:rsidRPr="00601163" w:rsidRDefault="00244DEE" w:rsidP="00601163">
            <w:pPr>
              <w:spacing w:after="0" w:line="360" w:lineRule="auto"/>
              <w:rPr>
                <w:rFonts w:eastAsia="Times New Roman" w:cs="Times New Roman"/>
                <w:kern w:val="0"/>
                <w:szCs w:val="28"/>
                <w14:ligatures w14:val="none"/>
              </w:rPr>
            </w:pPr>
          </w:p>
        </w:tc>
      </w:tr>
      <w:tr w:rsidR="00233D83" w:rsidRPr="00601163" w14:paraId="4D6F1790" w14:textId="77777777" w:rsidTr="00C61EF1">
        <w:trPr>
          <w:tblCellSpacing w:w="15" w:type="dxa"/>
        </w:trPr>
        <w:tc>
          <w:tcPr>
            <w:tcW w:w="1062" w:type="dxa"/>
            <w:vAlign w:val="center"/>
          </w:tcPr>
          <w:p w14:paraId="304BF0F9" w14:textId="77777777" w:rsidR="00052672" w:rsidRPr="00601163" w:rsidRDefault="00052672" w:rsidP="00601163">
            <w:pPr>
              <w:spacing w:after="0" w:line="360" w:lineRule="auto"/>
              <w:rPr>
                <w:rFonts w:cs="Times New Roman"/>
                <w:b/>
                <w:bCs/>
                <w:color w:val="303030"/>
                <w:szCs w:val="28"/>
                <w:shd w:val="clear" w:color="auto" w:fill="FFFFFF"/>
              </w:rPr>
            </w:pPr>
            <w:r w:rsidRPr="00601163">
              <w:rPr>
                <w:rFonts w:cs="Times New Roman"/>
                <w:b/>
                <w:bCs/>
                <w:color w:val="303030"/>
                <w:szCs w:val="28"/>
                <w:shd w:val="clear" w:color="auto" w:fill="FFFFFF"/>
              </w:rPr>
              <w:lastRenderedPageBreak/>
              <w:t xml:space="preserve">Bài 15: </w:t>
            </w:r>
            <w:r w:rsidR="00233D83" w:rsidRPr="00601163">
              <w:rPr>
                <w:rFonts w:cs="Times New Roman"/>
                <w:b/>
                <w:bCs/>
                <w:color w:val="303030"/>
                <w:szCs w:val="28"/>
                <w:shd w:val="clear" w:color="auto" w:fill="FFFFFF"/>
              </w:rPr>
              <w:t>QUYỀN KHIẾU NẠI, TỐ CÁO</w:t>
            </w:r>
            <w:r w:rsidRPr="00601163">
              <w:rPr>
                <w:rFonts w:cs="Times New Roman"/>
                <w:b/>
                <w:bCs/>
                <w:color w:val="303030"/>
                <w:szCs w:val="28"/>
                <w:shd w:val="clear" w:color="auto" w:fill="FFFFFF"/>
              </w:rPr>
              <w:t>.</w:t>
            </w:r>
          </w:p>
          <w:p w14:paraId="2653777C" w14:textId="6C68598B" w:rsidR="00233D83" w:rsidRPr="00601163" w:rsidRDefault="00052672" w:rsidP="00601163">
            <w:pPr>
              <w:spacing w:after="0" w:line="360" w:lineRule="auto"/>
              <w:rPr>
                <w:rFonts w:eastAsia="Times New Roman" w:cs="Times New Roman"/>
                <w:b/>
                <w:bCs/>
                <w:kern w:val="0"/>
                <w:szCs w:val="28"/>
                <w14:ligatures w14:val="none"/>
              </w:rPr>
            </w:pPr>
            <w:r w:rsidRPr="00601163">
              <w:rPr>
                <w:rFonts w:eastAsia="Times New Roman" w:cs="Times New Roman"/>
                <w:i/>
                <w:iCs/>
                <w:kern w:val="0"/>
                <w:szCs w:val="28"/>
                <w14:ligatures w14:val="none"/>
              </w:rPr>
              <w:t>(Lớp 11</w:t>
            </w:r>
            <w:r w:rsidR="00233D83" w:rsidRPr="00601163">
              <w:rPr>
                <w:rFonts w:cs="Times New Roman"/>
                <w:b/>
                <w:bCs/>
                <w:color w:val="303030"/>
                <w:szCs w:val="28"/>
                <w:shd w:val="clear" w:color="auto" w:fill="FFFFFF"/>
              </w:rPr>
              <w:t xml:space="preserve"> </w:t>
            </w:r>
          </w:p>
        </w:tc>
        <w:tc>
          <w:tcPr>
            <w:tcW w:w="2708" w:type="dxa"/>
            <w:vAlign w:val="center"/>
          </w:tcPr>
          <w:p w14:paraId="1205DA8A" w14:textId="77777777" w:rsidR="00233D83" w:rsidRPr="00601163" w:rsidRDefault="00233D83" w:rsidP="00601163">
            <w:pPr>
              <w:spacing w:after="0" w:line="360" w:lineRule="auto"/>
              <w:rPr>
                <w:rFonts w:eastAsia="Times New Roman" w:cs="Times New Roman"/>
                <w:kern w:val="0"/>
                <w:szCs w:val="28"/>
                <w:highlight w:val="yellow"/>
                <w14:ligatures w14:val="none"/>
              </w:rPr>
            </w:pPr>
            <w:r w:rsidRPr="00601163">
              <w:rPr>
                <w:rFonts w:eastAsia="Times New Roman" w:cs="Times New Roman"/>
                <w:b/>
                <w:bCs/>
                <w:kern w:val="0"/>
                <w:szCs w:val="28"/>
                <w:highlight w:val="yellow"/>
                <w14:ligatures w14:val="none"/>
              </w:rPr>
              <w:t>Bộ luật Hình Sự năm 2015 (sửa đổi, bổ sung năm 2017)</w:t>
            </w:r>
          </w:p>
          <w:p w14:paraId="059D8DEB" w14:textId="77777777" w:rsidR="00233D83" w:rsidRPr="00601163" w:rsidRDefault="00233D83"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Điều 166. Tôi xâm phạm quyền khiếu nại, tố cáo (trích)</w:t>
            </w:r>
          </w:p>
          <w:p w14:paraId="6B1BA430" w14:textId="77777777" w:rsidR="00233D83" w:rsidRPr="00601163" w:rsidRDefault="00233D83" w:rsidP="00601163">
            <w:pPr>
              <w:spacing w:after="0" w:line="360" w:lineRule="auto"/>
              <w:rPr>
                <w:rFonts w:eastAsia="Times New Roman" w:cs="Times New Roman"/>
                <w:i/>
                <w:iCs/>
                <w:kern w:val="0"/>
                <w:szCs w:val="28"/>
                <w:highlight w:val="yellow"/>
                <w14:ligatures w14:val="none"/>
              </w:rPr>
            </w:pPr>
          </w:p>
        </w:tc>
        <w:tc>
          <w:tcPr>
            <w:tcW w:w="6170" w:type="dxa"/>
            <w:vAlign w:val="center"/>
          </w:tcPr>
          <w:p w14:paraId="1F3C5027" w14:textId="77777777" w:rsidR="00233D83" w:rsidRPr="00601163" w:rsidRDefault="00233D83"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Điều 166. Tôi xâm phạm quyền khiếu nại, tố cáo (trích)</w:t>
            </w:r>
          </w:p>
          <w:p w14:paraId="2EF4BFA2" w14:textId="24F3B1D2" w:rsidR="00233D83" w:rsidRPr="00601163" w:rsidRDefault="00233D83" w:rsidP="00601163">
            <w:pPr>
              <w:shd w:val="clear" w:color="auto" w:fill="FFFFFF"/>
              <w:spacing w:before="100" w:beforeAutospacing="1" w:after="100" w:afterAutospacing="1" w:line="360" w:lineRule="auto"/>
              <w:rPr>
                <w:rFonts w:eastAsia="Times New Roman" w:cs="Times New Roman"/>
                <w:color w:val="303030"/>
                <w:kern w:val="0"/>
                <w:szCs w:val="28"/>
                <w14:ligatures w14:val="none"/>
              </w:rPr>
            </w:pPr>
            <w:r w:rsidRPr="00601163">
              <w:rPr>
                <w:rFonts w:eastAsia="Times New Roman" w:cs="Times New Roman"/>
                <w:i/>
                <w:iCs/>
                <w:color w:val="303030"/>
                <w:kern w:val="0"/>
                <w:szCs w:val="28"/>
                <w14:ligatures w14:val="none"/>
              </w:rPr>
              <w:t>Mức cơ bản:</w:t>
            </w:r>
            <w:r w:rsidRPr="00601163">
              <w:rPr>
                <w:rFonts w:eastAsia="Times New Roman" w:cs="Times New Roman"/>
                <w:color w:val="303030"/>
                <w:kern w:val="0"/>
                <w:szCs w:val="28"/>
                <w14:ligatures w14:val="none"/>
              </w:rPr>
              <w:t xml:space="preserve"> Dùng vũ lực, đe dọa dùng vũ lực cản trở việc khiếu nại, tố cáo hoặc giải quyết khiếu nại, tố cáo; Lợi dụng chức vụ, quyền hạn cản trở việc thi hành quyết định giải quyết </w:t>
            </w:r>
            <w:r w:rsidRPr="00601163">
              <w:rPr>
                <w:rFonts w:ascii="Segoe UI Emoji" w:eastAsia="Times New Roman" w:hAnsi="Segoe UI Emoji" w:cs="Segoe UI Emoji"/>
                <w:kern w:val="0"/>
                <w:szCs w:val="28"/>
                <w:highlight w:val="yellow"/>
                <w14:ligatures w14:val="none"/>
              </w:rPr>
              <w:t>👉</w:t>
            </w:r>
            <w:r w:rsidRPr="00601163">
              <w:rPr>
                <w:rFonts w:eastAsia="Times New Roman" w:cs="Times New Roman"/>
                <w:color w:val="303030"/>
                <w:kern w:val="0"/>
                <w:szCs w:val="28"/>
                <w:highlight w:val="yellow"/>
                <w14:ligatures w14:val="none"/>
              </w:rPr>
              <w:t xml:space="preserve">Phạt cải tạo không giam giữ đến 03 năm hoặc phạt tù từ </w:t>
            </w:r>
            <w:r w:rsidRPr="00601163">
              <w:rPr>
                <w:rFonts w:eastAsia="Times New Roman" w:cs="Times New Roman"/>
                <w:b/>
                <w:bCs/>
                <w:color w:val="303030"/>
                <w:kern w:val="0"/>
                <w:szCs w:val="28"/>
                <w:highlight w:val="yellow"/>
                <w14:ligatures w14:val="none"/>
              </w:rPr>
              <w:t>06 tháng đến 03 năm</w:t>
            </w:r>
            <w:r w:rsidRPr="00601163">
              <w:rPr>
                <w:rFonts w:eastAsia="Times New Roman" w:cs="Times New Roman"/>
                <w:color w:val="303030"/>
                <w:kern w:val="0"/>
                <w:szCs w:val="28"/>
                <w:highlight w:val="yellow"/>
                <w14:ligatures w14:val="none"/>
              </w:rPr>
              <w:t>.</w:t>
            </w:r>
          </w:p>
          <w:p w14:paraId="7E6864AB" w14:textId="5D4FC762" w:rsidR="00233D83" w:rsidRPr="00601163" w:rsidRDefault="00233D83" w:rsidP="00601163">
            <w:pPr>
              <w:shd w:val="clear" w:color="auto" w:fill="FFFFFF"/>
              <w:spacing w:before="100" w:beforeAutospacing="1" w:after="100" w:afterAutospacing="1" w:line="360" w:lineRule="auto"/>
              <w:rPr>
                <w:rFonts w:eastAsia="Times New Roman" w:cs="Times New Roman"/>
                <w:b/>
                <w:bCs/>
                <w:color w:val="303030"/>
                <w:kern w:val="0"/>
                <w:szCs w:val="28"/>
                <w14:ligatures w14:val="none"/>
              </w:rPr>
            </w:pPr>
            <w:r w:rsidRPr="00601163">
              <w:rPr>
                <w:rFonts w:eastAsia="Times New Roman" w:cs="Times New Roman"/>
                <w:i/>
                <w:iCs/>
                <w:color w:val="303030"/>
                <w:kern w:val="0"/>
                <w:szCs w:val="28"/>
                <w14:ligatures w14:val="none"/>
              </w:rPr>
              <w:t>Mức tăng nặng:</w:t>
            </w:r>
            <w:r w:rsidRPr="00601163">
              <w:rPr>
                <w:rFonts w:eastAsia="Times New Roman" w:cs="Times New Roman"/>
                <w:color w:val="303030"/>
                <w:kern w:val="0"/>
                <w:szCs w:val="28"/>
                <w14:ligatures w14:val="none"/>
              </w:rPr>
              <w:t xml:space="preserve"> Trả thù người khiếu nại, tố cáo; Dẫn đến biểu tình; Làm người khiếu nại, </w:t>
            </w:r>
            <w:r w:rsidRPr="00C61EF1">
              <w:rPr>
                <w:rFonts w:eastAsia="Times New Roman" w:cs="Times New Roman"/>
                <w:color w:val="303030"/>
                <w:kern w:val="0"/>
                <w:szCs w:val="28"/>
                <w:highlight w:val="yellow"/>
                <w14:ligatures w14:val="none"/>
              </w:rPr>
              <w:t>tố cáo tự sát</w:t>
            </w:r>
            <w:r w:rsidRPr="00601163">
              <w:rPr>
                <w:rFonts w:eastAsia="Times New Roman" w:cs="Times New Roman"/>
                <w:color w:val="303030"/>
                <w:kern w:val="0"/>
                <w:szCs w:val="28"/>
                <w14:ligatures w14:val="none"/>
              </w:rPr>
              <w:t xml:space="preserve"> </w:t>
            </w:r>
            <w:r w:rsidRPr="00601163">
              <w:rPr>
                <w:rFonts w:ascii="Segoe UI Emoji" w:eastAsia="Times New Roman" w:hAnsi="Segoe UI Emoji" w:cs="Segoe UI Emoji"/>
                <w:kern w:val="0"/>
                <w:szCs w:val="28"/>
                <w:highlight w:val="yellow"/>
                <w14:ligatures w14:val="none"/>
              </w:rPr>
              <w:t>👉</w:t>
            </w:r>
            <w:r w:rsidRPr="00601163">
              <w:rPr>
                <w:rFonts w:eastAsia="Times New Roman" w:cs="Times New Roman"/>
                <w:color w:val="303030"/>
                <w:kern w:val="0"/>
                <w:szCs w:val="28"/>
                <w:highlight w:val="yellow"/>
                <w14:ligatures w14:val="none"/>
              </w:rPr>
              <w:t xml:space="preserve">Phạt tù từ </w:t>
            </w:r>
            <w:r w:rsidRPr="00601163">
              <w:rPr>
                <w:rFonts w:eastAsia="Times New Roman" w:cs="Times New Roman"/>
                <w:b/>
                <w:bCs/>
                <w:color w:val="303030"/>
                <w:kern w:val="0"/>
                <w:szCs w:val="28"/>
                <w:highlight w:val="yellow"/>
                <w14:ligatures w14:val="none"/>
              </w:rPr>
              <w:t>02 năm đến 07 năm</w:t>
            </w:r>
            <w:r w:rsidR="00BD44E9" w:rsidRPr="00601163">
              <w:rPr>
                <w:rFonts w:eastAsia="Times New Roman" w:cs="Times New Roman"/>
                <w:b/>
                <w:bCs/>
                <w:color w:val="303030"/>
                <w:kern w:val="0"/>
                <w:szCs w:val="28"/>
                <w14:ligatures w14:val="none"/>
              </w:rPr>
              <w:t>.</w:t>
            </w:r>
          </w:p>
          <w:p w14:paraId="1E76C4F8" w14:textId="6D8C8903" w:rsidR="00233D83" w:rsidRPr="00601163" w:rsidRDefault="00BD44E9"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3. Người phạm tội còn có thể bị cấm đảm nhiệm chức vụ nhất định từ 1 năm đến 5 năm.</w:t>
            </w:r>
          </w:p>
        </w:tc>
      </w:tr>
      <w:tr w:rsidR="008F1BEE" w:rsidRPr="00601163" w14:paraId="19A42170" w14:textId="77777777" w:rsidTr="00C61EF1">
        <w:trPr>
          <w:tblCellSpacing w:w="15" w:type="dxa"/>
        </w:trPr>
        <w:tc>
          <w:tcPr>
            <w:tcW w:w="1062" w:type="dxa"/>
            <w:vAlign w:val="center"/>
          </w:tcPr>
          <w:p w14:paraId="636301F7" w14:textId="668F8FCB" w:rsidR="008F1BEE" w:rsidRPr="00601163" w:rsidRDefault="00052672" w:rsidP="00601163">
            <w:pPr>
              <w:spacing w:after="0" w:line="360" w:lineRule="auto"/>
              <w:rPr>
                <w:rFonts w:eastAsia="Times New Roman" w:cs="Times New Roman"/>
                <w:b/>
                <w:bCs/>
                <w:kern w:val="0"/>
                <w:szCs w:val="28"/>
                <w14:ligatures w14:val="none"/>
              </w:rPr>
            </w:pPr>
            <w:r w:rsidRPr="00601163">
              <w:rPr>
                <w:rFonts w:eastAsia="Times New Roman" w:cs="Times New Roman"/>
                <w:b/>
                <w:bCs/>
                <w:color w:val="303030"/>
                <w:kern w:val="0"/>
                <w:szCs w:val="28"/>
                <w14:ligatures w14:val="none"/>
              </w:rPr>
              <w:t>Bài 16: Quyền và nghĩa vụ của công dân về b</w:t>
            </w:r>
            <w:r w:rsidR="008F1BEE" w:rsidRPr="00601163">
              <w:rPr>
                <w:rFonts w:eastAsia="Times New Roman" w:cs="Times New Roman"/>
                <w:b/>
                <w:bCs/>
                <w:color w:val="303030"/>
                <w:kern w:val="0"/>
                <w:szCs w:val="28"/>
                <w14:ligatures w14:val="none"/>
              </w:rPr>
              <w:t>ảo vệ Tổ quốc</w:t>
            </w:r>
            <w:r w:rsidR="008F1BEE" w:rsidRPr="00601163">
              <w:rPr>
                <w:rFonts w:eastAsia="Times New Roman" w:cs="Times New Roman"/>
                <w:color w:val="303030"/>
                <w:kern w:val="0"/>
                <w:szCs w:val="28"/>
                <w14:ligatures w14:val="none"/>
              </w:rPr>
              <w:t xml:space="preserve"> </w:t>
            </w:r>
            <w:r w:rsidR="008F1BEE" w:rsidRPr="00601163">
              <w:rPr>
                <w:rFonts w:eastAsia="Times New Roman" w:cs="Times New Roman"/>
                <w:i/>
                <w:iCs/>
                <w:color w:val="303030"/>
                <w:kern w:val="0"/>
                <w:szCs w:val="28"/>
                <w14:ligatures w14:val="none"/>
              </w:rPr>
              <w:t>(Bài 16 - Lớp 11)</w:t>
            </w:r>
          </w:p>
        </w:tc>
        <w:tc>
          <w:tcPr>
            <w:tcW w:w="2708" w:type="dxa"/>
            <w:shd w:val="clear" w:color="auto" w:fill="FFFFFF"/>
          </w:tcPr>
          <w:p w14:paraId="1D302B39" w14:textId="77777777"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eastAsia="Times New Roman" w:cs="Times New Roman"/>
                <w:b/>
                <w:bCs/>
                <w:color w:val="303030"/>
                <w:kern w:val="0"/>
                <w:szCs w:val="28"/>
                <w:highlight w:val="yellow"/>
                <w14:ligatures w14:val="none"/>
              </w:rPr>
              <w:t>1. Tội phản bội Tổ quốc</w:t>
            </w:r>
            <w:r w:rsidRPr="00601163">
              <w:rPr>
                <w:rFonts w:eastAsia="Times New Roman" w:cs="Times New Roman"/>
                <w:color w:val="303030"/>
                <w:kern w:val="0"/>
                <w:szCs w:val="28"/>
                <w14:ligatures w14:val="none"/>
              </w:rPr>
              <w:t xml:space="preserve"> </w:t>
            </w:r>
            <w:r w:rsidRPr="00601163">
              <w:rPr>
                <w:rFonts w:eastAsia="Times New Roman" w:cs="Times New Roman"/>
                <w:i/>
                <w:iCs/>
                <w:color w:val="303030"/>
                <w:kern w:val="0"/>
                <w:szCs w:val="28"/>
                <w14:ligatures w14:val="none"/>
              </w:rPr>
              <w:t>(Điều 108 Bộ luật Hình sự 2015)</w:t>
            </w:r>
            <w:r w:rsidRPr="00601163">
              <w:rPr>
                <w:rFonts w:eastAsia="Times New Roman" w:cs="Times New Roman"/>
                <w:color w:val="303030"/>
                <w:kern w:val="0"/>
                <w:szCs w:val="28"/>
                <w14:ligatures w14:val="none"/>
              </w:rPr>
              <w:t>:</w:t>
            </w:r>
          </w:p>
          <w:p w14:paraId="0CB9FD46" w14:textId="77777777"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eastAsia="Times New Roman" w:cs="Times New Roman"/>
                <w:b/>
                <w:bCs/>
                <w:color w:val="303030"/>
                <w:kern w:val="0"/>
                <w:szCs w:val="28"/>
                <w:highlight w:val="yellow"/>
                <w14:ligatures w14:val="none"/>
              </w:rPr>
              <w:t>2. Tội hoạt động nhằm lật đổ chính quyền nhân dân</w:t>
            </w:r>
            <w:r w:rsidRPr="00601163">
              <w:rPr>
                <w:rFonts w:eastAsia="Times New Roman" w:cs="Times New Roman"/>
                <w:color w:val="303030"/>
                <w:kern w:val="0"/>
                <w:szCs w:val="28"/>
                <w14:ligatures w14:val="none"/>
              </w:rPr>
              <w:t xml:space="preserve"> </w:t>
            </w:r>
            <w:r w:rsidRPr="00601163">
              <w:rPr>
                <w:rFonts w:eastAsia="Times New Roman" w:cs="Times New Roman"/>
                <w:i/>
                <w:iCs/>
                <w:color w:val="303030"/>
                <w:kern w:val="0"/>
                <w:szCs w:val="28"/>
                <w14:ligatures w14:val="none"/>
              </w:rPr>
              <w:t>(Điều 109 Bộ luật Hình sự 2015)</w:t>
            </w:r>
            <w:r w:rsidRPr="00601163">
              <w:rPr>
                <w:rFonts w:eastAsia="Times New Roman" w:cs="Times New Roman"/>
                <w:color w:val="303030"/>
                <w:kern w:val="0"/>
                <w:szCs w:val="28"/>
                <w14:ligatures w14:val="none"/>
              </w:rPr>
              <w:t>:</w:t>
            </w:r>
          </w:p>
          <w:p w14:paraId="62109D1D" w14:textId="77777777" w:rsidR="00786765" w:rsidRPr="00601163" w:rsidRDefault="008F1BEE" w:rsidP="00601163">
            <w:pPr>
              <w:spacing w:after="0" w:line="360" w:lineRule="auto"/>
              <w:rPr>
                <w:rFonts w:eastAsia="Times New Roman" w:cs="Times New Roman"/>
                <w:color w:val="303030"/>
                <w:kern w:val="0"/>
                <w:szCs w:val="28"/>
                <w:highlight w:val="yellow"/>
                <w14:ligatures w14:val="none"/>
              </w:rPr>
            </w:pPr>
            <w:r w:rsidRPr="00601163">
              <w:rPr>
                <w:rFonts w:eastAsia="Times New Roman" w:cs="Times New Roman"/>
                <w:b/>
                <w:bCs/>
                <w:color w:val="303030"/>
                <w:kern w:val="0"/>
                <w:szCs w:val="28"/>
                <w:highlight w:val="yellow"/>
                <w14:ligatures w14:val="none"/>
              </w:rPr>
              <w:t>3. Tội làm, tàng trữ, phát tán hoặc tuyên truyền thông tin, tài liệu, vật phẩm nhằm chống Nhà nước</w:t>
            </w:r>
            <w:r w:rsidRPr="00601163">
              <w:rPr>
                <w:rFonts w:eastAsia="Times New Roman" w:cs="Times New Roman"/>
                <w:color w:val="303030"/>
                <w:kern w:val="0"/>
                <w:szCs w:val="28"/>
                <w14:ligatures w14:val="none"/>
              </w:rPr>
              <w:t xml:space="preserve"> </w:t>
            </w:r>
            <w:r w:rsidR="00786765" w:rsidRPr="00601163">
              <w:rPr>
                <w:rFonts w:eastAsia="Times New Roman" w:cs="Times New Roman"/>
                <w:color w:val="303030"/>
                <w:kern w:val="0"/>
                <w:szCs w:val="28"/>
                <w14:ligatures w14:val="none"/>
              </w:rPr>
              <w:lastRenderedPageBreak/>
              <w:t>.</w:t>
            </w:r>
            <w:r w:rsidR="00786765" w:rsidRPr="00601163">
              <w:rPr>
                <w:rFonts w:eastAsia="Times New Roman" w:cs="Times New Roman"/>
                <w:i/>
                <w:iCs/>
                <w:color w:val="303030"/>
                <w:kern w:val="0"/>
                <w:szCs w:val="28"/>
                <w:highlight w:val="yellow"/>
                <w14:ligatures w14:val="none"/>
              </w:rPr>
              <w:t>(Điều 117 Bộ luật Hình sự 2015)</w:t>
            </w:r>
            <w:r w:rsidR="00786765" w:rsidRPr="00601163">
              <w:rPr>
                <w:rFonts w:eastAsia="Times New Roman" w:cs="Times New Roman"/>
                <w:color w:val="303030"/>
                <w:kern w:val="0"/>
                <w:szCs w:val="28"/>
                <w:highlight w:val="yellow"/>
                <w14:ligatures w14:val="none"/>
              </w:rPr>
              <w:t>:</w:t>
            </w:r>
          </w:p>
          <w:p w14:paraId="684F4595" w14:textId="32684CAF" w:rsidR="008F1BEE" w:rsidRPr="00601163" w:rsidRDefault="008F1BEE" w:rsidP="00601163">
            <w:pPr>
              <w:spacing w:after="0" w:line="360" w:lineRule="auto"/>
              <w:rPr>
                <w:rFonts w:eastAsia="Times New Roman" w:cs="Times New Roman"/>
                <w:i/>
                <w:iCs/>
                <w:kern w:val="0"/>
                <w:szCs w:val="28"/>
                <w:highlight w:val="yellow"/>
                <w14:ligatures w14:val="none"/>
              </w:rPr>
            </w:pPr>
          </w:p>
        </w:tc>
        <w:tc>
          <w:tcPr>
            <w:tcW w:w="6170" w:type="dxa"/>
            <w:shd w:val="clear" w:color="auto" w:fill="FFFFFF"/>
          </w:tcPr>
          <w:p w14:paraId="49582C5A" w14:textId="578D8582"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eastAsia="Times New Roman" w:cs="Times New Roman"/>
                <w:color w:val="303030"/>
                <w:kern w:val="0"/>
                <w:szCs w:val="28"/>
                <w14:ligatures w14:val="none"/>
              </w:rPr>
              <w:lastRenderedPageBreak/>
              <w:t>1. Công dân Việt Nam câu kết với nước ngoài nhằm gây nguy hại cho độc lập, chủ quyền, thống nhất và toàn vẹn lãnh thổ, chế độ XHCN và Nhà nước, tiềm lực quốc phòng, an ninh.</w:t>
            </w:r>
          </w:p>
          <w:p w14:paraId="2CDFF416" w14:textId="77777777"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eastAsia="Times New Roman" w:cs="Times New Roman"/>
                <w:color w:val="303030"/>
                <w:kern w:val="0"/>
                <w:szCs w:val="28"/>
                <w14:ligatures w14:val="none"/>
              </w:rPr>
              <w:t xml:space="preserve">- </w:t>
            </w:r>
            <w:r w:rsidRPr="00601163">
              <w:rPr>
                <w:rFonts w:eastAsia="Times New Roman" w:cs="Times New Roman"/>
                <w:b/>
                <w:bCs/>
                <w:color w:val="303030"/>
                <w:kern w:val="0"/>
                <w:szCs w:val="28"/>
                <w14:ligatures w14:val="none"/>
              </w:rPr>
              <w:t>Mức phạt:</w:t>
            </w:r>
            <w:r w:rsidRPr="00601163">
              <w:rPr>
                <w:rFonts w:eastAsia="Times New Roman" w:cs="Times New Roman"/>
                <w:color w:val="303030"/>
                <w:kern w:val="0"/>
                <w:szCs w:val="28"/>
                <w14:ligatures w14:val="none"/>
              </w:rPr>
              <w:t xml:space="preserve"> Phạt tù từ 12 năm đến 20 năm, tù chung thân hoặc tử hình.</w:t>
            </w:r>
          </w:p>
          <w:p w14:paraId="0933647C" w14:textId="443D7C7B"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eastAsia="Times New Roman" w:cs="Times New Roman"/>
                <w:kern w:val="0"/>
                <w:szCs w:val="28"/>
                <w:highlight w:val="yellow"/>
                <w14:ligatures w14:val="none"/>
              </w:rPr>
              <w:t xml:space="preserve">2. </w:t>
            </w:r>
            <w:r w:rsidRPr="00601163">
              <w:rPr>
                <w:rFonts w:ascii="Segoe UI Emoji" w:eastAsia="Times New Roman" w:hAnsi="Segoe UI Emoji" w:cs="Segoe UI Emoji"/>
                <w:b/>
                <w:bCs/>
                <w:color w:val="303030"/>
                <w:kern w:val="0"/>
                <w:szCs w:val="28"/>
                <w14:ligatures w14:val="none"/>
              </w:rPr>
              <w:t>📌</w:t>
            </w:r>
            <w:r w:rsidRPr="00601163">
              <w:rPr>
                <w:rFonts w:eastAsia="Times New Roman" w:cs="Times New Roman"/>
                <w:b/>
                <w:bCs/>
                <w:color w:val="303030"/>
                <w:kern w:val="0"/>
                <w:szCs w:val="28"/>
                <w14:ligatures w14:val="none"/>
              </w:rPr>
              <w:t xml:space="preserve"> Người tổ chức, xúi giục</w:t>
            </w:r>
            <w:r w:rsidRPr="00601163">
              <w:rPr>
                <w:rFonts w:eastAsia="Times New Roman" w:cs="Times New Roman"/>
                <w:color w:val="303030"/>
                <w:kern w:val="0"/>
                <w:szCs w:val="28"/>
                <w14:ligatures w14:val="none"/>
              </w:rPr>
              <w:t xml:space="preserve">, người hoạt động đắc lực hoặc gây hậu quả nghiêm trọng: </w:t>
            </w:r>
            <w:r w:rsidRPr="00601163">
              <w:rPr>
                <w:rFonts w:eastAsia="Times New Roman" w:cs="Times New Roman"/>
                <w:color w:val="303030"/>
                <w:kern w:val="0"/>
                <w:szCs w:val="28"/>
                <w:highlight w:val="yellow"/>
                <w14:ligatures w14:val="none"/>
              </w:rPr>
              <w:t>Phạt tù từ 12 năm đến 20 năm, tù chung thân hoặc tử hình.</w:t>
            </w:r>
          </w:p>
          <w:p w14:paraId="0EF2D0CE" w14:textId="052AD5D8"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ascii="Segoe UI Emoji" w:eastAsia="Times New Roman" w:hAnsi="Segoe UI Emoji" w:cs="Segoe UI Emoji"/>
                <w:b/>
                <w:bCs/>
                <w:color w:val="303030"/>
                <w:kern w:val="0"/>
                <w:szCs w:val="28"/>
                <w14:ligatures w14:val="none"/>
              </w:rPr>
              <w:t>📌</w:t>
            </w:r>
            <w:r w:rsidRPr="00601163">
              <w:rPr>
                <w:rFonts w:eastAsia="Times New Roman" w:cs="Times New Roman"/>
                <w:b/>
                <w:bCs/>
                <w:color w:val="303030"/>
                <w:kern w:val="0"/>
                <w:szCs w:val="28"/>
                <w14:ligatures w14:val="none"/>
              </w:rPr>
              <w:t xml:space="preserve"> Người đồng phạm khác:</w:t>
            </w:r>
            <w:r w:rsidRPr="00601163">
              <w:rPr>
                <w:rFonts w:eastAsia="Times New Roman" w:cs="Times New Roman"/>
                <w:color w:val="303030"/>
                <w:kern w:val="0"/>
                <w:szCs w:val="28"/>
                <w14:ligatures w14:val="none"/>
              </w:rPr>
              <w:t xml:space="preserve"> Phạt tù từ 05 năm đến 12 năm.</w:t>
            </w:r>
          </w:p>
          <w:p w14:paraId="173CA36E" w14:textId="77777777" w:rsidR="008F1BEE" w:rsidRPr="00601163" w:rsidRDefault="008F1BEE" w:rsidP="00601163">
            <w:pPr>
              <w:spacing w:after="0" w:line="360" w:lineRule="auto"/>
              <w:rPr>
                <w:rFonts w:eastAsia="Times New Roman" w:cs="Times New Roman"/>
                <w:color w:val="303030"/>
                <w:kern w:val="0"/>
                <w:szCs w:val="28"/>
                <w14:ligatures w14:val="none"/>
              </w:rPr>
            </w:pPr>
            <w:r w:rsidRPr="00601163">
              <w:rPr>
                <w:rFonts w:ascii="Segoe UI Emoji" w:eastAsia="Times New Roman" w:hAnsi="Segoe UI Emoji" w:cs="Segoe UI Emoji"/>
                <w:b/>
                <w:bCs/>
                <w:color w:val="303030"/>
                <w:kern w:val="0"/>
                <w:szCs w:val="28"/>
                <w14:ligatures w14:val="none"/>
              </w:rPr>
              <w:t>📌</w:t>
            </w:r>
            <w:r w:rsidRPr="00601163">
              <w:rPr>
                <w:rFonts w:eastAsia="Times New Roman" w:cs="Times New Roman"/>
                <w:b/>
                <w:bCs/>
                <w:color w:val="303030"/>
                <w:kern w:val="0"/>
                <w:szCs w:val="28"/>
                <w14:ligatures w14:val="none"/>
              </w:rPr>
              <w:t xml:space="preserve"> Người chuẩn bị phạm tội:</w:t>
            </w:r>
            <w:r w:rsidRPr="00601163">
              <w:rPr>
                <w:rFonts w:eastAsia="Times New Roman" w:cs="Times New Roman"/>
                <w:color w:val="303030"/>
                <w:kern w:val="0"/>
                <w:szCs w:val="28"/>
                <w14:ligatures w14:val="none"/>
              </w:rPr>
              <w:t xml:space="preserve"> Phạt tù từ 01 năm đến 05 năm.</w:t>
            </w:r>
          </w:p>
          <w:p w14:paraId="1A53B33A" w14:textId="77777777" w:rsidR="008F1BEE" w:rsidRPr="00601163" w:rsidRDefault="008F1BEE" w:rsidP="00601163">
            <w:pPr>
              <w:spacing w:after="0" w:line="360" w:lineRule="auto"/>
              <w:rPr>
                <w:rFonts w:eastAsia="Times New Roman" w:cs="Times New Roman"/>
                <w:color w:val="303030"/>
                <w:kern w:val="0"/>
                <w:szCs w:val="28"/>
                <w:highlight w:val="yellow"/>
                <w14:ligatures w14:val="none"/>
              </w:rPr>
            </w:pPr>
            <w:r w:rsidRPr="00601163">
              <w:rPr>
                <w:rFonts w:eastAsia="Times New Roman" w:cs="Times New Roman"/>
                <w:i/>
                <w:iCs/>
                <w:color w:val="303030"/>
                <w:kern w:val="0"/>
                <w:szCs w:val="28"/>
                <w:highlight w:val="yellow"/>
                <w14:ligatures w14:val="none"/>
              </w:rPr>
              <w:lastRenderedPageBreak/>
              <w:t>(Điều 117 Bộ luật Hình sự 2015)</w:t>
            </w:r>
            <w:r w:rsidRPr="00601163">
              <w:rPr>
                <w:rFonts w:eastAsia="Times New Roman" w:cs="Times New Roman"/>
                <w:color w:val="303030"/>
                <w:kern w:val="0"/>
                <w:szCs w:val="28"/>
                <w:highlight w:val="yellow"/>
                <w14:ligatures w14:val="none"/>
              </w:rPr>
              <w:t>:</w:t>
            </w:r>
          </w:p>
          <w:p w14:paraId="6107AE8B" w14:textId="77777777" w:rsidR="008F1BEE" w:rsidRPr="00601163" w:rsidRDefault="008F1BEE" w:rsidP="00601163">
            <w:pPr>
              <w:spacing w:after="0" w:line="360" w:lineRule="auto"/>
              <w:rPr>
                <w:rFonts w:eastAsia="Times New Roman" w:cs="Times New Roman"/>
                <w:color w:val="303030"/>
                <w:kern w:val="0"/>
                <w:szCs w:val="28"/>
                <w:highlight w:val="yellow"/>
                <w14:ligatures w14:val="none"/>
              </w:rPr>
            </w:pPr>
            <w:r w:rsidRPr="00601163">
              <w:rPr>
                <w:rFonts w:eastAsia="Times New Roman" w:cs="Times New Roman"/>
                <w:color w:val="303030"/>
                <w:kern w:val="0"/>
                <w:szCs w:val="28"/>
                <w:highlight w:val="yellow"/>
                <w14:ligatures w14:val="none"/>
              </w:rPr>
              <w:t>3. Làm, tàng trữ, phát tán, tuyên truyền thông tin, tài liệu có nội dung xuyên tạc, phỉ báng chính quyền nhân dân; bịa đặt, gây hoang mang trong nhân dân.</w:t>
            </w:r>
          </w:p>
          <w:p w14:paraId="442D51B3" w14:textId="7EBFF770" w:rsidR="008F1BEE" w:rsidRPr="00601163" w:rsidRDefault="008F1BEE" w:rsidP="00601163">
            <w:pPr>
              <w:spacing w:after="0" w:line="360" w:lineRule="auto"/>
              <w:rPr>
                <w:rFonts w:eastAsia="Times New Roman" w:cs="Times New Roman"/>
                <w:kern w:val="0"/>
                <w:szCs w:val="28"/>
                <w:highlight w:val="yellow"/>
                <w14:ligatures w14:val="none"/>
              </w:rPr>
            </w:pPr>
            <w:r w:rsidRPr="00601163">
              <w:rPr>
                <w:rFonts w:eastAsia="Times New Roman" w:cs="Times New Roman"/>
                <w:color w:val="303030"/>
                <w:kern w:val="0"/>
                <w:szCs w:val="28"/>
                <w14:ligatures w14:val="none"/>
              </w:rPr>
              <w:t xml:space="preserve">- </w:t>
            </w:r>
            <w:r w:rsidRPr="00601163">
              <w:rPr>
                <w:rFonts w:eastAsia="Times New Roman" w:cs="Times New Roman"/>
                <w:b/>
                <w:bCs/>
                <w:color w:val="303030"/>
                <w:kern w:val="0"/>
                <w:szCs w:val="28"/>
                <w14:ligatures w14:val="none"/>
              </w:rPr>
              <w:t>Mức phạt:</w:t>
            </w:r>
            <w:r w:rsidRPr="00601163">
              <w:rPr>
                <w:rFonts w:eastAsia="Times New Roman" w:cs="Times New Roman"/>
                <w:color w:val="303030"/>
                <w:kern w:val="0"/>
                <w:szCs w:val="28"/>
                <w14:ligatures w14:val="none"/>
              </w:rPr>
              <w:t xml:space="preserve"> Phạt tù từ 05 năm đến 12 năm.</w:t>
            </w:r>
          </w:p>
        </w:tc>
      </w:tr>
      <w:tr w:rsidR="00052672" w:rsidRPr="00601163" w14:paraId="6DE029B7" w14:textId="77777777" w:rsidTr="00C61EF1">
        <w:trPr>
          <w:tblCellSpacing w:w="15" w:type="dxa"/>
        </w:trPr>
        <w:tc>
          <w:tcPr>
            <w:tcW w:w="1062" w:type="dxa"/>
            <w:vAlign w:val="center"/>
          </w:tcPr>
          <w:p w14:paraId="1359DE3B" w14:textId="4A069C1E" w:rsidR="00052672" w:rsidRPr="00601163" w:rsidRDefault="00052672" w:rsidP="00601163">
            <w:pPr>
              <w:spacing w:after="0" w:line="360" w:lineRule="auto"/>
              <w:rPr>
                <w:rFonts w:eastAsia="Times New Roman" w:cs="Times New Roman"/>
                <w:b/>
                <w:bCs/>
                <w:color w:val="303030"/>
                <w:kern w:val="0"/>
                <w:szCs w:val="28"/>
                <w14:ligatures w14:val="none"/>
              </w:rPr>
            </w:pPr>
            <w:r w:rsidRPr="00601163">
              <w:rPr>
                <w:rFonts w:eastAsia="Times New Roman" w:cs="Times New Roman"/>
                <w:b/>
                <w:bCs/>
                <w:kern w:val="0"/>
                <w:szCs w:val="28"/>
                <w14:ligatures w14:val="none"/>
              </w:rPr>
              <w:lastRenderedPageBreak/>
              <w:t>Bài 17: Quyền Bất khả xâm phạm về thân thể, tính mạng, sức khoẻ, danh dự và nhân phẩm của công dân.</w:t>
            </w:r>
            <w:r w:rsidRPr="00601163">
              <w:rPr>
                <w:rFonts w:eastAsia="Times New Roman" w:cs="Times New Roman"/>
                <w:kern w:val="0"/>
                <w:szCs w:val="28"/>
                <w14:ligatures w14:val="none"/>
              </w:rPr>
              <w:t xml:space="preserve"> </w:t>
            </w:r>
            <w:r w:rsidRPr="00601163">
              <w:rPr>
                <w:rFonts w:eastAsia="Times New Roman" w:cs="Times New Roman"/>
                <w:i/>
                <w:iCs/>
                <w:kern w:val="0"/>
                <w:szCs w:val="28"/>
                <w14:ligatures w14:val="none"/>
              </w:rPr>
              <w:t>(Lớp 11)</w:t>
            </w:r>
          </w:p>
        </w:tc>
        <w:tc>
          <w:tcPr>
            <w:tcW w:w="2708" w:type="dxa"/>
            <w:vAlign w:val="center"/>
          </w:tcPr>
          <w:p w14:paraId="63FA587E" w14:textId="77777777" w:rsidR="00D332FE" w:rsidRPr="00601163" w:rsidRDefault="00D332FE" w:rsidP="00601163">
            <w:pPr>
              <w:spacing w:after="0" w:line="360" w:lineRule="auto"/>
              <w:rPr>
                <w:rFonts w:eastAsia="Times New Roman" w:cs="Times New Roman"/>
                <w:b/>
                <w:bCs/>
                <w:kern w:val="0"/>
                <w:szCs w:val="28"/>
                <w:highlight w:val="yellow"/>
                <w14:ligatures w14:val="none"/>
              </w:rPr>
            </w:pPr>
          </w:p>
          <w:p w14:paraId="2869E363" w14:textId="77777777" w:rsidR="00D332FE" w:rsidRPr="00601163" w:rsidRDefault="00D332FE" w:rsidP="00601163">
            <w:pPr>
              <w:spacing w:after="0" w:line="360" w:lineRule="auto"/>
              <w:rPr>
                <w:rFonts w:eastAsia="Times New Roman" w:cs="Times New Roman"/>
                <w:b/>
                <w:bCs/>
                <w:kern w:val="0"/>
                <w:szCs w:val="28"/>
                <w:highlight w:val="yellow"/>
                <w14:ligatures w14:val="none"/>
              </w:rPr>
            </w:pPr>
          </w:p>
          <w:p w14:paraId="51D80212" w14:textId="77777777" w:rsidR="00D332FE" w:rsidRPr="00601163" w:rsidRDefault="00D332FE" w:rsidP="00601163">
            <w:pPr>
              <w:spacing w:after="0" w:line="360" w:lineRule="auto"/>
              <w:rPr>
                <w:rFonts w:eastAsia="Times New Roman" w:cs="Times New Roman"/>
                <w:b/>
                <w:bCs/>
                <w:kern w:val="0"/>
                <w:szCs w:val="28"/>
                <w:highlight w:val="yellow"/>
                <w14:ligatures w14:val="none"/>
              </w:rPr>
            </w:pPr>
          </w:p>
          <w:p w14:paraId="7BA7D153" w14:textId="77777777" w:rsidR="00D332FE" w:rsidRPr="00601163" w:rsidRDefault="00D332FE" w:rsidP="00601163">
            <w:pPr>
              <w:spacing w:after="0" w:line="360" w:lineRule="auto"/>
              <w:rPr>
                <w:rFonts w:eastAsia="Times New Roman" w:cs="Times New Roman"/>
                <w:b/>
                <w:bCs/>
                <w:kern w:val="0"/>
                <w:szCs w:val="28"/>
                <w:highlight w:val="yellow"/>
                <w14:ligatures w14:val="none"/>
              </w:rPr>
            </w:pPr>
          </w:p>
          <w:p w14:paraId="231F93CB" w14:textId="77777777" w:rsidR="00D332FE" w:rsidRPr="00601163" w:rsidRDefault="00D332FE" w:rsidP="00601163">
            <w:pPr>
              <w:spacing w:after="0" w:line="360" w:lineRule="auto"/>
              <w:rPr>
                <w:rFonts w:eastAsia="Times New Roman" w:cs="Times New Roman"/>
                <w:b/>
                <w:bCs/>
                <w:kern w:val="0"/>
                <w:szCs w:val="28"/>
                <w:highlight w:val="yellow"/>
                <w14:ligatures w14:val="none"/>
              </w:rPr>
            </w:pPr>
          </w:p>
          <w:p w14:paraId="73292DAA" w14:textId="77777777" w:rsidR="00D332FE" w:rsidRPr="00601163" w:rsidRDefault="00D332FE" w:rsidP="00601163">
            <w:pPr>
              <w:spacing w:after="0" w:line="360" w:lineRule="auto"/>
              <w:rPr>
                <w:rFonts w:eastAsia="Times New Roman" w:cs="Times New Roman"/>
                <w:b/>
                <w:bCs/>
                <w:kern w:val="0"/>
                <w:szCs w:val="28"/>
                <w:highlight w:val="yellow"/>
                <w14:ligatures w14:val="none"/>
              </w:rPr>
            </w:pPr>
          </w:p>
          <w:p w14:paraId="5AE99668" w14:textId="0D7596DC" w:rsidR="00052672" w:rsidRPr="00601163" w:rsidRDefault="00052672" w:rsidP="00601163">
            <w:pPr>
              <w:spacing w:after="0" w:line="360" w:lineRule="auto"/>
              <w:rPr>
                <w:rFonts w:eastAsia="Times New Roman" w:cs="Times New Roman"/>
                <w:i/>
                <w:iCs/>
                <w:kern w:val="0"/>
                <w:szCs w:val="28"/>
                <w14:ligatures w14:val="none"/>
              </w:rPr>
            </w:pPr>
            <w:r w:rsidRPr="00601163">
              <w:rPr>
                <w:rFonts w:eastAsia="Times New Roman" w:cs="Times New Roman"/>
                <w:b/>
                <w:bCs/>
                <w:kern w:val="0"/>
                <w:szCs w:val="28"/>
                <w:highlight w:val="yellow"/>
                <w14:ligatures w14:val="none"/>
              </w:rPr>
              <w:t>1. Bắt, giữ, giam người trái pháp luật</w:t>
            </w:r>
            <w:r w:rsidRPr="00601163">
              <w:rPr>
                <w:rFonts w:eastAsia="Times New Roman" w:cs="Times New Roman"/>
                <w:kern w:val="0"/>
                <w:szCs w:val="28"/>
                <w:highlight w:val="yellow"/>
                <w14:ligatures w14:val="none"/>
              </w:rPr>
              <w:t xml:space="preserve"> </w:t>
            </w:r>
            <w:r w:rsidRPr="00601163">
              <w:rPr>
                <w:rFonts w:eastAsia="Times New Roman" w:cs="Times New Roman"/>
                <w:i/>
                <w:iCs/>
                <w:kern w:val="0"/>
                <w:szCs w:val="28"/>
                <w:highlight w:val="yellow"/>
                <w14:ligatures w14:val="none"/>
              </w:rPr>
              <w:t>(Điều 157 BLHS)</w:t>
            </w:r>
            <w:r w:rsidRPr="00601163">
              <w:rPr>
                <w:rFonts w:eastAsia="Times New Roman" w:cs="Times New Roman"/>
                <w:kern w:val="0"/>
                <w:szCs w:val="28"/>
                <w:highlight w:val="yellow"/>
                <w14:ligatures w14:val="none"/>
              </w:rPr>
              <w:t>.</w:t>
            </w:r>
            <w:r w:rsidRPr="00601163">
              <w:rPr>
                <w:rFonts w:eastAsia="Times New Roman" w:cs="Times New Roman"/>
                <w:b/>
                <w:bCs/>
                <w:kern w:val="0"/>
                <w:szCs w:val="28"/>
                <w:highlight w:val="yellow"/>
                <w14:ligatures w14:val="none"/>
              </w:rPr>
              <w:t>2. Mua bán người</w:t>
            </w:r>
            <w:r w:rsidRPr="00601163">
              <w:rPr>
                <w:rFonts w:eastAsia="Times New Roman" w:cs="Times New Roman"/>
                <w:kern w:val="0"/>
                <w:szCs w:val="28"/>
                <w:highlight w:val="yellow"/>
                <w14:ligatures w14:val="none"/>
              </w:rPr>
              <w:t xml:space="preserve"> </w:t>
            </w:r>
            <w:r w:rsidRPr="00601163">
              <w:rPr>
                <w:rFonts w:eastAsia="Times New Roman" w:cs="Times New Roman"/>
                <w:i/>
                <w:iCs/>
                <w:kern w:val="0"/>
                <w:szCs w:val="28"/>
                <w:highlight w:val="yellow"/>
                <w14:ligatures w14:val="none"/>
              </w:rPr>
              <w:t>(Điều 150 BLHS)</w:t>
            </w:r>
            <w:r w:rsidRPr="00601163">
              <w:rPr>
                <w:rFonts w:eastAsia="Times New Roman" w:cs="Times New Roman"/>
                <w:kern w:val="0"/>
                <w:szCs w:val="28"/>
                <w:highlight w:val="yellow"/>
                <w14:ligatures w14:val="none"/>
              </w:rPr>
              <w:t>,,.</w:t>
            </w:r>
            <w:r w:rsidRPr="00601163">
              <w:rPr>
                <w:rFonts w:eastAsia="Times New Roman" w:cs="Times New Roman"/>
                <w:b/>
                <w:bCs/>
                <w:kern w:val="0"/>
                <w:szCs w:val="28"/>
                <w:highlight w:val="yellow"/>
                <w14:ligatures w14:val="none"/>
              </w:rPr>
              <w:t>3. Cố ý gây thương tích</w:t>
            </w:r>
            <w:r w:rsidRPr="00601163">
              <w:rPr>
                <w:rFonts w:eastAsia="Times New Roman" w:cs="Times New Roman"/>
                <w:kern w:val="0"/>
                <w:szCs w:val="28"/>
                <w:highlight w:val="yellow"/>
                <w14:ligatures w14:val="none"/>
              </w:rPr>
              <w:t xml:space="preserve"> </w:t>
            </w:r>
            <w:r w:rsidRPr="00601163">
              <w:rPr>
                <w:rFonts w:eastAsia="Times New Roman" w:cs="Times New Roman"/>
                <w:i/>
                <w:iCs/>
                <w:kern w:val="0"/>
                <w:szCs w:val="28"/>
                <w:highlight w:val="yellow"/>
                <w14:ligatures w14:val="none"/>
              </w:rPr>
              <w:t>(Điều 134 BLHS).</w:t>
            </w:r>
          </w:p>
          <w:p w14:paraId="12C80526" w14:textId="77777777" w:rsidR="00052672" w:rsidRPr="00601163" w:rsidRDefault="00052672" w:rsidP="00601163">
            <w:pPr>
              <w:spacing w:after="0" w:line="360" w:lineRule="auto"/>
              <w:rPr>
                <w:rFonts w:eastAsia="Times New Roman" w:cs="Times New Roman"/>
                <w:kern w:val="0"/>
                <w:szCs w:val="28"/>
                <w14:ligatures w14:val="none"/>
              </w:rPr>
            </w:pPr>
          </w:p>
          <w:p w14:paraId="51E8B52C" w14:textId="77777777" w:rsidR="00052672" w:rsidRPr="00601163" w:rsidRDefault="00052672" w:rsidP="00601163">
            <w:pPr>
              <w:spacing w:after="0" w:line="360" w:lineRule="auto"/>
              <w:rPr>
                <w:rFonts w:eastAsia="Times New Roman" w:cs="Times New Roman"/>
                <w:kern w:val="0"/>
                <w:szCs w:val="28"/>
                <w14:ligatures w14:val="none"/>
              </w:rPr>
            </w:pPr>
          </w:p>
          <w:p w14:paraId="7D0BD24D" w14:textId="77777777" w:rsidR="00052672" w:rsidRPr="00601163" w:rsidRDefault="00052672" w:rsidP="00601163">
            <w:pPr>
              <w:spacing w:after="0" w:line="360" w:lineRule="auto"/>
              <w:rPr>
                <w:rFonts w:eastAsia="Times New Roman" w:cs="Times New Roman"/>
                <w:kern w:val="0"/>
                <w:szCs w:val="28"/>
                <w14:ligatures w14:val="none"/>
              </w:rPr>
            </w:pPr>
          </w:p>
          <w:p w14:paraId="2FAE7E5E" w14:textId="77777777" w:rsidR="00052672" w:rsidRPr="00601163" w:rsidRDefault="00052672" w:rsidP="00601163">
            <w:pPr>
              <w:spacing w:after="0" w:line="360" w:lineRule="auto"/>
              <w:rPr>
                <w:rFonts w:eastAsia="Times New Roman" w:cs="Times New Roman"/>
                <w:kern w:val="0"/>
                <w:szCs w:val="28"/>
                <w14:ligatures w14:val="none"/>
              </w:rPr>
            </w:pPr>
          </w:p>
          <w:p w14:paraId="3931946F" w14:textId="77777777" w:rsidR="00052672" w:rsidRPr="00601163" w:rsidRDefault="00052672" w:rsidP="00601163">
            <w:pPr>
              <w:spacing w:after="0" w:line="360" w:lineRule="auto"/>
              <w:rPr>
                <w:rFonts w:eastAsia="Times New Roman" w:cs="Times New Roman"/>
                <w:kern w:val="0"/>
                <w:szCs w:val="28"/>
                <w14:ligatures w14:val="none"/>
              </w:rPr>
            </w:pPr>
          </w:p>
          <w:p w14:paraId="44A72E51" w14:textId="77777777" w:rsidR="00052672" w:rsidRPr="00601163" w:rsidRDefault="00052672" w:rsidP="00601163">
            <w:pPr>
              <w:spacing w:after="0" w:line="360" w:lineRule="auto"/>
              <w:rPr>
                <w:rFonts w:eastAsia="Times New Roman" w:cs="Times New Roman"/>
                <w:kern w:val="0"/>
                <w:szCs w:val="28"/>
                <w14:ligatures w14:val="none"/>
              </w:rPr>
            </w:pPr>
          </w:p>
          <w:p w14:paraId="4E14B355" w14:textId="77777777" w:rsidR="00052672" w:rsidRPr="00601163" w:rsidRDefault="00052672" w:rsidP="00601163">
            <w:pPr>
              <w:spacing w:after="0" w:line="360" w:lineRule="auto"/>
              <w:rPr>
                <w:rFonts w:eastAsia="Times New Roman" w:cs="Times New Roman"/>
                <w:kern w:val="0"/>
                <w:szCs w:val="28"/>
                <w14:ligatures w14:val="none"/>
              </w:rPr>
            </w:pPr>
          </w:p>
          <w:p w14:paraId="649DBC50" w14:textId="77777777" w:rsidR="00052672" w:rsidRPr="00601163" w:rsidRDefault="00052672" w:rsidP="00601163">
            <w:pPr>
              <w:spacing w:after="0" w:line="360" w:lineRule="auto"/>
              <w:rPr>
                <w:rFonts w:eastAsia="Times New Roman" w:cs="Times New Roman"/>
                <w:kern w:val="0"/>
                <w:szCs w:val="28"/>
                <w14:ligatures w14:val="none"/>
              </w:rPr>
            </w:pPr>
          </w:p>
          <w:p w14:paraId="5EA5BB29" w14:textId="77777777" w:rsidR="00052672" w:rsidRPr="00601163" w:rsidRDefault="00052672" w:rsidP="00601163">
            <w:pPr>
              <w:spacing w:after="0" w:line="360" w:lineRule="auto"/>
              <w:rPr>
                <w:rFonts w:eastAsia="Times New Roman" w:cs="Times New Roman"/>
                <w:kern w:val="0"/>
                <w:szCs w:val="28"/>
                <w14:ligatures w14:val="none"/>
              </w:rPr>
            </w:pPr>
          </w:p>
          <w:p w14:paraId="7561DAE7" w14:textId="77777777" w:rsidR="00052672" w:rsidRPr="00601163" w:rsidRDefault="00052672" w:rsidP="00601163">
            <w:pPr>
              <w:spacing w:after="0" w:line="360" w:lineRule="auto"/>
              <w:rPr>
                <w:rFonts w:eastAsia="Times New Roman" w:cs="Times New Roman"/>
                <w:kern w:val="0"/>
                <w:szCs w:val="28"/>
                <w14:ligatures w14:val="none"/>
              </w:rPr>
            </w:pPr>
          </w:p>
          <w:p w14:paraId="18BDBC6D" w14:textId="77777777" w:rsidR="00052672" w:rsidRPr="00601163" w:rsidRDefault="00052672" w:rsidP="00601163">
            <w:pPr>
              <w:spacing w:after="0" w:line="360" w:lineRule="auto"/>
              <w:rPr>
                <w:rFonts w:eastAsia="Times New Roman" w:cs="Times New Roman"/>
                <w:kern w:val="0"/>
                <w:szCs w:val="28"/>
                <w14:ligatures w14:val="none"/>
              </w:rPr>
            </w:pPr>
          </w:p>
          <w:p w14:paraId="0926A689" w14:textId="77777777" w:rsidR="00052672" w:rsidRPr="00601163" w:rsidRDefault="00052672" w:rsidP="00601163">
            <w:pPr>
              <w:spacing w:after="0" w:line="360" w:lineRule="auto"/>
              <w:rPr>
                <w:rFonts w:eastAsia="Times New Roman" w:cs="Times New Roman"/>
                <w:kern w:val="0"/>
                <w:szCs w:val="28"/>
                <w14:ligatures w14:val="none"/>
              </w:rPr>
            </w:pPr>
          </w:p>
          <w:p w14:paraId="75A8F4E0" w14:textId="77777777" w:rsidR="00052672" w:rsidRPr="00601163" w:rsidRDefault="00052672" w:rsidP="00601163">
            <w:pPr>
              <w:spacing w:after="0" w:line="360" w:lineRule="auto"/>
              <w:rPr>
                <w:rFonts w:eastAsia="Times New Roman" w:cs="Times New Roman"/>
                <w:kern w:val="0"/>
                <w:szCs w:val="28"/>
                <w14:ligatures w14:val="none"/>
              </w:rPr>
            </w:pPr>
          </w:p>
          <w:p w14:paraId="0EACDD19" w14:textId="77777777" w:rsidR="00052672" w:rsidRPr="00601163" w:rsidRDefault="00052672" w:rsidP="00601163">
            <w:pPr>
              <w:spacing w:after="0" w:line="360" w:lineRule="auto"/>
              <w:rPr>
                <w:rFonts w:eastAsia="Times New Roman" w:cs="Times New Roman"/>
                <w:kern w:val="0"/>
                <w:szCs w:val="28"/>
                <w14:ligatures w14:val="none"/>
              </w:rPr>
            </w:pPr>
          </w:p>
          <w:p w14:paraId="6B85109D" w14:textId="77777777" w:rsidR="00052672" w:rsidRPr="00601163" w:rsidRDefault="00052672" w:rsidP="00601163">
            <w:pPr>
              <w:spacing w:after="0" w:line="360" w:lineRule="auto"/>
              <w:rPr>
                <w:rFonts w:eastAsia="Times New Roman" w:cs="Times New Roman"/>
                <w:kern w:val="0"/>
                <w:szCs w:val="28"/>
                <w14:ligatures w14:val="none"/>
              </w:rPr>
            </w:pPr>
          </w:p>
          <w:p w14:paraId="7C104C82" w14:textId="77777777" w:rsidR="00052672" w:rsidRPr="00601163" w:rsidRDefault="00052672" w:rsidP="00601163">
            <w:pPr>
              <w:spacing w:after="0" w:line="360" w:lineRule="auto"/>
              <w:rPr>
                <w:rFonts w:eastAsia="Times New Roman" w:cs="Times New Roman"/>
                <w:kern w:val="0"/>
                <w:szCs w:val="28"/>
                <w14:ligatures w14:val="none"/>
              </w:rPr>
            </w:pPr>
          </w:p>
          <w:p w14:paraId="6A508885" w14:textId="77777777" w:rsidR="00052672" w:rsidRPr="00601163" w:rsidRDefault="00052672" w:rsidP="00601163">
            <w:pPr>
              <w:spacing w:after="0" w:line="360" w:lineRule="auto"/>
              <w:rPr>
                <w:rFonts w:eastAsia="Times New Roman" w:cs="Times New Roman"/>
                <w:kern w:val="0"/>
                <w:szCs w:val="28"/>
                <w14:ligatures w14:val="none"/>
              </w:rPr>
            </w:pPr>
          </w:p>
          <w:p w14:paraId="3CBAF8C2" w14:textId="77777777" w:rsidR="00052672" w:rsidRPr="00601163" w:rsidRDefault="00052672" w:rsidP="00601163">
            <w:pPr>
              <w:spacing w:after="0" w:line="360" w:lineRule="auto"/>
              <w:rPr>
                <w:rFonts w:eastAsia="Times New Roman" w:cs="Times New Roman"/>
                <w:kern w:val="0"/>
                <w:szCs w:val="28"/>
                <w14:ligatures w14:val="none"/>
              </w:rPr>
            </w:pPr>
          </w:p>
          <w:p w14:paraId="738AFA39" w14:textId="77777777" w:rsidR="00052672" w:rsidRPr="00601163" w:rsidRDefault="00052672" w:rsidP="00601163">
            <w:pPr>
              <w:spacing w:after="0" w:line="360" w:lineRule="auto"/>
              <w:rPr>
                <w:rFonts w:eastAsia="Times New Roman" w:cs="Times New Roman"/>
                <w:kern w:val="0"/>
                <w:szCs w:val="28"/>
                <w14:ligatures w14:val="none"/>
              </w:rPr>
            </w:pPr>
          </w:p>
          <w:p w14:paraId="7B188071" w14:textId="77777777" w:rsidR="00052672" w:rsidRPr="00601163" w:rsidRDefault="00052672" w:rsidP="00601163">
            <w:pPr>
              <w:spacing w:after="0" w:line="360" w:lineRule="auto"/>
              <w:rPr>
                <w:rFonts w:eastAsia="Times New Roman" w:cs="Times New Roman"/>
                <w:kern w:val="0"/>
                <w:szCs w:val="28"/>
                <w14:ligatures w14:val="none"/>
              </w:rPr>
            </w:pPr>
          </w:p>
          <w:p w14:paraId="240A3854" w14:textId="77777777" w:rsidR="00052672" w:rsidRPr="00601163" w:rsidRDefault="00052672" w:rsidP="00601163">
            <w:pPr>
              <w:spacing w:after="0" w:line="360" w:lineRule="auto"/>
              <w:rPr>
                <w:rFonts w:eastAsia="Times New Roman" w:cs="Times New Roman"/>
                <w:kern w:val="0"/>
                <w:szCs w:val="28"/>
                <w14:ligatures w14:val="none"/>
              </w:rPr>
            </w:pPr>
          </w:p>
          <w:p w14:paraId="57B82F5A" w14:textId="77777777" w:rsidR="00052672" w:rsidRPr="00601163" w:rsidRDefault="00052672" w:rsidP="00601163">
            <w:pPr>
              <w:spacing w:after="0" w:line="360" w:lineRule="auto"/>
              <w:rPr>
                <w:rFonts w:eastAsia="Times New Roman" w:cs="Times New Roman"/>
                <w:kern w:val="0"/>
                <w:szCs w:val="28"/>
                <w14:ligatures w14:val="none"/>
              </w:rPr>
            </w:pPr>
          </w:p>
          <w:p w14:paraId="4A67202E" w14:textId="77777777" w:rsidR="00052672" w:rsidRPr="00601163" w:rsidRDefault="00052672" w:rsidP="00601163">
            <w:pPr>
              <w:spacing w:after="0" w:line="360" w:lineRule="auto"/>
              <w:rPr>
                <w:rFonts w:eastAsia="Times New Roman" w:cs="Times New Roman"/>
                <w:kern w:val="0"/>
                <w:szCs w:val="28"/>
                <w14:ligatures w14:val="none"/>
              </w:rPr>
            </w:pPr>
          </w:p>
          <w:p w14:paraId="4C3FA2B9" w14:textId="77777777" w:rsidR="00052672" w:rsidRPr="00601163" w:rsidRDefault="00052672" w:rsidP="00601163">
            <w:pPr>
              <w:spacing w:after="0" w:line="360" w:lineRule="auto"/>
              <w:rPr>
                <w:rFonts w:eastAsia="Times New Roman" w:cs="Times New Roman"/>
                <w:kern w:val="0"/>
                <w:szCs w:val="28"/>
                <w14:ligatures w14:val="none"/>
              </w:rPr>
            </w:pPr>
          </w:p>
          <w:p w14:paraId="36142CB0" w14:textId="77777777" w:rsidR="00052672" w:rsidRPr="00601163" w:rsidRDefault="00052672" w:rsidP="00601163">
            <w:pPr>
              <w:spacing w:after="0" w:line="360" w:lineRule="auto"/>
              <w:rPr>
                <w:rFonts w:eastAsia="Times New Roman" w:cs="Times New Roman"/>
                <w:kern w:val="0"/>
                <w:szCs w:val="28"/>
                <w14:ligatures w14:val="none"/>
              </w:rPr>
            </w:pPr>
          </w:p>
          <w:p w14:paraId="75B7CD0E" w14:textId="77777777" w:rsidR="00052672" w:rsidRPr="00601163" w:rsidRDefault="00052672" w:rsidP="00601163">
            <w:pPr>
              <w:spacing w:after="0" w:line="360" w:lineRule="auto"/>
              <w:rPr>
                <w:rFonts w:eastAsia="Times New Roman" w:cs="Times New Roman"/>
                <w:kern w:val="0"/>
                <w:szCs w:val="28"/>
                <w14:ligatures w14:val="none"/>
              </w:rPr>
            </w:pPr>
          </w:p>
          <w:p w14:paraId="3BDCA1B4" w14:textId="77777777" w:rsidR="00052672" w:rsidRPr="00601163" w:rsidRDefault="00052672" w:rsidP="00601163">
            <w:pPr>
              <w:spacing w:after="0" w:line="360" w:lineRule="auto"/>
              <w:rPr>
                <w:rFonts w:eastAsia="Times New Roman" w:cs="Times New Roman"/>
                <w:kern w:val="0"/>
                <w:szCs w:val="28"/>
                <w14:ligatures w14:val="none"/>
              </w:rPr>
            </w:pPr>
          </w:p>
          <w:p w14:paraId="65864721" w14:textId="77777777" w:rsidR="00052672" w:rsidRPr="00601163" w:rsidRDefault="00052672" w:rsidP="00601163">
            <w:pPr>
              <w:spacing w:after="0" w:line="360" w:lineRule="auto"/>
              <w:rPr>
                <w:rFonts w:eastAsia="Times New Roman" w:cs="Times New Roman"/>
                <w:kern w:val="0"/>
                <w:szCs w:val="28"/>
                <w14:ligatures w14:val="none"/>
              </w:rPr>
            </w:pPr>
          </w:p>
          <w:p w14:paraId="66F170EF" w14:textId="77777777" w:rsidR="00052672" w:rsidRPr="00601163" w:rsidRDefault="00052672" w:rsidP="00601163">
            <w:pPr>
              <w:spacing w:after="0" w:line="360" w:lineRule="auto"/>
              <w:rPr>
                <w:rFonts w:eastAsia="Times New Roman" w:cs="Times New Roman"/>
                <w:kern w:val="0"/>
                <w:szCs w:val="28"/>
                <w14:ligatures w14:val="none"/>
              </w:rPr>
            </w:pPr>
          </w:p>
          <w:p w14:paraId="5D58C37D" w14:textId="77777777" w:rsidR="00052672" w:rsidRPr="00601163" w:rsidRDefault="00052672" w:rsidP="00601163">
            <w:pPr>
              <w:spacing w:after="0" w:line="360" w:lineRule="auto"/>
              <w:rPr>
                <w:rFonts w:eastAsia="Times New Roman" w:cs="Times New Roman"/>
                <w:kern w:val="0"/>
                <w:szCs w:val="28"/>
                <w14:ligatures w14:val="none"/>
              </w:rPr>
            </w:pPr>
          </w:p>
          <w:p w14:paraId="7A4C2BC2" w14:textId="77777777" w:rsidR="00052672" w:rsidRPr="00601163" w:rsidRDefault="00052672" w:rsidP="00601163">
            <w:pPr>
              <w:spacing w:after="0" w:line="360" w:lineRule="auto"/>
              <w:rPr>
                <w:rFonts w:eastAsia="Times New Roman" w:cs="Times New Roman"/>
                <w:kern w:val="0"/>
                <w:szCs w:val="28"/>
                <w14:ligatures w14:val="none"/>
              </w:rPr>
            </w:pPr>
          </w:p>
          <w:p w14:paraId="0BD3D28D" w14:textId="77777777" w:rsidR="00052672" w:rsidRPr="00601163" w:rsidRDefault="00052672" w:rsidP="00601163">
            <w:pPr>
              <w:spacing w:after="0" w:line="360" w:lineRule="auto"/>
              <w:rPr>
                <w:rFonts w:eastAsia="Times New Roman" w:cs="Times New Roman"/>
                <w:kern w:val="0"/>
                <w:szCs w:val="28"/>
                <w14:ligatures w14:val="none"/>
              </w:rPr>
            </w:pPr>
          </w:p>
          <w:p w14:paraId="56A51ACB" w14:textId="77777777" w:rsidR="00052672" w:rsidRPr="00601163" w:rsidRDefault="00052672" w:rsidP="00601163">
            <w:pPr>
              <w:spacing w:after="0" w:line="360" w:lineRule="auto"/>
              <w:rPr>
                <w:rFonts w:eastAsia="Times New Roman" w:cs="Times New Roman"/>
                <w:kern w:val="0"/>
                <w:szCs w:val="28"/>
                <w14:ligatures w14:val="none"/>
              </w:rPr>
            </w:pPr>
          </w:p>
          <w:p w14:paraId="36A2360A" w14:textId="77777777" w:rsidR="00052672" w:rsidRPr="00601163" w:rsidRDefault="00052672" w:rsidP="00601163">
            <w:pPr>
              <w:spacing w:after="0" w:line="360" w:lineRule="auto"/>
              <w:rPr>
                <w:rFonts w:eastAsia="Times New Roman" w:cs="Times New Roman"/>
                <w:kern w:val="0"/>
                <w:szCs w:val="28"/>
                <w14:ligatures w14:val="none"/>
              </w:rPr>
            </w:pPr>
          </w:p>
          <w:p w14:paraId="7DFCFA35" w14:textId="77777777" w:rsidR="00052672" w:rsidRPr="00601163" w:rsidRDefault="00052672" w:rsidP="00601163">
            <w:pPr>
              <w:spacing w:after="0" w:line="360" w:lineRule="auto"/>
              <w:rPr>
                <w:rFonts w:eastAsia="Times New Roman" w:cs="Times New Roman"/>
                <w:kern w:val="0"/>
                <w:szCs w:val="28"/>
                <w14:ligatures w14:val="none"/>
              </w:rPr>
            </w:pPr>
          </w:p>
          <w:p w14:paraId="44C904A2" w14:textId="77777777" w:rsidR="00052672" w:rsidRPr="00601163" w:rsidRDefault="00052672" w:rsidP="00601163">
            <w:pPr>
              <w:spacing w:after="0" w:line="360" w:lineRule="auto"/>
              <w:rPr>
                <w:rFonts w:eastAsia="Times New Roman" w:cs="Times New Roman"/>
                <w:kern w:val="0"/>
                <w:szCs w:val="28"/>
                <w14:ligatures w14:val="none"/>
              </w:rPr>
            </w:pPr>
          </w:p>
          <w:p w14:paraId="5DB3B86C" w14:textId="77777777" w:rsidR="00052672" w:rsidRPr="00601163" w:rsidRDefault="00052672" w:rsidP="00601163">
            <w:pPr>
              <w:spacing w:after="0" w:line="360" w:lineRule="auto"/>
              <w:rPr>
                <w:rFonts w:eastAsia="Times New Roman" w:cs="Times New Roman"/>
                <w:kern w:val="0"/>
                <w:szCs w:val="28"/>
                <w14:ligatures w14:val="none"/>
              </w:rPr>
            </w:pPr>
          </w:p>
          <w:p w14:paraId="507D3E30" w14:textId="77777777" w:rsidR="00052672" w:rsidRPr="00601163" w:rsidRDefault="00052672" w:rsidP="00601163">
            <w:pPr>
              <w:spacing w:after="0" w:line="360" w:lineRule="auto"/>
              <w:rPr>
                <w:rFonts w:eastAsia="Times New Roman" w:cs="Times New Roman"/>
                <w:kern w:val="0"/>
                <w:szCs w:val="28"/>
                <w14:ligatures w14:val="none"/>
              </w:rPr>
            </w:pPr>
          </w:p>
          <w:p w14:paraId="59A3B9DB" w14:textId="77777777" w:rsidR="00052672" w:rsidRPr="00601163" w:rsidRDefault="00052672" w:rsidP="00601163">
            <w:pPr>
              <w:spacing w:after="0" w:line="360" w:lineRule="auto"/>
              <w:rPr>
                <w:rFonts w:eastAsia="Times New Roman" w:cs="Times New Roman"/>
                <w:kern w:val="0"/>
                <w:szCs w:val="28"/>
                <w14:ligatures w14:val="none"/>
              </w:rPr>
            </w:pPr>
          </w:p>
          <w:p w14:paraId="0BB1E9A9" w14:textId="77777777" w:rsidR="00052672" w:rsidRPr="00601163" w:rsidRDefault="00052672" w:rsidP="00601163">
            <w:pPr>
              <w:spacing w:after="0" w:line="360" w:lineRule="auto"/>
              <w:rPr>
                <w:rFonts w:eastAsia="Times New Roman" w:cs="Times New Roman"/>
                <w:kern w:val="0"/>
                <w:szCs w:val="28"/>
                <w14:ligatures w14:val="none"/>
              </w:rPr>
            </w:pPr>
          </w:p>
          <w:p w14:paraId="7A836818" w14:textId="77777777" w:rsidR="00052672" w:rsidRPr="00601163" w:rsidRDefault="00052672" w:rsidP="00601163">
            <w:pPr>
              <w:spacing w:after="0" w:line="360" w:lineRule="auto"/>
              <w:rPr>
                <w:rFonts w:eastAsia="Times New Roman" w:cs="Times New Roman"/>
                <w:kern w:val="0"/>
                <w:szCs w:val="28"/>
                <w14:ligatures w14:val="none"/>
              </w:rPr>
            </w:pPr>
          </w:p>
          <w:p w14:paraId="3576BB91" w14:textId="77777777" w:rsidR="00052672" w:rsidRPr="00601163" w:rsidRDefault="00052672" w:rsidP="00601163">
            <w:pPr>
              <w:spacing w:after="0" w:line="360" w:lineRule="auto"/>
              <w:rPr>
                <w:rFonts w:eastAsia="Times New Roman" w:cs="Times New Roman"/>
                <w:kern w:val="0"/>
                <w:szCs w:val="28"/>
                <w14:ligatures w14:val="none"/>
              </w:rPr>
            </w:pPr>
          </w:p>
          <w:p w14:paraId="3DCB2954" w14:textId="77777777" w:rsidR="00052672" w:rsidRPr="00601163" w:rsidRDefault="00052672" w:rsidP="00601163">
            <w:pPr>
              <w:spacing w:after="0" w:line="360" w:lineRule="auto"/>
              <w:rPr>
                <w:rFonts w:eastAsia="Times New Roman" w:cs="Times New Roman"/>
                <w:kern w:val="0"/>
                <w:szCs w:val="28"/>
                <w14:ligatures w14:val="none"/>
              </w:rPr>
            </w:pPr>
          </w:p>
          <w:p w14:paraId="4FE91673" w14:textId="77777777" w:rsidR="00052672" w:rsidRPr="00601163" w:rsidRDefault="00052672" w:rsidP="00601163">
            <w:pPr>
              <w:spacing w:after="0" w:line="360" w:lineRule="auto"/>
              <w:rPr>
                <w:rFonts w:eastAsia="Times New Roman" w:cs="Times New Roman"/>
                <w:kern w:val="0"/>
                <w:szCs w:val="28"/>
                <w14:ligatures w14:val="none"/>
              </w:rPr>
            </w:pPr>
          </w:p>
          <w:p w14:paraId="2A64BB14" w14:textId="77777777" w:rsidR="00052672" w:rsidRPr="00601163" w:rsidRDefault="00052672" w:rsidP="00601163">
            <w:pPr>
              <w:spacing w:after="0" w:line="360" w:lineRule="auto"/>
              <w:rPr>
                <w:rFonts w:eastAsia="Times New Roman" w:cs="Times New Roman"/>
                <w:kern w:val="0"/>
                <w:szCs w:val="28"/>
                <w14:ligatures w14:val="none"/>
              </w:rPr>
            </w:pPr>
          </w:p>
          <w:p w14:paraId="755CAEEB" w14:textId="77777777" w:rsidR="00052672" w:rsidRPr="00601163" w:rsidRDefault="00052672" w:rsidP="00601163">
            <w:pPr>
              <w:spacing w:after="0" w:line="360" w:lineRule="auto"/>
              <w:rPr>
                <w:rFonts w:eastAsia="Times New Roman" w:cs="Times New Roman"/>
                <w:kern w:val="0"/>
                <w:szCs w:val="28"/>
                <w14:ligatures w14:val="none"/>
              </w:rPr>
            </w:pPr>
          </w:p>
          <w:p w14:paraId="07143D46" w14:textId="77777777" w:rsidR="00052672" w:rsidRPr="00601163" w:rsidRDefault="00052672" w:rsidP="00601163">
            <w:pPr>
              <w:spacing w:after="0" w:line="360" w:lineRule="auto"/>
              <w:rPr>
                <w:rFonts w:eastAsia="Times New Roman" w:cs="Times New Roman"/>
                <w:kern w:val="0"/>
                <w:szCs w:val="28"/>
                <w14:ligatures w14:val="none"/>
              </w:rPr>
            </w:pPr>
          </w:p>
          <w:p w14:paraId="69048FCB" w14:textId="77777777" w:rsidR="00052672" w:rsidRPr="00601163" w:rsidRDefault="00052672" w:rsidP="00601163">
            <w:pPr>
              <w:spacing w:after="0" w:line="360" w:lineRule="auto"/>
              <w:rPr>
                <w:rFonts w:eastAsia="Times New Roman" w:cs="Times New Roman"/>
                <w:kern w:val="0"/>
                <w:szCs w:val="28"/>
                <w14:ligatures w14:val="none"/>
              </w:rPr>
            </w:pPr>
          </w:p>
          <w:p w14:paraId="6BB907B6" w14:textId="77777777" w:rsidR="00052672" w:rsidRPr="00601163" w:rsidRDefault="00052672" w:rsidP="00601163">
            <w:pPr>
              <w:spacing w:after="0" w:line="360" w:lineRule="auto"/>
              <w:rPr>
                <w:rFonts w:eastAsia="Times New Roman" w:cs="Times New Roman"/>
                <w:kern w:val="0"/>
                <w:szCs w:val="28"/>
                <w14:ligatures w14:val="none"/>
              </w:rPr>
            </w:pPr>
          </w:p>
          <w:p w14:paraId="56E132F4" w14:textId="77777777" w:rsidR="00052672" w:rsidRPr="00601163" w:rsidRDefault="00052672" w:rsidP="00601163">
            <w:pPr>
              <w:spacing w:after="0" w:line="360" w:lineRule="auto"/>
              <w:rPr>
                <w:rFonts w:eastAsia="Times New Roman" w:cs="Times New Roman"/>
                <w:kern w:val="0"/>
                <w:szCs w:val="28"/>
                <w14:ligatures w14:val="none"/>
              </w:rPr>
            </w:pPr>
          </w:p>
          <w:p w14:paraId="1ADC0996" w14:textId="77777777" w:rsidR="00052672" w:rsidRPr="00601163" w:rsidRDefault="00052672" w:rsidP="00601163">
            <w:pPr>
              <w:spacing w:after="0" w:line="360" w:lineRule="auto"/>
              <w:rPr>
                <w:rFonts w:eastAsia="Times New Roman" w:cs="Times New Roman"/>
                <w:kern w:val="0"/>
                <w:szCs w:val="28"/>
                <w14:ligatures w14:val="none"/>
              </w:rPr>
            </w:pPr>
          </w:p>
          <w:p w14:paraId="746213F9" w14:textId="77777777" w:rsidR="00052672" w:rsidRPr="00601163" w:rsidRDefault="00052672" w:rsidP="00601163">
            <w:pPr>
              <w:spacing w:after="0" w:line="360" w:lineRule="auto"/>
              <w:rPr>
                <w:rFonts w:eastAsia="Times New Roman" w:cs="Times New Roman"/>
                <w:kern w:val="0"/>
                <w:szCs w:val="28"/>
                <w14:ligatures w14:val="none"/>
              </w:rPr>
            </w:pPr>
          </w:p>
          <w:p w14:paraId="6835D8A8" w14:textId="77777777" w:rsidR="00052672" w:rsidRPr="00601163" w:rsidRDefault="00052672" w:rsidP="00601163">
            <w:pPr>
              <w:spacing w:after="0" w:line="360" w:lineRule="auto"/>
              <w:rPr>
                <w:rFonts w:eastAsia="Times New Roman" w:cs="Times New Roman"/>
                <w:kern w:val="0"/>
                <w:szCs w:val="28"/>
                <w14:ligatures w14:val="none"/>
              </w:rPr>
            </w:pPr>
          </w:p>
          <w:p w14:paraId="5B66D73B" w14:textId="77777777" w:rsidR="00052672" w:rsidRPr="00601163" w:rsidRDefault="00052672" w:rsidP="00601163">
            <w:pPr>
              <w:spacing w:after="0" w:line="360" w:lineRule="auto"/>
              <w:rPr>
                <w:rFonts w:eastAsia="Times New Roman" w:cs="Times New Roman"/>
                <w:kern w:val="0"/>
                <w:szCs w:val="28"/>
                <w14:ligatures w14:val="none"/>
              </w:rPr>
            </w:pPr>
          </w:p>
          <w:p w14:paraId="4322F1D4" w14:textId="77777777" w:rsidR="00052672" w:rsidRPr="00601163" w:rsidRDefault="00052672" w:rsidP="00601163">
            <w:pPr>
              <w:spacing w:after="0" w:line="360" w:lineRule="auto"/>
              <w:rPr>
                <w:rFonts w:eastAsia="Times New Roman" w:cs="Times New Roman"/>
                <w:kern w:val="0"/>
                <w:szCs w:val="28"/>
                <w14:ligatures w14:val="none"/>
              </w:rPr>
            </w:pPr>
          </w:p>
          <w:p w14:paraId="68C09E6C" w14:textId="77777777" w:rsidR="00052672" w:rsidRPr="00601163" w:rsidRDefault="00052672" w:rsidP="00601163">
            <w:pPr>
              <w:spacing w:after="0" w:line="360" w:lineRule="auto"/>
              <w:rPr>
                <w:rFonts w:eastAsia="Times New Roman" w:cs="Times New Roman"/>
                <w:kern w:val="0"/>
                <w:szCs w:val="28"/>
                <w14:ligatures w14:val="none"/>
              </w:rPr>
            </w:pPr>
          </w:p>
          <w:p w14:paraId="1C29E2AD" w14:textId="77777777" w:rsidR="00052672" w:rsidRPr="00601163" w:rsidRDefault="00052672" w:rsidP="00601163">
            <w:pPr>
              <w:spacing w:after="0" w:line="360" w:lineRule="auto"/>
              <w:rPr>
                <w:rFonts w:eastAsia="Times New Roman" w:cs="Times New Roman"/>
                <w:kern w:val="0"/>
                <w:szCs w:val="28"/>
                <w14:ligatures w14:val="none"/>
              </w:rPr>
            </w:pPr>
          </w:p>
          <w:p w14:paraId="5E526925" w14:textId="77777777" w:rsidR="00052672" w:rsidRPr="00601163" w:rsidRDefault="00052672" w:rsidP="00601163">
            <w:pPr>
              <w:spacing w:after="0" w:line="360" w:lineRule="auto"/>
              <w:rPr>
                <w:rFonts w:eastAsia="Times New Roman" w:cs="Times New Roman"/>
                <w:kern w:val="0"/>
                <w:szCs w:val="28"/>
                <w14:ligatures w14:val="none"/>
              </w:rPr>
            </w:pPr>
          </w:p>
          <w:p w14:paraId="6C171A22" w14:textId="77777777" w:rsidR="00052672" w:rsidRPr="00601163" w:rsidRDefault="00052672" w:rsidP="00601163">
            <w:pPr>
              <w:spacing w:after="0" w:line="360" w:lineRule="auto"/>
              <w:rPr>
                <w:rFonts w:eastAsia="Times New Roman" w:cs="Times New Roman"/>
                <w:kern w:val="0"/>
                <w:szCs w:val="28"/>
                <w14:ligatures w14:val="none"/>
              </w:rPr>
            </w:pPr>
          </w:p>
          <w:p w14:paraId="6ECEA70B" w14:textId="77777777" w:rsidR="00052672" w:rsidRPr="00601163" w:rsidRDefault="00052672" w:rsidP="00601163">
            <w:pPr>
              <w:spacing w:after="0" w:line="360" w:lineRule="auto"/>
              <w:rPr>
                <w:rFonts w:eastAsia="Times New Roman" w:cs="Times New Roman"/>
                <w:kern w:val="0"/>
                <w:szCs w:val="28"/>
                <w14:ligatures w14:val="none"/>
              </w:rPr>
            </w:pPr>
          </w:p>
          <w:p w14:paraId="439765BB" w14:textId="77777777" w:rsidR="00052672" w:rsidRPr="00601163" w:rsidRDefault="00052672" w:rsidP="00601163">
            <w:pPr>
              <w:spacing w:after="0" w:line="360" w:lineRule="auto"/>
              <w:rPr>
                <w:rFonts w:eastAsia="Times New Roman" w:cs="Times New Roman"/>
                <w:kern w:val="0"/>
                <w:szCs w:val="28"/>
                <w14:ligatures w14:val="none"/>
              </w:rPr>
            </w:pPr>
          </w:p>
          <w:p w14:paraId="3AA70375" w14:textId="77777777" w:rsidR="00052672" w:rsidRPr="00601163" w:rsidRDefault="00052672" w:rsidP="00601163">
            <w:pPr>
              <w:spacing w:after="0" w:line="360" w:lineRule="auto"/>
              <w:rPr>
                <w:rFonts w:eastAsia="Times New Roman" w:cs="Times New Roman"/>
                <w:kern w:val="0"/>
                <w:szCs w:val="28"/>
                <w14:ligatures w14:val="none"/>
              </w:rPr>
            </w:pPr>
          </w:p>
          <w:p w14:paraId="1F10B14B" w14:textId="77777777" w:rsidR="00052672" w:rsidRPr="00601163" w:rsidRDefault="00052672" w:rsidP="00601163">
            <w:pPr>
              <w:spacing w:after="0" w:line="360" w:lineRule="auto"/>
              <w:rPr>
                <w:rFonts w:eastAsia="Times New Roman" w:cs="Times New Roman"/>
                <w:kern w:val="0"/>
                <w:szCs w:val="28"/>
                <w14:ligatures w14:val="none"/>
              </w:rPr>
            </w:pPr>
          </w:p>
          <w:p w14:paraId="46C6EDEE" w14:textId="77777777" w:rsidR="00052672" w:rsidRPr="00601163" w:rsidRDefault="00052672" w:rsidP="00601163">
            <w:pPr>
              <w:spacing w:after="0" w:line="360" w:lineRule="auto"/>
              <w:rPr>
                <w:rFonts w:eastAsia="Times New Roman" w:cs="Times New Roman"/>
                <w:kern w:val="0"/>
                <w:szCs w:val="28"/>
                <w14:ligatures w14:val="none"/>
              </w:rPr>
            </w:pPr>
          </w:p>
          <w:p w14:paraId="71BE618A" w14:textId="77777777" w:rsidR="00052672" w:rsidRPr="00601163" w:rsidRDefault="00052672" w:rsidP="00601163">
            <w:pPr>
              <w:spacing w:after="0" w:line="360" w:lineRule="auto"/>
              <w:rPr>
                <w:rFonts w:eastAsia="Times New Roman" w:cs="Times New Roman"/>
                <w:kern w:val="0"/>
                <w:szCs w:val="28"/>
                <w14:ligatures w14:val="none"/>
              </w:rPr>
            </w:pPr>
          </w:p>
          <w:p w14:paraId="2DDCFB0C" w14:textId="77777777" w:rsidR="00052672" w:rsidRPr="00601163" w:rsidRDefault="00052672" w:rsidP="00601163">
            <w:pPr>
              <w:spacing w:after="0" w:line="360" w:lineRule="auto"/>
              <w:rPr>
                <w:rFonts w:eastAsia="Times New Roman" w:cs="Times New Roman"/>
                <w:kern w:val="0"/>
                <w:szCs w:val="28"/>
                <w14:ligatures w14:val="none"/>
              </w:rPr>
            </w:pPr>
          </w:p>
          <w:p w14:paraId="0FD9CD34" w14:textId="77777777" w:rsidR="00052672" w:rsidRPr="00601163" w:rsidRDefault="00052672" w:rsidP="00601163">
            <w:pPr>
              <w:spacing w:after="0" w:line="360" w:lineRule="auto"/>
              <w:rPr>
                <w:rFonts w:eastAsia="Times New Roman" w:cs="Times New Roman"/>
                <w:kern w:val="0"/>
                <w:szCs w:val="28"/>
                <w14:ligatures w14:val="none"/>
              </w:rPr>
            </w:pPr>
          </w:p>
          <w:p w14:paraId="79AF2811" w14:textId="54FF53EB" w:rsidR="00052672" w:rsidRPr="00601163" w:rsidRDefault="00052672" w:rsidP="00601163">
            <w:pPr>
              <w:spacing w:after="0" w:line="360" w:lineRule="auto"/>
              <w:rPr>
                <w:rFonts w:eastAsia="Times New Roman" w:cs="Times New Roman"/>
                <w:b/>
                <w:bCs/>
                <w:color w:val="303030"/>
                <w:kern w:val="0"/>
                <w:szCs w:val="28"/>
                <w14:ligatures w14:val="none"/>
              </w:rPr>
            </w:pPr>
            <w:r w:rsidRPr="00601163">
              <w:rPr>
                <w:rFonts w:eastAsia="Times New Roman" w:cs="Times New Roman"/>
                <w:b/>
                <w:bCs/>
                <w:kern w:val="0"/>
                <w:szCs w:val="28"/>
                <w:highlight w:val="yellow"/>
                <w14:ligatures w14:val="none"/>
              </w:rPr>
              <w:t xml:space="preserve">- Bịa đặt, loan truyền sai sự thật, vu khống </w:t>
            </w:r>
            <w:r w:rsidRPr="00601163">
              <w:rPr>
                <w:rFonts w:eastAsia="Times New Roman" w:cs="Times New Roman"/>
                <w:b/>
                <w:bCs/>
                <w:kern w:val="0"/>
                <w:szCs w:val="28"/>
                <w:highlight w:val="yellow"/>
                <w14:ligatures w14:val="none"/>
              </w:rPr>
              <w:lastRenderedPageBreak/>
              <w:t xml:space="preserve">người khác </w:t>
            </w:r>
            <w:r w:rsidRPr="00601163">
              <w:rPr>
                <w:rFonts w:eastAsia="Times New Roman" w:cs="Times New Roman"/>
                <w:b/>
                <w:bCs/>
                <w:i/>
                <w:iCs/>
                <w:kern w:val="0"/>
                <w:szCs w:val="28"/>
                <w:highlight w:val="yellow"/>
                <w14:ligatures w14:val="none"/>
              </w:rPr>
              <w:t>(Điều 156 Bộ luật Hình sự 2015)</w:t>
            </w:r>
            <w:r w:rsidRPr="00601163">
              <w:rPr>
                <w:rFonts w:eastAsia="Times New Roman" w:cs="Times New Roman"/>
                <w:b/>
                <w:bCs/>
                <w:kern w:val="0"/>
                <w:szCs w:val="28"/>
                <w:highlight w:val="yellow"/>
                <w14:ligatures w14:val="none"/>
              </w:rPr>
              <w:t>.</w:t>
            </w:r>
          </w:p>
        </w:tc>
        <w:tc>
          <w:tcPr>
            <w:tcW w:w="6170" w:type="dxa"/>
            <w:vAlign w:val="center"/>
          </w:tcPr>
          <w:p w14:paraId="3701D428" w14:textId="77777777" w:rsidR="00052672" w:rsidRPr="00601163" w:rsidRDefault="00052672" w:rsidP="00601163">
            <w:pPr>
              <w:spacing w:line="360" w:lineRule="auto"/>
              <w:rPr>
                <w:rFonts w:cs="Times New Roman"/>
                <w:b/>
                <w:bCs/>
                <w:color w:val="1B1B1C"/>
                <w:szCs w:val="28"/>
                <w:shd w:val="clear" w:color="auto" w:fill="FFFFFF"/>
              </w:rPr>
            </w:pPr>
            <w:r w:rsidRPr="00601163">
              <w:rPr>
                <w:rFonts w:cs="Times New Roman"/>
                <w:b/>
                <w:bCs/>
                <w:color w:val="1B1B1C"/>
                <w:szCs w:val="28"/>
                <w:highlight w:val="red"/>
                <w:shd w:val="clear" w:color="auto" w:fill="FFFFFF"/>
              </w:rPr>
              <w:lastRenderedPageBreak/>
              <w:t>Điều 157. Tội bắt, giữ hoặc giam người trái pháp luật (trích)</w:t>
            </w:r>
          </w:p>
          <w:p w14:paraId="5C34CDE8" w14:textId="77777777" w:rsidR="00052672" w:rsidRPr="00601163" w:rsidRDefault="00052672" w:rsidP="00601163">
            <w:pPr>
              <w:spacing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1. Người nào bắt, giữ hoặc giam người trái pháp luật, nếu không thuộc trường hợp quy định tại Điều 153 và Điều 377 của Bộ luật này, thì bị phạt cải tạo không giam giữ đến 3 năm hoặc phạt tù từ 6 tháng đến 3 năm.</w:t>
            </w:r>
          </w:p>
          <w:p w14:paraId="70CC3324"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2. Phạm tội thuộc một trong các trường hợp sau đây, thì bị phạt tù từ 2 năm đến 7 năm.</w:t>
            </w:r>
          </w:p>
          <w:p w14:paraId="64D2E190"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 Có tổ chức;</w:t>
            </w:r>
          </w:p>
          <w:p w14:paraId="09244A53"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 Lợi dụng chức vụ, quyền hạn;</w:t>
            </w:r>
          </w:p>
          <w:p w14:paraId="5044130A"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 Đối với người đang thi hành công vụ;</w:t>
            </w:r>
          </w:p>
          <w:p w14:paraId="5E9B4C0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e) Đối với người dưới 18 tuổi, phụ nữ mà biết là có thai, người già yếu hoặc người không có khả năng tự vệ;</w:t>
            </w:r>
          </w:p>
          <w:p w14:paraId="06BFDFB7"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g) Làm cho người bị bắt, giữ, giam hoặc gia đình họ lâm vào hoàn cảnh kinh tế đặc biệt khó khăn;</w:t>
            </w:r>
          </w:p>
          <w:p w14:paraId="09F6340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h) Gây thương tích, gây tổn hại cho sức khoẻ hoặc gây rối loạn tâm thần và hành vi của người bị bắt, giữ, giam mà tỉ lệ tổn thương cơ thể từ 31% đến 60%.</w:t>
            </w:r>
          </w:p>
          <w:p w14:paraId="45374531" w14:textId="77777777" w:rsidR="00052672" w:rsidRPr="00601163" w:rsidRDefault="00052672" w:rsidP="00601163">
            <w:pPr>
              <w:shd w:val="clear" w:color="auto" w:fill="FFFFFF"/>
              <w:spacing w:after="100" w:afterAutospacing="1" w:line="360" w:lineRule="auto"/>
              <w:outlineLvl w:val="1"/>
              <w:rPr>
                <w:rFonts w:eastAsia="Times New Roman" w:cs="Times New Roman"/>
                <w:color w:val="212529"/>
                <w:kern w:val="0"/>
                <w:szCs w:val="28"/>
                <w14:ligatures w14:val="none"/>
              </w:rPr>
            </w:pPr>
            <w:r w:rsidRPr="00601163">
              <w:rPr>
                <w:rFonts w:eastAsia="Times New Roman" w:cs="Times New Roman"/>
                <w:color w:val="212529"/>
                <w:kern w:val="0"/>
                <w:szCs w:val="28"/>
                <w:highlight w:val="red"/>
                <w14:ligatures w14:val="none"/>
              </w:rPr>
              <w:t>Điều 134 Bộ Luật Hình Sự 2015 ( điều 134  BLHS 2015) sửa đổi bổ sung 2017 quy định:</w:t>
            </w:r>
          </w:p>
          <w:p w14:paraId="74662F4E"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highlight w:val="yellow"/>
              </w:rPr>
              <w:lastRenderedPageBreak/>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0F31C09F"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a) Dùng hung khí nguy hiểm hoặc thủ đoạn gây nguy hại cho từ 02 người trở lên;</w:t>
            </w:r>
          </w:p>
          <w:p w14:paraId="02B73BDA"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b) Dùng a-xít sunfuric (H2SO4) hoặc hóa chất nguy hiểm khác gây thương tích hoặc gây tổn hại cho sức khỏe của người khác;</w:t>
            </w:r>
          </w:p>
          <w:p w14:paraId="4A7FD47D"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c) Gây cố tật nhẹ cho nạn nhân;</w:t>
            </w:r>
          </w:p>
          <w:p w14:paraId="2507A564"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d) Phạm tội 02 lần trở lên;</w:t>
            </w:r>
          </w:p>
          <w:p w14:paraId="3160BFFA"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đ) Phạm tội đối với 02 người trở lên;</w:t>
            </w:r>
          </w:p>
          <w:p w14:paraId="67B19AB5"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h) Có tổ chức;</w:t>
            </w:r>
          </w:p>
          <w:p w14:paraId="2388F722" w14:textId="77777777" w:rsidR="00052672" w:rsidRPr="00601163" w:rsidRDefault="00052672" w:rsidP="00601163">
            <w:pPr>
              <w:pStyle w:val="NormalWeb"/>
              <w:shd w:val="clear" w:color="auto" w:fill="FFFFFF"/>
              <w:spacing w:before="0" w:beforeAutospacing="0" w:line="360" w:lineRule="auto"/>
              <w:rPr>
                <w:color w:val="212529"/>
                <w:sz w:val="28"/>
                <w:szCs w:val="28"/>
              </w:rPr>
            </w:pPr>
            <w:r w:rsidRPr="00601163">
              <w:rPr>
                <w:rStyle w:val="Emphasis"/>
                <w:i w:val="0"/>
                <w:iCs w:val="0"/>
                <w:color w:val="212529"/>
                <w:sz w:val="28"/>
                <w:szCs w:val="28"/>
              </w:rPr>
              <w:t>m) Có tính chất côn đồ;</w:t>
            </w:r>
          </w:p>
          <w:p w14:paraId="587DA3F9"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Điều 138. Tội vô ý gây thương tích hoặc gây tổn hại cho sức khỏe của người khác</w:t>
            </w:r>
          </w:p>
          <w:p w14:paraId="67087261"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p w14:paraId="4A18D4C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lastRenderedPageBreak/>
              <w:t>2. Phạm tội thuộc một trong các trường hợp sau đây, thì bị phạt tù từ 03 tháng đến 02 năm:</w:t>
            </w:r>
          </w:p>
          <w:p w14:paraId="35A85C9E"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Đối với 02 người trở lên mà tỷ lệ tổn thương cơ thể của mỗi người từ 31% đến 60%;</w:t>
            </w:r>
          </w:p>
          <w:p w14:paraId="16F5F051"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Điều 135. Tội cố ý gây thương tích hoặc gây tổn hại cho sức khỏe của người khác trong trạng thái tinh thần bị kích động mạnh</w:t>
            </w:r>
          </w:p>
          <w:p w14:paraId="741121D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14:paraId="504D6F08"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2. Phạm tội thuộc một trong các trường hợp sau đây, thì bị phạt tù từ 06 tháng đến 03 năm:</w:t>
            </w:r>
          </w:p>
          <w:p w14:paraId="45A96C09"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Đối với 02 người trở lên mà tỷ lệ tổn thương cơ thể của mỗi người từ 31% đến 60%;</w:t>
            </w:r>
          </w:p>
          <w:p w14:paraId="27F1A058"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red"/>
                <w14:ligatures w14:val="none"/>
              </w:rPr>
              <w:t>Điều 156. Tội vu khống</w:t>
            </w:r>
          </w:p>
          <w:p w14:paraId="7BA11A98"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1. Người nào thực hiện một trong các hành vi sau đây, thì bị phạt tiền từ 10.000.000 đồng đến 50.000.000</w:t>
            </w:r>
            <w:r w:rsidRPr="00601163">
              <w:rPr>
                <w:rFonts w:eastAsia="Times New Roman" w:cs="Times New Roman"/>
                <w:kern w:val="0"/>
                <w:szCs w:val="28"/>
                <w14:ligatures w14:val="none"/>
              </w:rPr>
              <w:t xml:space="preserve"> đồng, phạt cải tạo không giam giữ đến 02 năm hoặc phạt tù từ 03 tháng đến 01 năm:</w:t>
            </w:r>
          </w:p>
          <w:p w14:paraId="6E86361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Bịa đặt hoặc loan truyền những điều biết rõ là sai sự thật nhằm xúc phạm nghiêm trọng nhân phẩm, danh dự hoặc gây thiệt hại đến quyền, lợi ích hợp pháp của người khác;</w:t>
            </w:r>
          </w:p>
          <w:p w14:paraId="2DD73BAC"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lastRenderedPageBreak/>
              <w:t>b) Bịa đặt người khác phạm tội và tố cáo họ trước cơ quan có thẩm quyền.</w:t>
            </w:r>
          </w:p>
          <w:p w14:paraId="35190B6E"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2. Phạm tội thuộc một trong các trường hợp sau đây, thì bị phạt tù từ 01 năm đến 03 năm:</w:t>
            </w:r>
          </w:p>
          <w:p w14:paraId="1CD83B8D"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Có tổ chức;</w:t>
            </w:r>
          </w:p>
          <w:p w14:paraId="2E7159B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Lợi dụng chức vụ, quyền hạn;</w:t>
            </w:r>
          </w:p>
          <w:p w14:paraId="4D8C15AD"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Đối với 02 người trở lên;</w:t>
            </w:r>
          </w:p>
          <w:p w14:paraId="1228774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d) Đối với ông, bà, cha, mẹ, người dạy dỗ, nuôi dưỡng, chăm sóc, giáo dục, chữa bệnh cho mình;</w:t>
            </w:r>
          </w:p>
          <w:p w14:paraId="357481B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đ) Đối với người đang thi hành công vụ;</w:t>
            </w:r>
          </w:p>
          <w:p w14:paraId="51A0EF5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e) Sử dụng mạng máy tính hoặc mạng viễn thông, phương tiện điện tử để phạm tội;</w:t>
            </w:r>
          </w:p>
          <w:p w14:paraId="2609EC37"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g) Gây rối loạn tâm thần và hành vi của nạn nhân từ 11% đến 45%;</w:t>
            </w:r>
          </w:p>
          <w:p w14:paraId="65B7C22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h) Vu khống người khác phạm tội rất nghiêm trọng hoặc đặc biệt nghiêm trọng.</w:t>
            </w:r>
          </w:p>
          <w:p w14:paraId="559F8F7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3. Phạm tội thuộc một trong các trường hợp sau đây, thì bị phạt tù từ 03 năm đến 07 năm:</w:t>
            </w:r>
          </w:p>
          <w:p w14:paraId="6550488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Vì động cơ đê hèn;</w:t>
            </w:r>
          </w:p>
          <w:p w14:paraId="53FC7ED9"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Gây rối loạn tâm thần và hành vi của nạn nhân 46% trở lên;</w:t>
            </w:r>
          </w:p>
          <w:p w14:paraId="189B3010"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Làm nạn nhân tự sát.</w:t>
            </w:r>
          </w:p>
          <w:p w14:paraId="4FA0FB94" w14:textId="70D5CBFB"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4. Người phạm tội còn có thể bị phạt tiền từ 10.000.000 đồng đến 50.000.000 đồng, cấm đảm nhiệm chức vụ, cấm hành nghề hoặc làm công việc nhất định từ 01 năm đến 05 năm</w:t>
            </w:r>
            <w:r w:rsidRPr="00601163">
              <w:rPr>
                <w:rFonts w:eastAsia="Times New Roman" w:cs="Times New Roman"/>
                <w:kern w:val="0"/>
                <w:szCs w:val="28"/>
                <w14:ligatures w14:val="none"/>
              </w:rPr>
              <w:t>.</w:t>
            </w:r>
          </w:p>
        </w:tc>
      </w:tr>
      <w:tr w:rsidR="00052672" w:rsidRPr="00601163" w14:paraId="429DE4CF" w14:textId="77777777" w:rsidTr="00C61EF1">
        <w:trPr>
          <w:tblCellSpacing w:w="15" w:type="dxa"/>
        </w:trPr>
        <w:tc>
          <w:tcPr>
            <w:tcW w:w="1062" w:type="dxa"/>
            <w:vAlign w:val="center"/>
          </w:tcPr>
          <w:p w14:paraId="0A17CBCB" w14:textId="71E3A7C0" w:rsidR="00052672" w:rsidRPr="00601163" w:rsidRDefault="00052672" w:rsidP="00601163">
            <w:pPr>
              <w:spacing w:after="0" w:line="360" w:lineRule="auto"/>
              <w:rPr>
                <w:rFonts w:eastAsia="Times New Roman" w:cs="Times New Roman"/>
                <w:b/>
                <w:bCs/>
                <w:kern w:val="0"/>
                <w:szCs w:val="28"/>
                <w14:ligatures w14:val="none"/>
              </w:rPr>
            </w:pPr>
            <w:r w:rsidRPr="00601163">
              <w:rPr>
                <w:rFonts w:eastAsia="Times New Roman" w:cs="Times New Roman"/>
                <w:b/>
                <w:bCs/>
                <w:kern w:val="0"/>
                <w:szCs w:val="28"/>
                <w14:ligatures w14:val="none"/>
              </w:rPr>
              <w:lastRenderedPageBreak/>
              <w:t xml:space="preserve">Bài 18: Quyền Bất khả </w:t>
            </w:r>
            <w:r w:rsidRPr="00601163">
              <w:rPr>
                <w:rFonts w:eastAsia="Times New Roman" w:cs="Times New Roman"/>
                <w:b/>
                <w:bCs/>
                <w:kern w:val="0"/>
                <w:szCs w:val="28"/>
                <w14:ligatures w14:val="none"/>
              </w:rPr>
              <w:lastRenderedPageBreak/>
              <w:t>xâm phạm về chỗ ở của công dân.</w:t>
            </w:r>
            <w:r w:rsidRPr="00601163">
              <w:rPr>
                <w:rFonts w:eastAsia="Times New Roman" w:cs="Times New Roman"/>
                <w:kern w:val="0"/>
                <w:szCs w:val="28"/>
                <w14:ligatures w14:val="none"/>
              </w:rPr>
              <w:t xml:space="preserve"> </w:t>
            </w:r>
            <w:r w:rsidRPr="00601163">
              <w:rPr>
                <w:rFonts w:eastAsia="Times New Roman" w:cs="Times New Roman"/>
                <w:i/>
                <w:iCs/>
                <w:kern w:val="0"/>
                <w:szCs w:val="28"/>
                <w14:ligatures w14:val="none"/>
              </w:rPr>
              <w:t>(Lớp 11)</w:t>
            </w:r>
          </w:p>
        </w:tc>
        <w:tc>
          <w:tcPr>
            <w:tcW w:w="2708" w:type="dxa"/>
            <w:vAlign w:val="center"/>
          </w:tcPr>
          <w:p w14:paraId="4DF1D322" w14:textId="30003A59" w:rsidR="00052672" w:rsidRPr="00601163" w:rsidRDefault="00052672" w:rsidP="00601163">
            <w:pPr>
              <w:spacing w:after="0" w:line="360" w:lineRule="auto"/>
              <w:rPr>
                <w:rFonts w:eastAsia="Times New Roman" w:cs="Times New Roman"/>
                <w:b/>
                <w:bCs/>
                <w:kern w:val="0"/>
                <w:szCs w:val="28"/>
                <w14:ligatures w14:val="none"/>
              </w:rPr>
            </w:pPr>
            <w:r w:rsidRPr="00601163">
              <w:rPr>
                <w:rFonts w:eastAsia="Times New Roman" w:cs="Times New Roman"/>
                <w:b/>
                <w:bCs/>
                <w:kern w:val="0"/>
                <w:szCs w:val="28"/>
                <w:highlight w:val="yellow"/>
                <w14:ligatures w14:val="none"/>
              </w:rPr>
              <w:lastRenderedPageBreak/>
              <w:t xml:space="preserve">Khám xét trái pháp luật, đuổi người khác ra khỏi chỗ ở của họ </w:t>
            </w:r>
            <w:r w:rsidRPr="00601163">
              <w:rPr>
                <w:rFonts w:eastAsia="Times New Roman" w:cs="Times New Roman"/>
                <w:b/>
                <w:bCs/>
                <w:i/>
                <w:iCs/>
                <w:kern w:val="0"/>
                <w:szCs w:val="28"/>
                <w:highlight w:val="yellow"/>
                <w14:ligatures w14:val="none"/>
              </w:rPr>
              <w:lastRenderedPageBreak/>
              <w:t>(Điều 158 Bộ luật Hình sự 2015)</w:t>
            </w:r>
          </w:p>
        </w:tc>
        <w:tc>
          <w:tcPr>
            <w:tcW w:w="6170" w:type="dxa"/>
            <w:vAlign w:val="center"/>
          </w:tcPr>
          <w:p w14:paraId="13CB2B52" w14:textId="77777777" w:rsidR="00052672" w:rsidRPr="00601163" w:rsidRDefault="00052672" w:rsidP="00601163">
            <w:pPr>
              <w:spacing w:after="0" w:line="360" w:lineRule="auto"/>
              <w:rPr>
                <w:rFonts w:cs="Times New Roman"/>
                <w:b/>
                <w:bCs/>
                <w:color w:val="1B1B1C"/>
                <w:szCs w:val="28"/>
                <w:shd w:val="clear" w:color="auto" w:fill="FFFFFF"/>
              </w:rPr>
            </w:pPr>
            <w:r w:rsidRPr="00601163">
              <w:rPr>
                <w:rFonts w:cs="Times New Roman"/>
                <w:b/>
                <w:bCs/>
                <w:color w:val="1B1B1C"/>
                <w:szCs w:val="28"/>
                <w:shd w:val="clear" w:color="auto" w:fill="FFFFFF"/>
              </w:rPr>
              <w:lastRenderedPageBreak/>
              <w:t>Điều 158. Tội xâm phạm chỗ ở của người khác</w:t>
            </w:r>
          </w:p>
          <w:p w14:paraId="7449AB19"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 xml:space="preserve">1. Người nào thực hiện một trong các hành vi sau đây xâm phạm chỗ ở của người khác, thì bị phạt cải tạo </w:t>
            </w:r>
            <w:r w:rsidRPr="00601163">
              <w:rPr>
                <w:rFonts w:eastAsia="Times New Roman" w:cs="Times New Roman"/>
                <w:kern w:val="0"/>
                <w:szCs w:val="28"/>
                <w:highlight w:val="yellow"/>
                <w14:ligatures w14:val="none"/>
              </w:rPr>
              <w:lastRenderedPageBreak/>
              <w:t>không giam giữ đến 02 năm hoặc phạt tù từ 03 tháng đến 02 năm:</w:t>
            </w:r>
          </w:p>
          <w:p w14:paraId="4935D4C5"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Khám xét trái pháp luật chỗ ở của người khác;</w:t>
            </w:r>
          </w:p>
          <w:p w14:paraId="3130589E"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Dùng vũ lực, đe dọa dùng vũ lực, gây sức ép về tinh thần hoặc thủ đoạn trái pháp luật khác buộc người khác phải rời khỏi chỗ ở hợp pháp của họ;</w:t>
            </w:r>
          </w:p>
          <w:p w14:paraId="26C47114"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Dùng mọi thủ đoạn trái pháp luật nhằm chiếm, giữ chỗ ở hoặc cản trở trái phép, không cho người đang ở hoặc quản lý hợp pháp chỗ ở được vào chỗ ở của họ;</w:t>
            </w:r>
          </w:p>
          <w:p w14:paraId="5932D14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d) Tự ý xâm nhập chỗ ở của người khác mà không được sự đồng ý của chủ nhà hoặc người quản lý hợp pháp.</w:t>
            </w:r>
          </w:p>
          <w:p w14:paraId="0D934F70"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2. Phạm tội thuộc một trong các trường hợp sau đây, thì bị phạt tù từ 01 năm đến 05 năm:</w:t>
            </w:r>
          </w:p>
          <w:p w14:paraId="675B2977"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Có tổ chức;</w:t>
            </w:r>
          </w:p>
          <w:p w14:paraId="2F52B9C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Lợi dụng chức vụ, quyền hạn;</w:t>
            </w:r>
          </w:p>
          <w:p w14:paraId="13AD272A"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Phạm tội 02 lần trở lên;</w:t>
            </w:r>
          </w:p>
          <w:p w14:paraId="74C4280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d) Làm người bị xâm phạm chỗ ở tự sát;</w:t>
            </w:r>
          </w:p>
          <w:p w14:paraId="243FC5F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đ) Gây ảnh hưởng xấu đến an ninh, trật tự, an toàn xã hội.</w:t>
            </w:r>
          </w:p>
          <w:p w14:paraId="3D999A13"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3. Người phạm tội còn có thể bị cấm đảm nhiệm chức vụ nhất định từ 01 năm đến 05 năm.</w:t>
            </w:r>
          </w:p>
          <w:p w14:paraId="513D9585" w14:textId="77777777" w:rsidR="00052672" w:rsidRPr="00601163" w:rsidRDefault="00052672" w:rsidP="00601163">
            <w:pPr>
              <w:spacing w:line="360" w:lineRule="auto"/>
              <w:rPr>
                <w:rFonts w:cs="Times New Roman"/>
                <w:b/>
                <w:bCs/>
                <w:color w:val="1B1B1C"/>
                <w:szCs w:val="28"/>
                <w:highlight w:val="red"/>
                <w:shd w:val="clear" w:color="auto" w:fill="FFFFFF"/>
              </w:rPr>
            </w:pPr>
          </w:p>
        </w:tc>
      </w:tr>
      <w:tr w:rsidR="00052672" w:rsidRPr="00601163" w14:paraId="7275E76A" w14:textId="77777777" w:rsidTr="00C61EF1">
        <w:trPr>
          <w:tblCellSpacing w:w="15" w:type="dxa"/>
        </w:trPr>
        <w:tc>
          <w:tcPr>
            <w:tcW w:w="1062" w:type="dxa"/>
            <w:vAlign w:val="center"/>
            <w:hideMark/>
          </w:tcPr>
          <w:p w14:paraId="71E37DAD" w14:textId="6D3DF03B"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lastRenderedPageBreak/>
              <w:t xml:space="preserve">Bài 19: Quyền được  bảo đảm an </w:t>
            </w:r>
            <w:r w:rsidRPr="00601163">
              <w:rPr>
                <w:rFonts w:eastAsia="Times New Roman" w:cs="Times New Roman"/>
                <w:b/>
                <w:bCs/>
                <w:kern w:val="0"/>
                <w:szCs w:val="28"/>
                <w14:ligatures w14:val="none"/>
              </w:rPr>
              <w:lastRenderedPageBreak/>
              <w:t>toàn bí mật thư tín, điện thoại, điện tín.</w:t>
            </w:r>
            <w:r w:rsidRPr="00601163">
              <w:rPr>
                <w:rFonts w:eastAsia="Times New Roman" w:cs="Times New Roman"/>
                <w:kern w:val="0"/>
                <w:szCs w:val="28"/>
                <w14:ligatures w14:val="none"/>
              </w:rPr>
              <w:t xml:space="preserve"> </w:t>
            </w:r>
            <w:r w:rsidRPr="00601163">
              <w:rPr>
                <w:rFonts w:eastAsia="Times New Roman" w:cs="Times New Roman"/>
                <w:i/>
                <w:iCs/>
                <w:kern w:val="0"/>
                <w:szCs w:val="28"/>
                <w14:ligatures w14:val="none"/>
              </w:rPr>
              <w:t>(Lớp 11)</w:t>
            </w:r>
          </w:p>
        </w:tc>
        <w:tc>
          <w:tcPr>
            <w:tcW w:w="2708" w:type="dxa"/>
            <w:vAlign w:val="center"/>
            <w:hideMark/>
          </w:tcPr>
          <w:p w14:paraId="3F59524E" w14:textId="569E0BC2"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i/>
                <w:iCs/>
                <w:kern w:val="0"/>
                <w:szCs w:val="28"/>
                <w:highlight w:val="yellow"/>
                <w14:ligatures w14:val="none"/>
              </w:rPr>
              <w:lastRenderedPageBreak/>
              <w:t>(Điều 159 Bộ luật Hình sự</w:t>
            </w:r>
            <w:r w:rsidRPr="00601163">
              <w:rPr>
                <w:rFonts w:cs="Times New Roman"/>
                <w:b/>
                <w:bCs/>
                <w:color w:val="1B1B1C"/>
                <w:szCs w:val="28"/>
                <w:highlight w:val="yellow"/>
                <w:shd w:val="clear" w:color="auto" w:fill="FFFFFF"/>
              </w:rPr>
              <w:t xml:space="preserve">. Tội xâm phạm bí mật hoặc an toàn thư tín, điện thoại, điện tín hoặc hình thức </w:t>
            </w:r>
            <w:r w:rsidRPr="00601163">
              <w:rPr>
                <w:rFonts w:cs="Times New Roman"/>
                <w:b/>
                <w:bCs/>
                <w:color w:val="1B1B1C"/>
                <w:szCs w:val="28"/>
                <w:highlight w:val="yellow"/>
                <w:shd w:val="clear" w:color="auto" w:fill="FFFFFF"/>
              </w:rPr>
              <w:lastRenderedPageBreak/>
              <w:t>trao đổi thông tin</w:t>
            </w:r>
            <w:r w:rsidRPr="00601163">
              <w:rPr>
                <w:rFonts w:cs="Times New Roman"/>
                <w:b/>
                <w:bCs/>
                <w:color w:val="1B1B1C"/>
                <w:szCs w:val="28"/>
                <w:shd w:val="clear" w:color="auto" w:fill="FFFFFF"/>
              </w:rPr>
              <w:t xml:space="preserve"> </w:t>
            </w:r>
            <w:r w:rsidRPr="00601163">
              <w:rPr>
                <w:rFonts w:cs="Times New Roman"/>
                <w:b/>
                <w:bCs/>
                <w:color w:val="1B1B1C"/>
                <w:szCs w:val="28"/>
                <w:highlight w:val="yellow"/>
                <w:shd w:val="clear" w:color="auto" w:fill="FFFFFF"/>
              </w:rPr>
              <w:t>riêng tư khác của người khác</w:t>
            </w:r>
          </w:p>
        </w:tc>
        <w:tc>
          <w:tcPr>
            <w:tcW w:w="6170" w:type="dxa"/>
            <w:vAlign w:val="center"/>
            <w:hideMark/>
          </w:tcPr>
          <w:p w14:paraId="5CCDD7DA" w14:textId="77777777" w:rsidR="00052672" w:rsidRPr="00601163" w:rsidRDefault="00052672" w:rsidP="00601163">
            <w:pPr>
              <w:spacing w:line="360" w:lineRule="auto"/>
              <w:rPr>
                <w:rFonts w:cs="Times New Roman"/>
                <w:b/>
                <w:bCs/>
                <w:color w:val="1B1B1C"/>
                <w:szCs w:val="28"/>
                <w:shd w:val="clear" w:color="auto" w:fill="FFFFFF"/>
              </w:rPr>
            </w:pPr>
            <w:r w:rsidRPr="00601163">
              <w:rPr>
                <w:rFonts w:eastAsia="Times New Roman" w:cs="Times New Roman"/>
                <w:b/>
                <w:bCs/>
                <w:kern w:val="0"/>
                <w:szCs w:val="28"/>
                <w:highlight w:val="red"/>
                <w14:ligatures w14:val="none"/>
              </w:rPr>
              <w:lastRenderedPageBreak/>
              <w:t>Điều 159 Bộ luật Hình sự</w:t>
            </w:r>
            <w:r w:rsidRPr="00601163">
              <w:rPr>
                <w:rFonts w:cs="Times New Roman"/>
                <w:b/>
                <w:bCs/>
                <w:color w:val="1B1B1C"/>
                <w:szCs w:val="28"/>
                <w:highlight w:val="red"/>
                <w:shd w:val="clear" w:color="auto" w:fill="FFFFFF"/>
              </w:rPr>
              <w:t>.</w:t>
            </w:r>
            <w:r w:rsidRPr="00601163">
              <w:rPr>
                <w:rFonts w:cs="Times New Roman"/>
                <w:b/>
                <w:bCs/>
                <w:color w:val="1B1B1C"/>
                <w:szCs w:val="28"/>
                <w:shd w:val="clear" w:color="auto" w:fill="FFFFFF"/>
              </w:rPr>
              <w:t xml:space="preserve"> </w:t>
            </w:r>
          </w:p>
          <w:p w14:paraId="305C1F06" w14:textId="34272547" w:rsidR="00052672" w:rsidRPr="00601163" w:rsidRDefault="00052672" w:rsidP="00601163">
            <w:pPr>
              <w:spacing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1. Người nào thực hiện một trong các hành vi sau đây, đã bị xử lý kỷ luật hoặc xử phạt vi phạm hành chính về hành vi</w:t>
            </w:r>
            <w:r w:rsidRPr="00601163">
              <w:rPr>
                <w:rFonts w:eastAsia="Times New Roman" w:cs="Times New Roman"/>
                <w:kern w:val="0"/>
                <w:szCs w:val="28"/>
                <w14:ligatures w14:val="none"/>
              </w:rPr>
              <w:t xml:space="preserve"> này mà còn vi phạm, thì bị phạt cảnh cáo, </w:t>
            </w:r>
            <w:r w:rsidRPr="00601163">
              <w:rPr>
                <w:rFonts w:eastAsia="Times New Roman" w:cs="Times New Roman"/>
                <w:kern w:val="0"/>
                <w:szCs w:val="28"/>
                <w14:ligatures w14:val="none"/>
              </w:rPr>
              <w:lastRenderedPageBreak/>
              <w:t>phạt tiền từ 20.000.000 đồng đến 50.000.000 đồng hoặc phạt cải tạo không giam giữ đến 03 năm:</w:t>
            </w:r>
          </w:p>
          <w:p w14:paraId="591F0364"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a) Chiếm đoạt thư tín,</w:t>
            </w:r>
            <w:r w:rsidRPr="00601163">
              <w:rPr>
                <w:rFonts w:eastAsia="Times New Roman" w:cs="Times New Roman"/>
                <w:kern w:val="0"/>
                <w:szCs w:val="28"/>
                <w14:ligatures w14:val="none"/>
              </w:rPr>
              <w:t xml:space="preserve"> điện báo, telex, fax hoặc văn bản khác của người khác được truyền đưa bằng mạng bưu chính, viễn thông dưới bất kỳ hình thức nào;</w:t>
            </w:r>
          </w:p>
          <w:p w14:paraId="15D207D8"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b) Cố ý làm hư hỏng, thất lạc</w:t>
            </w:r>
            <w:r w:rsidRPr="00601163">
              <w:rPr>
                <w:rFonts w:eastAsia="Times New Roman" w:cs="Times New Roman"/>
                <w:kern w:val="0"/>
                <w:szCs w:val="28"/>
                <w14:ligatures w14:val="none"/>
              </w:rPr>
              <w:t xml:space="preserve"> hoặc cố ý lấy các thông tin, nội dung của thư tín, điện báo, telex, fax hoặc văn bản khác của người khác được truyền đưa bằng mạng bưu chính, viễn thông;</w:t>
            </w:r>
          </w:p>
          <w:p w14:paraId="3583AE41"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c) Nghe, ghi âm cuộc đàm thoại trái pháp luật;</w:t>
            </w:r>
          </w:p>
          <w:p w14:paraId="17C0C3B7"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d</w:t>
            </w:r>
            <w:r w:rsidRPr="00601163">
              <w:rPr>
                <w:rFonts w:eastAsia="Times New Roman" w:cs="Times New Roman"/>
                <w:kern w:val="0"/>
                <w:szCs w:val="28"/>
                <w:highlight w:val="yellow"/>
                <w14:ligatures w14:val="none"/>
              </w:rPr>
              <w:t>) Khám xét, thu giữ thư tín, điện tín trái pháp luật;</w:t>
            </w:r>
          </w:p>
          <w:p w14:paraId="5920FDA0"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đ) Hành vi khác xâm phạm bí mật hoặc an toàn thư tín, điện thoại, điện tín, telex, fax hoặc hình thức trao đổi thông tin riêng tư khác của người khác.</w:t>
            </w:r>
          </w:p>
          <w:p w14:paraId="61AEBB2A"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2. Phạm tội thuộc một trong các trường hợp sau đây, thì bị phạt tù từ 01 năm đến 03 năm:</w:t>
            </w:r>
          </w:p>
          <w:p w14:paraId="074F2483"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Có tổ chức;</w:t>
            </w:r>
          </w:p>
          <w:p w14:paraId="02385870"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Lợi dụng chức vụ, quyền hạn;</w:t>
            </w:r>
          </w:p>
          <w:p w14:paraId="46A55F8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Phạm tội 02 lần trở lên;</w:t>
            </w:r>
          </w:p>
          <w:p w14:paraId="514FC47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d) Tiết lộ các thông tin đã chiếm đoạt, làm ảnh hưởng đến danh dự, uy tín, nhân phẩm của người khác;</w:t>
            </w:r>
          </w:p>
          <w:p w14:paraId="7C321AE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đ) Làm nạn nhân tự sát.</w:t>
            </w:r>
          </w:p>
          <w:p w14:paraId="293FA0F5"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3. Người phạm tội còn có thể bị phạt tiền từ 5.000.000 đồng đến 20.000.000 đồng, cấm đảm nhiệm chức vụ nhất định từ 01 năm đến 05 năm.</w:t>
            </w:r>
          </w:p>
          <w:p w14:paraId="60B748EF" w14:textId="090EACF3" w:rsidR="00052672" w:rsidRPr="00601163" w:rsidRDefault="00052672" w:rsidP="00601163">
            <w:pPr>
              <w:spacing w:after="0" w:line="360" w:lineRule="auto"/>
              <w:rPr>
                <w:rFonts w:eastAsia="Times New Roman" w:cs="Times New Roman"/>
                <w:kern w:val="0"/>
                <w:szCs w:val="28"/>
                <w14:ligatures w14:val="none"/>
              </w:rPr>
            </w:pPr>
          </w:p>
        </w:tc>
      </w:tr>
      <w:tr w:rsidR="00052672" w:rsidRPr="00601163" w14:paraId="0BABB246" w14:textId="77777777" w:rsidTr="00C61EF1">
        <w:trPr>
          <w:tblCellSpacing w:w="15" w:type="dxa"/>
        </w:trPr>
        <w:tc>
          <w:tcPr>
            <w:tcW w:w="1062" w:type="dxa"/>
            <w:vAlign w:val="center"/>
          </w:tcPr>
          <w:p w14:paraId="570D5F27" w14:textId="089C9A24" w:rsidR="00052672" w:rsidRPr="00601163" w:rsidRDefault="004365AA" w:rsidP="00601163">
            <w:pPr>
              <w:spacing w:after="0" w:line="360" w:lineRule="auto"/>
              <w:rPr>
                <w:rFonts w:eastAsia="Times New Roman" w:cs="Times New Roman"/>
                <w:b/>
                <w:bCs/>
                <w:kern w:val="0"/>
                <w:szCs w:val="28"/>
                <w14:ligatures w14:val="none"/>
              </w:rPr>
            </w:pPr>
            <w:r w:rsidRPr="00601163">
              <w:rPr>
                <w:rFonts w:eastAsia="Times New Roman" w:cs="Times New Roman"/>
                <w:b/>
                <w:bCs/>
                <w:kern w:val="0"/>
                <w:szCs w:val="28"/>
                <w14:ligatures w14:val="none"/>
              </w:rPr>
              <w:lastRenderedPageBreak/>
              <w:t>Bài 20: Quyền t</w:t>
            </w:r>
            <w:r w:rsidR="00052672" w:rsidRPr="00601163">
              <w:rPr>
                <w:rFonts w:eastAsia="Times New Roman" w:cs="Times New Roman"/>
                <w:b/>
                <w:bCs/>
                <w:kern w:val="0"/>
                <w:szCs w:val="28"/>
                <w14:ligatures w14:val="none"/>
              </w:rPr>
              <w:t xml:space="preserve">ự do </w:t>
            </w:r>
            <w:r w:rsidR="00052672" w:rsidRPr="00601163">
              <w:rPr>
                <w:rFonts w:eastAsia="Times New Roman" w:cs="Times New Roman"/>
                <w:b/>
                <w:bCs/>
                <w:kern w:val="0"/>
                <w:szCs w:val="28"/>
                <w14:ligatures w14:val="none"/>
              </w:rPr>
              <w:lastRenderedPageBreak/>
              <w:t>ngôn luận, báo chí</w:t>
            </w:r>
            <w:r w:rsidRPr="00601163">
              <w:rPr>
                <w:rFonts w:eastAsia="Times New Roman" w:cs="Times New Roman"/>
                <w:b/>
                <w:bCs/>
                <w:kern w:val="0"/>
                <w:szCs w:val="28"/>
                <w14:ligatures w14:val="none"/>
              </w:rPr>
              <w:t>.</w:t>
            </w:r>
            <w:r w:rsidR="00052672" w:rsidRPr="00601163">
              <w:rPr>
                <w:rFonts w:eastAsia="Times New Roman" w:cs="Times New Roman"/>
                <w:b/>
                <w:bCs/>
                <w:kern w:val="0"/>
                <w:szCs w:val="28"/>
                <w14:ligatures w14:val="none"/>
              </w:rPr>
              <w:t xml:space="preserve"> biểu tình</w:t>
            </w:r>
            <w:r w:rsidR="00052672" w:rsidRPr="00601163">
              <w:rPr>
                <w:rFonts w:eastAsia="Times New Roman" w:cs="Times New Roman"/>
                <w:kern w:val="0"/>
                <w:szCs w:val="28"/>
                <w14:ligatures w14:val="none"/>
              </w:rPr>
              <w:t xml:space="preserve"> </w:t>
            </w:r>
            <w:r w:rsidR="00052672" w:rsidRPr="00601163">
              <w:rPr>
                <w:rFonts w:eastAsia="Times New Roman" w:cs="Times New Roman"/>
                <w:i/>
                <w:iCs/>
                <w:kern w:val="0"/>
                <w:szCs w:val="28"/>
                <w14:ligatures w14:val="none"/>
              </w:rPr>
              <w:t>(Lớp 11)</w:t>
            </w:r>
          </w:p>
        </w:tc>
        <w:tc>
          <w:tcPr>
            <w:tcW w:w="2708" w:type="dxa"/>
            <w:vAlign w:val="center"/>
          </w:tcPr>
          <w:p w14:paraId="722E59EB" w14:textId="77777777" w:rsidR="00052672" w:rsidRPr="00601163" w:rsidRDefault="00052672" w:rsidP="00601163">
            <w:pPr>
              <w:spacing w:after="0" w:line="360" w:lineRule="auto"/>
              <w:rPr>
                <w:rFonts w:cs="Times New Roman"/>
                <w:b/>
                <w:bCs/>
                <w:color w:val="1B1B1C"/>
                <w:szCs w:val="28"/>
                <w:shd w:val="clear" w:color="auto" w:fill="EDEFFA"/>
              </w:rPr>
            </w:pPr>
            <w:r w:rsidRPr="00601163">
              <w:rPr>
                <w:rFonts w:cs="Times New Roman"/>
                <w:b/>
                <w:bCs/>
                <w:color w:val="1B1B1C"/>
                <w:szCs w:val="28"/>
                <w:highlight w:val="yellow"/>
                <w:shd w:val="clear" w:color="auto" w:fill="EDEFFA"/>
              </w:rPr>
              <w:lastRenderedPageBreak/>
              <w:t xml:space="preserve">Điều 331. Tội lợi dụng các quyền tự do dân chủ xâm phạm lợi ích </w:t>
            </w:r>
            <w:r w:rsidRPr="00601163">
              <w:rPr>
                <w:rFonts w:cs="Times New Roman"/>
                <w:b/>
                <w:bCs/>
                <w:color w:val="1B1B1C"/>
                <w:szCs w:val="28"/>
                <w:highlight w:val="yellow"/>
                <w:shd w:val="clear" w:color="auto" w:fill="EDEFFA"/>
              </w:rPr>
              <w:lastRenderedPageBreak/>
              <w:t>của Nhà nước, quyền, lợi ích hợp pháp của tổ chức, cá nhân.</w:t>
            </w:r>
          </w:p>
          <w:p w14:paraId="37082D97" w14:textId="77777777" w:rsidR="00052672" w:rsidRPr="00601163" w:rsidRDefault="00052672" w:rsidP="00601163">
            <w:pPr>
              <w:spacing w:after="0" w:line="360" w:lineRule="auto"/>
              <w:rPr>
                <w:rFonts w:eastAsia="Times New Roman" w:cs="Times New Roman"/>
                <w:kern w:val="0"/>
                <w:szCs w:val="28"/>
                <w14:ligatures w14:val="none"/>
              </w:rPr>
            </w:pPr>
          </w:p>
        </w:tc>
        <w:tc>
          <w:tcPr>
            <w:tcW w:w="6170" w:type="dxa"/>
            <w:shd w:val="clear" w:color="auto" w:fill="FFFFFF" w:themeFill="background1"/>
            <w:vAlign w:val="center"/>
          </w:tcPr>
          <w:p w14:paraId="773C7EA2" w14:textId="77777777" w:rsidR="00052672" w:rsidRPr="00601163" w:rsidRDefault="00052672" w:rsidP="00601163">
            <w:pPr>
              <w:spacing w:after="0" w:line="360" w:lineRule="auto"/>
              <w:rPr>
                <w:rFonts w:cs="Times New Roman"/>
                <w:b/>
                <w:bCs/>
                <w:color w:val="1B1B1C"/>
                <w:szCs w:val="28"/>
                <w:shd w:val="clear" w:color="auto" w:fill="EDEFFA"/>
              </w:rPr>
            </w:pPr>
            <w:r w:rsidRPr="00601163">
              <w:rPr>
                <w:rFonts w:cs="Times New Roman"/>
                <w:b/>
                <w:bCs/>
                <w:color w:val="1B1B1C"/>
                <w:szCs w:val="28"/>
                <w:shd w:val="clear" w:color="auto" w:fill="EDEFFA"/>
              </w:rPr>
              <w:lastRenderedPageBreak/>
              <w:t xml:space="preserve">Điều 331. </w:t>
            </w:r>
          </w:p>
          <w:p w14:paraId="66D30D34" w14:textId="77777777" w:rsidR="00052672" w:rsidRPr="00601163" w:rsidRDefault="00052672" w:rsidP="00601163">
            <w:pPr>
              <w:spacing w:after="0" w:line="360" w:lineRule="auto"/>
              <w:rPr>
                <w:rFonts w:cs="Times New Roman"/>
                <w:szCs w:val="28"/>
                <w:shd w:val="clear" w:color="auto" w:fill="EDEFFA"/>
              </w:rPr>
            </w:pPr>
            <w:r w:rsidRPr="00601163">
              <w:rPr>
                <w:rFonts w:cs="Times New Roman"/>
                <w:szCs w:val="28"/>
                <w:highlight w:val="yellow"/>
                <w:shd w:val="clear" w:color="auto" w:fill="EDEFFA"/>
              </w:rPr>
              <w:t>1.Người nào lợi dụng các quyền tự do ngôn luận, tự do báo chí, tự do</w:t>
            </w:r>
            <w:r w:rsidRPr="00601163">
              <w:rPr>
                <w:rFonts w:cs="Times New Roman"/>
                <w:szCs w:val="28"/>
                <w:shd w:val="clear" w:color="auto" w:fill="EDEFFA"/>
              </w:rPr>
              <w:t xml:space="preserve"> tín ngưỡng, tôn giáo, tự do hội họp, </w:t>
            </w:r>
            <w:r w:rsidRPr="00601163">
              <w:rPr>
                <w:rFonts w:cs="Times New Roman"/>
                <w:szCs w:val="28"/>
                <w:shd w:val="clear" w:color="auto" w:fill="EDEFFA"/>
              </w:rPr>
              <w:lastRenderedPageBreak/>
              <w:t xml:space="preserve">lập hội và các quyền tự do dân chủ khác xâm phạm lợi ích của Nhà nước, quyền, lợi ích hợp pháp của tổ chức, cá nhân, thì bị phạt cảnh cáo, phạt cải tạo không </w:t>
            </w:r>
            <w:r w:rsidRPr="00601163">
              <w:rPr>
                <w:rFonts w:cs="Times New Roman"/>
                <w:szCs w:val="28"/>
                <w:highlight w:val="red"/>
                <w:shd w:val="clear" w:color="auto" w:fill="EDEFFA"/>
              </w:rPr>
              <w:t>giam giữ đến 3 năm hoặc phạt tù từ 6 tháng đến 3 năm.</w:t>
            </w:r>
          </w:p>
          <w:p w14:paraId="4FC9CC33" w14:textId="49AE6393" w:rsidR="00052672" w:rsidRPr="00601163" w:rsidRDefault="00052672" w:rsidP="00601163">
            <w:pPr>
              <w:spacing w:after="0" w:line="360" w:lineRule="auto"/>
              <w:rPr>
                <w:rFonts w:eastAsia="Times New Roman" w:cs="Times New Roman"/>
                <w:b/>
                <w:bCs/>
                <w:kern w:val="0"/>
                <w:szCs w:val="28"/>
                <w:highlight w:val="red"/>
                <w14:ligatures w14:val="none"/>
              </w:rPr>
            </w:pPr>
            <w:r w:rsidRPr="00601163">
              <w:rPr>
                <w:rFonts w:cs="Times New Roman"/>
                <w:color w:val="1B1B1C"/>
                <w:szCs w:val="28"/>
                <w:highlight w:val="yellow"/>
                <w:shd w:val="clear" w:color="auto" w:fill="FFFFFF"/>
              </w:rPr>
              <w:t>2.Phạm tội gây ảnh hưởng xấu đến an ninh, trật tự, an toàn xã hội, thì bị phạt tù từ 2 năm đên 7 năm.</w:t>
            </w:r>
          </w:p>
        </w:tc>
      </w:tr>
      <w:tr w:rsidR="00052672" w:rsidRPr="00601163" w14:paraId="7EC1C847" w14:textId="77777777" w:rsidTr="00C61EF1">
        <w:trPr>
          <w:tblCellSpacing w:w="15" w:type="dxa"/>
        </w:trPr>
        <w:tc>
          <w:tcPr>
            <w:tcW w:w="1062" w:type="dxa"/>
            <w:vAlign w:val="center"/>
            <w:hideMark/>
          </w:tcPr>
          <w:p w14:paraId="15D9DBF2" w14:textId="19663D9C" w:rsidR="00052672" w:rsidRPr="00601163" w:rsidRDefault="004365AA"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lastRenderedPageBreak/>
              <w:t>Bài 21: Quyền t</w:t>
            </w:r>
            <w:r w:rsidR="00052672" w:rsidRPr="00601163">
              <w:rPr>
                <w:rFonts w:eastAsia="Times New Roman" w:cs="Times New Roman"/>
                <w:b/>
                <w:bCs/>
                <w:kern w:val="0"/>
                <w:szCs w:val="28"/>
                <w14:ligatures w14:val="none"/>
              </w:rPr>
              <w:t>ự do tín ngưỡng, tôn giáo</w:t>
            </w:r>
            <w:r w:rsidR="00052672" w:rsidRPr="00601163">
              <w:rPr>
                <w:rFonts w:eastAsia="Times New Roman" w:cs="Times New Roman"/>
                <w:kern w:val="0"/>
                <w:szCs w:val="28"/>
                <w14:ligatures w14:val="none"/>
              </w:rPr>
              <w:t xml:space="preserve"> </w:t>
            </w:r>
            <w:r w:rsidR="00052672" w:rsidRPr="00601163">
              <w:rPr>
                <w:rFonts w:eastAsia="Times New Roman" w:cs="Times New Roman"/>
                <w:i/>
                <w:iCs/>
                <w:kern w:val="0"/>
                <w:szCs w:val="28"/>
                <w14:ligatures w14:val="none"/>
              </w:rPr>
              <w:t>(Lớp 11, L12)</w:t>
            </w:r>
          </w:p>
        </w:tc>
        <w:tc>
          <w:tcPr>
            <w:tcW w:w="2708" w:type="dxa"/>
            <w:vAlign w:val="center"/>
            <w:hideMark/>
          </w:tcPr>
          <w:p w14:paraId="61D78B4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 xml:space="preserve">- Dùng vũ lực ép buộc hoặc cản trở người khác thực hiện quyền tự do tín ngưỡng, tôn giáo </w:t>
            </w:r>
            <w:r w:rsidRPr="00601163">
              <w:rPr>
                <w:rFonts w:eastAsia="Times New Roman" w:cs="Times New Roman"/>
                <w:i/>
                <w:iCs/>
                <w:kern w:val="0"/>
                <w:szCs w:val="28"/>
                <w14:ligatures w14:val="none"/>
              </w:rPr>
              <w:t>(Điều 164 Bộ luật Hình sự 2015)</w:t>
            </w:r>
            <w:r w:rsidRPr="00601163">
              <w:rPr>
                <w:rFonts w:eastAsia="Times New Roman" w:cs="Times New Roman"/>
                <w:kern w:val="0"/>
                <w:szCs w:val="28"/>
                <w14:ligatures w14:val="none"/>
              </w:rPr>
              <w:t>,.</w:t>
            </w:r>
          </w:p>
        </w:tc>
        <w:tc>
          <w:tcPr>
            <w:tcW w:w="6170" w:type="dxa"/>
            <w:vAlign w:val="center"/>
            <w:hideMark/>
          </w:tcPr>
          <w:p w14:paraId="1E5E332A"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t>Điều 164. Tội xâm phạm quyền tự do tín ngưỡng, tôn giáo của người khác</w:t>
            </w:r>
          </w:p>
          <w:p w14:paraId="1EDD9E7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1. Người nào dùng vũ lực, đe dọa dùng vũ lực hoặc dùng thủ đoạn khác ngăn cản hoặc ép buộc người khác thực hiện quyền tự do tín ngưỡng, tôn giáo,</w:t>
            </w:r>
            <w:r w:rsidRPr="00601163">
              <w:rPr>
                <w:rFonts w:eastAsia="Times New Roman" w:cs="Times New Roman"/>
                <w:kern w:val="0"/>
                <w:szCs w:val="28"/>
                <w14:ligatures w14:val="none"/>
              </w:rPr>
              <w:t xml:space="preserve">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14:paraId="3714E44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2. Phạm tội thuộc một trong các trường hợp sau đây, thì bị phạt tù từ 01 năm đến 03 năm:</w:t>
            </w:r>
          </w:p>
          <w:p w14:paraId="3786D967"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Có tổ chức;</w:t>
            </w:r>
          </w:p>
          <w:p w14:paraId="4B4F1B2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Lợi dụng chức vụ, quyền hạn;</w:t>
            </w:r>
          </w:p>
          <w:p w14:paraId="34D2C0F4"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Phạm tội 02 lần trở lên;</w:t>
            </w:r>
          </w:p>
          <w:p w14:paraId="1441132E"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d) Dẫn đến biểu tình;</w:t>
            </w:r>
          </w:p>
          <w:p w14:paraId="1F898A94"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đ) Gây ảnh hưởng xấu đến an ninh, trật tự, an toàn xã hội.</w:t>
            </w:r>
          </w:p>
          <w:p w14:paraId="7A961273"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3. Người phạm tội còn có thể bị cấm đảm nhiệm chức vụ, cấm hành nghề hoặc làm công việc nhất định từ 01 năm đến 05 năm.</w:t>
            </w:r>
          </w:p>
          <w:p w14:paraId="25065399" w14:textId="4AF46F49" w:rsidR="00052672" w:rsidRPr="00601163" w:rsidRDefault="00052672" w:rsidP="00601163">
            <w:pPr>
              <w:spacing w:after="0" w:line="360" w:lineRule="auto"/>
              <w:rPr>
                <w:rFonts w:eastAsia="Times New Roman" w:cs="Times New Roman"/>
                <w:kern w:val="0"/>
                <w:szCs w:val="28"/>
                <w14:ligatures w14:val="none"/>
              </w:rPr>
            </w:pPr>
          </w:p>
        </w:tc>
      </w:tr>
      <w:tr w:rsidR="00052672" w:rsidRPr="00601163" w14:paraId="07927BD1" w14:textId="77777777" w:rsidTr="00C61EF1">
        <w:trPr>
          <w:tblCellSpacing w:w="15" w:type="dxa"/>
        </w:trPr>
        <w:tc>
          <w:tcPr>
            <w:tcW w:w="1062" w:type="dxa"/>
            <w:vAlign w:val="center"/>
            <w:hideMark/>
          </w:tcPr>
          <w:p w14:paraId="6B2D58B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lastRenderedPageBreak/>
              <w:t>Bình đẳng giới</w:t>
            </w:r>
            <w:r w:rsidRPr="00601163">
              <w:rPr>
                <w:rFonts w:eastAsia="Times New Roman" w:cs="Times New Roman"/>
                <w:kern w:val="0"/>
                <w:szCs w:val="28"/>
                <w14:ligatures w14:val="none"/>
              </w:rPr>
              <w:t xml:space="preserve"> </w:t>
            </w:r>
            <w:r w:rsidRPr="00601163">
              <w:rPr>
                <w:rFonts w:eastAsia="Times New Roman" w:cs="Times New Roman"/>
                <w:i/>
                <w:iCs/>
                <w:kern w:val="0"/>
                <w:szCs w:val="28"/>
                <w14:ligatures w14:val="none"/>
              </w:rPr>
              <w:t>(Lớp 11)</w:t>
            </w:r>
          </w:p>
        </w:tc>
        <w:tc>
          <w:tcPr>
            <w:tcW w:w="2708" w:type="dxa"/>
            <w:vAlign w:val="center"/>
            <w:hideMark/>
          </w:tcPr>
          <w:p w14:paraId="45B1F16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 xml:space="preserve">- Cản trở người khác tham gia các lĩnh vực vì lý do giới tính </w:t>
            </w:r>
            <w:r w:rsidRPr="00601163">
              <w:rPr>
                <w:rFonts w:eastAsia="Times New Roman" w:cs="Times New Roman"/>
                <w:i/>
                <w:iCs/>
                <w:kern w:val="0"/>
                <w:szCs w:val="28"/>
                <w14:ligatures w14:val="none"/>
              </w:rPr>
              <w:t>(Điều 165 Bộ luật Hình sự 2015)</w:t>
            </w:r>
            <w:r w:rsidRPr="00601163">
              <w:rPr>
                <w:rFonts w:eastAsia="Times New Roman" w:cs="Times New Roman"/>
                <w:kern w:val="0"/>
                <w:szCs w:val="28"/>
                <w14:ligatures w14:val="none"/>
              </w:rPr>
              <w:t xml:space="preserve">,.- Xúc phạm danh dự người tự ứng cử, ép buộc nghỉ học vì giới tính </w:t>
            </w:r>
            <w:r w:rsidRPr="00601163">
              <w:rPr>
                <w:rFonts w:eastAsia="Times New Roman" w:cs="Times New Roman"/>
                <w:i/>
                <w:iCs/>
                <w:kern w:val="0"/>
                <w:szCs w:val="28"/>
                <w14:ligatures w14:val="none"/>
              </w:rPr>
              <w:t>(Nghị định 125/2021/NĐ-CP)</w:t>
            </w:r>
            <w:r w:rsidRPr="00601163">
              <w:rPr>
                <w:rFonts w:eastAsia="Times New Roman" w:cs="Times New Roman"/>
                <w:kern w:val="0"/>
                <w:szCs w:val="28"/>
                <w14:ligatures w14:val="none"/>
              </w:rPr>
              <w:t>,.</w:t>
            </w:r>
          </w:p>
        </w:tc>
        <w:tc>
          <w:tcPr>
            <w:tcW w:w="6170" w:type="dxa"/>
            <w:vAlign w:val="center"/>
            <w:hideMark/>
          </w:tcPr>
          <w:p w14:paraId="15A8D0D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red"/>
                <w14:ligatures w14:val="none"/>
              </w:rPr>
              <w:t>Điều 165. Tội xâm phạm quyền bình đẳng giới</w:t>
            </w:r>
          </w:p>
          <w:p w14:paraId="0861A72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1. Người nào vì lý do giới mà thực hiện hành vi dưới bất kỳ hình thức nào cản trở người khác tham gia hoạt động trong các lĩnh vực chính trị, kinh tế, lao động, giáo dục</w:t>
            </w:r>
            <w:r w:rsidRPr="00601163">
              <w:rPr>
                <w:rFonts w:eastAsia="Times New Roman" w:cs="Times New Roman"/>
                <w:kern w:val="0"/>
                <w:szCs w:val="28"/>
                <w14:ligatures w14:val="none"/>
              </w:rPr>
              <w:t xml:space="preserve">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14:paraId="25560FC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2. Phạm tội thuộc một trong các trường hợp sau đây, thì bị phạt tiền từ 50.000.000 đồng đến 100.000.000 đồng hoặc phạt tù từ 03 tháng đến 02 năm:</w:t>
            </w:r>
          </w:p>
          <w:p w14:paraId="71A74CBB"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Lợi dụng chức vụ, quyền hạn;</w:t>
            </w:r>
          </w:p>
          <w:p w14:paraId="3A37982C"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Phạm tội 02 lần trở lên;</w:t>
            </w:r>
          </w:p>
          <w:p w14:paraId="01D59BBE"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c) Đối với 02 người trở lên.</w:t>
            </w:r>
          </w:p>
          <w:p w14:paraId="7AC46DA2"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3. Người phạm tội còn có thể bị cấm đảm nhiệm chức vụ, cấm hành nghề hoặc làm công việc nhất định từ 01 năm đến 05 năm</w:t>
            </w:r>
            <w:r w:rsidRPr="00601163">
              <w:rPr>
                <w:rFonts w:eastAsia="Times New Roman" w:cs="Times New Roman"/>
                <w:kern w:val="0"/>
                <w:szCs w:val="28"/>
                <w14:ligatures w14:val="none"/>
              </w:rPr>
              <w:t>.</w:t>
            </w:r>
          </w:p>
          <w:p w14:paraId="5686AC72" w14:textId="6078CEF7" w:rsidR="00052672" w:rsidRPr="00601163" w:rsidRDefault="00052672" w:rsidP="00601163">
            <w:pPr>
              <w:spacing w:after="0" w:line="360" w:lineRule="auto"/>
              <w:rPr>
                <w:rFonts w:eastAsia="Times New Roman" w:cs="Times New Roman"/>
                <w:kern w:val="0"/>
                <w:szCs w:val="28"/>
                <w14:ligatures w14:val="none"/>
              </w:rPr>
            </w:pPr>
          </w:p>
        </w:tc>
      </w:tr>
      <w:tr w:rsidR="00052672" w:rsidRPr="00601163" w14:paraId="117EF251" w14:textId="77777777" w:rsidTr="00C61EF1">
        <w:trPr>
          <w:tblCellSpacing w:w="15" w:type="dxa"/>
        </w:trPr>
        <w:tc>
          <w:tcPr>
            <w:tcW w:w="1062" w:type="dxa"/>
            <w:vAlign w:val="center"/>
            <w:hideMark/>
          </w:tcPr>
          <w:p w14:paraId="19A4B1B5"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t>Hôn nhân và gia đình</w:t>
            </w:r>
            <w:r w:rsidRPr="00601163">
              <w:rPr>
                <w:rFonts w:eastAsia="Times New Roman" w:cs="Times New Roman"/>
                <w:kern w:val="0"/>
                <w:szCs w:val="28"/>
                <w14:ligatures w14:val="none"/>
              </w:rPr>
              <w:t xml:space="preserve"> </w:t>
            </w:r>
            <w:r w:rsidRPr="00601163">
              <w:rPr>
                <w:rFonts w:eastAsia="Times New Roman" w:cs="Times New Roman"/>
                <w:i/>
                <w:iCs/>
                <w:kern w:val="0"/>
                <w:szCs w:val="28"/>
                <w14:ligatures w14:val="none"/>
              </w:rPr>
              <w:t>(Lớp 12)</w:t>
            </w:r>
          </w:p>
        </w:tc>
        <w:tc>
          <w:tcPr>
            <w:tcW w:w="2708" w:type="dxa"/>
            <w:vAlign w:val="center"/>
            <w:hideMark/>
          </w:tcPr>
          <w:p w14:paraId="5E4229BE" w14:textId="78D1F2C3"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 xml:space="preserve">- Cưỡng ép kết hôn, cản trở ly hôn </w:t>
            </w:r>
            <w:r w:rsidRPr="00601163">
              <w:rPr>
                <w:rFonts w:eastAsia="Times New Roman" w:cs="Times New Roman"/>
                <w:i/>
                <w:iCs/>
                <w:kern w:val="0"/>
                <w:szCs w:val="28"/>
                <w14:ligatures w14:val="none"/>
              </w:rPr>
              <w:t>(Điều 181 Bộ luật Hình sự 2015)</w:t>
            </w:r>
            <w:r w:rsidRPr="00601163">
              <w:rPr>
                <w:rFonts w:eastAsia="Times New Roman" w:cs="Times New Roman"/>
                <w:kern w:val="0"/>
                <w:szCs w:val="28"/>
                <w14:ligatures w14:val="none"/>
              </w:rPr>
              <w:t xml:space="preserve">,.- Vi phạm chế độ một vợ, một chồng </w:t>
            </w:r>
            <w:r w:rsidRPr="00601163">
              <w:rPr>
                <w:rFonts w:eastAsia="Times New Roman" w:cs="Times New Roman"/>
                <w:i/>
                <w:iCs/>
                <w:kern w:val="0"/>
                <w:szCs w:val="28"/>
                <w14:ligatures w14:val="none"/>
              </w:rPr>
              <w:t>(Điều 182,183 Bộ luật Hình sự 2015)</w:t>
            </w:r>
            <w:r w:rsidRPr="00601163">
              <w:rPr>
                <w:rFonts w:eastAsia="Times New Roman" w:cs="Times New Roman"/>
                <w:kern w:val="0"/>
                <w:szCs w:val="28"/>
                <w14:ligatures w14:val="none"/>
              </w:rPr>
              <w:t>,.</w:t>
            </w:r>
          </w:p>
        </w:tc>
        <w:tc>
          <w:tcPr>
            <w:tcW w:w="6170" w:type="dxa"/>
            <w:vAlign w:val="center"/>
            <w:hideMark/>
          </w:tcPr>
          <w:p w14:paraId="72F1DF46"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red"/>
                <w14:ligatures w14:val="none"/>
              </w:rPr>
              <w:t>Điều 182. Tội vi phạm chế độ một vợ, một chồng</w:t>
            </w:r>
          </w:p>
          <w:p w14:paraId="440F717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 xml:space="preserve">1. </w:t>
            </w:r>
            <w:r w:rsidRPr="00601163">
              <w:rPr>
                <w:rFonts w:eastAsia="Times New Roman" w:cs="Times New Roman"/>
                <w:kern w:val="0"/>
                <w:szCs w:val="28"/>
                <w:highlight w:val="yellow"/>
                <w14:ligatures w14:val="none"/>
              </w:rPr>
              <w:t>Người nào đang có vợ, có chồng mà kết hôn hoặc chung sống như vợ chồng với người khác hoặc người chưa có vợ, chưa có chồng</w:t>
            </w:r>
            <w:r w:rsidRPr="00601163">
              <w:rPr>
                <w:rFonts w:eastAsia="Times New Roman" w:cs="Times New Roman"/>
                <w:kern w:val="0"/>
                <w:szCs w:val="28"/>
                <w14:ligatures w14:val="none"/>
              </w:rPr>
              <w:t xml:space="preserve"> mà kết hôn hoặc chung sống như vợ chồng với người mà mình biết rõ là đang có chồng, có vợ thuộc một trong các trường hợp sau đây, </w:t>
            </w:r>
            <w:r w:rsidRPr="00601163">
              <w:rPr>
                <w:rFonts w:eastAsia="Times New Roman" w:cs="Times New Roman"/>
                <w:kern w:val="0"/>
                <w:szCs w:val="28"/>
                <w:highlight w:val="yellow"/>
                <w14:ligatures w14:val="none"/>
              </w:rPr>
              <w:t>thì bị phạt cảnh cáo, phạt cải tạo không giam giữ đến 01 năm hoặc phạt tù từ 03 tháng đến 01 năm:</w:t>
            </w:r>
          </w:p>
          <w:p w14:paraId="1F81F2B9" w14:textId="77777777" w:rsidR="00052672" w:rsidRPr="00601163" w:rsidRDefault="00052672" w:rsidP="00601163">
            <w:pPr>
              <w:spacing w:after="0" w:line="360" w:lineRule="auto"/>
              <w:rPr>
                <w:rFonts w:eastAsia="Times New Roman" w:cs="Times New Roman"/>
                <w:color w:val="EE0000"/>
                <w:kern w:val="0"/>
                <w:szCs w:val="28"/>
                <w14:ligatures w14:val="none"/>
              </w:rPr>
            </w:pPr>
            <w:r w:rsidRPr="00601163">
              <w:rPr>
                <w:rFonts w:eastAsia="Times New Roman" w:cs="Times New Roman"/>
                <w:b/>
                <w:bCs/>
                <w:color w:val="EE0000"/>
                <w:kern w:val="0"/>
                <w:szCs w:val="28"/>
                <w14:ligatures w14:val="none"/>
              </w:rPr>
              <w:t>a) Làm cho quan hệ hôn nhân của một hoặc hai bên dẫn đến ly hôn;</w:t>
            </w:r>
          </w:p>
          <w:p w14:paraId="57497806" w14:textId="77777777" w:rsidR="00052672" w:rsidRPr="00601163" w:rsidRDefault="00052672" w:rsidP="00601163">
            <w:pPr>
              <w:spacing w:after="0" w:line="360" w:lineRule="auto"/>
              <w:rPr>
                <w:rFonts w:eastAsia="Times New Roman" w:cs="Times New Roman"/>
                <w:color w:val="EE0000"/>
                <w:kern w:val="0"/>
                <w:szCs w:val="28"/>
                <w14:ligatures w14:val="none"/>
              </w:rPr>
            </w:pPr>
            <w:r w:rsidRPr="00601163">
              <w:rPr>
                <w:rFonts w:eastAsia="Times New Roman" w:cs="Times New Roman"/>
                <w:b/>
                <w:bCs/>
                <w:color w:val="EE0000"/>
                <w:kern w:val="0"/>
                <w:szCs w:val="28"/>
                <w14:ligatures w14:val="none"/>
              </w:rPr>
              <w:lastRenderedPageBreak/>
              <w:t>b) Đã bị xử phạt vi phạm hành chính về hành vi này mà còn vi phạm.</w:t>
            </w:r>
          </w:p>
          <w:p w14:paraId="388E6FB2" w14:textId="77777777" w:rsidR="00052672" w:rsidRPr="00601163" w:rsidRDefault="00052672" w:rsidP="00601163">
            <w:pPr>
              <w:spacing w:after="0" w:line="360" w:lineRule="auto"/>
              <w:rPr>
                <w:rFonts w:eastAsia="Times New Roman" w:cs="Times New Roman"/>
                <w:b/>
                <w:bCs/>
                <w:kern w:val="0"/>
                <w:szCs w:val="28"/>
                <w14:ligatures w14:val="none"/>
              </w:rPr>
            </w:pPr>
            <w:r w:rsidRPr="00601163">
              <w:rPr>
                <w:rFonts w:eastAsia="Times New Roman" w:cs="Times New Roman"/>
                <w:b/>
                <w:bCs/>
                <w:kern w:val="0"/>
                <w:szCs w:val="28"/>
                <w:highlight w:val="yellow"/>
                <w14:ligatures w14:val="none"/>
              </w:rPr>
              <w:t>2. Phạm tội thuộc một trong các trường hợp sau đây, thì bị phạt tù từ 06 tháng đến 03 năm:</w:t>
            </w:r>
          </w:p>
          <w:p w14:paraId="4B5FE09F"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a) Làm cho vợ, chồng hoặc con của một trong hai bên tự sát;</w:t>
            </w:r>
          </w:p>
          <w:p w14:paraId="38390F40"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14:ligatures w14:val="none"/>
              </w:rPr>
              <w:t>b) Đã có quyết định của Tòa án hủy việc kết hôn hoặc buộc phải chấm dứt việc chung sống như vợ chồng trái với chế độ một vợ, một chồng mà vẫn duy trì quan hệ đó.</w:t>
            </w:r>
          </w:p>
          <w:p w14:paraId="000ADBC7"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highlight w:val="yellow"/>
                <w14:ligatures w14:val="none"/>
              </w:rPr>
              <w:t>Điều 183. Tội tổ chức tảo hôn</w:t>
            </w:r>
          </w:p>
          <w:p w14:paraId="2B4858AF" w14:textId="295B2CB6" w:rsidR="00052672" w:rsidRPr="00601163" w:rsidRDefault="00052672" w:rsidP="00601163">
            <w:pPr>
              <w:spacing w:after="0" w:line="360" w:lineRule="auto"/>
              <w:rPr>
                <w:rFonts w:eastAsia="Times New Roman" w:cs="Times New Roman"/>
                <w:color w:val="EE0000"/>
                <w:kern w:val="0"/>
                <w:szCs w:val="28"/>
                <w14:ligatures w14:val="none"/>
              </w:rPr>
            </w:pPr>
            <w:r w:rsidRPr="00601163">
              <w:rPr>
                <w:rFonts w:eastAsia="Times New Roman" w:cs="Times New Roman"/>
                <w:kern w:val="0"/>
                <w:szCs w:val="28"/>
                <w14:ligatures w14:val="none"/>
              </w:rPr>
              <w:t xml:space="preserve">Người nào tổ chức việc lấy vợ, lấy chồng cho những người chưa đến tuổi kết hôn, đã bị xử phạt vi phạm hành chính về hành vi này mà còn vi phạm, thì bị phạt tiền từ </w:t>
            </w:r>
            <w:r w:rsidRPr="00601163">
              <w:rPr>
                <w:rFonts w:eastAsia="Times New Roman" w:cs="Times New Roman"/>
                <w:color w:val="EE0000"/>
                <w:kern w:val="0"/>
                <w:szCs w:val="28"/>
                <w14:ligatures w14:val="none"/>
              </w:rPr>
              <w:t>10.000.000 đồng đến 30.000.000 đồng hoặc phạt cải tạo không giam giữ đến 02 năm.</w:t>
            </w:r>
          </w:p>
        </w:tc>
      </w:tr>
      <w:tr w:rsidR="00052672" w:rsidRPr="00601163" w14:paraId="6C6A719F" w14:textId="77777777" w:rsidTr="00C61EF1">
        <w:trPr>
          <w:tblCellSpacing w:w="15" w:type="dxa"/>
        </w:trPr>
        <w:tc>
          <w:tcPr>
            <w:tcW w:w="1062" w:type="dxa"/>
            <w:vAlign w:val="center"/>
            <w:hideMark/>
          </w:tcPr>
          <w:p w14:paraId="4E22BE81" w14:textId="77777777"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b/>
                <w:bCs/>
                <w:kern w:val="0"/>
                <w:szCs w:val="28"/>
                <w14:ligatures w14:val="none"/>
              </w:rPr>
              <w:lastRenderedPageBreak/>
              <w:t>Kinh tế, Nộp Thuế, An sinh xã hội</w:t>
            </w:r>
            <w:r w:rsidRPr="00601163">
              <w:rPr>
                <w:rFonts w:eastAsia="Times New Roman" w:cs="Times New Roman"/>
                <w:kern w:val="0"/>
                <w:szCs w:val="28"/>
                <w14:ligatures w14:val="none"/>
              </w:rPr>
              <w:t xml:space="preserve"> </w:t>
            </w:r>
            <w:r w:rsidRPr="00601163">
              <w:rPr>
                <w:rFonts w:eastAsia="Times New Roman" w:cs="Times New Roman"/>
                <w:i/>
                <w:iCs/>
                <w:kern w:val="0"/>
                <w:szCs w:val="28"/>
                <w14:ligatures w14:val="none"/>
              </w:rPr>
              <w:t>(Lớp 10, L12)</w:t>
            </w:r>
          </w:p>
        </w:tc>
        <w:tc>
          <w:tcPr>
            <w:tcW w:w="2708" w:type="dxa"/>
            <w:vAlign w:val="center"/>
            <w:hideMark/>
          </w:tcPr>
          <w:p w14:paraId="25F333BB" w14:textId="3573D74D" w:rsidR="00052672" w:rsidRPr="00601163" w:rsidRDefault="00052672" w:rsidP="00601163">
            <w:pPr>
              <w:spacing w:after="0" w:line="360" w:lineRule="auto"/>
              <w:rPr>
                <w:rFonts w:eastAsia="Times New Roman" w:cs="Times New Roman"/>
                <w:kern w:val="0"/>
                <w:szCs w:val="28"/>
                <w14:ligatures w14:val="none"/>
              </w:rPr>
            </w:pPr>
            <w:r w:rsidRPr="00601163">
              <w:rPr>
                <w:rFonts w:eastAsia="Times New Roman" w:cs="Times New Roman"/>
                <w:kern w:val="0"/>
                <w:szCs w:val="28"/>
                <w:highlight w:val="yellow"/>
                <w14:ligatures w14:val="none"/>
              </w:rPr>
              <w:t>- ĐỐI VỚI CÁ NHÂN</w:t>
            </w:r>
            <w:r w:rsidRPr="00601163">
              <w:rPr>
                <w:rFonts w:eastAsia="Times New Roman" w:cs="Times New Roman"/>
                <w:kern w:val="0"/>
                <w:szCs w:val="28"/>
                <w14:ligatures w14:val="none"/>
              </w:rPr>
              <w:t xml:space="preserve"> </w:t>
            </w:r>
            <w:r w:rsidRPr="00601163">
              <w:rPr>
                <w:rFonts w:eastAsia="Times New Roman" w:cs="Times New Roman"/>
                <w:kern w:val="0"/>
                <w:szCs w:val="28"/>
                <w:highlight w:val="yellow"/>
                <w14:ligatures w14:val="none"/>
              </w:rPr>
              <w:t xml:space="preserve">Trốn thuế, khai sai thuế </w:t>
            </w:r>
            <w:r w:rsidRPr="00601163">
              <w:rPr>
                <w:rFonts w:eastAsia="Times New Roman" w:cs="Times New Roman"/>
                <w:i/>
                <w:iCs/>
                <w:kern w:val="0"/>
                <w:szCs w:val="28"/>
                <w:highlight w:val="yellow"/>
                <w14:ligatures w14:val="none"/>
              </w:rPr>
              <w:t>(Điều 200 Bộ luật Hình sự 2015)</w:t>
            </w:r>
            <w:r w:rsidRPr="00601163">
              <w:rPr>
                <w:rFonts w:eastAsia="Times New Roman" w:cs="Times New Roman"/>
                <w:kern w:val="0"/>
                <w:szCs w:val="28"/>
                <w:highlight w:val="yellow"/>
                <w14:ligatures w14:val="none"/>
              </w:rPr>
              <w:t xml:space="preserve">,.- Trốn đóng, gian lận bảo hiểm xã hội </w:t>
            </w:r>
            <w:r w:rsidRPr="00601163">
              <w:rPr>
                <w:rFonts w:eastAsia="Times New Roman" w:cs="Times New Roman"/>
                <w:i/>
                <w:iCs/>
                <w:kern w:val="0"/>
                <w:szCs w:val="28"/>
                <w:highlight w:val="yellow"/>
                <w14:ligatures w14:val="none"/>
              </w:rPr>
              <w:t>(Bộ luật Hình sự)</w:t>
            </w:r>
            <w:r w:rsidRPr="00601163">
              <w:rPr>
                <w:rFonts w:eastAsia="Times New Roman" w:cs="Times New Roman"/>
                <w:kern w:val="0"/>
                <w:szCs w:val="28"/>
                <w:highlight w:val="yellow"/>
                <w14:ligatures w14:val="none"/>
              </w:rPr>
              <w:t>.</w:t>
            </w:r>
          </w:p>
        </w:tc>
        <w:tc>
          <w:tcPr>
            <w:tcW w:w="6170" w:type="dxa"/>
            <w:vAlign w:val="center"/>
            <w:hideMark/>
          </w:tcPr>
          <w:p w14:paraId="6723ED80" w14:textId="5CEFBDAE" w:rsidR="00052672" w:rsidRPr="00601163" w:rsidRDefault="00052672" w:rsidP="00601163">
            <w:pPr>
              <w:spacing w:after="0" w:line="360" w:lineRule="auto"/>
              <w:rPr>
                <w:rStyle w:val="ng-star-inserted"/>
                <w:rFonts w:cs="Times New Roman"/>
                <w:color w:val="303030"/>
                <w:szCs w:val="28"/>
                <w:shd w:val="clear" w:color="auto" w:fill="FFFFFF"/>
              </w:rPr>
            </w:pPr>
            <w:r w:rsidRPr="00601163">
              <w:rPr>
                <w:rFonts w:cs="Times New Roman"/>
                <w:b/>
                <w:bCs/>
                <w:color w:val="303030"/>
                <w:szCs w:val="28"/>
                <w:shd w:val="clear" w:color="auto" w:fill="FFFFFF"/>
              </w:rPr>
              <w:t>Mức cơ bản:</w:t>
            </w:r>
            <w:r w:rsidRPr="00601163">
              <w:rPr>
                <w:rStyle w:val="ng-star-inserted"/>
                <w:rFonts w:cs="Times New Roman"/>
                <w:color w:val="303030"/>
                <w:szCs w:val="28"/>
                <w:shd w:val="clear" w:color="auto" w:fill="FFFFFF"/>
              </w:rPr>
              <w:t xml:space="preserve"> Mọi hành vi trốn thuế, gian lận thuế đều bị xử phạt vi phạm hành chính.</w:t>
            </w:r>
          </w:p>
          <w:p w14:paraId="1CB5336C" w14:textId="2B9C9FE1" w:rsidR="00052672" w:rsidRPr="00601163" w:rsidRDefault="00052672" w:rsidP="00601163">
            <w:pPr>
              <w:spacing w:after="0" w:line="360" w:lineRule="auto"/>
              <w:rPr>
                <w:rFonts w:eastAsia="Times New Roman" w:cs="Times New Roman"/>
                <w:kern w:val="0"/>
                <w:szCs w:val="28"/>
                <w14:ligatures w14:val="none"/>
              </w:rPr>
            </w:pPr>
            <w:r w:rsidRPr="00601163">
              <w:rPr>
                <w:rFonts w:ascii="Segoe UI Emoji" w:hAnsi="Segoe UI Emoji" w:cs="Segoe UI Emoji"/>
                <w:b/>
                <w:bCs/>
                <w:color w:val="303030"/>
                <w:szCs w:val="28"/>
                <w:shd w:val="clear" w:color="auto" w:fill="FFFFFF"/>
              </w:rPr>
              <w:t>📌</w:t>
            </w:r>
            <w:r w:rsidRPr="00601163">
              <w:rPr>
                <w:rFonts w:cs="Times New Roman"/>
                <w:b/>
                <w:bCs/>
                <w:color w:val="303030"/>
                <w:szCs w:val="28"/>
                <w:shd w:val="clear" w:color="auto" w:fill="FFFFFF"/>
              </w:rPr>
              <w:t xml:space="preserve"> Tội hình sự:</w:t>
            </w:r>
            <w:r w:rsidRPr="00601163">
              <w:rPr>
                <w:rStyle w:val="ng-star-inserted"/>
                <w:rFonts w:cs="Times New Roman"/>
                <w:color w:val="303030"/>
                <w:szCs w:val="28"/>
                <w:shd w:val="clear" w:color="auto" w:fill="FFFFFF"/>
              </w:rPr>
              <w:t xml:space="preserve"> Nếu trốn thuế từ </w:t>
            </w:r>
            <w:r w:rsidRPr="00601163">
              <w:rPr>
                <w:rFonts w:cs="Times New Roman"/>
                <w:b/>
                <w:bCs/>
                <w:color w:val="303030"/>
                <w:szCs w:val="28"/>
                <w:shd w:val="clear" w:color="auto" w:fill="FFFFFF"/>
              </w:rPr>
              <w:t>100 triệu đồng trở lên</w:t>
            </w:r>
            <w:r w:rsidRPr="00601163">
              <w:rPr>
                <w:rStyle w:val="ng-star-inserted"/>
                <w:rFonts w:cs="Times New Roman"/>
                <w:color w:val="303030"/>
                <w:szCs w:val="28"/>
                <w:shd w:val="clear" w:color="auto" w:fill="FFFFFF"/>
              </w:rPr>
              <w:t xml:space="preserve"> sẽ </w:t>
            </w:r>
            <w:r w:rsidRPr="00601163">
              <w:rPr>
                <w:rFonts w:ascii="Segoe UI Emoji" w:eastAsia="Times New Roman" w:hAnsi="Segoe UI Emoji" w:cs="Segoe UI Emoji"/>
                <w:kern w:val="0"/>
                <w:szCs w:val="28"/>
                <w:highlight w:val="yellow"/>
                <w14:ligatures w14:val="none"/>
              </w:rPr>
              <w:t>👉</w:t>
            </w:r>
            <w:r w:rsidRPr="00601163">
              <w:rPr>
                <w:rStyle w:val="ng-star-inserted"/>
                <w:rFonts w:cs="Times New Roman"/>
                <w:color w:val="303030"/>
                <w:szCs w:val="28"/>
                <w:highlight w:val="yellow"/>
                <w:shd w:val="clear" w:color="auto" w:fill="FFFFFF"/>
              </w:rPr>
              <w:t>bị khép vào tội hình sự</w:t>
            </w:r>
          </w:p>
          <w:p w14:paraId="3D6DC6B2"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highlight w:val="yellow"/>
              </w:rPr>
              <w:t>Phạt tiền từ 100.000.000 đồng đến 500.000.000 đồng hoặc phạt tù từ 03 tháng đến 01 năm nếu:</w:t>
            </w:r>
          </w:p>
          <w:p w14:paraId="376C7328"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rPr>
              <w:t>Người nào thực hiện một trong các hành vi tại mục 1 mà trốn thuế với số tiền từ 100.000.000 đồng đến dưới 300.000.000 đồng hoặc dưới 100.000.000 đồng nhưng đã bị xử phạt vi phạm hành chính về hành vi trốn thuế hoặc đã bị kết án về tội này.</w:t>
            </w:r>
          </w:p>
          <w:p w14:paraId="5236F56F"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highlight w:val="yellow"/>
              </w:rPr>
              <w:lastRenderedPageBreak/>
              <w:t>Phạm tội thuộc một trong các trường hợp sau đây, thì bị phạt tiền từ 500.000.000 đồng đến 1.500.000.000 đồng hoặc phạt tù từ 01 năm đến 03 năm:</w:t>
            </w:r>
          </w:p>
          <w:p w14:paraId="217288DB"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rPr>
              <w:t>- Có tổ chức;</w:t>
            </w:r>
          </w:p>
          <w:p w14:paraId="41F8F1C1"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rPr>
              <w:t>-  Số tiền trốn thuế từ 300.000.000 đồng đến dưới 1.000.000.000 đồng;</w:t>
            </w:r>
          </w:p>
          <w:p w14:paraId="065F5BCC"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rPr>
              <w:t>-  Lợi dụng chức vụ, quyền hạn;</w:t>
            </w:r>
          </w:p>
          <w:p w14:paraId="13515D0E"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rPr>
              <w:t>-  Phạm tội 02 lần trở lên;</w:t>
            </w:r>
          </w:p>
          <w:p w14:paraId="336BA18D" w14:textId="77777777" w:rsidR="00052672" w:rsidRPr="00601163" w:rsidRDefault="00052672" w:rsidP="00601163">
            <w:pPr>
              <w:pStyle w:val="NormalWeb"/>
              <w:shd w:val="clear" w:color="auto" w:fill="FFFFFF"/>
              <w:spacing w:before="0" w:beforeAutospacing="0" w:after="150" w:afterAutospacing="0" w:line="360" w:lineRule="auto"/>
              <w:rPr>
                <w:color w:val="333333"/>
                <w:sz w:val="28"/>
                <w:szCs w:val="28"/>
              </w:rPr>
            </w:pPr>
            <w:r w:rsidRPr="00601163">
              <w:rPr>
                <w:color w:val="333333"/>
                <w:sz w:val="28"/>
                <w:szCs w:val="28"/>
              </w:rPr>
              <w:t>-  Tái phạm nguy hiểm.</w:t>
            </w:r>
          </w:p>
          <w:p w14:paraId="7E1450BE" w14:textId="409F618A" w:rsidR="00052672" w:rsidRPr="00601163" w:rsidRDefault="00052672" w:rsidP="00601163">
            <w:pPr>
              <w:spacing w:after="0" w:line="360" w:lineRule="auto"/>
              <w:rPr>
                <w:rFonts w:eastAsia="Times New Roman" w:cs="Times New Roman"/>
                <w:kern w:val="0"/>
                <w:szCs w:val="28"/>
                <w14:ligatures w14:val="none"/>
              </w:rPr>
            </w:pPr>
          </w:p>
        </w:tc>
      </w:tr>
    </w:tbl>
    <w:p w14:paraId="4A95D07B" w14:textId="77777777" w:rsidR="00554CCA" w:rsidRPr="00601163" w:rsidRDefault="00554CCA" w:rsidP="00601163">
      <w:pPr>
        <w:shd w:val="clear" w:color="auto" w:fill="FFC000" w:themeFill="accent4"/>
        <w:spacing w:before="100" w:beforeAutospacing="1" w:after="100" w:afterAutospacing="1" w:line="360" w:lineRule="auto"/>
        <w:rPr>
          <w:rFonts w:eastAsia="Times New Roman" w:cs="Times New Roman"/>
          <w:color w:val="4472C4" w:themeColor="accent1"/>
          <w:kern w:val="0"/>
          <w:szCs w:val="28"/>
          <w14:ligatures w14:val="none"/>
        </w:rPr>
      </w:pPr>
      <w:r w:rsidRPr="00601163">
        <w:rPr>
          <w:rFonts w:ascii="Segoe UI Emoji" w:eastAsia="Times New Roman" w:hAnsi="Segoe UI Emoji" w:cs="Segoe UI Emoji"/>
          <w:b/>
          <w:bCs/>
          <w:kern w:val="0"/>
          <w:szCs w:val="28"/>
          <w14:ligatures w14:val="none"/>
        </w:rPr>
        <w:lastRenderedPageBreak/>
        <w:t>💡</w:t>
      </w:r>
      <w:r w:rsidRPr="00601163">
        <w:rPr>
          <w:rFonts w:eastAsia="Times New Roman" w:cs="Times New Roman"/>
          <w:b/>
          <w:bCs/>
          <w:kern w:val="0"/>
          <w:szCs w:val="28"/>
          <w14:ligatures w14:val="none"/>
        </w:rPr>
        <w:t xml:space="preserve"> Lưu ý cho học sinh:</w:t>
      </w:r>
      <w:r w:rsidRPr="00601163">
        <w:rPr>
          <w:rFonts w:eastAsia="Times New Roman" w:cs="Times New Roman"/>
          <w:kern w:val="0"/>
          <w:szCs w:val="28"/>
          <w14:ligatures w14:val="none"/>
        </w:rPr>
        <w:t xml:space="preserve"> Bất cứ khi nào đề thi xuất hiện các cụm từ chỉ tính chất tăng nặng như </w:t>
      </w:r>
      <w:r w:rsidRPr="00601163">
        <w:rPr>
          <w:rFonts w:eastAsia="Times New Roman" w:cs="Times New Roman"/>
          <w:b/>
          <w:bCs/>
          <w:color w:val="4472C4" w:themeColor="accent1"/>
          <w:kern w:val="0"/>
          <w:szCs w:val="28"/>
          <w:highlight w:val="yellow"/>
          <w14:ligatures w14:val="none"/>
        </w:rPr>
        <w:t>"Có tổ chức"</w:t>
      </w:r>
      <w:r w:rsidRPr="00601163">
        <w:rPr>
          <w:rFonts w:eastAsia="Times New Roman" w:cs="Times New Roman"/>
          <w:color w:val="4472C4" w:themeColor="accent1"/>
          <w:kern w:val="0"/>
          <w:szCs w:val="28"/>
          <w:highlight w:val="yellow"/>
          <w14:ligatures w14:val="none"/>
        </w:rPr>
        <w:t>,</w:t>
      </w:r>
      <w:r w:rsidRPr="00601163">
        <w:rPr>
          <w:rFonts w:eastAsia="Times New Roman" w:cs="Times New Roman"/>
          <w:color w:val="4472C4" w:themeColor="accent1"/>
          <w:kern w:val="0"/>
          <w:szCs w:val="28"/>
          <w14:ligatures w14:val="none"/>
        </w:rPr>
        <w:t xml:space="preserve"> </w:t>
      </w:r>
      <w:r w:rsidRPr="00601163">
        <w:rPr>
          <w:rFonts w:eastAsia="Times New Roman" w:cs="Times New Roman"/>
          <w:b/>
          <w:bCs/>
          <w:kern w:val="0"/>
          <w:szCs w:val="28"/>
          <w14:ligatures w14:val="none"/>
        </w:rPr>
        <w:t>"</w:t>
      </w:r>
      <w:r w:rsidRPr="00601163">
        <w:rPr>
          <w:rFonts w:eastAsia="Times New Roman" w:cs="Times New Roman"/>
          <w:b/>
          <w:bCs/>
          <w:kern w:val="0"/>
          <w:szCs w:val="28"/>
          <w:highlight w:val="lightGray"/>
          <w14:ligatures w14:val="none"/>
        </w:rPr>
        <w:t>Lợi dụng chức vụ, quyền hạn</w:t>
      </w:r>
      <w:r w:rsidRPr="00601163">
        <w:rPr>
          <w:rFonts w:eastAsia="Times New Roman" w:cs="Times New Roman"/>
          <w:b/>
          <w:bCs/>
          <w:kern w:val="0"/>
          <w:szCs w:val="28"/>
          <w14:ligatures w14:val="none"/>
        </w:rPr>
        <w:t>"</w:t>
      </w:r>
      <w:r w:rsidRPr="00601163">
        <w:rPr>
          <w:rFonts w:eastAsia="Times New Roman" w:cs="Times New Roman"/>
          <w:kern w:val="0"/>
          <w:szCs w:val="28"/>
          <w14:ligatures w14:val="none"/>
        </w:rPr>
        <w:t xml:space="preserve"> hoặc </w:t>
      </w:r>
      <w:r w:rsidRPr="00601163">
        <w:rPr>
          <w:rFonts w:eastAsia="Times New Roman" w:cs="Times New Roman"/>
          <w:b/>
          <w:bCs/>
          <w:kern w:val="0"/>
          <w:szCs w:val="28"/>
          <w14:ligatures w14:val="none"/>
        </w:rPr>
        <w:t>"Đã bị xử phạt vi phạm hành chính về hành vi này mà còn vi phạm"</w:t>
      </w:r>
      <w:r w:rsidRPr="00601163">
        <w:rPr>
          <w:rFonts w:eastAsia="Times New Roman" w:cs="Times New Roman"/>
          <w:kern w:val="0"/>
          <w:szCs w:val="28"/>
          <w14:ligatures w14:val="none"/>
        </w:rPr>
        <w:t>, hãy chọn ngay đáp án có mức phạt tước đoạt tự do (</w:t>
      </w:r>
      <w:r w:rsidRPr="00601163">
        <w:rPr>
          <w:rFonts w:eastAsia="Times New Roman" w:cs="Times New Roman"/>
          <w:b/>
          <w:bCs/>
          <w:kern w:val="0"/>
          <w:szCs w:val="28"/>
          <w14:ligatures w14:val="none"/>
        </w:rPr>
        <w:t>Phạt tù</w:t>
      </w:r>
      <w:r w:rsidRPr="00601163">
        <w:rPr>
          <w:rFonts w:eastAsia="Times New Roman" w:cs="Times New Roman"/>
          <w:kern w:val="0"/>
          <w:szCs w:val="28"/>
          <w14:ligatures w14:val="none"/>
        </w:rPr>
        <w:t xml:space="preserve">) ở khung thời gian </w:t>
      </w:r>
      <w:r w:rsidRPr="00601163">
        <w:rPr>
          <w:rFonts w:eastAsia="Times New Roman" w:cs="Times New Roman"/>
          <w:color w:val="4472C4" w:themeColor="accent1"/>
          <w:kern w:val="0"/>
          <w:szCs w:val="28"/>
          <w14:ligatures w14:val="none"/>
        </w:rPr>
        <w:t>cao hơn so với mức phạt cơ bản hoặc phạt hành chính.</w:t>
      </w:r>
    </w:p>
    <w:sectPr w:rsidR="00554CCA" w:rsidRPr="00601163" w:rsidSect="00413C4D">
      <w:foot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8A4A" w14:textId="77777777" w:rsidR="006E7F20" w:rsidRDefault="006E7F20" w:rsidP="00342BBA">
      <w:pPr>
        <w:spacing w:after="0" w:line="240" w:lineRule="auto"/>
      </w:pPr>
      <w:r>
        <w:separator/>
      </w:r>
    </w:p>
  </w:endnote>
  <w:endnote w:type="continuationSeparator" w:id="0">
    <w:p w14:paraId="6A953947" w14:textId="77777777" w:rsidR="006E7F20" w:rsidRDefault="006E7F20" w:rsidP="00342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177410"/>
      <w:docPartObj>
        <w:docPartGallery w:val="Page Numbers (Bottom of Page)"/>
        <w:docPartUnique/>
      </w:docPartObj>
    </w:sdtPr>
    <w:sdtEndPr>
      <w:rPr>
        <w:noProof/>
      </w:rPr>
    </w:sdtEndPr>
    <w:sdtContent>
      <w:p w14:paraId="768FD859" w14:textId="4CCE1BBA" w:rsidR="00342BBA" w:rsidRDefault="00342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648E47" w14:textId="77777777" w:rsidR="00342BBA" w:rsidRDefault="00342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E44AC" w14:textId="77777777" w:rsidR="006E7F20" w:rsidRDefault="006E7F20" w:rsidP="00342BBA">
      <w:pPr>
        <w:spacing w:after="0" w:line="240" w:lineRule="auto"/>
      </w:pPr>
      <w:r>
        <w:separator/>
      </w:r>
    </w:p>
  </w:footnote>
  <w:footnote w:type="continuationSeparator" w:id="0">
    <w:p w14:paraId="6A006686" w14:textId="77777777" w:rsidR="006E7F20" w:rsidRDefault="006E7F20" w:rsidP="00342B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C4BBD"/>
    <w:multiLevelType w:val="multilevel"/>
    <w:tmpl w:val="8A5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86DF6"/>
    <w:multiLevelType w:val="multilevel"/>
    <w:tmpl w:val="6A78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347859">
    <w:abstractNumId w:val="1"/>
  </w:num>
  <w:num w:numId="2" w16cid:durableId="166778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8F7"/>
    <w:rsid w:val="00023EE6"/>
    <w:rsid w:val="00026645"/>
    <w:rsid w:val="000313EA"/>
    <w:rsid w:val="00052672"/>
    <w:rsid w:val="00086999"/>
    <w:rsid w:val="000D30DF"/>
    <w:rsid w:val="001A2165"/>
    <w:rsid w:val="00233D83"/>
    <w:rsid w:val="00244DEE"/>
    <w:rsid w:val="002E038D"/>
    <w:rsid w:val="00342BBA"/>
    <w:rsid w:val="003D7AA6"/>
    <w:rsid w:val="00413C4D"/>
    <w:rsid w:val="004365AA"/>
    <w:rsid w:val="00456A37"/>
    <w:rsid w:val="004B6D25"/>
    <w:rsid w:val="004E0381"/>
    <w:rsid w:val="00554CCA"/>
    <w:rsid w:val="005E6EF8"/>
    <w:rsid w:val="00601163"/>
    <w:rsid w:val="00615E3D"/>
    <w:rsid w:val="00645E13"/>
    <w:rsid w:val="006A29DF"/>
    <w:rsid w:val="006B3BCA"/>
    <w:rsid w:val="006E7F20"/>
    <w:rsid w:val="007018F7"/>
    <w:rsid w:val="00786765"/>
    <w:rsid w:val="00877DA8"/>
    <w:rsid w:val="008F1BEE"/>
    <w:rsid w:val="009A113F"/>
    <w:rsid w:val="009F208F"/>
    <w:rsid w:val="00A56C7F"/>
    <w:rsid w:val="00A650CB"/>
    <w:rsid w:val="00A8115E"/>
    <w:rsid w:val="00AF13D1"/>
    <w:rsid w:val="00BB09DA"/>
    <w:rsid w:val="00BD44E9"/>
    <w:rsid w:val="00C05373"/>
    <w:rsid w:val="00C36661"/>
    <w:rsid w:val="00C45808"/>
    <w:rsid w:val="00C61EF1"/>
    <w:rsid w:val="00C77FE3"/>
    <w:rsid w:val="00D332FE"/>
    <w:rsid w:val="00D431D0"/>
    <w:rsid w:val="00D54A0F"/>
    <w:rsid w:val="00EC6354"/>
    <w:rsid w:val="00F15159"/>
    <w:rsid w:val="00F5425B"/>
    <w:rsid w:val="00FC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E597"/>
  <w15:chartTrackingRefBased/>
  <w15:docId w15:val="{B651159B-60B0-425B-8687-3628E6020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8F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018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18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18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18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18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18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8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8F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018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18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18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18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18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18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1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8F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18F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018F7"/>
    <w:pPr>
      <w:spacing w:before="160"/>
      <w:jc w:val="center"/>
    </w:pPr>
    <w:rPr>
      <w:i/>
      <w:iCs/>
      <w:color w:val="404040" w:themeColor="text1" w:themeTint="BF"/>
    </w:rPr>
  </w:style>
  <w:style w:type="character" w:customStyle="1" w:styleId="QuoteChar">
    <w:name w:val="Quote Char"/>
    <w:basedOn w:val="DefaultParagraphFont"/>
    <w:link w:val="Quote"/>
    <w:uiPriority w:val="29"/>
    <w:rsid w:val="007018F7"/>
    <w:rPr>
      <w:i/>
      <w:iCs/>
      <w:color w:val="404040" w:themeColor="text1" w:themeTint="BF"/>
    </w:rPr>
  </w:style>
  <w:style w:type="paragraph" w:styleId="ListParagraph">
    <w:name w:val="List Paragraph"/>
    <w:basedOn w:val="Normal"/>
    <w:uiPriority w:val="34"/>
    <w:qFormat/>
    <w:rsid w:val="007018F7"/>
    <w:pPr>
      <w:ind w:left="720"/>
      <w:contextualSpacing/>
    </w:pPr>
  </w:style>
  <w:style w:type="character" w:styleId="IntenseEmphasis">
    <w:name w:val="Intense Emphasis"/>
    <w:basedOn w:val="DefaultParagraphFont"/>
    <w:uiPriority w:val="21"/>
    <w:qFormat/>
    <w:rsid w:val="007018F7"/>
    <w:rPr>
      <w:i/>
      <w:iCs/>
      <w:color w:val="2F5496" w:themeColor="accent1" w:themeShade="BF"/>
    </w:rPr>
  </w:style>
  <w:style w:type="paragraph" w:styleId="IntenseQuote">
    <w:name w:val="Intense Quote"/>
    <w:basedOn w:val="Normal"/>
    <w:next w:val="Normal"/>
    <w:link w:val="IntenseQuoteChar"/>
    <w:uiPriority w:val="30"/>
    <w:qFormat/>
    <w:rsid w:val="00701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8F7"/>
    <w:rPr>
      <w:i/>
      <w:iCs/>
      <w:color w:val="2F5496" w:themeColor="accent1" w:themeShade="BF"/>
    </w:rPr>
  </w:style>
  <w:style w:type="character" w:styleId="IntenseReference">
    <w:name w:val="Intense Reference"/>
    <w:basedOn w:val="DefaultParagraphFont"/>
    <w:uiPriority w:val="32"/>
    <w:qFormat/>
    <w:rsid w:val="007018F7"/>
    <w:rPr>
      <w:b/>
      <w:bCs/>
      <w:smallCaps/>
      <w:color w:val="2F5496" w:themeColor="accent1" w:themeShade="BF"/>
      <w:spacing w:val="5"/>
    </w:rPr>
  </w:style>
  <w:style w:type="paragraph" w:styleId="NormalWeb">
    <w:name w:val="Normal (Web)"/>
    <w:basedOn w:val="Normal"/>
    <w:uiPriority w:val="99"/>
    <w:unhideWhenUsed/>
    <w:rsid w:val="00C77FE3"/>
    <w:pPr>
      <w:spacing w:before="100" w:beforeAutospacing="1" w:after="100" w:afterAutospacing="1" w:line="240" w:lineRule="auto"/>
    </w:pPr>
    <w:rPr>
      <w:rFonts w:eastAsia="Times New Roman" w:cs="Times New Roman"/>
      <w:kern w:val="0"/>
      <w:sz w:val="24"/>
      <w:szCs w:val="24"/>
      <w14:ligatures w14:val="none"/>
    </w:rPr>
  </w:style>
  <w:style w:type="character" w:styleId="Emphasis">
    <w:name w:val="Emphasis"/>
    <w:basedOn w:val="DefaultParagraphFont"/>
    <w:uiPriority w:val="20"/>
    <w:qFormat/>
    <w:rsid w:val="00C77FE3"/>
    <w:rPr>
      <w:i/>
      <w:iCs/>
    </w:rPr>
  </w:style>
  <w:style w:type="paragraph" w:styleId="Header">
    <w:name w:val="header"/>
    <w:basedOn w:val="Normal"/>
    <w:link w:val="HeaderChar"/>
    <w:uiPriority w:val="99"/>
    <w:unhideWhenUsed/>
    <w:rsid w:val="00342B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BBA"/>
  </w:style>
  <w:style w:type="paragraph" w:styleId="Footer">
    <w:name w:val="footer"/>
    <w:basedOn w:val="Normal"/>
    <w:link w:val="FooterChar"/>
    <w:uiPriority w:val="99"/>
    <w:unhideWhenUsed/>
    <w:rsid w:val="00342B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BBA"/>
  </w:style>
  <w:style w:type="character" w:customStyle="1" w:styleId="ng-star-inserted">
    <w:name w:val="ng-star-inserted"/>
    <w:basedOn w:val="DefaultParagraphFont"/>
    <w:rsid w:val="00C05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13</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33</cp:revision>
  <dcterms:created xsi:type="dcterms:W3CDTF">2026-05-03T01:01:00Z</dcterms:created>
  <dcterms:modified xsi:type="dcterms:W3CDTF">2026-05-03T09:08:00Z</dcterms:modified>
</cp:coreProperties>
</file>