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3D16" w14:textId="77777777" w:rsidR="00C902BE" w:rsidRDefault="00C902BE" w:rsidP="00C902BE">
      <w:pPr>
        <w:spacing w:line="360" w:lineRule="auto"/>
        <w:ind w:left="180" w:right="396"/>
        <w:jc w:val="both"/>
        <w:outlineLvl w:val="0"/>
        <w:rPr>
          <w:b/>
          <w:noProof/>
          <w:sz w:val="28"/>
          <w:szCs w:val="28"/>
        </w:rPr>
      </w:pPr>
      <w:r>
        <w:rPr>
          <w:b/>
          <w:noProof/>
          <w:sz w:val="28"/>
          <w:szCs w:val="28"/>
        </w:rPr>
        <w:t>Giới thiệu công ty</w:t>
      </w:r>
    </w:p>
    <w:p w14:paraId="7149726B" w14:textId="77777777" w:rsidR="00C902BE" w:rsidRDefault="00C902BE" w:rsidP="00C902BE">
      <w:pPr>
        <w:numPr>
          <w:ilvl w:val="0"/>
          <w:numId w:val="5"/>
        </w:numPr>
        <w:spacing w:before="120"/>
        <w:ind w:left="1080"/>
        <w:jc w:val="both"/>
        <w:rPr>
          <w:noProof/>
          <w:sz w:val="28"/>
          <w:szCs w:val="28"/>
        </w:rPr>
      </w:pPr>
      <w:r>
        <w:rPr>
          <w:noProof/>
          <w:sz w:val="28"/>
          <w:szCs w:val="28"/>
        </w:rPr>
        <w:t>Tên công ty</w:t>
      </w:r>
    </w:p>
    <w:p w14:paraId="29B7759F" w14:textId="53FBA676" w:rsidR="00C902BE" w:rsidRDefault="00C902BE" w:rsidP="00C902BE">
      <w:pPr>
        <w:pStyle w:val="Bullet"/>
        <w:numPr>
          <w:ilvl w:val="0"/>
          <w:numId w:val="5"/>
        </w:numPr>
        <w:tabs>
          <w:tab w:val="left" w:pos="720"/>
        </w:tabs>
        <w:ind w:left="1080"/>
        <w:rPr>
          <w:rFonts w:ascii="Times New Roman" w:hAnsi="Times New Roman"/>
          <w:noProof/>
          <w:sz w:val="28"/>
          <w:szCs w:val="28"/>
          <w:lang w:val="af-ZA"/>
        </w:rPr>
      </w:pPr>
      <w:r>
        <w:rPr>
          <w:rFonts w:ascii="Times New Roman" w:hAnsi="Times New Roman"/>
          <w:noProof/>
          <w:sz w:val="28"/>
          <w:szCs w:val="28"/>
          <w:lang w:val="af-ZA"/>
        </w:rPr>
        <w:t>Tên tiếng việt: Công ty TNHH Phần mềm Bắc Hà.</w:t>
      </w:r>
    </w:p>
    <w:p w14:paraId="7E282D40" w14:textId="007A236A" w:rsidR="00C902BE" w:rsidRDefault="00C902BE" w:rsidP="00C902BE">
      <w:pPr>
        <w:pStyle w:val="Bullet"/>
        <w:numPr>
          <w:ilvl w:val="0"/>
          <w:numId w:val="5"/>
        </w:numPr>
        <w:tabs>
          <w:tab w:val="left" w:pos="720"/>
        </w:tabs>
        <w:ind w:left="1080"/>
        <w:rPr>
          <w:rFonts w:ascii="Times New Roman" w:hAnsi="Times New Roman"/>
          <w:noProof/>
          <w:sz w:val="28"/>
          <w:szCs w:val="28"/>
          <w:lang w:val="af-ZA"/>
        </w:rPr>
      </w:pPr>
      <w:r>
        <w:rPr>
          <w:rFonts w:ascii="Times New Roman" w:hAnsi="Times New Roman"/>
          <w:noProof/>
          <w:sz w:val="28"/>
          <w:szCs w:val="28"/>
          <w:lang w:val="af-ZA"/>
        </w:rPr>
        <w:t>Tên tiếng anh: The BHSoft Software Company.</w:t>
      </w:r>
    </w:p>
    <w:p w14:paraId="665CDDF1" w14:textId="38FC9832" w:rsidR="00C902BE" w:rsidRDefault="00C902BE" w:rsidP="00C902BE">
      <w:pPr>
        <w:pStyle w:val="Bullet"/>
        <w:numPr>
          <w:ilvl w:val="0"/>
          <w:numId w:val="5"/>
        </w:numPr>
        <w:tabs>
          <w:tab w:val="left" w:pos="720"/>
        </w:tabs>
        <w:ind w:left="1080"/>
        <w:rPr>
          <w:rFonts w:ascii="Times New Roman" w:hAnsi="Times New Roman"/>
          <w:noProof/>
          <w:sz w:val="28"/>
          <w:szCs w:val="28"/>
          <w:lang w:val="af-ZA"/>
        </w:rPr>
      </w:pPr>
      <w:r>
        <w:rPr>
          <w:rFonts w:ascii="Times New Roman" w:hAnsi="Times New Roman"/>
          <w:noProof/>
          <w:sz w:val="28"/>
          <w:szCs w:val="28"/>
          <w:lang w:val="af-ZA"/>
        </w:rPr>
        <w:t>Tên viết tắt: BHSOFT.</w:t>
      </w:r>
    </w:p>
    <w:p w14:paraId="13BB63C2" w14:textId="0551B53C" w:rsidR="00C902BE" w:rsidRDefault="00C902BE" w:rsidP="00C902BE">
      <w:pPr>
        <w:numPr>
          <w:ilvl w:val="0"/>
          <w:numId w:val="5"/>
        </w:numPr>
        <w:spacing w:before="120"/>
        <w:ind w:left="1080"/>
        <w:jc w:val="both"/>
        <w:rPr>
          <w:noProof/>
          <w:sz w:val="28"/>
          <w:szCs w:val="28"/>
        </w:rPr>
      </w:pPr>
      <w:r>
        <w:rPr>
          <w:noProof/>
          <w:sz w:val="28"/>
          <w:szCs w:val="28"/>
        </w:rPr>
        <w:t xml:space="preserve">Logo: </w:t>
      </w:r>
      <w:r>
        <w:rPr>
          <w:noProof/>
        </w:rPr>
        <w:drawing>
          <wp:inline distT="0" distB="0" distL="0" distR="0" wp14:anchorId="2AA27832" wp14:editId="656C62F0">
            <wp:extent cx="1021080" cy="1021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1132" cy="1021132"/>
                    </a:xfrm>
                    <a:prstGeom prst="rect">
                      <a:avLst/>
                    </a:prstGeom>
                  </pic:spPr>
                </pic:pic>
              </a:graphicData>
            </a:graphic>
          </wp:inline>
        </w:drawing>
      </w:r>
    </w:p>
    <w:p w14:paraId="16EED0F6" w14:textId="6831B8A0" w:rsidR="00C902BE" w:rsidRDefault="00C902BE" w:rsidP="00F436E3">
      <w:pPr>
        <w:numPr>
          <w:ilvl w:val="0"/>
          <w:numId w:val="5"/>
        </w:numPr>
        <w:spacing w:line="360" w:lineRule="auto"/>
        <w:ind w:left="1080"/>
        <w:jc w:val="both"/>
        <w:rPr>
          <w:noProof/>
          <w:sz w:val="28"/>
          <w:szCs w:val="28"/>
        </w:rPr>
      </w:pPr>
      <w:r>
        <w:rPr>
          <w:noProof/>
          <w:sz w:val="28"/>
          <w:szCs w:val="28"/>
        </w:rPr>
        <w:t>Ngày thành lập công ty: 01/10/2014.</w:t>
      </w:r>
    </w:p>
    <w:p w14:paraId="62D32BC8" w14:textId="3EF3444B" w:rsidR="00C902BE" w:rsidRDefault="00C902BE" w:rsidP="00F436E3">
      <w:pPr>
        <w:numPr>
          <w:ilvl w:val="0"/>
          <w:numId w:val="5"/>
        </w:numPr>
        <w:spacing w:line="360" w:lineRule="auto"/>
        <w:ind w:left="1080"/>
        <w:jc w:val="both"/>
        <w:rPr>
          <w:noProof/>
          <w:sz w:val="28"/>
          <w:szCs w:val="28"/>
        </w:rPr>
      </w:pPr>
      <w:r>
        <w:rPr>
          <w:noProof/>
          <w:sz w:val="28"/>
          <w:szCs w:val="28"/>
        </w:rPr>
        <w:t>Giấy phép thành lập công ty: Số 3096/GP-UB do UBND TP Hà Nội cấp ngày 01/10/2014.</w:t>
      </w:r>
    </w:p>
    <w:p w14:paraId="5A437D42" w14:textId="7E188949" w:rsidR="00C902BE" w:rsidRDefault="00C902BE" w:rsidP="00F436E3">
      <w:pPr>
        <w:numPr>
          <w:ilvl w:val="0"/>
          <w:numId w:val="5"/>
        </w:numPr>
        <w:spacing w:line="360" w:lineRule="auto"/>
        <w:ind w:left="1080"/>
        <w:jc w:val="both"/>
        <w:rPr>
          <w:noProof/>
          <w:sz w:val="28"/>
          <w:szCs w:val="28"/>
        </w:rPr>
      </w:pPr>
      <w:r>
        <w:rPr>
          <w:noProof/>
          <w:sz w:val="28"/>
          <w:szCs w:val="28"/>
        </w:rPr>
        <w:t>Giấy chứng nhận đăng ký kinh doanh: Số 0</w:t>
      </w:r>
      <w:r w:rsidRPr="00C902BE">
        <w:rPr>
          <w:noProof/>
          <w:sz w:val="28"/>
          <w:szCs w:val="28"/>
        </w:rPr>
        <w:t>0106653376</w:t>
      </w:r>
      <w:r>
        <w:rPr>
          <w:noProof/>
          <w:sz w:val="28"/>
          <w:szCs w:val="28"/>
        </w:rPr>
        <w:t xml:space="preserve"> do Sở Kế hoạch và Đầu tư Hà Nội cấp ngày 01/10/2014..</w:t>
      </w:r>
    </w:p>
    <w:p w14:paraId="6A293281" w14:textId="7ED84587" w:rsidR="00C902BE" w:rsidRDefault="00C902BE" w:rsidP="00F436E3">
      <w:pPr>
        <w:numPr>
          <w:ilvl w:val="0"/>
          <w:numId w:val="5"/>
        </w:numPr>
        <w:spacing w:line="360" w:lineRule="auto"/>
        <w:ind w:left="1080"/>
        <w:jc w:val="both"/>
        <w:rPr>
          <w:noProof/>
          <w:sz w:val="28"/>
          <w:szCs w:val="28"/>
        </w:rPr>
      </w:pPr>
      <w:r>
        <w:rPr>
          <w:noProof/>
          <w:sz w:val="28"/>
          <w:szCs w:val="28"/>
        </w:rPr>
        <w:t>Hình thức sở hữu: trách nhiệm hữu hạn.</w:t>
      </w:r>
    </w:p>
    <w:p w14:paraId="49835D6C" w14:textId="774106A2" w:rsidR="00C902BE" w:rsidRDefault="00C902BE" w:rsidP="00F436E3">
      <w:pPr>
        <w:numPr>
          <w:ilvl w:val="0"/>
          <w:numId w:val="5"/>
        </w:numPr>
        <w:spacing w:line="360" w:lineRule="auto"/>
        <w:ind w:left="1080"/>
        <w:jc w:val="both"/>
        <w:rPr>
          <w:noProof/>
          <w:sz w:val="28"/>
          <w:szCs w:val="28"/>
        </w:rPr>
      </w:pPr>
      <w:r>
        <w:rPr>
          <w:noProof/>
          <w:sz w:val="28"/>
          <w:szCs w:val="28"/>
        </w:rPr>
        <w:t>Vốn đăng ký kinh doanh vào đầu năm 2014 là 10,000,000,000đ (10 tỷ đồng), được chia thành 1,000,000 cổ phần, trị giá của mỗi cổ phần là 10,000đ.</w:t>
      </w:r>
    </w:p>
    <w:p w14:paraId="4FA3DAEA" w14:textId="77777777" w:rsidR="00C902BE" w:rsidRDefault="00C902BE" w:rsidP="00F436E3">
      <w:pPr>
        <w:numPr>
          <w:ilvl w:val="0"/>
          <w:numId w:val="5"/>
        </w:numPr>
        <w:spacing w:line="360" w:lineRule="auto"/>
        <w:ind w:left="1080"/>
        <w:jc w:val="both"/>
        <w:rPr>
          <w:noProof/>
          <w:sz w:val="28"/>
          <w:szCs w:val="28"/>
        </w:rPr>
      </w:pPr>
      <w:r>
        <w:rPr>
          <w:noProof/>
          <w:sz w:val="28"/>
          <w:szCs w:val="28"/>
        </w:rPr>
        <w:t>Ngành nghề đăng ký kinh doanh:</w:t>
      </w:r>
    </w:p>
    <w:p w14:paraId="5C122550" w14:textId="75DA2335" w:rsidR="00C902BE" w:rsidRDefault="00C902BE" w:rsidP="00F436E3">
      <w:pPr>
        <w:pStyle w:val="Bullet"/>
        <w:numPr>
          <w:ilvl w:val="0"/>
          <w:numId w:val="5"/>
        </w:numPr>
        <w:tabs>
          <w:tab w:val="left" w:pos="720"/>
        </w:tabs>
        <w:spacing w:before="0" w:line="360" w:lineRule="auto"/>
        <w:ind w:left="1080"/>
        <w:rPr>
          <w:rFonts w:ascii="Times New Roman" w:hAnsi="Times New Roman"/>
          <w:noProof/>
          <w:sz w:val="28"/>
          <w:szCs w:val="28"/>
          <w:lang w:val="af-ZA"/>
        </w:rPr>
      </w:pPr>
      <w:r>
        <w:rPr>
          <w:rFonts w:ascii="Times New Roman" w:hAnsi="Times New Roman"/>
          <w:noProof/>
          <w:sz w:val="28"/>
          <w:szCs w:val="28"/>
          <w:lang w:val="af-ZA"/>
        </w:rPr>
        <w:t xml:space="preserve">Sản xuất phát triển các phần mềm </w:t>
      </w:r>
    </w:p>
    <w:p w14:paraId="6F5525E5" w14:textId="77777777" w:rsidR="00C902BE" w:rsidRDefault="00C902BE" w:rsidP="00F436E3">
      <w:pPr>
        <w:pStyle w:val="Bullet"/>
        <w:numPr>
          <w:ilvl w:val="0"/>
          <w:numId w:val="5"/>
        </w:numPr>
        <w:tabs>
          <w:tab w:val="left" w:pos="720"/>
        </w:tabs>
        <w:spacing w:before="0" w:line="360" w:lineRule="auto"/>
        <w:ind w:left="1080"/>
        <w:rPr>
          <w:rFonts w:ascii="Times New Roman" w:hAnsi="Times New Roman"/>
          <w:noProof/>
          <w:sz w:val="28"/>
          <w:szCs w:val="28"/>
          <w:lang w:val="af-ZA"/>
        </w:rPr>
      </w:pPr>
      <w:r>
        <w:rPr>
          <w:rFonts w:ascii="Times New Roman" w:hAnsi="Times New Roman"/>
          <w:noProof/>
          <w:sz w:val="28"/>
          <w:szCs w:val="28"/>
          <w:lang w:val="af-ZA"/>
        </w:rPr>
        <w:t>Dịch vụ thông tin khoa học và công nghệ</w:t>
      </w:r>
    </w:p>
    <w:p w14:paraId="309BBAC1" w14:textId="77777777" w:rsidR="00C902BE" w:rsidRDefault="00C902BE" w:rsidP="00F436E3">
      <w:pPr>
        <w:pStyle w:val="Bullet"/>
        <w:numPr>
          <w:ilvl w:val="0"/>
          <w:numId w:val="5"/>
        </w:numPr>
        <w:tabs>
          <w:tab w:val="left" w:pos="720"/>
        </w:tabs>
        <w:spacing w:before="0" w:line="360" w:lineRule="auto"/>
        <w:ind w:left="1080"/>
        <w:rPr>
          <w:rFonts w:ascii="Times New Roman" w:hAnsi="Times New Roman"/>
          <w:noProof/>
          <w:sz w:val="28"/>
          <w:szCs w:val="28"/>
          <w:lang w:val="af-ZA"/>
        </w:rPr>
      </w:pPr>
      <w:r>
        <w:rPr>
          <w:rFonts w:ascii="Times New Roman" w:hAnsi="Times New Roman"/>
          <w:noProof/>
          <w:sz w:val="28"/>
          <w:szCs w:val="28"/>
          <w:lang w:val="af-ZA"/>
        </w:rPr>
        <w:t>Dịch vụ tư vấn chuyển giao công nghệ.</w:t>
      </w:r>
    </w:p>
    <w:p w14:paraId="30834136" w14:textId="5FF1B64D" w:rsidR="00C902BE" w:rsidRDefault="00C902BE" w:rsidP="00F436E3">
      <w:pPr>
        <w:numPr>
          <w:ilvl w:val="0"/>
          <w:numId w:val="5"/>
        </w:numPr>
        <w:spacing w:line="360" w:lineRule="auto"/>
        <w:ind w:left="1080"/>
        <w:jc w:val="both"/>
        <w:rPr>
          <w:noProof/>
          <w:sz w:val="28"/>
          <w:szCs w:val="28"/>
        </w:rPr>
      </w:pPr>
      <w:r>
        <w:rPr>
          <w:noProof/>
          <w:sz w:val="28"/>
          <w:szCs w:val="28"/>
        </w:rPr>
        <w:t>Người đại diện công ty theo pháp luật: Bà Phạm Ngọc Bích Quyên.</w:t>
      </w:r>
    </w:p>
    <w:p w14:paraId="56EB954B" w14:textId="0C4D7C43" w:rsidR="00C902BE" w:rsidRDefault="00C902BE" w:rsidP="00F436E3">
      <w:pPr>
        <w:numPr>
          <w:ilvl w:val="0"/>
          <w:numId w:val="5"/>
        </w:numPr>
        <w:spacing w:line="360" w:lineRule="auto"/>
        <w:ind w:left="1080"/>
        <w:jc w:val="both"/>
        <w:rPr>
          <w:noProof/>
          <w:sz w:val="28"/>
          <w:szCs w:val="28"/>
        </w:rPr>
      </w:pPr>
      <w:r>
        <w:rPr>
          <w:noProof/>
          <w:sz w:val="28"/>
          <w:szCs w:val="28"/>
        </w:rPr>
        <w:t xml:space="preserve">Địa chỉ: </w:t>
      </w:r>
      <w:r w:rsidRPr="00C902BE">
        <w:rPr>
          <w:noProof/>
          <w:sz w:val="28"/>
          <w:szCs w:val="28"/>
        </w:rPr>
        <w:tab/>
        <w:t>Tầng 6, tòa nhà Technosoft, phố Duy Tân, Phường Dịch Vọng Hậu, Quận Cầu Giấy, Thành phố Hà Nội, Việt Nam</w:t>
      </w:r>
    </w:p>
    <w:p w14:paraId="13A4C2DA" w14:textId="669A51D3" w:rsidR="00C902BE" w:rsidRPr="00C902BE" w:rsidRDefault="00C902BE" w:rsidP="00F436E3">
      <w:pPr>
        <w:numPr>
          <w:ilvl w:val="0"/>
          <w:numId w:val="5"/>
        </w:numPr>
        <w:spacing w:line="360" w:lineRule="auto"/>
        <w:ind w:left="1080"/>
        <w:jc w:val="both"/>
        <w:rPr>
          <w:noProof/>
          <w:sz w:val="28"/>
          <w:szCs w:val="28"/>
        </w:rPr>
      </w:pPr>
      <w:r w:rsidRPr="00C902BE">
        <w:rPr>
          <w:noProof/>
          <w:sz w:val="28"/>
          <w:szCs w:val="28"/>
        </w:rPr>
        <w:t>Email: hello@bhsoft.vn</w:t>
      </w:r>
    </w:p>
    <w:p w14:paraId="36696F49" w14:textId="77777777" w:rsidR="00C902BE" w:rsidRDefault="00C902BE" w:rsidP="00F436E3">
      <w:pPr>
        <w:pStyle w:val="NormalWeb"/>
        <w:spacing w:before="0" w:beforeAutospacing="0" w:after="0" w:afterAutospacing="0" w:line="360" w:lineRule="auto"/>
        <w:jc w:val="both"/>
        <w:rPr>
          <w:b/>
          <w:noProof/>
          <w:color w:val="272727"/>
          <w:sz w:val="28"/>
          <w:szCs w:val="28"/>
          <w:lang w:val="af-ZA"/>
        </w:rPr>
      </w:pPr>
      <w:r>
        <w:rPr>
          <w:b/>
          <w:bCs/>
          <w:noProof/>
          <w:color w:val="272727"/>
          <w:sz w:val="28"/>
          <w:szCs w:val="28"/>
          <w:lang w:val="af-ZA"/>
        </w:rPr>
        <w:t xml:space="preserve"> Ban lãnh đạo </w:t>
      </w:r>
    </w:p>
    <w:p w14:paraId="05DF25FB" w14:textId="201CF6EA" w:rsidR="00C902BE" w:rsidRDefault="00C902BE" w:rsidP="00F436E3">
      <w:pPr>
        <w:numPr>
          <w:ilvl w:val="0"/>
          <w:numId w:val="9"/>
        </w:numPr>
        <w:spacing w:line="360" w:lineRule="auto"/>
        <w:jc w:val="both"/>
        <w:rPr>
          <w:noProof/>
          <w:color w:val="272727"/>
          <w:sz w:val="28"/>
          <w:szCs w:val="28"/>
        </w:rPr>
      </w:pPr>
      <w:r>
        <w:rPr>
          <w:noProof/>
          <w:color w:val="272727"/>
          <w:sz w:val="28"/>
          <w:szCs w:val="28"/>
        </w:rPr>
        <w:lastRenderedPageBreak/>
        <w:t xml:space="preserve">Người đại diện theo pháp luật của doanh nghiệp: </w:t>
      </w:r>
      <w:r>
        <w:rPr>
          <w:noProof/>
          <w:sz w:val="28"/>
          <w:szCs w:val="28"/>
        </w:rPr>
        <w:t>Bà Phạm Ngọc Bích Quyên</w:t>
      </w:r>
      <w:r>
        <w:rPr>
          <w:noProof/>
          <w:color w:val="272727"/>
          <w:sz w:val="28"/>
          <w:szCs w:val="28"/>
        </w:rPr>
        <w:t xml:space="preserve">. </w:t>
      </w:r>
    </w:p>
    <w:p w14:paraId="7CF1C16A" w14:textId="65FCE8C1" w:rsidR="00C902BE" w:rsidRDefault="00C902BE" w:rsidP="00F436E3">
      <w:pPr>
        <w:numPr>
          <w:ilvl w:val="0"/>
          <w:numId w:val="9"/>
        </w:numPr>
        <w:spacing w:line="360" w:lineRule="auto"/>
        <w:jc w:val="both"/>
        <w:rPr>
          <w:noProof/>
          <w:color w:val="272727"/>
          <w:sz w:val="28"/>
          <w:szCs w:val="28"/>
        </w:rPr>
      </w:pPr>
      <w:r>
        <w:rPr>
          <w:noProof/>
          <w:color w:val="272727"/>
          <w:sz w:val="28"/>
          <w:szCs w:val="28"/>
        </w:rPr>
        <w:t xml:space="preserve">Phó giám đốc h: Ông Nguyễn Đông Phong. </w:t>
      </w:r>
    </w:p>
    <w:p w14:paraId="5157A81C" w14:textId="77777777" w:rsidR="00C902BE" w:rsidRDefault="00C902BE" w:rsidP="00F436E3">
      <w:pPr>
        <w:spacing w:line="360" w:lineRule="auto"/>
        <w:ind w:right="-7"/>
        <w:jc w:val="both"/>
        <w:outlineLvl w:val="0"/>
        <w:rPr>
          <w:b/>
          <w:noProof/>
          <w:sz w:val="28"/>
          <w:szCs w:val="28"/>
        </w:rPr>
      </w:pPr>
      <w:bookmarkStart w:id="0" w:name="_Toc322769157"/>
      <w:r>
        <w:rPr>
          <w:b/>
          <w:noProof/>
          <w:sz w:val="28"/>
          <w:szCs w:val="28"/>
        </w:rPr>
        <w:t>1.1 Lịch sử hình thành và phát triển của công ty:</w:t>
      </w:r>
      <w:bookmarkEnd w:id="0"/>
    </w:p>
    <w:p w14:paraId="2AD91609" w14:textId="7DE04826" w:rsidR="00C902BE" w:rsidRDefault="00C902BE" w:rsidP="00F436E3">
      <w:pPr>
        <w:spacing w:line="360" w:lineRule="auto"/>
        <w:ind w:left="180" w:right="-7"/>
        <w:jc w:val="both"/>
        <w:rPr>
          <w:noProof/>
          <w:color w:val="272727"/>
          <w:sz w:val="28"/>
          <w:szCs w:val="28"/>
        </w:rPr>
      </w:pPr>
      <w:r>
        <w:rPr>
          <w:noProof/>
          <w:color w:val="272727"/>
          <w:sz w:val="28"/>
          <w:szCs w:val="28"/>
        </w:rPr>
        <w:t xml:space="preserve">Công ty Phần mềm Quản lý Doanh nghiệp BHSOFT (BHSoft Software Company) được thành lập ngày 01  tháng 10 năm 2014 và là công ty đầu tiên ở Việt Nam có định hướng chuyên sâu trong lĩnh vực cung cấp giải pháp phần mềm quản trị doanh nghiệp. BHSOFT được thành lập bởi các chuyên gia đã có kinh nghiệm nhiều năm trong lĩnh vực phần mềm tài chính kế toán, ngân hàng và quản trị doanh nghiệp với mục tiêu kết hợp sự hiểu biết về nghiệp vụ, công nghệ, phương thức hỗ trợ khách hàng và kinh nghiệm thực tế để tạo các sản phẩm và dịch vụ chất lượng cao cho thị trường. </w:t>
      </w:r>
    </w:p>
    <w:p w14:paraId="652F2545" w14:textId="355023B0" w:rsidR="00C902BE" w:rsidRDefault="00C902BE" w:rsidP="00F436E3">
      <w:pPr>
        <w:spacing w:line="360" w:lineRule="auto"/>
        <w:ind w:left="180" w:right="-7"/>
        <w:jc w:val="both"/>
        <w:rPr>
          <w:noProof/>
          <w:color w:val="272727"/>
          <w:sz w:val="28"/>
          <w:szCs w:val="28"/>
        </w:rPr>
      </w:pPr>
      <w:r>
        <w:rPr>
          <w:noProof/>
          <w:color w:val="272727"/>
          <w:sz w:val="28"/>
          <w:szCs w:val="28"/>
        </w:rPr>
        <w:t xml:space="preserve">Lúc mới thành lập có khoảng 17 nhân viên và doanh thu mỗi năm khoảng 1.45 tỷ đồng, số lượng khách hàng năm 2023 đã lên đến </w:t>
      </w:r>
      <w:r w:rsidRPr="00C902BE">
        <w:rPr>
          <w:noProof/>
          <w:color w:val="272727"/>
          <w:sz w:val="28"/>
          <w:szCs w:val="28"/>
        </w:rPr>
        <w:t>hơn 60 khách hàng đến từ Mỹ, Hà Lan, Đức, Úc… và hoàn thành hơn 300 dự án</w:t>
      </w:r>
      <w:r>
        <w:rPr>
          <w:noProof/>
          <w:color w:val="272727"/>
          <w:sz w:val="28"/>
          <w:szCs w:val="28"/>
        </w:rPr>
        <w:t>. Quy  mô của công ty  ngày càng được mở rộng lên đến hơn 400 nhân sự.</w:t>
      </w:r>
    </w:p>
    <w:p w14:paraId="5CB5A547" w14:textId="2ED44EE2" w:rsidR="00C902BE" w:rsidRDefault="00C902BE" w:rsidP="00F436E3">
      <w:pPr>
        <w:spacing w:line="360" w:lineRule="auto"/>
        <w:ind w:left="180" w:right="-7"/>
        <w:jc w:val="both"/>
        <w:rPr>
          <w:noProof/>
          <w:color w:val="272727"/>
          <w:sz w:val="28"/>
          <w:szCs w:val="28"/>
        </w:rPr>
      </w:pPr>
      <w:r>
        <w:rPr>
          <w:noProof/>
          <w:color w:val="272727"/>
          <w:sz w:val="28"/>
          <w:szCs w:val="28"/>
        </w:rPr>
        <w:t>Trong quá trình phát triển BHSoft đã thu được nhiều thành tựu: Các sản phẩm của BHSOFT đạt 8 huy chương vàng tại các triển lãm tin học, 2 "Giải thưởng công nghệ thông tin" của Hội tin học Việt Nam và giải thưởng Sao Khuê của Hội doanh nghiệp phần mềm Việt Nam. Hiện nay BHSOFT có trên 250 khách hàng doanh nghiệp trên toàn quốc.</w:t>
      </w:r>
    </w:p>
    <w:p w14:paraId="3F926D22" w14:textId="54FCB5AE" w:rsidR="00C902BE" w:rsidRDefault="00C902BE" w:rsidP="00C902BE">
      <w:pPr>
        <w:spacing w:line="360" w:lineRule="auto"/>
        <w:ind w:right="-7"/>
        <w:jc w:val="both"/>
        <w:outlineLvl w:val="0"/>
        <w:rPr>
          <w:b/>
          <w:bCs/>
          <w:noProof/>
          <w:color w:val="272727"/>
          <w:sz w:val="28"/>
          <w:szCs w:val="28"/>
        </w:rPr>
      </w:pPr>
      <w:bookmarkStart w:id="1" w:name="_Toc322769158"/>
      <w:r>
        <w:rPr>
          <w:b/>
          <w:bCs/>
          <w:noProof/>
          <w:color w:val="272727"/>
          <w:sz w:val="28"/>
          <w:szCs w:val="28"/>
        </w:rPr>
        <w:t>1.2 Công việc của BHSOFT</w:t>
      </w:r>
      <w:bookmarkEnd w:id="1"/>
      <w:r>
        <w:rPr>
          <w:b/>
          <w:bCs/>
          <w:noProof/>
          <w:color w:val="272727"/>
          <w:sz w:val="28"/>
          <w:szCs w:val="28"/>
        </w:rPr>
        <w:t xml:space="preserve"> </w:t>
      </w:r>
    </w:p>
    <w:p w14:paraId="5E9786E6" w14:textId="6D9DC77D" w:rsidR="00C902BE" w:rsidRPr="00F436E3" w:rsidRDefault="00C902BE" w:rsidP="00F436E3">
      <w:pPr>
        <w:spacing w:line="360" w:lineRule="auto"/>
        <w:ind w:firstLine="720"/>
        <w:jc w:val="both"/>
        <w:rPr>
          <w:sz w:val="26"/>
          <w:szCs w:val="26"/>
        </w:rPr>
      </w:pPr>
      <w:r w:rsidRPr="00F436E3">
        <w:rPr>
          <w:noProof/>
          <w:color w:val="272727"/>
          <w:sz w:val="26"/>
          <w:szCs w:val="26"/>
        </w:rPr>
        <w:t xml:space="preserve"> </w:t>
      </w:r>
      <w:r w:rsidRPr="00F436E3">
        <w:rPr>
          <w:sz w:val="26"/>
          <w:szCs w:val="26"/>
        </w:rPr>
        <w:t>BHSOFT là một công ty phần mềm hàng đầu tại Việt Nam, BHSoft tập trung vào việc đáp ứng mục tiêu kinh doanh của khách hàng bằng những giải pháp phần mềm tốt nhất. Với kinh nghiệm, sự tận tâm và chuyên nghiệp, BHSoft đã trở thành đối tác công nghệ tin cậy cho các công ty trên toàn cầu.</w:t>
      </w:r>
    </w:p>
    <w:p w14:paraId="761EFC2B" w14:textId="00379C11" w:rsidR="00C902BE" w:rsidRPr="00F436E3" w:rsidRDefault="00C902BE" w:rsidP="00F436E3">
      <w:pPr>
        <w:spacing w:line="360" w:lineRule="auto"/>
        <w:ind w:firstLine="720"/>
        <w:jc w:val="both"/>
        <w:rPr>
          <w:sz w:val="26"/>
          <w:szCs w:val="26"/>
        </w:rPr>
      </w:pPr>
      <w:r w:rsidRPr="00F436E3">
        <w:rPr>
          <w:sz w:val="26"/>
          <w:szCs w:val="26"/>
        </w:rPr>
        <w:lastRenderedPageBreak/>
        <w:t>Công ty BHSoft cung cấp một loạt các dịch vụ và chuyên môn để giúp doanh nghiệp vừa và nhỏ cũng như các doanh nghiệp lớn gia tăng sự chuyển đổi số và phát triển kinh doanh bằng cách cung cấp các giải pháp công nghệ chất lượng. Các dịch vụ của BHSoft bao gồm:</w:t>
      </w:r>
    </w:p>
    <w:p w14:paraId="1DBCFCED" w14:textId="51D66C38" w:rsidR="00C902BE" w:rsidRPr="00F436E3" w:rsidRDefault="00C902BE" w:rsidP="00F436E3">
      <w:pPr>
        <w:spacing w:line="360" w:lineRule="auto"/>
        <w:ind w:firstLine="720"/>
        <w:jc w:val="both"/>
        <w:rPr>
          <w:sz w:val="26"/>
          <w:szCs w:val="26"/>
        </w:rPr>
      </w:pPr>
      <w:r w:rsidRPr="00F436E3">
        <w:rPr>
          <w:sz w:val="26"/>
          <w:szCs w:val="26"/>
        </w:rPr>
        <w:t>Phát triển phần mềm theo yêu cầu: BHSoft cung cấp các giải pháp phát triển phần mềm tùy chỉnh để đáp ứng nhu cầu cụ thể của khách hàng.</w:t>
      </w:r>
    </w:p>
    <w:p w14:paraId="763FDAF3" w14:textId="3CCE2678" w:rsidR="00C902BE" w:rsidRPr="00F436E3" w:rsidRDefault="00C902BE" w:rsidP="00F436E3">
      <w:pPr>
        <w:spacing w:line="360" w:lineRule="auto"/>
        <w:ind w:firstLine="720"/>
        <w:jc w:val="both"/>
        <w:rPr>
          <w:sz w:val="26"/>
          <w:szCs w:val="26"/>
        </w:rPr>
      </w:pPr>
      <w:r w:rsidRPr="00F436E3">
        <w:rPr>
          <w:sz w:val="26"/>
          <w:szCs w:val="26"/>
        </w:rPr>
        <w:t>Tư vấn và dịch vụ công nghệ thông tin: Đội ngũ chuyên gia của BHSoft sẽ tư vấn và cung cấp các dịch vụ công nghệ thông tin để hỗ trợ khách hàng trong quá trình chuyển đổi và phát triển kinh doanh.</w:t>
      </w:r>
    </w:p>
    <w:p w14:paraId="0ABF87BA" w14:textId="537F637F" w:rsidR="00C902BE" w:rsidRPr="00F436E3" w:rsidRDefault="00C902BE" w:rsidP="00F436E3">
      <w:pPr>
        <w:spacing w:line="360" w:lineRule="auto"/>
        <w:ind w:firstLine="720"/>
        <w:jc w:val="both"/>
        <w:rPr>
          <w:sz w:val="26"/>
          <w:szCs w:val="26"/>
        </w:rPr>
      </w:pPr>
      <w:r w:rsidRPr="00F436E3">
        <w:rPr>
          <w:sz w:val="26"/>
          <w:szCs w:val="26"/>
        </w:rPr>
        <w:t>Dịch vụ bản đồ 3D: BHSoft cung cấp dịch vụ tạo bản đồ 3D để giúp khách hàng cải thiện quyết định kinh doanh. Đây bao gồm ứng dụng web, trực quan hóa kiến trúc và biểu đồ sàn 3D.</w:t>
      </w:r>
    </w:p>
    <w:p w14:paraId="39D2CD17" w14:textId="2D095719" w:rsidR="00C902BE" w:rsidRPr="00F436E3" w:rsidRDefault="00C902BE" w:rsidP="00F436E3">
      <w:pPr>
        <w:spacing w:line="360" w:lineRule="auto"/>
        <w:ind w:firstLine="720"/>
        <w:jc w:val="both"/>
        <w:rPr>
          <w:sz w:val="26"/>
          <w:szCs w:val="26"/>
        </w:rPr>
      </w:pPr>
      <w:r w:rsidRPr="00F436E3">
        <w:rPr>
          <w:sz w:val="26"/>
          <w:szCs w:val="26"/>
        </w:rPr>
        <w:t>Dịch vụ đảm bảo chất lượng: BHSoft đặt chất lượng là ưu tiên hàng đầu và cam kết đáp ứng đầy đủ yêu cầu của khách hàng. BHSoft luôn hướng đến sự hài lòng tuyệt đối của khách hàng.</w:t>
      </w:r>
    </w:p>
    <w:p w14:paraId="106D6E34" w14:textId="01A51C31" w:rsidR="00C902BE" w:rsidRPr="00F436E3" w:rsidRDefault="00C902BE" w:rsidP="00F436E3">
      <w:pPr>
        <w:spacing w:line="360" w:lineRule="auto"/>
        <w:ind w:firstLine="720"/>
        <w:jc w:val="both"/>
        <w:rPr>
          <w:sz w:val="26"/>
          <w:szCs w:val="26"/>
        </w:rPr>
      </w:pPr>
      <w:r w:rsidRPr="00F436E3">
        <w:rPr>
          <w:sz w:val="26"/>
          <w:szCs w:val="26"/>
        </w:rPr>
        <w:t>BHSoft cũng có chuyên môn trong các lĩnh vực sau:</w:t>
      </w:r>
    </w:p>
    <w:p w14:paraId="5129818E" w14:textId="77777777" w:rsidR="00C902BE" w:rsidRPr="00F436E3" w:rsidRDefault="00C902BE" w:rsidP="00F436E3">
      <w:pPr>
        <w:spacing w:line="360" w:lineRule="auto"/>
        <w:ind w:firstLine="720"/>
        <w:jc w:val="both"/>
        <w:rPr>
          <w:sz w:val="26"/>
          <w:szCs w:val="26"/>
        </w:rPr>
      </w:pPr>
      <w:r w:rsidRPr="00F436E3">
        <w:rPr>
          <w:sz w:val="26"/>
          <w:szCs w:val="26"/>
        </w:rPr>
        <w:t>Giải pháp địa lý 3D: BHSOFT cung cấp các giải pháp địa lý 3D cho nhiều công ty, đặc biệt là các công ty trong ngành xây dựng.</w:t>
      </w:r>
    </w:p>
    <w:p w14:paraId="405BF50F" w14:textId="7FC08B6B" w:rsidR="00C902BE" w:rsidRPr="00F436E3" w:rsidRDefault="00C902BE" w:rsidP="00F436E3">
      <w:pPr>
        <w:spacing w:line="360" w:lineRule="auto"/>
        <w:ind w:firstLine="720"/>
        <w:jc w:val="both"/>
        <w:rPr>
          <w:sz w:val="26"/>
          <w:szCs w:val="26"/>
        </w:rPr>
      </w:pPr>
      <w:r w:rsidRPr="00F436E3">
        <w:rPr>
          <w:sz w:val="26"/>
          <w:szCs w:val="26"/>
        </w:rPr>
        <w:t>Giải pháp học máy: BHSoft có kinh nghiệm trong xử lý và phân tích mô hình 3D, xử lý hình ảnh và văn bản bằng học máy.</w:t>
      </w:r>
    </w:p>
    <w:p w14:paraId="22D51D70" w14:textId="6E4DCC2E" w:rsidR="00C902BE" w:rsidRPr="00F436E3" w:rsidRDefault="00C902BE" w:rsidP="00F436E3">
      <w:pPr>
        <w:spacing w:line="360" w:lineRule="auto"/>
        <w:ind w:firstLine="720"/>
        <w:jc w:val="both"/>
        <w:rPr>
          <w:sz w:val="26"/>
          <w:szCs w:val="26"/>
        </w:rPr>
      </w:pPr>
      <w:r w:rsidRPr="00F436E3">
        <w:rPr>
          <w:sz w:val="26"/>
          <w:szCs w:val="26"/>
        </w:rPr>
        <w:t>Chuyển đổi thông minh và kỹ thuật số: BHSoft tùy chỉnh hệ thống ERP để phù hợp nhất với nhu cầu của khách hàng.</w:t>
      </w:r>
    </w:p>
    <w:p w14:paraId="5A5F1DAB" w14:textId="6950EF43" w:rsidR="00C902BE" w:rsidRPr="00F436E3" w:rsidRDefault="00C902BE" w:rsidP="00F436E3">
      <w:pPr>
        <w:spacing w:line="360" w:lineRule="auto"/>
        <w:ind w:firstLine="720"/>
        <w:jc w:val="both"/>
        <w:rPr>
          <w:sz w:val="26"/>
          <w:szCs w:val="26"/>
        </w:rPr>
      </w:pPr>
      <w:r w:rsidRPr="00F436E3">
        <w:rPr>
          <w:sz w:val="26"/>
          <w:szCs w:val="26"/>
        </w:rPr>
        <w:t>Giải pháp công cộng và quản lý truy cập: BHSOFT cung cấp giải pháp định vị và theo dõi độc đáo để quản lý các cơ sở vật chất.</w:t>
      </w:r>
    </w:p>
    <w:p w14:paraId="6712BE60" w14:textId="0A2AB758" w:rsidR="00C902BE" w:rsidRDefault="00C902BE" w:rsidP="00C902BE">
      <w:pPr>
        <w:spacing w:line="360" w:lineRule="auto"/>
        <w:ind w:right="-7"/>
        <w:jc w:val="both"/>
        <w:outlineLvl w:val="0"/>
        <w:rPr>
          <w:noProof/>
          <w:color w:val="272727"/>
          <w:sz w:val="28"/>
          <w:szCs w:val="28"/>
        </w:rPr>
      </w:pPr>
      <w:bookmarkStart w:id="2" w:name="_Toc322769159"/>
      <w:r>
        <w:rPr>
          <w:b/>
          <w:bCs/>
          <w:noProof/>
          <w:color w:val="272727"/>
          <w:sz w:val="28"/>
          <w:szCs w:val="28"/>
        </w:rPr>
        <w:t>1.3 Mục tiêu của BHSOFT</w:t>
      </w:r>
      <w:bookmarkEnd w:id="2"/>
      <w:r>
        <w:rPr>
          <w:noProof/>
          <w:color w:val="272727"/>
          <w:sz w:val="28"/>
          <w:szCs w:val="28"/>
        </w:rPr>
        <w:t xml:space="preserve"> </w:t>
      </w:r>
    </w:p>
    <w:p w14:paraId="551E4C9B" w14:textId="0E311EEE" w:rsidR="00C902BE" w:rsidRDefault="00C902BE" w:rsidP="00C902BE">
      <w:pPr>
        <w:spacing w:line="360" w:lineRule="auto"/>
        <w:ind w:left="180" w:right="-7"/>
        <w:jc w:val="both"/>
        <w:rPr>
          <w:noProof/>
          <w:color w:val="272727"/>
          <w:sz w:val="28"/>
          <w:szCs w:val="28"/>
        </w:rPr>
      </w:pPr>
      <w:r>
        <w:rPr>
          <w:noProof/>
          <w:color w:val="272727"/>
          <w:sz w:val="28"/>
          <w:szCs w:val="28"/>
        </w:rPr>
        <w:t>BHSOFT đặt ra mục tiêu là đạt được và giữ vững vị trí số 1 về cung cấp giải pháp phần mềm quản trị doanh nghiệp tại thị trường Việt Nam.</w:t>
      </w:r>
    </w:p>
    <w:p w14:paraId="066DA716" w14:textId="289899BF" w:rsidR="00C902BE" w:rsidRDefault="00C902BE" w:rsidP="00C902BE">
      <w:pPr>
        <w:spacing w:line="360" w:lineRule="auto"/>
        <w:ind w:left="180" w:right="-7"/>
        <w:jc w:val="both"/>
        <w:rPr>
          <w:noProof/>
          <w:color w:val="272727"/>
          <w:sz w:val="28"/>
          <w:szCs w:val="28"/>
        </w:rPr>
      </w:pPr>
      <w:r>
        <w:rPr>
          <w:noProof/>
          <w:color w:val="272727"/>
          <w:sz w:val="28"/>
          <w:szCs w:val="28"/>
        </w:rPr>
        <w:lastRenderedPageBreak/>
        <w:t>"Chuyên sâu tạo nên sự khác biệt" là phương châm kinh doanh của BHSOFT nhằm đạt được mục tiêu đề ra. BHSOFT chỉ kinh doanh chuyên sâu trong lĩnh vực duy nhất là phần mềm quản trị doanh nghiệp. Với sự chuyên sâu này BHSOFT sẽ cung cấp cho các khách hàng các sản phẩm và dịch vụ ngày càng tốt hơn.</w:t>
      </w:r>
    </w:p>
    <w:p w14:paraId="37AFA320" w14:textId="4F3B0BC1" w:rsidR="00C902BE" w:rsidRDefault="00C902BE" w:rsidP="00C902BE">
      <w:pPr>
        <w:spacing w:line="360" w:lineRule="auto"/>
        <w:ind w:right="-7"/>
        <w:jc w:val="both"/>
        <w:outlineLvl w:val="0"/>
        <w:rPr>
          <w:noProof/>
          <w:color w:val="272727"/>
          <w:sz w:val="28"/>
          <w:szCs w:val="28"/>
        </w:rPr>
      </w:pPr>
      <w:bookmarkStart w:id="3" w:name="_Toc322769160"/>
      <w:r>
        <w:rPr>
          <w:b/>
          <w:noProof/>
          <w:color w:val="272727"/>
          <w:sz w:val="28"/>
          <w:szCs w:val="28"/>
        </w:rPr>
        <w:t>1.4</w:t>
      </w:r>
      <w:r>
        <w:rPr>
          <w:noProof/>
          <w:color w:val="272727"/>
          <w:sz w:val="28"/>
          <w:szCs w:val="28"/>
        </w:rPr>
        <w:t>.</w:t>
      </w:r>
      <w:r>
        <w:rPr>
          <w:b/>
          <w:bCs/>
          <w:noProof/>
          <w:color w:val="272727"/>
          <w:sz w:val="28"/>
          <w:szCs w:val="28"/>
        </w:rPr>
        <w:t>Các giá trị và niềm tin của BHSOFT</w:t>
      </w:r>
      <w:bookmarkEnd w:id="3"/>
      <w:r>
        <w:rPr>
          <w:noProof/>
          <w:color w:val="272727"/>
          <w:sz w:val="28"/>
          <w:szCs w:val="28"/>
        </w:rPr>
        <w:t xml:space="preserve"> </w:t>
      </w:r>
    </w:p>
    <w:p w14:paraId="6811DBF0" w14:textId="1DF0A9ED" w:rsidR="00C902BE" w:rsidRDefault="00C902BE" w:rsidP="00C902BE">
      <w:pPr>
        <w:spacing w:line="360" w:lineRule="auto"/>
        <w:ind w:left="180" w:right="-7" w:firstLine="540"/>
        <w:jc w:val="both"/>
        <w:rPr>
          <w:noProof/>
          <w:color w:val="272727"/>
          <w:sz w:val="28"/>
          <w:szCs w:val="28"/>
        </w:rPr>
      </w:pPr>
      <w:r>
        <w:rPr>
          <w:noProof/>
          <w:color w:val="272727"/>
          <w:sz w:val="28"/>
          <w:szCs w:val="28"/>
        </w:rPr>
        <w:t xml:space="preserve">BHSoft mong muốn làm giàu cho bản thân, cho công ty và phát triển cá nhân, phát triển công ty, đóng góp cho xã hội, xây dựng đất nước Việt Nam giàu mạnh thông qua các sản phẩm và dịch vụ cung cấp cho khách hàng. </w:t>
      </w:r>
    </w:p>
    <w:p w14:paraId="102F73D0" w14:textId="6C5EE47B" w:rsidR="00C902BE" w:rsidRDefault="00C902BE" w:rsidP="00C902BE">
      <w:pPr>
        <w:spacing w:line="360" w:lineRule="auto"/>
        <w:ind w:left="180" w:right="-7" w:firstLine="540"/>
        <w:jc w:val="both"/>
        <w:rPr>
          <w:noProof/>
          <w:color w:val="272727"/>
          <w:sz w:val="28"/>
          <w:szCs w:val="28"/>
        </w:rPr>
      </w:pPr>
      <w:r>
        <w:rPr>
          <w:noProof/>
          <w:color w:val="272727"/>
          <w:sz w:val="28"/>
          <w:szCs w:val="28"/>
        </w:rPr>
        <w:t xml:space="preserve">BHSoft tin tưởng vào lao động hết mình, có trách nhiệm nghề nghiệp, luôn luôn đổi mới và hoàn thiện và đấy là con đường để tạo ra nhiều nhất các sản phẩm, dịch vụ có giá trị cho xã hội. </w:t>
      </w:r>
    </w:p>
    <w:p w14:paraId="077A9C14" w14:textId="77777777" w:rsidR="00C902BE" w:rsidRDefault="00C902BE" w:rsidP="00C902BE">
      <w:pPr>
        <w:spacing w:line="360" w:lineRule="auto"/>
        <w:ind w:right="-7"/>
        <w:jc w:val="both"/>
        <w:outlineLvl w:val="0"/>
        <w:rPr>
          <w:b/>
          <w:noProof/>
          <w:sz w:val="28"/>
          <w:szCs w:val="28"/>
        </w:rPr>
      </w:pPr>
      <w:r>
        <w:rPr>
          <w:b/>
          <w:noProof/>
          <w:sz w:val="28"/>
          <w:szCs w:val="28"/>
        </w:rPr>
        <w:t xml:space="preserve"> </w:t>
      </w:r>
      <w:bookmarkStart w:id="4" w:name="_Toc322769161"/>
      <w:r>
        <w:rPr>
          <w:b/>
          <w:noProof/>
          <w:sz w:val="28"/>
          <w:szCs w:val="28"/>
        </w:rPr>
        <w:t>1.5 Tổ chức của công ty</w:t>
      </w:r>
      <w:bookmarkEnd w:id="4"/>
    </w:p>
    <w:p w14:paraId="05C25082" w14:textId="604A15A4" w:rsidR="00C902BE" w:rsidRDefault="00C902BE" w:rsidP="00C902BE">
      <w:pPr>
        <w:spacing w:line="360" w:lineRule="auto"/>
        <w:ind w:left="180" w:right="-7"/>
        <w:jc w:val="both"/>
        <w:rPr>
          <w:noProof/>
        </w:rPr>
      </w:pPr>
      <w:bookmarkStart w:id="5" w:name="_Toc191376687"/>
      <w:bookmarkStart w:id="6" w:name="_Toc132697438"/>
      <w:r>
        <w:rPr>
          <w:b/>
          <w:i/>
          <w:noProof/>
          <w:sz w:val="28"/>
          <w:szCs w:val="28"/>
        </w:rPr>
        <w:t xml:space="preserve"> BHSOFT và các đối tác</w:t>
      </w:r>
      <w:bookmarkEnd w:id="5"/>
    </w:p>
    <w:p w14:paraId="0A974945" w14:textId="06B7C52B" w:rsidR="00C902BE" w:rsidRDefault="00C902BE" w:rsidP="00C902BE">
      <w:pPr>
        <w:jc w:val="center"/>
        <w:rPr>
          <w:noProof/>
        </w:rPr>
      </w:pPr>
      <w:r>
        <w:rPr>
          <w:noProof/>
        </w:rPr>
        <w:drawing>
          <wp:inline distT="0" distB="0" distL="0" distR="0" wp14:anchorId="050D93DB" wp14:editId="7A6D7E65">
            <wp:extent cx="5715000" cy="35433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E29ED3" w14:textId="77777777" w:rsidR="00C902BE" w:rsidRDefault="00C902BE" w:rsidP="00C902BE">
      <w:pPr>
        <w:spacing w:line="360" w:lineRule="auto"/>
        <w:ind w:left="180" w:right="-7"/>
        <w:jc w:val="both"/>
        <w:rPr>
          <w:b/>
          <w:i/>
          <w:noProof/>
          <w:sz w:val="28"/>
          <w:szCs w:val="28"/>
        </w:rPr>
      </w:pPr>
      <w:bookmarkStart w:id="7" w:name="_Toc191376688"/>
      <w:r>
        <w:rPr>
          <w:b/>
          <w:i/>
          <w:noProof/>
          <w:sz w:val="28"/>
          <w:szCs w:val="28"/>
        </w:rPr>
        <w:t>Sơ đồ tổ chức công ty</w:t>
      </w:r>
      <w:bookmarkEnd w:id="7"/>
    </w:p>
    <w:p w14:paraId="58F3FEC9" w14:textId="77777777" w:rsidR="00C902BE" w:rsidRDefault="00C902BE" w:rsidP="00C902BE">
      <w:pPr>
        <w:rPr>
          <w:noProof/>
          <w:sz w:val="28"/>
          <w:szCs w:val="28"/>
        </w:rPr>
      </w:pPr>
      <w:r>
        <w:rPr>
          <w:noProof/>
          <w:sz w:val="28"/>
          <w:szCs w:val="28"/>
        </w:rPr>
        <w:lastRenderedPageBreak/>
        <w:t>Các bộ phận, phòng ban chức năng của công ty gồm có:</w:t>
      </w:r>
    </w:p>
    <w:bookmarkEnd w:id="6"/>
    <w:p w14:paraId="238241B5" w14:textId="77777777" w:rsidR="00C902BE" w:rsidRDefault="00C902BE" w:rsidP="00C902BE">
      <w:pPr>
        <w:pStyle w:val="Number1"/>
        <w:numPr>
          <w:ilvl w:val="0"/>
          <w:numId w:val="10"/>
        </w:numPr>
        <w:rPr>
          <w:rFonts w:ascii="Times New Roman" w:hAnsi="Times New Roman"/>
          <w:noProof/>
          <w:sz w:val="28"/>
          <w:szCs w:val="28"/>
          <w:lang w:val="af-ZA"/>
        </w:rPr>
      </w:pPr>
      <w:r>
        <w:rPr>
          <w:rFonts w:ascii="Times New Roman" w:hAnsi="Times New Roman"/>
          <w:noProof/>
          <w:sz w:val="28"/>
          <w:szCs w:val="28"/>
          <w:lang w:val="af-ZA"/>
        </w:rPr>
        <w:t>Ban giám đốc</w:t>
      </w:r>
    </w:p>
    <w:p w14:paraId="571F8AAE" w14:textId="77777777" w:rsidR="00C902BE" w:rsidRDefault="00C902BE" w:rsidP="00C902BE">
      <w:pPr>
        <w:pStyle w:val="Number1"/>
        <w:rPr>
          <w:rFonts w:ascii="Times New Roman" w:hAnsi="Times New Roman"/>
          <w:noProof/>
          <w:sz w:val="28"/>
          <w:szCs w:val="28"/>
          <w:lang w:val="af-ZA"/>
        </w:rPr>
      </w:pPr>
      <w:r>
        <w:rPr>
          <w:rFonts w:ascii="Times New Roman" w:hAnsi="Times New Roman"/>
          <w:noProof/>
          <w:sz w:val="28"/>
          <w:szCs w:val="28"/>
          <w:lang w:val="af-ZA"/>
        </w:rPr>
        <w:t>Phòng tổng hợp (thư ký và trợ lý cho ban giám đốc)</w:t>
      </w:r>
    </w:p>
    <w:p w14:paraId="70180B73" w14:textId="77777777" w:rsidR="00C902BE" w:rsidRDefault="00C902BE" w:rsidP="00C902BE">
      <w:pPr>
        <w:pStyle w:val="Number1"/>
        <w:rPr>
          <w:rFonts w:ascii="Times New Roman" w:hAnsi="Times New Roman"/>
          <w:noProof/>
          <w:sz w:val="28"/>
          <w:szCs w:val="28"/>
          <w:lang w:val="af-ZA"/>
        </w:rPr>
      </w:pPr>
      <w:r>
        <w:rPr>
          <w:rFonts w:ascii="Times New Roman" w:hAnsi="Times New Roman"/>
          <w:noProof/>
          <w:sz w:val="28"/>
          <w:szCs w:val="28"/>
          <w:lang w:val="af-ZA"/>
        </w:rPr>
        <w:t>Trung tâm nghiên cứu và phát triển sản phẩm (FRD)</w:t>
      </w:r>
    </w:p>
    <w:p w14:paraId="238827D0" w14:textId="77777777" w:rsidR="00C902BE" w:rsidRPr="00C902BE" w:rsidRDefault="00C902BE" w:rsidP="0046659E">
      <w:pPr>
        <w:pStyle w:val="Number1"/>
        <w:rPr>
          <w:noProof/>
          <w:sz w:val="28"/>
          <w:szCs w:val="28"/>
        </w:rPr>
      </w:pPr>
      <w:r w:rsidRPr="00C902BE">
        <w:rPr>
          <w:rFonts w:ascii="Times New Roman" w:hAnsi="Times New Roman"/>
          <w:noProof/>
          <w:sz w:val="28"/>
          <w:szCs w:val="28"/>
          <w:lang w:val="af-ZA"/>
        </w:rPr>
        <w:t>Các đơn vị kinh doanh</w:t>
      </w:r>
    </w:p>
    <w:p w14:paraId="37D564DD" w14:textId="12CED32D" w:rsidR="00C902BE" w:rsidRPr="00C902BE" w:rsidRDefault="00C902BE" w:rsidP="00C902BE">
      <w:pPr>
        <w:pStyle w:val="Number1"/>
        <w:numPr>
          <w:ilvl w:val="0"/>
          <w:numId w:val="0"/>
        </w:numPr>
        <w:ind w:left="720"/>
        <w:rPr>
          <w:noProof/>
          <w:sz w:val="28"/>
          <w:szCs w:val="28"/>
        </w:rPr>
      </w:pPr>
      <w:r w:rsidRPr="00C902BE">
        <w:rPr>
          <w:noProof/>
          <w:sz w:val="28"/>
          <w:szCs w:val="28"/>
        </w:rPr>
        <w:t>Sơ đồ tổ chức các bộ phận, phòng ban chức năng của công ty như sau:</w:t>
      </w:r>
    </w:p>
    <w:p w14:paraId="108B4562" w14:textId="77777777" w:rsidR="00C902BE" w:rsidRDefault="00C902BE" w:rsidP="00C902BE">
      <w:pPr>
        <w:pStyle w:val="Number1"/>
        <w:numPr>
          <w:ilvl w:val="0"/>
          <w:numId w:val="0"/>
        </w:numPr>
        <w:tabs>
          <w:tab w:val="left" w:pos="720"/>
        </w:tabs>
        <w:ind w:left="992" w:hanging="425"/>
        <w:rPr>
          <w:noProof/>
          <w:lang w:val="af-ZA"/>
        </w:rPr>
      </w:pPr>
    </w:p>
    <w:p w14:paraId="49F184F0" w14:textId="77777777" w:rsidR="00C902BE" w:rsidRDefault="00C902BE" w:rsidP="00C902BE">
      <w:pPr>
        <w:pStyle w:val="Number1"/>
        <w:numPr>
          <w:ilvl w:val="0"/>
          <w:numId w:val="0"/>
        </w:numPr>
        <w:tabs>
          <w:tab w:val="left" w:pos="720"/>
        </w:tabs>
        <w:ind w:left="360" w:hanging="360"/>
        <w:rPr>
          <w:noProof/>
          <w:lang w:val="af-ZA"/>
        </w:rPr>
      </w:pPr>
    </w:p>
    <w:p w14:paraId="11EA85FB" w14:textId="0FA71186" w:rsidR="00C902BE" w:rsidRDefault="00C902BE" w:rsidP="00F436E3">
      <w:pPr>
        <w:spacing w:line="360" w:lineRule="auto"/>
        <w:ind w:left="180" w:right="-7"/>
        <w:jc w:val="both"/>
        <w:rPr>
          <w:b/>
          <w:noProof/>
          <w:sz w:val="28"/>
          <w:szCs w:val="28"/>
        </w:rPr>
      </w:pPr>
      <w:r>
        <w:rPr>
          <w:b/>
          <w:noProof/>
          <w:sz w:val="28"/>
          <w:szCs w:val="28"/>
        </w:rPr>
        <w:drawing>
          <wp:inline distT="0" distB="0" distL="0" distR="0" wp14:anchorId="74EDFA45" wp14:editId="55F5E851">
            <wp:extent cx="5500370" cy="57150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405690C" w14:textId="1758050B" w:rsidR="00C902BE" w:rsidRDefault="00C902BE" w:rsidP="00F436E3">
      <w:pPr>
        <w:spacing w:line="360" w:lineRule="auto"/>
        <w:ind w:right="-7"/>
        <w:jc w:val="both"/>
        <w:rPr>
          <w:noProof/>
          <w:sz w:val="28"/>
          <w:szCs w:val="28"/>
        </w:rPr>
      </w:pPr>
      <w:r>
        <w:rPr>
          <w:b/>
          <w:i/>
          <w:noProof/>
          <w:sz w:val="28"/>
          <w:szCs w:val="28"/>
        </w:rPr>
        <w:lastRenderedPageBreak/>
        <w:t xml:space="preserve">Sơ đồ tổ chức tại </w:t>
      </w:r>
      <w:r w:rsidR="00F436E3">
        <w:rPr>
          <w:b/>
          <w:i/>
          <w:noProof/>
          <w:sz w:val="28"/>
          <w:szCs w:val="28"/>
        </w:rPr>
        <w:t>công ty</w:t>
      </w:r>
    </w:p>
    <w:p w14:paraId="3E9BE978" w14:textId="26C635CA" w:rsidR="00C902BE" w:rsidRPr="00F436E3" w:rsidRDefault="00C902BE" w:rsidP="00F436E3">
      <w:pPr>
        <w:spacing w:line="360" w:lineRule="auto"/>
        <w:ind w:right="-7"/>
        <w:jc w:val="both"/>
        <w:outlineLvl w:val="0"/>
        <w:rPr>
          <w:b/>
          <w:noProof/>
          <w:sz w:val="26"/>
          <w:szCs w:val="26"/>
        </w:rPr>
      </w:pPr>
      <w:bookmarkStart w:id="8" w:name="_Toc322769162"/>
      <w:r w:rsidRPr="00F436E3">
        <w:rPr>
          <w:b/>
          <w:noProof/>
          <w:sz w:val="26"/>
          <w:szCs w:val="26"/>
        </w:rPr>
        <w:t>Chức năng của các bộ phận</w:t>
      </w:r>
      <w:bookmarkEnd w:id="8"/>
    </w:p>
    <w:p w14:paraId="7E5880F3" w14:textId="1D0A421A" w:rsidR="00C902BE" w:rsidRPr="00F436E3" w:rsidRDefault="00C902BE" w:rsidP="00F436E3">
      <w:pPr>
        <w:pStyle w:val="Heading2"/>
        <w:numPr>
          <w:ilvl w:val="0"/>
          <w:numId w:val="0"/>
        </w:numPr>
        <w:spacing w:before="0" w:after="0" w:line="360" w:lineRule="auto"/>
        <w:rPr>
          <w:rFonts w:ascii="Times New Roman" w:hAnsi="Times New Roman"/>
          <w:noProof/>
          <w:sz w:val="26"/>
          <w:szCs w:val="26"/>
          <w:lang w:val="af-ZA"/>
        </w:rPr>
      </w:pPr>
      <w:bookmarkStart w:id="9" w:name="_Toc132697441"/>
      <w:bookmarkStart w:id="10" w:name="_Toc191376689"/>
      <w:r w:rsidRPr="00F436E3">
        <w:rPr>
          <w:rFonts w:ascii="Times New Roman" w:hAnsi="Times New Roman"/>
          <w:noProof/>
          <w:sz w:val="26"/>
          <w:szCs w:val="26"/>
          <w:lang w:val="af-ZA"/>
        </w:rPr>
        <w:t>Ban giám đốc</w:t>
      </w:r>
      <w:bookmarkEnd w:id="9"/>
      <w:bookmarkEnd w:id="10"/>
    </w:p>
    <w:p w14:paraId="2457DABF"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Chức năng nhiệm vụ</w:t>
      </w:r>
    </w:p>
    <w:p w14:paraId="596F9D96" w14:textId="77777777" w:rsidR="00C902BE" w:rsidRPr="00F436E3" w:rsidRDefault="00C902BE" w:rsidP="00F436E3">
      <w:pPr>
        <w:spacing w:line="360" w:lineRule="auto"/>
        <w:rPr>
          <w:noProof/>
          <w:sz w:val="26"/>
          <w:szCs w:val="26"/>
        </w:rPr>
      </w:pPr>
      <w:r w:rsidRPr="00F436E3">
        <w:rPr>
          <w:noProof/>
          <w:sz w:val="26"/>
          <w:szCs w:val="26"/>
        </w:rPr>
        <w:t>Chức năng nhiệm vụ của Ban giám đốc gồm có:</w:t>
      </w:r>
    </w:p>
    <w:p w14:paraId="29FD7948" w14:textId="130BFFB9"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 xml:space="preserve">Cùng </w:t>
      </w:r>
      <w:r w:rsidR="00F436E3" w:rsidRPr="00F436E3">
        <w:rPr>
          <w:rFonts w:ascii="Times New Roman" w:hAnsi="Times New Roman"/>
          <w:noProof/>
          <w:sz w:val="26"/>
          <w:szCs w:val="26"/>
          <w:lang w:val="af-ZA"/>
        </w:rPr>
        <w:t>nhau</w:t>
      </w:r>
      <w:r w:rsidRPr="00F436E3">
        <w:rPr>
          <w:rFonts w:ascii="Times New Roman" w:hAnsi="Times New Roman"/>
          <w:noProof/>
          <w:sz w:val="26"/>
          <w:szCs w:val="26"/>
          <w:lang w:val="af-ZA"/>
        </w:rPr>
        <w:t xml:space="preserve"> xây dựng chiến lược kinh doanh và phát triển công ty</w:t>
      </w:r>
    </w:p>
    <w:p w14:paraId="7C22874F"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Điều hành thực hiện các chiến lược đặt ra</w:t>
      </w:r>
    </w:p>
    <w:p w14:paraId="53ADDED4"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Phát triển kinh doanh</w:t>
      </w:r>
    </w:p>
    <w:p w14:paraId="504A520B"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Xây dựng các quy định, chế độ, chính sách chung của công ty về tổ chức nhân sự, lương, tài chính kế toán</w:t>
      </w:r>
    </w:p>
    <w:p w14:paraId="4E3A4078" w14:textId="52C21D12"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 xml:space="preserve">Duyệt kế hoạch năm cho toàn công ty và từng </w:t>
      </w:r>
      <w:r w:rsidR="00F436E3">
        <w:rPr>
          <w:rFonts w:ascii="Times New Roman" w:hAnsi="Times New Roman"/>
          <w:noProof/>
          <w:sz w:val="26"/>
          <w:szCs w:val="26"/>
          <w:lang w:val="af-ZA"/>
        </w:rPr>
        <w:t>BHSoft</w:t>
      </w:r>
      <w:r w:rsidRPr="00F436E3">
        <w:rPr>
          <w:rFonts w:ascii="Times New Roman" w:hAnsi="Times New Roman"/>
          <w:noProof/>
          <w:sz w:val="26"/>
          <w:szCs w:val="26"/>
          <w:lang w:val="af-ZA"/>
        </w:rPr>
        <w:t>.</w:t>
      </w:r>
    </w:p>
    <w:p w14:paraId="4BDCB671" w14:textId="4E5E1DFE" w:rsidR="00C902BE" w:rsidRPr="00F436E3" w:rsidRDefault="00C902BE" w:rsidP="00F436E3">
      <w:pPr>
        <w:pStyle w:val="Heading2"/>
        <w:numPr>
          <w:ilvl w:val="0"/>
          <w:numId w:val="0"/>
        </w:numPr>
        <w:spacing w:before="0" w:after="0" w:line="360" w:lineRule="auto"/>
        <w:rPr>
          <w:rFonts w:ascii="Times New Roman" w:hAnsi="Times New Roman"/>
          <w:noProof/>
          <w:sz w:val="26"/>
          <w:szCs w:val="26"/>
          <w:lang w:val="af-ZA"/>
        </w:rPr>
      </w:pPr>
      <w:bookmarkStart w:id="11" w:name="_Toc132697442"/>
      <w:bookmarkStart w:id="12" w:name="_Toc191376690"/>
      <w:r w:rsidRPr="00F436E3">
        <w:rPr>
          <w:rFonts w:ascii="Times New Roman" w:hAnsi="Times New Roman"/>
          <w:noProof/>
          <w:sz w:val="26"/>
          <w:szCs w:val="26"/>
          <w:lang w:val="af-ZA"/>
        </w:rPr>
        <w:t>Phòng tổng hợp</w:t>
      </w:r>
      <w:bookmarkEnd w:id="11"/>
      <w:r w:rsidRPr="00F436E3">
        <w:rPr>
          <w:rFonts w:ascii="Times New Roman" w:hAnsi="Times New Roman"/>
          <w:noProof/>
          <w:sz w:val="26"/>
          <w:szCs w:val="26"/>
          <w:lang w:val="af-ZA"/>
        </w:rPr>
        <w:t xml:space="preserve"> FHO</w:t>
      </w:r>
      <w:bookmarkEnd w:id="12"/>
    </w:p>
    <w:p w14:paraId="6D4FF92B"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Chức năng nhiệm vụ</w:t>
      </w:r>
    </w:p>
    <w:p w14:paraId="3016EAF2" w14:textId="77777777" w:rsidR="00C902BE" w:rsidRPr="00F436E3" w:rsidRDefault="00C902BE" w:rsidP="00F436E3">
      <w:pPr>
        <w:spacing w:line="360" w:lineRule="auto"/>
        <w:rPr>
          <w:noProof/>
          <w:sz w:val="26"/>
          <w:szCs w:val="26"/>
        </w:rPr>
      </w:pPr>
      <w:r w:rsidRPr="00F436E3">
        <w:rPr>
          <w:noProof/>
          <w:sz w:val="26"/>
          <w:szCs w:val="26"/>
        </w:rPr>
        <w:t>Phòng tổng hợp thực hiện chức năng trợ lý cho giám đốc về các vấn đề sau:</w:t>
      </w:r>
    </w:p>
    <w:p w14:paraId="7A40175C"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Tài chính kế toán</w:t>
      </w:r>
    </w:p>
    <w:p w14:paraId="07CD0F46"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Hệ thống thông tin nội bộ</w:t>
      </w:r>
    </w:p>
    <w:p w14:paraId="60CFA4CE"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Tổ chức, nhân sự</w:t>
      </w:r>
    </w:p>
    <w:p w14:paraId="18F24B67"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Marketing, làm việc với các đối tác, xây dựng các dự án phát triển kinh doanh.</w:t>
      </w:r>
    </w:p>
    <w:p w14:paraId="22437CB8"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Tổ chức và nhân sự</w:t>
      </w:r>
    </w:p>
    <w:p w14:paraId="12147191" w14:textId="77777777" w:rsidR="00C902BE" w:rsidRPr="00F436E3" w:rsidRDefault="00C902BE" w:rsidP="00F436E3">
      <w:pPr>
        <w:spacing w:line="360" w:lineRule="auto"/>
        <w:rPr>
          <w:noProof/>
          <w:sz w:val="26"/>
          <w:szCs w:val="26"/>
        </w:rPr>
      </w:pPr>
      <w:r w:rsidRPr="00F436E3">
        <w:rPr>
          <w:noProof/>
          <w:sz w:val="26"/>
          <w:szCs w:val="26"/>
        </w:rPr>
        <w:t>Nhân sự của phòng tổng hợp gồm có:</w:t>
      </w:r>
    </w:p>
    <w:p w14:paraId="35558F88"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Trợ lý giám đốc về tài chính kế toán</w:t>
      </w:r>
    </w:p>
    <w:p w14:paraId="2E7035AA"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Trợ lý giám đốc về hệ thống thông tin</w:t>
      </w:r>
    </w:p>
    <w:p w14:paraId="21C78BC2"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Trợ lý giám đốc về tổ chức và nhân sự</w:t>
      </w:r>
    </w:p>
    <w:p w14:paraId="7F495283"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Trợ lý giám đốc về marketing và phát triển kinh doanh.</w:t>
      </w:r>
    </w:p>
    <w:p w14:paraId="06E43B98" w14:textId="345D1165" w:rsidR="00C902BE" w:rsidRPr="00F436E3" w:rsidRDefault="00C902BE" w:rsidP="00F436E3">
      <w:pPr>
        <w:pStyle w:val="Heading3"/>
        <w:numPr>
          <w:ilvl w:val="0"/>
          <w:numId w:val="0"/>
        </w:numPr>
        <w:spacing w:before="0" w:after="0" w:line="360" w:lineRule="auto"/>
        <w:rPr>
          <w:rFonts w:ascii="Times New Roman" w:hAnsi="Times New Roman"/>
          <w:noProof/>
          <w:sz w:val="26"/>
          <w:szCs w:val="26"/>
          <w:lang w:val="af-ZA"/>
        </w:rPr>
      </w:pPr>
      <w:bookmarkStart w:id="13" w:name="_Toc132697449"/>
      <w:bookmarkStart w:id="14" w:name="_Toc191376692"/>
      <w:r w:rsidRPr="00F436E3">
        <w:rPr>
          <w:rFonts w:ascii="Times New Roman" w:hAnsi="Times New Roman"/>
          <w:noProof/>
          <w:sz w:val="26"/>
          <w:szCs w:val="26"/>
          <w:lang w:val="af-ZA"/>
        </w:rPr>
        <w:t>Phòng kinh doanh</w:t>
      </w:r>
      <w:bookmarkEnd w:id="13"/>
      <w:bookmarkEnd w:id="14"/>
    </w:p>
    <w:p w14:paraId="7CCEDE87"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Chức năng nhiệm vụ</w:t>
      </w:r>
    </w:p>
    <w:p w14:paraId="273BD69B" w14:textId="77777777" w:rsidR="00C902BE" w:rsidRPr="00F436E3" w:rsidRDefault="00C902BE" w:rsidP="00F436E3">
      <w:pPr>
        <w:spacing w:line="360" w:lineRule="auto"/>
        <w:rPr>
          <w:noProof/>
          <w:sz w:val="26"/>
          <w:szCs w:val="26"/>
        </w:rPr>
      </w:pPr>
      <w:r w:rsidRPr="00F436E3">
        <w:rPr>
          <w:noProof/>
          <w:sz w:val="26"/>
          <w:szCs w:val="26"/>
        </w:rPr>
        <w:t>Chức năng nhiệm vụ của phòng kinh doanh gồm có:</w:t>
      </w:r>
    </w:p>
    <w:p w14:paraId="3DA4D200"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Tìm kiếm khách hàng</w:t>
      </w:r>
    </w:p>
    <w:p w14:paraId="77190DBB"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lastRenderedPageBreak/>
        <w:t>Giới thiệu sản phẩm, tư vấn giải pháp cho khách hàng và thỏa thuận ký kết hợp đồng (bán hàng)</w:t>
      </w:r>
    </w:p>
    <w:p w14:paraId="1730C6EE"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Tổ chức các công việc quảng cáo, hội thảo, tiếp thị.</w:t>
      </w:r>
    </w:p>
    <w:p w14:paraId="454C6603"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Tổ chức và nhân sự</w:t>
      </w:r>
    </w:p>
    <w:p w14:paraId="1EF25ADB" w14:textId="77777777" w:rsidR="00C902BE" w:rsidRPr="00F436E3" w:rsidRDefault="00C902BE" w:rsidP="00F436E3">
      <w:pPr>
        <w:spacing w:line="360" w:lineRule="auto"/>
        <w:rPr>
          <w:noProof/>
          <w:sz w:val="26"/>
          <w:szCs w:val="26"/>
        </w:rPr>
      </w:pPr>
      <w:r w:rsidRPr="00F436E3">
        <w:rPr>
          <w:noProof/>
          <w:sz w:val="26"/>
          <w:szCs w:val="26"/>
        </w:rPr>
        <w:t>Tổ chức nhân sự của phòng kinh doanh như sau:</w:t>
      </w:r>
    </w:p>
    <w:p w14:paraId="52944E43" w14:textId="34BA31E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 xml:space="preserve">Trưởng phòng:Tùy theo điều kiện cụ thể của từng </w:t>
      </w:r>
      <w:r w:rsidR="00F436E3">
        <w:rPr>
          <w:rFonts w:ascii="Times New Roman" w:hAnsi="Times New Roman"/>
          <w:noProof/>
          <w:sz w:val="26"/>
          <w:szCs w:val="26"/>
          <w:lang w:val="af-ZA"/>
        </w:rPr>
        <w:t>BHSoft</w:t>
      </w:r>
      <w:r w:rsidRPr="00F436E3">
        <w:rPr>
          <w:rFonts w:ascii="Times New Roman" w:hAnsi="Times New Roman"/>
          <w:noProof/>
          <w:sz w:val="26"/>
          <w:szCs w:val="26"/>
          <w:lang w:val="af-ZA"/>
        </w:rPr>
        <w:t xml:space="preserve">, có thể không có vị trí trưởng phòng kinh doanh, khi đó phòng kinh doanh sẽ Giám đốc </w:t>
      </w:r>
      <w:r w:rsidR="00F436E3">
        <w:rPr>
          <w:rFonts w:ascii="Times New Roman" w:hAnsi="Times New Roman"/>
          <w:noProof/>
          <w:sz w:val="26"/>
          <w:szCs w:val="26"/>
          <w:lang w:val="af-ZA"/>
        </w:rPr>
        <w:t>BHSoft</w:t>
      </w:r>
      <w:r w:rsidRPr="00F436E3">
        <w:rPr>
          <w:rFonts w:ascii="Times New Roman" w:hAnsi="Times New Roman"/>
          <w:noProof/>
          <w:sz w:val="26"/>
          <w:szCs w:val="26"/>
          <w:lang w:val="af-ZA"/>
        </w:rPr>
        <w:t xml:space="preserve"> phụ trách trực tiếp.</w:t>
      </w:r>
    </w:p>
    <w:p w14:paraId="1E8B3DDA"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Các nhóm kinh doanh và các trưởng nhóm: Phòng kinh doanh có thể chia thành các nhóm kinh doanh với một trưởng nhóm phụ trách. Mỗi nhóm thường không có quá 5 nhân viên (kể cả trưởng nhóm).</w:t>
      </w:r>
    </w:p>
    <w:p w14:paraId="5ED0A20B"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Các nhân viên kinh doanh</w:t>
      </w:r>
    </w:p>
    <w:p w14:paraId="04E575A3"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Các trợ lý kinh doanh về tiếp thị và trợ lý về tư vấn ứng dụng HTTT.</w:t>
      </w:r>
    </w:p>
    <w:p w14:paraId="71DEA86E" w14:textId="77777777" w:rsidR="00C902BE" w:rsidRPr="00F436E3" w:rsidRDefault="00C902BE" w:rsidP="00F436E3">
      <w:pPr>
        <w:pStyle w:val="NormalBold"/>
        <w:spacing w:before="0" w:line="360" w:lineRule="auto"/>
        <w:rPr>
          <w:rFonts w:ascii="Times New Roman" w:hAnsi="Times New Roman"/>
          <w:i/>
          <w:noProof/>
          <w:sz w:val="26"/>
          <w:szCs w:val="26"/>
          <w:lang w:val="af-ZA"/>
        </w:rPr>
      </w:pPr>
      <w:bookmarkStart w:id="15" w:name="_Toc132697450"/>
      <w:bookmarkStart w:id="16" w:name="_Toc191376693"/>
      <w:r w:rsidRPr="00F436E3">
        <w:rPr>
          <w:rFonts w:ascii="Times New Roman" w:hAnsi="Times New Roman"/>
          <w:noProof/>
          <w:sz w:val="26"/>
          <w:szCs w:val="26"/>
          <w:lang w:val="af-ZA"/>
        </w:rPr>
        <w:t>1.6.5 Phòng tư vấn ứng dụng</w:t>
      </w:r>
      <w:bookmarkEnd w:id="15"/>
      <w:r w:rsidRPr="00F436E3">
        <w:rPr>
          <w:rFonts w:ascii="Times New Roman" w:hAnsi="Times New Roman"/>
          <w:noProof/>
          <w:sz w:val="26"/>
          <w:szCs w:val="26"/>
          <w:lang w:val="af-ZA"/>
        </w:rPr>
        <w:t xml:space="preserve"> hệ thống thông tin 1, 2</w:t>
      </w:r>
      <w:bookmarkEnd w:id="16"/>
    </w:p>
    <w:p w14:paraId="05F08956"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Chức năng nhiệm vụ</w:t>
      </w:r>
    </w:p>
    <w:p w14:paraId="77D16801" w14:textId="77777777" w:rsidR="00C902BE" w:rsidRPr="00F436E3" w:rsidRDefault="00C902BE" w:rsidP="00F436E3">
      <w:pPr>
        <w:spacing w:line="360" w:lineRule="auto"/>
        <w:rPr>
          <w:noProof/>
          <w:sz w:val="26"/>
          <w:szCs w:val="26"/>
        </w:rPr>
      </w:pPr>
      <w:r w:rsidRPr="00F436E3">
        <w:rPr>
          <w:noProof/>
          <w:sz w:val="26"/>
          <w:szCs w:val="26"/>
        </w:rPr>
        <w:t>Phòng tư vấn ứng dụng HTTT có các chức năng nhiệm vụ sau:</w:t>
      </w:r>
    </w:p>
    <w:p w14:paraId="378FDE4F"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Thực hiện các hợp đồng</w:t>
      </w:r>
    </w:p>
    <w:p w14:paraId="25503E90" w14:textId="77777777" w:rsidR="00C902BE" w:rsidRPr="00F436E3" w:rsidRDefault="00C902BE" w:rsidP="00F436E3">
      <w:pPr>
        <w:pStyle w:val="Normal3"/>
        <w:spacing w:before="0" w:line="360" w:lineRule="auto"/>
        <w:rPr>
          <w:rFonts w:ascii="Times New Roman" w:hAnsi="Times New Roman"/>
          <w:noProof/>
          <w:sz w:val="26"/>
          <w:szCs w:val="26"/>
          <w:lang w:val="af-ZA"/>
        </w:rPr>
      </w:pPr>
      <w:r w:rsidRPr="00F436E3">
        <w:rPr>
          <w:rFonts w:ascii="Times New Roman" w:hAnsi="Times New Roman"/>
          <w:noProof/>
          <w:sz w:val="26"/>
          <w:szCs w:val="26"/>
          <w:lang w:val="af-ZA"/>
        </w:rPr>
        <w:t>+ Khảo sát chi tiết các yêu cầu của khách hàng sau khi ký hợp đồng.</w:t>
      </w:r>
    </w:p>
    <w:p w14:paraId="127CE731" w14:textId="77777777" w:rsidR="00C902BE" w:rsidRPr="00F436E3" w:rsidRDefault="00C902BE" w:rsidP="00F436E3">
      <w:pPr>
        <w:pStyle w:val="Normal3"/>
        <w:spacing w:before="0" w:line="360" w:lineRule="auto"/>
        <w:rPr>
          <w:rFonts w:ascii="Times New Roman" w:hAnsi="Times New Roman"/>
          <w:noProof/>
          <w:sz w:val="26"/>
          <w:szCs w:val="26"/>
          <w:lang w:val="af-ZA"/>
        </w:rPr>
      </w:pPr>
      <w:r w:rsidRPr="00F436E3">
        <w:rPr>
          <w:rFonts w:ascii="Times New Roman" w:hAnsi="Times New Roman"/>
          <w:noProof/>
          <w:sz w:val="26"/>
          <w:szCs w:val="26"/>
          <w:lang w:val="af-ZA"/>
        </w:rPr>
        <w:t>+ Tư vấn về xây dựng hệ thống thông tin.</w:t>
      </w:r>
    </w:p>
    <w:p w14:paraId="5CBE0436" w14:textId="77777777" w:rsidR="00C902BE" w:rsidRPr="00F436E3" w:rsidRDefault="00C902BE" w:rsidP="00F436E3">
      <w:pPr>
        <w:pStyle w:val="Normal3"/>
        <w:spacing w:before="0" w:line="360" w:lineRule="auto"/>
        <w:rPr>
          <w:rFonts w:ascii="Times New Roman" w:hAnsi="Times New Roman"/>
          <w:noProof/>
          <w:sz w:val="26"/>
          <w:szCs w:val="26"/>
          <w:lang w:val="af-ZA"/>
        </w:rPr>
      </w:pPr>
      <w:r w:rsidRPr="00F436E3">
        <w:rPr>
          <w:rFonts w:ascii="Times New Roman" w:hAnsi="Times New Roman"/>
          <w:noProof/>
          <w:sz w:val="26"/>
          <w:szCs w:val="26"/>
          <w:lang w:val="af-ZA"/>
        </w:rPr>
        <w:t>+ Phối hợp với phòng lập trình ứng dụng để sửa đổi, test và tiếp nhận chương trình sửa đổi theo yêu cầu đặc thù.</w:t>
      </w:r>
    </w:p>
    <w:p w14:paraId="00B47B6A" w14:textId="77777777" w:rsidR="00C902BE" w:rsidRPr="00F436E3" w:rsidRDefault="00C902BE" w:rsidP="00F436E3">
      <w:pPr>
        <w:pStyle w:val="Normal3"/>
        <w:spacing w:before="0" w:line="360" w:lineRule="auto"/>
        <w:rPr>
          <w:rFonts w:ascii="Times New Roman" w:hAnsi="Times New Roman"/>
          <w:noProof/>
          <w:sz w:val="26"/>
          <w:szCs w:val="26"/>
          <w:lang w:val="af-ZA"/>
        </w:rPr>
      </w:pPr>
      <w:r w:rsidRPr="00F436E3">
        <w:rPr>
          <w:rFonts w:ascii="Times New Roman" w:hAnsi="Times New Roman"/>
          <w:noProof/>
          <w:sz w:val="26"/>
          <w:szCs w:val="26"/>
          <w:lang w:val="af-ZA"/>
        </w:rPr>
        <w:t>+ Cài đặt và đào tạo.</w:t>
      </w:r>
    </w:p>
    <w:p w14:paraId="26EF4549" w14:textId="77777777" w:rsidR="00C902BE" w:rsidRPr="00F436E3" w:rsidRDefault="00C902BE" w:rsidP="00F436E3">
      <w:pPr>
        <w:pStyle w:val="Normal3"/>
        <w:spacing w:before="0" w:line="360" w:lineRule="auto"/>
        <w:rPr>
          <w:rFonts w:ascii="Times New Roman" w:hAnsi="Times New Roman"/>
          <w:noProof/>
          <w:sz w:val="26"/>
          <w:szCs w:val="26"/>
          <w:lang w:val="af-ZA"/>
        </w:rPr>
      </w:pPr>
      <w:r w:rsidRPr="00F436E3">
        <w:rPr>
          <w:rFonts w:ascii="Times New Roman" w:hAnsi="Times New Roman"/>
          <w:noProof/>
          <w:sz w:val="26"/>
          <w:szCs w:val="26"/>
          <w:lang w:val="af-ZA"/>
        </w:rPr>
        <w:t>+ Hỗ trợ sử dụng trong thời gian đầu.</w:t>
      </w:r>
    </w:p>
    <w:p w14:paraId="4441C8B4"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Hỗ trợ phòng bán hàng trong demo, khảo sát ban đầu theo sự phân công khi có yêu cầu</w:t>
      </w:r>
    </w:p>
    <w:p w14:paraId="2ABD75CD" w14:textId="77777777" w:rsidR="00C902BE" w:rsidRPr="00F436E3" w:rsidRDefault="00C902BE" w:rsidP="00F436E3">
      <w:pPr>
        <w:pStyle w:val="Normal3"/>
        <w:spacing w:before="0" w:line="360" w:lineRule="auto"/>
        <w:rPr>
          <w:rFonts w:ascii="Times New Roman" w:hAnsi="Times New Roman"/>
          <w:noProof/>
          <w:sz w:val="26"/>
          <w:szCs w:val="26"/>
          <w:lang w:val="af-ZA"/>
        </w:rPr>
      </w:pPr>
      <w:r w:rsidRPr="00F436E3">
        <w:rPr>
          <w:rFonts w:ascii="Times New Roman" w:hAnsi="Times New Roman"/>
          <w:noProof/>
          <w:sz w:val="26"/>
          <w:szCs w:val="26"/>
          <w:lang w:val="af-ZA"/>
        </w:rPr>
        <w:t>+ Khảo sát yêu cầu của khách hàng, xác định bài toán, xác định khối lượng công việc để xác định giá bán, nhân sự thực hiện và thời gian thực hiện.</w:t>
      </w:r>
    </w:p>
    <w:p w14:paraId="415CF185" w14:textId="77777777" w:rsidR="00C902BE" w:rsidRPr="00F436E3" w:rsidRDefault="00C902BE" w:rsidP="00F436E3">
      <w:pPr>
        <w:pStyle w:val="Normal3"/>
        <w:spacing w:before="0" w:line="360" w:lineRule="auto"/>
        <w:rPr>
          <w:rFonts w:ascii="Times New Roman" w:hAnsi="Times New Roman"/>
          <w:noProof/>
          <w:sz w:val="26"/>
          <w:szCs w:val="26"/>
          <w:lang w:val="af-ZA"/>
        </w:rPr>
      </w:pPr>
      <w:r w:rsidRPr="00F436E3">
        <w:rPr>
          <w:rFonts w:ascii="Times New Roman" w:hAnsi="Times New Roman"/>
          <w:noProof/>
          <w:sz w:val="26"/>
          <w:szCs w:val="26"/>
          <w:lang w:val="af-ZA"/>
        </w:rPr>
        <w:t>+ Đề ra phương án thiết kế sơ bộ giải quyết các bài toán của khách hàng.</w:t>
      </w:r>
    </w:p>
    <w:p w14:paraId="25AA5010"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Hỗ trợ phòng hỗ trợ và bảo hành theo sự phân công khi có yêu cầu.</w:t>
      </w:r>
    </w:p>
    <w:p w14:paraId="11CE3A00"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lastRenderedPageBreak/>
        <w:t>Tổ chức và nhân sự</w:t>
      </w:r>
    </w:p>
    <w:p w14:paraId="2F93D0B7" w14:textId="77777777" w:rsidR="00C902BE" w:rsidRPr="00F436E3" w:rsidRDefault="00C902BE" w:rsidP="00F436E3">
      <w:pPr>
        <w:spacing w:line="360" w:lineRule="auto"/>
        <w:rPr>
          <w:noProof/>
          <w:sz w:val="26"/>
          <w:szCs w:val="26"/>
        </w:rPr>
      </w:pPr>
      <w:r w:rsidRPr="00F436E3">
        <w:rPr>
          <w:noProof/>
          <w:sz w:val="26"/>
          <w:szCs w:val="26"/>
        </w:rPr>
        <w:t>Tùy theo số lượng nhân viên tư vấn ứng dụng mà có thể có 1 hoặc 2 phòng tư vấn ứng dụng HTTT. Mỗi phòng thường không vượt quá 20 nhân viên, kể cả trưởng phó phòng.</w:t>
      </w:r>
    </w:p>
    <w:p w14:paraId="54BAD798" w14:textId="77777777" w:rsidR="00C902BE" w:rsidRPr="00F436E3" w:rsidRDefault="00C902BE" w:rsidP="00F436E3">
      <w:pPr>
        <w:spacing w:line="360" w:lineRule="auto"/>
        <w:rPr>
          <w:noProof/>
          <w:sz w:val="26"/>
          <w:szCs w:val="26"/>
        </w:rPr>
      </w:pPr>
      <w:r w:rsidRPr="00F436E3">
        <w:rPr>
          <w:noProof/>
          <w:sz w:val="26"/>
          <w:szCs w:val="26"/>
        </w:rPr>
        <w:t>Tùy theo tình hình cụ thể, phòng tư vấn ứng dụng HTTT có thể có tổ chức và nhân sự như sau:</w:t>
      </w:r>
    </w:p>
    <w:p w14:paraId="1EEDB744"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Trưởng phòng</w:t>
      </w:r>
    </w:p>
    <w:p w14:paraId="209C6566"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Phó phòng</w:t>
      </w:r>
    </w:p>
    <w:p w14:paraId="2AEACEA6"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Thư ký trợ lý cho trưởng phòng</w:t>
      </w:r>
    </w:p>
    <w:p w14:paraId="0D0692EB"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Các trưởng nhóm (Team Leader) (có từ 2-5 nhân viên)</w:t>
      </w:r>
    </w:p>
    <w:p w14:paraId="503F0854"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Các nhóm tư vấn ứng dụng 1, 2, 3…</w:t>
      </w:r>
    </w:p>
    <w:p w14:paraId="1D2F58E2"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Chuyên viên tư vấn ứng dụng (Application Consultant) nghiệp vụ và/hoặc lập trình ứng dụng.</w:t>
      </w:r>
    </w:p>
    <w:p w14:paraId="6B0E008E" w14:textId="4E6BF06C"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Thư ký dự án.</w:t>
      </w:r>
      <w:bookmarkStart w:id="17" w:name="_Toc132697451"/>
      <w:bookmarkStart w:id="18" w:name="_Toc191376694"/>
    </w:p>
    <w:p w14:paraId="13383ECD" w14:textId="1DF343B4" w:rsidR="00C902BE" w:rsidRPr="00F436E3" w:rsidRDefault="00C902BE" w:rsidP="00F436E3">
      <w:pPr>
        <w:pStyle w:val="Heading3"/>
        <w:numPr>
          <w:ilvl w:val="0"/>
          <w:numId w:val="0"/>
        </w:numPr>
        <w:spacing w:before="0" w:after="0" w:line="360" w:lineRule="auto"/>
        <w:rPr>
          <w:rFonts w:ascii="Times New Roman" w:hAnsi="Times New Roman"/>
          <w:noProof/>
          <w:sz w:val="26"/>
          <w:szCs w:val="26"/>
          <w:lang w:val="af-ZA"/>
        </w:rPr>
      </w:pPr>
      <w:r w:rsidRPr="00F436E3">
        <w:rPr>
          <w:rFonts w:ascii="Times New Roman" w:hAnsi="Times New Roman"/>
          <w:noProof/>
          <w:sz w:val="26"/>
          <w:szCs w:val="26"/>
          <w:lang w:val="af-ZA"/>
        </w:rPr>
        <w:t>Phòng lập trình ứng dụng</w:t>
      </w:r>
      <w:bookmarkEnd w:id="17"/>
      <w:bookmarkEnd w:id="18"/>
    </w:p>
    <w:p w14:paraId="6FCDF1A5"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Chức năng nhiệm vụ</w:t>
      </w:r>
    </w:p>
    <w:p w14:paraId="4ABC4977" w14:textId="77777777" w:rsidR="00C902BE" w:rsidRPr="00F436E3" w:rsidRDefault="00C902BE" w:rsidP="00F436E3">
      <w:pPr>
        <w:spacing w:line="360" w:lineRule="auto"/>
        <w:rPr>
          <w:noProof/>
          <w:sz w:val="26"/>
          <w:szCs w:val="26"/>
        </w:rPr>
      </w:pPr>
      <w:r w:rsidRPr="00F436E3">
        <w:rPr>
          <w:noProof/>
          <w:sz w:val="26"/>
          <w:szCs w:val="26"/>
        </w:rPr>
        <w:t>Phòng lập trình ứng dụng có các chức năng nhiệm vụ sau:</w:t>
      </w:r>
    </w:p>
    <w:p w14:paraId="345B4441"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Lập trình sửa đổi theo yêu cầu của các hợp đồng của phòng tư vấn ứng dụng HTTT hoặc của phòng hỗ trợ và bảo hành.</w:t>
      </w:r>
    </w:p>
    <w:p w14:paraId="2C564C47"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Tham gia vào xây dựng phương án thiết kế sơ bộ giải quyết bài toán của khách hàng trong giai đoạn khảo sát - bán hàng.</w:t>
      </w:r>
    </w:p>
    <w:p w14:paraId="05B91165"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Tham gia vào thực hiện hợp đồng và hỗ trợ bảo hành theo sự phân công khi có yêu cầu.</w:t>
      </w:r>
    </w:p>
    <w:p w14:paraId="27DCFBC0"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Tổ chức và nhân sự</w:t>
      </w:r>
    </w:p>
    <w:p w14:paraId="63B2C718" w14:textId="77777777" w:rsidR="00C902BE" w:rsidRPr="00F436E3" w:rsidRDefault="00C902BE" w:rsidP="00F436E3">
      <w:pPr>
        <w:spacing w:line="360" w:lineRule="auto"/>
        <w:rPr>
          <w:noProof/>
          <w:sz w:val="26"/>
          <w:szCs w:val="26"/>
        </w:rPr>
      </w:pPr>
      <w:r w:rsidRPr="00F436E3">
        <w:rPr>
          <w:noProof/>
          <w:sz w:val="26"/>
          <w:szCs w:val="26"/>
        </w:rPr>
        <w:t>Tổ chức nhân sự của phòng lập trình ứng dụng như sau:</w:t>
      </w:r>
    </w:p>
    <w:p w14:paraId="5C8CD575"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Trưởng phòng</w:t>
      </w:r>
    </w:p>
    <w:p w14:paraId="21E5DF5E"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Cán bộ lập trình</w:t>
      </w:r>
    </w:p>
    <w:p w14:paraId="0AB6E847"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Cán bộ tư vấn nghiệp vụ và kiểm tra sản phẩm.</w:t>
      </w:r>
    </w:p>
    <w:p w14:paraId="25F99814" w14:textId="18791A33" w:rsidR="00C902BE" w:rsidRPr="00F436E3" w:rsidRDefault="00C902BE" w:rsidP="00F436E3">
      <w:pPr>
        <w:pStyle w:val="Heading3"/>
        <w:numPr>
          <w:ilvl w:val="0"/>
          <w:numId w:val="0"/>
        </w:numPr>
        <w:spacing w:before="0" w:after="0" w:line="360" w:lineRule="auto"/>
        <w:rPr>
          <w:rFonts w:ascii="Times New Roman" w:hAnsi="Times New Roman"/>
          <w:noProof/>
          <w:sz w:val="26"/>
          <w:szCs w:val="26"/>
          <w:lang w:val="af-ZA"/>
        </w:rPr>
      </w:pPr>
      <w:bookmarkStart w:id="19" w:name="_Toc132697452"/>
      <w:bookmarkStart w:id="20" w:name="_Toc191376695"/>
      <w:r w:rsidRPr="00F436E3">
        <w:rPr>
          <w:rFonts w:ascii="Times New Roman" w:hAnsi="Times New Roman"/>
          <w:noProof/>
          <w:sz w:val="26"/>
          <w:szCs w:val="26"/>
          <w:lang w:val="af-ZA"/>
        </w:rPr>
        <w:t>Phòng hỗ trợ và bảo hành</w:t>
      </w:r>
      <w:bookmarkEnd w:id="19"/>
      <w:bookmarkEnd w:id="20"/>
    </w:p>
    <w:p w14:paraId="734BF827"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Chức năng nhiệm vụ</w:t>
      </w:r>
    </w:p>
    <w:p w14:paraId="447BD58C" w14:textId="77777777" w:rsidR="00C902BE" w:rsidRPr="00F436E3" w:rsidRDefault="00C902BE" w:rsidP="00F436E3">
      <w:pPr>
        <w:spacing w:line="360" w:lineRule="auto"/>
        <w:rPr>
          <w:noProof/>
          <w:sz w:val="26"/>
          <w:szCs w:val="26"/>
        </w:rPr>
      </w:pPr>
      <w:r w:rsidRPr="00F436E3">
        <w:rPr>
          <w:noProof/>
          <w:sz w:val="26"/>
          <w:szCs w:val="26"/>
        </w:rPr>
        <w:lastRenderedPageBreak/>
        <w:t>Phòng hỗ trợ và bảo hành có các chức năng nhiệm vụ sau:</w:t>
      </w:r>
    </w:p>
    <w:p w14:paraId="5DBC2C8E"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Hỗ trợ khách hàng trong quá trình sử dụng chương trình.</w:t>
      </w:r>
    </w:p>
    <w:p w14:paraId="1706357B"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Bảo hành sản phẩm.</w:t>
      </w:r>
    </w:p>
    <w:p w14:paraId="643E66C1"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Tổ chức và nhân sự</w:t>
      </w:r>
    </w:p>
    <w:p w14:paraId="48F8E75C" w14:textId="77777777" w:rsidR="00C902BE" w:rsidRPr="00F436E3" w:rsidRDefault="00C902BE" w:rsidP="00F436E3">
      <w:pPr>
        <w:spacing w:line="360" w:lineRule="auto"/>
        <w:rPr>
          <w:noProof/>
          <w:sz w:val="26"/>
          <w:szCs w:val="26"/>
        </w:rPr>
      </w:pPr>
      <w:r w:rsidRPr="00F436E3">
        <w:rPr>
          <w:noProof/>
          <w:sz w:val="26"/>
          <w:szCs w:val="26"/>
        </w:rPr>
        <w:t>Tổ chức nhân sự của phòng hỗ trợ và bảo hành như sau:</w:t>
      </w:r>
    </w:p>
    <w:p w14:paraId="0FD087D2"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Trưởng phòng</w:t>
      </w:r>
    </w:p>
    <w:p w14:paraId="4DF73D22"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Phó phòng</w:t>
      </w:r>
    </w:p>
    <w:p w14:paraId="20F123E2"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Cán bộ hỗ trợ khách hàng qua điện thoại</w:t>
      </w:r>
    </w:p>
    <w:p w14:paraId="5DFA6978"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Cán bộ bảo hành trực tiếp tại khách hàng.</w:t>
      </w:r>
    </w:p>
    <w:p w14:paraId="6AAD0EA9" w14:textId="78EEC6C7" w:rsidR="00C902BE" w:rsidRPr="00F436E3" w:rsidRDefault="00C902BE" w:rsidP="00F436E3">
      <w:pPr>
        <w:pStyle w:val="Heading3"/>
        <w:numPr>
          <w:ilvl w:val="0"/>
          <w:numId w:val="0"/>
        </w:numPr>
        <w:spacing w:before="0" w:after="0" w:line="360" w:lineRule="auto"/>
        <w:rPr>
          <w:rFonts w:ascii="Times New Roman" w:hAnsi="Times New Roman"/>
          <w:noProof/>
          <w:sz w:val="26"/>
          <w:szCs w:val="26"/>
          <w:lang w:val="af-ZA"/>
        </w:rPr>
      </w:pPr>
      <w:bookmarkStart w:id="21" w:name="_Toc132697453"/>
      <w:bookmarkStart w:id="22" w:name="_Toc191376696"/>
      <w:r w:rsidRPr="00F436E3">
        <w:rPr>
          <w:rFonts w:ascii="Times New Roman" w:hAnsi="Times New Roman"/>
          <w:noProof/>
          <w:sz w:val="26"/>
          <w:szCs w:val="26"/>
          <w:lang w:val="af-ZA"/>
        </w:rPr>
        <w:t>Phòng kế toán</w:t>
      </w:r>
      <w:bookmarkEnd w:id="21"/>
      <w:bookmarkEnd w:id="22"/>
    </w:p>
    <w:p w14:paraId="0C186315"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Chức năng nhiệm vụ</w:t>
      </w:r>
    </w:p>
    <w:p w14:paraId="1E9DCF82" w14:textId="77777777" w:rsidR="00C902BE" w:rsidRPr="00F436E3" w:rsidRDefault="00C902BE" w:rsidP="00F436E3">
      <w:pPr>
        <w:spacing w:line="360" w:lineRule="auto"/>
        <w:rPr>
          <w:noProof/>
          <w:sz w:val="26"/>
          <w:szCs w:val="26"/>
        </w:rPr>
      </w:pPr>
      <w:r w:rsidRPr="00F436E3">
        <w:rPr>
          <w:noProof/>
          <w:sz w:val="26"/>
          <w:szCs w:val="26"/>
        </w:rPr>
        <w:t>Phòng kế toán có các chức năng nhiệm vụ sau:</w:t>
      </w:r>
    </w:p>
    <w:p w14:paraId="272E6E84"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Thực hiện các công việc về kế toán: chứng từ, sổ sách, báo cáo kế toán, báo cáo thuế, báo cáo quản trị, theo dõi TSCĐ và CCLĐ…</w:t>
      </w:r>
    </w:p>
    <w:p w14:paraId="3B5291F3"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Thu tiền hợp đồng.</w:t>
      </w:r>
    </w:p>
    <w:p w14:paraId="69B5E281"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Tổ chức và nhân sự</w:t>
      </w:r>
    </w:p>
    <w:p w14:paraId="01BF56CB" w14:textId="77777777" w:rsidR="00C902BE" w:rsidRPr="00F436E3" w:rsidRDefault="00C902BE" w:rsidP="00F436E3">
      <w:pPr>
        <w:spacing w:line="360" w:lineRule="auto"/>
        <w:rPr>
          <w:noProof/>
          <w:sz w:val="26"/>
          <w:szCs w:val="26"/>
        </w:rPr>
      </w:pPr>
      <w:r w:rsidRPr="00F436E3">
        <w:rPr>
          <w:noProof/>
          <w:sz w:val="26"/>
          <w:szCs w:val="26"/>
        </w:rPr>
        <w:t>Tổ chức nhân sự của phòng kế toán như sau:</w:t>
      </w:r>
    </w:p>
    <w:p w14:paraId="24715AC0"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Kế toán trưởng</w:t>
      </w:r>
    </w:p>
    <w:p w14:paraId="2BB349A7"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Kế toán công nợ phải thu</w:t>
      </w:r>
    </w:p>
    <w:p w14:paraId="181D443E"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Thủ quỹ (do 1 nhân viên kiêm nhiệm).</w:t>
      </w:r>
    </w:p>
    <w:p w14:paraId="35CFB752" w14:textId="7B4CBF98" w:rsidR="00C902BE" w:rsidRPr="00F436E3" w:rsidRDefault="00C902BE" w:rsidP="00F436E3">
      <w:pPr>
        <w:pStyle w:val="Heading3"/>
        <w:numPr>
          <w:ilvl w:val="0"/>
          <w:numId w:val="0"/>
        </w:numPr>
        <w:spacing w:before="0" w:after="0" w:line="360" w:lineRule="auto"/>
        <w:rPr>
          <w:rFonts w:ascii="Times New Roman" w:hAnsi="Times New Roman"/>
          <w:noProof/>
          <w:sz w:val="26"/>
          <w:szCs w:val="26"/>
          <w:lang w:val="af-ZA"/>
        </w:rPr>
      </w:pPr>
      <w:bookmarkStart w:id="23" w:name="_Toc191376697"/>
      <w:r w:rsidRPr="00F436E3">
        <w:rPr>
          <w:rFonts w:ascii="Times New Roman" w:hAnsi="Times New Roman"/>
          <w:noProof/>
          <w:sz w:val="26"/>
          <w:szCs w:val="26"/>
          <w:lang w:val="af-ZA"/>
        </w:rPr>
        <w:t>Phòng hành chính nhân sự</w:t>
      </w:r>
      <w:bookmarkEnd w:id="23"/>
    </w:p>
    <w:p w14:paraId="7CB8927C"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Chức năng nhiệm vụ</w:t>
      </w:r>
    </w:p>
    <w:p w14:paraId="4FD8AD1C" w14:textId="77777777" w:rsidR="00C902BE" w:rsidRPr="00F436E3" w:rsidRDefault="00C902BE" w:rsidP="00F436E3">
      <w:pPr>
        <w:spacing w:line="360" w:lineRule="auto"/>
        <w:rPr>
          <w:noProof/>
          <w:sz w:val="26"/>
          <w:szCs w:val="26"/>
        </w:rPr>
      </w:pPr>
      <w:r w:rsidRPr="00F436E3">
        <w:rPr>
          <w:noProof/>
          <w:sz w:val="26"/>
          <w:szCs w:val="26"/>
        </w:rPr>
        <w:t>Phòng hành chính nhân sự có các chức năng nhiệm sau:</w:t>
      </w:r>
    </w:p>
    <w:p w14:paraId="4675F3FF"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Hành chính:</w:t>
      </w:r>
    </w:p>
    <w:p w14:paraId="361E5BE6"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Quản lý, soạn thảo công văn, văn bản.</w:t>
      </w:r>
    </w:p>
    <w:p w14:paraId="45B84D5D"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 xml:space="preserve">Văn phòng; Lễ tân; Tổng đài </w:t>
      </w:r>
    </w:p>
    <w:p w14:paraId="4A7CB536"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Lái xe, tạp vụ</w:t>
      </w:r>
    </w:p>
    <w:p w14:paraId="2D40BCF3" w14:textId="708CADDF"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 xml:space="preserve">Mua sắm và theo dõi bảo hành, sữa chữa TSCĐ và CCLĐ; Quản lý và bảo quản các TSCĐ và CCLĐ dùng chung toàn </w:t>
      </w:r>
      <w:r w:rsidR="00F436E3">
        <w:rPr>
          <w:rFonts w:ascii="Times New Roman" w:hAnsi="Times New Roman"/>
          <w:noProof/>
          <w:sz w:val="26"/>
          <w:szCs w:val="26"/>
          <w:lang w:val="af-ZA"/>
        </w:rPr>
        <w:t>BHSoft</w:t>
      </w:r>
      <w:r w:rsidRPr="00F436E3">
        <w:rPr>
          <w:rFonts w:ascii="Times New Roman" w:hAnsi="Times New Roman"/>
          <w:noProof/>
          <w:sz w:val="26"/>
          <w:szCs w:val="26"/>
          <w:lang w:val="af-ZA"/>
        </w:rPr>
        <w:t>.</w:t>
      </w:r>
    </w:p>
    <w:p w14:paraId="279D7212"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lastRenderedPageBreak/>
        <w:t>Kiểm soát nội bộ:</w:t>
      </w:r>
    </w:p>
    <w:p w14:paraId="5E2DF46E"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Kiểm soát nội bộ, hệ thống báo cáo của toàn Văn phòng.</w:t>
      </w:r>
    </w:p>
    <w:p w14:paraId="2406FC46"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Tổng hợp số liệu báo cáo cho Giám đốc.</w:t>
      </w:r>
    </w:p>
    <w:p w14:paraId="3B08DAE1"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Nhắc nhở theo dõi việc thực hiện các công việc do GĐ giao cho các phòng ban, cá nhân.</w:t>
      </w:r>
    </w:p>
    <w:p w14:paraId="5DC1AE39"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Nhân sự:</w:t>
      </w:r>
    </w:p>
    <w:p w14:paraId="6A459B4B"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Hoạch định nhân sự</w:t>
      </w:r>
    </w:p>
    <w:p w14:paraId="0B637D3E"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Tuyển dụng</w:t>
      </w:r>
    </w:p>
    <w:p w14:paraId="02C863B5"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Đào tạo và phát triển nhân cá nhân</w:t>
      </w:r>
    </w:p>
    <w:p w14:paraId="5CA5C25C"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Lương, thưởng</w:t>
      </w:r>
    </w:p>
    <w:p w14:paraId="5E1E38AF"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Quan hệ nhân viên, quan hệ với các cổ đông, quan hệ với các cơ quan nhà nước</w:t>
      </w:r>
    </w:p>
    <w:p w14:paraId="48718CAE"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Văn thể, công đoàn, phong trào.</w:t>
      </w:r>
    </w:p>
    <w:p w14:paraId="472ED9C2"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Hợp đồng lao động, BHXH và BHYT</w:t>
      </w:r>
    </w:p>
    <w:p w14:paraId="6B64CC8D"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i/>
          <w:noProof/>
          <w:sz w:val="26"/>
          <w:szCs w:val="26"/>
          <w:lang w:val="af-ZA"/>
        </w:rPr>
        <w:t>Quản lý chất lượng:</w:t>
      </w:r>
    </w:p>
    <w:p w14:paraId="15083EB4"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Triển khai các mục tiêu chất lượng cho toàn văn phòng</w:t>
      </w:r>
    </w:p>
    <w:p w14:paraId="785A2E11"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Quản trị hệ thống thông tin nội bộ về phần cứng và phần mềm hệ thống, phần mềm ứng dụng văn phòng.</w:t>
      </w:r>
    </w:p>
    <w:p w14:paraId="36A64899" w14:textId="77777777" w:rsidR="00C902BE" w:rsidRPr="00F436E3" w:rsidRDefault="00C902BE" w:rsidP="00F436E3">
      <w:pPr>
        <w:pStyle w:val="NormalBold"/>
        <w:spacing w:before="0" w:line="360" w:lineRule="auto"/>
        <w:rPr>
          <w:rFonts w:ascii="Times New Roman" w:hAnsi="Times New Roman"/>
          <w:i/>
          <w:noProof/>
          <w:sz w:val="26"/>
          <w:szCs w:val="26"/>
          <w:lang w:val="af-ZA"/>
        </w:rPr>
      </w:pPr>
      <w:r w:rsidRPr="00F436E3">
        <w:rPr>
          <w:rFonts w:ascii="Times New Roman" w:hAnsi="Times New Roman"/>
          <w:noProof/>
          <w:sz w:val="26"/>
          <w:szCs w:val="26"/>
          <w:lang w:val="af-ZA"/>
        </w:rPr>
        <w:t xml:space="preserve"> </w:t>
      </w:r>
      <w:r w:rsidRPr="00F436E3">
        <w:rPr>
          <w:rFonts w:ascii="Times New Roman" w:hAnsi="Times New Roman"/>
          <w:i/>
          <w:noProof/>
          <w:sz w:val="26"/>
          <w:szCs w:val="26"/>
          <w:lang w:val="af-ZA"/>
        </w:rPr>
        <w:t>Tổ chức và nhân sự</w:t>
      </w:r>
    </w:p>
    <w:p w14:paraId="243BEA54" w14:textId="77777777" w:rsidR="00C902BE" w:rsidRPr="00F436E3" w:rsidRDefault="00C902BE" w:rsidP="00F436E3">
      <w:pPr>
        <w:spacing w:line="360" w:lineRule="auto"/>
        <w:rPr>
          <w:noProof/>
          <w:sz w:val="26"/>
          <w:szCs w:val="26"/>
        </w:rPr>
      </w:pPr>
      <w:r w:rsidRPr="00F436E3">
        <w:rPr>
          <w:noProof/>
          <w:sz w:val="26"/>
          <w:szCs w:val="26"/>
        </w:rPr>
        <w:t>Tổ chức nhân sự của phòng hành chính nhân sự như sau:</w:t>
      </w:r>
    </w:p>
    <w:p w14:paraId="29995CB4"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Trưởng phòng</w:t>
      </w:r>
    </w:p>
    <w:p w14:paraId="7B86241A"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Trực tổng đài kiêm lễ tân</w:t>
      </w:r>
    </w:p>
    <w:p w14:paraId="6423FAEB"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Nhân viên hành chính</w:t>
      </w:r>
    </w:p>
    <w:p w14:paraId="535E04C7"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Các nhân viên nhân sự</w:t>
      </w:r>
    </w:p>
    <w:p w14:paraId="58EA265A" w14:textId="77777777" w:rsidR="00C902BE" w:rsidRPr="00F436E3" w:rsidRDefault="00C902BE" w:rsidP="00F436E3">
      <w:pPr>
        <w:pStyle w:val="Bullet"/>
        <w:tabs>
          <w:tab w:val="clear" w:pos="709"/>
          <w:tab w:val="num" w:pos="1200"/>
        </w:tabs>
        <w:spacing w:before="0" w:line="360" w:lineRule="auto"/>
        <w:ind w:left="1200" w:hanging="360"/>
        <w:rPr>
          <w:rFonts w:ascii="Times New Roman" w:hAnsi="Times New Roman"/>
          <w:noProof/>
          <w:sz w:val="26"/>
          <w:szCs w:val="26"/>
          <w:lang w:val="af-ZA"/>
        </w:rPr>
      </w:pPr>
      <w:r w:rsidRPr="00F436E3">
        <w:rPr>
          <w:rFonts w:ascii="Times New Roman" w:hAnsi="Times New Roman"/>
          <w:noProof/>
          <w:sz w:val="26"/>
          <w:szCs w:val="26"/>
          <w:lang w:val="af-ZA"/>
        </w:rPr>
        <w:t>Nhân viên kiểm soát nội bộ.</w:t>
      </w:r>
    </w:p>
    <w:p w14:paraId="6AD1D038" w14:textId="77777777" w:rsidR="00AE6745" w:rsidRDefault="00AE6745"/>
    <w:sectPr w:rsidR="00AE6745" w:rsidSect="003D6024">
      <w:headerReference w:type="default" r:id="rId18"/>
      <w:footerReference w:type="default" r:id="rId19"/>
      <w:pgSz w:w="12240" w:h="15840"/>
      <w:pgMar w:top="1440" w:right="1440" w:bottom="1440" w:left="1440" w:header="720" w:footer="4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B2A3" w14:textId="77777777" w:rsidR="008B5B0F" w:rsidRDefault="008B5B0F" w:rsidP="003D6024">
      <w:r>
        <w:separator/>
      </w:r>
    </w:p>
  </w:endnote>
  <w:endnote w:type="continuationSeparator" w:id="0">
    <w:p w14:paraId="2AEB7067" w14:textId="77777777" w:rsidR="008B5B0F" w:rsidRDefault="008B5B0F" w:rsidP="003D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DC231" w14:textId="1115AAEC" w:rsidR="003D6024" w:rsidRDefault="003D6024" w:rsidP="003D6024">
    <w:pPr>
      <w:pStyle w:val="Footer"/>
      <w:jc w:val="right"/>
    </w:pPr>
    <w:r>
      <w:rPr>
        <w:noProof/>
      </w:rPr>
      <w:pict w14:anchorId="1E85E101">
        <v:shapetype id="_x0000_t202" coordsize="21600,21600" o:spt="202" path="m,l,21600r21600,l21600,xe">
          <v:stroke joinstyle="miter"/>
          <v:path gradientshapeok="t" o:connecttype="rect"/>
        </v:shapetype>
        <v:shape id="Text Box 2" o:spid="_x0000_s2049" type="#_x0000_t202" style="position:absolute;left:0;text-align:left;margin-left:210.75pt;margin-top:16.9pt;width:201.5pt;height:31.25pt;z-index:251659264;visibility:visible;mso-wrap-distance-left:9pt;mso-wrap-distance-top:3.6pt;mso-wrap-distance-right:9pt;mso-wrap-distance-bottom:3.6pt;mso-position-horizontal-relative:text;mso-position-vertical-relative:text;mso-width-relative:margin;mso-height-relative:margin;v-text-anchor:top" fillcolor="white [3201]" strokecolor="#70ad47 [3209]" strokeweight="2.5pt">
          <v:shadow color="#868686"/>
          <v:textbox>
            <w:txbxContent>
              <w:p w14:paraId="475A3E4E" w14:textId="79043365" w:rsidR="003D6024" w:rsidRPr="003D6024" w:rsidRDefault="003D6024">
                <w:pPr>
                  <w:rPr>
                    <w:i/>
                    <w:iCs/>
                  </w:rPr>
                </w:pPr>
                <w:r w:rsidRPr="003D6024">
                  <w:rPr>
                    <w:i/>
                    <w:iCs/>
                  </w:rPr>
                  <w:t>Công ty TNHH Phần mềm Bắc Hà</w:t>
                </w:r>
              </w:p>
            </w:txbxContent>
          </v:textbox>
          <w10:wrap type="square"/>
        </v:shape>
      </w:pict>
    </w:r>
    <w:r>
      <w:rPr>
        <w:noProof/>
      </w:rPr>
      <w:drawing>
        <wp:inline distT="0" distB="0" distL="0" distR="0" wp14:anchorId="78A6CC44" wp14:editId="4E279A9C">
          <wp:extent cx="605117" cy="6051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06703" cy="60670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2ED52" w14:textId="77777777" w:rsidR="008B5B0F" w:rsidRDefault="008B5B0F" w:rsidP="003D6024">
      <w:r>
        <w:separator/>
      </w:r>
    </w:p>
  </w:footnote>
  <w:footnote w:type="continuationSeparator" w:id="0">
    <w:p w14:paraId="549B3B76" w14:textId="77777777" w:rsidR="008B5B0F" w:rsidRDefault="008B5B0F" w:rsidP="003D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E66E0" w14:textId="270898A6" w:rsidR="003D6024" w:rsidRDefault="003D6024" w:rsidP="003D602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29418D7"/>
    <w:multiLevelType w:val="multilevel"/>
    <w:tmpl w:val="52C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F65B0"/>
    <w:multiLevelType w:val="multilevel"/>
    <w:tmpl w:val="DEC6D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74AB7"/>
    <w:multiLevelType w:val="multilevel"/>
    <w:tmpl w:val="6526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7"/>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2AE3"/>
    <w:multiLevelType w:val="hybridMultilevel"/>
    <w:tmpl w:val="FC7490F0"/>
    <w:lvl w:ilvl="0" w:tplc="B5B6BF58">
      <w:start w:val="1"/>
      <w:numFmt w:val="decimal"/>
      <w:pStyle w:val="Number1"/>
      <w:lvlText w:val="%1."/>
      <w:lvlJc w:val="left"/>
      <w:pPr>
        <w:tabs>
          <w:tab w:val="num" w:pos="1145"/>
        </w:tabs>
        <w:ind w:left="1145" w:hanging="425"/>
      </w:pPr>
      <w:rPr>
        <w:sz w:val="28"/>
        <w:szCs w:val="28"/>
      </w:rPr>
    </w:lvl>
    <w:lvl w:ilvl="1" w:tplc="04090019">
      <w:start w:val="1"/>
      <w:numFmt w:val="lowerLetter"/>
      <w:lvlText w:val="%2."/>
      <w:lvlJc w:val="left"/>
      <w:pPr>
        <w:tabs>
          <w:tab w:val="num" w:pos="1593"/>
        </w:tabs>
        <w:ind w:left="1593" w:hanging="360"/>
      </w:pPr>
    </w:lvl>
    <w:lvl w:ilvl="2" w:tplc="0409001B">
      <w:start w:val="1"/>
      <w:numFmt w:val="lowerRoman"/>
      <w:lvlText w:val="%3."/>
      <w:lvlJc w:val="right"/>
      <w:pPr>
        <w:tabs>
          <w:tab w:val="num" w:pos="2313"/>
        </w:tabs>
        <w:ind w:left="2313" w:hanging="180"/>
      </w:pPr>
    </w:lvl>
    <w:lvl w:ilvl="3" w:tplc="0409000F">
      <w:start w:val="1"/>
      <w:numFmt w:val="decimal"/>
      <w:lvlText w:val="%4."/>
      <w:lvlJc w:val="left"/>
      <w:pPr>
        <w:tabs>
          <w:tab w:val="num" w:pos="3033"/>
        </w:tabs>
        <w:ind w:left="3033" w:hanging="360"/>
      </w:pPr>
    </w:lvl>
    <w:lvl w:ilvl="4" w:tplc="04090019">
      <w:start w:val="1"/>
      <w:numFmt w:val="lowerLetter"/>
      <w:lvlText w:val="%5."/>
      <w:lvlJc w:val="left"/>
      <w:pPr>
        <w:tabs>
          <w:tab w:val="num" w:pos="3753"/>
        </w:tabs>
        <w:ind w:left="3753" w:hanging="360"/>
      </w:pPr>
    </w:lvl>
    <w:lvl w:ilvl="5" w:tplc="0409001B">
      <w:start w:val="1"/>
      <w:numFmt w:val="lowerRoman"/>
      <w:lvlText w:val="%6."/>
      <w:lvlJc w:val="right"/>
      <w:pPr>
        <w:tabs>
          <w:tab w:val="num" w:pos="4473"/>
        </w:tabs>
        <w:ind w:left="4473" w:hanging="180"/>
      </w:pPr>
    </w:lvl>
    <w:lvl w:ilvl="6" w:tplc="0409000F">
      <w:start w:val="1"/>
      <w:numFmt w:val="decimal"/>
      <w:lvlText w:val="%7."/>
      <w:lvlJc w:val="left"/>
      <w:pPr>
        <w:tabs>
          <w:tab w:val="num" w:pos="5193"/>
        </w:tabs>
        <w:ind w:left="5193" w:hanging="360"/>
      </w:pPr>
    </w:lvl>
    <w:lvl w:ilvl="7" w:tplc="04090019">
      <w:start w:val="1"/>
      <w:numFmt w:val="lowerLetter"/>
      <w:lvlText w:val="%8."/>
      <w:lvlJc w:val="left"/>
      <w:pPr>
        <w:tabs>
          <w:tab w:val="num" w:pos="5913"/>
        </w:tabs>
        <w:ind w:left="5913" w:hanging="360"/>
      </w:pPr>
    </w:lvl>
    <w:lvl w:ilvl="8" w:tplc="0409001B">
      <w:start w:val="1"/>
      <w:numFmt w:val="lowerRoman"/>
      <w:lvlText w:val="%9."/>
      <w:lvlJc w:val="right"/>
      <w:pPr>
        <w:tabs>
          <w:tab w:val="num" w:pos="6633"/>
        </w:tabs>
        <w:ind w:left="6633" w:hanging="180"/>
      </w:pPr>
    </w:lvl>
  </w:abstractNum>
  <w:abstractNum w:abstractNumId="5" w15:restartNumberingAfterBreak="0">
    <w:nsid w:val="159F1D50"/>
    <w:multiLevelType w:val="multilevel"/>
    <w:tmpl w:val="95CC5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56774"/>
    <w:multiLevelType w:val="hybridMultilevel"/>
    <w:tmpl w:val="6D1ADF6E"/>
    <w:lvl w:ilvl="0" w:tplc="0142A376">
      <w:start w:val="1"/>
      <w:numFmt w:val="bullet"/>
      <w:pStyle w:val="Bullet"/>
      <w:lvlText w:val="-"/>
      <w:lvlJc w:val="left"/>
      <w:pPr>
        <w:tabs>
          <w:tab w:val="num" w:pos="709"/>
        </w:tabs>
        <w:ind w:left="709" w:hanging="425"/>
      </w:pPr>
    </w:lvl>
    <w:lvl w:ilvl="1" w:tplc="38488BDC">
      <w:start w:val="1"/>
      <w:numFmt w:val="decimal"/>
      <w:lvlText w:val="%2."/>
      <w:lvlJc w:val="left"/>
      <w:pPr>
        <w:tabs>
          <w:tab w:val="num" w:pos="2858"/>
        </w:tabs>
        <w:ind w:left="2858" w:hanging="360"/>
      </w:pPr>
    </w:lvl>
    <w:lvl w:ilvl="2" w:tplc="0409001B">
      <w:start w:val="1"/>
      <w:numFmt w:val="lowerRoman"/>
      <w:lvlText w:val="%3."/>
      <w:lvlJc w:val="right"/>
      <w:pPr>
        <w:tabs>
          <w:tab w:val="num" w:pos="3578"/>
        </w:tabs>
        <w:ind w:left="3578" w:hanging="180"/>
      </w:pPr>
    </w:lvl>
    <w:lvl w:ilvl="3" w:tplc="0409000F">
      <w:start w:val="1"/>
      <w:numFmt w:val="decimal"/>
      <w:lvlText w:val="%4."/>
      <w:lvlJc w:val="left"/>
      <w:pPr>
        <w:tabs>
          <w:tab w:val="num" w:pos="4298"/>
        </w:tabs>
        <w:ind w:left="4298" w:hanging="360"/>
      </w:pPr>
    </w:lvl>
    <w:lvl w:ilvl="4" w:tplc="04090019">
      <w:start w:val="1"/>
      <w:numFmt w:val="lowerLetter"/>
      <w:lvlText w:val="%5."/>
      <w:lvlJc w:val="left"/>
      <w:pPr>
        <w:tabs>
          <w:tab w:val="num" w:pos="5018"/>
        </w:tabs>
        <w:ind w:left="5018" w:hanging="360"/>
      </w:pPr>
    </w:lvl>
    <w:lvl w:ilvl="5" w:tplc="0409001B">
      <w:start w:val="1"/>
      <w:numFmt w:val="lowerRoman"/>
      <w:lvlText w:val="%6."/>
      <w:lvlJc w:val="right"/>
      <w:pPr>
        <w:tabs>
          <w:tab w:val="num" w:pos="5738"/>
        </w:tabs>
        <w:ind w:left="5738" w:hanging="180"/>
      </w:pPr>
    </w:lvl>
    <w:lvl w:ilvl="6" w:tplc="0409000F">
      <w:start w:val="1"/>
      <w:numFmt w:val="decimal"/>
      <w:lvlText w:val="%7."/>
      <w:lvlJc w:val="left"/>
      <w:pPr>
        <w:tabs>
          <w:tab w:val="num" w:pos="6458"/>
        </w:tabs>
        <w:ind w:left="6458" w:hanging="360"/>
      </w:pPr>
    </w:lvl>
    <w:lvl w:ilvl="7" w:tplc="04090019">
      <w:start w:val="1"/>
      <w:numFmt w:val="lowerLetter"/>
      <w:lvlText w:val="%8."/>
      <w:lvlJc w:val="left"/>
      <w:pPr>
        <w:tabs>
          <w:tab w:val="num" w:pos="7178"/>
        </w:tabs>
        <w:ind w:left="7178" w:hanging="360"/>
      </w:pPr>
    </w:lvl>
    <w:lvl w:ilvl="8" w:tplc="0409001B">
      <w:start w:val="1"/>
      <w:numFmt w:val="lowerRoman"/>
      <w:lvlText w:val="%9."/>
      <w:lvlJc w:val="right"/>
      <w:pPr>
        <w:tabs>
          <w:tab w:val="num" w:pos="7898"/>
        </w:tabs>
        <w:ind w:left="7898" w:hanging="180"/>
      </w:pPr>
    </w:lvl>
  </w:abstractNum>
  <w:abstractNum w:abstractNumId="7" w15:restartNumberingAfterBreak="0">
    <w:nsid w:val="35E9653A"/>
    <w:multiLevelType w:val="multilevel"/>
    <w:tmpl w:val="3ABE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C5B6A"/>
    <w:multiLevelType w:val="multilevel"/>
    <w:tmpl w:val="4056899E"/>
    <w:lvl w:ilvl="0">
      <w:start w:val="1"/>
      <w:numFmt w:val="decimal"/>
      <w:lvlText w:val="PHẦN %1."/>
      <w:lvlJc w:val="left"/>
      <w:pPr>
        <w:ind w:left="360" w:firstLine="864"/>
      </w:pPr>
      <w:rPr>
        <w:rFonts w:ascii="Times New Roman Bold" w:hAnsi="Times New Roman Bold" w:hint="default"/>
        <w:b/>
        <w:bCs w:val="0"/>
        <w:i w:val="0"/>
        <w:iCs w:val="0"/>
        <w:caps w:val="0"/>
        <w:smallCaps w:val="0"/>
        <w:strike w:val="0"/>
        <w:dstrike w:val="0"/>
        <w:noProof w:val="0"/>
        <w:vanish w:val="0"/>
        <w:color w:val="000000"/>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0" w:firstLine="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ucp4"/>
      <w:lvlText w:val="%1.%2.%3.%4."/>
      <w:lvlJc w:val="left"/>
      <w:pPr>
        <w:ind w:left="0" w:firstLine="0"/>
      </w:pPr>
      <w:rPr>
        <w:rFonts w:ascii="Times New Roman" w:hAnsi="Times New Roman" w:hint="default"/>
        <w:b w:val="0"/>
        <w:i/>
        <w:color w:val="000000" w:themeColor="text1"/>
        <w:sz w:val="28"/>
      </w:rPr>
    </w:lvl>
    <w:lvl w:ilvl="4">
      <w:start w:val="1"/>
      <w:numFmt w:val="decimal"/>
      <w:lvlText w:val="%5.%1.%2.%3.%4."/>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62CB5D84"/>
    <w:multiLevelType w:val="hybridMultilevel"/>
    <w:tmpl w:val="D074943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C9649C7"/>
    <w:multiLevelType w:val="hybridMultilevel"/>
    <w:tmpl w:val="2A1A74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9"/>
  </w:num>
  <w:num w:numId="7">
    <w:abstractNumId w:val="5"/>
  </w:num>
  <w:num w:numId="8">
    <w:abstractNumId w:val="3"/>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1214"/>
    <w:rsid w:val="002D1214"/>
    <w:rsid w:val="003B2264"/>
    <w:rsid w:val="003D6024"/>
    <w:rsid w:val="005750BC"/>
    <w:rsid w:val="008B5B0F"/>
    <w:rsid w:val="00AE6745"/>
    <w:rsid w:val="00B70744"/>
    <w:rsid w:val="00BA794A"/>
    <w:rsid w:val="00BE6960"/>
    <w:rsid w:val="00BF0D94"/>
    <w:rsid w:val="00C26E65"/>
    <w:rsid w:val="00C902BE"/>
    <w:rsid w:val="00F3116E"/>
    <w:rsid w:val="00F436E3"/>
    <w:rsid w:val="00F6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57A039"/>
  <w15:chartTrackingRefBased/>
  <w15:docId w15:val="{D4B2B3A4-DCE2-4300-8C3E-EB9586BC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2BE"/>
    <w:pPr>
      <w:spacing w:after="0" w:line="240" w:lineRule="auto"/>
    </w:pPr>
    <w:rPr>
      <w:rFonts w:ascii="Times New Roman" w:eastAsia="Times New Roman" w:hAnsi="Times New Roman" w:cs="Times New Roman"/>
      <w:sz w:val="24"/>
      <w:szCs w:val="24"/>
      <w:lang w:val="af-ZA"/>
    </w:rPr>
  </w:style>
  <w:style w:type="paragraph" w:styleId="Heading1">
    <w:name w:val="heading 1"/>
    <w:basedOn w:val="Normal"/>
    <w:next w:val="Normal"/>
    <w:link w:val="Heading1Char"/>
    <w:qFormat/>
    <w:rsid w:val="00C902BE"/>
    <w:pPr>
      <w:keepNext/>
      <w:numPr>
        <w:numId w:val="2"/>
      </w:numPr>
      <w:spacing w:before="240" w:after="60"/>
      <w:ind w:left="397" w:hanging="397"/>
      <w:outlineLvl w:val="0"/>
    </w:pPr>
    <w:rPr>
      <w:rFonts w:ascii="Arial" w:hAnsi="Arial"/>
      <w:b/>
      <w:kern w:val="28"/>
      <w:szCs w:val="20"/>
      <w:lang w:val="en-US"/>
    </w:rPr>
  </w:style>
  <w:style w:type="paragraph" w:styleId="Heading2">
    <w:name w:val="heading 2"/>
    <w:basedOn w:val="Heading1"/>
    <w:next w:val="Normal"/>
    <w:link w:val="Heading2Char"/>
    <w:semiHidden/>
    <w:unhideWhenUsed/>
    <w:qFormat/>
    <w:rsid w:val="00C902BE"/>
    <w:pPr>
      <w:numPr>
        <w:ilvl w:val="1"/>
      </w:numPr>
      <w:outlineLvl w:val="1"/>
    </w:pPr>
    <w:rPr>
      <w:sz w:val="22"/>
    </w:rPr>
  </w:style>
  <w:style w:type="paragraph" w:styleId="Heading3">
    <w:name w:val="heading 3"/>
    <w:basedOn w:val="Heading2"/>
    <w:next w:val="Normal"/>
    <w:link w:val="Heading3Char"/>
    <w:semiHidden/>
    <w:unhideWhenUsed/>
    <w:qFormat/>
    <w:rsid w:val="00C902BE"/>
    <w:pPr>
      <w:numPr>
        <w:ilvl w:val="2"/>
      </w:numPr>
      <w:outlineLvl w:val="2"/>
    </w:pPr>
    <w:rPr>
      <w:sz w:val="20"/>
    </w:rPr>
  </w:style>
  <w:style w:type="paragraph" w:styleId="Heading4">
    <w:name w:val="heading 4"/>
    <w:basedOn w:val="Heading3"/>
    <w:next w:val="Normal"/>
    <w:link w:val="Heading4Char"/>
    <w:semiHidden/>
    <w:unhideWhenUsed/>
    <w:qFormat/>
    <w:rsid w:val="00C902BE"/>
    <w:pPr>
      <w:numPr>
        <w:ilvl w:val="3"/>
      </w:numPr>
      <w:ind w:left="720" w:hanging="720"/>
      <w:outlineLvl w:val="3"/>
    </w:pPr>
    <w:rPr>
      <w:sz w:val="18"/>
    </w:rPr>
  </w:style>
  <w:style w:type="paragraph" w:styleId="Heading5">
    <w:name w:val="heading 5"/>
    <w:basedOn w:val="Heading4"/>
    <w:next w:val="Normal"/>
    <w:link w:val="Heading5Char"/>
    <w:semiHidden/>
    <w:unhideWhenUsed/>
    <w:qFormat/>
    <w:rsid w:val="00C902BE"/>
    <w:pPr>
      <w:numPr>
        <w:ilvl w:val="4"/>
      </w:numPr>
      <w:ind w:left="720" w:hanging="720"/>
      <w:outlineLvl w:val="4"/>
    </w:pPr>
    <w:rPr>
      <w:sz w:val="20"/>
      <w:u w:val="single"/>
    </w:rPr>
  </w:style>
  <w:style w:type="paragraph" w:styleId="Heading6">
    <w:name w:val="heading 6"/>
    <w:basedOn w:val="Normal"/>
    <w:next w:val="Normal"/>
    <w:link w:val="Heading6Char"/>
    <w:semiHidden/>
    <w:unhideWhenUsed/>
    <w:qFormat/>
    <w:rsid w:val="00C902BE"/>
    <w:pPr>
      <w:numPr>
        <w:ilvl w:val="5"/>
        <w:numId w:val="2"/>
      </w:numPr>
      <w:spacing w:before="120" w:after="60"/>
      <w:jc w:val="both"/>
      <w:outlineLvl w:val="5"/>
    </w:pPr>
    <w:rPr>
      <w:rFonts w:ascii="Arial" w:hAnsi="Arial"/>
      <w:sz w:val="20"/>
      <w:szCs w:val="20"/>
      <w:u w:val="single"/>
      <w:lang w:val="en-US"/>
    </w:rPr>
  </w:style>
  <w:style w:type="paragraph" w:styleId="Heading7">
    <w:name w:val="heading 7"/>
    <w:basedOn w:val="Normal"/>
    <w:next w:val="Normal"/>
    <w:link w:val="Heading7Char"/>
    <w:semiHidden/>
    <w:unhideWhenUsed/>
    <w:qFormat/>
    <w:rsid w:val="00C902BE"/>
    <w:pPr>
      <w:numPr>
        <w:ilvl w:val="6"/>
        <w:numId w:val="2"/>
      </w:numPr>
      <w:spacing w:before="120" w:after="60"/>
      <w:jc w:val="both"/>
      <w:outlineLvl w:val="6"/>
    </w:pPr>
    <w:rPr>
      <w:rFonts w:ascii="Arial" w:hAnsi="Arial"/>
      <w:i/>
      <w:sz w:val="20"/>
      <w:szCs w:val="20"/>
      <w:lang w:val="en-US"/>
    </w:rPr>
  </w:style>
  <w:style w:type="paragraph" w:styleId="Heading8">
    <w:name w:val="heading 8"/>
    <w:basedOn w:val="Normal"/>
    <w:next w:val="Normal"/>
    <w:link w:val="Heading8Char"/>
    <w:semiHidden/>
    <w:unhideWhenUsed/>
    <w:qFormat/>
    <w:rsid w:val="00C902BE"/>
    <w:pPr>
      <w:numPr>
        <w:ilvl w:val="7"/>
        <w:numId w:val="2"/>
      </w:numPr>
      <w:spacing w:before="120" w:after="60"/>
      <w:jc w:val="both"/>
      <w:outlineLvl w:val="7"/>
    </w:pPr>
    <w:rPr>
      <w:rFonts w:ascii="Arial" w:hAnsi="Arial"/>
      <w:i/>
      <w:sz w:val="20"/>
      <w:szCs w:val="20"/>
      <w:lang w:val="en-US"/>
    </w:rPr>
  </w:style>
  <w:style w:type="paragraph" w:styleId="Heading9">
    <w:name w:val="heading 9"/>
    <w:basedOn w:val="Normal"/>
    <w:next w:val="Normal"/>
    <w:link w:val="Heading9Char"/>
    <w:semiHidden/>
    <w:unhideWhenUsed/>
    <w:qFormat/>
    <w:rsid w:val="00C902BE"/>
    <w:pPr>
      <w:numPr>
        <w:ilvl w:val="8"/>
        <w:numId w:val="2"/>
      </w:numPr>
      <w:spacing w:before="120" w:after="60"/>
      <w:jc w:val="both"/>
      <w:outlineLvl w:val="8"/>
    </w:pPr>
    <w:rPr>
      <w:rFonts w:ascii="Arial" w:hAnsi="Arial"/>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p4">
    <w:name w:val="Tiêu đề cấp 4"/>
    <w:basedOn w:val="Normal"/>
    <w:qFormat/>
    <w:rsid w:val="00BE6960"/>
    <w:pPr>
      <w:numPr>
        <w:ilvl w:val="3"/>
        <w:numId w:val="1"/>
      </w:numPr>
      <w:spacing w:before="40" w:after="40" w:line="380" w:lineRule="exact"/>
      <w:outlineLvl w:val="3"/>
    </w:pPr>
    <w:rPr>
      <w:i/>
      <w:sz w:val="28"/>
      <w:szCs w:val="28"/>
    </w:rPr>
  </w:style>
  <w:style w:type="character" w:customStyle="1" w:styleId="Heading1Char">
    <w:name w:val="Heading 1 Char"/>
    <w:basedOn w:val="DefaultParagraphFont"/>
    <w:link w:val="Heading1"/>
    <w:rsid w:val="00C902BE"/>
    <w:rPr>
      <w:rFonts w:ascii="Arial" w:eastAsia="Times New Roman" w:hAnsi="Arial" w:cs="Times New Roman"/>
      <w:b/>
      <w:kern w:val="28"/>
      <w:sz w:val="24"/>
      <w:szCs w:val="20"/>
    </w:rPr>
  </w:style>
  <w:style w:type="character" w:customStyle="1" w:styleId="Heading2Char">
    <w:name w:val="Heading 2 Char"/>
    <w:basedOn w:val="DefaultParagraphFont"/>
    <w:link w:val="Heading2"/>
    <w:semiHidden/>
    <w:rsid w:val="00C902BE"/>
    <w:rPr>
      <w:rFonts w:ascii="Arial" w:eastAsia="Times New Roman" w:hAnsi="Arial" w:cs="Times New Roman"/>
      <w:b/>
      <w:kern w:val="28"/>
      <w:szCs w:val="20"/>
    </w:rPr>
  </w:style>
  <w:style w:type="character" w:customStyle="1" w:styleId="Heading3Char">
    <w:name w:val="Heading 3 Char"/>
    <w:basedOn w:val="DefaultParagraphFont"/>
    <w:link w:val="Heading3"/>
    <w:semiHidden/>
    <w:rsid w:val="00C902BE"/>
    <w:rPr>
      <w:rFonts w:ascii="Arial" w:eastAsia="Times New Roman" w:hAnsi="Arial" w:cs="Times New Roman"/>
      <w:b/>
      <w:kern w:val="28"/>
      <w:sz w:val="20"/>
      <w:szCs w:val="20"/>
    </w:rPr>
  </w:style>
  <w:style w:type="character" w:customStyle="1" w:styleId="Heading4Char">
    <w:name w:val="Heading 4 Char"/>
    <w:basedOn w:val="DefaultParagraphFont"/>
    <w:link w:val="Heading4"/>
    <w:semiHidden/>
    <w:rsid w:val="00C902BE"/>
    <w:rPr>
      <w:rFonts w:ascii="Arial" w:eastAsia="Times New Roman" w:hAnsi="Arial" w:cs="Times New Roman"/>
      <w:b/>
      <w:kern w:val="28"/>
      <w:sz w:val="18"/>
      <w:szCs w:val="20"/>
    </w:rPr>
  </w:style>
  <w:style w:type="character" w:customStyle="1" w:styleId="Heading5Char">
    <w:name w:val="Heading 5 Char"/>
    <w:basedOn w:val="DefaultParagraphFont"/>
    <w:link w:val="Heading5"/>
    <w:semiHidden/>
    <w:rsid w:val="00C902BE"/>
    <w:rPr>
      <w:rFonts w:ascii="Arial" w:eastAsia="Times New Roman" w:hAnsi="Arial" w:cs="Times New Roman"/>
      <w:b/>
      <w:kern w:val="28"/>
      <w:sz w:val="20"/>
      <w:szCs w:val="20"/>
      <w:u w:val="single"/>
    </w:rPr>
  </w:style>
  <w:style w:type="character" w:customStyle="1" w:styleId="Heading6Char">
    <w:name w:val="Heading 6 Char"/>
    <w:basedOn w:val="DefaultParagraphFont"/>
    <w:link w:val="Heading6"/>
    <w:semiHidden/>
    <w:rsid w:val="00C902BE"/>
    <w:rPr>
      <w:rFonts w:ascii="Arial" w:eastAsia="Times New Roman" w:hAnsi="Arial" w:cs="Times New Roman"/>
      <w:sz w:val="20"/>
      <w:szCs w:val="20"/>
      <w:u w:val="single"/>
    </w:rPr>
  </w:style>
  <w:style w:type="character" w:customStyle="1" w:styleId="Heading7Char">
    <w:name w:val="Heading 7 Char"/>
    <w:basedOn w:val="DefaultParagraphFont"/>
    <w:link w:val="Heading7"/>
    <w:semiHidden/>
    <w:rsid w:val="00C902BE"/>
    <w:rPr>
      <w:rFonts w:ascii="Arial" w:eastAsia="Times New Roman" w:hAnsi="Arial" w:cs="Times New Roman"/>
      <w:i/>
      <w:sz w:val="20"/>
      <w:szCs w:val="20"/>
    </w:rPr>
  </w:style>
  <w:style w:type="character" w:customStyle="1" w:styleId="Heading8Char">
    <w:name w:val="Heading 8 Char"/>
    <w:basedOn w:val="DefaultParagraphFont"/>
    <w:link w:val="Heading8"/>
    <w:semiHidden/>
    <w:rsid w:val="00C902BE"/>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C902BE"/>
    <w:rPr>
      <w:rFonts w:ascii="Arial" w:eastAsia="Times New Roman" w:hAnsi="Arial" w:cs="Times New Roman"/>
      <w:i/>
      <w:sz w:val="20"/>
      <w:szCs w:val="20"/>
    </w:rPr>
  </w:style>
  <w:style w:type="character" w:styleId="Hyperlink">
    <w:name w:val="Hyperlink"/>
    <w:basedOn w:val="DefaultParagraphFont"/>
    <w:semiHidden/>
    <w:unhideWhenUsed/>
    <w:rsid w:val="00C902BE"/>
    <w:rPr>
      <w:rFonts w:ascii="Arial" w:hAnsi="Arial" w:cs="Arial" w:hint="default"/>
      <w:b w:val="0"/>
      <w:bCs w:val="0"/>
      <w:strike w:val="0"/>
      <w:dstrike w:val="0"/>
      <w:color w:val="0D555E"/>
      <w:sz w:val="24"/>
      <w:szCs w:val="24"/>
      <w:u w:val="none"/>
      <w:effect w:val="none"/>
    </w:rPr>
  </w:style>
  <w:style w:type="paragraph" w:styleId="NormalWeb">
    <w:name w:val="Normal (Web)"/>
    <w:basedOn w:val="Normal"/>
    <w:uiPriority w:val="99"/>
    <w:semiHidden/>
    <w:unhideWhenUsed/>
    <w:rsid w:val="00C902BE"/>
    <w:pPr>
      <w:spacing w:before="100" w:beforeAutospacing="1" w:after="100" w:afterAutospacing="1"/>
    </w:pPr>
    <w:rPr>
      <w:lang w:val="en-US"/>
    </w:rPr>
  </w:style>
  <w:style w:type="paragraph" w:customStyle="1" w:styleId="Bullet">
    <w:name w:val="Bullet"/>
    <w:basedOn w:val="Normal"/>
    <w:rsid w:val="00C902BE"/>
    <w:pPr>
      <w:numPr>
        <w:numId w:val="3"/>
      </w:numPr>
      <w:spacing w:before="120"/>
      <w:jc w:val="both"/>
    </w:pPr>
    <w:rPr>
      <w:rFonts w:ascii="Arial" w:hAnsi="Arial"/>
      <w:sz w:val="20"/>
      <w:szCs w:val="20"/>
      <w:lang w:val="en-US"/>
    </w:rPr>
  </w:style>
  <w:style w:type="paragraph" w:customStyle="1" w:styleId="Number1">
    <w:name w:val="Number 1"/>
    <w:basedOn w:val="Normal"/>
    <w:rsid w:val="00C902BE"/>
    <w:pPr>
      <w:numPr>
        <w:numId w:val="4"/>
      </w:numPr>
      <w:spacing w:before="120"/>
      <w:jc w:val="both"/>
    </w:pPr>
    <w:rPr>
      <w:rFonts w:ascii="Arial" w:hAnsi="Arial"/>
      <w:sz w:val="20"/>
      <w:szCs w:val="20"/>
      <w:lang w:val="en-US"/>
    </w:rPr>
  </w:style>
  <w:style w:type="paragraph" w:customStyle="1" w:styleId="Normal3">
    <w:name w:val="Normal 3"/>
    <w:basedOn w:val="Normal"/>
    <w:rsid w:val="00C902BE"/>
    <w:pPr>
      <w:spacing w:before="120"/>
      <w:ind w:left="1134"/>
      <w:jc w:val="both"/>
    </w:pPr>
    <w:rPr>
      <w:rFonts w:ascii="Arial" w:hAnsi="Arial"/>
      <w:sz w:val="20"/>
      <w:szCs w:val="20"/>
      <w:lang w:val="en-US"/>
    </w:rPr>
  </w:style>
  <w:style w:type="paragraph" w:customStyle="1" w:styleId="NormalBold">
    <w:name w:val="Normal Bold"/>
    <w:basedOn w:val="Normal"/>
    <w:next w:val="Normal"/>
    <w:rsid w:val="00C902BE"/>
    <w:pPr>
      <w:spacing w:before="120"/>
    </w:pPr>
    <w:rPr>
      <w:rFonts w:ascii="Arial" w:hAnsi="Arial"/>
      <w:b/>
      <w:sz w:val="20"/>
      <w:szCs w:val="20"/>
      <w:lang w:val="en-US"/>
    </w:rPr>
  </w:style>
  <w:style w:type="paragraph" w:styleId="Header">
    <w:name w:val="header"/>
    <w:basedOn w:val="Normal"/>
    <w:link w:val="HeaderChar"/>
    <w:uiPriority w:val="99"/>
    <w:unhideWhenUsed/>
    <w:rsid w:val="003D6024"/>
    <w:pPr>
      <w:tabs>
        <w:tab w:val="center" w:pos="4680"/>
        <w:tab w:val="right" w:pos="9360"/>
      </w:tabs>
    </w:pPr>
  </w:style>
  <w:style w:type="character" w:customStyle="1" w:styleId="HeaderChar">
    <w:name w:val="Header Char"/>
    <w:basedOn w:val="DefaultParagraphFont"/>
    <w:link w:val="Header"/>
    <w:uiPriority w:val="99"/>
    <w:rsid w:val="003D6024"/>
    <w:rPr>
      <w:rFonts w:ascii="Times New Roman" w:eastAsia="Times New Roman" w:hAnsi="Times New Roman" w:cs="Times New Roman"/>
      <w:sz w:val="24"/>
      <w:szCs w:val="24"/>
      <w:lang w:val="af-ZA"/>
    </w:rPr>
  </w:style>
  <w:style w:type="paragraph" w:styleId="Footer">
    <w:name w:val="footer"/>
    <w:basedOn w:val="Normal"/>
    <w:link w:val="FooterChar"/>
    <w:uiPriority w:val="99"/>
    <w:unhideWhenUsed/>
    <w:rsid w:val="003D6024"/>
    <w:pPr>
      <w:tabs>
        <w:tab w:val="center" w:pos="4680"/>
        <w:tab w:val="right" w:pos="9360"/>
      </w:tabs>
    </w:pPr>
  </w:style>
  <w:style w:type="character" w:customStyle="1" w:styleId="FooterChar">
    <w:name w:val="Footer Char"/>
    <w:basedOn w:val="DefaultParagraphFont"/>
    <w:link w:val="Footer"/>
    <w:uiPriority w:val="99"/>
    <w:rsid w:val="003D6024"/>
    <w:rPr>
      <w:rFonts w:ascii="Times New Roman" w:eastAsia="Times New Roman" w:hAnsi="Times New Roman" w:cs="Times New Roman"/>
      <w:sz w:val="24"/>
      <w:szCs w:val="24"/>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098485">
      <w:bodyDiv w:val="1"/>
      <w:marLeft w:val="0"/>
      <w:marRight w:val="0"/>
      <w:marTop w:val="0"/>
      <w:marBottom w:val="0"/>
      <w:divBdr>
        <w:top w:val="none" w:sz="0" w:space="0" w:color="auto"/>
        <w:left w:val="none" w:sz="0" w:space="0" w:color="auto"/>
        <w:bottom w:val="none" w:sz="0" w:space="0" w:color="auto"/>
        <w:right w:val="none" w:sz="0" w:space="0" w:color="auto"/>
      </w:divBdr>
    </w:div>
    <w:div w:id="1353796541">
      <w:bodyDiv w:val="1"/>
      <w:marLeft w:val="0"/>
      <w:marRight w:val="0"/>
      <w:marTop w:val="0"/>
      <w:marBottom w:val="0"/>
      <w:divBdr>
        <w:top w:val="none" w:sz="0" w:space="0" w:color="auto"/>
        <w:left w:val="none" w:sz="0" w:space="0" w:color="auto"/>
        <w:bottom w:val="none" w:sz="0" w:space="0" w:color="auto"/>
        <w:right w:val="none" w:sz="0" w:space="0" w:color="auto"/>
      </w:divBdr>
    </w:div>
    <w:div w:id="148184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93ED33-6D60-4BA6-9FE0-E3EBE2A7C575}" type="doc">
      <dgm:prSet loTypeId="urn:microsoft.com/office/officeart/2005/8/layout/radial1" loCatId="relationship" qsTypeId="urn:microsoft.com/office/officeart/2005/8/quickstyle/simple1" qsCatId="simple" csTypeId="urn:microsoft.com/office/officeart/2005/8/colors/accent0_1" csCatId="mainScheme" phldr="1"/>
      <dgm:spPr/>
    </dgm:pt>
    <dgm:pt modelId="{0B8D49CF-D8F5-4FA7-B802-389305D080CF}">
      <dgm:prSet/>
      <dgm:spPr/>
      <dgm:t>
        <a:bodyPr/>
        <a:lstStyle/>
        <a:p>
          <a:pPr marR="0" algn="ctr" rtl="0"/>
          <a:r>
            <a:rPr lang="en-US" b="1" i="0" u="none" strike="noStrike" baseline="0">
              <a:latin typeface="Calibri" panose="020F0502020204030204" pitchFamily="34" charset="0"/>
            </a:rPr>
            <a:t>BHSOFT</a:t>
          </a:r>
        </a:p>
      </dgm:t>
    </dgm:pt>
    <dgm:pt modelId="{D9375E5F-DD6C-47CD-9AF5-212C8D3B2C1A}" type="parTrans" cxnId="{8B64B2CB-6A49-4882-A779-6CB43FE1B735}">
      <dgm:prSet/>
      <dgm:spPr/>
      <dgm:t>
        <a:bodyPr/>
        <a:lstStyle/>
        <a:p>
          <a:endParaRPr lang="en-US"/>
        </a:p>
      </dgm:t>
    </dgm:pt>
    <dgm:pt modelId="{438CCC4B-83B5-4CF0-AEF8-E212028ADAFE}" type="sibTrans" cxnId="{8B64B2CB-6A49-4882-A779-6CB43FE1B735}">
      <dgm:prSet/>
      <dgm:spPr/>
      <dgm:t>
        <a:bodyPr/>
        <a:lstStyle/>
        <a:p>
          <a:endParaRPr lang="en-US"/>
        </a:p>
      </dgm:t>
    </dgm:pt>
    <dgm:pt modelId="{461CE0F6-C936-4D4B-B6B6-C461EAD5A9DF}">
      <dgm:prSet/>
      <dgm:spPr/>
      <dgm:t>
        <a:bodyPr/>
        <a:lstStyle/>
        <a:p>
          <a:pPr marR="0" algn="ctr" rtl="0"/>
          <a:r>
            <a:rPr lang="en-US" b="0" i="0" u="none" strike="noStrike" baseline="0">
              <a:latin typeface="Calibri" panose="020F0502020204030204" pitchFamily="34" charset="0"/>
            </a:rPr>
            <a:t>Khách hàng</a:t>
          </a:r>
        </a:p>
      </dgm:t>
    </dgm:pt>
    <dgm:pt modelId="{5589EC50-589E-4D47-8BB7-13CA2224DB47}" type="parTrans" cxnId="{339D1A78-6331-44F1-88B1-51BA2C901D2B}">
      <dgm:prSet/>
      <dgm:spPr/>
      <dgm:t>
        <a:bodyPr/>
        <a:lstStyle/>
        <a:p>
          <a:endParaRPr lang="en-US"/>
        </a:p>
      </dgm:t>
    </dgm:pt>
    <dgm:pt modelId="{E1AE16BE-D5D7-45CB-869B-BB8F7670E29D}" type="sibTrans" cxnId="{339D1A78-6331-44F1-88B1-51BA2C901D2B}">
      <dgm:prSet/>
      <dgm:spPr/>
      <dgm:t>
        <a:bodyPr/>
        <a:lstStyle/>
        <a:p>
          <a:endParaRPr lang="en-US"/>
        </a:p>
      </dgm:t>
    </dgm:pt>
    <dgm:pt modelId="{78B10AE4-0F70-43A9-929E-95A5180F057F}">
      <dgm:prSet/>
      <dgm:spPr/>
      <dgm:t>
        <a:bodyPr/>
        <a:lstStyle/>
        <a:p>
          <a:pPr marR="0" algn="ctr" rtl="0"/>
          <a:r>
            <a:rPr lang="en-US" b="0" i="0" u="none" strike="noStrike" baseline="0">
              <a:latin typeface="Calibri" panose="020F0502020204030204" pitchFamily="34" charset="0"/>
            </a:rPr>
            <a:t>Cổ đông</a:t>
          </a:r>
          <a:endParaRPr lang="en-US" b="0" i="0" u="none" strike="noStrike" baseline="0">
            <a:latin typeface="Times New Roman" panose="02020603050405020304" pitchFamily="18" charset="0"/>
          </a:endParaRPr>
        </a:p>
      </dgm:t>
    </dgm:pt>
    <dgm:pt modelId="{AB02B871-5D8E-4F00-B91E-D9F7DC1340CD}" type="parTrans" cxnId="{6C72C640-67D5-485B-BDBB-1E510B29C201}">
      <dgm:prSet/>
      <dgm:spPr/>
      <dgm:t>
        <a:bodyPr/>
        <a:lstStyle/>
        <a:p>
          <a:endParaRPr lang="en-US"/>
        </a:p>
      </dgm:t>
    </dgm:pt>
    <dgm:pt modelId="{9DAD3766-5514-4F0E-B086-E72B92D7B06D}" type="sibTrans" cxnId="{6C72C640-67D5-485B-BDBB-1E510B29C201}">
      <dgm:prSet/>
      <dgm:spPr/>
      <dgm:t>
        <a:bodyPr/>
        <a:lstStyle/>
        <a:p>
          <a:endParaRPr lang="en-US"/>
        </a:p>
      </dgm:t>
    </dgm:pt>
    <dgm:pt modelId="{7B2F7020-7740-4973-842F-D07624A1B6FC}">
      <dgm:prSet/>
      <dgm:spPr/>
      <dgm:t>
        <a:bodyPr/>
        <a:lstStyle/>
        <a:p>
          <a:pPr marR="0" algn="ctr" rtl="0"/>
          <a:r>
            <a:rPr lang="en-US" b="0" i="0" u="none" strike="noStrike" baseline="0">
              <a:latin typeface="Calibri" panose="020F0502020204030204" pitchFamily="34" charset="0"/>
            </a:rPr>
            <a:t>Nhân viên</a:t>
          </a:r>
        </a:p>
      </dgm:t>
    </dgm:pt>
    <dgm:pt modelId="{0C125AEC-6E57-4F2A-8CC0-6CE28FC79B64}" type="parTrans" cxnId="{F69BBED2-FBCA-4A09-8237-DB09DC32FFB0}">
      <dgm:prSet/>
      <dgm:spPr/>
      <dgm:t>
        <a:bodyPr/>
        <a:lstStyle/>
        <a:p>
          <a:endParaRPr lang="en-US"/>
        </a:p>
      </dgm:t>
    </dgm:pt>
    <dgm:pt modelId="{96D6319D-9358-425E-B7B7-5D1A783A19D6}" type="sibTrans" cxnId="{F69BBED2-FBCA-4A09-8237-DB09DC32FFB0}">
      <dgm:prSet/>
      <dgm:spPr/>
      <dgm:t>
        <a:bodyPr/>
        <a:lstStyle/>
        <a:p>
          <a:endParaRPr lang="en-US"/>
        </a:p>
      </dgm:t>
    </dgm:pt>
    <dgm:pt modelId="{86E282DA-DF94-4299-8041-1C033DBDE88B}">
      <dgm:prSet/>
      <dgm:spPr/>
      <dgm:t>
        <a:bodyPr/>
        <a:lstStyle/>
        <a:p>
          <a:pPr marR="0" algn="ctr" rtl="0"/>
          <a:r>
            <a:rPr lang="en-US" b="0" i="0" u="none" strike="noStrike" baseline="0">
              <a:latin typeface="Calibri" panose="020F0502020204030204" pitchFamily="34" charset="0"/>
            </a:rPr>
            <a:t>Nhà cung cấp</a:t>
          </a:r>
        </a:p>
      </dgm:t>
    </dgm:pt>
    <dgm:pt modelId="{246FAE3F-8FC0-4450-AA86-5F03787520C4}" type="parTrans" cxnId="{4E886A69-92BC-4116-83AA-4E8633291D77}">
      <dgm:prSet/>
      <dgm:spPr/>
      <dgm:t>
        <a:bodyPr/>
        <a:lstStyle/>
        <a:p>
          <a:endParaRPr lang="en-US"/>
        </a:p>
      </dgm:t>
    </dgm:pt>
    <dgm:pt modelId="{5331FB7B-B7E6-4784-875B-9DE67647125B}" type="sibTrans" cxnId="{4E886A69-92BC-4116-83AA-4E8633291D77}">
      <dgm:prSet/>
      <dgm:spPr/>
      <dgm:t>
        <a:bodyPr/>
        <a:lstStyle/>
        <a:p>
          <a:endParaRPr lang="en-US"/>
        </a:p>
      </dgm:t>
    </dgm:pt>
    <dgm:pt modelId="{BCA39F46-F1FD-4C00-9AB8-C4BF83FA9034}">
      <dgm:prSet/>
      <dgm:spPr/>
      <dgm:t>
        <a:bodyPr/>
        <a:lstStyle/>
        <a:p>
          <a:pPr marR="0" algn="ctr" rtl="0"/>
          <a:r>
            <a:rPr lang="vi-VN" b="0" i="0" u="none" strike="noStrike" baseline="0">
              <a:latin typeface="Calibri" panose="020F0502020204030204" pitchFamily="34" charset="0"/>
            </a:rPr>
            <a:t>Cơ quan chức năng nhà nước</a:t>
          </a:r>
        </a:p>
      </dgm:t>
    </dgm:pt>
    <dgm:pt modelId="{AC84684D-9991-4EF5-9E8D-29FD5593D297}" type="parTrans" cxnId="{9BAF934A-CBA9-4BA3-98E3-C2B07EE57C9A}">
      <dgm:prSet/>
      <dgm:spPr/>
      <dgm:t>
        <a:bodyPr/>
        <a:lstStyle/>
        <a:p>
          <a:endParaRPr lang="en-US"/>
        </a:p>
      </dgm:t>
    </dgm:pt>
    <dgm:pt modelId="{A4644003-B11C-488D-8CB2-713BDC729C6C}" type="sibTrans" cxnId="{9BAF934A-CBA9-4BA3-98E3-C2B07EE57C9A}">
      <dgm:prSet/>
      <dgm:spPr/>
      <dgm:t>
        <a:bodyPr/>
        <a:lstStyle/>
        <a:p>
          <a:endParaRPr lang="en-US"/>
        </a:p>
      </dgm:t>
    </dgm:pt>
    <dgm:pt modelId="{AD2E76FC-E53E-4AF5-B664-3778ED856744}">
      <dgm:prSet/>
      <dgm:spPr/>
      <dgm:t>
        <a:bodyPr/>
        <a:lstStyle/>
        <a:p>
          <a:pPr marR="0" algn="ctr" rtl="0"/>
          <a:r>
            <a:rPr lang="en-US" b="0" i="0" u="none" strike="noStrike" baseline="0">
              <a:latin typeface="Calibri" panose="020F0502020204030204" pitchFamily="34" charset="0"/>
            </a:rPr>
            <a:t>Xã hội, cộng đồng</a:t>
          </a:r>
        </a:p>
      </dgm:t>
    </dgm:pt>
    <dgm:pt modelId="{4CD086DF-B739-4551-A1E9-87119AD8484F}" type="parTrans" cxnId="{6B67358F-F326-4909-B75F-F30F5BA70741}">
      <dgm:prSet/>
      <dgm:spPr/>
      <dgm:t>
        <a:bodyPr/>
        <a:lstStyle/>
        <a:p>
          <a:endParaRPr lang="en-US"/>
        </a:p>
      </dgm:t>
    </dgm:pt>
    <dgm:pt modelId="{EB9D248F-7DBB-4B22-8B4E-1ABCC5A3FBAD}" type="sibTrans" cxnId="{6B67358F-F326-4909-B75F-F30F5BA70741}">
      <dgm:prSet/>
      <dgm:spPr/>
      <dgm:t>
        <a:bodyPr/>
        <a:lstStyle/>
        <a:p>
          <a:endParaRPr lang="en-US"/>
        </a:p>
      </dgm:t>
    </dgm:pt>
    <dgm:pt modelId="{5F55AB91-C193-4F15-A787-3727135D9ED4}" type="pres">
      <dgm:prSet presAssocID="{3693ED33-6D60-4BA6-9FE0-E3EBE2A7C575}" presName="cycle" presStyleCnt="0">
        <dgm:presLayoutVars>
          <dgm:chMax val="1"/>
          <dgm:dir/>
          <dgm:animLvl val="ctr"/>
          <dgm:resizeHandles val="exact"/>
        </dgm:presLayoutVars>
      </dgm:prSet>
      <dgm:spPr/>
    </dgm:pt>
    <dgm:pt modelId="{90397B7A-EE2E-4AC9-AA7E-2D171ECDBB86}" type="pres">
      <dgm:prSet presAssocID="{0B8D49CF-D8F5-4FA7-B802-389305D080CF}" presName="centerShape" presStyleLbl="node0" presStyleIdx="0" presStyleCnt="1"/>
      <dgm:spPr/>
    </dgm:pt>
    <dgm:pt modelId="{AECA4E91-B782-4835-AD2A-100F0C950A43}" type="pres">
      <dgm:prSet presAssocID="{5589EC50-589E-4D47-8BB7-13CA2224DB47}" presName="Name9" presStyleLbl="parChTrans1D2" presStyleIdx="0" presStyleCnt="6"/>
      <dgm:spPr/>
    </dgm:pt>
    <dgm:pt modelId="{D7503FA0-D07A-48B7-B846-374761A87AA7}" type="pres">
      <dgm:prSet presAssocID="{5589EC50-589E-4D47-8BB7-13CA2224DB47}" presName="connTx" presStyleLbl="parChTrans1D2" presStyleIdx="0" presStyleCnt="6"/>
      <dgm:spPr/>
    </dgm:pt>
    <dgm:pt modelId="{0B095492-2D55-446D-8D5E-87B77C307656}" type="pres">
      <dgm:prSet presAssocID="{461CE0F6-C936-4D4B-B6B6-C461EAD5A9DF}" presName="node" presStyleLbl="node1" presStyleIdx="0" presStyleCnt="6">
        <dgm:presLayoutVars>
          <dgm:bulletEnabled val="1"/>
        </dgm:presLayoutVars>
      </dgm:prSet>
      <dgm:spPr/>
    </dgm:pt>
    <dgm:pt modelId="{922EC942-38D6-4BBC-9D10-5E1B1652995F}" type="pres">
      <dgm:prSet presAssocID="{AB02B871-5D8E-4F00-B91E-D9F7DC1340CD}" presName="Name9" presStyleLbl="parChTrans1D2" presStyleIdx="1" presStyleCnt="6"/>
      <dgm:spPr/>
    </dgm:pt>
    <dgm:pt modelId="{620820B7-2F1E-4AD2-AFD4-6331CF3603B5}" type="pres">
      <dgm:prSet presAssocID="{AB02B871-5D8E-4F00-B91E-D9F7DC1340CD}" presName="connTx" presStyleLbl="parChTrans1D2" presStyleIdx="1" presStyleCnt="6"/>
      <dgm:spPr/>
    </dgm:pt>
    <dgm:pt modelId="{7DDAE207-6F07-42AE-84D1-2F7C01DD64B4}" type="pres">
      <dgm:prSet presAssocID="{78B10AE4-0F70-43A9-929E-95A5180F057F}" presName="node" presStyleLbl="node1" presStyleIdx="1" presStyleCnt="6">
        <dgm:presLayoutVars>
          <dgm:bulletEnabled val="1"/>
        </dgm:presLayoutVars>
      </dgm:prSet>
      <dgm:spPr/>
    </dgm:pt>
    <dgm:pt modelId="{33A9386A-DEA0-45CC-BD49-C3ABBD986299}" type="pres">
      <dgm:prSet presAssocID="{0C125AEC-6E57-4F2A-8CC0-6CE28FC79B64}" presName="Name9" presStyleLbl="parChTrans1D2" presStyleIdx="2" presStyleCnt="6"/>
      <dgm:spPr/>
    </dgm:pt>
    <dgm:pt modelId="{E1F1E818-AAA0-4A15-8DD7-CFDAD7309198}" type="pres">
      <dgm:prSet presAssocID="{0C125AEC-6E57-4F2A-8CC0-6CE28FC79B64}" presName="connTx" presStyleLbl="parChTrans1D2" presStyleIdx="2" presStyleCnt="6"/>
      <dgm:spPr/>
    </dgm:pt>
    <dgm:pt modelId="{14C3499F-C936-4C59-AF2E-F285E184041B}" type="pres">
      <dgm:prSet presAssocID="{7B2F7020-7740-4973-842F-D07624A1B6FC}" presName="node" presStyleLbl="node1" presStyleIdx="2" presStyleCnt="6">
        <dgm:presLayoutVars>
          <dgm:bulletEnabled val="1"/>
        </dgm:presLayoutVars>
      </dgm:prSet>
      <dgm:spPr/>
    </dgm:pt>
    <dgm:pt modelId="{158DFAC6-8220-4C99-9182-E0B7B87FD22F}" type="pres">
      <dgm:prSet presAssocID="{246FAE3F-8FC0-4450-AA86-5F03787520C4}" presName="Name9" presStyleLbl="parChTrans1D2" presStyleIdx="3" presStyleCnt="6"/>
      <dgm:spPr/>
    </dgm:pt>
    <dgm:pt modelId="{C0933F4E-E86A-4670-94BA-4111E19C5E68}" type="pres">
      <dgm:prSet presAssocID="{246FAE3F-8FC0-4450-AA86-5F03787520C4}" presName="connTx" presStyleLbl="parChTrans1D2" presStyleIdx="3" presStyleCnt="6"/>
      <dgm:spPr/>
    </dgm:pt>
    <dgm:pt modelId="{7F478189-940C-402D-B226-A5E2E74A8FF6}" type="pres">
      <dgm:prSet presAssocID="{86E282DA-DF94-4299-8041-1C033DBDE88B}" presName="node" presStyleLbl="node1" presStyleIdx="3" presStyleCnt="6">
        <dgm:presLayoutVars>
          <dgm:bulletEnabled val="1"/>
        </dgm:presLayoutVars>
      </dgm:prSet>
      <dgm:spPr/>
    </dgm:pt>
    <dgm:pt modelId="{09DB2A91-64F3-463F-A762-547842B7A525}" type="pres">
      <dgm:prSet presAssocID="{AC84684D-9991-4EF5-9E8D-29FD5593D297}" presName="Name9" presStyleLbl="parChTrans1D2" presStyleIdx="4" presStyleCnt="6"/>
      <dgm:spPr/>
    </dgm:pt>
    <dgm:pt modelId="{462F72EA-4888-487A-8C4F-3824C01B9362}" type="pres">
      <dgm:prSet presAssocID="{AC84684D-9991-4EF5-9E8D-29FD5593D297}" presName="connTx" presStyleLbl="parChTrans1D2" presStyleIdx="4" presStyleCnt="6"/>
      <dgm:spPr/>
    </dgm:pt>
    <dgm:pt modelId="{15C041CC-A56C-4826-A865-30C48087F14F}" type="pres">
      <dgm:prSet presAssocID="{BCA39F46-F1FD-4C00-9AB8-C4BF83FA9034}" presName="node" presStyleLbl="node1" presStyleIdx="4" presStyleCnt="6">
        <dgm:presLayoutVars>
          <dgm:bulletEnabled val="1"/>
        </dgm:presLayoutVars>
      </dgm:prSet>
      <dgm:spPr/>
    </dgm:pt>
    <dgm:pt modelId="{C06E8C79-E723-4225-827A-DF4FEC04B402}" type="pres">
      <dgm:prSet presAssocID="{4CD086DF-B739-4551-A1E9-87119AD8484F}" presName="Name9" presStyleLbl="parChTrans1D2" presStyleIdx="5" presStyleCnt="6"/>
      <dgm:spPr/>
    </dgm:pt>
    <dgm:pt modelId="{FC31E029-49B7-4A77-8854-626D870CF3B3}" type="pres">
      <dgm:prSet presAssocID="{4CD086DF-B739-4551-A1E9-87119AD8484F}" presName="connTx" presStyleLbl="parChTrans1D2" presStyleIdx="5" presStyleCnt="6"/>
      <dgm:spPr/>
    </dgm:pt>
    <dgm:pt modelId="{C1038318-6A06-46CF-9BC4-5127725222D1}" type="pres">
      <dgm:prSet presAssocID="{AD2E76FC-E53E-4AF5-B664-3778ED856744}" presName="node" presStyleLbl="node1" presStyleIdx="5" presStyleCnt="6">
        <dgm:presLayoutVars>
          <dgm:bulletEnabled val="1"/>
        </dgm:presLayoutVars>
      </dgm:prSet>
      <dgm:spPr/>
    </dgm:pt>
  </dgm:ptLst>
  <dgm:cxnLst>
    <dgm:cxn modelId="{2E1A2803-A084-410D-9E2B-E0A6DCBC046E}" type="presOf" srcId="{0C125AEC-6E57-4F2A-8CC0-6CE28FC79B64}" destId="{E1F1E818-AAA0-4A15-8DD7-CFDAD7309198}" srcOrd="1" destOrd="0" presId="urn:microsoft.com/office/officeart/2005/8/layout/radial1"/>
    <dgm:cxn modelId="{10903408-F66E-4086-A10E-A7636D53D49A}" type="presOf" srcId="{4CD086DF-B739-4551-A1E9-87119AD8484F}" destId="{FC31E029-49B7-4A77-8854-626D870CF3B3}" srcOrd="1" destOrd="0" presId="urn:microsoft.com/office/officeart/2005/8/layout/radial1"/>
    <dgm:cxn modelId="{A5C3110B-6BC2-4B2D-AA4E-AD7B5217012B}" type="presOf" srcId="{AC84684D-9991-4EF5-9E8D-29FD5593D297}" destId="{09DB2A91-64F3-463F-A762-547842B7A525}" srcOrd="0" destOrd="0" presId="urn:microsoft.com/office/officeart/2005/8/layout/radial1"/>
    <dgm:cxn modelId="{A3BE6A0D-F75F-4800-B9F1-43B9E907C2A9}" type="presOf" srcId="{AD2E76FC-E53E-4AF5-B664-3778ED856744}" destId="{C1038318-6A06-46CF-9BC4-5127725222D1}" srcOrd="0" destOrd="0" presId="urn:microsoft.com/office/officeart/2005/8/layout/radial1"/>
    <dgm:cxn modelId="{EA4A390E-8E65-448A-9D73-DD9CD304FC50}" type="presOf" srcId="{461CE0F6-C936-4D4B-B6B6-C461EAD5A9DF}" destId="{0B095492-2D55-446D-8D5E-87B77C307656}" srcOrd="0" destOrd="0" presId="urn:microsoft.com/office/officeart/2005/8/layout/radial1"/>
    <dgm:cxn modelId="{F5812D13-D2B6-45A1-89A0-DC3F9D91C31A}" type="presOf" srcId="{3693ED33-6D60-4BA6-9FE0-E3EBE2A7C575}" destId="{5F55AB91-C193-4F15-A787-3727135D9ED4}" srcOrd="0" destOrd="0" presId="urn:microsoft.com/office/officeart/2005/8/layout/radial1"/>
    <dgm:cxn modelId="{096ED715-DFBF-4B9C-ACDD-A180021AC81F}" type="presOf" srcId="{BCA39F46-F1FD-4C00-9AB8-C4BF83FA9034}" destId="{15C041CC-A56C-4826-A865-30C48087F14F}" srcOrd="0" destOrd="0" presId="urn:microsoft.com/office/officeart/2005/8/layout/radial1"/>
    <dgm:cxn modelId="{B9BB1A1F-F3EF-400F-8167-415DC7BD557E}" type="presOf" srcId="{4CD086DF-B739-4551-A1E9-87119AD8484F}" destId="{C06E8C79-E723-4225-827A-DF4FEC04B402}" srcOrd="0" destOrd="0" presId="urn:microsoft.com/office/officeart/2005/8/layout/radial1"/>
    <dgm:cxn modelId="{FB68981F-E1D1-4191-9627-975743E1CDC2}" type="presOf" srcId="{78B10AE4-0F70-43A9-929E-95A5180F057F}" destId="{7DDAE207-6F07-42AE-84D1-2F7C01DD64B4}" srcOrd="0" destOrd="0" presId="urn:microsoft.com/office/officeart/2005/8/layout/radial1"/>
    <dgm:cxn modelId="{B4DD0525-48CE-4FE1-AE48-148584B498E3}" type="presOf" srcId="{86E282DA-DF94-4299-8041-1C033DBDE88B}" destId="{7F478189-940C-402D-B226-A5E2E74A8FF6}" srcOrd="0" destOrd="0" presId="urn:microsoft.com/office/officeart/2005/8/layout/radial1"/>
    <dgm:cxn modelId="{6C72C640-67D5-485B-BDBB-1E510B29C201}" srcId="{0B8D49CF-D8F5-4FA7-B802-389305D080CF}" destId="{78B10AE4-0F70-43A9-929E-95A5180F057F}" srcOrd="1" destOrd="0" parTransId="{AB02B871-5D8E-4F00-B91E-D9F7DC1340CD}" sibTransId="{9DAD3766-5514-4F0E-B086-E72B92D7B06D}"/>
    <dgm:cxn modelId="{4E886A69-92BC-4116-83AA-4E8633291D77}" srcId="{0B8D49CF-D8F5-4FA7-B802-389305D080CF}" destId="{86E282DA-DF94-4299-8041-1C033DBDE88B}" srcOrd="3" destOrd="0" parTransId="{246FAE3F-8FC0-4450-AA86-5F03787520C4}" sibTransId="{5331FB7B-B7E6-4784-875B-9DE67647125B}"/>
    <dgm:cxn modelId="{9BAF934A-CBA9-4BA3-98E3-C2B07EE57C9A}" srcId="{0B8D49CF-D8F5-4FA7-B802-389305D080CF}" destId="{BCA39F46-F1FD-4C00-9AB8-C4BF83FA9034}" srcOrd="4" destOrd="0" parTransId="{AC84684D-9991-4EF5-9E8D-29FD5593D297}" sibTransId="{A4644003-B11C-488D-8CB2-713BDC729C6C}"/>
    <dgm:cxn modelId="{339D1A78-6331-44F1-88B1-51BA2C901D2B}" srcId="{0B8D49CF-D8F5-4FA7-B802-389305D080CF}" destId="{461CE0F6-C936-4D4B-B6B6-C461EAD5A9DF}" srcOrd="0" destOrd="0" parTransId="{5589EC50-589E-4D47-8BB7-13CA2224DB47}" sibTransId="{E1AE16BE-D5D7-45CB-869B-BB8F7670E29D}"/>
    <dgm:cxn modelId="{04195C78-5DD1-4729-8606-F4C0C1044E4E}" type="presOf" srcId="{AB02B871-5D8E-4F00-B91E-D9F7DC1340CD}" destId="{922EC942-38D6-4BBC-9D10-5E1B1652995F}" srcOrd="0" destOrd="0" presId="urn:microsoft.com/office/officeart/2005/8/layout/radial1"/>
    <dgm:cxn modelId="{4AF9758B-D34E-43E4-A85C-AB80DF4C1198}" type="presOf" srcId="{246FAE3F-8FC0-4450-AA86-5F03787520C4}" destId="{C0933F4E-E86A-4670-94BA-4111E19C5E68}" srcOrd="1" destOrd="0" presId="urn:microsoft.com/office/officeart/2005/8/layout/radial1"/>
    <dgm:cxn modelId="{6B67358F-F326-4909-B75F-F30F5BA70741}" srcId="{0B8D49CF-D8F5-4FA7-B802-389305D080CF}" destId="{AD2E76FC-E53E-4AF5-B664-3778ED856744}" srcOrd="5" destOrd="0" parTransId="{4CD086DF-B739-4551-A1E9-87119AD8484F}" sibTransId="{EB9D248F-7DBB-4B22-8B4E-1ABCC5A3FBAD}"/>
    <dgm:cxn modelId="{4D617790-24F7-43E2-8AC9-B2875F64AAD8}" type="presOf" srcId="{5589EC50-589E-4D47-8BB7-13CA2224DB47}" destId="{D7503FA0-D07A-48B7-B846-374761A87AA7}" srcOrd="1" destOrd="0" presId="urn:microsoft.com/office/officeart/2005/8/layout/radial1"/>
    <dgm:cxn modelId="{E468289E-3EEC-473B-8890-4604292354F9}" type="presOf" srcId="{246FAE3F-8FC0-4450-AA86-5F03787520C4}" destId="{158DFAC6-8220-4C99-9182-E0B7B87FD22F}" srcOrd="0" destOrd="0" presId="urn:microsoft.com/office/officeart/2005/8/layout/radial1"/>
    <dgm:cxn modelId="{3980A2A6-5FBF-4E61-90A8-88DA0998D854}" type="presOf" srcId="{0B8D49CF-D8F5-4FA7-B802-389305D080CF}" destId="{90397B7A-EE2E-4AC9-AA7E-2D171ECDBB86}" srcOrd="0" destOrd="0" presId="urn:microsoft.com/office/officeart/2005/8/layout/radial1"/>
    <dgm:cxn modelId="{6CF673BF-F7DC-4499-9241-73FBD850C6D6}" type="presOf" srcId="{AC84684D-9991-4EF5-9E8D-29FD5593D297}" destId="{462F72EA-4888-487A-8C4F-3824C01B9362}" srcOrd="1" destOrd="0" presId="urn:microsoft.com/office/officeart/2005/8/layout/radial1"/>
    <dgm:cxn modelId="{8372B3C5-430A-40D9-BE9E-9E1A9CDC5B15}" type="presOf" srcId="{7B2F7020-7740-4973-842F-D07624A1B6FC}" destId="{14C3499F-C936-4C59-AF2E-F285E184041B}" srcOrd="0" destOrd="0" presId="urn:microsoft.com/office/officeart/2005/8/layout/radial1"/>
    <dgm:cxn modelId="{EDA041CB-C0E2-4110-AADD-99189C81CCC3}" type="presOf" srcId="{0C125AEC-6E57-4F2A-8CC0-6CE28FC79B64}" destId="{33A9386A-DEA0-45CC-BD49-C3ABBD986299}" srcOrd="0" destOrd="0" presId="urn:microsoft.com/office/officeart/2005/8/layout/radial1"/>
    <dgm:cxn modelId="{8B64B2CB-6A49-4882-A779-6CB43FE1B735}" srcId="{3693ED33-6D60-4BA6-9FE0-E3EBE2A7C575}" destId="{0B8D49CF-D8F5-4FA7-B802-389305D080CF}" srcOrd="0" destOrd="0" parTransId="{D9375E5F-DD6C-47CD-9AF5-212C8D3B2C1A}" sibTransId="{438CCC4B-83B5-4CF0-AEF8-E212028ADAFE}"/>
    <dgm:cxn modelId="{F69BBED2-FBCA-4A09-8237-DB09DC32FFB0}" srcId="{0B8D49CF-D8F5-4FA7-B802-389305D080CF}" destId="{7B2F7020-7740-4973-842F-D07624A1B6FC}" srcOrd="2" destOrd="0" parTransId="{0C125AEC-6E57-4F2A-8CC0-6CE28FC79B64}" sibTransId="{96D6319D-9358-425E-B7B7-5D1A783A19D6}"/>
    <dgm:cxn modelId="{AC3519D4-D60F-4046-B7DA-76450592C0BA}" type="presOf" srcId="{5589EC50-589E-4D47-8BB7-13CA2224DB47}" destId="{AECA4E91-B782-4835-AD2A-100F0C950A43}" srcOrd="0" destOrd="0" presId="urn:microsoft.com/office/officeart/2005/8/layout/radial1"/>
    <dgm:cxn modelId="{A7DD6DFB-0726-46EA-A269-DED499D3DEA3}" type="presOf" srcId="{AB02B871-5D8E-4F00-B91E-D9F7DC1340CD}" destId="{620820B7-2F1E-4AD2-AFD4-6331CF3603B5}" srcOrd="1" destOrd="0" presId="urn:microsoft.com/office/officeart/2005/8/layout/radial1"/>
    <dgm:cxn modelId="{83781A02-6426-4621-9C02-C6F8339B0F0D}" type="presParOf" srcId="{5F55AB91-C193-4F15-A787-3727135D9ED4}" destId="{90397B7A-EE2E-4AC9-AA7E-2D171ECDBB86}" srcOrd="0" destOrd="0" presId="urn:microsoft.com/office/officeart/2005/8/layout/radial1"/>
    <dgm:cxn modelId="{65F2453A-A2D2-4724-A61F-54676DA606C9}" type="presParOf" srcId="{5F55AB91-C193-4F15-A787-3727135D9ED4}" destId="{AECA4E91-B782-4835-AD2A-100F0C950A43}" srcOrd="1" destOrd="0" presId="urn:microsoft.com/office/officeart/2005/8/layout/radial1"/>
    <dgm:cxn modelId="{5DD32EB1-410B-4AF0-AD53-370AA4C7167D}" type="presParOf" srcId="{AECA4E91-B782-4835-AD2A-100F0C950A43}" destId="{D7503FA0-D07A-48B7-B846-374761A87AA7}" srcOrd="0" destOrd="0" presId="urn:microsoft.com/office/officeart/2005/8/layout/radial1"/>
    <dgm:cxn modelId="{C92DA10E-9730-4E33-8ECB-4B139446DA7D}" type="presParOf" srcId="{5F55AB91-C193-4F15-A787-3727135D9ED4}" destId="{0B095492-2D55-446D-8D5E-87B77C307656}" srcOrd="2" destOrd="0" presId="urn:microsoft.com/office/officeart/2005/8/layout/radial1"/>
    <dgm:cxn modelId="{8B177326-85F0-4839-A447-C3AB75DCF41B}" type="presParOf" srcId="{5F55AB91-C193-4F15-A787-3727135D9ED4}" destId="{922EC942-38D6-4BBC-9D10-5E1B1652995F}" srcOrd="3" destOrd="0" presId="urn:microsoft.com/office/officeart/2005/8/layout/radial1"/>
    <dgm:cxn modelId="{70C0F8A0-A18F-4031-8CA3-143E31EDD359}" type="presParOf" srcId="{922EC942-38D6-4BBC-9D10-5E1B1652995F}" destId="{620820B7-2F1E-4AD2-AFD4-6331CF3603B5}" srcOrd="0" destOrd="0" presId="urn:microsoft.com/office/officeart/2005/8/layout/radial1"/>
    <dgm:cxn modelId="{642DD5C0-8CD7-45B0-ABD9-943F7752266B}" type="presParOf" srcId="{5F55AB91-C193-4F15-A787-3727135D9ED4}" destId="{7DDAE207-6F07-42AE-84D1-2F7C01DD64B4}" srcOrd="4" destOrd="0" presId="urn:microsoft.com/office/officeart/2005/8/layout/radial1"/>
    <dgm:cxn modelId="{470B5698-74D6-444B-BBCC-ED8BA2D491F0}" type="presParOf" srcId="{5F55AB91-C193-4F15-A787-3727135D9ED4}" destId="{33A9386A-DEA0-45CC-BD49-C3ABBD986299}" srcOrd="5" destOrd="0" presId="urn:microsoft.com/office/officeart/2005/8/layout/radial1"/>
    <dgm:cxn modelId="{ABE86D3A-C94B-4323-9CB6-25004089102B}" type="presParOf" srcId="{33A9386A-DEA0-45CC-BD49-C3ABBD986299}" destId="{E1F1E818-AAA0-4A15-8DD7-CFDAD7309198}" srcOrd="0" destOrd="0" presId="urn:microsoft.com/office/officeart/2005/8/layout/radial1"/>
    <dgm:cxn modelId="{38401CDE-0946-4A6A-8264-117E4D746E67}" type="presParOf" srcId="{5F55AB91-C193-4F15-A787-3727135D9ED4}" destId="{14C3499F-C936-4C59-AF2E-F285E184041B}" srcOrd="6" destOrd="0" presId="urn:microsoft.com/office/officeart/2005/8/layout/radial1"/>
    <dgm:cxn modelId="{2BC573B0-26E6-4D26-A4E8-B43681C54DA2}" type="presParOf" srcId="{5F55AB91-C193-4F15-A787-3727135D9ED4}" destId="{158DFAC6-8220-4C99-9182-E0B7B87FD22F}" srcOrd="7" destOrd="0" presId="urn:microsoft.com/office/officeart/2005/8/layout/radial1"/>
    <dgm:cxn modelId="{B9C98380-CAB8-458F-A4F2-359AA5150210}" type="presParOf" srcId="{158DFAC6-8220-4C99-9182-E0B7B87FD22F}" destId="{C0933F4E-E86A-4670-94BA-4111E19C5E68}" srcOrd="0" destOrd="0" presId="urn:microsoft.com/office/officeart/2005/8/layout/radial1"/>
    <dgm:cxn modelId="{AFAB671A-D0F5-4615-9AFF-EFA9D8F60ABB}" type="presParOf" srcId="{5F55AB91-C193-4F15-A787-3727135D9ED4}" destId="{7F478189-940C-402D-B226-A5E2E74A8FF6}" srcOrd="8" destOrd="0" presId="urn:microsoft.com/office/officeart/2005/8/layout/radial1"/>
    <dgm:cxn modelId="{A0014831-2188-473B-AD4D-1BB5D248A1CC}" type="presParOf" srcId="{5F55AB91-C193-4F15-A787-3727135D9ED4}" destId="{09DB2A91-64F3-463F-A762-547842B7A525}" srcOrd="9" destOrd="0" presId="urn:microsoft.com/office/officeart/2005/8/layout/radial1"/>
    <dgm:cxn modelId="{90741D6E-C0B0-4646-AC59-FD0791C72315}" type="presParOf" srcId="{09DB2A91-64F3-463F-A762-547842B7A525}" destId="{462F72EA-4888-487A-8C4F-3824C01B9362}" srcOrd="0" destOrd="0" presId="urn:microsoft.com/office/officeart/2005/8/layout/radial1"/>
    <dgm:cxn modelId="{E8879622-767B-4D4A-A08F-0EA635418FA3}" type="presParOf" srcId="{5F55AB91-C193-4F15-A787-3727135D9ED4}" destId="{15C041CC-A56C-4826-A865-30C48087F14F}" srcOrd="10" destOrd="0" presId="urn:microsoft.com/office/officeart/2005/8/layout/radial1"/>
    <dgm:cxn modelId="{2DD22ECE-59F0-4852-823D-DCE0975A0D8A}" type="presParOf" srcId="{5F55AB91-C193-4F15-A787-3727135D9ED4}" destId="{C06E8C79-E723-4225-827A-DF4FEC04B402}" srcOrd="11" destOrd="0" presId="urn:microsoft.com/office/officeart/2005/8/layout/radial1"/>
    <dgm:cxn modelId="{D577A80B-ED9C-40E4-B729-F53C026AA1DB}" type="presParOf" srcId="{C06E8C79-E723-4225-827A-DF4FEC04B402}" destId="{FC31E029-49B7-4A77-8854-626D870CF3B3}" srcOrd="0" destOrd="0" presId="urn:microsoft.com/office/officeart/2005/8/layout/radial1"/>
    <dgm:cxn modelId="{6EBF0A14-B4B6-45A4-9FF6-FA24955FA4F2}" type="presParOf" srcId="{5F55AB91-C193-4F15-A787-3727135D9ED4}" destId="{C1038318-6A06-46CF-9BC4-5127725222D1}" srcOrd="12"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C33F5E-56AA-4B3C-9400-B57D8E4085ED}" type="doc">
      <dgm:prSet loTypeId="urn:microsoft.com/office/officeart/2005/8/layout/orgChart1" loCatId="hierarchy" qsTypeId="urn:microsoft.com/office/officeart/2005/8/quickstyle/simple1" qsCatId="simple" csTypeId="urn:microsoft.com/office/officeart/2005/8/colors/accent0_1" csCatId="mainScheme" phldr="1"/>
      <dgm:spPr/>
    </dgm:pt>
    <dgm:pt modelId="{C6C7209F-BB8F-4DD1-867C-69E07FC2A538}">
      <dgm:prSet/>
      <dgm:spPr/>
      <dgm:t>
        <a:bodyPr/>
        <a:lstStyle/>
        <a:p>
          <a:pPr marR="0" algn="ctr" rtl="0"/>
          <a:r>
            <a:rPr lang="en-US" b="0" i="0" u="none" strike="noStrike" baseline="0">
              <a:latin typeface="Calibri" panose="020F0502020204030204" pitchFamily="34" charset="0"/>
            </a:rPr>
            <a:t>Giám đốc công ty</a:t>
          </a:r>
        </a:p>
      </dgm:t>
    </dgm:pt>
    <dgm:pt modelId="{B76844B3-8023-46D7-9B20-A8C194EE0A4E}" type="parTrans" cxnId="{DB2C1369-12ED-4DAD-8EE6-0CD98842E50A}">
      <dgm:prSet/>
      <dgm:spPr/>
      <dgm:t>
        <a:bodyPr/>
        <a:lstStyle/>
        <a:p>
          <a:endParaRPr lang="en-US"/>
        </a:p>
      </dgm:t>
    </dgm:pt>
    <dgm:pt modelId="{B7B4E7E1-9F25-4F30-A8CC-BA5FAA21FE4A}" type="sibTrans" cxnId="{DB2C1369-12ED-4DAD-8EE6-0CD98842E50A}">
      <dgm:prSet/>
      <dgm:spPr/>
      <dgm:t>
        <a:bodyPr/>
        <a:lstStyle/>
        <a:p>
          <a:endParaRPr lang="en-US"/>
        </a:p>
      </dgm:t>
    </dgm:pt>
    <dgm:pt modelId="{2AAA19E3-4D05-400F-B3D7-6A5995E578AF}" type="asst">
      <dgm:prSet/>
      <dgm:spPr/>
      <dgm:t>
        <a:bodyPr/>
        <a:lstStyle/>
        <a:p>
          <a:pPr marR="0" algn="ctr" rtl="0"/>
          <a:r>
            <a:rPr lang="en-US" b="0" i="0" u="none" strike="noStrike" baseline="0">
              <a:latin typeface="Calibri" panose="020F0502020204030204" pitchFamily="34" charset="0"/>
            </a:rPr>
            <a:t>Phòng tổng hợp (FHO)</a:t>
          </a:r>
        </a:p>
      </dgm:t>
    </dgm:pt>
    <dgm:pt modelId="{AFDD3448-543C-451B-81E7-B98DFEA4D053}" type="parTrans" cxnId="{4B94E30A-FA5E-4639-AEA9-7344C39E1221}">
      <dgm:prSet/>
      <dgm:spPr/>
      <dgm:t>
        <a:bodyPr/>
        <a:lstStyle/>
        <a:p>
          <a:endParaRPr lang="en-US"/>
        </a:p>
      </dgm:t>
    </dgm:pt>
    <dgm:pt modelId="{E53B5DB4-473C-4CB2-8E5B-09DD9D286992}" type="sibTrans" cxnId="{4B94E30A-FA5E-4639-AEA9-7344C39E1221}">
      <dgm:prSet/>
      <dgm:spPr/>
      <dgm:t>
        <a:bodyPr/>
        <a:lstStyle/>
        <a:p>
          <a:endParaRPr lang="en-US"/>
        </a:p>
      </dgm:t>
    </dgm:pt>
    <dgm:pt modelId="{EDED069C-7CCE-424E-BF80-15D995396434}">
      <dgm:prSet/>
      <dgm:spPr/>
      <dgm:t>
        <a:bodyPr/>
        <a:lstStyle/>
        <a:p>
          <a:pPr marR="0" algn="ctr" rtl="0"/>
          <a:r>
            <a:rPr lang="en-US" b="0" i="0" u="none" strike="noStrike" baseline="0">
              <a:latin typeface="Calibri" panose="020F0502020204030204" pitchFamily="34" charset="0"/>
            </a:rPr>
            <a:t>Ban giám đốc</a:t>
          </a:r>
        </a:p>
      </dgm:t>
    </dgm:pt>
    <dgm:pt modelId="{719F6B89-AF74-494B-AA47-FDFAE3A4EFB7}" type="parTrans" cxnId="{B04BB09D-9616-4187-9F1C-C8BDAEE682D2}">
      <dgm:prSet/>
      <dgm:spPr/>
      <dgm:t>
        <a:bodyPr/>
        <a:lstStyle/>
        <a:p>
          <a:endParaRPr lang="en-US"/>
        </a:p>
      </dgm:t>
    </dgm:pt>
    <dgm:pt modelId="{33BB7F66-4670-49F2-98D0-E9372E123F64}" type="sibTrans" cxnId="{B04BB09D-9616-4187-9F1C-C8BDAEE682D2}">
      <dgm:prSet/>
      <dgm:spPr/>
      <dgm:t>
        <a:bodyPr/>
        <a:lstStyle/>
        <a:p>
          <a:endParaRPr lang="en-US"/>
        </a:p>
      </dgm:t>
    </dgm:pt>
    <dgm:pt modelId="{E3DA0631-13DD-4F68-BD8E-D9E6A003DE1E}">
      <dgm:prSet/>
      <dgm:spPr/>
      <dgm:t>
        <a:bodyPr/>
        <a:lstStyle/>
        <a:p>
          <a:pPr marR="0" algn="ctr" rtl="0"/>
          <a:r>
            <a:rPr lang="en-US" b="0" i="0" u="none" strike="noStrike" baseline="0">
              <a:latin typeface="Calibri" panose="020F0502020204030204" pitchFamily="34" charset="0"/>
            </a:rPr>
            <a:t>Giám đốc kỹ thuật</a:t>
          </a:r>
        </a:p>
      </dgm:t>
    </dgm:pt>
    <dgm:pt modelId="{49D4364F-B5D7-42F3-B5C9-3BF63388FA84}" type="parTrans" cxnId="{6A4393A4-91C8-47A8-92CC-2A7B17F7344B}">
      <dgm:prSet/>
      <dgm:spPr/>
      <dgm:t>
        <a:bodyPr/>
        <a:lstStyle/>
        <a:p>
          <a:endParaRPr lang="en-US"/>
        </a:p>
      </dgm:t>
    </dgm:pt>
    <dgm:pt modelId="{57C95571-34A4-4B92-BE10-890F52DDBBE7}" type="sibTrans" cxnId="{6A4393A4-91C8-47A8-92CC-2A7B17F7344B}">
      <dgm:prSet/>
      <dgm:spPr/>
      <dgm:t>
        <a:bodyPr/>
        <a:lstStyle/>
        <a:p>
          <a:endParaRPr lang="en-US"/>
        </a:p>
      </dgm:t>
    </dgm:pt>
    <dgm:pt modelId="{1837B36C-456D-4361-9C27-4C371AB7DFA2}">
      <dgm:prSet/>
      <dgm:spPr/>
      <dgm:t>
        <a:bodyPr/>
        <a:lstStyle/>
        <a:p>
          <a:pPr marR="0" algn="ctr" rtl="0"/>
          <a:r>
            <a:rPr lang="en-US" b="0" i="0" u="none" strike="noStrike" baseline="0">
              <a:latin typeface="Calibri" panose="020F0502020204030204" pitchFamily="34" charset="0"/>
            </a:rPr>
            <a:t>TT NC &amp; PT SP (FRD)</a:t>
          </a:r>
        </a:p>
      </dgm:t>
    </dgm:pt>
    <dgm:pt modelId="{3251899C-897E-4FFC-8118-051C707E76C3}" type="parTrans" cxnId="{532371F0-D011-4E10-8775-E3DFEC89D203}">
      <dgm:prSet/>
      <dgm:spPr/>
      <dgm:t>
        <a:bodyPr/>
        <a:lstStyle/>
        <a:p>
          <a:endParaRPr lang="en-US"/>
        </a:p>
      </dgm:t>
    </dgm:pt>
    <dgm:pt modelId="{14C7ECFF-B5C3-4B84-975E-36CC099D8D35}" type="sibTrans" cxnId="{532371F0-D011-4E10-8775-E3DFEC89D203}">
      <dgm:prSet/>
      <dgm:spPr/>
      <dgm:t>
        <a:bodyPr/>
        <a:lstStyle/>
        <a:p>
          <a:endParaRPr lang="en-US"/>
        </a:p>
      </dgm:t>
    </dgm:pt>
    <dgm:pt modelId="{C5D527B4-FD4D-4F56-982C-98507456FA8E}">
      <dgm:prSet/>
      <dgm:spPr/>
      <dgm:t>
        <a:bodyPr/>
        <a:lstStyle/>
        <a:p>
          <a:pPr marR="0" algn="ctr" rtl="0"/>
          <a:r>
            <a:rPr lang="en-US" b="0" i="0" u="none" strike="noStrike" baseline="0">
              <a:latin typeface="Calibri" panose="020F0502020204030204" pitchFamily="34" charset="0"/>
            </a:rPr>
            <a:t>Giám đốc điều hành</a:t>
          </a:r>
        </a:p>
      </dgm:t>
    </dgm:pt>
    <dgm:pt modelId="{C65C77FC-927D-4098-A9DE-2CD36ADBFCF5}" type="parTrans" cxnId="{F51FC9A1-2D5B-4081-97F4-85CA5FE4A315}">
      <dgm:prSet/>
      <dgm:spPr/>
      <dgm:t>
        <a:bodyPr/>
        <a:lstStyle/>
        <a:p>
          <a:endParaRPr lang="en-US"/>
        </a:p>
      </dgm:t>
    </dgm:pt>
    <dgm:pt modelId="{014276B4-45B6-4797-A153-E0BF7897DCF5}" type="sibTrans" cxnId="{F51FC9A1-2D5B-4081-97F4-85CA5FE4A315}">
      <dgm:prSet/>
      <dgm:spPr/>
      <dgm:t>
        <a:bodyPr/>
        <a:lstStyle/>
        <a:p>
          <a:endParaRPr lang="en-US"/>
        </a:p>
      </dgm:t>
    </dgm:pt>
    <dgm:pt modelId="{07CE19CC-21E6-4D18-A205-1C82A05059F9}">
      <dgm:prSet/>
      <dgm:spPr/>
      <dgm:t>
        <a:bodyPr/>
        <a:lstStyle/>
        <a:p>
          <a:pPr algn="ctr"/>
          <a:r>
            <a:rPr lang="af-ZA"/>
            <a:t>Phòng kinh doanh</a:t>
          </a:r>
          <a:endParaRPr lang="en-US" b="0" i="0" u="none" strike="noStrike" baseline="0">
            <a:latin typeface="Times New Roman" panose="02020603050405020304" pitchFamily="18" charset="0"/>
          </a:endParaRPr>
        </a:p>
      </dgm:t>
    </dgm:pt>
    <dgm:pt modelId="{5D4145B1-3A98-486A-8A3F-CE47593790D7}" type="parTrans" cxnId="{3BEAF24E-54FF-4E61-AFBC-DBE6B654E0F8}">
      <dgm:prSet/>
      <dgm:spPr/>
      <dgm:t>
        <a:bodyPr/>
        <a:lstStyle/>
        <a:p>
          <a:endParaRPr lang="en-US"/>
        </a:p>
      </dgm:t>
    </dgm:pt>
    <dgm:pt modelId="{CFE10AC7-77DC-48BA-B482-875CB9A8B5CF}" type="sibTrans" cxnId="{3BEAF24E-54FF-4E61-AFBC-DBE6B654E0F8}">
      <dgm:prSet/>
      <dgm:spPr/>
      <dgm:t>
        <a:bodyPr/>
        <a:lstStyle/>
        <a:p>
          <a:endParaRPr lang="en-US"/>
        </a:p>
      </dgm:t>
    </dgm:pt>
    <dgm:pt modelId="{10EAE010-28FB-4D54-A806-3B5609BABBBF}">
      <dgm:prSet/>
      <dgm:spPr/>
      <dgm:t>
        <a:bodyPr/>
        <a:lstStyle/>
        <a:p>
          <a:r>
            <a:rPr lang="af-ZA"/>
            <a:t>Phòng tư vấn thiết kế</a:t>
          </a:r>
          <a:endParaRPr lang="en-US"/>
        </a:p>
      </dgm:t>
    </dgm:pt>
    <dgm:pt modelId="{7DC15106-2F53-4142-AC8C-1E7894C56977}" type="parTrans" cxnId="{9AA4E74E-EAFD-47E8-A5F5-A7DA4100C201}">
      <dgm:prSet/>
      <dgm:spPr/>
      <dgm:t>
        <a:bodyPr/>
        <a:lstStyle/>
        <a:p>
          <a:endParaRPr lang="en-US"/>
        </a:p>
      </dgm:t>
    </dgm:pt>
    <dgm:pt modelId="{FE9D7970-4126-4239-8CD3-E7037B33D0B5}" type="sibTrans" cxnId="{9AA4E74E-EAFD-47E8-A5F5-A7DA4100C201}">
      <dgm:prSet/>
      <dgm:spPr/>
      <dgm:t>
        <a:bodyPr/>
        <a:lstStyle/>
        <a:p>
          <a:endParaRPr lang="en-US"/>
        </a:p>
      </dgm:t>
    </dgm:pt>
    <dgm:pt modelId="{2D13EEE1-5F9B-488B-BEE6-A55FF384ADEE}">
      <dgm:prSet/>
      <dgm:spPr/>
      <dgm:t>
        <a:bodyPr/>
        <a:lstStyle/>
        <a:p>
          <a:r>
            <a:rPr lang="af-ZA"/>
            <a:t>Phòng triển khai hợp đồng</a:t>
          </a:r>
          <a:endParaRPr lang="en-US"/>
        </a:p>
      </dgm:t>
    </dgm:pt>
    <dgm:pt modelId="{46F848C4-154C-49BC-983B-DD4DADB2005C}" type="parTrans" cxnId="{0A178378-2621-41B6-96D1-71480B4180BB}">
      <dgm:prSet/>
      <dgm:spPr/>
      <dgm:t>
        <a:bodyPr/>
        <a:lstStyle/>
        <a:p>
          <a:endParaRPr lang="en-US"/>
        </a:p>
      </dgm:t>
    </dgm:pt>
    <dgm:pt modelId="{3D08202A-8E33-4019-A923-49D3AEC3D0C4}" type="sibTrans" cxnId="{0A178378-2621-41B6-96D1-71480B4180BB}">
      <dgm:prSet/>
      <dgm:spPr/>
      <dgm:t>
        <a:bodyPr/>
        <a:lstStyle/>
        <a:p>
          <a:endParaRPr lang="en-US"/>
        </a:p>
      </dgm:t>
    </dgm:pt>
    <dgm:pt modelId="{806B1E72-ACBD-4205-A4DF-58DF1E1984D0}">
      <dgm:prSet/>
      <dgm:spPr/>
      <dgm:t>
        <a:bodyPr/>
        <a:lstStyle/>
        <a:p>
          <a:r>
            <a:rPr lang="af-ZA"/>
            <a:t>Phòng lập trình ứng dụng</a:t>
          </a:r>
          <a:endParaRPr lang="en-US"/>
        </a:p>
      </dgm:t>
    </dgm:pt>
    <dgm:pt modelId="{DD557F64-5116-4234-8EDE-A9569786ACD4}" type="parTrans" cxnId="{94314121-1227-439A-AE1D-1B786820A8CB}">
      <dgm:prSet/>
      <dgm:spPr/>
      <dgm:t>
        <a:bodyPr/>
        <a:lstStyle/>
        <a:p>
          <a:endParaRPr lang="en-US"/>
        </a:p>
      </dgm:t>
    </dgm:pt>
    <dgm:pt modelId="{EDF4E3F8-E3BF-4238-8863-891FC792EF3B}" type="sibTrans" cxnId="{94314121-1227-439A-AE1D-1B786820A8CB}">
      <dgm:prSet/>
      <dgm:spPr/>
      <dgm:t>
        <a:bodyPr/>
        <a:lstStyle/>
        <a:p>
          <a:endParaRPr lang="en-US"/>
        </a:p>
      </dgm:t>
    </dgm:pt>
    <dgm:pt modelId="{0EFB4D3F-6B14-4282-8948-AE00BE373747}">
      <dgm:prSet/>
      <dgm:spPr/>
      <dgm:t>
        <a:bodyPr/>
        <a:lstStyle/>
        <a:p>
          <a:r>
            <a:rPr lang="af-ZA"/>
            <a:t>Phòng hỗ trợ bảo hành</a:t>
          </a:r>
          <a:endParaRPr lang="en-US"/>
        </a:p>
      </dgm:t>
    </dgm:pt>
    <dgm:pt modelId="{2F8F90A9-FC59-45F9-91D5-F44CAA6FAA54}" type="parTrans" cxnId="{ED5774AF-63DE-4969-BF01-B93FA56AE21E}">
      <dgm:prSet/>
      <dgm:spPr/>
      <dgm:t>
        <a:bodyPr/>
        <a:lstStyle/>
        <a:p>
          <a:endParaRPr lang="en-US"/>
        </a:p>
      </dgm:t>
    </dgm:pt>
    <dgm:pt modelId="{C69B0C48-5E88-47E5-A953-58EDCBD41168}" type="sibTrans" cxnId="{ED5774AF-63DE-4969-BF01-B93FA56AE21E}">
      <dgm:prSet/>
      <dgm:spPr/>
      <dgm:t>
        <a:bodyPr/>
        <a:lstStyle/>
        <a:p>
          <a:endParaRPr lang="en-US"/>
        </a:p>
      </dgm:t>
    </dgm:pt>
    <dgm:pt modelId="{5C15F377-62B6-4903-B473-3F298EA525CF}">
      <dgm:prSet/>
      <dgm:spPr/>
      <dgm:t>
        <a:bodyPr/>
        <a:lstStyle/>
        <a:p>
          <a:r>
            <a:rPr lang="af-ZA"/>
            <a:t>Văn phòng và kế toán</a:t>
          </a:r>
          <a:endParaRPr lang="en-US"/>
        </a:p>
      </dgm:t>
    </dgm:pt>
    <dgm:pt modelId="{1E480BAC-B0FE-411D-9575-27F0AB32C60A}" type="parTrans" cxnId="{3B7F2E3A-760E-46FC-AAAB-DD18814290BE}">
      <dgm:prSet/>
      <dgm:spPr/>
      <dgm:t>
        <a:bodyPr/>
        <a:lstStyle/>
        <a:p>
          <a:endParaRPr lang="en-US"/>
        </a:p>
      </dgm:t>
    </dgm:pt>
    <dgm:pt modelId="{7A17C5AE-F380-4117-B15F-A693D3186331}" type="sibTrans" cxnId="{3B7F2E3A-760E-46FC-AAAB-DD18814290BE}">
      <dgm:prSet/>
      <dgm:spPr/>
      <dgm:t>
        <a:bodyPr/>
        <a:lstStyle/>
        <a:p>
          <a:endParaRPr lang="en-US"/>
        </a:p>
      </dgm:t>
    </dgm:pt>
    <dgm:pt modelId="{CE68B29E-08B0-4CF1-80E7-BDE0A736FE04}" type="pres">
      <dgm:prSet presAssocID="{BDC33F5E-56AA-4B3C-9400-B57D8E4085ED}" presName="hierChild1" presStyleCnt="0">
        <dgm:presLayoutVars>
          <dgm:orgChart val="1"/>
          <dgm:chPref val="1"/>
          <dgm:dir/>
          <dgm:animOne val="branch"/>
          <dgm:animLvl val="lvl"/>
          <dgm:resizeHandles/>
        </dgm:presLayoutVars>
      </dgm:prSet>
      <dgm:spPr/>
    </dgm:pt>
    <dgm:pt modelId="{3B1EBA97-C6F4-41CD-B1B0-81EFADC9EC2F}" type="pres">
      <dgm:prSet presAssocID="{C6C7209F-BB8F-4DD1-867C-69E07FC2A538}" presName="hierRoot1" presStyleCnt="0">
        <dgm:presLayoutVars>
          <dgm:hierBranch/>
        </dgm:presLayoutVars>
      </dgm:prSet>
      <dgm:spPr/>
    </dgm:pt>
    <dgm:pt modelId="{BEB449BA-8451-40A9-BD3C-B2E7E757AE7C}" type="pres">
      <dgm:prSet presAssocID="{C6C7209F-BB8F-4DD1-867C-69E07FC2A538}" presName="rootComposite1" presStyleCnt="0"/>
      <dgm:spPr/>
    </dgm:pt>
    <dgm:pt modelId="{E4C86245-AC80-49EC-BF95-0C53DE0D1CB4}" type="pres">
      <dgm:prSet presAssocID="{C6C7209F-BB8F-4DD1-867C-69E07FC2A538}" presName="rootText1" presStyleLbl="node0" presStyleIdx="0" presStyleCnt="1">
        <dgm:presLayoutVars>
          <dgm:chPref val="3"/>
        </dgm:presLayoutVars>
      </dgm:prSet>
      <dgm:spPr/>
    </dgm:pt>
    <dgm:pt modelId="{406F0D1B-35EF-4B4D-B7DC-DFD6D38D42EB}" type="pres">
      <dgm:prSet presAssocID="{C6C7209F-BB8F-4DD1-867C-69E07FC2A538}" presName="rootConnector1" presStyleLbl="node1" presStyleIdx="0" presStyleCnt="0"/>
      <dgm:spPr/>
    </dgm:pt>
    <dgm:pt modelId="{7009BD0E-12AD-4AB1-8F5F-E644AB5A7E68}" type="pres">
      <dgm:prSet presAssocID="{C6C7209F-BB8F-4DD1-867C-69E07FC2A538}" presName="hierChild2" presStyleCnt="0"/>
      <dgm:spPr/>
    </dgm:pt>
    <dgm:pt modelId="{AFBE8664-A579-4420-BF9C-011B02605C98}" type="pres">
      <dgm:prSet presAssocID="{719F6B89-AF74-494B-AA47-FDFAE3A4EFB7}" presName="Name35" presStyleLbl="parChTrans1D2" presStyleIdx="0" presStyleCnt="2"/>
      <dgm:spPr/>
    </dgm:pt>
    <dgm:pt modelId="{59134096-3F60-43AA-AEFE-DA4E6AC77048}" type="pres">
      <dgm:prSet presAssocID="{EDED069C-7CCE-424E-BF80-15D995396434}" presName="hierRoot2" presStyleCnt="0">
        <dgm:presLayoutVars>
          <dgm:hierBranch/>
        </dgm:presLayoutVars>
      </dgm:prSet>
      <dgm:spPr/>
    </dgm:pt>
    <dgm:pt modelId="{9594D868-0ED0-43C8-860B-8E9B81BA9BE9}" type="pres">
      <dgm:prSet presAssocID="{EDED069C-7CCE-424E-BF80-15D995396434}" presName="rootComposite" presStyleCnt="0"/>
      <dgm:spPr/>
    </dgm:pt>
    <dgm:pt modelId="{FB99F336-20FF-4436-A8BC-3EC12CBDC0BC}" type="pres">
      <dgm:prSet presAssocID="{EDED069C-7CCE-424E-BF80-15D995396434}" presName="rootText" presStyleLbl="node2" presStyleIdx="0" presStyleCnt="1">
        <dgm:presLayoutVars>
          <dgm:chPref val="3"/>
        </dgm:presLayoutVars>
      </dgm:prSet>
      <dgm:spPr/>
    </dgm:pt>
    <dgm:pt modelId="{B097C638-78C7-4243-9F5E-3A8E29FF1B6A}" type="pres">
      <dgm:prSet presAssocID="{EDED069C-7CCE-424E-BF80-15D995396434}" presName="rootConnector" presStyleLbl="node2" presStyleIdx="0" presStyleCnt="1"/>
      <dgm:spPr/>
    </dgm:pt>
    <dgm:pt modelId="{6A63545E-B1FD-41A0-AF03-00B89AAEC54B}" type="pres">
      <dgm:prSet presAssocID="{EDED069C-7CCE-424E-BF80-15D995396434}" presName="hierChild4" presStyleCnt="0"/>
      <dgm:spPr/>
    </dgm:pt>
    <dgm:pt modelId="{497D33D9-DBB3-4294-9876-D8E214224E76}" type="pres">
      <dgm:prSet presAssocID="{49D4364F-B5D7-42F3-B5C9-3BF63388FA84}" presName="Name35" presStyleLbl="parChTrans1D3" presStyleIdx="0" presStyleCnt="2"/>
      <dgm:spPr/>
    </dgm:pt>
    <dgm:pt modelId="{3D19D9AD-9225-469F-B38C-1629F9F3710D}" type="pres">
      <dgm:prSet presAssocID="{E3DA0631-13DD-4F68-BD8E-D9E6A003DE1E}" presName="hierRoot2" presStyleCnt="0">
        <dgm:presLayoutVars>
          <dgm:hierBranch/>
        </dgm:presLayoutVars>
      </dgm:prSet>
      <dgm:spPr/>
    </dgm:pt>
    <dgm:pt modelId="{EC6629E6-F4B5-402B-AB23-D0CEE4FD5A0D}" type="pres">
      <dgm:prSet presAssocID="{E3DA0631-13DD-4F68-BD8E-D9E6A003DE1E}" presName="rootComposite" presStyleCnt="0"/>
      <dgm:spPr/>
    </dgm:pt>
    <dgm:pt modelId="{3C7B2A29-9329-4D0E-BBA1-5284279C4EF3}" type="pres">
      <dgm:prSet presAssocID="{E3DA0631-13DD-4F68-BD8E-D9E6A003DE1E}" presName="rootText" presStyleLbl="node3" presStyleIdx="0" presStyleCnt="2">
        <dgm:presLayoutVars>
          <dgm:chPref val="3"/>
        </dgm:presLayoutVars>
      </dgm:prSet>
      <dgm:spPr/>
    </dgm:pt>
    <dgm:pt modelId="{86D66726-5159-4AFB-B596-6520835B86BC}" type="pres">
      <dgm:prSet presAssocID="{E3DA0631-13DD-4F68-BD8E-D9E6A003DE1E}" presName="rootConnector" presStyleLbl="node3" presStyleIdx="0" presStyleCnt="2"/>
      <dgm:spPr/>
    </dgm:pt>
    <dgm:pt modelId="{E29CC8AD-A8CD-410C-8AFE-A4FA9A5DA4BE}" type="pres">
      <dgm:prSet presAssocID="{E3DA0631-13DD-4F68-BD8E-D9E6A003DE1E}" presName="hierChild4" presStyleCnt="0"/>
      <dgm:spPr/>
    </dgm:pt>
    <dgm:pt modelId="{4AB3F719-5473-451D-8CE4-CC9318B29105}" type="pres">
      <dgm:prSet presAssocID="{3251899C-897E-4FFC-8118-051C707E76C3}" presName="Name35" presStyleLbl="parChTrans1D4" presStyleIdx="0" presStyleCnt="7"/>
      <dgm:spPr/>
    </dgm:pt>
    <dgm:pt modelId="{D9645EFC-4D63-4689-AE99-E23272F5CD85}" type="pres">
      <dgm:prSet presAssocID="{1837B36C-456D-4361-9C27-4C371AB7DFA2}" presName="hierRoot2" presStyleCnt="0">
        <dgm:presLayoutVars>
          <dgm:hierBranch val="r"/>
        </dgm:presLayoutVars>
      </dgm:prSet>
      <dgm:spPr/>
    </dgm:pt>
    <dgm:pt modelId="{E6CE52EF-B358-4654-9888-067B319F8165}" type="pres">
      <dgm:prSet presAssocID="{1837B36C-456D-4361-9C27-4C371AB7DFA2}" presName="rootComposite" presStyleCnt="0"/>
      <dgm:spPr/>
    </dgm:pt>
    <dgm:pt modelId="{4D61AB51-BD56-4F42-A3C4-C511D041B368}" type="pres">
      <dgm:prSet presAssocID="{1837B36C-456D-4361-9C27-4C371AB7DFA2}" presName="rootText" presStyleLbl="node4" presStyleIdx="0" presStyleCnt="7">
        <dgm:presLayoutVars>
          <dgm:chPref val="3"/>
        </dgm:presLayoutVars>
      </dgm:prSet>
      <dgm:spPr/>
    </dgm:pt>
    <dgm:pt modelId="{1D7A9F4C-520C-45EF-BF9A-1DADD1A81E8C}" type="pres">
      <dgm:prSet presAssocID="{1837B36C-456D-4361-9C27-4C371AB7DFA2}" presName="rootConnector" presStyleLbl="node4" presStyleIdx="0" presStyleCnt="7"/>
      <dgm:spPr/>
    </dgm:pt>
    <dgm:pt modelId="{EC05766C-C01D-4E37-948C-830DD20720EB}" type="pres">
      <dgm:prSet presAssocID="{1837B36C-456D-4361-9C27-4C371AB7DFA2}" presName="hierChild4" presStyleCnt="0"/>
      <dgm:spPr/>
    </dgm:pt>
    <dgm:pt modelId="{1F6B8169-7515-411B-A809-9D6478A748C5}" type="pres">
      <dgm:prSet presAssocID="{1837B36C-456D-4361-9C27-4C371AB7DFA2}" presName="hierChild5" presStyleCnt="0"/>
      <dgm:spPr/>
    </dgm:pt>
    <dgm:pt modelId="{0D2E7502-BC95-4BF8-B945-DE75E4481E33}" type="pres">
      <dgm:prSet presAssocID="{E3DA0631-13DD-4F68-BD8E-D9E6A003DE1E}" presName="hierChild5" presStyleCnt="0"/>
      <dgm:spPr/>
    </dgm:pt>
    <dgm:pt modelId="{66FC4C6D-49BE-4180-8CCD-DB2491A24B3F}" type="pres">
      <dgm:prSet presAssocID="{C65C77FC-927D-4098-A9DE-2CD36ADBFCF5}" presName="Name35" presStyleLbl="parChTrans1D3" presStyleIdx="1" presStyleCnt="2"/>
      <dgm:spPr/>
    </dgm:pt>
    <dgm:pt modelId="{EE5FA80A-4859-4681-AF8C-C4BB791540C2}" type="pres">
      <dgm:prSet presAssocID="{C5D527B4-FD4D-4F56-982C-98507456FA8E}" presName="hierRoot2" presStyleCnt="0">
        <dgm:presLayoutVars>
          <dgm:hierBranch val="l"/>
        </dgm:presLayoutVars>
      </dgm:prSet>
      <dgm:spPr/>
    </dgm:pt>
    <dgm:pt modelId="{7DE4B663-CF89-440D-B33B-343FC556DCA0}" type="pres">
      <dgm:prSet presAssocID="{C5D527B4-FD4D-4F56-982C-98507456FA8E}" presName="rootComposite" presStyleCnt="0"/>
      <dgm:spPr/>
    </dgm:pt>
    <dgm:pt modelId="{B2A63412-331E-4769-A635-6AAC875AF120}" type="pres">
      <dgm:prSet presAssocID="{C5D527B4-FD4D-4F56-982C-98507456FA8E}" presName="rootText" presStyleLbl="node3" presStyleIdx="1" presStyleCnt="2">
        <dgm:presLayoutVars>
          <dgm:chPref val="3"/>
        </dgm:presLayoutVars>
      </dgm:prSet>
      <dgm:spPr/>
    </dgm:pt>
    <dgm:pt modelId="{A92473AA-5351-4B9D-BA9E-B53DE090715F}" type="pres">
      <dgm:prSet presAssocID="{C5D527B4-FD4D-4F56-982C-98507456FA8E}" presName="rootConnector" presStyleLbl="node3" presStyleIdx="1" presStyleCnt="2"/>
      <dgm:spPr/>
    </dgm:pt>
    <dgm:pt modelId="{0229615D-8B69-4E13-9177-AC2B771C1E26}" type="pres">
      <dgm:prSet presAssocID="{C5D527B4-FD4D-4F56-982C-98507456FA8E}" presName="hierChild4" presStyleCnt="0"/>
      <dgm:spPr/>
    </dgm:pt>
    <dgm:pt modelId="{B24AF1C0-514C-4D79-8745-6A235A8246D6}" type="pres">
      <dgm:prSet presAssocID="{5D4145B1-3A98-486A-8A3F-CE47593790D7}" presName="Name50" presStyleLbl="parChTrans1D4" presStyleIdx="1" presStyleCnt="7"/>
      <dgm:spPr/>
    </dgm:pt>
    <dgm:pt modelId="{8A2E01A6-53A1-48FD-83C1-4A0DDCFF6840}" type="pres">
      <dgm:prSet presAssocID="{07CE19CC-21E6-4D18-A205-1C82A05059F9}" presName="hierRoot2" presStyleCnt="0">
        <dgm:presLayoutVars>
          <dgm:hierBranch val="init"/>
        </dgm:presLayoutVars>
      </dgm:prSet>
      <dgm:spPr/>
    </dgm:pt>
    <dgm:pt modelId="{C2AC2458-8033-4107-901C-D28D2CDA3B0B}" type="pres">
      <dgm:prSet presAssocID="{07CE19CC-21E6-4D18-A205-1C82A05059F9}" presName="rootComposite" presStyleCnt="0"/>
      <dgm:spPr/>
    </dgm:pt>
    <dgm:pt modelId="{0C8C08E2-AEAA-42F2-BADB-0D1F1F7542BB}" type="pres">
      <dgm:prSet presAssocID="{07CE19CC-21E6-4D18-A205-1C82A05059F9}" presName="rootText" presStyleLbl="node4" presStyleIdx="1" presStyleCnt="7">
        <dgm:presLayoutVars>
          <dgm:chPref val="3"/>
        </dgm:presLayoutVars>
      </dgm:prSet>
      <dgm:spPr/>
    </dgm:pt>
    <dgm:pt modelId="{44BF8213-31F3-4087-81B4-76AE536B0C52}" type="pres">
      <dgm:prSet presAssocID="{07CE19CC-21E6-4D18-A205-1C82A05059F9}" presName="rootConnector" presStyleLbl="node4" presStyleIdx="1" presStyleCnt="7"/>
      <dgm:spPr/>
    </dgm:pt>
    <dgm:pt modelId="{082E8398-9DBC-4845-A932-BFC9DB7C5BF7}" type="pres">
      <dgm:prSet presAssocID="{07CE19CC-21E6-4D18-A205-1C82A05059F9}" presName="hierChild4" presStyleCnt="0"/>
      <dgm:spPr/>
    </dgm:pt>
    <dgm:pt modelId="{C4194119-58DD-45AB-BE64-71440F84958E}" type="pres">
      <dgm:prSet presAssocID="{07CE19CC-21E6-4D18-A205-1C82A05059F9}" presName="hierChild5" presStyleCnt="0"/>
      <dgm:spPr/>
    </dgm:pt>
    <dgm:pt modelId="{AF6659BD-F8AC-4898-976F-D554F0E1E8E3}" type="pres">
      <dgm:prSet presAssocID="{7DC15106-2F53-4142-AC8C-1E7894C56977}" presName="Name50" presStyleLbl="parChTrans1D4" presStyleIdx="2" presStyleCnt="7"/>
      <dgm:spPr/>
    </dgm:pt>
    <dgm:pt modelId="{3430EF66-63EC-4CA9-9BD3-7D0DF82E9C05}" type="pres">
      <dgm:prSet presAssocID="{10EAE010-28FB-4D54-A806-3B5609BABBBF}" presName="hierRoot2" presStyleCnt="0">
        <dgm:presLayoutVars>
          <dgm:hierBranch val="init"/>
        </dgm:presLayoutVars>
      </dgm:prSet>
      <dgm:spPr/>
    </dgm:pt>
    <dgm:pt modelId="{BDCB801B-E075-47C8-9B6A-7D4EAACA4D0C}" type="pres">
      <dgm:prSet presAssocID="{10EAE010-28FB-4D54-A806-3B5609BABBBF}" presName="rootComposite" presStyleCnt="0"/>
      <dgm:spPr/>
    </dgm:pt>
    <dgm:pt modelId="{6ABDEB71-7DB6-4853-9759-64788C4285C8}" type="pres">
      <dgm:prSet presAssocID="{10EAE010-28FB-4D54-A806-3B5609BABBBF}" presName="rootText" presStyleLbl="node4" presStyleIdx="2" presStyleCnt="7">
        <dgm:presLayoutVars>
          <dgm:chPref val="3"/>
        </dgm:presLayoutVars>
      </dgm:prSet>
      <dgm:spPr/>
    </dgm:pt>
    <dgm:pt modelId="{7D9359EB-C10C-4050-A1DF-985EC59FE8D5}" type="pres">
      <dgm:prSet presAssocID="{10EAE010-28FB-4D54-A806-3B5609BABBBF}" presName="rootConnector" presStyleLbl="node4" presStyleIdx="2" presStyleCnt="7"/>
      <dgm:spPr/>
    </dgm:pt>
    <dgm:pt modelId="{E46CFAC6-7474-4E59-BF33-095B167ECBB6}" type="pres">
      <dgm:prSet presAssocID="{10EAE010-28FB-4D54-A806-3B5609BABBBF}" presName="hierChild4" presStyleCnt="0"/>
      <dgm:spPr/>
    </dgm:pt>
    <dgm:pt modelId="{E484BC07-18A1-4DED-AB2E-15B36E13727E}" type="pres">
      <dgm:prSet presAssocID="{10EAE010-28FB-4D54-A806-3B5609BABBBF}" presName="hierChild5" presStyleCnt="0"/>
      <dgm:spPr/>
    </dgm:pt>
    <dgm:pt modelId="{7D441C8B-2883-4C75-A2E0-A06FAD7C4648}" type="pres">
      <dgm:prSet presAssocID="{46F848C4-154C-49BC-983B-DD4DADB2005C}" presName="Name50" presStyleLbl="parChTrans1D4" presStyleIdx="3" presStyleCnt="7"/>
      <dgm:spPr/>
    </dgm:pt>
    <dgm:pt modelId="{2E19867C-238B-4039-A1B3-DE20DE8D31B9}" type="pres">
      <dgm:prSet presAssocID="{2D13EEE1-5F9B-488B-BEE6-A55FF384ADEE}" presName="hierRoot2" presStyleCnt="0">
        <dgm:presLayoutVars>
          <dgm:hierBranch val="init"/>
        </dgm:presLayoutVars>
      </dgm:prSet>
      <dgm:spPr/>
    </dgm:pt>
    <dgm:pt modelId="{735146E3-B736-4A23-B654-57B79064F01F}" type="pres">
      <dgm:prSet presAssocID="{2D13EEE1-5F9B-488B-BEE6-A55FF384ADEE}" presName="rootComposite" presStyleCnt="0"/>
      <dgm:spPr/>
    </dgm:pt>
    <dgm:pt modelId="{5ACC5F98-9CC6-4175-9FC9-8B2AF0A47EEC}" type="pres">
      <dgm:prSet presAssocID="{2D13EEE1-5F9B-488B-BEE6-A55FF384ADEE}" presName="rootText" presStyleLbl="node4" presStyleIdx="3" presStyleCnt="7">
        <dgm:presLayoutVars>
          <dgm:chPref val="3"/>
        </dgm:presLayoutVars>
      </dgm:prSet>
      <dgm:spPr/>
    </dgm:pt>
    <dgm:pt modelId="{7F97CE7E-8D41-40C9-B481-5D64AB3F1B22}" type="pres">
      <dgm:prSet presAssocID="{2D13EEE1-5F9B-488B-BEE6-A55FF384ADEE}" presName="rootConnector" presStyleLbl="node4" presStyleIdx="3" presStyleCnt="7"/>
      <dgm:spPr/>
    </dgm:pt>
    <dgm:pt modelId="{91DD5E26-CE69-44BE-BA2E-999CEB75960E}" type="pres">
      <dgm:prSet presAssocID="{2D13EEE1-5F9B-488B-BEE6-A55FF384ADEE}" presName="hierChild4" presStyleCnt="0"/>
      <dgm:spPr/>
    </dgm:pt>
    <dgm:pt modelId="{B3E2813E-321E-4D6E-A5D3-333EBE9AEA8B}" type="pres">
      <dgm:prSet presAssocID="{2D13EEE1-5F9B-488B-BEE6-A55FF384ADEE}" presName="hierChild5" presStyleCnt="0"/>
      <dgm:spPr/>
    </dgm:pt>
    <dgm:pt modelId="{B107C357-C5DA-43B1-BCB3-4B9D766D9C9D}" type="pres">
      <dgm:prSet presAssocID="{DD557F64-5116-4234-8EDE-A9569786ACD4}" presName="Name50" presStyleLbl="parChTrans1D4" presStyleIdx="4" presStyleCnt="7"/>
      <dgm:spPr/>
    </dgm:pt>
    <dgm:pt modelId="{94A43EFB-391A-4B41-8649-8B439A895DA1}" type="pres">
      <dgm:prSet presAssocID="{806B1E72-ACBD-4205-A4DF-58DF1E1984D0}" presName="hierRoot2" presStyleCnt="0">
        <dgm:presLayoutVars>
          <dgm:hierBranch val="init"/>
        </dgm:presLayoutVars>
      </dgm:prSet>
      <dgm:spPr/>
    </dgm:pt>
    <dgm:pt modelId="{DD9DE309-EACD-4DB9-9E12-78F75F385E30}" type="pres">
      <dgm:prSet presAssocID="{806B1E72-ACBD-4205-A4DF-58DF1E1984D0}" presName="rootComposite" presStyleCnt="0"/>
      <dgm:spPr/>
    </dgm:pt>
    <dgm:pt modelId="{B13D38B7-447C-48E7-92C5-D6031327761A}" type="pres">
      <dgm:prSet presAssocID="{806B1E72-ACBD-4205-A4DF-58DF1E1984D0}" presName="rootText" presStyleLbl="node4" presStyleIdx="4" presStyleCnt="7">
        <dgm:presLayoutVars>
          <dgm:chPref val="3"/>
        </dgm:presLayoutVars>
      </dgm:prSet>
      <dgm:spPr/>
    </dgm:pt>
    <dgm:pt modelId="{35BF4598-F902-43A0-8413-7E9200B0121C}" type="pres">
      <dgm:prSet presAssocID="{806B1E72-ACBD-4205-A4DF-58DF1E1984D0}" presName="rootConnector" presStyleLbl="node4" presStyleIdx="4" presStyleCnt="7"/>
      <dgm:spPr/>
    </dgm:pt>
    <dgm:pt modelId="{ABECC390-01E0-46A8-A490-EADD0E4D99FA}" type="pres">
      <dgm:prSet presAssocID="{806B1E72-ACBD-4205-A4DF-58DF1E1984D0}" presName="hierChild4" presStyleCnt="0"/>
      <dgm:spPr/>
    </dgm:pt>
    <dgm:pt modelId="{5B250672-D210-44DC-A469-226FE3FD3383}" type="pres">
      <dgm:prSet presAssocID="{806B1E72-ACBD-4205-A4DF-58DF1E1984D0}" presName="hierChild5" presStyleCnt="0"/>
      <dgm:spPr/>
    </dgm:pt>
    <dgm:pt modelId="{1AE1C8BE-D58B-4491-9841-3BC4F76872E0}" type="pres">
      <dgm:prSet presAssocID="{2F8F90A9-FC59-45F9-91D5-F44CAA6FAA54}" presName="Name50" presStyleLbl="parChTrans1D4" presStyleIdx="5" presStyleCnt="7"/>
      <dgm:spPr/>
    </dgm:pt>
    <dgm:pt modelId="{070E7144-7923-4483-AC87-ABC867A2045A}" type="pres">
      <dgm:prSet presAssocID="{0EFB4D3F-6B14-4282-8948-AE00BE373747}" presName="hierRoot2" presStyleCnt="0">
        <dgm:presLayoutVars>
          <dgm:hierBranch val="init"/>
        </dgm:presLayoutVars>
      </dgm:prSet>
      <dgm:spPr/>
    </dgm:pt>
    <dgm:pt modelId="{4D9DE777-114F-475D-95E9-496F07D2BE71}" type="pres">
      <dgm:prSet presAssocID="{0EFB4D3F-6B14-4282-8948-AE00BE373747}" presName="rootComposite" presStyleCnt="0"/>
      <dgm:spPr/>
    </dgm:pt>
    <dgm:pt modelId="{F30F7A9B-9C20-48F6-81DF-E40A2863E12A}" type="pres">
      <dgm:prSet presAssocID="{0EFB4D3F-6B14-4282-8948-AE00BE373747}" presName="rootText" presStyleLbl="node4" presStyleIdx="5" presStyleCnt="7">
        <dgm:presLayoutVars>
          <dgm:chPref val="3"/>
        </dgm:presLayoutVars>
      </dgm:prSet>
      <dgm:spPr/>
    </dgm:pt>
    <dgm:pt modelId="{765817B7-E38A-43C6-B0E5-0BFAB3E93102}" type="pres">
      <dgm:prSet presAssocID="{0EFB4D3F-6B14-4282-8948-AE00BE373747}" presName="rootConnector" presStyleLbl="node4" presStyleIdx="5" presStyleCnt="7"/>
      <dgm:spPr/>
    </dgm:pt>
    <dgm:pt modelId="{E2D6E902-2299-4E86-B4B1-C146E55E5C8D}" type="pres">
      <dgm:prSet presAssocID="{0EFB4D3F-6B14-4282-8948-AE00BE373747}" presName="hierChild4" presStyleCnt="0"/>
      <dgm:spPr/>
    </dgm:pt>
    <dgm:pt modelId="{2A02A105-0B92-4897-B9E4-451935C2154E}" type="pres">
      <dgm:prSet presAssocID="{0EFB4D3F-6B14-4282-8948-AE00BE373747}" presName="hierChild5" presStyleCnt="0"/>
      <dgm:spPr/>
    </dgm:pt>
    <dgm:pt modelId="{1890BC5E-E4CE-412F-B379-6747FC78DE94}" type="pres">
      <dgm:prSet presAssocID="{1E480BAC-B0FE-411D-9575-27F0AB32C60A}" presName="Name50" presStyleLbl="parChTrans1D4" presStyleIdx="6" presStyleCnt="7"/>
      <dgm:spPr/>
    </dgm:pt>
    <dgm:pt modelId="{0B37EF09-B8EB-4C80-92A5-E108D73301BC}" type="pres">
      <dgm:prSet presAssocID="{5C15F377-62B6-4903-B473-3F298EA525CF}" presName="hierRoot2" presStyleCnt="0">
        <dgm:presLayoutVars>
          <dgm:hierBranch val="init"/>
        </dgm:presLayoutVars>
      </dgm:prSet>
      <dgm:spPr/>
    </dgm:pt>
    <dgm:pt modelId="{63A864E1-FF3B-4681-9181-12FD92FB7CE9}" type="pres">
      <dgm:prSet presAssocID="{5C15F377-62B6-4903-B473-3F298EA525CF}" presName="rootComposite" presStyleCnt="0"/>
      <dgm:spPr/>
    </dgm:pt>
    <dgm:pt modelId="{C00E6D66-CEC7-4AF1-A92E-C1A76BDE91C8}" type="pres">
      <dgm:prSet presAssocID="{5C15F377-62B6-4903-B473-3F298EA525CF}" presName="rootText" presStyleLbl="node4" presStyleIdx="6" presStyleCnt="7">
        <dgm:presLayoutVars>
          <dgm:chPref val="3"/>
        </dgm:presLayoutVars>
      </dgm:prSet>
      <dgm:spPr/>
    </dgm:pt>
    <dgm:pt modelId="{87C24922-7125-4A92-86C3-FC7F3588C47D}" type="pres">
      <dgm:prSet presAssocID="{5C15F377-62B6-4903-B473-3F298EA525CF}" presName="rootConnector" presStyleLbl="node4" presStyleIdx="6" presStyleCnt="7"/>
      <dgm:spPr/>
    </dgm:pt>
    <dgm:pt modelId="{42B3E19B-FD43-4CBD-92BB-83E87D15342A}" type="pres">
      <dgm:prSet presAssocID="{5C15F377-62B6-4903-B473-3F298EA525CF}" presName="hierChild4" presStyleCnt="0"/>
      <dgm:spPr/>
    </dgm:pt>
    <dgm:pt modelId="{D0882F7E-AC9D-4A5C-A806-4D38822A34D9}" type="pres">
      <dgm:prSet presAssocID="{5C15F377-62B6-4903-B473-3F298EA525CF}" presName="hierChild5" presStyleCnt="0"/>
      <dgm:spPr/>
    </dgm:pt>
    <dgm:pt modelId="{0D6958E6-1E65-4E0C-B9C3-36B6875F9948}" type="pres">
      <dgm:prSet presAssocID="{C5D527B4-FD4D-4F56-982C-98507456FA8E}" presName="hierChild5" presStyleCnt="0"/>
      <dgm:spPr/>
    </dgm:pt>
    <dgm:pt modelId="{D4EE1039-5C82-4121-939A-2B6ACEBC0069}" type="pres">
      <dgm:prSet presAssocID="{EDED069C-7CCE-424E-BF80-15D995396434}" presName="hierChild5" presStyleCnt="0"/>
      <dgm:spPr/>
    </dgm:pt>
    <dgm:pt modelId="{0E87F054-AD65-4CF0-A2B7-EA19F0EF4A00}" type="pres">
      <dgm:prSet presAssocID="{C6C7209F-BB8F-4DD1-867C-69E07FC2A538}" presName="hierChild3" presStyleCnt="0"/>
      <dgm:spPr/>
    </dgm:pt>
    <dgm:pt modelId="{CFC45057-C051-4144-89C5-91FAE2591E76}" type="pres">
      <dgm:prSet presAssocID="{AFDD3448-543C-451B-81E7-B98DFEA4D053}" presName="Name111" presStyleLbl="parChTrans1D2" presStyleIdx="1" presStyleCnt="2"/>
      <dgm:spPr/>
    </dgm:pt>
    <dgm:pt modelId="{B676428A-4EFE-469A-970B-8F2A2E504428}" type="pres">
      <dgm:prSet presAssocID="{2AAA19E3-4D05-400F-B3D7-6A5995E578AF}" presName="hierRoot3" presStyleCnt="0">
        <dgm:presLayoutVars>
          <dgm:hierBranch/>
        </dgm:presLayoutVars>
      </dgm:prSet>
      <dgm:spPr/>
    </dgm:pt>
    <dgm:pt modelId="{55D85955-BA5F-4290-A0CC-306C02FCE3B1}" type="pres">
      <dgm:prSet presAssocID="{2AAA19E3-4D05-400F-B3D7-6A5995E578AF}" presName="rootComposite3" presStyleCnt="0"/>
      <dgm:spPr/>
    </dgm:pt>
    <dgm:pt modelId="{62C53F13-9CD2-40AA-AF33-0DCB5C6470FA}" type="pres">
      <dgm:prSet presAssocID="{2AAA19E3-4D05-400F-B3D7-6A5995E578AF}" presName="rootText3" presStyleLbl="asst1" presStyleIdx="0" presStyleCnt="1">
        <dgm:presLayoutVars>
          <dgm:chPref val="3"/>
        </dgm:presLayoutVars>
      </dgm:prSet>
      <dgm:spPr/>
    </dgm:pt>
    <dgm:pt modelId="{B352FE9E-FB5E-46E2-805E-C17550AD7224}" type="pres">
      <dgm:prSet presAssocID="{2AAA19E3-4D05-400F-B3D7-6A5995E578AF}" presName="rootConnector3" presStyleLbl="asst1" presStyleIdx="0" presStyleCnt="1"/>
      <dgm:spPr/>
    </dgm:pt>
    <dgm:pt modelId="{1485F4EE-1B9C-4679-B8A6-3795EC2CB15A}" type="pres">
      <dgm:prSet presAssocID="{2AAA19E3-4D05-400F-B3D7-6A5995E578AF}" presName="hierChild6" presStyleCnt="0"/>
      <dgm:spPr/>
    </dgm:pt>
    <dgm:pt modelId="{DC69D76C-95D0-4188-A063-B1EC368722EA}" type="pres">
      <dgm:prSet presAssocID="{2AAA19E3-4D05-400F-B3D7-6A5995E578AF}" presName="hierChild7" presStyleCnt="0"/>
      <dgm:spPr/>
    </dgm:pt>
  </dgm:ptLst>
  <dgm:cxnLst>
    <dgm:cxn modelId="{4B94E30A-FA5E-4639-AEA9-7344C39E1221}" srcId="{C6C7209F-BB8F-4DD1-867C-69E07FC2A538}" destId="{2AAA19E3-4D05-400F-B3D7-6A5995E578AF}" srcOrd="0" destOrd="0" parTransId="{AFDD3448-543C-451B-81E7-B98DFEA4D053}" sibTransId="{E53B5DB4-473C-4CB2-8E5B-09DD9D286992}"/>
    <dgm:cxn modelId="{CA35EE0E-3990-4062-A7A4-D035DE7A6D42}" type="presOf" srcId="{2D13EEE1-5F9B-488B-BEE6-A55FF384ADEE}" destId="{7F97CE7E-8D41-40C9-B481-5D64AB3F1B22}" srcOrd="1" destOrd="0" presId="urn:microsoft.com/office/officeart/2005/8/layout/orgChart1"/>
    <dgm:cxn modelId="{58506810-7AAE-485F-A59F-6BC5CB74BEBD}" type="presOf" srcId="{1837B36C-456D-4361-9C27-4C371AB7DFA2}" destId="{4D61AB51-BD56-4F42-A3C4-C511D041B368}" srcOrd="0" destOrd="0" presId="urn:microsoft.com/office/officeart/2005/8/layout/orgChart1"/>
    <dgm:cxn modelId="{CB64A210-CF40-4510-80F2-DB122C3747FE}" type="presOf" srcId="{10EAE010-28FB-4D54-A806-3B5609BABBBF}" destId="{7D9359EB-C10C-4050-A1DF-985EC59FE8D5}" srcOrd="1" destOrd="0" presId="urn:microsoft.com/office/officeart/2005/8/layout/orgChart1"/>
    <dgm:cxn modelId="{4CEC9B14-0027-48FE-A421-56D05844F0B1}" type="presOf" srcId="{5C15F377-62B6-4903-B473-3F298EA525CF}" destId="{C00E6D66-CEC7-4AF1-A92E-C1A76BDE91C8}" srcOrd="0" destOrd="0" presId="urn:microsoft.com/office/officeart/2005/8/layout/orgChart1"/>
    <dgm:cxn modelId="{A1B60217-AF36-4E14-933B-65D4247A6744}" type="presOf" srcId="{2F8F90A9-FC59-45F9-91D5-F44CAA6FAA54}" destId="{1AE1C8BE-D58B-4491-9841-3BC4F76872E0}" srcOrd="0" destOrd="0" presId="urn:microsoft.com/office/officeart/2005/8/layout/orgChart1"/>
    <dgm:cxn modelId="{335D461E-2D74-4910-A387-833A453D53A2}" type="presOf" srcId="{C6C7209F-BB8F-4DD1-867C-69E07FC2A538}" destId="{E4C86245-AC80-49EC-BF95-0C53DE0D1CB4}" srcOrd="0" destOrd="0" presId="urn:microsoft.com/office/officeart/2005/8/layout/orgChart1"/>
    <dgm:cxn modelId="{94314121-1227-439A-AE1D-1B786820A8CB}" srcId="{C5D527B4-FD4D-4F56-982C-98507456FA8E}" destId="{806B1E72-ACBD-4205-A4DF-58DF1E1984D0}" srcOrd="3" destOrd="0" parTransId="{DD557F64-5116-4234-8EDE-A9569786ACD4}" sibTransId="{EDF4E3F8-E3BF-4238-8863-891FC792EF3B}"/>
    <dgm:cxn modelId="{C79C8C28-72D0-45FB-9730-44DBD7DD612B}" type="presOf" srcId="{10EAE010-28FB-4D54-A806-3B5609BABBBF}" destId="{6ABDEB71-7DB6-4853-9759-64788C4285C8}" srcOrd="0" destOrd="0" presId="urn:microsoft.com/office/officeart/2005/8/layout/orgChart1"/>
    <dgm:cxn modelId="{3B7F2E3A-760E-46FC-AAAB-DD18814290BE}" srcId="{C5D527B4-FD4D-4F56-982C-98507456FA8E}" destId="{5C15F377-62B6-4903-B473-3F298EA525CF}" srcOrd="5" destOrd="0" parTransId="{1E480BAC-B0FE-411D-9575-27F0AB32C60A}" sibTransId="{7A17C5AE-F380-4117-B15F-A693D3186331}"/>
    <dgm:cxn modelId="{C4F8183E-CEFA-467E-AE87-8B572E8D2552}" type="presOf" srcId="{806B1E72-ACBD-4205-A4DF-58DF1E1984D0}" destId="{35BF4598-F902-43A0-8413-7E9200B0121C}" srcOrd="1" destOrd="0" presId="urn:microsoft.com/office/officeart/2005/8/layout/orgChart1"/>
    <dgm:cxn modelId="{CB639A40-6659-4F87-8312-149E9A525231}" type="presOf" srcId="{46F848C4-154C-49BC-983B-DD4DADB2005C}" destId="{7D441C8B-2883-4C75-A2E0-A06FAD7C4648}" srcOrd="0" destOrd="0" presId="urn:microsoft.com/office/officeart/2005/8/layout/orgChart1"/>
    <dgm:cxn modelId="{27E68542-41BF-4D1A-BB1B-D3DD08102DA6}" type="presOf" srcId="{2AAA19E3-4D05-400F-B3D7-6A5995E578AF}" destId="{62C53F13-9CD2-40AA-AF33-0DCB5C6470FA}" srcOrd="0" destOrd="0" presId="urn:microsoft.com/office/officeart/2005/8/layout/orgChart1"/>
    <dgm:cxn modelId="{F36DCF43-5AB8-474F-9FF6-E2C322FB9901}" type="presOf" srcId="{C6C7209F-BB8F-4DD1-867C-69E07FC2A538}" destId="{406F0D1B-35EF-4B4D-B7DC-DFD6D38D42EB}" srcOrd="1" destOrd="0" presId="urn:microsoft.com/office/officeart/2005/8/layout/orgChart1"/>
    <dgm:cxn modelId="{098DD166-014D-4173-A337-575D0E60B1F1}" type="presOf" srcId="{719F6B89-AF74-494B-AA47-FDFAE3A4EFB7}" destId="{AFBE8664-A579-4420-BF9C-011B02605C98}" srcOrd="0" destOrd="0" presId="urn:microsoft.com/office/officeart/2005/8/layout/orgChart1"/>
    <dgm:cxn modelId="{92BAD466-E576-41A1-892B-7615DFA96A22}" type="presOf" srcId="{2D13EEE1-5F9B-488B-BEE6-A55FF384ADEE}" destId="{5ACC5F98-9CC6-4175-9FC9-8B2AF0A47EEC}" srcOrd="0" destOrd="0" presId="urn:microsoft.com/office/officeart/2005/8/layout/orgChart1"/>
    <dgm:cxn modelId="{623A3748-C031-4E26-85AB-BDB62F0A2892}" type="presOf" srcId="{C65C77FC-927D-4098-A9DE-2CD36ADBFCF5}" destId="{66FC4C6D-49BE-4180-8CCD-DB2491A24B3F}" srcOrd="0" destOrd="0" presId="urn:microsoft.com/office/officeart/2005/8/layout/orgChart1"/>
    <dgm:cxn modelId="{DB2C1369-12ED-4DAD-8EE6-0CD98842E50A}" srcId="{BDC33F5E-56AA-4B3C-9400-B57D8E4085ED}" destId="{C6C7209F-BB8F-4DD1-867C-69E07FC2A538}" srcOrd="0" destOrd="0" parTransId="{B76844B3-8023-46D7-9B20-A8C194EE0A4E}" sibTransId="{B7B4E7E1-9F25-4F30-A8CC-BA5FAA21FE4A}"/>
    <dgm:cxn modelId="{FC145049-D5FD-44E6-A48D-B6E4F36FA7FE}" type="presOf" srcId="{C5D527B4-FD4D-4F56-982C-98507456FA8E}" destId="{A92473AA-5351-4B9D-BA9E-B53DE090715F}" srcOrd="1" destOrd="0" presId="urn:microsoft.com/office/officeart/2005/8/layout/orgChart1"/>
    <dgm:cxn modelId="{9AA4E74E-EAFD-47E8-A5F5-A7DA4100C201}" srcId="{C5D527B4-FD4D-4F56-982C-98507456FA8E}" destId="{10EAE010-28FB-4D54-A806-3B5609BABBBF}" srcOrd="1" destOrd="0" parTransId="{7DC15106-2F53-4142-AC8C-1E7894C56977}" sibTransId="{FE9D7970-4126-4239-8CD3-E7037B33D0B5}"/>
    <dgm:cxn modelId="{3BEAF24E-54FF-4E61-AFBC-DBE6B654E0F8}" srcId="{C5D527B4-FD4D-4F56-982C-98507456FA8E}" destId="{07CE19CC-21E6-4D18-A205-1C82A05059F9}" srcOrd="0" destOrd="0" parTransId="{5D4145B1-3A98-486A-8A3F-CE47593790D7}" sibTransId="{CFE10AC7-77DC-48BA-B482-875CB9A8B5CF}"/>
    <dgm:cxn modelId="{718D4250-D955-45F1-B40D-517FE771B10E}" type="presOf" srcId="{3251899C-897E-4FFC-8118-051C707E76C3}" destId="{4AB3F719-5473-451D-8CE4-CC9318B29105}" srcOrd="0" destOrd="0" presId="urn:microsoft.com/office/officeart/2005/8/layout/orgChart1"/>
    <dgm:cxn modelId="{C3E45071-098E-416E-B3D6-F8918F090D17}" type="presOf" srcId="{49D4364F-B5D7-42F3-B5C9-3BF63388FA84}" destId="{497D33D9-DBB3-4294-9876-D8E214224E76}" srcOrd="0" destOrd="0" presId="urn:microsoft.com/office/officeart/2005/8/layout/orgChart1"/>
    <dgm:cxn modelId="{0A178378-2621-41B6-96D1-71480B4180BB}" srcId="{C5D527B4-FD4D-4F56-982C-98507456FA8E}" destId="{2D13EEE1-5F9B-488B-BEE6-A55FF384ADEE}" srcOrd="2" destOrd="0" parTransId="{46F848C4-154C-49BC-983B-DD4DADB2005C}" sibTransId="{3D08202A-8E33-4019-A923-49D3AEC3D0C4}"/>
    <dgm:cxn modelId="{3A7B8958-FF6E-48BA-A73E-D9CE7FAE7492}" type="presOf" srcId="{07CE19CC-21E6-4D18-A205-1C82A05059F9}" destId="{44BF8213-31F3-4087-81B4-76AE536B0C52}" srcOrd="1" destOrd="0" presId="urn:microsoft.com/office/officeart/2005/8/layout/orgChart1"/>
    <dgm:cxn modelId="{11DF7E7C-14FE-4192-B7DC-54C757CA1533}" type="presOf" srcId="{DD557F64-5116-4234-8EDE-A9569786ACD4}" destId="{B107C357-C5DA-43B1-BCB3-4B9D766D9C9D}" srcOrd="0" destOrd="0" presId="urn:microsoft.com/office/officeart/2005/8/layout/orgChart1"/>
    <dgm:cxn modelId="{F62C9E87-F644-457A-AEEE-846CC932EA5E}" type="presOf" srcId="{C5D527B4-FD4D-4F56-982C-98507456FA8E}" destId="{B2A63412-331E-4769-A635-6AAC875AF120}" srcOrd="0" destOrd="0" presId="urn:microsoft.com/office/officeart/2005/8/layout/orgChart1"/>
    <dgm:cxn modelId="{9E3A6189-3C2B-4440-B48A-930EA30A5D97}" type="presOf" srcId="{2AAA19E3-4D05-400F-B3D7-6A5995E578AF}" destId="{B352FE9E-FB5E-46E2-805E-C17550AD7224}" srcOrd="1" destOrd="0" presId="urn:microsoft.com/office/officeart/2005/8/layout/orgChart1"/>
    <dgm:cxn modelId="{FA7CDA8F-CF82-4019-BBD0-BC36FF6AA04A}" type="presOf" srcId="{E3DA0631-13DD-4F68-BD8E-D9E6A003DE1E}" destId="{3C7B2A29-9329-4D0E-BBA1-5284279C4EF3}" srcOrd="0" destOrd="0" presId="urn:microsoft.com/office/officeart/2005/8/layout/orgChart1"/>
    <dgm:cxn modelId="{D5F89891-7592-42B4-8474-8D9DD33D02A9}" type="presOf" srcId="{0EFB4D3F-6B14-4282-8948-AE00BE373747}" destId="{F30F7A9B-9C20-48F6-81DF-E40A2863E12A}" srcOrd="0" destOrd="0" presId="urn:microsoft.com/office/officeart/2005/8/layout/orgChart1"/>
    <dgm:cxn modelId="{C05E1598-F334-4B2C-84FF-DE55DB265E68}" type="presOf" srcId="{5D4145B1-3A98-486A-8A3F-CE47593790D7}" destId="{B24AF1C0-514C-4D79-8745-6A235A8246D6}" srcOrd="0" destOrd="0" presId="urn:microsoft.com/office/officeart/2005/8/layout/orgChart1"/>
    <dgm:cxn modelId="{9C9AE798-243A-4BDA-82F9-BA3FC001B335}" type="presOf" srcId="{BDC33F5E-56AA-4B3C-9400-B57D8E4085ED}" destId="{CE68B29E-08B0-4CF1-80E7-BDE0A736FE04}" srcOrd="0" destOrd="0" presId="urn:microsoft.com/office/officeart/2005/8/layout/orgChart1"/>
    <dgm:cxn modelId="{B04BB09D-9616-4187-9F1C-C8BDAEE682D2}" srcId="{C6C7209F-BB8F-4DD1-867C-69E07FC2A538}" destId="{EDED069C-7CCE-424E-BF80-15D995396434}" srcOrd="1" destOrd="0" parTransId="{719F6B89-AF74-494B-AA47-FDFAE3A4EFB7}" sibTransId="{33BB7F66-4670-49F2-98D0-E9372E123F64}"/>
    <dgm:cxn modelId="{F51FC9A1-2D5B-4081-97F4-85CA5FE4A315}" srcId="{EDED069C-7CCE-424E-BF80-15D995396434}" destId="{C5D527B4-FD4D-4F56-982C-98507456FA8E}" srcOrd="1" destOrd="0" parTransId="{C65C77FC-927D-4098-A9DE-2CD36ADBFCF5}" sibTransId="{014276B4-45B6-4797-A153-E0BF7897DCF5}"/>
    <dgm:cxn modelId="{6A4393A4-91C8-47A8-92CC-2A7B17F7344B}" srcId="{EDED069C-7CCE-424E-BF80-15D995396434}" destId="{E3DA0631-13DD-4F68-BD8E-D9E6A003DE1E}" srcOrd="0" destOrd="0" parTransId="{49D4364F-B5D7-42F3-B5C9-3BF63388FA84}" sibTransId="{57C95571-34A4-4B92-BE10-890F52DDBBE7}"/>
    <dgm:cxn modelId="{B3FB2AA8-EB92-4CDF-87C6-FAEC769EEE5A}" type="presOf" srcId="{AFDD3448-543C-451B-81E7-B98DFEA4D053}" destId="{CFC45057-C051-4144-89C5-91FAE2591E76}" srcOrd="0" destOrd="0" presId="urn:microsoft.com/office/officeart/2005/8/layout/orgChart1"/>
    <dgm:cxn modelId="{C85AADAB-9145-4011-876E-C4D11E12F70E}" type="presOf" srcId="{1837B36C-456D-4361-9C27-4C371AB7DFA2}" destId="{1D7A9F4C-520C-45EF-BF9A-1DADD1A81E8C}" srcOrd="1" destOrd="0" presId="urn:microsoft.com/office/officeart/2005/8/layout/orgChart1"/>
    <dgm:cxn modelId="{336BCEAE-3028-4557-8F8B-92707667B368}" type="presOf" srcId="{07CE19CC-21E6-4D18-A205-1C82A05059F9}" destId="{0C8C08E2-AEAA-42F2-BADB-0D1F1F7542BB}" srcOrd="0" destOrd="0" presId="urn:microsoft.com/office/officeart/2005/8/layout/orgChart1"/>
    <dgm:cxn modelId="{ED5774AF-63DE-4969-BF01-B93FA56AE21E}" srcId="{C5D527B4-FD4D-4F56-982C-98507456FA8E}" destId="{0EFB4D3F-6B14-4282-8948-AE00BE373747}" srcOrd="4" destOrd="0" parTransId="{2F8F90A9-FC59-45F9-91D5-F44CAA6FAA54}" sibTransId="{C69B0C48-5E88-47E5-A953-58EDCBD41168}"/>
    <dgm:cxn modelId="{D6B0B6C0-383F-4CF5-B1DE-DC8836E527C1}" type="presOf" srcId="{5C15F377-62B6-4903-B473-3F298EA525CF}" destId="{87C24922-7125-4A92-86C3-FC7F3588C47D}" srcOrd="1" destOrd="0" presId="urn:microsoft.com/office/officeart/2005/8/layout/orgChart1"/>
    <dgm:cxn modelId="{9624B6D5-F256-43CC-88A8-071174A8D73A}" type="presOf" srcId="{0EFB4D3F-6B14-4282-8948-AE00BE373747}" destId="{765817B7-E38A-43C6-B0E5-0BFAB3E93102}" srcOrd="1" destOrd="0" presId="urn:microsoft.com/office/officeart/2005/8/layout/orgChart1"/>
    <dgm:cxn modelId="{6ADB34D7-0552-4734-85B9-F559CFE9473F}" type="presOf" srcId="{806B1E72-ACBD-4205-A4DF-58DF1E1984D0}" destId="{B13D38B7-447C-48E7-92C5-D6031327761A}" srcOrd="0" destOrd="0" presId="urn:microsoft.com/office/officeart/2005/8/layout/orgChart1"/>
    <dgm:cxn modelId="{EC0A61D8-EBFC-4C90-BACA-B32F023D0C0A}" type="presOf" srcId="{EDED069C-7CCE-424E-BF80-15D995396434}" destId="{FB99F336-20FF-4436-A8BC-3EC12CBDC0BC}" srcOrd="0" destOrd="0" presId="urn:microsoft.com/office/officeart/2005/8/layout/orgChart1"/>
    <dgm:cxn modelId="{6EF2A8D9-ACA8-45A9-8191-8D860FDAF2F7}" type="presOf" srcId="{1E480BAC-B0FE-411D-9575-27F0AB32C60A}" destId="{1890BC5E-E4CE-412F-B379-6747FC78DE94}" srcOrd="0" destOrd="0" presId="urn:microsoft.com/office/officeart/2005/8/layout/orgChart1"/>
    <dgm:cxn modelId="{2CBB3DDE-1DA3-4532-B66D-C1C322FAE494}" type="presOf" srcId="{7DC15106-2F53-4142-AC8C-1E7894C56977}" destId="{AF6659BD-F8AC-4898-976F-D554F0E1E8E3}" srcOrd="0" destOrd="0" presId="urn:microsoft.com/office/officeart/2005/8/layout/orgChart1"/>
    <dgm:cxn modelId="{6F88BEE4-106A-4D3A-99AC-692C82EBECB9}" type="presOf" srcId="{E3DA0631-13DD-4F68-BD8E-D9E6A003DE1E}" destId="{86D66726-5159-4AFB-B596-6520835B86BC}" srcOrd="1" destOrd="0" presId="urn:microsoft.com/office/officeart/2005/8/layout/orgChart1"/>
    <dgm:cxn modelId="{532371F0-D011-4E10-8775-E3DFEC89D203}" srcId="{E3DA0631-13DD-4F68-BD8E-D9E6A003DE1E}" destId="{1837B36C-456D-4361-9C27-4C371AB7DFA2}" srcOrd="0" destOrd="0" parTransId="{3251899C-897E-4FFC-8118-051C707E76C3}" sibTransId="{14C7ECFF-B5C3-4B84-975E-36CC099D8D35}"/>
    <dgm:cxn modelId="{8F8AFFF6-CEE0-4F71-8156-26AE8F48456C}" type="presOf" srcId="{EDED069C-7CCE-424E-BF80-15D995396434}" destId="{B097C638-78C7-4243-9F5E-3A8E29FF1B6A}" srcOrd="1" destOrd="0" presId="urn:microsoft.com/office/officeart/2005/8/layout/orgChart1"/>
    <dgm:cxn modelId="{980E52D7-D797-46FA-9E10-8B29A8885FBC}" type="presParOf" srcId="{CE68B29E-08B0-4CF1-80E7-BDE0A736FE04}" destId="{3B1EBA97-C6F4-41CD-B1B0-81EFADC9EC2F}" srcOrd="0" destOrd="0" presId="urn:microsoft.com/office/officeart/2005/8/layout/orgChart1"/>
    <dgm:cxn modelId="{3B064769-81E5-41C5-8A00-87DCB99BDA44}" type="presParOf" srcId="{3B1EBA97-C6F4-41CD-B1B0-81EFADC9EC2F}" destId="{BEB449BA-8451-40A9-BD3C-B2E7E757AE7C}" srcOrd="0" destOrd="0" presId="urn:microsoft.com/office/officeart/2005/8/layout/orgChart1"/>
    <dgm:cxn modelId="{51C2CDD6-F9E5-49A8-B557-E8FE8C98B07B}" type="presParOf" srcId="{BEB449BA-8451-40A9-BD3C-B2E7E757AE7C}" destId="{E4C86245-AC80-49EC-BF95-0C53DE0D1CB4}" srcOrd="0" destOrd="0" presId="urn:microsoft.com/office/officeart/2005/8/layout/orgChart1"/>
    <dgm:cxn modelId="{A46B7BE2-C0C1-4919-901D-2E446D02732E}" type="presParOf" srcId="{BEB449BA-8451-40A9-BD3C-B2E7E757AE7C}" destId="{406F0D1B-35EF-4B4D-B7DC-DFD6D38D42EB}" srcOrd="1" destOrd="0" presId="urn:microsoft.com/office/officeart/2005/8/layout/orgChart1"/>
    <dgm:cxn modelId="{DEF6AEC2-B73A-4D62-8EC5-C4EF2A8EA89B}" type="presParOf" srcId="{3B1EBA97-C6F4-41CD-B1B0-81EFADC9EC2F}" destId="{7009BD0E-12AD-4AB1-8F5F-E644AB5A7E68}" srcOrd="1" destOrd="0" presId="urn:microsoft.com/office/officeart/2005/8/layout/orgChart1"/>
    <dgm:cxn modelId="{96E59467-FBC2-4DC7-9FB6-C3EAEA995692}" type="presParOf" srcId="{7009BD0E-12AD-4AB1-8F5F-E644AB5A7E68}" destId="{AFBE8664-A579-4420-BF9C-011B02605C98}" srcOrd="0" destOrd="0" presId="urn:microsoft.com/office/officeart/2005/8/layout/orgChart1"/>
    <dgm:cxn modelId="{B7040A19-488F-4748-8B55-B2433B01ED9E}" type="presParOf" srcId="{7009BD0E-12AD-4AB1-8F5F-E644AB5A7E68}" destId="{59134096-3F60-43AA-AEFE-DA4E6AC77048}" srcOrd="1" destOrd="0" presId="urn:microsoft.com/office/officeart/2005/8/layout/orgChart1"/>
    <dgm:cxn modelId="{09F6E1C0-3262-4137-A444-CE6EE959D25B}" type="presParOf" srcId="{59134096-3F60-43AA-AEFE-DA4E6AC77048}" destId="{9594D868-0ED0-43C8-860B-8E9B81BA9BE9}" srcOrd="0" destOrd="0" presId="urn:microsoft.com/office/officeart/2005/8/layout/orgChart1"/>
    <dgm:cxn modelId="{BCD694D2-8C4B-4B6B-BC4B-644FC897A8AF}" type="presParOf" srcId="{9594D868-0ED0-43C8-860B-8E9B81BA9BE9}" destId="{FB99F336-20FF-4436-A8BC-3EC12CBDC0BC}" srcOrd="0" destOrd="0" presId="urn:microsoft.com/office/officeart/2005/8/layout/orgChart1"/>
    <dgm:cxn modelId="{3BAF4DF8-0302-408A-8CA9-36B90A2AAA9C}" type="presParOf" srcId="{9594D868-0ED0-43C8-860B-8E9B81BA9BE9}" destId="{B097C638-78C7-4243-9F5E-3A8E29FF1B6A}" srcOrd="1" destOrd="0" presId="urn:microsoft.com/office/officeart/2005/8/layout/orgChart1"/>
    <dgm:cxn modelId="{ED4F8BFD-3DDC-4B3F-8711-FB115742E44B}" type="presParOf" srcId="{59134096-3F60-43AA-AEFE-DA4E6AC77048}" destId="{6A63545E-B1FD-41A0-AF03-00B89AAEC54B}" srcOrd="1" destOrd="0" presId="urn:microsoft.com/office/officeart/2005/8/layout/orgChart1"/>
    <dgm:cxn modelId="{CCD12012-2B0F-4A21-91D6-BA0817CB5F88}" type="presParOf" srcId="{6A63545E-B1FD-41A0-AF03-00B89AAEC54B}" destId="{497D33D9-DBB3-4294-9876-D8E214224E76}" srcOrd="0" destOrd="0" presId="urn:microsoft.com/office/officeart/2005/8/layout/orgChart1"/>
    <dgm:cxn modelId="{9D5ACEFF-A8CD-4898-82FF-5A7B952C5B07}" type="presParOf" srcId="{6A63545E-B1FD-41A0-AF03-00B89AAEC54B}" destId="{3D19D9AD-9225-469F-B38C-1629F9F3710D}" srcOrd="1" destOrd="0" presId="urn:microsoft.com/office/officeart/2005/8/layout/orgChart1"/>
    <dgm:cxn modelId="{BC32FE54-9C84-44D7-917C-1B3F602A2127}" type="presParOf" srcId="{3D19D9AD-9225-469F-B38C-1629F9F3710D}" destId="{EC6629E6-F4B5-402B-AB23-D0CEE4FD5A0D}" srcOrd="0" destOrd="0" presId="urn:microsoft.com/office/officeart/2005/8/layout/orgChart1"/>
    <dgm:cxn modelId="{6D407B9A-2D80-4C37-B8A0-A93635A99A67}" type="presParOf" srcId="{EC6629E6-F4B5-402B-AB23-D0CEE4FD5A0D}" destId="{3C7B2A29-9329-4D0E-BBA1-5284279C4EF3}" srcOrd="0" destOrd="0" presId="urn:microsoft.com/office/officeart/2005/8/layout/orgChart1"/>
    <dgm:cxn modelId="{765C6121-2E1C-4810-94AD-31D0110E43CE}" type="presParOf" srcId="{EC6629E6-F4B5-402B-AB23-D0CEE4FD5A0D}" destId="{86D66726-5159-4AFB-B596-6520835B86BC}" srcOrd="1" destOrd="0" presId="urn:microsoft.com/office/officeart/2005/8/layout/orgChart1"/>
    <dgm:cxn modelId="{EDC7A255-6506-445D-9208-CB39BE5CAAD5}" type="presParOf" srcId="{3D19D9AD-9225-469F-B38C-1629F9F3710D}" destId="{E29CC8AD-A8CD-410C-8AFE-A4FA9A5DA4BE}" srcOrd="1" destOrd="0" presId="urn:microsoft.com/office/officeart/2005/8/layout/orgChart1"/>
    <dgm:cxn modelId="{06611119-841F-4DE6-B154-CAB2EC5E3B39}" type="presParOf" srcId="{E29CC8AD-A8CD-410C-8AFE-A4FA9A5DA4BE}" destId="{4AB3F719-5473-451D-8CE4-CC9318B29105}" srcOrd="0" destOrd="0" presId="urn:microsoft.com/office/officeart/2005/8/layout/orgChart1"/>
    <dgm:cxn modelId="{2F977A65-F0EE-453B-8417-DDD4DBBBB8B6}" type="presParOf" srcId="{E29CC8AD-A8CD-410C-8AFE-A4FA9A5DA4BE}" destId="{D9645EFC-4D63-4689-AE99-E23272F5CD85}" srcOrd="1" destOrd="0" presId="urn:microsoft.com/office/officeart/2005/8/layout/orgChart1"/>
    <dgm:cxn modelId="{DDA78A58-6600-4939-A7E6-F39A4B4856EA}" type="presParOf" srcId="{D9645EFC-4D63-4689-AE99-E23272F5CD85}" destId="{E6CE52EF-B358-4654-9888-067B319F8165}" srcOrd="0" destOrd="0" presId="urn:microsoft.com/office/officeart/2005/8/layout/orgChart1"/>
    <dgm:cxn modelId="{C1B82821-155E-4C63-8B39-C7E6362E079C}" type="presParOf" srcId="{E6CE52EF-B358-4654-9888-067B319F8165}" destId="{4D61AB51-BD56-4F42-A3C4-C511D041B368}" srcOrd="0" destOrd="0" presId="urn:microsoft.com/office/officeart/2005/8/layout/orgChart1"/>
    <dgm:cxn modelId="{D0D1BCA9-9394-4BD0-8DE8-3D692C3F44D8}" type="presParOf" srcId="{E6CE52EF-B358-4654-9888-067B319F8165}" destId="{1D7A9F4C-520C-45EF-BF9A-1DADD1A81E8C}" srcOrd="1" destOrd="0" presId="urn:microsoft.com/office/officeart/2005/8/layout/orgChart1"/>
    <dgm:cxn modelId="{6612B4EB-D9F9-4859-B680-349ABEC994D4}" type="presParOf" srcId="{D9645EFC-4D63-4689-AE99-E23272F5CD85}" destId="{EC05766C-C01D-4E37-948C-830DD20720EB}" srcOrd="1" destOrd="0" presId="urn:microsoft.com/office/officeart/2005/8/layout/orgChart1"/>
    <dgm:cxn modelId="{29A5068D-D207-4D6F-9901-9BA838258831}" type="presParOf" srcId="{D9645EFC-4D63-4689-AE99-E23272F5CD85}" destId="{1F6B8169-7515-411B-A809-9D6478A748C5}" srcOrd="2" destOrd="0" presId="urn:microsoft.com/office/officeart/2005/8/layout/orgChart1"/>
    <dgm:cxn modelId="{3778F428-33F0-4381-8C9E-252881420888}" type="presParOf" srcId="{3D19D9AD-9225-469F-B38C-1629F9F3710D}" destId="{0D2E7502-BC95-4BF8-B945-DE75E4481E33}" srcOrd="2" destOrd="0" presId="urn:microsoft.com/office/officeart/2005/8/layout/orgChart1"/>
    <dgm:cxn modelId="{E09840A9-90A6-49D8-A1C8-9C4702FCCE3E}" type="presParOf" srcId="{6A63545E-B1FD-41A0-AF03-00B89AAEC54B}" destId="{66FC4C6D-49BE-4180-8CCD-DB2491A24B3F}" srcOrd="2" destOrd="0" presId="urn:microsoft.com/office/officeart/2005/8/layout/orgChart1"/>
    <dgm:cxn modelId="{F0C214B8-737A-44DF-A832-2552032B260F}" type="presParOf" srcId="{6A63545E-B1FD-41A0-AF03-00B89AAEC54B}" destId="{EE5FA80A-4859-4681-AF8C-C4BB791540C2}" srcOrd="3" destOrd="0" presId="urn:microsoft.com/office/officeart/2005/8/layout/orgChart1"/>
    <dgm:cxn modelId="{B943DF13-3C0B-41ED-A1B3-A876DC79673C}" type="presParOf" srcId="{EE5FA80A-4859-4681-AF8C-C4BB791540C2}" destId="{7DE4B663-CF89-440D-B33B-343FC556DCA0}" srcOrd="0" destOrd="0" presId="urn:microsoft.com/office/officeart/2005/8/layout/orgChart1"/>
    <dgm:cxn modelId="{DAD0DD91-8173-420B-92B0-8CCB25EA17FC}" type="presParOf" srcId="{7DE4B663-CF89-440D-B33B-343FC556DCA0}" destId="{B2A63412-331E-4769-A635-6AAC875AF120}" srcOrd="0" destOrd="0" presId="urn:microsoft.com/office/officeart/2005/8/layout/orgChart1"/>
    <dgm:cxn modelId="{24202045-617A-45F9-9F8E-F0F4B14FFD8D}" type="presParOf" srcId="{7DE4B663-CF89-440D-B33B-343FC556DCA0}" destId="{A92473AA-5351-4B9D-BA9E-B53DE090715F}" srcOrd="1" destOrd="0" presId="urn:microsoft.com/office/officeart/2005/8/layout/orgChart1"/>
    <dgm:cxn modelId="{0C2371A3-30AF-406A-B615-B3CA9B428FFD}" type="presParOf" srcId="{EE5FA80A-4859-4681-AF8C-C4BB791540C2}" destId="{0229615D-8B69-4E13-9177-AC2B771C1E26}" srcOrd="1" destOrd="0" presId="urn:microsoft.com/office/officeart/2005/8/layout/orgChart1"/>
    <dgm:cxn modelId="{302B34AB-8C5C-4E07-B1F7-E050E755064A}" type="presParOf" srcId="{0229615D-8B69-4E13-9177-AC2B771C1E26}" destId="{B24AF1C0-514C-4D79-8745-6A235A8246D6}" srcOrd="0" destOrd="0" presId="urn:microsoft.com/office/officeart/2005/8/layout/orgChart1"/>
    <dgm:cxn modelId="{22538A01-DE03-4865-B972-EC97B708DB2C}" type="presParOf" srcId="{0229615D-8B69-4E13-9177-AC2B771C1E26}" destId="{8A2E01A6-53A1-48FD-83C1-4A0DDCFF6840}" srcOrd="1" destOrd="0" presId="urn:microsoft.com/office/officeart/2005/8/layout/orgChart1"/>
    <dgm:cxn modelId="{11029DB7-E24E-457B-80E3-8810E2D2D4C4}" type="presParOf" srcId="{8A2E01A6-53A1-48FD-83C1-4A0DDCFF6840}" destId="{C2AC2458-8033-4107-901C-D28D2CDA3B0B}" srcOrd="0" destOrd="0" presId="urn:microsoft.com/office/officeart/2005/8/layout/orgChart1"/>
    <dgm:cxn modelId="{65161BAD-6A14-4966-856F-BBBBAC61C3C9}" type="presParOf" srcId="{C2AC2458-8033-4107-901C-D28D2CDA3B0B}" destId="{0C8C08E2-AEAA-42F2-BADB-0D1F1F7542BB}" srcOrd="0" destOrd="0" presId="urn:microsoft.com/office/officeart/2005/8/layout/orgChart1"/>
    <dgm:cxn modelId="{3E603FAE-D09C-43B0-B54B-70E3502262B3}" type="presParOf" srcId="{C2AC2458-8033-4107-901C-D28D2CDA3B0B}" destId="{44BF8213-31F3-4087-81B4-76AE536B0C52}" srcOrd="1" destOrd="0" presId="urn:microsoft.com/office/officeart/2005/8/layout/orgChart1"/>
    <dgm:cxn modelId="{7DCECD37-579C-4B0D-A647-D51DD8D38209}" type="presParOf" srcId="{8A2E01A6-53A1-48FD-83C1-4A0DDCFF6840}" destId="{082E8398-9DBC-4845-A932-BFC9DB7C5BF7}" srcOrd="1" destOrd="0" presId="urn:microsoft.com/office/officeart/2005/8/layout/orgChart1"/>
    <dgm:cxn modelId="{FC9242AE-7F6F-4FBB-8BB8-0E1A20ED3CB7}" type="presParOf" srcId="{8A2E01A6-53A1-48FD-83C1-4A0DDCFF6840}" destId="{C4194119-58DD-45AB-BE64-71440F84958E}" srcOrd="2" destOrd="0" presId="urn:microsoft.com/office/officeart/2005/8/layout/orgChart1"/>
    <dgm:cxn modelId="{F0162B5B-B6EC-45D8-B785-F7952018A148}" type="presParOf" srcId="{0229615D-8B69-4E13-9177-AC2B771C1E26}" destId="{AF6659BD-F8AC-4898-976F-D554F0E1E8E3}" srcOrd="2" destOrd="0" presId="urn:microsoft.com/office/officeart/2005/8/layout/orgChart1"/>
    <dgm:cxn modelId="{82321CDF-A3CB-4BB1-AB0A-65FCF5A5B2B4}" type="presParOf" srcId="{0229615D-8B69-4E13-9177-AC2B771C1E26}" destId="{3430EF66-63EC-4CA9-9BD3-7D0DF82E9C05}" srcOrd="3" destOrd="0" presId="urn:microsoft.com/office/officeart/2005/8/layout/orgChart1"/>
    <dgm:cxn modelId="{D1654890-7285-4B35-9205-0974D752BEE2}" type="presParOf" srcId="{3430EF66-63EC-4CA9-9BD3-7D0DF82E9C05}" destId="{BDCB801B-E075-47C8-9B6A-7D4EAACA4D0C}" srcOrd="0" destOrd="0" presId="urn:microsoft.com/office/officeart/2005/8/layout/orgChart1"/>
    <dgm:cxn modelId="{BB20A398-7752-43BC-97FE-74E2926FB8E6}" type="presParOf" srcId="{BDCB801B-E075-47C8-9B6A-7D4EAACA4D0C}" destId="{6ABDEB71-7DB6-4853-9759-64788C4285C8}" srcOrd="0" destOrd="0" presId="urn:microsoft.com/office/officeart/2005/8/layout/orgChart1"/>
    <dgm:cxn modelId="{B3CE2EA5-D505-498A-9ADF-585C859A3D09}" type="presParOf" srcId="{BDCB801B-E075-47C8-9B6A-7D4EAACA4D0C}" destId="{7D9359EB-C10C-4050-A1DF-985EC59FE8D5}" srcOrd="1" destOrd="0" presId="urn:microsoft.com/office/officeart/2005/8/layout/orgChart1"/>
    <dgm:cxn modelId="{C8057A5E-8CD5-48AB-BC90-19747C07C6F0}" type="presParOf" srcId="{3430EF66-63EC-4CA9-9BD3-7D0DF82E9C05}" destId="{E46CFAC6-7474-4E59-BF33-095B167ECBB6}" srcOrd="1" destOrd="0" presId="urn:microsoft.com/office/officeart/2005/8/layout/orgChart1"/>
    <dgm:cxn modelId="{40A533A8-FAFE-4EC0-88B3-FFDD9CB93F08}" type="presParOf" srcId="{3430EF66-63EC-4CA9-9BD3-7D0DF82E9C05}" destId="{E484BC07-18A1-4DED-AB2E-15B36E13727E}" srcOrd="2" destOrd="0" presId="urn:microsoft.com/office/officeart/2005/8/layout/orgChart1"/>
    <dgm:cxn modelId="{07B6500D-39B4-4BE7-AB51-CDFEA900FBA4}" type="presParOf" srcId="{0229615D-8B69-4E13-9177-AC2B771C1E26}" destId="{7D441C8B-2883-4C75-A2E0-A06FAD7C4648}" srcOrd="4" destOrd="0" presId="urn:microsoft.com/office/officeart/2005/8/layout/orgChart1"/>
    <dgm:cxn modelId="{BEAB7FC4-CD32-45F0-964F-5BBB2DCAB505}" type="presParOf" srcId="{0229615D-8B69-4E13-9177-AC2B771C1E26}" destId="{2E19867C-238B-4039-A1B3-DE20DE8D31B9}" srcOrd="5" destOrd="0" presId="urn:microsoft.com/office/officeart/2005/8/layout/orgChart1"/>
    <dgm:cxn modelId="{F3EB3EA3-E9FB-4CAA-B05A-E5315DCD3184}" type="presParOf" srcId="{2E19867C-238B-4039-A1B3-DE20DE8D31B9}" destId="{735146E3-B736-4A23-B654-57B79064F01F}" srcOrd="0" destOrd="0" presId="urn:microsoft.com/office/officeart/2005/8/layout/orgChart1"/>
    <dgm:cxn modelId="{3F2FED15-9A09-4DE4-B292-65480041D756}" type="presParOf" srcId="{735146E3-B736-4A23-B654-57B79064F01F}" destId="{5ACC5F98-9CC6-4175-9FC9-8B2AF0A47EEC}" srcOrd="0" destOrd="0" presId="urn:microsoft.com/office/officeart/2005/8/layout/orgChart1"/>
    <dgm:cxn modelId="{1EC74BDF-620D-4BAB-9B96-F18FB4D04985}" type="presParOf" srcId="{735146E3-B736-4A23-B654-57B79064F01F}" destId="{7F97CE7E-8D41-40C9-B481-5D64AB3F1B22}" srcOrd="1" destOrd="0" presId="urn:microsoft.com/office/officeart/2005/8/layout/orgChart1"/>
    <dgm:cxn modelId="{607D3BBF-AC43-4428-8AA8-6482DEBBE1E4}" type="presParOf" srcId="{2E19867C-238B-4039-A1B3-DE20DE8D31B9}" destId="{91DD5E26-CE69-44BE-BA2E-999CEB75960E}" srcOrd="1" destOrd="0" presId="urn:microsoft.com/office/officeart/2005/8/layout/orgChart1"/>
    <dgm:cxn modelId="{9A81709B-D105-408F-BD7A-EC6FB0E4118C}" type="presParOf" srcId="{2E19867C-238B-4039-A1B3-DE20DE8D31B9}" destId="{B3E2813E-321E-4D6E-A5D3-333EBE9AEA8B}" srcOrd="2" destOrd="0" presId="urn:microsoft.com/office/officeart/2005/8/layout/orgChart1"/>
    <dgm:cxn modelId="{B1791E40-0CCE-403C-9111-8C2026021F4F}" type="presParOf" srcId="{0229615D-8B69-4E13-9177-AC2B771C1E26}" destId="{B107C357-C5DA-43B1-BCB3-4B9D766D9C9D}" srcOrd="6" destOrd="0" presId="urn:microsoft.com/office/officeart/2005/8/layout/orgChart1"/>
    <dgm:cxn modelId="{F5CCC2B2-49D8-4159-800A-F993783839C1}" type="presParOf" srcId="{0229615D-8B69-4E13-9177-AC2B771C1E26}" destId="{94A43EFB-391A-4B41-8649-8B439A895DA1}" srcOrd="7" destOrd="0" presId="urn:microsoft.com/office/officeart/2005/8/layout/orgChart1"/>
    <dgm:cxn modelId="{BB30B941-8872-43A1-AF60-2FA77D93C8FD}" type="presParOf" srcId="{94A43EFB-391A-4B41-8649-8B439A895DA1}" destId="{DD9DE309-EACD-4DB9-9E12-78F75F385E30}" srcOrd="0" destOrd="0" presId="urn:microsoft.com/office/officeart/2005/8/layout/orgChart1"/>
    <dgm:cxn modelId="{EB32B461-7E19-4BD7-BF46-74B99835125E}" type="presParOf" srcId="{DD9DE309-EACD-4DB9-9E12-78F75F385E30}" destId="{B13D38B7-447C-48E7-92C5-D6031327761A}" srcOrd="0" destOrd="0" presId="urn:microsoft.com/office/officeart/2005/8/layout/orgChart1"/>
    <dgm:cxn modelId="{89233A68-6E39-4308-A2B7-B2308579919F}" type="presParOf" srcId="{DD9DE309-EACD-4DB9-9E12-78F75F385E30}" destId="{35BF4598-F902-43A0-8413-7E9200B0121C}" srcOrd="1" destOrd="0" presId="urn:microsoft.com/office/officeart/2005/8/layout/orgChart1"/>
    <dgm:cxn modelId="{BA691C5E-141B-4CBD-B58C-12D4C7BB9D89}" type="presParOf" srcId="{94A43EFB-391A-4B41-8649-8B439A895DA1}" destId="{ABECC390-01E0-46A8-A490-EADD0E4D99FA}" srcOrd="1" destOrd="0" presId="urn:microsoft.com/office/officeart/2005/8/layout/orgChart1"/>
    <dgm:cxn modelId="{7B54688E-EA5A-4700-9C2F-8E1AF337DA28}" type="presParOf" srcId="{94A43EFB-391A-4B41-8649-8B439A895DA1}" destId="{5B250672-D210-44DC-A469-226FE3FD3383}" srcOrd="2" destOrd="0" presId="urn:microsoft.com/office/officeart/2005/8/layout/orgChart1"/>
    <dgm:cxn modelId="{86354CB2-1E5E-4C0F-8B5F-5A6CDFA05BA4}" type="presParOf" srcId="{0229615D-8B69-4E13-9177-AC2B771C1E26}" destId="{1AE1C8BE-D58B-4491-9841-3BC4F76872E0}" srcOrd="8" destOrd="0" presId="urn:microsoft.com/office/officeart/2005/8/layout/orgChart1"/>
    <dgm:cxn modelId="{F5A5AD5C-77BD-4DE5-A856-CAE535A4523C}" type="presParOf" srcId="{0229615D-8B69-4E13-9177-AC2B771C1E26}" destId="{070E7144-7923-4483-AC87-ABC867A2045A}" srcOrd="9" destOrd="0" presId="urn:microsoft.com/office/officeart/2005/8/layout/orgChart1"/>
    <dgm:cxn modelId="{9F60FE95-A81A-46AB-AF65-C4A01FB0CF1C}" type="presParOf" srcId="{070E7144-7923-4483-AC87-ABC867A2045A}" destId="{4D9DE777-114F-475D-95E9-496F07D2BE71}" srcOrd="0" destOrd="0" presId="urn:microsoft.com/office/officeart/2005/8/layout/orgChart1"/>
    <dgm:cxn modelId="{0ACAE1BF-B6A8-4356-B49B-6402D513AA68}" type="presParOf" srcId="{4D9DE777-114F-475D-95E9-496F07D2BE71}" destId="{F30F7A9B-9C20-48F6-81DF-E40A2863E12A}" srcOrd="0" destOrd="0" presId="urn:microsoft.com/office/officeart/2005/8/layout/orgChart1"/>
    <dgm:cxn modelId="{C4C645F7-8400-4903-8A8F-3A2ED618496B}" type="presParOf" srcId="{4D9DE777-114F-475D-95E9-496F07D2BE71}" destId="{765817B7-E38A-43C6-B0E5-0BFAB3E93102}" srcOrd="1" destOrd="0" presId="urn:microsoft.com/office/officeart/2005/8/layout/orgChart1"/>
    <dgm:cxn modelId="{BCE4FCA9-F510-424E-B644-FA34FCC799F9}" type="presParOf" srcId="{070E7144-7923-4483-AC87-ABC867A2045A}" destId="{E2D6E902-2299-4E86-B4B1-C146E55E5C8D}" srcOrd="1" destOrd="0" presId="urn:microsoft.com/office/officeart/2005/8/layout/orgChart1"/>
    <dgm:cxn modelId="{C68F51FF-BFF8-416E-9376-24DC79C1440D}" type="presParOf" srcId="{070E7144-7923-4483-AC87-ABC867A2045A}" destId="{2A02A105-0B92-4897-B9E4-451935C2154E}" srcOrd="2" destOrd="0" presId="urn:microsoft.com/office/officeart/2005/8/layout/orgChart1"/>
    <dgm:cxn modelId="{28774343-FE34-4913-BF47-E3119B305585}" type="presParOf" srcId="{0229615D-8B69-4E13-9177-AC2B771C1E26}" destId="{1890BC5E-E4CE-412F-B379-6747FC78DE94}" srcOrd="10" destOrd="0" presId="urn:microsoft.com/office/officeart/2005/8/layout/orgChart1"/>
    <dgm:cxn modelId="{BD4D85D9-CEBF-4406-BCB3-1C339F7BF9E9}" type="presParOf" srcId="{0229615D-8B69-4E13-9177-AC2B771C1E26}" destId="{0B37EF09-B8EB-4C80-92A5-E108D73301BC}" srcOrd="11" destOrd="0" presId="urn:microsoft.com/office/officeart/2005/8/layout/orgChart1"/>
    <dgm:cxn modelId="{EC88ECB7-0F08-4A55-AA5B-5D0C3CF7CB3B}" type="presParOf" srcId="{0B37EF09-B8EB-4C80-92A5-E108D73301BC}" destId="{63A864E1-FF3B-4681-9181-12FD92FB7CE9}" srcOrd="0" destOrd="0" presId="urn:microsoft.com/office/officeart/2005/8/layout/orgChart1"/>
    <dgm:cxn modelId="{9957FFCB-5AB8-4D3D-ACEE-9B527FE1CB26}" type="presParOf" srcId="{63A864E1-FF3B-4681-9181-12FD92FB7CE9}" destId="{C00E6D66-CEC7-4AF1-A92E-C1A76BDE91C8}" srcOrd="0" destOrd="0" presId="urn:microsoft.com/office/officeart/2005/8/layout/orgChart1"/>
    <dgm:cxn modelId="{E7D8FCE5-2B5A-40E3-9E2B-882252745D9A}" type="presParOf" srcId="{63A864E1-FF3B-4681-9181-12FD92FB7CE9}" destId="{87C24922-7125-4A92-86C3-FC7F3588C47D}" srcOrd="1" destOrd="0" presId="urn:microsoft.com/office/officeart/2005/8/layout/orgChart1"/>
    <dgm:cxn modelId="{B57C372A-4872-4435-A643-76E049E59CAD}" type="presParOf" srcId="{0B37EF09-B8EB-4C80-92A5-E108D73301BC}" destId="{42B3E19B-FD43-4CBD-92BB-83E87D15342A}" srcOrd="1" destOrd="0" presId="urn:microsoft.com/office/officeart/2005/8/layout/orgChart1"/>
    <dgm:cxn modelId="{D7D83920-07A4-465B-B880-E3C21BC84600}" type="presParOf" srcId="{0B37EF09-B8EB-4C80-92A5-E108D73301BC}" destId="{D0882F7E-AC9D-4A5C-A806-4D38822A34D9}" srcOrd="2" destOrd="0" presId="urn:microsoft.com/office/officeart/2005/8/layout/orgChart1"/>
    <dgm:cxn modelId="{A8BE6289-B8A0-41F1-BDFF-D53AFA8D9339}" type="presParOf" srcId="{EE5FA80A-4859-4681-AF8C-C4BB791540C2}" destId="{0D6958E6-1E65-4E0C-B9C3-36B6875F9948}" srcOrd="2" destOrd="0" presId="urn:microsoft.com/office/officeart/2005/8/layout/orgChart1"/>
    <dgm:cxn modelId="{011DA5FA-25E3-4A75-B38C-DF4B14C80EF0}" type="presParOf" srcId="{59134096-3F60-43AA-AEFE-DA4E6AC77048}" destId="{D4EE1039-5C82-4121-939A-2B6ACEBC0069}" srcOrd="2" destOrd="0" presId="urn:microsoft.com/office/officeart/2005/8/layout/orgChart1"/>
    <dgm:cxn modelId="{DCEB02EB-9236-4236-AC6C-6C53AB2E00AF}" type="presParOf" srcId="{3B1EBA97-C6F4-41CD-B1B0-81EFADC9EC2F}" destId="{0E87F054-AD65-4CF0-A2B7-EA19F0EF4A00}" srcOrd="2" destOrd="0" presId="urn:microsoft.com/office/officeart/2005/8/layout/orgChart1"/>
    <dgm:cxn modelId="{16041A03-3A4D-4FB0-8E75-6EC8D21634EC}" type="presParOf" srcId="{0E87F054-AD65-4CF0-A2B7-EA19F0EF4A00}" destId="{CFC45057-C051-4144-89C5-91FAE2591E76}" srcOrd="0" destOrd="0" presId="urn:microsoft.com/office/officeart/2005/8/layout/orgChart1"/>
    <dgm:cxn modelId="{C843E10E-8693-42D4-961E-46DC8EA2364D}" type="presParOf" srcId="{0E87F054-AD65-4CF0-A2B7-EA19F0EF4A00}" destId="{B676428A-4EFE-469A-970B-8F2A2E504428}" srcOrd="1" destOrd="0" presId="urn:microsoft.com/office/officeart/2005/8/layout/orgChart1"/>
    <dgm:cxn modelId="{CEA48507-46DD-40BF-ADFF-C2E9A9C480B3}" type="presParOf" srcId="{B676428A-4EFE-469A-970B-8F2A2E504428}" destId="{55D85955-BA5F-4290-A0CC-306C02FCE3B1}" srcOrd="0" destOrd="0" presId="urn:microsoft.com/office/officeart/2005/8/layout/orgChart1"/>
    <dgm:cxn modelId="{899E8F8E-BBDE-4548-BD28-39DF034DBB73}" type="presParOf" srcId="{55D85955-BA5F-4290-A0CC-306C02FCE3B1}" destId="{62C53F13-9CD2-40AA-AF33-0DCB5C6470FA}" srcOrd="0" destOrd="0" presId="urn:microsoft.com/office/officeart/2005/8/layout/orgChart1"/>
    <dgm:cxn modelId="{73D8A5D3-6724-4B7F-94EE-ABC69FF5B30D}" type="presParOf" srcId="{55D85955-BA5F-4290-A0CC-306C02FCE3B1}" destId="{B352FE9E-FB5E-46E2-805E-C17550AD7224}" srcOrd="1" destOrd="0" presId="urn:microsoft.com/office/officeart/2005/8/layout/orgChart1"/>
    <dgm:cxn modelId="{32535EC1-5734-40BF-AF80-5934098056A9}" type="presParOf" srcId="{B676428A-4EFE-469A-970B-8F2A2E504428}" destId="{1485F4EE-1B9C-4679-B8A6-3795EC2CB15A}" srcOrd="1" destOrd="0" presId="urn:microsoft.com/office/officeart/2005/8/layout/orgChart1"/>
    <dgm:cxn modelId="{D769EBC4-A3CE-49F4-952E-B1C1D3C9C353}" type="presParOf" srcId="{B676428A-4EFE-469A-970B-8F2A2E504428}" destId="{DC69D76C-95D0-4188-A063-B1EC368722E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397B7A-EE2E-4AC9-AA7E-2D171ECDBB86}">
      <dsp:nvSpPr>
        <dsp:cNvPr id="0" name=""/>
        <dsp:cNvSpPr/>
      </dsp:nvSpPr>
      <dsp:spPr>
        <a:xfrm>
          <a:off x="2366367" y="1280517"/>
          <a:ext cx="982265" cy="98226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marR="0" lvl="0" indent="0" algn="ctr" defTabSz="711200" rtl="0">
            <a:lnSpc>
              <a:spcPct val="90000"/>
            </a:lnSpc>
            <a:spcBef>
              <a:spcPct val="0"/>
            </a:spcBef>
            <a:spcAft>
              <a:spcPct val="35000"/>
            </a:spcAft>
            <a:buNone/>
          </a:pPr>
          <a:r>
            <a:rPr lang="en-US" sz="1600" b="1" i="0" u="none" strike="noStrike" kern="1200" baseline="0">
              <a:latin typeface="Calibri" panose="020F0502020204030204" pitchFamily="34" charset="0"/>
            </a:rPr>
            <a:t>BHSOFT</a:t>
          </a:r>
        </a:p>
      </dsp:txBody>
      <dsp:txXfrm>
        <a:off x="2510216" y="1424366"/>
        <a:ext cx="694567" cy="694567"/>
      </dsp:txXfrm>
    </dsp:sp>
    <dsp:sp modelId="{AECA4E91-B782-4835-AD2A-100F0C950A43}">
      <dsp:nvSpPr>
        <dsp:cNvPr id="0" name=""/>
        <dsp:cNvSpPr/>
      </dsp:nvSpPr>
      <dsp:spPr>
        <a:xfrm rot="16200000">
          <a:off x="2709340" y="1116888"/>
          <a:ext cx="296319" cy="30937"/>
        </a:xfrm>
        <a:custGeom>
          <a:avLst/>
          <a:gdLst/>
          <a:ahLst/>
          <a:cxnLst/>
          <a:rect l="0" t="0" r="0" b="0"/>
          <a:pathLst>
            <a:path>
              <a:moveTo>
                <a:pt x="0" y="15468"/>
              </a:moveTo>
              <a:lnTo>
                <a:pt x="296319" y="154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50092" y="1124949"/>
        <a:ext cx="14815" cy="14815"/>
      </dsp:txXfrm>
    </dsp:sp>
    <dsp:sp modelId="{0B095492-2D55-446D-8D5E-87B77C307656}">
      <dsp:nvSpPr>
        <dsp:cNvPr id="0" name=""/>
        <dsp:cNvSpPr/>
      </dsp:nvSpPr>
      <dsp:spPr>
        <a:xfrm>
          <a:off x="2366367" y="1932"/>
          <a:ext cx="982265" cy="98226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Khách hàng</a:t>
          </a:r>
        </a:p>
      </dsp:txBody>
      <dsp:txXfrm>
        <a:off x="2510216" y="145781"/>
        <a:ext cx="694567" cy="694567"/>
      </dsp:txXfrm>
    </dsp:sp>
    <dsp:sp modelId="{922EC942-38D6-4BBC-9D10-5E1B1652995F}">
      <dsp:nvSpPr>
        <dsp:cNvPr id="0" name=""/>
        <dsp:cNvSpPr/>
      </dsp:nvSpPr>
      <dsp:spPr>
        <a:xfrm rot="19800000">
          <a:off x="3262983" y="1436535"/>
          <a:ext cx="296319" cy="30937"/>
        </a:xfrm>
        <a:custGeom>
          <a:avLst/>
          <a:gdLst/>
          <a:ahLst/>
          <a:cxnLst/>
          <a:rect l="0" t="0" r="0" b="0"/>
          <a:pathLst>
            <a:path>
              <a:moveTo>
                <a:pt x="0" y="15468"/>
              </a:moveTo>
              <a:lnTo>
                <a:pt x="296319" y="154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03735" y="1444595"/>
        <a:ext cx="14815" cy="14815"/>
      </dsp:txXfrm>
    </dsp:sp>
    <dsp:sp modelId="{7DDAE207-6F07-42AE-84D1-2F7C01DD64B4}">
      <dsp:nvSpPr>
        <dsp:cNvPr id="0" name=""/>
        <dsp:cNvSpPr/>
      </dsp:nvSpPr>
      <dsp:spPr>
        <a:xfrm>
          <a:off x="3473654" y="641224"/>
          <a:ext cx="982265" cy="98226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Cổ đông</a:t>
          </a:r>
          <a:endParaRPr lang="en-US" sz="1200" b="0" i="0" u="none" strike="noStrike" kern="1200" baseline="0">
            <a:latin typeface="Times New Roman" panose="02020603050405020304" pitchFamily="18" charset="0"/>
          </a:endParaRPr>
        </a:p>
      </dsp:txBody>
      <dsp:txXfrm>
        <a:off x="3617503" y="785073"/>
        <a:ext cx="694567" cy="694567"/>
      </dsp:txXfrm>
    </dsp:sp>
    <dsp:sp modelId="{33A9386A-DEA0-45CC-BD49-C3ABBD986299}">
      <dsp:nvSpPr>
        <dsp:cNvPr id="0" name=""/>
        <dsp:cNvSpPr/>
      </dsp:nvSpPr>
      <dsp:spPr>
        <a:xfrm rot="1800000">
          <a:off x="3262983" y="2075827"/>
          <a:ext cx="296319" cy="30937"/>
        </a:xfrm>
        <a:custGeom>
          <a:avLst/>
          <a:gdLst/>
          <a:ahLst/>
          <a:cxnLst/>
          <a:rect l="0" t="0" r="0" b="0"/>
          <a:pathLst>
            <a:path>
              <a:moveTo>
                <a:pt x="0" y="15468"/>
              </a:moveTo>
              <a:lnTo>
                <a:pt x="296319" y="154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03735" y="2083888"/>
        <a:ext cx="14815" cy="14815"/>
      </dsp:txXfrm>
    </dsp:sp>
    <dsp:sp modelId="{14C3499F-C936-4C59-AF2E-F285E184041B}">
      <dsp:nvSpPr>
        <dsp:cNvPr id="0" name=""/>
        <dsp:cNvSpPr/>
      </dsp:nvSpPr>
      <dsp:spPr>
        <a:xfrm>
          <a:off x="3473654" y="1919809"/>
          <a:ext cx="982265" cy="98226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Nhân viên</a:t>
          </a:r>
        </a:p>
      </dsp:txBody>
      <dsp:txXfrm>
        <a:off x="3617503" y="2063658"/>
        <a:ext cx="694567" cy="694567"/>
      </dsp:txXfrm>
    </dsp:sp>
    <dsp:sp modelId="{158DFAC6-8220-4C99-9182-E0B7B87FD22F}">
      <dsp:nvSpPr>
        <dsp:cNvPr id="0" name=""/>
        <dsp:cNvSpPr/>
      </dsp:nvSpPr>
      <dsp:spPr>
        <a:xfrm rot="5400000">
          <a:off x="2709340" y="2395473"/>
          <a:ext cx="296319" cy="30937"/>
        </a:xfrm>
        <a:custGeom>
          <a:avLst/>
          <a:gdLst/>
          <a:ahLst/>
          <a:cxnLst/>
          <a:rect l="0" t="0" r="0" b="0"/>
          <a:pathLst>
            <a:path>
              <a:moveTo>
                <a:pt x="0" y="15468"/>
              </a:moveTo>
              <a:lnTo>
                <a:pt x="296319" y="154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50092" y="2403534"/>
        <a:ext cx="14815" cy="14815"/>
      </dsp:txXfrm>
    </dsp:sp>
    <dsp:sp modelId="{7F478189-940C-402D-B226-A5E2E74A8FF6}">
      <dsp:nvSpPr>
        <dsp:cNvPr id="0" name=""/>
        <dsp:cNvSpPr/>
      </dsp:nvSpPr>
      <dsp:spPr>
        <a:xfrm>
          <a:off x="2366367" y="2559102"/>
          <a:ext cx="982265" cy="98226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Nhà cung cấp</a:t>
          </a:r>
        </a:p>
      </dsp:txBody>
      <dsp:txXfrm>
        <a:off x="2510216" y="2702951"/>
        <a:ext cx="694567" cy="694567"/>
      </dsp:txXfrm>
    </dsp:sp>
    <dsp:sp modelId="{09DB2A91-64F3-463F-A762-547842B7A525}">
      <dsp:nvSpPr>
        <dsp:cNvPr id="0" name=""/>
        <dsp:cNvSpPr/>
      </dsp:nvSpPr>
      <dsp:spPr>
        <a:xfrm rot="9000000">
          <a:off x="2155696" y="2075827"/>
          <a:ext cx="296319" cy="30937"/>
        </a:xfrm>
        <a:custGeom>
          <a:avLst/>
          <a:gdLst/>
          <a:ahLst/>
          <a:cxnLst/>
          <a:rect l="0" t="0" r="0" b="0"/>
          <a:pathLst>
            <a:path>
              <a:moveTo>
                <a:pt x="0" y="15468"/>
              </a:moveTo>
              <a:lnTo>
                <a:pt x="296319" y="154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296448" y="2083888"/>
        <a:ext cx="14815" cy="14815"/>
      </dsp:txXfrm>
    </dsp:sp>
    <dsp:sp modelId="{15C041CC-A56C-4826-A865-30C48087F14F}">
      <dsp:nvSpPr>
        <dsp:cNvPr id="0" name=""/>
        <dsp:cNvSpPr/>
      </dsp:nvSpPr>
      <dsp:spPr>
        <a:xfrm>
          <a:off x="1259080" y="1919809"/>
          <a:ext cx="982265" cy="98226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vi-VN" sz="1200" b="0" i="0" u="none" strike="noStrike" kern="1200" baseline="0">
              <a:latin typeface="Calibri" panose="020F0502020204030204" pitchFamily="34" charset="0"/>
            </a:rPr>
            <a:t>Cơ quan chức năng nhà nước</a:t>
          </a:r>
        </a:p>
      </dsp:txBody>
      <dsp:txXfrm>
        <a:off x="1402929" y="2063658"/>
        <a:ext cx="694567" cy="694567"/>
      </dsp:txXfrm>
    </dsp:sp>
    <dsp:sp modelId="{C06E8C79-E723-4225-827A-DF4FEC04B402}">
      <dsp:nvSpPr>
        <dsp:cNvPr id="0" name=""/>
        <dsp:cNvSpPr/>
      </dsp:nvSpPr>
      <dsp:spPr>
        <a:xfrm rot="12600000">
          <a:off x="2155696" y="1436535"/>
          <a:ext cx="296319" cy="30937"/>
        </a:xfrm>
        <a:custGeom>
          <a:avLst/>
          <a:gdLst/>
          <a:ahLst/>
          <a:cxnLst/>
          <a:rect l="0" t="0" r="0" b="0"/>
          <a:pathLst>
            <a:path>
              <a:moveTo>
                <a:pt x="0" y="15468"/>
              </a:moveTo>
              <a:lnTo>
                <a:pt x="296319" y="154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296448" y="1444595"/>
        <a:ext cx="14815" cy="14815"/>
      </dsp:txXfrm>
    </dsp:sp>
    <dsp:sp modelId="{C1038318-6A06-46CF-9BC4-5127725222D1}">
      <dsp:nvSpPr>
        <dsp:cNvPr id="0" name=""/>
        <dsp:cNvSpPr/>
      </dsp:nvSpPr>
      <dsp:spPr>
        <a:xfrm>
          <a:off x="1259080" y="641224"/>
          <a:ext cx="982265" cy="98226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Xã hội, cộng đồng</a:t>
          </a:r>
        </a:p>
      </dsp:txBody>
      <dsp:txXfrm>
        <a:off x="1402929" y="785073"/>
        <a:ext cx="694567" cy="6945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45057-C051-4144-89C5-91FAE2591E76}">
      <dsp:nvSpPr>
        <dsp:cNvPr id="0" name=""/>
        <dsp:cNvSpPr/>
      </dsp:nvSpPr>
      <dsp:spPr>
        <a:xfrm>
          <a:off x="2617397" y="415451"/>
          <a:ext cx="91440" cy="381440"/>
        </a:xfrm>
        <a:custGeom>
          <a:avLst/>
          <a:gdLst/>
          <a:ahLst/>
          <a:cxnLst/>
          <a:rect l="0" t="0" r="0" b="0"/>
          <a:pathLst>
            <a:path>
              <a:moveTo>
                <a:pt x="132787" y="0"/>
              </a:moveTo>
              <a:lnTo>
                <a:pt x="132787" y="381440"/>
              </a:lnTo>
              <a:lnTo>
                <a:pt x="45720" y="3814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0BC5E-E4CE-412F-B379-6747FC78DE94}">
      <dsp:nvSpPr>
        <dsp:cNvPr id="0" name=""/>
        <dsp:cNvSpPr/>
      </dsp:nvSpPr>
      <dsp:spPr>
        <a:xfrm>
          <a:off x="3562819" y="2181687"/>
          <a:ext cx="124382" cy="3325165"/>
        </a:xfrm>
        <a:custGeom>
          <a:avLst/>
          <a:gdLst/>
          <a:ahLst/>
          <a:cxnLst/>
          <a:rect l="0" t="0" r="0" b="0"/>
          <a:pathLst>
            <a:path>
              <a:moveTo>
                <a:pt x="124382" y="0"/>
              </a:moveTo>
              <a:lnTo>
                <a:pt x="124382" y="3325165"/>
              </a:lnTo>
              <a:lnTo>
                <a:pt x="0" y="33251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1C8BE-D58B-4491-9841-3BC4F76872E0}">
      <dsp:nvSpPr>
        <dsp:cNvPr id="0" name=""/>
        <dsp:cNvSpPr/>
      </dsp:nvSpPr>
      <dsp:spPr>
        <a:xfrm>
          <a:off x="3562819" y="2181687"/>
          <a:ext cx="124382" cy="2736420"/>
        </a:xfrm>
        <a:custGeom>
          <a:avLst/>
          <a:gdLst/>
          <a:ahLst/>
          <a:cxnLst/>
          <a:rect l="0" t="0" r="0" b="0"/>
          <a:pathLst>
            <a:path>
              <a:moveTo>
                <a:pt x="124382" y="0"/>
              </a:moveTo>
              <a:lnTo>
                <a:pt x="124382" y="2736420"/>
              </a:lnTo>
              <a:lnTo>
                <a:pt x="0" y="27364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7C357-C5DA-43B1-BCB3-4B9D766D9C9D}">
      <dsp:nvSpPr>
        <dsp:cNvPr id="0" name=""/>
        <dsp:cNvSpPr/>
      </dsp:nvSpPr>
      <dsp:spPr>
        <a:xfrm>
          <a:off x="3562819" y="2181687"/>
          <a:ext cx="124382" cy="2147675"/>
        </a:xfrm>
        <a:custGeom>
          <a:avLst/>
          <a:gdLst/>
          <a:ahLst/>
          <a:cxnLst/>
          <a:rect l="0" t="0" r="0" b="0"/>
          <a:pathLst>
            <a:path>
              <a:moveTo>
                <a:pt x="124382" y="0"/>
              </a:moveTo>
              <a:lnTo>
                <a:pt x="124382" y="2147675"/>
              </a:lnTo>
              <a:lnTo>
                <a:pt x="0" y="21476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441C8B-2883-4C75-A2E0-A06FAD7C4648}">
      <dsp:nvSpPr>
        <dsp:cNvPr id="0" name=""/>
        <dsp:cNvSpPr/>
      </dsp:nvSpPr>
      <dsp:spPr>
        <a:xfrm>
          <a:off x="3562819" y="2181687"/>
          <a:ext cx="124382" cy="1558930"/>
        </a:xfrm>
        <a:custGeom>
          <a:avLst/>
          <a:gdLst/>
          <a:ahLst/>
          <a:cxnLst/>
          <a:rect l="0" t="0" r="0" b="0"/>
          <a:pathLst>
            <a:path>
              <a:moveTo>
                <a:pt x="124382" y="0"/>
              </a:moveTo>
              <a:lnTo>
                <a:pt x="124382" y="1558930"/>
              </a:lnTo>
              <a:lnTo>
                <a:pt x="0" y="15589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6659BD-F8AC-4898-976F-D554F0E1E8E3}">
      <dsp:nvSpPr>
        <dsp:cNvPr id="0" name=""/>
        <dsp:cNvSpPr/>
      </dsp:nvSpPr>
      <dsp:spPr>
        <a:xfrm>
          <a:off x="3562819" y="2181687"/>
          <a:ext cx="124382" cy="970185"/>
        </a:xfrm>
        <a:custGeom>
          <a:avLst/>
          <a:gdLst/>
          <a:ahLst/>
          <a:cxnLst/>
          <a:rect l="0" t="0" r="0" b="0"/>
          <a:pathLst>
            <a:path>
              <a:moveTo>
                <a:pt x="124382" y="0"/>
              </a:moveTo>
              <a:lnTo>
                <a:pt x="124382" y="970185"/>
              </a:lnTo>
              <a:lnTo>
                <a:pt x="0" y="9701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AF1C0-514C-4D79-8745-6A235A8246D6}">
      <dsp:nvSpPr>
        <dsp:cNvPr id="0" name=""/>
        <dsp:cNvSpPr/>
      </dsp:nvSpPr>
      <dsp:spPr>
        <a:xfrm>
          <a:off x="3562819" y="2181687"/>
          <a:ext cx="124382" cy="381440"/>
        </a:xfrm>
        <a:custGeom>
          <a:avLst/>
          <a:gdLst/>
          <a:ahLst/>
          <a:cxnLst/>
          <a:rect l="0" t="0" r="0" b="0"/>
          <a:pathLst>
            <a:path>
              <a:moveTo>
                <a:pt x="124382" y="0"/>
              </a:moveTo>
              <a:lnTo>
                <a:pt x="124382" y="381440"/>
              </a:lnTo>
              <a:lnTo>
                <a:pt x="0" y="3814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FC4C6D-49BE-4180-8CCD-DB2491A24B3F}">
      <dsp:nvSpPr>
        <dsp:cNvPr id="0" name=""/>
        <dsp:cNvSpPr/>
      </dsp:nvSpPr>
      <dsp:spPr>
        <a:xfrm>
          <a:off x="2750185" y="1592941"/>
          <a:ext cx="605329" cy="174135"/>
        </a:xfrm>
        <a:custGeom>
          <a:avLst/>
          <a:gdLst/>
          <a:ahLst/>
          <a:cxnLst/>
          <a:rect l="0" t="0" r="0" b="0"/>
          <a:pathLst>
            <a:path>
              <a:moveTo>
                <a:pt x="0" y="0"/>
              </a:moveTo>
              <a:lnTo>
                <a:pt x="0" y="87067"/>
              </a:lnTo>
              <a:lnTo>
                <a:pt x="605329" y="87067"/>
              </a:lnTo>
              <a:lnTo>
                <a:pt x="605329" y="1741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3F719-5473-451D-8CE4-CC9318B29105}">
      <dsp:nvSpPr>
        <dsp:cNvPr id="0" name=""/>
        <dsp:cNvSpPr/>
      </dsp:nvSpPr>
      <dsp:spPr>
        <a:xfrm>
          <a:off x="2099135" y="2181687"/>
          <a:ext cx="91440" cy="174135"/>
        </a:xfrm>
        <a:custGeom>
          <a:avLst/>
          <a:gdLst/>
          <a:ahLst/>
          <a:cxnLst/>
          <a:rect l="0" t="0" r="0" b="0"/>
          <a:pathLst>
            <a:path>
              <a:moveTo>
                <a:pt x="45720" y="0"/>
              </a:moveTo>
              <a:lnTo>
                <a:pt x="45720" y="1741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7D33D9-DBB3-4294-9876-D8E214224E76}">
      <dsp:nvSpPr>
        <dsp:cNvPr id="0" name=""/>
        <dsp:cNvSpPr/>
      </dsp:nvSpPr>
      <dsp:spPr>
        <a:xfrm>
          <a:off x="2144855" y="1592941"/>
          <a:ext cx="605329" cy="174135"/>
        </a:xfrm>
        <a:custGeom>
          <a:avLst/>
          <a:gdLst/>
          <a:ahLst/>
          <a:cxnLst/>
          <a:rect l="0" t="0" r="0" b="0"/>
          <a:pathLst>
            <a:path>
              <a:moveTo>
                <a:pt x="605329" y="0"/>
              </a:moveTo>
              <a:lnTo>
                <a:pt x="605329" y="87067"/>
              </a:lnTo>
              <a:lnTo>
                <a:pt x="0" y="87067"/>
              </a:lnTo>
              <a:lnTo>
                <a:pt x="0" y="1741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E8664-A579-4420-BF9C-011B02605C98}">
      <dsp:nvSpPr>
        <dsp:cNvPr id="0" name=""/>
        <dsp:cNvSpPr/>
      </dsp:nvSpPr>
      <dsp:spPr>
        <a:xfrm>
          <a:off x="2704465" y="415451"/>
          <a:ext cx="91440" cy="762880"/>
        </a:xfrm>
        <a:custGeom>
          <a:avLst/>
          <a:gdLst/>
          <a:ahLst/>
          <a:cxnLst/>
          <a:rect l="0" t="0" r="0" b="0"/>
          <a:pathLst>
            <a:path>
              <a:moveTo>
                <a:pt x="45720" y="0"/>
              </a:moveTo>
              <a:lnTo>
                <a:pt x="45720" y="7628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C86245-AC80-49EC-BF95-0C53DE0D1CB4}">
      <dsp:nvSpPr>
        <dsp:cNvPr id="0" name=""/>
        <dsp:cNvSpPr/>
      </dsp:nvSpPr>
      <dsp:spPr>
        <a:xfrm>
          <a:off x="2335575" y="842"/>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0" i="0" u="none" strike="noStrike" kern="1200" baseline="0">
              <a:latin typeface="Calibri" panose="020F0502020204030204" pitchFamily="34" charset="0"/>
            </a:rPr>
            <a:t>Giám đốc công ty</a:t>
          </a:r>
        </a:p>
      </dsp:txBody>
      <dsp:txXfrm>
        <a:off x="2335575" y="842"/>
        <a:ext cx="829218" cy="414609"/>
      </dsp:txXfrm>
    </dsp:sp>
    <dsp:sp modelId="{FB99F336-20FF-4436-A8BC-3EC12CBDC0BC}">
      <dsp:nvSpPr>
        <dsp:cNvPr id="0" name=""/>
        <dsp:cNvSpPr/>
      </dsp:nvSpPr>
      <dsp:spPr>
        <a:xfrm>
          <a:off x="2335575" y="1178332"/>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0" i="0" u="none" strike="noStrike" kern="1200" baseline="0">
              <a:latin typeface="Calibri" panose="020F0502020204030204" pitchFamily="34" charset="0"/>
            </a:rPr>
            <a:t>Ban giám đốc</a:t>
          </a:r>
        </a:p>
      </dsp:txBody>
      <dsp:txXfrm>
        <a:off x="2335575" y="1178332"/>
        <a:ext cx="829218" cy="414609"/>
      </dsp:txXfrm>
    </dsp:sp>
    <dsp:sp modelId="{3C7B2A29-9329-4D0E-BBA1-5284279C4EF3}">
      <dsp:nvSpPr>
        <dsp:cNvPr id="0" name=""/>
        <dsp:cNvSpPr/>
      </dsp:nvSpPr>
      <dsp:spPr>
        <a:xfrm>
          <a:off x="1730246" y="1767077"/>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0" i="0" u="none" strike="noStrike" kern="1200" baseline="0">
              <a:latin typeface="Calibri" panose="020F0502020204030204" pitchFamily="34" charset="0"/>
            </a:rPr>
            <a:t>Giám đốc kỹ thuật</a:t>
          </a:r>
        </a:p>
      </dsp:txBody>
      <dsp:txXfrm>
        <a:off x="1730246" y="1767077"/>
        <a:ext cx="829218" cy="414609"/>
      </dsp:txXfrm>
    </dsp:sp>
    <dsp:sp modelId="{4D61AB51-BD56-4F42-A3C4-C511D041B368}">
      <dsp:nvSpPr>
        <dsp:cNvPr id="0" name=""/>
        <dsp:cNvSpPr/>
      </dsp:nvSpPr>
      <dsp:spPr>
        <a:xfrm>
          <a:off x="1730246" y="2355822"/>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0" i="0" u="none" strike="noStrike" kern="1200" baseline="0">
              <a:latin typeface="Calibri" panose="020F0502020204030204" pitchFamily="34" charset="0"/>
            </a:rPr>
            <a:t>TT NC &amp; PT SP (FRD)</a:t>
          </a:r>
        </a:p>
      </dsp:txBody>
      <dsp:txXfrm>
        <a:off x="1730246" y="2355822"/>
        <a:ext cx="829218" cy="414609"/>
      </dsp:txXfrm>
    </dsp:sp>
    <dsp:sp modelId="{B2A63412-331E-4769-A635-6AAC875AF120}">
      <dsp:nvSpPr>
        <dsp:cNvPr id="0" name=""/>
        <dsp:cNvSpPr/>
      </dsp:nvSpPr>
      <dsp:spPr>
        <a:xfrm>
          <a:off x="2940905" y="1767077"/>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0" i="0" u="none" strike="noStrike" kern="1200" baseline="0">
              <a:latin typeface="Calibri" panose="020F0502020204030204" pitchFamily="34" charset="0"/>
            </a:rPr>
            <a:t>Giám đốc điều hành</a:t>
          </a:r>
        </a:p>
      </dsp:txBody>
      <dsp:txXfrm>
        <a:off x="2940905" y="1767077"/>
        <a:ext cx="829218" cy="414609"/>
      </dsp:txXfrm>
    </dsp:sp>
    <dsp:sp modelId="{0C8C08E2-AEAA-42F2-BADB-0D1F1F7542BB}">
      <dsp:nvSpPr>
        <dsp:cNvPr id="0" name=""/>
        <dsp:cNvSpPr/>
      </dsp:nvSpPr>
      <dsp:spPr>
        <a:xfrm>
          <a:off x="2733600" y="2355822"/>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f-ZA" sz="1000" kern="1200"/>
            <a:t>Phòng kinh doanh</a:t>
          </a:r>
          <a:endParaRPr lang="en-US" sz="1000" b="0" i="0" u="none" strike="noStrike" kern="1200" baseline="0">
            <a:latin typeface="Times New Roman" panose="02020603050405020304" pitchFamily="18" charset="0"/>
          </a:endParaRPr>
        </a:p>
      </dsp:txBody>
      <dsp:txXfrm>
        <a:off x="2733600" y="2355822"/>
        <a:ext cx="829218" cy="414609"/>
      </dsp:txXfrm>
    </dsp:sp>
    <dsp:sp modelId="{6ABDEB71-7DB6-4853-9759-64788C4285C8}">
      <dsp:nvSpPr>
        <dsp:cNvPr id="0" name=""/>
        <dsp:cNvSpPr/>
      </dsp:nvSpPr>
      <dsp:spPr>
        <a:xfrm>
          <a:off x="2733600" y="2944567"/>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f-ZA" sz="1000" kern="1200"/>
            <a:t>Phòng tư vấn thiết kế</a:t>
          </a:r>
          <a:endParaRPr lang="en-US" sz="1000" kern="1200"/>
        </a:p>
      </dsp:txBody>
      <dsp:txXfrm>
        <a:off x="2733600" y="2944567"/>
        <a:ext cx="829218" cy="414609"/>
      </dsp:txXfrm>
    </dsp:sp>
    <dsp:sp modelId="{5ACC5F98-9CC6-4175-9FC9-8B2AF0A47EEC}">
      <dsp:nvSpPr>
        <dsp:cNvPr id="0" name=""/>
        <dsp:cNvSpPr/>
      </dsp:nvSpPr>
      <dsp:spPr>
        <a:xfrm>
          <a:off x="2733600" y="3533312"/>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f-ZA" sz="1000" kern="1200"/>
            <a:t>Phòng triển khai hợp đồng</a:t>
          </a:r>
          <a:endParaRPr lang="en-US" sz="1000" kern="1200"/>
        </a:p>
      </dsp:txBody>
      <dsp:txXfrm>
        <a:off x="2733600" y="3533312"/>
        <a:ext cx="829218" cy="414609"/>
      </dsp:txXfrm>
    </dsp:sp>
    <dsp:sp modelId="{B13D38B7-447C-48E7-92C5-D6031327761A}">
      <dsp:nvSpPr>
        <dsp:cNvPr id="0" name=""/>
        <dsp:cNvSpPr/>
      </dsp:nvSpPr>
      <dsp:spPr>
        <a:xfrm>
          <a:off x="2733600" y="4122058"/>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f-ZA" sz="1000" kern="1200"/>
            <a:t>Phòng lập trình ứng dụng</a:t>
          </a:r>
          <a:endParaRPr lang="en-US" sz="1000" kern="1200"/>
        </a:p>
      </dsp:txBody>
      <dsp:txXfrm>
        <a:off x="2733600" y="4122058"/>
        <a:ext cx="829218" cy="414609"/>
      </dsp:txXfrm>
    </dsp:sp>
    <dsp:sp modelId="{F30F7A9B-9C20-48F6-81DF-E40A2863E12A}">
      <dsp:nvSpPr>
        <dsp:cNvPr id="0" name=""/>
        <dsp:cNvSpPr/>
      </dsp:nvSpPr>
      <dsp:spPr>
        <a:xfrm>
          <a:off x="2733600" y="4710803"/>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f-ZA" sz="1000" kern="1200"/>
            <a:t>Phòng hỗ trợ bảo hành</a:t>
          </a:r>
          <a:endParaRPr lang="en-US" sz="1000" kern="1200"/>
        </a:p>
      </dsp:txBody>
      <dsp:txXfrm>
        <a:off x="2733600" y="4710803"/>
        <a:ext cx="829218" cy="414609"/>
      </dsp:txXfrm>
    </dsp:sp>
    <dsp:sp modelId="{C00E6D66-CEC7-4AF1-A92E-C1A76BDE91C8}">
      <dsp:nvSpPr>
        <dsp:cNvPr id="0" name=""/>
        <dsp:cNvSpPr/>
      </dsp:nvSpPr>
      <dsp:spPr>
        <a:xfrm>
          <a:off x="2733600" y="5299548"/>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f-ZA" sz="1000" kern="1200"/>
            <a:t>Văn phòng và kế toán</a:t>
          </a:r>
          <a:endParaRPr lang="en-US" sz="1000" kern="1200"/>
        </a:p>
      </dsp:txBody>
      <dsp:txXfrm>
        <a:off x="2733600" y="5299548"/>
        <a:ext cx="829218" cy="414609"/>
      </dsp:txXfrm>
    </dsp:sp>
    <dsp:sp modelId="{62C53F13-9CD2-40AA-AF33-0DCB5C6470FA}">
      <dsp:nvSpPr>
        <dsp:cNvPr id="0" name=""/>
        <dsp:cNvSpPr/>
      </dsp:nvSpPr>
      <dsp:spPr>
        <a:xfrm>
          <a:off x="1833898" y="589587"/>
          <a:ext cx="829218" cy="4146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sz="1000" b="0" i="0" u="none" strike="noStrike" kern="1200" baseline="0">
              <a:latin typeface="Calibri" panose="020F0502020204030204" pitchFamily="34" charset="0"/>
            </a:rPr>
            <a:t>Phòng tổng hợp (FHO)</a:t>
          </a:r>
        </a:p>
      </dsp:txBody>
      <dsp:txXfrm>
        <a:off x="1833898" y="589587"/>
        <a:ext cx="829218" cy="414609"/>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2024-01-18T18:35:00Z</dcterms:created>
  <dcterms:modified xsi:type="dcterms:W3CDTF">2024-01-18T18:50:00Z</dcterms:modified>
</cp:coreProperties>
</file>