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Autospacing="0" w:after="120" w:line="360" w:lineRule="auto"/>
        <w:rPr>
          <w:b/>
          <w:sz w:val="26"/>
          <w:szCs w:val="26"/>
        </w:rPr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2011680</wp:posOffset>
            </wp:positionH>
            <wp:positionV relativeFrom="line">
              <wp:posOffset>-10160</wp:posOffset>
            </wp:positionV>
            <wp:extent cx="1962150" cy="533400"/>
            <wp:effectExtent l="0" t="0" r="3810" b="0"/>
            <wp:wrapSquare wrapText="bothSides"/>
            <wp:docPr id="870121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1738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beforeAutospacing="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>
      <w:pPr>
        <w:spacing w:before="120" w:beforeAutospacing="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>
      <w:pPr>
        <w:spacing w:before="120" w:beforeAutospacing="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>
      <w:pPr>
        <w:spacing w:before="11" w:beforeAutospacing="0"/>
        <w:ind w:left="462" w:right="470" w:hanging="450"/>
        <w:jc w:val="center"/>
        <w:rPr>
          <w:rFonts w:hint="default"/>
          <w:b/>
          <w:color w:val="000000"/>
          <w:sz w:val="28"/>
          <w:szCs w:val="28"/>
          <w:lang w:val="en-US"/>
        </w:rPr>
      </w:pPr>
      <w:bookmarkStart w:id="0" w:name="_heading=h.gjdgxs"/>
      <w:bookmarkEnd w:id="0"/>
      <w:r>
        <w:rPr>
          <w:b/>
          <w:color w:val="000000"/>
          <w:sz w:val="28"/>
          <w:szCs w:val="28"/>
        </w:rPr>
        <w:t>CMU-</w:t>
      </w:r>
      <w:r>
        <w:rPr>
          <w:rFonts w:hint="default"/>
          <w:b/>
          <w:color w:val="000000"/>
          <w:sz w:val="28"/>
          <w:szCs w:val="28"/>
          <w:lang w:val="en-US"/>
        </w:rPr>
        <w:t>CS 246</w:t>
      </w:r>
    </w:p>
    <w:p>
      <w:pPr>
        <w:shd w:val="clear" w:color="auto" w:fill="0C0C0C"/>
        <w:spacing w:before="120" w:beforeAutospacing="0" w:after="120" w:line="360" w:lineRule="auto"/>
        <w:jc w:val="center"/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>USER INTERFACE DESIGN DOCUMENT</w:t>
      </w:r>
    </w:p>
    <w:p>
      <w:pPr>
        <w:spacing w:before="120" w:beforeAutospacing="0" w:after="120" w:line="360" w:lineRule="auto"/>
        <w:jc w:val="center"/>
        <w:rPr>
          <w:rFonts w:hint="default"/>
          <w:sz w:val="26"/>
          <w:szCs w:val="26"/>
          <w:lang w:val="en-US"/>
        </w:rPr>
      </w:pPr>
      <w:bookmarkStart w:id="1" w:name="_heading=h.30j0zll"/>
      <w:bookmarkEnd w:id="1"/>
      <w:r>
        <w:rPr>
          <w:sz w:val="26"/>
          <w:szCs w:val="26"/>
        </w:rPr>
        <w:t xml:space="preserve">Version: </w:t>
      </w:r>
      <w:r>
        <w:rPr>
          <w:rFonts w:hint="default"/>
          <w:sz w:val="26"/>
          <w:szCs w:val="26"/>
          <w:lang w:val="en-US"/>
        </w:rPr>
        <w:t>2.0</w:t>
      </w:r>
    </w:p>
    <w:p>
      <w:pPr>
        <w:spacing w:before="120" w:beforeAutospacing="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/>
      <w:bookmarkEnd w:id="2"/>
      <w:r>
        <w:rPr>
          <w:b/>
          <w:color w:val="1F4E79"/>
          <w:sz w:val="40"/>
          <w:szCs w:val="40"/>
        </w:rPr>
        <w:t>CALCULATOR SYSTEM – CS</w:t>
      </w:r>
    </w:p>
    <w:p>
      <w:pPr>
        <w:spacing w:before="120" w:beforeAutospacing="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>
      <w:pPr>
        <w:spacing w:before="120" w:beforeAutospacing="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Trung Dung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Nguyen Thi Men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Nguyen Huu Thang 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Tran Thi Nhu Ngoc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Thanh Nhat Minh</w:t>
      </w:r>
    </w:p>
    <w:p>
      <w:pPr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Interface Review Panel Representative: </w:t>
      </w:r>
    </w:p>
    <w:p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ind w:left="540"/>
      </w:pPr>
      <w:r>
        <w:t xml:space="preserve"> </w:t>
      </w:r>
    </w:p>
    <w:p>
      <w:pPr>
        <w:ind w:left="540"/>
      </w:pP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</w:rPr>
        <w:t xml:space="preserve"> </w:t>
      </w:r>
    </w:p>
    <w:p>
      <w:pPr>
        <w:ind w:left="540"/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Signature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</w:p>
    <w:p>
      <w:pPr>
        <w:ind w:left="540"/>
      </w:pPr>
      <w:r>
        <w:rPr>
          <w:b/>
          <w:sz w:val="24"/>
          <w:szCs w:val="24"/>
        </w:rPr>
        <w:t xml:space="preserve"> </w:t>
      </w:r>
    </w:p>
    <w:p>
      <w:pPr>
        <w:ind w:left="540"/>
      </w:pPr>
      <w:r>
        <w:rPr>
          <w:sz w:val="24"/>
          <w:szCs w:val="24"/>
        </w:rPr>
        <w:t xml:space="preserve"> </w:t>
      </w:r>
    </w:p>
    <w:p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Capstone Project 1- Mentor:  </w:t>
      </w:r>
    </w:p>
    <w:p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ind w:left="540"/>
      </w:pPr>
      <w:r>
        <w:t xml:space="preserve"> </w:t>
      </w:r>
    </w:p>
    <w:p>
      <w:pPr>
        <w:ind w:left="540"/>
      </w:pP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</w:rPr>
        <w:t xml:space="preserve"> </w:t>
      </w:r>
    </w:p>
    <w:p>
      <w:pPr>
        <w:ind w:left="540"/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Signature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jc w:val="center"/>
      </w:pPr>
      <w:r>
        <w:rPr>
          <w:sz w:val="26"/>
          <w:szCs w:val="26"/>
        </w:rPr>
        <w:t>Da Nang, 0</w:t>
      </w:r>
      <w:r>
        <w:rPr>
          <w:rFonts w:hint="default"/>
          <w:sz w:val="26"/>
          <w:szCs w:val="26"/>
          <w:lang w:val="en-US"/>
        </w:rPr>
        <w:t>3</w:t>
      </w:r>
      <w:r>
        <w:rPr>
          <w:sz w:val="26"/>
          <w:szCs w:val="26"/>
        </w:rPr>
        <w:t>/2024</w:t>
      </w:r>
    </w:p>
    <w:p>
      <w:pPr>
        <w:spacing w:before="120" w:beforeAutospacing="0" w:after="12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PROJECT INFORMATION</w:t>
      </w:r>
    </w:p>
    <w:tbl>
      <w:tblPr>
        <w:tblStyle w:val="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228"/>
        <w:gridCol w:w="2998"/>
        <w:gridCol w:w="792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309" w:type="dxa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Project Acronym</w:t>
            </w:r>
            <w:bookmarkStart w:id="4" w:name="bookmark=id.2et92p0"/>
            <w:bookmarkEnd w:id="4"/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Project Title</w:t>
            </w:r>
          </w:p>
        </w:tc>
        <w:tc>
          <w:tcPr>
            <w:tcW w:w="75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Calculator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Start Date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22 – Jan –2024</w:t>
            </w:r>
          </w:p>
        </w:tc>
        <w:tc>
          <w:tcPr>
            <w:tcW w:w="29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End Date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hint="default" w:cs="Times New Roman"/>
                <w:lang w:val="en-US"/>
              </w:rPr>
              <w:t>10</w:t>
            </w:r>
            <w:r>
              <w:rPr>
                <w:rFonts w:cs="Times New Roman"/>
              </w:rPr>
              <w:t xml:space="preserve"> – </w:t>
            </w:r>
            <w:r>
              <w:rPr>
                <w:rFonts w:hint="default" w:cs="Times New Roman"/>
                <w:lang w:val="en-US"/>
              </w:rPr>
              <w:t>Mar</w:t>
            </w:r>
            <w:r>
              <w:rPr>
                <w:rFonts w:cs="Times New Roman"/>
              </w:rPr>
              <w:t xml:space="preserve"> –2024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Lead Institution</w:t>
            </w:r>
          </w:p>
        </w:tc>
        <w:tc>
          <w:tcPr>
            <w:tcW w:w="75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International School, Duy Tan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Team Member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Name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Email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28209048703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Men, Nguyen Thi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nguyenthimen190504@gmail.com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0828041686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t>28206950780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Ngoc, Tran Thi Nhu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t xml:space="preserve">tranthinhungoc16@gmail.com 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t xml:space="preserve"> 0896500035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28211102537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Thang, Nguyen Huu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thangnguyen04112024@gmail.com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0702377702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28211101895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Dung, Le Trung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t>letrungdung.camlo@gmail.com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0396892906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28219005165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Minh, Le Thanh Nhat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minhle130704@gmail.com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0853201868</w:t>
            </w:r>
          </w:p>
        </w:tc>
      </w:tr>
    </w:tbl>
    <w:p>
      <w:pPr>
        <w:spacing w:before="120" w:beforeAutospacing="0" w:line="268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spacing w:before="120" w:beforeAutospacing="0" w:line="26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Style w:val="9"/>
        <w:tblW w:w="9351" w:type="dxa"/>
        <w:jc w:val="center"/>
        <w:tblBorders>
          <w:top w:val="single" w:color="BFBFBF" w:sz="4" w:space="0"/>
          <w:left w:val="single" w:color="BFBFBF" w:sz="4" w:space="0"/>
          <w:bottom w:val="single" w:color="00000A" w:sz="4" w:space="0"/>
          <w:right w:val="single" w:color="BFBFBF" w:sz="4" w:space="0"/>
          <w:insideH w:val="single" w:color="00000A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831"/>
        <w:gridCol w:w="1408"/>
        <w:gridCol w:w="4141"/>
      </w:tblGrid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Design Document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Trung Dung, Le Thanh Nhat Minh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Mar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default"/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User_Interface_Design_Document.</w:t>
            </w:r>
            <w:r>
              <w:rPr>
                <w:rFonts w:hint="default"/>
                <w:sz w:val="26"/>
                <w:szCs w:val="26"/>
                <w:lang w:val="en-US"/>
              </w:rPr>
              <w:t>Ver2.</w:t>
            </w:r>
            <w:r>
              <w:rPr>
                <w:sz w:val="26"/>
                <w:szCs w:val="26"/>
              </w:rPr>
              <w:t>docx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https://drive.google.com/drive/folders/1GfXs51SGRq8U3NGXeDdY3DGB4YESZvDV?usp=sharing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>
      <w:pPr>
        <w:widowControl w:val="0"/>
        <w:spacing w:before="120" w:beforeAutospacing="0" w:after="120" w:line="360" w:lineRule="auto"/>
        <w:rPr>
          <w:b/>
          <w:bCs/>
          <w:sz w:val="26"/>
          <w:szCs w:val="26"/>
        </w:rPr>
      </w:pPr>
      <w:bookmarkStart w:id="5" w:name="_Toc119683619"/>
      <w:bookmarkEnd w:id="5"/>
      <w:bookmarkStart w:id="6" w:name="_Toc117456327"/>
      <w:bookmarkEnd w:id="6"/>
      <w:bookmarkStart w:id="7" w:name="_Toc116931023"/>
      <w:bookmarkEnd w:id="7"/>
      <w:bookmarkStart w:id="8" w:name="_Toc117456277"/>
      <w:r>
        <w:rPr>
          <w:b/>
          <w:bCs/>
          <w:sz w:val="26"/>
          <w:szCs w:val="26"/>
        </w:rPr>
        <w:t xml:space="preserve"> </w:t>
      </w:r>
      <w:bookmarkEnd w:id="8"/>
    </w:p>
    <w:p>
      <w:pPr>
        <w:widowControl w:val="0"/>
        <w:spacing w:before="120" w:beforeAutospacing="0" w:after="120"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SIGNATURE</w:t>
      </w:r>
    </w:p>
    <w:p>
      <w:pPr>
        <w:spacing w:before="120" w:beforeAutospacing="0" w:after="120"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</w:rPr>
        <w:t xml:space="preserve">Document Approvals: </w:t>
      </w:r>
      <w:r>
        <w:rPr>
          <w:rFonts w:cs="Times New Roman"/>
        </w:rPr>
        <w:t>The following signatures are required for approval of this document.</w:t>
      </w:r>
    </w:p>
    <w:tbl>
      <w:tblPr>
        <w:tblStyle w:val="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3635"/>
        <w:gridCol w:w="2159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6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  <w:p>
            <w:pPr>
              <w:spacing w:after="200" w:line="268" w:lineRule="auto"/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</w:rPr>
              <w:t>Mentor</w:t>
            </w:r>
          </w:p>
        </w:tc>
        <w:tc>
          <w:tcPr>
            <w:tcW w:w="3635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</w:p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Huy, Nguyen Dang Quang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35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9" w:hRule="atLeast"/>
        </w:trPr>
        <w:tc>
          <w:tcPr>
            <w:tcW w:w="1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Men, Nguyen Thi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8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ProDuct</w:t>
            </w:r>
          </w:p>
          <w:p>
            <w:pPr>
              <w:spacing w:after="200" w:line="268" w:lineRule="auto"/>
              <w:jc w:val="center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Owner</w:t>
            </w: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Ngoc, Tran Thi Nhu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4" w:hRule="atLeast"/>
        </w:trPr>
        <w:tc>
          <w:tcPr>
            <w:tcW w:w="1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Team member(s)</w:t>
            </w: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Thang, Nguyen Huu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Dung, Le Trung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Minh, Le Thanh Nhat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</w:tbl>
    <w:p>
      <w:pPr>
        <w:spacing w:before="120" w:beforeAutospacing="0" w:after="120"/>
        <w:jc w:val="center"/>
        <w:rPr>
          <w:rFonts w:cs="Times New Roman"/>
          <w:b/>
          <w:bCs/>
          <w:iCs/>
          <w:sz w:val="26"/>
          <w:szCs w:val="26"/>
        </w:rPr>
      </w:pPr>
      <w:r>
        <w:rPr>
          <w:rFonts w:cs="Times New Roman"/>
          <w:b/>
          <w:bCs/>
          <w:iCs/>
          <w:sz w:val="26"/>
          <w:szCs w:val="26"/>
        </w:rPr>
        <w:t xml:space="preserve"> </w:t>
      </w:r>
    </w:p>
    <w:p>
      <w:pPr>
        <w:spacing w:before="120" w:beforeAutospacing="0" w:after="12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REVISION HISTORY</w:t>
      </w:r>
    </w:p>
    <w:tbl>
      <w:tblPr>
        <w:tblStyle w:val="9"/>
        <w:tblW w:w="9312" w:type="dxa"/>
        <w:jc w:val="center"/>
        <w:tblBorders>
          <w:top w:val="single" w:color="BFBFBF" w:sz="4" w:space="0"/>
          <w:left w:val="single" w:color="BFBFBF" w:sz="4" w:space="0"/>
          <w:bottom w:val="single" w:color="00000A" w:sz="4" w:space="0"/>
          <w:right w:val="single" w:color="BFBFBF" w:sz="4" w:space="0"/>
          <w:insideH w:val="single" w:color="00000A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784"/>
        <w:gridCol w:w="2551"/>
        <w:gridCol w:w="2815"/>
      </w:tblGrid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Version</w:t>
            </w:r>
          </w:p>
        </w:tc>
        <w:tc>
          <w:tcPr>
            <w:tcW w:w="2784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Person(s)</w:t>
            </w:r>
          </w:p>
        </w:tc>
        <w:tc>
          <w:tcPr>
            <w:tcW w:w="255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Date</w:t>
            </w:r>
          </w:p>
        </w:tc>
        <w:tc>
          <w:tcPr>
            <w:tcW w:w="2815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Description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1.0</w:t>
            </w:r>
          </w:p>
        </w:tc>
        <w:tc>
          <w:tcPr>
            <w:tcW w:w="2784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Dung, Le Trung</w:t>
            </w:r>
          </w:p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Minh, Le Thanh Nhat</w:t>
            </w:r>
          </w:p>
        </w:tc>
        <w:tc>
          <w:tcPr>
            <w:tcW w:w="255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Jan 26</w:t>
            </w:r>
            <w:r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>, 2024</w:t>
            </w:r>
          </w:p>
        </w:tc>
        <w:tc>
          <w:tcPr>
            <w:tcW w:w="2815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Draf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1.1</w:t>
            </w:r>
          </w:p>
        </w:tc>
        <w:tc>
          <w:tcPr>
            <w:tcW w:w="2784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Dung, Le Trung</w:t>
            </w:r>
          </w:p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Minh, Le Thanh Nhat</w:t>
            </w:r>
          </w:p>
        </w:tc>
        <w:tc>
          <w:tcPr>
            <w:tcW w:w="255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hint="default" w:cs="Times New Roman"/>
                <w:lang w:val="en-US"/>
              </w:rPr>
              <w:t>Mar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default" w:cs="Times New Roman"/>
                <w:lang w:val="en-US"/>
              </w:rPr>
              <w:t>10</w:t>
            </w:r>
            <w:r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>, 2024</w:t>
            </w:r>
          </w:p>
        </w:tc>
        <w:tc>
          <w:tcPr>
            <w:tcW w:w="2815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Final</w:t>
            </w:r>
          </w:p>
        </w:tc>
      </w:tr>
    </w:tbl>
    <w:p>
      <w:pPr>
        <w:spacing w:before="120" w:beforeAutospacing="0" w:after="120" w:line="360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t xml:space="preserve"> </w:t>
      </w:r>
    </w:p>
    <w:sdt>
      <w:sdtPr>
        <w:rPr>
          <w:rFonts w:ascii="Times New Roman" w:hAnsi="Times New Roman" w:eastAsia="Times New Roman"/>
          <w:b w:val="0"/>
          <w:color w:val="auto"/>
          <w:sz w:val="26"/>
          <w:szCs w:val="26"/>
        </w:rPr>
        <w:id w:val="581652371"/>
        <w:docPartObj>
          <w:docPartGallery w:val="autotext"/>
        </w:docPartObj>
      </w:sdtPr>
      <w:sdtEndPr>
        <w:rPr>
          <w:rFonts w:ascii="Times New Roman" w:hAnsi="Times New Roman" w:eastAsia="Times New Roman"/>
          <w:b w:val="0"/>
          <w:color w:val="auto"/>
          <w:sz w:val="26"/>
          <w:szCs w:val="26"/>
        </w:rPr>
      </w:sdtEndPr>
      <w:sdtContent>
        <w:p>
          <w:pPr>
            <w:pStyle w:val="36"/>
            <w:spacing w:before="120" w:after="120" w:line="360" w:lineRule="auto"/>
            <w:jc w:val="center"/>
            <w:rPr>
              <w:rFonts w:ascii="Times New Roman" w:hAnsi="Times New Roman"/>
              <w:sz w:val="30"/>
              <w:szCs w:val="30"/>
            </w:rPr>
          </w:pPr>
          <w:r>
            <w:rPr>
              <w:rFonts w:ascii="Times New Roman" w:hAnsi="Times New Roman"/>
              <w:bCs w:val="0"/>
              <w:sz w:val="30"/>
              <w:szCs w:val="30"/>
            </w:rPr>
            <w:t xml:space="preserve">TABLE OF </w:t>
          </w:r>
          <w:r>
            <w:rPr>
              <w:rFonts w:ascii="Times New Roman" w:hAnsi="Times New Roman"/>
              <w:sz w:val="30"/>
              <w:szCs w:val="30"/>
            </w:rPr>
            <w:t>CONTENTS</w:t>
          </w:r>
        </w:p>
        <w:p>
          <w:pPr>
            <w:pStyle w:val="17"/>
            <w:spacing w:before="120" w:after="120" w:line="360" w:lineRule="auto"/>
            <w:rPr>
              <w:rFonts w:ascii="Times New Roman" w:hAnsi="Times New Roman" w:eastAsia="DengXian"/>
              <w:bCs w:val="0"/>
              <w:caps w:val="0"/>
              <w:sz w:val="26"/>
              <w:szCs w:val="26"/>
            </w:rPr>
          </w:pPr>
          <w:r>
            <w:fldChar w:fldCharType="begin"/>
          </w:r>
          <w:r>
            <w:instrText xml:space="preserve"> HYPERLINK "file:///C:\\Users\\NHU%20NGOC\\Documents\\Design1.docx" \l "_Toc119683619"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I.</w:t>
          </w:r>
          <w:r>
            <w:rPr>
              <w:rStyle w:val="38"/>
              <w:rFonts w:ascii="Times New Roman" w:hAnsi="Times New Roman" w:eastAsia="DengXian" w:cs="Times New Roman"/>
              <w:bCs w:val="0"/>
              <w:caps w:val="0"/>
              <w:sz w:val="26"/>
              <w:szCs w:val="26"/>
            </w:rPr>
            <w:tab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INTRODUCTION</w:t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instrText xml:space="preserve"> PAGEREF _Toc119683619 \h </w:instrTex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"_Toc119683620"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1.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PURPOSE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_Toc119683620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6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"_Toc119683621"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2.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SCOPE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_Toc119683621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6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  <w:p>
          <w:pPr>
            <w:pStyle w:val="17"/>
            <w:spacing w:before="120" w:after="120" w:line="360" w:lineRule="auto"/>
            <w:rPr>
              <w:rFonts w:ascii="Times New Roman" w:hAnsi="Times New Roman" w:eastAsia="DengXian"/>
              <w:bCs w:val="0"/>
              <w:caps w:val="0"/>
              <w:sz w:val="26"/>
              <w:szCs w:val="26"/>
            </w:rPr>
          </w:pPr>
          <w:r>
            <w:fldChar w:fldCharType="begin"/>
          </w:r>
          <w:r>
            <w:instrText xml:space="preserve"> HYPERLINK "file:///C:\\Users\\NHU%20NGOC\\Documents\\Design1.docx" \l "_Toc119683622"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II.</w:t>
          </w:r>
          <w:r>
            <w:rPr>
              <w:rStyle w:val="38"/>
              <w:rFonts w:ascii="Times New Roman" w:hAnsi="Times New Roman" w:eastAsia="DengXian" w:cs="Times New Roman"/>
              <w:bCs w:val="0"/>
              <w:caps w:val="0"/>
              <w:sz w:val="26"/>
              <w:szCs w:val="26"/>
            </w:rPr>
            <w:tab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LIST OF USER INTERFACE</w:t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instrText xml:space="preserve"> PAGEREF _Toc119683622 \h </w:instrTex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"_Toc119683623"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1.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BUSINESS FUNCTION DIAGRAM: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_Toc119683623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7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"_Toc119683624"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2.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SYSTEM: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_Toc119683624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8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  <w:p>
          <w:pPr>
            <w:pStyle w:val="17"/>
            <w:spacing w:before="120" w:after="120" w:line="360" w:lineRule="auto"/>
            <w:rPr>
              <w:b w:val="0"/>
              <w:bCs w:val="0"/>
              <w:sz w:val="26"/>
              <w:szCs w:val="26"/>
            </w:rPr>
          </w:pPr>
          <w:r>
            <w:fldChar w:fldCharType="begin"/>
          </w:r>
          <w:r>
            <w:instrText xml:space="preserve"> HYPERLINK "file:///C:\\Users\\NHU%20NGOC\\Documents\\Design1.docx" \l "_Toc119683625"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III.</w:t>
          </w:r>
          <w:r>
            <w:rPr>
              <w:rStyle w:val="38"/>
              <w:rFonts w:ascii="Times New Roman" w:hAnsi="Times New Roman" w:eastAsia="DengXian" w:cs="Times New Roman"/>
              <w:bCs w:val="0"/>
              <w:caps w:val="0"/>
              <w:sz w:val="26"/>
              <w:szCs w:val="26"/>
            </w:rPr>
            <w:tab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DESCRIBE USER INTERFACE</w:t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instrText xml:space="preserve"> PAGEREF _Toc119683625 \h </w:instrTex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"_Toc119683624"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1.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>Calculator Page</w:t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: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_Toc119683624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8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</w:sdtContent>
    </w:sdt>
    <w:p>
      <w:pPr>
        <w:pStyle w:val="2"/>
        <w:autoSpaceDE w:val="0"/>
        <w:autoSpaceDN w:val="0"/>
        <w:spacing w:before="120" w:beforeAutospacing="0" w:after="120" w:afterAutospacing="0" w:line="360" w:lineRule="auto"/>
        <w:ind w:left="720"/>
        <w:rPr>
          <w:rFonts w:eastAsia="Arial"/>
          <w:bCs w:val="0"/>
          <w:sz w:val="30"/>
          <w:szCs w:val="30"/>
        </w:rPr>
      </w:pPr>
      <w:r>
        <w:rPr>
          <w:rFonts w:eastAsia="Arial"/>
          <w:sz w:val="30"/>
          <w:szCs w:val="30"/>
        </w:rPr>
        <w:t xml:space="preserve"> </w:t>
      </w:r>
    </w:p>
    <w:p>
      <w:pPr>
        <w:pStyle w:val="13"/>
        <w:spacing w:before="120" w:beforeAutospacing="0" w:after="120" w:afterAutospacing="0"/>
        <w:jc w:val="center"/>
      </w:pPr>
      <w:r>
        <w:rPr>
          <w:b/>
          <w:bCs/>
          <w:color w:val="000000"/>
          <w:sz w:val="30"/>
          <w:szCs w:val="30"/>
        </w:rPr>
        <w:t>TABLES</w:t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"heading=h.tyjcwt"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1: List of Interface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"heading=h.1t3h5sf"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2: Describe User Interface Calcular System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"heading=h.2s8eyo1"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 xml:space="preserve">Table 3: Describe User Interface Addition 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"heading=h.17dp8vu"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4: Describe User Interface Subtraction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5: Describe User Interface Multiplication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  <w:rPr>
          <w:rFonts w:eastAsia="DengXian"/>
          <w:b/>
        </w:rPr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6: Describe User Interface Divide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  <w:rPr>
          <w:rFonts w:eastAsia="DengXian"/>
          <w:b/>
        </w:rPr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7: Describe User Interface Modulo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  <w:rPr>
          <w:rFonts w:eastAsia="DengXian"/>
          <w:b/>
        </w:rPr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8: Describe User Interface Reset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  <w:rPr>
          <w:rFonts w:eastAsia="DengXian"/>
          <w:b/>
        </w:rPr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9: Describe User Interface Exit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r>
        <w:t xml:space="preserve"> </w:t>
      </w:r>
    </w:p>
    <w:p>
      <w:pPr>
        <w:pStyle w:val="2"/>
        <w:autoSpaceDE w:val="0"/>
        <w:autoSpaceDN w:val="0"/>
        <w:spacing w:before="120" w:beforeAutospacing="0" w:after="120" w:afterAutospacing="0" w:line="360" w:lineRule="auto"/>
        <w:rPr>
          <w:rFonts w:eastAsia="Arial"/>
          <w:sz w:val="30"/>
          <w:szCs w:val="30"/>
        </w:rPr>
      </w:pPr>
      <w:r>
        <w:rPr>
          <w:rFonts w:eastAsia="Arial"/>
          <w:sz w:val="30"/>
          <w:szCs w:val="30"/>
        </w:rPr>
        <w:t xml:space="preserve"> INTRODUCTION</w:t>
      </w:r>
    </w:p>
    <w:p>
      <w:pPr>
        <w:pStyle w:val="3"/>
        <w:spacing w:before="120" w:beforeAutospacing="0" w:after="120" w:afterAutospacing="0" w:line="360" w:lineRule="auto"/>
        <w:ind w:left="720"/>
        <w:rPr>
          <w:rFonts w:ascii="Arial" w:hAnsi="Arial"/>
          <w:sz w:val="30"/>
          <w:szCs w:val="30"/>
        </w:rPr>
      </w:pPr>
      <w:bookmarkStart w:id="9" w:name="_Toc117456278"/>
      <w:bookmarkEnd w:id="9"/>
      <w:bookmarkStart w:id="10" w:name="_Toc119683620"/>
      <w:bookmarkEnd w:id="10"/>
      <w:bookmarkStart w:id="11" w:name="_Toc116931024"/>
      <w:bookmarkEnd w:id="11"/>
      <w:bookmarkStart w:id="12" w:name="_Toc117456328"/>
      <w:r>
        <w:rPr>
          <w:sz w:val="30"/>
          <w:szCs w:val="30"/>
        </w:rPr>
        <w:t>PURPOSE</w:t>
      </w:r>
      <w:bookmarkEnd w:id="12"/>
    </w:p>
    <w:p>
      <w:pPr>
        <w:pStyle w:val="22"/>
        <w:numPr>
          <w:ilvl w:val="0"/>
          <w:numId w:val="2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>Document the design of user interface of  functions of  the Ca</w:t>
      </w:r>
      <w:r>
        <w:rPr>
          <w:rFonts w:hint="default"/>
          <w:sz w:val="26"/>
          <w:szCs w:val="26"/>
          <w:lang w:val="en-US"/>
        </w:rPr>
        <w:t>l</w:t>
      </w:r>
      <w:r>
        <w:rPr>
          <w:sz w:val="26"/>
          <w:szCs w:val="26"/>
        </w:rPr>
        <w:t xml:space="preserve">culator System </w:t>
      </w:r>
    </w:p>
    <w:p>
      <w:pPr>
        <w:pStyle w:val="22"/>
        <w:numPr>
          <w:ilvl w:val="0"/>
          <w:numId w:val="2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Be the primary document driving the implementation of the user interfaces. </w:t>
      </w:r>
    </w:p>
    <w:p>
      <w:pPr>
        <w:pStyle w:val="22"/>
        <w:numPr>
          <w:ilvl w:val="0"/>
          <w:numId w:val="2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Introduce interface design for the reader. Including the background, content information display, buttons. </w:t>
      </w:r>
    </w:p>
    <w:p>
      <w:pPr>
        <w:pStyle w:val="3"/>
        <w:spacing w:before="120" w:beforeAutospacing="0" w:after="120" w:afterAutospacing="0" w:line="360" w:lineRule="auto"/>
        <w:ind w:left="720"/>
        <w:rPr>
          <w:sz w:val="30"/>
          <w:szCs w:val="30"/>
        </w:rPr>
      </w:pPr>
      <w:bookmarkStart w:id="13" w:name="_Toc117456329"/>
      <w:bookmarkEnd w:id="13"/>
      <w:bookmarkStart w:id="14" w:name="_Toc119683621"/>
      <w:bookmarkEnd w:id="14"/>
      <w:bookmarkStart w:id="15" w:name="_Toc117456279"/>
      <w:bookmarkEnd w:id="15"/>
      <w:bookmarkStart w:id="16" w:name="_Toc116931025"/>
      <w:r>
        <w:rPr>
          <w:sz w:val="30"/>
          <w:szCs w:val="30"/>
        </w:rPr>
        <w:t>SCOPE</w:t>
      </w:r>
      <w:bookmarkEnd w:id="16"/>
    </w:p>
    <w:p>
      <w:pPr>
        <w:pStyle w:val="22"/>
        <w:numPr>
          <w:ilvl w:val="0"/>
          <w:numId w:val="3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This document helps to better understand the interface of the System, detailed specification components and function of the System. </w:t>
      </w:r>
    </w:p>
    <w:p>
      <w:pPr>
        <w:pStyle w:val="22"/>
        <w:numPr>
          <w:ilvl w:val="0"/>
          <w:numId w:val="3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With this document, the development team can understand the structure and composition to create a consistent and complete system. </w:t>
      </w:r>
    </w:p>
    <w:p>
      <w:pPr>
        <w:pStyle w:val="22"/>
        <w:numPr>
          <w:ilvl w:val="0"/>
          <w:numId w:val="3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Overview of the stages and modules of the software and create a complete interface. </w:t>
      </w:r>
    </w:p>
    <w:p>
      <w:pPr>
        <w:pStyle w:val="3"/>
        <w:spacing w:before="120" w:beforeAutospacing="0" w:after="120" w:afterAutospacing="0" w:line="360" w:lineRule="auto"/>
        <w:ind w:left="720"/>
        <w:rPr>
          <w:sz w:val="30"/>
          <w:szCs w:val="30"/>
        </w:rPr>
      </w:pPr>
      <w:r>
        <w:rPr>
          <w:sz w:val="30"/>
          <w:szCs w:val="30"/>
        </w:rPr>
        <w:t>SCOPE</w:t>
      </w:r>
    </w:p>
    <w:p>
      <w:p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This document is intended for the following audiences: </w:t>
      </w:r>
    </w:p>
    <w:p>
      <w:pPr>
        <w:numPr>
          <w:ilvl w:val="0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Technical reviewers including: </w:t>
      </w:r>
    </w:p>
    <w:p>
      <w:pPr>
        <w:numPr>
          <w:ilvl w:val="0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>Project Management</w:t>
      </w:r>
    </w:p>
    <w:p>
      <w:pPr>
        <w:numPr>
          <w:ilvl w:val="0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Product owner </w:t>
      </w:r>
    </w:p>
    <w:p>
      <w:pPr>
        <w:numPr>
          <w:ilvl w:val="0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Implementers, including: </w:t>
      </w:r>
    </w:p>
    <w:p>
      <w:pPr>
        <w:numPr>
          <w:ilvl w:val="1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Developers. </w:t>
      </w:r>
    </w:p>
    <w:p>
      <w:pPr>
        <w:numPr>
          <w:ilvl w:val="1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Testers. </w:t>
      </w:r>
    </w:p>
    <w:p>
      <w:pPr>
        <w:spacing w:before="120" w:beforeAutospacing="0" w:after="120" w:line="360" w:lineRule="auto"/>
        <w:jc w:val="both"/>
      </w:pPr>
      <w:r>
        <w:t xml:space="preserve"> </w:t>
      </w:r>
    </w:p>
    <w:p>
      <w:pPr>
        <w:pStyle w:val="2"/>
        <w:autoSpaceDE w:val="0"/>
        <w:autoSpaceDN w:val="0"/>
        <w:spacing w:before="120" w:beforeAutospacing="0" w:after="120" w:afterAutospacing="0" w:line="360" w:lineRule="auto"/>
        <w:rPr>
          <w:rFonts w:eastAsia="Arial"/>
          <w:sz w:val="30"/>
          <w:szCs w:val="30"/>
        </w:rPr>
      </w:pPr>
      <w:bookmarkStart w:id="17" w:name="_Toc117456280"/>
      <w:bookmarkEnd w:id="17"/>
      <w:bookmarkStart w:id="18" w:name="_Toc116931026"/>
      <w:bookmarkEnd w:id="18"/>
      <w:bookmarkStart w:id="19" w:name="_Toc117456330"/>
      <w:bookmarkEnd w:id="19"/>
      <w:bookmarkStart w:id="20" w:name="_Toc119683622"/>
      <w:r>
        <w:rPr>
          <w:rFonts w:eastAsia="Arial"/>
          <w:sz w:val="30"/>
          <w:szCs w:val="30"/>
        </w:rPr>
        <w:t>LIST OF USER INTERFACE</w:t>
      </w:r>
      <w:bookmarkEnd w:id="20"/>
    </w:p>
    <w:p>
      <w:pPr>
        <w:pStyle w:val="3"/>
        <w:spacing w:before="120" w:beforeAutospacing="0" w:after="120" w:afterAutospacing="0" w:line="360" w:lineRule="auto"/>
        <w:ind w:left="720"/>
        <w:rPr>
          <w:rFonts w:ascii="Arial" w:hAnsi="Arial"/>
          <w:sz w:val="30"/>
          <w:szCs w:val="30"/>
        </w:rPr>
      </w:pPr>
      <w:bookmarkStart w:id="21" w:name="_Toc117456331"/>
      <w:bookmarkEnd w:id="21"/>
      <w:bookmarkStart w:id="22" w:name="_Toc116931027"/>
      <w:bookmarkEnd w:id="22"/>
      <w:bookmarkStart w:id="23" w:name="_Toc117456281"/>
      <w:bookmarkEnd w:id="23"/>
      <w:bookmarkStart w:id="24" w:name="_Toc58623816"/>
      <w:bookmarkEnd w:id="24"/>
      <w:bookmarkStart w:id="25" w:name="_Toc119683623"/>
      <w:bookmarkEnd w:id="25"/>
      <w:bookmarkStart w:id="26" w:name="_Toc116930685"/>
      <w:bookmarkEnd w:id="26"/>
      <w:bookmarkStart w:id="27" w:name="_Toc116930561"/>
      <w:r>
        <w:rPr>
          <w:sz w:val="30"/>
          <w:szCs w:val="30"/>
        </w:rPr>
        <w:t>BUSINESS FUNCTION DIAGRAM:</w:t>
      </w:r>
      <w:bookmarkEnd w:id="27"/>
    </w:p>
    <w:p>
      <w:pPr>
        <w:spacing w:before="120" w:beforeAutospacing="0" w:after="120" w:line="360" w:lineRule="auto"/>
        <w:rPr>
          <w:sz w:val="26"/>
          <w:szCs w:val="26"/>
        </w:rPr>
      </w:pPr>
      <w:r>
        <w:rPr>
          <w14:ligatures w14:val="standardContextual"/>
        </w:rPr>
        <w:drawing>
          <wp:inline distT="0" distB="0" distL="0" distR="0">
            <wp:extent cx="3092450" cy="337121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33825" t="25502" r="32703" b="962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371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>
      <w:pPr>
        <w:pStyle w:val="3"/>
        <w:spacing w:before="120" w:beforeAutospacing="0" w:after="120" w:afterAutospacing="0" w:line="360" w:lineRule="auto"/>
        <w:ind w:left="720"/>
        <w:rPr>
          <w:sz w:val="30"/>
          <w:szCs w:val="30"/>
        </w:rPr>
      </w:pPr>
      <w:bookmarkStart w:id="28" w:name="_Toc119683624"/>
      <w:bookmarkEnd w:id="28"/>
      <w:bookmarkStart w:id="29" w:name="_Toc117456282"/>
      <w:bookmarkEnd w:id="29"/>
      <w:bookmarkStart w:id="30" w:name="_Toc117456332"/>
      <w:r>
        <w:rPr>
          <w:sz w:val="30"/>
          <w:szCs w:val="30"/>
        </w:rPr>
        <w:t>CACULATOR SYSTEM:</w:t>
      </w:r>
      <w:bookmarkEnd w:id="30"/>
      <w:bookmarkStart w:id="31" w:name="_Toc117456333"/>
      <w:bookmarkEnd w:id="31"/>
      <w:bookmarkStart w:id="32" w:name="_Toc117456283"/>
      <w:bookmarkEnd w:id="32"/>
      <w:bookmarkStart w:id="33" w:name="_Toc119683625"/>
      <w:bookmarkEnd w:id="33"/>
    </w:p>
    <w:p>
      <w:r>
        <w:t xml:space="preserve"> </w:t>
      </w:r>
    </w:p>
    <w:tbl>
      <w:tblPr>
        <w:tblStyle w:val="9"/>
        <w:tblW w:w="0" w:type="auto"/>
        <w:tblInd w:w="2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688"/>
        <w:gridCol w:w="59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Addition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"+"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Subtraction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"-"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Multiplication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"*"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Divide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"/"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Modulo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"%"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Square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 x²</w:t>
            </w:r>
            <w:r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UI-07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Square root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</w:t>
            </w:r>
            <w:r>
              <w:rPr>
                <w:rFonts w:ascii="Arial" w:hAnsi="Arial" w:cs="Arial"/>
                <w:color w:val="050505"/>
                <w:sz w:val="23"/>
                <w:szCs w:val="23"/>
                <w:shd w:val="clear" w:color="auto" w:fill="F0F0F0"/>
              </w:rPr>
              <w:t>√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 x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UI-08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Reset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or reset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UI-09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Exit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exit from calculator system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UI-10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Backspace 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 backspace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UI-11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Delete 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 delete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UI-12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AC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delete all characters</w:t>
            </w:r>
          </w:p>
        </w:tc>
      </w:tr>
    </w:tbl>
    <w:p>
      <w:pPr>
        <w:pStyle w:val="2"/>
        <w:autoSpaceDE w:val="0"/>
        <w:autoSpaceDN w:val="0"/>
        <w:spacing w:before="120" w:beforeAutospacing="0" w:after="120" w:afterAutospacing="0" w:line="360" w:lineRule="auto"/>
        <w:rPr>
          <w:rFonts w:eastAsia="Arial"/>
          <w:color w:val="365F91"/>
          <w:sz w:val="30"/>
          <w:szCs w:val="30"/>
        </w:rPr>
      </w:pPr>
      <w:r>
        <w:rPr>
          <w:rFonts w:eastAsia="Arial"/>
          <w:sz w:val="30"/>
          <w:szCs w:val="30"/>
        </w:rPr>
        <w:t>DESCRIBE USER INTERFACE</w:t>
      </w:r>
    </w:p>
    <w:p>
      <w:pPr>
        <w:pStyle w:val="3"/>
        <w:numPr>
          <w:ilvl w:val="0"/>
          <w:numId w:val="4"/>
        </w:numPr>
        <w:spacing w:before="120" w:beforeAutospacing="0" w:after="120" w:afterAutospacing="0" w:line="360" w:lineRule="auto"/>
        <w:rPr>
          <w:sz w:val="30"/>
          <w:szCs w:val="30"/>
        </w:rPr>
      </w:pPr>
      <w:r>
        <w:rPr>
          <w:sz w:val="30"/>
          <w:szCs w:val="30"/>
        </w:rPr>
        <w:t>INTERFACE:</w:t>
      </w:r>
    </w:p>
    <w:p>
      <w:pPr>
        <w:pStyle w:val="3"/>
        <w:numPr>
          <w:ilvl w:val="0"/>
          <w:numId w:val="0"/>
        </w:numPr>
        <w:spacing w:before="120" w:beforeAutospacing="0" w:after="120" w:afterAutospacing="0" w:line="360" w:lineRule="auto"/>
        <w:outlineLvl w:val="1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5600700" cy="3472815"/>
            <wp:effectExtent l="0" t="0" r="0" b="0"/>
            <wp:docPr id="3" name="Picture 3" descr="426262792_1596187591139936_833996667905712139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26262792_1596187591139936_8339966679057121393_n"/>
                    <pic:cNvPicPr>
                      <a:picLocks noChangeAspect="1"/>
                    </pic:cNvPicPr>
                  </pic:nvPicPr>
                  <pic:blipFill>
                    <a:blip r:embed="rId8"/>
                    <a:srcRect t="5511" r="576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beforeAutospacing="0" w:after="120" w:afterAutospacing="0" w:line="360" w:lineRule="auto"/>
        <w:outlineLvl w:val="1"/>
        <w:rPr>
          <w:rFonts w:hint="default"/>
          <w:sz w:val="30"/>
          <w:szCs w:val="30"/>
          <w:lang w:val="en-US"/>
        </w:rPr>
      </w:pPr>
    </w:p>
    <w:p>
      <w:pPr>
        <w:pStyle w:val="3"/>
        <w:numPr>
          <w:ilvl w:val="1"/>
          <w:numId w:val="0"/>
        </w:numPr>
        <w:spacing w:before="120" w:beforeAutospacing="0" w:after="120" w:afterAutospacing="0" w:line="360" w:lineRule="auto"/>
        <w:rPr>
          <w:bCs w:val="0"/>
          <w:sz w:val="30"/>
          <w:szCs w:val="30"/>
        </w:rPr>
      </w:pPr>
      <w:r>
        <w:rPr>
          <w:sz w:val="30"/>
          <w:szCs w:val="30"/>
        </w:rPr>
        <w:t xml:space="preserve"> 2. DESCRIBE UI:</w:t>
      </w:r>
    </w:p>
    <w:tbl>
      <w:tblPr>
        <w:tblStyle w:val="1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737"/>
        <w:gridCol w:w="297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spacing w:before="120" w:beforeAutospacing="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spacing w:before="120" w:beforeAutospacing="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field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number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spacing w:before="120" w:beforeAutospacing="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spacing w:before="120" w:beforeAutospacing="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field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“+” button to plus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“-” button to subtract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“*” button to multiply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“/” button to divide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“%” button to modulo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field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of calculations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“Reset” button to reset the calculation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“Exit” button to exit calculator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“Backspace” button to delete a character from left to right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“Delete” button to delete a character from right to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 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the "x²" to calculate the square of A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14 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the "√x" to calculate the square root of A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</w:t>
            </w:r>
            <w:r>
              <w:rPr>
                <w:rFonts w:hint="default"/>
                <w:sz w:val="26"/>
                <w:szCs w:val="26"/>
                <w:lang w:val="en-US"/>
              </w:rPr>
              <w:t>AC</w:t>
            </w:r>
            <w:r>
              <w:rPr>
                <w:sz w:val="26"/>
                <w:szCs w:val="26"/>
              </w:rPr>
              <w:t xml:space="preserve">” button to reset the calculation </w:t>
            </w:r>
          </w:p>
        </w:tc>
      </w:tr>
    </w:tbl>
    <w:p>
      <w:pPr>
        <w:pStyle w:val="3"/>
        <w:numPr>
          <w:ilvl w:val="1"/>
          <w:numId w:val="0"/>
        </w:numPr>
        <w:spacing w:before="120" w:beforeAutospacing="0" w:after="120" w:afterAutospacing="0" w:line="360" w:lineRule="auto"/>
        <w:rPr>
          <w:rFonts w:ascii="Arial" w:hAnsi="Arial"/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>3.</w:t>
      </w:r>
      <w:r>
        <w:rPr>
          <w:sz w:val="30"/>
          <w:szCs w:val="30"/>
        </w:rPr>
        <w:t xml:space="preserve"> Use case:</w:t>
      </w: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Plus Function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Plus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produces the plus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number A in text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>field A, number B in text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>field B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on “+”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>field Result</w:t>
            </w:r>
          </w:p>
          <w:p>
            <w:pPr>
              <w:rPr>
                <w:rFonts w:ascii="Times New Roman" w:hAnsi="Times New Roman" w:cs="Times New Roman"/>
                <w:shd w:val="clear" w:color="auto" w:fill="FFE599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Subtract Function</w:t>
      </w:r>
    </w:p>
    <w:p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Subtraction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produces the subtract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number A in textfield A, number B in textfield B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on “-“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Multiply Function</w:t>
      </w:r>
    </w:p>
    <w:p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Multiplication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 This use case describes function produces the multiply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A, B in text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</w:t>
            </w:r>
            <w:bookmarkStart w:id="34" w:name="_GoBack"/>
            <w:bookmarkEnd w:id="34"/>
            <w:r>
              <w:rPr>
                <w:rFonts w:ascii="Times New Roman" w:hAnsi="Times New Roman" w:cs="Times New Roman"/>
                <w:highlight w:val="yellow"/>
              </w:rPr>
              <w:t>field and click Multiply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“*” function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.4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Divide Function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Division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produces the divide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A, B in textfield and click Divide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“/”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.5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Modulo Function</w:t>
      </w:r>
    </w:p>
    <w:p>
      <w:pPr>
        <w:spacing w:after="0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Modulo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produces the remainder of the division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A, B in textfield and click Modulo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“%”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left="720" w:hanging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.6 </w:t>
      </w:r>
      <w:r>
        <w:rPr>
          <w:rFonts w:ascii="Times New Roman" w:hAnsi="Times New Roman" w:cs="Times New Roman"/>
          <w:b/>
          <w:bCs/>
          <w:sz w:val="28"/>
          <w:szCs w:val="28"/>
        </w:rPr>
        <w:t>square function</w:t>
      </w:r>
    </w:p>
    <w:p>
      <w:pPr>
        <w:spacing w:after="0"/>
        <w:ind w:left="720" w:hanging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UC0</w:t>
            </w: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square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This use case describes a square function that can calculate the square of one or more numbers of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</w:t>
            </w:r>
            <w:r>
              <w:rPr>
                <w:rFonts w:ascii="Times New Roman" w:hAnsi="Times New Roman" w:cs="Times New Roman"/>
                <w:highlight w:val="yellow"/>
              </w:rPr>
              <w:t xml:space="preserve"> or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A, B in the text field and click the x²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/>
                <w:highlight w:val="yellow"/>
              </w:rPr>
              <w:t>- only the square of A is entered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highlight w:val="yellow"/>
                <w:shd w:val="clear" w:color="auto" w:fill="F0F0F0"/>
              </w:rPr>
              <w:t>x²</w:t>
            </w:r>
            <w:r>
              <w:rPr>
                <w:rFonts w:ascii="Times New Roman" w:hAnsi="Times New Roman" w:cs="Times New Roman"/>
                <w:highlight w:val="yellow"/>
              </w:rPr>
              <w:t>”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.7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quare root function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UC0</w:t>
            </w:r>
            <w:r>
              <w:rPr>
                <w:rFonts w:hint="default" w:ascii="Times New Roman" w:hAnsi="Times New Roman" w:cs="Times New Roman"/>
                <w:lang w:val="en-US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square root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Describes:  This use case describes a square root function that can calculate the square root of one or more numbers of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highlight w:val="yellow"/>
              </w:rPr>
              <w:t xml:space="preserve">or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</w:t>
            </w:r>
            <w:r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A, B in the text field and click the </w:t>
            </w:r>
            <w:r>
              <w:rPr>
                <w:rFonts w:ascii="Arial" w:hAnsi="Arial" w:cs="Arial"/>
                <w:color w:val="050505"/>
                <w:sz w:val="23"/>
                <w:szCs w:val="23"/>
                <w:highlight w:val="yellow"/>
                <w:shd w:val="clear" w:color="auto" w:fill="F0F0F0"/>
              </w:rPr>
              <w:t>√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highlight w:val="yellow"/>
                <w:shd w:val="clear" w:color="auto" w:fill="F0F0F0"/>
              </w:rPr>
              <w:t xml:space="preserve"> x</w:t>
            </w:r>
            <w:r>
              <w:rPr>
                <w:rFonts w:ascii="Times New Roman" w:hAnsi="Times New Roman" w:cs="Times New Roman"/>
                <w:highlight w:val="yellow"/>
              </w:rPr>
              <w:t xml:space="preserve">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/>
                <w:highlight w:val="yellow"/>
              </w:rPr>
              <w:t>- only the square root of the number A is entered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</w:t>
            </w:r>
            <w:r>
              <w:rPr>
                <w:rFonts w:ascii="Arial" w:hAnsi="Arial" w:cs="Arial"/>
                <w:color w:val="050505"/>
                <w:sz w:val="23"/>
                <w:szCs w:val="23"/>
                <w:highlight w:val="yellow"/>
                <w:shd w:val="clear" w:color="auto" w:fill="F0F0F0"/>
              </w:rPr>
              <w:t>√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highlight w:val="yellow"/>
                <w:shd w:val="clear" w:color="auto" w:fill="F0F0F0"/>
              </w:rPr>
              <w:t xml:space="preserve"> x</w:t>
            </w:r>
            <w:r>
              <w:rPr>
                <w:rFonts w:ascii="Times New Roman" w:hAnsi="Times New Roman" w:cs="Times New Roman"/>
                <w:highlight w:val="yellow"/>
              </w:rPr>
              <w:t>”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.8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Reset Function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UC0</w:t>
            </w: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Reset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will reset 2 number a, b to their initial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</w:t>
            </w:r>
            <w:r>
              <w:rPr>
                <w:rFonts w:ascii="Times New Roman" w:hAnsi="Times New Roman" w:cs="Times New Roman"/>
                <w:highlight w:val="yellow"/>
              </w:rPr>
              <w:t>,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Click “Reset” button 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Text field A, text field B and text field result will reset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.9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Exit Function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825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UC0</w:t>
            </w: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Exit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will exit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Click “Exit” button 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The system will shut down program 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3.10 </w:t>
      </w:r>
      <w:r>
        <w:rPr>
          <w:rFonts w:ascii="Times New Roman" w:hAnsi="Times New Roman" w:cs="Times New Roman"/>
          <w:b/>
          <w:bCs/>
          <w:sz w:val="28"/>
          <w:szCs w:val="28"/>
        </w:rPr>
        <w:t>Backspace</w:t>
      </w:r>
      <w:r>
        <w:rPr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Function</w:t>
      </w:r>
    </w:p>
    <w:tbl>
      <w:tblPr>
        <w:tblStyle w:val="9"/>
        <w:tblW w:w="9825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</w:t>
            </w: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Backspace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This use case describes function will backspace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Click “Backspace” button 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system deletes 1 character from right to left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r>
        <w:t xml:space="preserve"> 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3.11 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Delete Function</w:t>
      </w:r>
    </w:p>
    <w:p>
      <w:r>
        <w:t xml:space="preserve"> </w:t>
      </w:r>
    </w:p>
    <w:p>
      <w:r>
        <w:t xml:space="preserve"> </w:t>
      </w:r>
    </w:p>
    <w:p>
      <w:r>
        <w:tab/>
      </w:r>
    </w:p>
    <w:tbl>
      <w:tblPr>
        <w:tblStyle w:val="9"/>
        <w:tblW w:w="9825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</w:t>
            </w: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will 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“Delete”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system deletes 1 character from left to right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2.12 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AC Function</w:t>
      </w:r>
    </w:p>
    <w:tbl>
      <w:tblPr>
        <w:tblStyle w:val="9"/>
        <w:tblW w:w="9825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</w:t>
            </w:r>
            <w:r>
              <w:rPr>
                <w:rFonts w:hint="default" w:ascii="Times New Roman" w:hAnsi="Times New Roman" w:cs="Times New Roman"/>
                <w:lang w:val="en-US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Name: 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will 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“AC”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system Delete all characters on the screen  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/>
    <w:p>
      <w:r>
        <w:t xml:space="preserve"> </w:t>
      </w:r>
    </w:p>
    <w:p>
      <w:r>
        <w:t xml:space="preserve">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6DD5E"/>
    <w:multiLevelType w:val="singleLevel"/>
    <w:tmpl w:val="A8D6DD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pStyle w:val="4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1204570B"/>
    <w:multiLevelType w:val="multilevel"/>
    <w:tmpl w:val="120457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1C67F9"/>
    <w:multiLevelType w:val="multilevel"/>
    <w:tmpl w:val="3B1C67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E908F7"/>
    <w:rsid w:val="07F27015"/>
    <w:rsid w:val="1BFE5CE7"/>
    <w:rsid w:val="1CE65172"/>
    <w:rsid w:val="2A2305CC"/>
    <w:rsid w:val="54766E20"/>
    <w:rsid w:val="571915AE"/>
    <w:rsid w:val="67325DBC"/>
    <w:rsid w:val="6A3B6D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24"/>
    <w:qFormat/>
    <w:uiPriority w:val="9"/>
    <w:pPr>
      <w:keepNext/>
      <w:keepLines/>
      <w:numPr>
        <w:ilvl w:val="0"/>
        <w:numId w:val="1"/>
      </w:numPr>
      <w:spacing w:line="256" w:lineRule="auto"/>
      <w:outlineLvl w:val="0"/>
    </w:pPr>
    <w:rPr>
      <w:rFonts w:ascii="Arial" w:hAnsi="Arial" w:eastAsia="Arial" w:cs="Arial"/>
      <w:b/>
      <w:color w:val="365F91"/>
      <w:sz w:val="28"/>
    </w:rPr>
  </w:style>
  <w:style w:type="paragraph" w:styleId="3">
    <w:name w:val="heading 2"/>
    <w:basedOn w:val="1"/>
    <w:link w:val="25"/>
    <w:unhideWhenUsed/>
    <w:qFormat/>
    <w:uiPriority w:val="9"/>
    <w:pPr>
      <w:keepNext/>
      <w:keepLines/>
      <w:numPr>
        <w:ilvl w:val="1"/>
        <w:numId w:val="1"/>
      </w:numPr>
      <w:spacing w:after="184" w:line="252" w:lineRule="auto"/>
      <w:outlineLvl w:val="1"/>
    </w:pPr>
    <w:rPr>
      <w:rFonts w:ascii="Arial" w:hAnsi="Arial" w:eastAsia="Arial" w:cs="Arial"/>
      <w:b/>
      <w:color w:val="4F81BD"/>
      <w:sz w:val="20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numPr>
        <w:ilvl w:val="2"/>
        <w:numId w:val="1"/>
      </w:numPr>
      <w:spacing w:after="184" w:line="252" w:lineRule="auto"/>
      <w:outlineLvl w:val="2"/>
    </w:pPr>
    <w:rPr>
      <w:rFonts w:ascii="Arial" w:hAnsi="Arial" w:eastAsia="Arial" w:cs="Arial"/>
      <w:b/>
      <w:color w:val="4F81BD"/>
      <w:sz w:val="20"/>
      <w:szCs w:val="22"/>
      <w:lang w:val="en-US" w:eastAsia="en-US" w:bidi="ar-SA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qFormat/>
    <w:uiPriority w:val="39"/>
    <w:pPr>
      <w:widowControl w:val="0"/>
      <w:autoSpaceDE w:val="0"/>
      <w:autoSpaceDN w:val="0"/>
      <w:spacing w:before="360" w:after="0" w:line="240" w:lineRule="auto"/>
    </w:pPr>
    <w:rPr>
      <w:rFonts w:eastAsia="Times New Roman" w:cs="Times New Roman" w:asciiTheme="majorHAnsi" w:hAnsiTheme="majorHAnsi"/>
      <w:b/>
      <w:bCs/>
      <w:caps/>
      <w:sz w:val="24"/>
      <w:szCs w:val="24"/>
    </w:rPr>
  </w:style>
  <w:style w:type="paragraph" w:styleId="18">
    <w:name w:val="toc 2"/>
    <w:basedOn w:val="1"/>
    <w:next w:val="1"/>
    <w:unhideWhenUsed/>
    <w:qFormat/>
    <w:uiPriority w:val="39"/>
    <w:pPr>
      <w:widowControl w:val="0"/>
      <w:tabs>
        <w:tab w:val="left" w:pos="660"/>
        <w:tab w:val="right" w:leader="dot" w:pos="9019"/>
      </w:tabs>
      <w:autoSpaceDE w:val="0"/>
      <w:autoSpaceDN w:val="0"/>
      <w:spacing w:before="240" w:after="0" w:line="240" w:lineRule="auto"/>
    </w:pPr>
    <w:rPr>
      <w:rFonts w:ascii="Times New Roman" w:hAnsi="Times New Roman" w:eastAsia="Times New Roman" w:cs="Times New Roman"/>
      <w:bCs/>
      <w:sz w:val="26"/>
      <w:szCs w:val="26"/>
    </w:rPr>
  </w:style>
  <w:style w:type="paragraph" w:styleId="19">
    <w:name w:val="toc 3"/>
    <w:basedOn w:val="1"/>
    <w:next w:val="1"/>
    <w:unhideWhenUsed/>
    <w:qFormat/>
    <w:uiPriority w:val="39"/>
    <w:pPr>
      <w:widowControl w:val="0"/>
      <w:tabs>
        <w:tab w:val="left" w:pos="880"/>
        <w:tab w:val="right" w:leader="dot" w:pos="9019"/>
      </w:tabs>
      <w:autoSpaceDE w:val="0"/>
      <w:autoSpaceDN w:val="0"/>
      <w:spacing w:after="0" w:line="240" w:lineRule="auto"/>
      <w:ind w:left="220"/>
    </w:pPr>
    <w:rPr>
      <w:rFonts w:ascii="Times New Roman" w:hAnsi="Times New Roman" w:eastAsia="Times New Roman" w:cs="Times New Roman"/>
      <w:sz w:val="26"/>
      <w:szCs w:val="26"/>
    </w:rPr>
  </w:style>
  <w:style w:type="table" w:customStyle="1" w:styleId="20">
    <w:name w:val="Table Normal1"/>
    <w:qFormat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4">
    <w:name w:val="Heading 1 Char"/>
    <w:basedOn w:val="8"/>
    <w:link w:val="2"/>
    <w:qFormat/>
    <w:uiPriority w:val="9"/>
    <w:rPr>
      <w:rFonts w:ascii="Arial" w:hAnsi="Arial" w:eastAsia="Arial" w:cs="Arial"/>
      <w:b/>
      <w:color w:val="365F91"/>
      <w:sz w:val="28"/>
    </w:rPr>
  </w:style>
  <w:style w:type="character" w:customStyle="1" w:styleId="25">
    <w:name w:val="Heading 2 Char"/>
    <w:basedOn w:val="8"/>
    <w:link w:val="3"/>
    <w:qFormat/>
    <w:uiPriority w:val="9"/>
    <w:rPr>
      <w:rFonts w:ascii="Arial" w:hAnsi="Arial" w:eastAsia="Arial" w:cs="Arial"/>
      <w:b/>
      <w:color w:val="4F81BD"/>
      <w:sz w:val="20"/>
    </w:rPr>
  </w:style>
  <w:style w:type="character" w:customStyle="1" w:styleId="26">
    <w:name w:val="Heading 3 Char"/>
    <w:basedOn w:val="8"/>
    <w:link w:val="4"/>
    <w:semiHidden/>
    <w:qFormat/>
    <w:uiPriority w:val="9"/>
    <w:rPr>
      <w:rFonts w:ascii="Arial" w:hAnsi="Arial" w:eastAsia="Arial" w:cs="Arial"/>
      <w:b/>
      <w:color w:val="4F81BD"/>
      <w:sz w:val="20"/>
    </w:rPr>
  </w:style>
  <w:style w:type="table" w:customStyle="1" w:styleId="27">
    <w:name w:val="Plain Table 11"/>
    <w:basedOn w:val="9"/>
    <w:qFormat/>
    <w:uiPriority w:val="41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28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F5597" w:themeColor="accent1" w:themeShade="BF"/>
      <w:szCs w:val="28"/>
      <w:lang w:eastAsia="ja-JP"/>
    </w:rPr>
  </w:style>
  <w:style w:type="character" w:customStyle="1" w:styleId="29">
    <w:name w:val="apple-tab-span"/>
    <w:basedOn w:val="8"/>
    <w:qFormat/>
    <w:uiPriority w:val="0"/>
  </w:style>
  <w:style w:type="table" w:customStyle="1" w:styleId="30">
    <w:name w:val="_Style 33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34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_Style 35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6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37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5">
    <w:name w:val="_Style 38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TOC Heading1"/>
    <w:basedOn w:val="2"/>
    <w:next w:val="1"/>
    <w:qFormat/>
    <w:uiPriority w:val="0"/>
    <w:pPr>
      <w:keepNext/>
      <w:keepLines/>
      <w:widowControl w:val="0"/>
      <w:spacing w:before="480" w:beforeAutospacing="0" w:after="0" w:afterAutospacing="0" w:line="268" w:lineRule="auto"/>
      <w:outlineLvl w:val="9"/>
    </w:pPr>
    <w:rPr>
      <w:rFonts w:ascii="Calibri Light" w:hAnsi="Calibri Light" w:eastAsia="DengXian Light"/>
      <w:color w:val="2F5496"/>
      <w:kern w:val="0"/>
      <w:sz w:val="28"/>
      <w:szCs w:val="28"/>
    </w:rPr>
  </w:style>
  <w:style w:type="character" w:customStyle="1" w:styleId="37">
    <w:name w:val="16"/>
    <w:basedOn w:val="8"/>
    <w:qFormat/>
    <w:uiPriority w:val="0"/>
    <w:rPr>
      <w:rFonts w:hint="default" w:ascii="Calibri" w:hAnsi="Calibri" w:cs="Calibri"/>
      <w:color w:val="0563C1"/>
      <w:u w:val="single"/>
    </w:rPr>
  </w:style>
  <w:style w:type="character" w:customStyle="1" w:styleId="38">
    <w:name w:val="15"/>
    <w:basedOn w:val="8"/>
    <w:qFormat/>
    <w:uiPriority w:val="0"/>
    <w:rPr>
      <w:rFonts w:hint="default" w:ascii="Calibri" w:hAnsi="Calibri" w:cs="Calibri"/>
      <w:color w:val="0000FF"/>
      <w:u w:val="single"/>
    </w:rPr>
  </w:style>
  <w:style w:type="character" w:customStyle="1" w:styleId="39">
    <w:name w:val="18"/>
    <w:basedOn w:val="8"/>
    <w:qFormat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B3It0QvRE4oW/XsNpgzok48IpQ==">CgMxLjAyCGguZ2pkZ3hzMgloLjMwajB6bGwyCWguMWZvYjl0ZTIJaC4zem55c2g3MgppZC4yZXQ5MnAwMglpZC50eWpjd3QyCGguZ2pkZ3hzMgloLjMwajB6bGwyCWguMWZvYjl0ZTIJaC4zem55c2g3MgloLjJldDkycDAyCGgudHlqY3d0OAByITFvZzdOWDk1LUFvVDJmbkt0U0E5NEJuVlRIdUJ1NGhsbw==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2024-01-25T06:06:00Z</dcterms:created>
  <dc:creator>VICTUS</dc:creator>
  <cp:lastModifiedBy>Mến Nguyễn Thị</cp:lastModifiedBy>
  <dcterms:modified xsi:type="dcterms:W3CDTF">2024-03-10T01:46:56Z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3B13E334C98441599AAD10430E19B918_12</vt:lpwstr>
  </property>
</Properties>
</file>