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SIMPLE DESIGN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Plus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05673" cy="35817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Usecase</w:t>
      </w:r>
    </w:p>
    <w:tbl>
      <w:tblPr>
        <w:tblStyle w:val="Table1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Plus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produces the plus results of 2 numbers a,b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Input number A in textfield A, number B in textfield B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A is not A number the Result label display “A must a number”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B is not a number the Result label display “B must a number”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on “+” button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result will display on textfield Result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Function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Subtraction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produces the subtract results of 2 numbers a,b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Input number A in textfield A, number B in textfield B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A is not a number the Result label display “A must a number”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B is not a number the Result label display “B must a number”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on “-“ button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result will display on textfield Result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Function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Multiplication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 This use case describes function produces the multiply results of 2 numbers a,b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Input A, B in textfield and click Multiply button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A is not a number the Result label display “A must a number”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B is not a number the Result label display “B must a number”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“*” function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result will display on textfield Result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Function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Division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produces the divide results of 2 numbers a,b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Input A, B in textfield and click Divide button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A is not a number the Result label display “A must a number”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B is not a number the Result label display “B must a number”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“/” button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2880"/>
              </w:tabs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result will display on textfield Result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Function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produces the remainder of the division results of 2 numbers a,b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tabs>
                <w:tab w:val="left" w:leader="none" w:pos="987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Input A, B in textfield and click Modulo button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A is not a number the Result label display “A must a number”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 If B is not a number the Result label display “B must a number”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“%” button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result will display on textfield Result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Function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UC06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will reset 2 number a, b to their initial value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Enter a, 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“Reset” button 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Text field A, text field B and text field result will reset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Function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305673" cy="358171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Le Thanh Nhat Minh, Le Trung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26/01/2024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This use case describes function will exit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High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Low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Click “Exit” button 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The system will shut down program </w:t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6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3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0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7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5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2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9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6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3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7CE8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E4F4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E4F4A"/>
    <w:rPr>
      <w:rFonts w:ascii="Tahoma" w:cs="Tahoma" w:eastAsia="Calibri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510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Dje94DNR7sZ8T1wjxQT4LocBQ==">CgMxLjAyCGguZ2pkZ3hzOAByITE1YXp2b1JzaFdIRzYyam9QbkpQNGhPOWpkd01uNHlRZA==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2024-01-25T06:06:00Z</dcterms:created>
  <dc:creator>VICTUS</dc:creator>
</cp:coreProperties>
</file>