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5E4D" w14:textId="57F67241" w:rsidR="00BA7C10" w:rsidRDefault="00260105">
      <w:r>
        <w:t>- Lấy dữ liệu từ trang api:</w:t>
      </w:r>
    </w:p>
    <w:p w14:paraId="248A1EFA" w14:textId="77777777" w:rsidR="00260105" w:rsidRDefault="00260105"/>
    <w:sectPr w:rsidR="0026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6FB3"/>
    <w:rsid w:val="00260105"/>
    <w:rsid w:val="00AF08B3"/>
    <w:rsid w:val="00BA7C10"/>
    <w:rsid w:val="00E1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B422"/>
  <w15:chartTrackingRefBased/>
  <w15:docId w15:val="{63CAD707-CB29-4A02-A5DE-568F90AC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Nguyen（グエン） Tran (チャン)</dc:creator>
  <cp:keywords/>
  <dc:description/>
  <cp:lastModifiedBy>Nguyen（グエン） Tran (チャン)</cp:lastModifiedBy>
  <cp:revision>2</cp:revision>
  <dcterms:created xsi:type="dcterms:W3CDTF">2021-07-08T08:57:00Z</dcterms:created>
  <dcterms:modified xsi:type="dcterms:W3CDTF">2021-07-08T08:57:00Z</dcterms:modified>
</cp:coreProperties>
</file>