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drawing>
          <wp:inline xmlns:a="http://schemas.openxmlformats.org/drawingml/2006/main" xmlns:pic="http://schemas.openxmlformats.org/drawingml/2006/picture">
            <wp:extent cx="1234440" cy="1234440"/>
            <wp:docPr id="1" name="Picture 1" descr="Logo DNA Hiền"/>
            <wp:cNvGraphicFramePr>
              <a:graphicFrameLocks noChangeAspect="1"/>
            </wp:cNvGraphicFramePr>
            <a:graphic>
              <a:graphicData uri="http://schemas.openxmlformats.org/drawingml/2006/picture">
                <pic:pic>
                  <pic:nvPicPr>
                    <pic:cNvPr id="0" name="icon.png"/>
                    <pic:cNvPicPr/>
                  </pic:nvPicPr>
                  <pic:blipFill>
                    <a:blip r:embed="rId11"/>
                    <a:stretch>
                      <a:fillRect/>
                    </a:stretch>
                  </pic:blipFill>
                  <pic:spPr>
                    <a:xfrm>
                      <a:off x="0" y="0"/>
                      <a:ext cx="1234440" cy="1234440"/>
                    </a:xfrm>
                    <a:prstGeom prst="rect"/>
                  </pic:spPr>
                </pic:pic>
              </a:graphicData>
            </a:graphic>
          </wp:inline>
        </w:drawing>
      </w:r>
    </w:p>
    <w:p>
      <w:pPr>
        <w:keepNext w:val="0"/>
        <w:spacing w:before="0" w:after="360" w:line="300" w:lineRule="auto"/>
        <w:jc w:val="center"/>
      </w:pPr>
      <w:r>
        <w:rPr>
          <w:rFonts w:ascii="Arial" w:hAnsi="Arial"/>
          <w:b/>
          <w:i w:val="0"/>
          <w:color w:val="D9A514"/>
          <w:sz w:val="22"/>
        </w:rPr>
        <w:t>DNA HIỀN</w:t>
      </w:r>
    </w:p>
    <w:p>
      <w:pPr>
        <w:keepNext w:val="0"/>
        <w:spacing w:before="0" w:after="120" w:line="300" w:lineRule="auto"/>
        <w:jc w:val="center"/>
      </w:pPr>
      <w:r>
        <w:rPr>
          <w:rFonts w:ascii="Arial" w:hAnsi="Arial"/>
          <w:b/>
          <w:i w:val="0"/>
          <w:color w:val="123B67"/>
          <w:sz w:val="52"/>
        </w:rPr>
        <w:t>HƯỚNG DẪN SỬ DỤNG</w:t>
      </w:r>
    </w:p>
    <w:p>
      <w:pPr>
        <w:keepNext w:val="0"/>
        <w:spacing w:before="0" w:after="480" w:line="300" w:lineRule="auto"/>
        <w:jc w:val="center"/>
      </w:pPr>
      <w:r>
        <w:rPr>
          <w:rFonts w:ascii="Arial" w:hAnsi="Arial"/>
          <w:b/>
          <w:i w:val="0"/>
          <w:color w:val="0B7D79"/>
          <w:sz w:val="28"/>
        </w:rPr>
        <w:t>Ứng dụng xây dựng chương trình giáo dục nhà trường CTGDMN</w:t>
      </w:r>
    </w:p>
    <w:p>
      <w:pPr>
        <w:keepNext w:val="0"/>
        <w:spacing w:before="0" w:after="640" w:line="300" w:lineRule="auto"/>
        <w:jc w:val="center"/>
      </w:pPr>
      <w:r>
        <w:rPr>
          <w:rFonts w:ascii="Arial" w:hAnsi="Arial"/>
          <w:b w:val="0"/>
          <w:i w:val="0"/>
          <w:color w:val="6E818A"/>
          <w:sz w:val="21"/>
        </w:rPr>
        <w:t>Phiên bản 0.6.0  •  Windows 64-bit  •  Hoạt động ngoại tuyến</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100" w:type="dxa"/>
              <w:start w:w="120" w:type="dxa"/>
              <w:bottom w:w="100" w:type="dxa"/>
              <w:end w:w="120" w:type="dxa"/>
            </w:tcMar>
            <w:vAlign w:val="center"/>
            <w:shd w:fill="E8F0F7"/>
          </w:tcPr>
          <w:p>
            <w:r>
              <w:rPr>
                <w:rFonts w:ascii="Arial" w:hAnsi="Arial"/>
                <w:b/>
                <w:i w:val="0"/>
                <w:color w:val="123B67"/>
                <w:sz w:val="19"/>
              </w:rPr>
              <w:t>Đơn vị đang cấu hình</w:t>
            </w:r>
          </w:p>
        </w:tc>
        <w:tc>
          <w:tcPr>
            <w:tcW w:type="dxa" w:w="6860"/>
            <w:tcMar>
              <w:top w:w="100" w:type="dxa"/>
              <w:start w:w="120" w:type="dxa"/>
              <w:bottom w:w="100" w:type="dxa"/>
              <w:end w:w="120" w:type="dxa"/>
            </w:tcMar>
            <w:vAlign w:val="center"/>
          </w:tcPr>
          <w:p>
            <w:r>
              <w:rPr>
                <w:rFonts w:ascii="Arial" w:hAnsi="Arial"/>
                <w:b w:val="0"/>
                <w:i w:val="0"/>
                <w:color w:val="233842"/>
                <w:sz w:val="19"/>
              </w:rPr>
              <w:t>Trường Mầm non Hương Sen</w:t>
            </w:r>
          </w:p>
        </w:tc>
      </w:tr>
      <w:tr>
        <w:tc>
          <w:tcPr>
            <w:tcW w:type="dxa" w:w="2500"/>
            <w:tcMar>
              <w:top w:w="100" w:type="dxa"/>
              <w:start w:w="120" w:type="dxa"/>
              <w:bottom w:w="100" w:type="dxa"/>
              <w:end w:w="120" w:type="dxa"/>
            </w:tcMar>
            <w:vAlign w:val="center"/>
            <w:shd w:fill="E8F0F7"/>
          </w:tcPr>
          <w:p>
            <w:r>
              <w:rPr>
                <w:rFonts w:ascii="Arial" w:hAnsi="Arial"/>
                <w:b/>
                <w:i w:val="0"/>
                <w:color w:val="123B67"/>
                <w:sz w:val="19"/>
              </w:rPr>
              <w:t>Năm học mặc định</w:t>
            </w:r>
          </w:p>
        </w:tc>
        <w:tc>
          <w:tcPr>
            <w:tcW w:type="dxa" w:w="6860"/>
            <w:tcMar>
              <w:top w:w="100" w:type="dxa"/>
              <w:start w:w="120" w:type="dxa"/>
              <w:bottom w:w="100" w:type="dxa"/>
              <w:end w:w="120" w:type="dxa"/>
            </w:tcMar>
            <w:vAlign w:val="center"/>
          </w:tcPr>
          <w:p>
            <w:r>
              <w:rPr>
                <w:rFonts w:ascii="Arial" w:hAnsi="Arial"/>
                <w:b w:val="0"/>
                <w:i w:val="0"/>
                <w:color w:val="233842"/>
                <w:sz w:val="19"/>
              </w:rPr>
              <w:t>2026–2027</w:t>
            </w:r>
          </w:p>
        </w:tc>
      </w:tr>
      <w:tr>
        <w:tc>
          <w:tcPr>
            <w:tcW w:type="dxa" w:w="2500"/>
            <w:tcMar>
              <w:top w:w="100" w:type="dxa"/>
              <w:start w:w="120" w:type="dxa"/>
              <w:bottom w:w="100" w:type="dxa"/>
              <w:end w:w="120" w:type="dxa"/>
            </w:tcMar>
            <w:vAlign w:val="center"/>
            <w:shd w:fill="E8F0F7"/>
          </w:tcPr>
          <w:p>
            <w:r>
              <w:rPr>
                <w:rFonts w:ascii="Arial" w:hAnsi="Arial"/>
                <w:b/>
                <w:i w:val="0"/>
                <w:color w:val="123B67"/>
                <w:sz w:val="19"/>
              </w:rPr>
              <w:t>Phạm vi tài liệu</w:t>
            </w:r>
          </w:p>
        </w:tc>
        <w:tc>
          <w:tcPr>
            <w:tcW w:type="dxa" w:w="6860"/>
            <w:tcMar>
              <w:top w:w="100" w:type="dxa"/>
              <w:start w:w="120" w:type="dxa"/>
              <w:bottom w:w="100" w:type="dxa"/>
              <w:end w:w="120" w:type="dxa"/>
            </w:tcMar>
            <w:vAlign w:val="center"/>
          </w:tcPr>
          <w:p>
            <w:r>
              <w:rPr>
                <w:rFonts w:ascii="Arial" w:hAnsi="Arial"/>
                <w:b w:val="0"/>
                <w:i w:val="0"/>
                <w:color w:val="233842"/>
                <w:sz w:val="19"/>
              </w:rPr>
              <w:t>Cài đặt, quản trị, soạn kế hoạch, AI, xuất bản và sao lưu</w:t>
            </w:r>
          </w:p>
        </w:tc>
      </w:tr>
    </w:tbl>
    <w:p>
      <w:pPr>
        <w:keepNext w:val="0"/>
        <w:spacing w:before="0" w:after="360" w:line="300" w:lineRule="auto"/>
      </w:pPr>
      <w:r>
        <w:rPr>
          <w:rFonts w:ascii="Arial" w:hAnsi="Arial"/>
          <w:b w:val="0"/>
          <w:i w:val="0"/>
          <w:color w:val="233842"/>
          <w:sz w:val="21"/>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Nguyên tắc nhận diện: </w:t>
            </w:r>
            <w:r>
              <w:rPr>
                <w:rFonts w:ascii="Arial" w:hAnsi="Arial"/>
                <w:b w:val="0"/>
                <w:i w:val="0"/>
                <w:color w:val="233842"/>
                <w:sz w:val="21"/>
              </w:rPr>
              <w:t>Tên trường trên màn hình đăng nhập, tiêu đề cửa sổ, giao diện bên trong và tệp xuất đều lấy từ mục Cài đặt &gt; Thông tin nhà trường. Không còn tên trường được viết cứng.</w:t>
            </w:r>
          </w:p>
        </w:tc>
      </w:tr>
    </w:tbl>
    <w:p>
      <w:pPr>
        <w:keepNext w:val="0"/>
        <w:spacing w:before="0" w:after="40" w:line="300" w:lineRule="auto"/>
      </w:pPr>
      <w:r>
        <w:rPr>
          <w:rFonts w:ascii="Arial" w:hAnsi="Arial"/>
          <w:b w:val="0"/>
          <w:i w:val="0"/>
          <w:color w:val="233842"/>
          <w:sz w:val="21"/>
        </w:rPr>
      </w:r>
    </w:p>
    <w:p>
      <w:pPr>
        <w:keepNext w:val="0"/>
        <w:spacing w:before="0" w:after="0" w:line="300" w:lineRule="auto"/>
        <w:jc w:val="center"/>
      </w:pPr>
      <w:r>
        <w:rPr>
          <w:rFonts w:ascii="Arial" w:hAnsi="Arial"/>
          <w:b w:val="0"/>
          <w:i w:val="0"/>
          <w:color w:val="6E818A"/>
          <w:sz w:val="19"/>
        </w:rPr>
        <w:t>Phát hành: 28/07/2026</w:t>
      </w:r>
    </w:p>
    <w:p>
      <w:r>
        <w:br w:type="page"/>
      </w:r>
    </w:p>
    <w:p>
      <w:pPr>
        <w:pStyle w:val="Heading1"/>
        <w:keepNext/>
        <w:keepLines/>
      </w:pPr>
      <w:r>
        <w:t>Nội dung hướng dẫn</w:t>
      </w:r>
    </w:p>
    <w:p>
      <w:pPr>
        <w:pStyle w:val="ListBullet"/>
        <w:spacing w:after="80" w:line="300" w:lineRule="auto"/>
        <w:ind w:left="540" w:hanging="271"/>
      </w:pPr>
      <w:r>
        <w:rPr>
          <w:rFonts w:ascii="Arial" w:hAnsi="Arial"/>
          <w:b w:val="0"/>
          <w:i w:val="0"/>
          <w:color w:val="233842"/>
          <w:sz w:val="21"/>
        </w:rPr>
        <w:t>1. Bắt đầu nhanh</w:t>
      </w:r>
    </w:p>
    <w:p>
      <w:pPr>
        <w:pStyle w:val="ListBullet"/>
        <w:spacing w:after="80" w:line="300" w:lineRule="auto"/>
        <w:ind w:left="540" w:hanging="271"/>
      </w:pPr>
      <w:r>
        <w:rPr>
          <w:rFonts w:ascii="Arial" w:hAnsi="Arial"/>
          <w:b w:val="0"/>
          <w:i w:val="0"/>
          <w:color w:val="233842"/>
          <w:sz w:val="21"/>
        </w:rPr>
        <w:t>2. Cài đặt hoặc chạy bản portable</w:t>
      </w:r>
    </w:p>
    <w:p>
      <w:pPr>
        <w:pStyle w:val="ListBullet"/>
        <w:spacing w:after="80" w:line="300" w:lineRule="auto"/>
        <w:ind w:left="540" w:hanging="271"/>
      </w:pPr>
      <w:r>
        <w:rPr>
          <w:rFonts w:ascii="Arial" w:hAnsi="Arial"/>
          <w:b w:val="0"/>
          <w:i w:val="0"/>
          <w:color w:val="233842"/>
          <w:sz w:val="21"/>
        </w:rPr>
        <w:t>3. Thiết lập lần đầu và đăng nhập</w:t>
      </w:r>
    </w:p>
    <w:p>
      <w:pPr>
        <w:pStyle w:val="ListBullet"/>
        <w:spacing w:after="80" w:line="300" w:lineRule="auto"/>
        <w:ind w:left="540" w:hanging="271"/>
      </w:pPr>
      <w:r>
        <w:rPr>
          <w:rFonts w:ascii="Arial" w:hAnsi="Arial"/>
          <w:b w:val="0"/>
          <w:i w:val="0"/>
          <w:color w:val="233842"/>
          <w:sz w:val="21"/>
        </w:rPr>
        <w:t>4. Tổng quan giao diện và phân quyền</w:t>
      </w:r>
    </w:p>
    <w:p>
      <w:pPr>
        <w:pStyle w:val="ListBullet"/>
        <w:spacing w:after="80" w:line="300" w:lineRule="auto"/>
        <w:ind w:left="540" w:hanging="271"/>
      </w:pPr>
      <w:r>
        <w:rPr>
          <w:rFonts w:ascii="Arial" w:hAnsi="Arial"/>
          <w:b w:val="0"/>
          <w:i w:val="0"/>
          <w:color w:val="233842"/>
          <w:sz w:val="21"/>
        </w:rPr>
        <w:t>5. Cấu hình thông tin nhà trường</w:t>
      </w:r>
    </w:p>
    <w:p>
      <w:pPr>
        <w:pStyle w:val="ListBullet"/>
        <w:spacing w:after="80" w:line="300" w:lineRule="auto"/>
        <w:ind w:left="540" w:hanging="271"/>
      </w:pPr>
      <w:r>
        <w:rPr>
          <w:rFonts w:ascii="Arial" w:hAnsi="Arial"/>
          <w:b w:val="0"/>
          <w:i w:val="0"/>
          <w:color w:val="233842"/>
          <w:sz w:val="21"/>
        </w:rPr>
        <w:t>6. Quản lý lớp, giáo viên, chữ ký và tài khoản</w:t>
      </w:r>
    </w:p>
    <w:p>
      <w:pPr>
        <w:pStyle w:val="ListBullet"/>
        <w:spacing w:after="80" w:line="300" w:lineRule="auto"/>
        <w:ind w:left="540" w:hanging="271"/>
      </w:pPr>
      <w:r>
        <w:rPr>
          <w:rFonts w:ascii="Arial" w:hAnsi="Arial"/>
          <w:b w:val="0"/>
          <w:i w:val="0"/>
          <w:color w:val="233842"/>
          <w:sz w:val="21"/>
        </w:rPr>
        <w:t>7. Kho dữ liệu mở và nhập dữ liệu</w:t>
      </w:r>
    </w:p>
    <w:p>
      <w:pPr>
        <w:pStyle w:val="ListBullet"/>
        <w:spacing w:after="80" w:line="300" w:lineRule="auto"/>
        <w:ind w:left="540" w:hanging="271"/>
      </w:pPr>
      <w:r>
        <w:rPr>
          <w:rFonts w:ascii="Arial" w:hAnsi="Arial"/>
          <w:b w:val="0"/>
          <w:i w:val="0"/>
          <w:color w:val="233842"/>
          <w:sz w:val="21"/>
        </w:rPr>
        <w:t>8. Soạn kế hoạch giáo dục</w:t>
      </w:r>
    </w:p>
    <w:p>
      <w:pPr>
        <w:pStyle w:val="ListBullet"/>
        <w:spacing w:after="80" w:line="300" w:lineRule="auto"/>
        <w:ind w:left="540" w:hanging="271"/>
      </w:pPr>
      <w:r>
        <w:rPr>
          <w:rFonts w:ascii="Arial" w:hAnsi="Arial"/>
          <w:b w:val="0"/>
          <w:i w:val="0"/>
          <w:color w:val="233842"/>
          <w:sz w:val="21"/>
        </w:rPr>
        <w:t>9. Kết nối và sử dụng GenAI</w:t>
      </w:r>
    </w:p>
    <w:p>
      <w:pPr>
        <w:pStyle w:val="ListBullet"/>
        <w:spacing w:after="80" w:line="300" w:lineRule="auto"/>
        <w:ind w:left="540" w:hanging="271"/>
      </w:pPr>
      <w:r>
        <w:rPr>
          <w:rFonts w:ascii="Arial" w:hAnsi="Arial"/>
          <w:b w:val="0"/>
          <w:i w:val="0"/>
          <w:color w:val="233842"/>
          <w:sz w:val="21"/>
        </w:rPr>
        <w:t>10. Rà soát, phê duyệt và xuất bản</w:t>
      </w:r>
    </w:p>
    <w:p>
      <w:pPr>
        <w:pStyle w:val="ListBullet"/>
        <w:spacing w:after="80" w:line="300" w:lineRule="auto"/>
        <w:ind w:left="540" w:hanging="271"/>
      </w:pPr>
      <w:r>
        <w:rPr>
          <w:rFonts w:ascii="Arial" w:hAnsi="Arial"/>
          <w:b w:val="0"/>
          <w:i w:val="0"/>
          <w:color w:val="233842"/>
          <w:sz w:val="21"/>
        </w:rPr>
        <w:t>11. Video hướng dẫn, báo cáo và sao lưu</w:t>
      </w:r>
    </w:p>
    <w:p>
      <w:pPr>
        <w:pStyle w:val="ListBullet"/>
        <w:spacing w:after="80" w:line="300" w:lineRule="auto"/>
        <w:ind w:left="540" w:hanging="271"/>
      </w:pPr>
      <w:r>
        <w:rPr>
          <w:rFonts w:ascii="Arial" w:hAnsi="Arial"/>
          <w:b w:val="0"/>
          <w:i w:val="0"/>
          <w:color w:val="233842"/>
          <w:sz w:val="21"/>
        </w:rPr>
        <w:t>12. Xử lý sự cố và kiểm tra cuối</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F"/>
          </w:tcPr>
          <w:p>
            <w:pPr>
              <w:spacing w:after="0" w:line="288" w:lineRule="auto"/>
            </w:pPr>
            <w:r>
              <w:rPr>
                <w:rFonts w:ascii="Arial" w:hAnsi="Arial"/>
                <w:b/>
                <w:i w:val="0"/>
                <w:color w:val="D9A514"/>
                <w:sz w:val="21"/>
              </w:rPr>
              <w:t xml:space="preserve">Khuyến nghị: </w:t>
            </w:r>
            <w:r>
              <w:rPr>
                <w:rFonts w:ascii="Arial" w:hAnsi="Arial"/>
                <w:b w:val="0"/>
                <w:i w:val="0"/>
                <w:color w:val="233842"/>
                <w:sz w:val="21"/>
              </w:rPr>
              <w:t>Người mới nên thực hiện lần lượt các mục 1 đến 6. Sau khi hoàn tất hồ sơ trường, lớp và giáo viên, mới bắt đầu soạn kế hoạch hoặc kết nối AI.</w:t>
            </w:r>
          </w:p>
        </w:tc>
      </w:tr>
    </w:tbl>
    <w:p>
      <w:pPr>
        <w:keepNext w:val="0"/>
        <w:spacing w:before="0" w:after="40" w:line="300" w:lineRule="auto"/>
      </w:pPr>
      <w:r>
        <w:rPr>
          <w:rFonts w:ascii="Arial" w:hAnsi="Arial"/>
          <w:b w:val="0"/>
          <w:i w:val="0"/>
          <w:color w:val="233842"/>
          <w:sz w:val="21"/>
        </w:rPr>
      </w:r>
    </w:p>
    <w:p>
      <w:pPr>
        <w:pStyle w:val="Heading1"/>
        <w:keepNext/>
        <w:keepLines/>
      </w:pPr>
      <w:r>
        <w:t>1. Bắt đầu nhanh</w:t>
      </w:r>
    </w:p>
    <w:p>
      <w:pPr>
        <w:keepNext/>
        <w:spacing w:before="0" w:after="120" w:line="300" w:lineRule="auto"/>
      </w:pPr>
      <w:r>
        <w:rPr>
          <w:rFonts w:ascii="Arial" w:hAnsi="Arial"/>
          <w:b w:val="0"/>
          <w:i w:val="0"/>
          <w:color w:val="233842"/>
          <w:sz w:val="21"/>
        </w:rPr>
        <w:t>Quy trình tối thiểu để đưa ứng dụng vào sử dụng:</w:t>
      </w:r>
    </w:p>
    <w:p>
      <w:pPr>
        <w:pStyle w:val="ListNumber"/>
        <w:spacing w:after="100" w:line="300" w:lineRule="auto"/>
        <w:ind w:left="540" w:hanging="271"/>
      </w:pPr>
      <w:r>
        <w:rPr>
          <w:rFonts w:ascii="Arial" w:hAnsi="Arial"/>
          <w:b/>
          <w:i w:val="0"/>
          <w:color w:val="123B67"/>
          <w:sz w:val="21"/>
        </w:rPr>
        <w:t xml:space="preserve">Mở ứng dụng. </w:t>
      </w:r>
      <w:r>
        <w:rPr>
          <w:rFonts w:ascii="Arial" w:hAnsi="Arial"/>
          <w:b w:val="0"/>
          <w:i w:val="0"/>
          <w:color w:val="233842"/>
          <w:sz w:val="21"/>
        </w:rPr>
        <w:t>Dùng bộ cài Windows hoặc mở trực tiếp CTGDMN.exe trong thư mục portable.</w:t>
      </w:r>
    </w:p>
    <w:p>
      <w:pPr>
        <w:pStyle w:val="ListNumber"/>
        <w:spacing w:after="100" w:line="300" w:lineRule="auto"/>
        <w:ind w:left="540" w:hanging="271"/>
      </w:pPr>
      <w:r>
        <w:rPr>
          <w:rFonts w:ascii="Arial" w:hAnsi="Arial"/>
          <w:b/>
          <w:i w:val="0"/>
          <w:color w:val="123B67"/>
          <w:sz w:val="21"/>
        </w:rPr>
        <w:t xml:space="preserve">Tạo quản trị đầu tiên. </w:t>
      </w:r>
      <w:r>
        <w:rPr>
          <w:rFonts w:ascii="Arial" w:hAnsi="Arial"/>
          <w:b w:val="0"/>
          <w:i w:val="0"/>
          <w:color w:val="233842"/>
          <w:sz w:val="21"/>
        </w:rPr>
        <w:t>Ở lần chạy đầu, nhập họ tên, tên đăng nhập và mật khẩu tối thiểu 8 ký tự. Ứng dụng không có mật khẩu mặc định.</w:t>
      </w:r>
    </w:p>
    <w:p>
      <w:pPr>
        <w:pStyle w:val="ListNumber"/>
        <w:spacing w:after="100" w:line="300" w:lineRule="auto"/>
        <w:ind w:left="540" w:hanging="271"/>
      </w:pPr>
      <w:r>
        <w:rPr>
          <w:rFonts w:ascii="Arial" w:hAnsi="Arial"/>
          <w:b/>
          <w:i w:val="0"/>
          <w:color w:val="123B67"/>
          <w:sz w:val="21"/>
        </w:rPr>
        <w:t xml:space="preserve">Khai báo trường. </w:t>
      </w:r>
      <w:r>
        <w:rPr>
          <w:rFonts w:ascii="Arial" w:hAnsi="Arial"/>
          <w:b w:val="0"/>
          <w:i w:val="0"/>
          <w:color w:val="233842"/>
          <w:sz w:val="21"/>
        </w:rPr>
        <w:t>Vào Cài đặt &gt; Thông tin nhà trường, nhập tên trường, năm học, địa chỉ, lãnh đạo và địa danh ký.</w:t>
      </w:r>
    </w:p>
    <w:p>
      <w:pPr>
        <w:pStyle w:val="ListNumber"/>
        <w:spacing w:after="100" w:line="300" w:lineRule="auto"/>
        <w:ind w:left="540" w:hanging="271"/>
      </w:pPr>
      <w:r>
        <w:rPr>
          <w:rFonts w:ascii="Arial" w:hAnsi="Arial"/>
          <w:b/>
          <w:i w:val="0"/>
          <w:color w:val="123B67"/>
          <w:sz w:val="21"/>
        </w:rPr>
        <w:t xml:space="preserve">Tạo danh mục. </w:t>
      </w:r>
      <w:r>
        <w:rPr>
          <w:rFonts w:ascii="Arial" w:hAnsi="Arial"/>
          <w:b w:val="0"/>
          <w:i w:val="0"/>
          <w:color w:val="233842"/>
          <w:sz w:val="21"/>
        </w:rPr>
        <w:t>Thêm lớp, giáo viên/cán bộ, cấu hình chữ ký và tài khoản theo vai trò.</w:t>
      </w:r>
    </w:p>
    <w:p>
      <w:pPr>
        <w:pStyle w:val="ListNumber"/>
        <w:spacing w:after="100" w:line="300" w:lineRule="auto"/>
        <w:ind w:left="540" w:hanging="271"/>
      </w:pPr>
      <w:r>
        <w:rPr>
          <w:rFonts w:ascii="Arial" w:hAnsi="Arial"/>
          <w:b/>
          <w:i w:val="0"/>
          <w:color w:val="123B67"/>
          <w:sz w:val="21"/>
        </w:rPr>
        <w:t xml:space="preserve">Soạn kế hoạch. </w:t>
      </w:r>
      <w:r>
        <w:rPr>
          <w:rFonts w:ascii="Arial" w:hAnsi="Arial"/>
          <w:b w:val="0"/>
          <w:i w:val="0"/>
          <w:color w:val="233842"/>
          <w:sz w:val="21"/>
        </w:rPr>
        <w:t>Chọn cấp kế hoạch, độ tuổi, thời gian; nhập nội dung hoặc dùng AI để tạo bản nháp.</w:t>
      </w:r>
    </w:p>
    <w:p>
      <w:pPr>
        <w:pStyle w:val="ListNumber"/>
        <w:spacing w:after="100" w:line="300" w:lineRule="auto"/>
        <w:ind w:left="540" w:hanging="271"/>
      </w:pPr>
      <w:r>
        <w:rPr>
          <w:rFonts w:ascii="Arial" w:hAnsi="Arial"/>
          <w:b/>
          <w:i w:val="0"/>
          <w:color w:val="123B67"/>
          <w:sz w:val="21"/>
        </w:rPr>
        <w:t xml:space="preserve">Rà soát và xuất. </w:t>
      </w:r>
      <w:r>
        <w:rPr>
          <w:rFonts w:ascii="Arial" w:hAnsi="Arial"/>
          <w:b w:val="0"/>
          <w:i w:val="0"/>
          <w:color w:val="233842"/>
          <w:sz w:val="21"/>
        </w:rPr>
        <w:t>Gửi rà soát, xử lý góp ý, phê duyệt; sau đó xuất Word, PDF hoặc Excel.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Lưu ý dữ liệu: </w:t>
            </w:r>
            <w:r>
              <w:rPr>
                <w:rFonts w:ascii="Arial" w:hAnsi="Arial"/>
                <w:b w:val="0"/>
                <w:i w:val="0"/>
                <w:color w:val="233842"/>
                <w:sz w:val="21"/>
              </w:rPr>
              <w:t>Dữ liệu nghiệp vụ và tài khoản được lưu cục bộ trong SQLite trên máy. Hãy sao lưu định kỳ trước khi đổi máy hoặc cài lại Windows.</w:t>
            </w:r>
          </w:p>
        </w:tc>
      </w:tr>
    </w:tbl>
    <w:p>
      <w:pPr>
        <w:keepNext w:val="0"/>
        <w:spacing w:before="0" w:after="40" w:line="300" w:lineRule="auto"/>
      </w:pPr>
      <w:r>
        <w:rPr>
          <w:rFonts w:ascii="Arial" w:hAnsi="Arial"/>
          <w:b w:val="0"/>
          <w:i w:val="0"/>
          <w:color w:val="233842"/>
          <w:sz w:val="21"/>
        </w:rPr>
      </w:r>
    </w:p>
    <w:p>
      <w:r>
        <w:br w:type="page"/>
      </w:r>
    </w:p>
    <w:p>
      <w:pPr>
        <w:pStyle w:val="Heading1"/>
        <w:keepNext/>
        <w:keepLines/>
      </w:pPr>
      <w:r>
        <w:t>2. Cài đặt hoặc chạy bản portable</w:t>
      </w:r>
    </w:p>
    <w:p>
      <w:pPr>
        <w:pStyle w:val="Heading2"/>
        <w:keepNext/>
        <w:keepLines/>
      </w:pPr>
      <w:r>
        <w:t>2.1. Chọn phương án phù hợp</w:t>
      </w:r>
    </w:p>
    <w:tbl>
      <w:tblPr>
        <w:tblStyle w:val="TableGrid"/>
        <w:tblW w:type="dxa" w:w="9360"/>
        <w:tblLayout w:type="fixed"/>
        <w:tblLook w:firstColumn="1" w:firstRow="1" w:lastColumn="0" w:lastRow="0" w:noHBand="0" w:noVBand="1" w:val="04A0"/>
        <w:jc w:val="left"/>
        <w:tblInd w:w="120" w:type="dxa"/>
      </w:tblPr>
      <w:tblGrid>
        <w:gridCol w:w="1800"/>
        <w:gridCol w:w="4200"/>
        <w:gridCol w:w="3360"/>
      </w:tblGrid>
      <w:tr>
        <w:trPr>
          <w:tblHeader w:val="true"/>
        </w:trPr>
        <w:tc>
          <w:tcPr>
            <w:tcW w:type="dxa" w:w="1800"/>
            <w:tcMar>
              <w:top w:w="100" w:type="dxa"/>
              <w:start w:w="120" w:type="dxa"/>
              <w:bottom w:w="100" w:type="dxa"/>
              <w:end w:w="120" w:type="dxa"/>
            </w:tcMar>
            <w:vAlign w:val="center"/>
            <w:shd w:fill="123B67"/>
          </w:tcPr>
          <w:p>
            <w:pPr>
              <w:spacing w:after="0"/>
              <w:jc w:val="center"/>
            </w:pPr>
            <w:r>
              <w:rPr>
                <w:rFonts w:ascii="Arial" w:hAnsi="Arial"/>
                <w:b/>
                <w:i w:val="0"/>
                <w:color w:val="FFFFFF"/>
                <w:sz w:val="19"/>
              </w:rPr>
              <w:t>Phương án</w:t>
            </w:r>
          </w:p>
        </w:tc>
        <w:tc>
          <w:tcPr>
            <w:tcW w:type="dxa" w:w="4200"/>
            <w:tcMar>
              <w:top w:w="100" w:type="dxa"/>
              <w:start w:w="120" w:type="dxa"/>
              <w:bottom w:w="100" w:type="dxa"/>
              <w:end w:w="120" w:type="dxa"/>
            </w:tcMar>
            <w:vAlign w:val="center"/>
            <w:shd w:fill="123B67"/>
          </w:tcPr>
          <w:p>
            <w:pPr>
              <w:spacing w:after="0"/>
              <w:jc w:val="center"/>
            </w:pPr>
            <w:r>
              <w:rPr>
                <w:rFonts w:ascii="Arial" w:hAnsi="Arial"/>
                <w:b/>
                <w:i w:val="0"/>
                <w:color w:val="FFFFFF"/>
                <w:sz w:val="19"/>
              </w:rPr>
              <w:t>Khi nên dùng</w:t>
            </w:r>
          </w:p>
        </w:tc>
        <w:tc>
          <w:tcPr>
            <w:tcW w:type="dxa" w:w="3360"/>
            <w:tcMar>
              <w:top w:w="100" w:type="dxa"/>
              <w:start w:w="120" w:type="dxa"/>
              <w:bottom w:w="100" w:type="dxa"/>
              <w:end w:w="120" w:type="dxa"/>
            </w:tcMar>
            <w:vAlign w:val="center"/>
            <w:shd w:fill="123B67"/>
          </w:tcPr>
          <w:p>
            <w:pPr>
              <w:spacing w:after="0"/>
              <w:jc w:val="center"/>
            </w:pPr>
            <w:r>
              <w:rPr>
                <w:rFonts w:ascii="Arial" w:hAnsi="Arial"/>
                <w:b/>
                <w:i w:val="0"/>
                <w:color w:val="FFFFFF"/>
                <w:sz w:val="19"/>
              </w:rPr>
              <w:t>Cách mở</w:t>
            </w:r>
          </w:p>
        </w:tc>
      </w:tr>
      <w:tr>
        <w:tc>
          <w:tcPr>
            <w:tcW w:type="dxa" w:w="1800"/>
            <w:tcMar>
              <w:top w:w="100" w:type="dxa"/>
              <w:start w:w="120" w:type="dxa"/>
              <w:bottom w:w="100" w:type="dxa"/>
              <w:end w:w="120" w:type="dxa"/>
            </w:tcMar>
            <w:vAlign w:val="center"/>
          </w:tcPr>
          <w:p>
            <w:pPr>
              <w:spacing w:after="0" w:line="276" w:lineRule="auto"/>
            </w:pPr>
            <w:r>
              <w:rPr>
                <w:rFonts w:ascii="Arial" w:hAnsi="Arial"/>
                <w:b/>
                <w:i w:val="0"/>
                <w:color w:val="123B67"/>
                <w:sz w:val="19"/>
              </w:rPr>
              <w:t>Bộ cài Setup</w:t>
            </w:r>
          </w:p>
        </w:tc>
        <w:tc>
          <w:tcPr>
            <w:tcW w:type="dxa" w:w="4200"/>
            <w:tcMar>
              <w:top w:w="100" w:type="dxa"/>
              <w:start w:w="120" w:type="dxa"/>
              <w:bottom w:w="100" w:type="dxa"/>
              <w:end w:w="120" w:type="dxa"/>
            </w:tcMar>
            <w:vAlign w:val="center"/>
          </w:tcPr>
          <w:p>
            <w:pPr>
              <w:spacing w:after="0" w:line="276" w:lineRule="auto"/>
            </w:pPr>
            <w:r>
              <w:rPr>
                <w:rFonts w:ascii="Arial" w:hAnsi="Arial"/>
                <w:b w:val="0"/>
                <w:i w:val="0"/>
                <w:color w:val="233842"/>
                <w:sz w:val="19"/>
              </w:rPr>
              <w:t>Máy dùng ổn định lâu dài, cần shortcut và mục gỡ cài đặt.</w:t>
            </w:r>
          </w:p>
        </w:tc>
        <w:tc>
          <w:tcPr>
            <w:tcW w:type="dxa" w:w="3360"/>
            <w:tcMar>
              <w:top w:w="100" w:type="dxa"/>
              <w:start w:w="120" w:type="dxa"/>
              <w:bottom w:w="100" w:type="dxa"/>
              <w:end w:w="120" w:type="dxa"/>
            </w:tcMar>
            <w:vAlign w:val="center"/>
          </w:tcPr>
          <w:p>
            <w:pPr>
              <w:spacing w:after="0" w:line="276" w:lineRule="auto"/>
            </w:pPr>
            <w:r>
              <w:rPr>
                <w:rFonts w:ascii="Arial" w:hAnsi="Arial"/>
                <w:b w:val="0"/>
                <w:i w:val="0"/>
                <w:color w:val="233842"/>
                <w:sz w:val="19"/>
              </w:rPr>
              <w:t>Chạy CTGDMN-Setup-0.6.0-x64.exe.</w:t>
            </w:r>
          </w:p>
        </w:tc>
      </w:tr>
      <w:tr>
        <w:tc>
          <w:tcPr>
            <w:tcW w:type="dxa" w:w="18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Portable ZIP</w:t>
            </w:r>
          </w:p>
        </w:tc>
        <w:tc>
          <w:tcPr>
            <w:tcW w:type="dxa" w:w="42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Muốn dùng nhanh, thử nghiệm hoặc mang sang máy khác.</w:t>
            </w:r>
          </w:p>
        </w:tc>
        <w:tc>
          <w:tcPr>
            <w:tcW w:type="dxa" w:w="33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Giải nén toàn bộ ZIP, sau đó mở CTGDMN.exe.</w:t>
            </w:r>
          </w:p>
        </w:tc>
      </w:tr>
      <w:tr>
        <w:tc>
          <w:tcPr>
            <w:tcW w:type="dxa" w:w="1800"/>
            <w:tcMar>
              <w:top w:w="100" w:type="dxa"/>
              <w:start w:w="120" w:type="dxa"/>
              <w:bottom w:w="100" w:type="dxa"/>
              <w:end w:w="120" w:type="dxa"/>
            </w:tcMar>
            <w:vAlign w:val="center"/>
          </w:tcPr>
          <w:p>
            <w:pPr>
              <w:spacing w:after="0" w:line="276" w:lineRule="auto"/>
            </w:pPr>
            <w:r>
              <w:rPr>
                <w:rFonts w:ascii="Arial" w:hAnsi="Arial"/>
                <w:b/>
                <w:i w:val="0"/>
                <w:color w:val="123B67"/>
                <w:sz w:val="19"/>
              </w:rPr>
              <w:t>Thư mục portable có sẵn</w:t>
            </w:r>
          </w:p>
        </w:tc>
        <w:tc>
          <w:tcPr>
            <w:tcW w:type="dxa" w:w="4200"/>
            <w:tcMar>
              <w:top w:w="100" w:type="dxa"/>
              <w:start w:w="120" w:type="dxa"/>
              <w:bottom w:w="100" w:type="dxa"/>
              <w:end w:w="120" w:type="dxa"/>
            </w:tcMar>
            <w:vAlign w:val="center"/>
          </w:tcPr>
          <w:p>
            <w:pPr>
              <w:spacing w:after="0" w:line="276" w:lineRule="auto"/>
            </w:pPr>
            <w:r>
              <w:rPr>
                <w:rFonts w:ascii="Arial" w:hAnsi="Arial"/>
                <w:b w:val="0"/>
                <w:i w:val="0"/>
                <w:color w:val="233842"/>
                <w:sz w:val="19"/>
              </w:rPr>
              <w:t>Dùng ngay trên máy đang phát triển.</w:t>
            </w:r>
          </w:p>
        </w:tc>
        <w:tc>
          <w:tcPr>
            <w:tcW w:type="dxa" w:w="3360"/>
            <w:tcMar>
              <w:top w:w="100" w:type="dxa"/>
              <w:start w:w="120" w:type="dxa"/>
              <w:bottom w:w="100" w:type="dxa"/>
              <w:end w:w="120" w:type="dxa"/>
            </w:tcMar>
            <w:vAlign w:val="center"/>
          </w:tcPr>
          <w:p>
            <w:pPr>
              <w:spacing w:after="0" w:line="276" w:lineRule="auto"/>
            </w:pPr>
            <w:r>
              <w:rPr>
                <w:rFonts w:ascii="Arial" w:hAnsi="Arial"/>
                <w:b w:val="0"/>
                <w:i w:val="0"/>
                <w:color w:val="233842"/>
                <w:sz w:val="19"/>
              </w:rPr>
              <w:t>Mở CTGDMN.exe trong out\ctgdmn-desktop-win32-x64.</w:t>
            </w:r>
          </w:p>
        </w:tc>
      </w:tr>
    </w:tbl>
    <w:p>
      <w:pPr>
        <w:keepNext w:val="0"/>
        <w:spacing w:before="0" w:after="40" w:line="300" w:lineRule="auto"/>
      </w:pPr>
      <w:r>
        <w:rPr>
          <w:rFonts w:ascii="Arial" w:hAnsi="Arial"/>
          <w:b w:val="0"/>
          <w:i w:val="0"/>
          <w:color w:val="233842"/>
          <w:sz w:val="21"/>
        </w:rPr>
      </w:r>
    </w:p>
    <w:p>
      <w:pPr>
        <w:pStyle w:val="Heading2"/>
        <w:keepNext/>
        <w:keepLines/>
      </w:pPr>
      <w:r>
        <w:t>2.2. Cài bằng bộ Setup</w:t>
      </w:r>
    </w:p>
    <w:p>
      <w:pPr>
        <w:pStyle w:val="ListNumber"/>
        <w:spacing w:after="100" w:line="300" w:lineRule="auto"/>
        <w:ind w:left="540" w:hanging="271"/>
      </w:pPr>
      <w:r>
        <w:rPr>
          <w:rFonts w:ascii="Arial" w:hAnsi="Arial"/>
          <w:b/>
          <w:i w:val="0"/>
          <w:color w:val="123B67"/>
          <w:sz w:val="21"/>
        </w:rPr>
        <w:t xml:space="preserve">Đóng phiên bản đang mở. </w:t>
      </w:r>
      <w:r>
        <w:rPr>
          <w:rFonts w:ascii="Arial" w:hAnsi="Arial"/>
          <w:b w:val="0"/>
          <w:i w:val="0"/>
          <w:color w:val="233842"/>
          <w:sz w:val="21"/>
        </w:rPr>
        <w:t>Tránh để tệp chương trình bị khóa trong lúc cập nhật.</w:t>
      </w:r>
    </w:p>
    <w:p>
      <w:pPr>
        <w:pStyle w:val="ListNumber"/>
        <w:spacing w:after="100" w:line="300" w:lineRule="auto"/>
        <w:ind w:left="540" w:hanging="271"/>
      </w:pPr>
      <w:r>
        <w:rPr>
          <w:rFonts w:ascii="Arial" w:hAnsi="Arial"/>
          <w:b/>
          <w:i w:val="0"/>
          <w:color w:val="123B67"/>
          <w:sz w:val="21"/>
        </w:rPr>
        <w:t xml:space="preserve">Chạy bộ cài. </w:t>
      </w:r>
      <w:r>
        <w:rPr>
          <w:rFonts w:ascii="Arial" w:hAnsi="Arial"/>
          <w:b w:val="0"/>
          <w:i w:val="0"/>
          <w:color w:val="233842"/>
          <w:sz w:val="21"/>
        </w:rPr>
        <w:t>Nhấp đúp tệp Setup; chờ chương trình giải nén kho ứng dụng và 246 PDF nguồn.</w:t>
      </w:r>
    </w:p>
    <w:p>
      <w:pPr>
        <w:pStyle w:val="ListNumber"/>
        <w:spacing w:after="100" w:line="300" w:lineRule="auto"/>
        <w:ind w:left="540" w:hanging="271"/>
      </w:pPr>
      <w:r>
        <w:rPr>
          <w:rFonts w:ascii="Arial" w:hAnsi="Arial"/>
          <w:b/>
          <w:i w:val="0"/>
          <w:color w:val="123B67"/>
          <w:sz w:val="21"/>
        </w:rPr>
        <w:t xml:space="preserve">Mở CTGDMN. </w:t>
      </w:r>
      <w:r>
        <w:rPr>
          <w:rFonts w:ascii="Arial" w:hAnsi="Arial"/>
          <w:b w:val="0"/>
          <w:i w:val="0"/>
          <w:color w:val="233842"/>
          <w:sz w:val="21"/>
        </w:rPr>
        <w:t>Dùng shortcut được tạo hoặc tìm CTGDMN trong Start Menu.</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F"/>
          </w:tcPr>
          <w:p>
            <w:pPr>
              <w:spacing w:after="0" w:line="288" w:lineRule="auto"/>
            </w:pPr>
            <w:r>
              <w:rPr>
                <w:rFonts w:ascii="Arial" w:hAnsi="Arial"/>
                <w:b/>
                <w:i w:val="0"/>
                <w:color w:val="D9A514"/>
                <w:sz w:val="21"/>
              </w:rPr>
              <w:t xml:space="preserve">Vì sao cài đặt mất thời gian: </w:t>
            </w:r>
            <w:r>
              <w:rPr>
                <w:rFonts w:ascii="Arial" w:hAnsi="Arial"/>
                <w:b w:val="0"/>
                <w:i w:val="0"/>
                <w:color w:val="233842"/>
                <w:sz w:val="21"/>
              </w:rPr>
              <w:t>Gói đầy đủ có trình chạy Electron và 246 tài liệu PDF. Bản portable không chạy quy trình cài đặt nên là lựa chọn nhanh hơn.</w:t>
            </w:r>
          </w:p>
        </w:tc>
      </w:tr>
    </w:tbl>
    <w:p>
      <w:pPr>
        <w:keepNext w:val="0"/>
        <w:spacing w:before="0" w:after="40" w:line="300" w:lineRule="auto"/>
      </w:pPr>
      <w:r>
        <w:rPr>
          <w:rFonts w:ascii="Arial" w:hAnsi="Arial"/>
          <w:b w:val="0"/>
          <w:i w:val="0"/>
          <w:color w:val="233842"/>
          <w:sz w:val="21"/>
        </w:rPr>
      </w:r>
    </w:p>
    <w:p>
      <w:pPr>
        <w:pStyle w:val="Heading2"/>
        <w:keepNext/>
        <w:keepLines/>
      </w:pPr>
      <w:r>
        <w:t>2.3. Dùng bản portable</w:t>
      </w:r>
    </w:p>
    <w:p>
      <w:pPr>
        <w:pStyle w:val="ListNumber"/>
        <w:spacing w:after="100" w:line="300" w:lineRule="auto"/>
        <w:ind w:left="540" w:hanging="271"/>
      </w:pPr>
      <w:r>
        <w:rPr>
          <w:rFonts w:ascii="Arial" w:hAnsi="Arial"/>
          <w:b/>
          <w:i w:val="0"/>
          <w:color w:val="123B67"/>
          <w:sz w:val="21"/>
        </w:rPr>
        <w:t xml:space="preserve">Giải nén. </w:t>
      </w:r>
      <w:r>
        <w:rPr>
          <w:rFonts w:ascii="Arial" w:hAnsi="Arial"/>
          <w:b w:val="0"/>
          <w:i w:val="0"/>
          <w:color w:val="233842"/>
          <w:sz w:val="21"/>
        </w:rPr>
        <w:t>Không chạy CTGDMN.exe trực tiếp bên trong tệp ZIP.</w:t>
      </w:r>
    </w:p>
    <w:p>
      <w:pPr>
        <w:pStyle w:val="ListNumber"/>
        <w:spacing w:after="100" w:line="300" w:lineRule="auto"/>
        <w:ind w:left="540" w:hanging="271"/>
      </w:pPr>
      <w:r>
        <w:rPr>
          <w:rFonts w:ascii="Arial" w:hAnsi="Arial"/>
          <w:b/>
          <w:i w:val="0"/>
          <w:color w:val="123B67"/>
          <w:sz w:val="21"/>
        </w:rPr>
        <w:t xml:space="preserve">Giữ nguyên cấu trúc. </w:t>
      </w:r>
      <w:r>
        <w:rPr>
          <w:rFonts w:ascii="Arial" w:hAnsi="Arial"/>
          <w:b w:val="0"/>
          <w:i w:val="0"/>
          <w:color w:val="233842"/>
          <w:sz w:val="21"/>
        </w:rPr>
        <w:t>Không di chuyển riêng CTGDMN.exe khỏi các thư mục resources, locales và DLL đi kèm.</w:t>
      </w:r>
    </w:p>
    <w:p>
      <w:pPr>
        <w:pStyle w:val="ListNumber"/>
        <w:spacing w:after="100" w:line="300" w:lineRule="auto"/>
        <w:ind w:left="540" w:hanging="271"/>
      </w:pPr>
      <w:r>
        <w:rPr>
          <w:rFonts w:ascii="Arial" w:hAnsi="Arial"/>
          <w:b/>
          <w:i w:val="0"/>
          <w:color w:val="123B67"/>
          <w:sz w:val="21"/>
        </w:rPr>
        <w:t xml:space="preserve">Mở ứng dụng. </w:t>
      </w:r>
      <w:r>
        <w:rPr>
          <w:rFonts w:ascii="Arial" w:hAnsi="Arial"/>
          <w:b w:val="0"/>
          <w:i w:val="0"/>
          <w:color w:val="233842"/>
          <w:sz w:val="21"/>
        </w:rPr>
        <w:t>Nhấp đúp CTGDMN.exe. Dữ liệu người dùng vẫn được lưu trong hồ sơ Windows, không nằm cạnh tệp EXE.</w:t>
      </w:r>
    </w:p>
    <w:p>
      <w:pPr>
        <w:pStyle w:val="ListBullet"/>
        <w:spacing w:after="80" w:line="300" w:lineRule="auto"/>
        <w:ind w:left="540" w:hanging="271"/>
      </w:pPr>
      <w:r>
        <w:rPr>
          <w:rFonts w:ascii="Arial" w:hAnsi="Arial"/>
          <w:b w:val="0"/>
          <w:i w:val="0"/>
          <w:color w:val="233842"/>
          <w:sz w:val="21"/>
        </w:rPr>
        <w:t>Yêu cầu: Windows 10/11 64-bit; nên còn ít nhất 1 GB dung lượng trống.</w:t>
      </w:r>
    </w:p>
    <w:p>
      <w:pPr>
        <w:pStyle w:val="ListBullet"/>
        <w:spacing w:after="80" w:line="300" w:lineRule="auto"/>
        <w:ind w:left="540" w:hanging="271"/>
      </w:pPr>
      <w:r>
        <w:rPr>
          <w:rFonts w:ascii="Arial" w:hAnsi="Arial"/>
          <w:b w:val="0"/>
          <w:i w:val="0"/>
          <w:color w:val="233842"/>
          <w:sz w:val="21"/>
        </w:rPr>
        <w:t>Không cần Internet cho tra cứu, soạn thảo, xuất Word/PDF/Excel và sao lưu.</w:t>
      </w:r>
    </w:p>
    <w:p>
      <w:pPr>
        <w:pStyle w:val="ListBullet"/>
        <w:spacing w:after="80" w:line="300" w:lineRule="auto"/>
        <w:ind w:left="540" w:hanging="271"/>
      </w:pPr>
      <w:r>
        <w:rPr>
          <w:rFonts w:ascii="Arial" w:hAnsi="Arial"/>
          <w:b w:val="0"/>
          <w:i w:val="0"/>
          <w:color w:val="233842"/>
          <w:sz w:val="21"/>
        </w:rPr>
        <w:t>Chỉ cần Internet khi kiểm tra hoặc sử dụng nhà cung cấp GenAI.</w:t>
      </w:r>
    </w:p>
    <w:p>
      <w:pPr>
        <w:pStyle w:val="Heading1"/>
        <w:keepNext/>
        <w:keepLines/>
      </w:pPr>
      <w:r>
        <w:t>3. Thiết lập lần đầu và đăng nhập</w:t>
      </w:r>
    </w:p>
    <w:p>
      <w:pPr>
        <w:pStyle w:val="Heading2"/>
        <w:keepNext/>
        <w:keepLines/>
      </w:pPr>
      <w:r>
        <w:t>3.1. Tạo quản trị đầu tiên</w:t>
      </w:r>
    </w:p>
    <w:p>
      <w:pPr>
        <w:keepNext w:val="0"/>
        <w:spacing w:before="0" w:after="120" w:line="300" w:lineRule="auto"/>
      </w:pPr>
      <w:r>
        <w:rPr>
          <w:rFonts w:ascii="Arial" w:hAnsi="Arial"/>
          <w:b w:val="0"/>
          <w:i w:val="0"/>
          <w:color w:val="233842"/>
          <w:sz w:val="21"/>
        </w:rPr>
        <w:t>Khi cơ sở dữ liệu chưa có người dùng, ứng dụng hiển thị màn hình Thiết lập lần đầu.</w:t>
      </w:r>
    </w:p>
    <w:p>
      <w:pPr>
        <w:pStyle w:val="ListNumber"/>
        <w:spacing w:after="100" w:line="300" w:lineRule="auto"/>
        <w:ind w:left="540" w:hanging="271"/>
      </w:pPr>
      <w:r>
        <w:rPr>
          <w:rFonts w:ascii="Arial" w:hAnsi="Arial"/>
          <w:b/>
          <w:i w:val="0"/>
          <w:color w:val="123B67"/>
          <w:sz w:val="21"/>
        </w:rPr>
        <w:t xml:space="preserve">Nhập họ và tên. </w:t>
      </w:r>
      <w:r>
        <w:rPr>
          <w:rFonts w:ascii="Arial" w:hAnsi="Arial"/>
          <w:b w:val="0"/>
          <w:i w:val="0"/>
          <w:color w:val="233842"/>
          <w:sz w:val="21"/>
        </w:rPr>
        <w:t>Tên người quản trị hệ thống.</w:t>
      </w:r>
    </w:p>
    <w:p>
      <w:pPr>
        <w:pStyle w:val="ListNumber"/>
        <w:spacing w:after="100" w:line="300" w:lineRule="auto"/>
        <w:ind w:left="540" w:hanging="271"/>
      </w:pPr>
      <w:r>
        <w:rPr>
          <w:rFonts w:ascii="Arial" w:hAnsi="Arial"/>
          <w:b/>
          <w:i w:val="0"/>
          <w:color w:val="123B67"/>
          <w:sz w:val="21"/>
        </w:rPr>
        <w:t xml:space="preserve">Đặt tên đăng nhập. </w:t>
      </w:r>
      <w:r>
        <w:rPr>
          <w:rFonts w:ascii="Arial" w:hAnsi="Arial"/>
          <w:b w:val="0"/>
          <w:i w:val="0"/>
          <w:color w:val="233842"/>
          <w:sz w:val="21"/>
        </w:rPr>
        <w:t>Dùng 3–40 ký tự không dấu; có thể dùng chữ thường, số, dấu chấm, gạch dưới hoặc gạch ngang.</w:t>
      </w:r>
    </w:p>
    <w:p>
      <w:pPr>
        <w:pStyle w:val="ListNumber"/>
        <w:spacing w:after="100" w:line="300" w:lineRule="auto"/>
        <w:ind w:left="540" w:hanging="271"/>
      </w:pPr>
      <w:r>
        <w:rPr>
          <w:rFonts w:ascii="Arial" w:hAnsi="Arial"/>
          <w:b/>
          <w:i w:val="0"/>
          <w:color w:val="123B67"/>
          <w:sz w:val="21"/>
        </w:rPr>
        <w:t xml:space="preserve">Đặt mật khẩu. </w:t>
      </w:r>
      <w:r>
        <w:rPr>
          <w:rFonts w:ascii="Arial" w:hAnsi="Arial"/>
          <w:b w:val="0"/>
          <w:i w:val="0"/>
          <w:color w:val="233842"/>
          <w:sz w:val="21"/>
        </w:rPr>
        <w:t>Tối thiểu 8 ký tự và nhập lại chính xác.</w:t>
      </w:r>
    </w:p>
    <w:p>
      <w:pPr>
        <w:pStyle w:val="ListNumber"/>
        <w:spacing w:after="100" w:line="300" w:lineRule="auto"/>
        <w:ind w:left="540" w:hanging="271"/>
      </w:pPr>
      <w:r>
        <w:rPr>
          <w:rFonts w:ascii="Arial" w:hAnsi="Arial"/>
          <w:b/>
          <w:i w:val="0"/>
          <w:color w:val="123B67"/>
          <w:sz w:val="21"/>
        </w:rPr>
        <w:t xml:space="preserve">Tạo tài khoản. </w:t>
      </w:r>
      <w:r>
        <w:rPr>
          <w:rFonts w:ascii="Arial" w:hAnsi="Arial"/>
          <w:b w:val="0"/>
          <w:i w:val="0"/>
          <w:color w:val="233842"/>
          <w:sz w:val="21"/>
        </w:rPr>
        <w:t>Sau khi hoàn tất, ứng dụng chuyển về màn hình đăng nhập.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F"/>
          </w:tcPr>
          <w:p>
            <w:pPr>
              <w:spacing w:after="0" w:line="288" w:lineRule="auto"/>
            </w:pPr>
            <w:r>
              <w:rPr>
                <w:rFonts w:ascii="Arial" w:hAnsi="Arial"/>
                <w:b/>
                <w:i w:val="0"/>
                <w:color w:val="D9A514"/>
                <w:sz w:val="21"/>
              </w:rPr>
              <w:t xml:space="preserve">Bảo mật: </w:t>
            </w:r>
            <w:r>
              <w:rPr>
                <w:rFonts w:ascii="Arial" w:hAnsi="Arial"/>
                <w:b w:val="0"/>
                <w:i w:val="0"/>
                <w:color w:val="233842"/>
                <w:sz w:val="21"/>
              </w:rPr>
              <w:t>Không chia sẻ mật khẩu quản trị. Với tài khoản do quản trị viên cấp mật khẩu tạm, người dùng phải đổi mật khẩu ở lần đăng nhập đầu tiên.</w:t>
            </w:r>
          </w:p>
        </w:tc>
      </w:tr>
    </w:tbl>
    <w:p>
      <w:pPr>
        <w:keepNext w:val="0"/>
        <w:spacing w:before="0" w:after="40" w:line="300" w:lineRule="auto"/>
      </w:pPr>
      <w:r>
        <w:rPr>
          <w:rFonts w:ascii="Arial" w:hAnsi="Arial"/>
          <w:b w:val="0"/>
          <w:i w:val="0"/>
          <w:color w:val="233842"/>
          <w:sz w:val="21"/>
        </w:rPr>
      </w:r>
    </w:p>
    <w:p>
      <w:pPr>
        <w:pStyle w:val="Heading2"/>
        <w:keepNext/>
        <w:keepLines/>
      </w:pPr>
      <w:r>
        <w:t>3.2. Đăng nhập và đăng xuất</w:t>
      </w:r>
    </w:p>
    <w:p>
      <w:pPr>
        <w:pStyle w:val="ListNumber"/>
        <w:spacing w:after="100" w:line="300" w:lineRule="auto"/>
        <w:ind w:left="540" w:hanging="271"/>
      </w:pPr>
      <w:r>
        <w:rPr>
          <w:rFonts w:ascii="Arial" w:hAnsi="Arial"/>
          <w:b/>
          <w:i w:val="0"/>
          <w:color w:val="123B67"/>
          <w:sz w:val="21"/>
        </w:rPr>
        <w:t xml:space="preserve">Nhập tên đăng nhập. </w:t>
      </w:r>
      <w:r>
        <w:rPr>
          <w:rFonts w:ascii="Arial" w:hAnsi="Arial"/>
          <w:b w:val="0"/>
          <w:i w:val="0"/>
          <w:color w:val="233842"/>
          <w:sz w:val="21"/>
        </w:rPr>
        <w:t>Tên không phân biệt chữ hoa/chữ thường.</w:t>
      </w:r>
    </w:p>
    <w:p>
      <w:pPr>
        <w:pStyle w:val="ListNumber"/>
        <w:spacing w:after="100" w:line="300" w:lineRule="auto"/>
        <w:ind w:left="540" w:hanging="271"/>
      </w:pPr>
      <w:r>
        <w:rPr>
          <w:rFonts w:ascii="Arial" w:hAnsi="Arial"/>
          <w:b/>
          <w:i w:val="0"/>
          <w:color w:val="123B67"/>
          <w:sz w:val="21"/>
        </w:rPr>
        <w:t xml:space="preserve">Nhập mật khẩu. </w:t>
      </w:r>
      <w:r>
        <w:rPr>
          <w:rFonts w:ascii="Arial" w:hAnsi="Arial"/>
          <w:b w:val="0"/>
          <w:i w:val="0"/>
          <w:color w:val="233842"/>
          <w:sz w:val="21"/>
        </w:rPr>
        <w:t>Có thể bấm Hiện/Ẩn để kiểm tra ký tự.</w:t>
      </w:r>
    </w:p>
    <w:p>
      <w:pPr>
        <w:pStyle w:val="ListNumber"/>
        <w:spacing w:after="100" w:line="300" w:lineRule="auto"/>
        <w:ind w:left="540" w:hanging="271"/>
      </w:pPr>
      <w:r>
        <w:rPr>
          <w:rFonts w:ascii="Arial" w:hAnsi="Arial"/>
          <w:b/>
          <w:i w:val="0"/>
          <w:color w:val="123B67"/>
          <w:sz w:val="21"/>
        </w:rPr>
        <w:t xml:space="preserve">Bấm Đăng nhập. </w:t>
      </w:r>
      <w:r>
        <w:rPr>
          <w:rFonts w:ascii="Arial" w:hAnsi="Arial"/>
          <w:b w:val="0"/>
          <w:i w:val="0"/>
          <w:color w:val="233842"/>
          <w:sz w:val="21"/>
        </w:rPr>
        <w:t>Nếu tài khoản hợp lệ, ứng dụng nạp dữ liệu theo phạm vi quyền.</w:t>
      </w:r>
    </w:p>
    <w:p>
      <w:pPr>
        <w:pStyle w:val="ListNumber"/>
        <w:spacing w:after="100" w:line="300" w:lineRule="auto"/>
        <w:ind w:left="540" w:hanging="271"/>
      </w:pPr>
      <w:r>
        <w:rPr>
          <w:rFonts w:ascii="Arial" w:hAnsi="Arial"/>
          <w:b/>
          <w:i w:val="0"/>
          <w:color w:val="123B67"/>
          <w:sz w:val="21"/>
        </w:rPr>
        <w:t xml:space="preserve">Đăng xuất. </w:t>
      </w:r>
      <w:r>
        <w:rPr>
          <w:rFonts w:ascii="Arial" w:hAnsi="Arial"/>
          <w:b w:val="0"/>
          <w:i w:val="0"/>
          <w:color w:val="233842"/>
          <w:sz w:val="21"/>
        </w:rPr>
        <w:t>Bấm thẻ người dùng ở cuối thanh bên hoặc nút đăng xuất để kết thúc phiên.</w:t>
      </w:r>
    </w:p>
    <w:p>
      <w:pPr>
        <w:pStyle w:val="Heading2"/>
        <w:keepNext/>
        <w:keepLines/>
      </w:pPr>
      <w:r>
        <w:t>3.3. Tên trường ở màn hình đăng nhập</w:t>
      </w:r>
    </w:p>
    <w:p>
      <w:pPr>
        <w:keepNext w:val="0"/>
        <w:spacing w:before="0" w:after="120" w:line="300" w:lineRule="auto"/>
      </w:pPr>
      <w:r>
        <w:rPr>
          <w:rFonts w:ascii="Arial" w:hAnsi="Arial"/>
          <w:b w:val="0"/>
          <w:i w:val="0"/>
          <w:color w:val="233842"/>
          <w:sz w:val="21"/>
        </w:rPr>
        <w:t>Tên này không còn cố định. Ứng dụng đọc trực tiếp tên trường đã lưu trong SQLite.</w:t>
      </w:r>
    </w:p>
    <w:p>
      <w:pPr>
        <w:pStyle w:val="ListBullet"/>
        <w:spacing w:after="80" w:line="300" w:lineRule="auto"/>
        <w:ind w:left="540" w:hanging="271"/>
      </w:pPr>
      <w:r>
        <w:rPr>
          <w:rFonts w:ascii="Arial" w:hAnsi="Arial"/>
          <w:b w:val="0"/>
          <w:i w:val="0"/>
          <w:color w:val="233842"/>
          <w:sz w:val="21"/>
        </w:rPr>
        <w:t>Đổi tên tại Cài đặt &gt; Thông tin nhà trường &gt; Tên trường.</w:t>
      </w:r>
    </w:p>
    <w:p>
      <w:pPr>
        <w:pStyle w:val="ListBullet"/>
        <w:spacing w:after="80" w:line="300" w:lineRule="auto"/>
        <w:ind w:left="540" w:hanging="271"/>
      </w:pPr>
      <w:r>
        <w:rPr>
          <w:rFonts w:ascii="Arial" w:hAnsi="Arial"/>
          <w:b w:val="0"/>
          <w:i w:val="0"/>
          <w:color w:val="233842"/>
          <w:sz w:val="21"/>
        </w:rPr>
        <w:t>Sau khi bấm Lưu thông tin, tiêu đề cửa sổ cập nhật ngay.</w:t>
      </w:r>
    </w:p>
    <w:p>
      <w:pPr>
        <w:pStyle w:val="ListBullet"/>
        <w:spacing w:after="80" w:line="300" w:lineRule="auto"/>
        <w:ind w:left="540" w:hanging="271"/>
      </w:pPr>
      <w:r>
        <w:rPr>
          <w:rFonts w:ascii="Arial" w:hAnsi="Arial"/>
          <w:b w:val="0"/>
          <w:i w:val="0"/>
          <w:color w:val="233842"/>
          <w:sz w:val="21"/>
        </w:rPr>
        <w:t>Khi đăng xuất hoặc mở lại ứng dụng, màn hình đăng nhập dùng đúng tên mới.</w:t>
      </w:r>
    </w:p>
    <w:p>
      <w:pPr>
        <w:pStyle w:val="Heading1"/>
        <w:keepNext/>
        <w:keepLines/>
      </w:pPr>
      <w:r>
        <w:t>4. Tổng quan giao diện và phân quyền</w:t>
      </w:r>
    </w:p>
    <w:p>
      <w:pPr>
        <w:pStyle w:val="Heading2"/>
        <w:keepNext/>
        <w:keepLines/>
      </w:pPr>
      <w:r>
        <w:t>4.1. Các khu vực chính</w:t>
      </w:r>
    </w:p>
    <w:tbl>
      <w:tblPr>
        <w:tblStyle w:val="TableGrid"/>
        <w:tblW w:type="dxa" w:w="9360"/>
        <w:tblLayout w:type="fixed"/>
        <w:tblLook w:firstColumn="1" w:firstRow="1" w:lastColumn="0" w:lastRow="0" w:noHBand="0" w:noVBand="1" w:val="04A0"/>
        <w:jc w:val="left"/>
        <w:tblInd w:w="120" w:type="dxa"/>
      </w:tblPr>
      <w:tblGrid>
        <w:gridCol w:w="2450"/>
        <w:gridCol w:w="6910"/>
      </w:tblGrid>
      <w:tr>
        <w:trPr>
          <w:tblHeader w:val="true"/>
        </w:trPr>
        <w:tc>
          <w:tcPr>
            <w:tcW w:type="dxa" w:w="2450"/>
            <w:tcMar>
              <w:top w:w="100" w:type="dxa"/>
              <w:start w:w="120" w:type="dxa"/>
              <w:bottom w:w="100" w:type="dxa"/>
              <w:end w:w="120" w:type="dxa"/>
            </w:tcMar>
            <w:vAlign w:val="center"/>
            <w:shd w:fill="123B67"/>
          </w:tcPr>
          <w:p>
            <w:pPr>
              <w:spacing w:after="0"/>
              <w:jc w:val="center"/>
            </w:pPr>
            <w:r>
              <w:rPr>
                <w:rFonts w:ascii="Arial" w:hAnsi="Arial"/>
                <w:b/>
                <w:i w:val="0"/>
                <w:color w:val="FFFFFF"/>
                <w:sz w:val="19"/>
              </w:rPr>
              <w:t>Khu vực</w:t>
            </w:r>
          </w:p>
        </w:tc>
        <w:tc>
          <w:tcPr>
            <w:tcW w:type="dxa" w:w="6910"/>
            <w:tcMar>
              <w:top w:w="100" w:type="dxa"/>
              <w:start w:w="120" w:type="dxa"/>
              <w:bottom w:w="100" w:type="dxa"/>
              <w:end w:w="120" w:type="dxa"/>
            </w:tcMar>
            <w:vAlign w:val="center"/>
            <w:shd w:fill="123B67"/>
          </w:tcPr>
          <w:p>
            <w:pPr>
              <w:spacing w:after="0"/>
              <w:jc w:val="center"/>
            </w:pPr>
            <w:r>
              <w:rPr>
                <w:rFonts w:ascii="Arial" w:hAnsi="Arial"/>
                <w:b/>
                <w:i w:val="0"/>
                <w:color w:val="FFFFFF"/>
                <w:sz w:val="19"/>
              </w:rPr>
              <w:t>Mục đích</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Trung tâm công việc</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Theo dõi kế hoạch đang soạn, hồ sơ chờ rà soát và cảnh báo.</w:t>
            </w:r>
          </w:p>
        </w:tc>
      </w:tr>
      <w:tr>
        <w:tc>
          <w:tcPr>
            <w:tcW w:type="dxa" w:w="24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Xây dựng chương trình</w:t>
            </w:r>
          </w:p>
        </w:tc>
        <w:tc>
          <w:tcPr>
            <w:tcW w:type="dxa" w:w="69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Chuẩn bị căn cứ, mục tiêu và phân bổ chương trình năm học.</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Kho dữ liệu</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Tra cứu 246 PDF theo từ khóa, độ tuổi, loại hồ sơ và chủ đề.</w:t>
            </w:r>
          </w:p>
        </w:tc>
      </w:tr>
      <w:tr>
        <w:tc>
          <w:tcPr>
            <w:tcW w:type="dxa" w:w="24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Soạn kế hoạch</w:t>
            </w:r>
          </w:p>
        </w:tc>
        <w:tc>
          <w:tcPr>
            <w:tcW w:type="dxa" w:w="69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Tạo kế hoạch năm, tháng/chủ đề, tuần và giáo án ngày.</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Đánh giá và điều chỉnh</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Bổ sung minh chứng, nhận xét sau thực hiện và điều chỉnh.</w:t>
            </w:r>
          </w:p>
        </w:tc>
      </w:tr>
      <w:tr>
        <w:tc>
          <w:tcPr>
            <w:tcW w:type="dxa" w:w="24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Rà soát – phê duyệt</w:t>
            </w:r>
          </w:p>
        </w:tc>
        <w:tc>
          <w:tcPr>
            <w:tcW w:type="dxa" w:w="69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Theo dõi góp ý, yêu cầu chỉnh sửa, phê duyệt và lịch sử.</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Video hướng dẫn</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Quản lý video trực tuyến hoặc MP4 ngoại tuyến.</w:t>
            </w:r>
          </w:p>
        </w:tc>
      </w:tr>
      <w:tr>
        <w:tc>
          <w:tcPr>
            <w:tcW w:type="dxa" w:w="24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AI và nguồn trực tuyến</w:t>
            </w:r>
          </w:p>
        </w:tc>
        <w:tc>
          <w:tcPr>
            <w:tcW w:type="dxa" w:w="69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Cấu hình GenAI, tạo/kiểm tra bản nháp và hàng chờ ngoại tuyến.</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Báo cáo</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Tổng hợp tiến độ, cảnh báo và xuất báo cáo.</w:t>
            </w:r>
          </w:p>
        </w:tc>
      </w:tr>
      <w:tr>
        <w:tc>
          <w:tcPr>
            <w:tcW w:type="dxa" w:w="24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Dữ liệu và sao lưu</w:t>
            </w:r>
          </w:p>
        </w:tc>
        <w:tc>
          <w:tcPr>
            <w:tcW w:type="dxa" w:w="69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Nhập, hoàn tác, sao lưu và khôi phục dữ liệu.</w:t>
            </w:r>
          </w:p>
        </w:tc>
      </w:tr>
      <w:tr>
        <w:tc>
          <w:tcPr>
            <w:tcW w:type="dxa" w:w="2450"/>
            <w:tcMar>
              <w:top w:w="100" w:type="dxa"/>
              <w:start w:w="120" w:type="dxa"/>
              <w:bottom w:w="100" w:type="dxa"/>
              <w:end w:w="120" w:type="dxa"/>
            </w:tcMar>
            <w:vAlign w:val="center"/>
          </w:tcPr>
          <w:p>
            <w:pPr>
              <w:spacing w:after="0" w:line="276" w:lineRule="auto"/>
            </w:pPr>
            <w:r>
              <w:rPr>
                <w:rFonts w:ascii="Arial" w:hAnsi="Arial"/>
                <w:b/>
                <w:i w:val="0"/>
                <w:color w:val="123B67"/>
                <w:sz w:val="19"/>
              </w:rPr>
              <w:t>Cài đặt</w:t>
            </w:r>
          </w:p>
        </w:tc>
        <w:tc>
          <w:tcPr>
            <w:tcW w:type="dxa" w:w="6910"/>
            <w:tcMar>
              <w:top w:w="100" w:type="dxa"/>
              <w:start w:w="120" w:type="dxa"/>
              <w:bottom w:w="100" w:type="dxa"/>
              <w:end w:w="120" w:type="dxa"/>
            </w:tcMar>
            <w:vAlign w:val="center"/>
          </w:tcPr>
          <w:p>
            <w:pPr>
              <w:spacing w:after="0" w:line="276" w:lineRule="auto"/>
            </w:pPr>
            <w:r>
              <w:rPr>
                <w:rFonts w:ascii="Arial" w:hAnsi="Arial"/>
                <w:b w:val="0"/>
                <w:i w:val="0"/>
                <w:color w:val="233842"/>
                <w:sz w:val="19"/>
              </w:rPr>
              <w:t>Quản lý trường, lớp, nhân sự, chữ ký, mẫu, AI và tài khoản.</w:t>
            </w:r>
          </w:p>
        </w:tc>
      </w:tr>
    </w:tbl>
    <w:p>
      <w:pPr>
        <w:keepNext w:val="0"/>
        <w:spacing w:before="0" w:after="40" w:line="300" w:lineRule="auto"/>
      </w:pPr>
      <w:r>
        <w:rPr>
          <w:rFonts w:ascii="Arial" w:hAnsi="Arial"/>
          <w:b w:val="0"/>
          <w:i w:val="0"/>
          <w:color w:val="233842"/>
          <w:sz w:val="21"/>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Nhận diện đồng bộ: </w:t>
            </w:r>
            <w:r>
              <w:rPr>
                <w:rFonts w:ascii="Arial" w:hAnsi="Arial"/>
                <w:b w:val="0"/>
                <w:i w:val="0"/>
                <w:color w:val="233842"/>
                <w:sz w:val="21"/>
              </w:rPr>
              <w:t>Thanh tiêu đề, đầu trang bên trong và màn hình đăng nhập đều lấy tên trường từ cùng một hồ sơ SQLite.</w:t>
            </w:r>
          </w:p>
        </w:tc>
      </w:tr>
    </w:tbl>
    <w:p>
      <w:pPr>
        <w:keepNext w:val="0"/>
        <w:spacing w:before="0" w:after="40" w:line="300" w:lineRule="auto"/>
      </w:pPr>
      <w:r>
        <w:rPr>
          <w:rFonts w:ascii="Arial" w:hAnsi="Arial"/>
          <w:b w:val="0"/>
          <w:i w:val="0"/>
          <w:color w:val="233842"/>
          <w:sz w:val="21"/>
        </w:rPr>
      </w:r>
    </w:p>
    <w:p>
      <w:pPr>
        <w:pStyle w:val="Heading2"/>
        <w:keepNext/>
        <w:keepLines/>
      </w:pPr>
      <w:r>
        <w:t>4.2. Vai trò và quyền tiêu biểu</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23B67"/>
          </w:tcPr>
          <w:p>
            <w:pPr>
              <w:spacing w:after="0"/>
              <w:jc w:val="center"/>
            </w:pPr>
            <w:r>
              <w:rPr>
                <w:rFonts w:ascii="Arial" w:hAnsi="Arial"/>
                <w:b/>
                <w:i w:val="0"/>
                <w:color w:val="FFFFFF"/>
                <w:sz w:val="19"/>
              </w:rPr>
              <w:t>Vai trò</w:t>
            </w:r>
          </w:p>
        </w:tc>
        <w:tc>
          <w:tcPr>
            <w:tcW w:type="dxa" w:w="7160"/>
            <w:tcMar>
              <w:top w:w="100" w:type="dxa"/>
              <w:start w:w="120" w:type="dxa"/>
              <w:bottom w:w="100" w:type="dxa"/>
              <w:end w:w="120" w:type="dxa"/>
            </w:tcMar>
            <w:vAlign w:val="center"/>
            <w:shd w:fill="123B67"/>
          </w:tcPr>
          <w:p>
            <w:pPr>
              <w:spacing w:after="0"/>
              <w:jc w:val="center"/>
            </w:pPr>
            <w:r>
              <w:rPr>
                <w:rFonts w:ascii="Arial" w:hAnsi="Arial"/>
                <w:b/>
                <w:i w:val="0"/>
                <w:color w:val="FFFFFF"/>
                <w:sz w:val="19"/>
              </w:rPr>
              <w:t>Quyền chính</w:t>
            </w:r>
          </w:p>
        </w:tc>
      </w:tr>
      <w:tr>
        <w:tc>
          <w:tcPr>
            <w:tcW w:type="dxa" w:w="2200"/>
            <w:tcMar>
              <w:top w:w="100" w:type="dxa"/>
              <w:start w:w="120" w:type="dxa"/>
              <w:bottom w:w="100" w:type="dxa"/>
              <w:end w:w="120" w:type="dxa"/>
            </w:tcMar>
            <w:vAlign w:val="center"/>
          </w:tcPr>
          <w:p>
            <w:pPr>
              <w:spacing w:after="0" w:line="276" w:lineRule="auto"/>
            </w:pPr>
            <w:r>
              <w:rPr>
                <w:rFonts w:ascii="Arial" w:hAnsi="Arial"/>
                <w:b/>
                <w:i w:val="0"/>
                <w:color w:val="123B67"/>
                <w:sz w:val="19"/>
              </w:rPr>
              <w:t>Quản trị hệ thống</w:t>
            </w:r>
          </w:p>
        </w:tc>
        <w:tc>
          <w:tcPr>
            <w:tcW w:type="dxa" w:w="7160"/>
            <w:tcMar>
              <w:top w:w="100" w:type="dxa"/>
              <w:start w:w="120" w:type="dxa"/>
              <w:bottom w:w="100" w:type="dxa"/>
              <w:end w:w="120" w:type="dxa"/>
            </w:tcMar>
            <w:vAlign w:val="center"/>
          </w:tcPr>
          <w:p>
            <w:pPr>
              <w:spacing w:after="0" w:line="276" w:lineRule="auto"/>
            </w:pPr>
            <w:r>
              <w:rPr>
                <w:rFonts w:ascii="Arial" w:hAnsi="Arial"/>
                <w:b w:val="0"/>
                <w:i w:val="0"/>
                <w:color w:val="233842"/>
                <w:sz w:val="19"/>
              </w:rPr>
              <w:t>Toàn quyền cấu hình trường, tài khoản, dữ liệu, AI, mẫu và sao lưu.</w:t>
            </w:r>
          </w:p>
        </w:tc>
      </w:tr>
      <w:tr>
        <w:tc>
          <w:tcPr>
            <w:tcW w:type="dxa" w:w="22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Hiệu trưởng</w:t>
            </w:r>
          </w:p>
        </w:tc>
        <w:tc>
          <w:tcPr>
            <w:tcW w:type="dxa" w:w="71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Xem đầy đủ, phê duyệt kế hoạch và sử dụng chữ ký được cấu hình.</w:t>
            </w:r>
          </w:p>
        </w:tc>
      </w:tr>
      <w:tr>
        <w:tc>
          <w:tcPr>
            <w:tcW w:type="dxa" w:w="2200"/>
            <w:tcMar>
              <w:top w:w="100" w:type="dxa"/>
              <w:start w:w="120" w:type="dxa"/>
              <w:bottom w:w="100" w:type="dxa"/>
              <w:end w:w="120" w:type="dxa"/>
            </w:tcMar>
            <w:vAlign w:val="center"/>
          </w:tcPr>
          <w:p>
            <w:pPr>
              <w:spacing w:after="0" w:line="276" w:lineRule="auto"/>
            </w:pPr>
            <w:r>
              <w:rPr>
                <w:rFonts w:ascii="Arial" w:hAnsi="Arial"/>
                <w:b/>
                <w:i w:val="0"/>
                <w:color w:val="123B67"/>
                <w:sz w:val="19"/>
              </w:rPr>
              <w:t>Phó hiệu trưởng</w:t>
            </w:r>
          </w:p>
        </w:tc>
        <w:tc>
          <w:tcPr>
            <w:tcW w:type="dxa" w:w="7160"/>
            <w:tcMar>
              <w:top w:w="100" w:type="dxa"/>
              <w:start w:w="120" w:type="dxa"/>
              <w:bottom w:w="100" w:type="dxa"/>
              <w:end w:w="120" w:type="dxa"/>
            </w:tcMar>
            <w:vAlign w:val="center"/>
          </w:tcPr>
          <w:p>
            <w:pPr>
              <w:spacing w:after="0" w:line="276" w:lineRule="auto"/>
            </w:pPr>
            <w:r>
              <w:rPr>
                <w:rFonts w:ascii="Arial" w:hAnsi="Arial"/>
                <w:b w:val="0"/>
                <w:i w:val="0"/>
                <w:color w:val="233842"/>
                <w:sz w:val="19"/>
              </w:rPr>
              <w:t>Rà soát chuyên môn, yêu cầu chỉnh sửa, đề nghị/phê duyệt theo phân công.</w:t>
            </w:r>
          </w:p>
        </w:tc>
      </w:tr>
      <w:tr>
        <w:tc>
          <w:tcPr>
            <w:tcW w:type="dxa" w:w="22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Tổ trưởng chuyên môn</w:t>
            </w:r>
          </w:p>
        </w:tc>
        <w:tc>
          <w:tcPr>
            <w:tcW w:type="dxa" w:w="71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Nhận xét và rà soát hồ sơ trong phạm vi tổ/lớp được giao.</w:t>
            </w:r>
          </w:p>
        </w:tc>
      </w:tr>
      <w:tr>
        <w:tc>
          <w:tcPr>
            <w:tcW w:type="dxa" w:w="2200"/>
            <w:tcMar>
              <w:top w:w="100" w:type="dxa"/>
              <w:start w:w="120" w:type="dxa"/>
              <w:bottom w:w="100" w:type="dxa"/>
              <w:end w:w="120" w:type="dxa"/>
            </w:tcMar>
            <w:vAlign w:val="center"/>
          </w:tcPr>
          <w:p>
            <w:pPr>
              <w:spacing w:after="0" w:line="276" w:lineRule="auto"/>
            </w:pPr>
            <w:r>
              <w:rPr>
                <w:rFonts w:ascii="Arial" w:hAnsi="Arial"/>
                <w:b/>
                <w:i w:val="0"/>
                <w:color w:val="123B67"/>
                <w:sz w:val="19"/>
              </w:rPr>
              <w:t>Giáo viên</w:t>
            </w:r>
          </w:p>
        </w:tc>
        <w:tc>
          <w:tcPr>
            <w:tcW w:type="dxa" w:w="7160"/>
            <w:tcMar>
              <w:top w:w="100" w:type="dxa"/>
              <w:start w:w="120" w:type="dxa"/>
              <w:bottom w:w="100" w:type="dxa"/>
              <w:end w:w="120" w:type="dxa"/>
            </w:tcMar>
            <w:vAlign w:val="center"/>
          </w:tcPr>
          <w:p>
            <w:pPr>
              <w:spacing w:after="0" w:line="276" w:lineRule="auto"/>
            </w:pPr>
            <w:r>
              <w:rPr>
                <w:rFonts w:ascii="Arial" w:hAnsi="Arial"/>
                <w:b w:val="0"/>
                <w:i w:val="0"/>
                <w:color w:val="233842"/>
                <w:sz w:val="19"/>
              </w:rPr>
              <w:t>Tạo và sửa kế hoạch thuộc phạm vi của mình; gửi rà soát.</w:t>
            </w:r>
          </w:p>
        </w:tc>
      </w:tr>
      <w:tr>
        <w:tc>
          <w:tcPr>
            <w:tcW w:type="dxa" w:w="22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Người xem</w:t>
            </w:r>
          </w:p>
        </w:tc>
        <w:tc>
          <w:tcPr>
            <w:tcW w:type="dxa" w:w="71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Chỉ xem dữ liệu được chia sẻ; không được sửa.</w:t>
            </w:r>
          </w:p>
        </w:tc>
      </w:tr>
    </w:tbl>
    <w:p>
      <w:pPr>
        <w:keepNext w:val="0"/>
        <w:spacing w:before="0" w:after="40" w:line="300" w:lineRule="auto"/>
      </w:pPr>
      <w:r>
        <w:rPr>
          <w:rFonts w:ascii="Arial" w:hAnsi="Arial"/>
          <w:b w:val="0"/>
          <w:i w:val="0"/>
          <w:color w:val="233842"/>
          <w:sz w:val="21"/>
        </w:rPr>
      </w:r>
    </w:p>
    <w:p>
      <w:pPr>
        <w:pStyle w:val="Heading1"/>
        <w:keepNext/>
        <w:keepLines/>
      </w:pPr>
      <w:r>
        <w:t>5. Cấu hình thông tin nhà trường</w:t>
      </w:r>
    </w:p>
    <w:p>
      <w:pPr>
        <w:pStyle w:val="Heading2"/>
        <w:keepNext/>
        <w:keepLines/>
      </w:pPr>
      <w:r>
        <w:t>5.1. Nhập hồ sơ trường</w:t>
      </w:r>
    </w:p>
    <w:p>
      <w:pPr>
        <w:pStyle w:val="ListNumber"/>
        <w:spacing w:after="100" w:line="300" w:lineRule="auto"/>
        <w:ind w:left="540" w:hanging="271"/>
      </w:pPr>
      <w:r>
        <w:rPr>
          <w:rFonts w:ascii="Arial" w:hAnsi="Arial"/>
          <w:b/>
          <w:i w:val="0"/>
          <w:color w:val="123B67"/>
          <w:sz w:val="21"/>
        </w:rPr>
        <w:t xml:space="preserve">Mở Cài đặt. </w:t>
      </w:r>
      <w:r>
        <w:rPr>
          <w:rFonts w:ascii="Arial" w:hAnsi="Arial"/>
          <w:b w:val="0"/>
          <w:i w:val="0"/>
          <w:color w:val="233842"/>
          <w:sz w:val="21"/>
        </w:rPr>
        <w:t>Chọn thẻ Thông tin nhà trường.</w:t>
      </w:r>
    </w:p>
    <w:p>
      <w:pPr>
        <w:pStyle w:val="ListNumber"/>
        <w:spacing w:after="100" w:line="300" w:lineRule="auto"/>
        <w:ind w:left="540" w:hanging="271"/>
      </w:pPr>
      <w:r>
        <w:rPr>
          <w:rFonts w:ascii="Arial" w:hAnsi="Arial"/>
          <w:b/>
          <w:i w:val="0"/>
          <w:color w:val="123B67"/>
          <w:sz w:val="21"/>
        </w:rPr>
        <w:t xml:space="preserve">Nhập trường bắt buộc. </w:t>
      </w:r>
      <w:r>
        <w:rPr>
          <w:rFonts w:ascii="Arial" w:hAnsi="Arial"/>
          <w:b w:val="0"/>
          <w:i w:val="0"/>
          <w:color w:val="233842"/>
          <w:sz w:val="21"/>
        </w:rPr>
        <w:t>Tên trường và Năm học mặc định.</w:t>
      </w:r>
    </w:p>
    <w:p>
      <w:pPr>
        <w:pStyle w:val="ListNumber"/>
        <w:spacing w:after="100" w:line="300" w:lineRule="auto"/>
        <w:ind w:left="540" w:hanging="271"/>
      </w:pPr>
      <w:r>
        <w:rPr>
          <w:rFonts w:ascii="Arial" w:hAnsi="Arial"/>
          <w:b/>
          <w:i w:val="0"/>
          <w:color w:val="123B67"/>
          <w:sz w:val="21"/>
        </w:rPr>
        <w:t xml:space="preserve">Bổ sung thông tin. </w:t>
      </w:r>
      <w:r>
        <w:rPr>
          <w:rFonts w:ascii="Arial" w:hAnsi="Arial"/>
          <w:b w:val="0"/>
          <w:i w:val="0"/>
          <w:color w:val="233842"/>
          <w:sz w:val="21"/>
        </w:rPr>
        <w:t>Đơn vị chủ quản, địa chỉ, điện thoại, email, mã trường, hiệu trưởng, phó hiệu trưởng và địa danh ký.</w:t>
      </w:r>
    </w:p>
    <w:p>
      <w:pPr>
        <w:pStyle w:val="ListNumber"/>
        <w:spacing w:after="100" w:line="300" w:lineRule="auto"/>
        <w:ind w:left="540" w:hanging="271"/>
      </w:pPr>
      <w:r>
        <w:rPr>
          <w:rFonts w:ascii="Arial" w:hAnsi="Arial"/>
          <w:b/>
          <w:i w:val="0"/>
          <w:color w:val="123B67"/>
          <w:sz w:val="21"/>
        </w:rPr>
        <w:t xml:space="preserve">Chọn logo riêng nếu cần. </w:t>
      </w:r>
      <w:r>
        <w:rPr>
          <w:rFonts w:ascii="Arial" w:hAnsi="Arial"/>
          <w:b w:val="0"/>
          <w:i w:val="0"/>
          <w:color w:val="233842"/>
          <w:sz w:val="21"/>
        </w:rPr>
        <w:t>Chấp nhận PNG/JPG tối đa 2 MB, kích thước tối đa 2400 px.</w:t>
      </w:r>
    </w:p>
    <w:p>
      <w:pPr>
        <w:pStyle w:val="ListNumber"/>
        <w:spacing w:after="100" w:line="300" w:lineRule="auto"/>
        <w:ind w:left="540" w:hanging="271"/>
      </w:pPr>
      <w:r>
        <w:rPr>
          <w:rFonts w:ascii="Arial" w:hAnsi="Arial"/>
          <w:b/>
          <w:i w:val="0"/>
          <w:color w:val="123B67"/>
          <w:sz w:val="21"/>
        </w:rPr>
        <w:t xml:space="preserve">Bấm Lưu thông tin. </w:t>
      </w:r>
      <w:r>
        <w:rPr>
          <w:rFonts w:ascii="Arial" w:hAnsi="Arial"/>
          <w:b w:val="0"/>
          <w:i w:val="0"/>
          <w:color w:val="233842"/>
          <w:sz w:val="21"/>
        </w:rPr>
        <w:t>Tên trường/năm học được cập nhật trên giao diện và dùng cho tệp xuất.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Logo ứng dụng: </w:t>
            </w:r>
            <w:r>
              <w:rPr>
                <w:rFonts w:ascii="Arial" w:hAnsi="Arial"/>
                <w:b w:val="0"/>
                <w:i w:val="0"/>
                <w:color w:val="233842"/>
                <w:sz w:val="21"/>
              </w:rPr>
              <w:t>Biểu trưng DNA Hiền là logo của phần mềm. Logo trường tải trong hồ sơ được dùng cho nghiệp vụ phù hợp; không thay biểu tượng chương trình trên Windows.</w:t>
            </w:r>
          </w:p>
        </w:tc>
      </w:tr>
    </w:tbl>
    <w:p>
      <w:pPr>
        <w:keepNext w:val="0"/>
        <w:spacing w:before="0" w:after="40" w:line="300" w:lineRule="auto"/>
      </w:pPr>
      <w:r>
        <w:rPr>
          <w:rFonts w:ascii="Arial" w:hAnsi="Arial"/>
          <w:b w:val="0"/>
          <w:i w:val="0"/>
          <w:color w:val="233842"/>
          <w:sz w:val="21"/>
        </w:rPr>
      </w:r>
    </w:p>
    <w:p>
      <w:pPr>
        <w:pStyle w:val="Heading2"/>
        <w:keepNext/>
        <w:keepLines/>
      </w:pPr>
      <w:r>
        <w:t>5.2. Khôi phục mặc định</w:t>
      </w:r>
    </w:p>
    <w:p>
      <w:pPr>
        <w:keepNext w:val="0"/>
        <w:spacing w:before="0" w:after="120" w:line="300" w:lineRule="auto"/>
      </w:pPr>
      <w:r>
        <w:rPr>
          <w:rFonts w:ascii="Arial" w:hAnsi="Arial"/>
          <w:b w:val="0"/>
          <w:i w:val="0"/>
          <w:color w:val="233842"/>
          <w:sz w:val="21"/>
        </w:rPr>
        <w:t>Nút Khôi phục thông tin mặc định đưa hồ sơ về tên mặc định Trường Mầm non Hương Sen và năm học 2026–2027. Chỉ thực hiện khi chắc chắn vì thay đổi sẽ được lưu vào SQLite.</w:t>
      </w:r>
    </w:p>
    <w:p>
      <w:pPr>
        <w:pStyle w:val="Heading2"/>
        <w:keepNext/>
        <w:keepLines/>
      </w:pPr>
      <w:r>
        <w:t>5.3. Kiểm tra đồng bộ tên trường</w:t>
      </w:r>
    </w:p>
    <w:p>
      <w:pPr>
        <w:pStyle w:val="ListBullet"/>
        <w:spacing w:after="80" w:line="300" w:lineRule="auto"/>
        <w:ind w:left="540" w:hanging="271"/>
      </w:pPr>
      <w:r>
        <w:rPr>
          <w:rFonts w:ascii="Arial" w:hAnsi="Arial"/>
          <w:b w:val="0"/>
          <w:i w:val="0"/>
          <w:color w:val="233842"/>
          <w:sz w:val="21"/>
        </w:rPr>
        <w:t>Thanh tiêu đề cửa sổ: &lt;Tên trường&gt; - CTGDMN.</w:t>
      </w:r>
    </w:p>
    <w:p>
      <w:pPr>
        <w:pStyle w:val="ListBullet"/>
        <w:spacing w:after="80" w:line="300" w:lineRule="auto"/>
        <w:ind w:left="540" w:hanging="271"/>
      </w:pPr>
      <w:r>
        <w:rPr>
          <w:rFonts w:ascii="Arial" w:hAnsi="Arial"/>
          <w:b w:val="0"/>
          <w:i w:val="0"/>
          <w:color w:val="233842"/>
          <w:sz w:val="21"/>
        </w:rPr>
        <w:t>Đầu trang bên trong: đúng tên trường đã lưu.</w:t>
      </w:r>
    </w:p>
    <w:p>
      <w:pPr>
        <w:pStyle w:val="ListBullet"/>
        <w:spacing w:after="80" w:line="300" w:lineRule="auto"/>
        <w:ind w:left="540" w:hanging="271"/>
      </w:pPr>
      <w:r>
        <w:rPr>
          <w:rFonts w:ascii="Arial" w:hAnsi="Arial"/>
          <w:b w:val="0"/>
          <w:i w:val="0"/>
          <w:color w:val="233842"/>
          <w:sz w:val="21"/>
        </w:rPr>
        <w:t>Màn hình đăng nhập sau khi đăng xuất: đúng tên trường đã lưu.</w:t>
      </w:r>
    </w:p>
    <w:p>
      <w:pPr>
        <w:pStyle w:val="ListBullet"/>
        <w:spacing w:after="80" w:line="300" w:lineRule="auto"/>
        <w:ind w:left="540" w:hanging="271"/>
      </w:pPr>
      <w:r>
        <w:rPr>
          <w:rFonts w:ascii="Arial" w:hAnsi="Arial"/>
          <w:b w:val="0"/>
          <w:i w:val="0"/>
          <w:color w:val="233842"/>
          <w:sz w:val="21"/>
        </w:rPr>
        <w:t>Word/PDF/Excel: đúng tên trường trong hồ sơ tại thời điểm xuất.</w:t>
      </w:r>
    </w:p>
    <w:p>
      <w:r>
        <w:br w:type="page"/>
      </w:r>
    </w:p>
    <w:p>
      <w:pPr>
        <w:pStyle w:val="Heading1"/>
        <w:keepNext/>
        <w:keepLines/>
      </w:pPr>
      <w:r>
        <w:t>6. Quản lý lớp, giáo viên, chữ ký và tài khoản</w:t>
      </w:r>
    </w:p>
    <w:p>
      <w:pPr>
        <w:pStyle w:val="Heading2"/>
        <w:keepNext/>
        <w:keepLines/>
      </w:pPr>
      <w:r>
        <w:t>6.1. Danh mục lớp</w:t>
      </w:r>
    </w:p>
    <w:p>
      <w:pPr>
        <w:pStyle w:val="ListNumber"/>
        <w:spacing w:after="100" w:line="300" w:lineRule="auto"/>
        <w:ind w:left="540" w:hanging="271"/>
      </w:pPr>
      <w:r>
        <w:rPr>
          <w:rFonts w:ascii="Arial" w:hAnsi="Arial"/>
          <w:b/>
          <w:i w:val="0"/>
          <w:color w:val="123B67"/>
          <w:sz w:val="21"/>
        </w:rPr>
        <w:t xml:space="preserve">Mở Cài đặt &gt; Danh mục lớp. </w:t>
      </w:r>
      <w:r>
        <w:rPr>
          <w:rFonts w:ascii="Arial" w:hAnsi="Arial"/>
          <w:b w:val="0"/>
          <w:i w:val="0"/>
          <w:color w:val="233842"/>
          <w:sz w:val="21"/>
        </w:rPr>
        <w:t>Chọn Thêm lớp hoặc mở lớp cần chỉnh sửa.</w:t>
      </w:r>
    </w:p>
    <w:p>
      <w:pPr>
        <w:pStyle w:val="ListNumber"/>
        <w:spacing w:after="100" w:line="300" w:lineRule="auto"/>
        <w:ind w:left="540" w:hanging="271"/>
      </w:pPr>
      <w:r>
        <w:rPr>
          <w:rFonts w:ascii="Arial" w:hAnsi="Arial"/>
          <w:b/>
          <w:i w:val="0"/>
          <w:color w:val="123B67"/>
          <w:sz w:val="21"/>
        </w:rPr>
        <w:t xml:space="preserve">Nhập thông tin. </w:t>
      </w:r>
      <w:r>
        <w:rPr>
          <w:rFonts w:ascii="Arial" w:hAnsi="Arial"/>
          <w:b w:val="0"/>
          <w:i w:val="0"/>
          <w:color w:val="233842"/>
          <w:sz w:val="21"/>
        </w:rPr>
        <w:t>Tên lớp, nhóm độ tuổi, năm học, điểm trường, số trẻ và ghi chú.</w:t>
      </w:r>
    </w:p>
    <w:p>
      <w:pPr>
        <w:pStyle w:val="ListNumber"/>
        <w:spacing w:after="100" w:line="300" w:lineRule="auto"/>
        <w:ind w:left="540" w:hanging="271"/>
      </w:pPr>
      <w:r>
        <w:rPr>
          <w:rFonts w:ascii="Arial" w:hAnsi="Arial"/>
          <w:b/>
          <w:i w:val="0"/>
          <w:color w:val="123B67"/>
          <w:sz w:val="21"/>
        </w:rPr>
        <w:t xml:space="preserve">Gán giáo viên. </w:t>
      </w:r>
      <w:r>
        <w:rPr>
          <w:rFonts w:ascii="Arial" w:hAnsi="Arial"/>
          <w:b w:val="0"/>
          <w:i w:val="0"/>
          <w:color w:val="233842"/>
          <w:sz w:val="21"/>
        </w:rPr>
        <w:t>Chọn giáo viên phụ trách và các giáo viên phối hợp.</w:t>
      </w:r>
    </w:p>
    <w:p>
      <w:pPr>
        <w:pStyle w:val="ListNumber"/>
        <w:spacing w:after="100" w:line="300" w:lineRule="auto"/>
        <w:ind w:left="540" w:hanging="271"/>
      </w:pPr>
      <w:r>
        <w:rPr>
          <w:rFonts w:ascii="Arial" w:hAnsi="Arial"/>
          <w:b/>
          <w:i w:val="0"/>
          <w:color w:val="123B67"/>
          <w:sz w:val="21"/>
        </w:rPr>
        <w:t xml:space="preserve">Lưu. </w:t>
      </w:r>
      <w:r>
        <w:rPr>
          <w:rFonts w:ascii="Arial" w:hAnsi="Arial"/>
          <w:b w:val="0"/>
          <w:i w:val="0"/>
          <w:color w:val="233842"/>
          <w:sz w:val="21"/>
        </w:rPr>
        <w:t>Lớp có ID ổn định để liên kết với kế hoạch và lịch sử.</w:t>
      </w:r>
    </w:p>
    <w:p>
      <w:pPr>
        <w:pStyle w:val="ListBullet"/>
        <w:spacing w:after="80" w:line="300" w:lineRule="auto"/>
        <w:ind w:left="540" w:hanging="271"/>
      </w:pPr>
      <w:r>
        <w:rPr>
          <w:rFonts w:ascii="Arial" w:hAnsi="Arial"/>
          <w:b w:val="0"/>
          <w:i w:val="0"/>
          <w:color w:val="233842"/>
          <w:sz w:val="21"/>
        </w:rPr>
        <w:t>Không nên xóa dữ liệu đã có lịch sử; hãy dùng trạng thái Ngừng sử dụng.</w:t>
      </w:r>
    </w:p>
    <w:p>
      <w:pPr>
        <w:pStyle w:val="Heading2"/>
        <w:keepNext/>
        <w:keepLines/>
      </w:pPr>
      <w:r>
        <w:t>6.2. Giáo viên và cán bộ</w:t>
      </w:r>
    </w:p>
    <w:p>
      <w:pPr>
        <w:pStyle w:val="ListNumber"/>
        <w:spacing w:after="100" w:line="300" w:lineRule="auto"/>
        <w:ind w:left="540" w:hanging="271"/>
      </w:pPr>
      <w:r>
        <w:rPr>
          <w:rFonts w:ascii="Arial" w:hAnsi="Arial"/>
          <w:b/>
          <w:i w:val="0"/>
          <w:color w:val="123B67"/>
          <w:sz w:val="21"/>
        </w:rPr>
        <w:t xml:space="preserve">Thêm hồ sơ. </w:t>
      </w:r>
      <w:r>
        <w:rPr>
          <w:rFonts w:ascii="Arial" w:hAnsi="Arial"/>
          <w:b w:val="0"/>
          <w:i w:val="0"/>
          <w:color w:val="233842"/>
          <w:sz w:val="21"/>
        </w:rPr>
        <w:t>Nhập họ tên, chức vụ, tổ chuyên môn và thông tin liên hệ.</w:t>
      </w:r>
    </w:p>
    <w:p>
      <w:pPr>
        <w:pStyle w:val="ListNumber"/>
        <w:spacing w:after="100" w:line="300" w:lineRule="auto"/>
        <w:ind w:left="540" w:hanging="271"/>
      </w:pPr>
      <w:r>
        <w:rPr>
          <w:rFonts w:ascii="Arial" w:hAnsi="Arial"/>
          <w:b/>
          <w:i w:val="0"/>
          <w:color w:val="123B67"/>
          <w:sz w:val="21"/>
        </w:rPr>
        <w:t xml:space="preserve">Gán vai trò nghiệp vụ. </w:t>
      </w:r>
      <w:r>
        <w:rPr>
          <w:rFonts w:ascii="Arial" w:hAnsi="Arial"/>
          <w:b w:val="0"/>
          <w:i w:val="0"/>
          <w:color w:val="233842"/>
          <w:sz w:val="21"/>
        </w:rPr>
        <w:t>Người soạn, giáo viên phối hợp, tổ trưởng, người nhận xét, người duyệt hoặc cán bộ quản trị.</w:t>
      </w:r>
    </w:p>
    <w:p>
      <w:pPr>
        <w:pStyle w:val="ListNumber"/>
        <w:spacing w:after="100" w:line="300" w:lineRule="auto"/>
        <w:ind w:left="540" w:hanging="271"/>
      </w:pPr>
      <w:r>
        <w:rPr>
          <w:rFonts w:ascii="Arial" w:hAnsi="Arial"/>
          <w:b/>
          <w:i w:val="0"/>
          <w:color w:val="123B67"/>
          <w:sz w:val="21"/>
        </w:rPr>
        <w:t xml:space="preserve">Gán lớp. </w:t>
      </w:r>
      <w:r>
        <w:rPr>
          <w:rFonts w:ascii="Arial" w:hAnsi="Arial"/>
          <w:b w:val="0"/>
          <w:i w:val="0"/>
          <w:color w:val="233842"/>
          <w:sz w:val="21"/>
        </w:rPr>
        <w:t>Chọn các lớp thuộc phạm vi phụ trách.</w:t>
      </w:r>
    </w:p>
    <w:p>
      <w:pPr>
        <w:pStyle w:val="ListNumber"/>
        <w:spacing w:after="100" w:line="300" w:lineRule="auto"/>
        <w:ind w:left="540" w:hanging="271"/>
      </w:pPr>
      <w:r>
        <w:rPr>
          <w:rFonts w:ascii="Arial" w:hAnsi="Arial"/>
          <w:b/>
          <w:i w:val="0"/>
          <w:color w:val="123B67"/>
          <w:sz w:val="21"/>
        </w:rPr>
        <w:t xml:space="preserve">Ngừng sử dụng. </w:t>
      </w:r>
      <w:r>
        <w:rPr>
          <w:rFonts w:ascii="Arial" w:hAnsi="Arial"/>
          <w:b w:val="0"/>
          <w:i w:val="0"/>
          <w:color w:val="233842"/>
          <w:sz w:val="21"/>
        </w:rPr>
        <w:t>Dùng khi nhân sự chuyển công tác nhưng cần giữ lịch sử.</w:t>
      </w:r>
    </w:p>
    <w:p>
      <w:pPr>
        <w:pStyle w:val="Heading2"/>
        <w:keepNext/>
        <w:keepLines/>
      </w:pPr>
      <w:r>
        <w:t>6.3. Chữ ký và người ký</w:t>
      </w:r>
    </w:p>
    <w:p>
      <w:pPr>
        <w:pStyle w:val="ListBullet"/>
        <w:spacing w:after="80" w:line="300" w:lineRule="auto"/>
        <w:ind w:left="540" w:hanging="271"/>
      </w:pPr>
      <w:r>
        <w:rPr>
          <w:rFonts w:ascii="Arial" w:hAnsi="Arial"/>
          <w:b w:val="0"/>
          <w:i w:val="0"/>
          <w:color w:val="233842"/>
          <w:sz w:val="21"/>
        </w:rPr>
        <w:t>Tạo cấu hình chữ ký theo vai trò: người lập, giáo viên phụ trách, tổ trưởng, phó hiệu trưởng, hiệu trưởng.</w:t>
      </w:r>
    </w:p>
    <w:p>
      <w:pPr>
        <w:pStyle w:val="ListBullet"/>
        <w:spacing w:after="80" w:line="300" w:lineRule="auto"/>
        <w:ind w:left="540" w:hanging="271"/>
      </w:pPr>
      <w:r>
        <w:rPr>
          <w:rFonts w:ascii="Arial" w:hAnsi="Arial"/>
          <w:b w:val="0"/>
          <w:i w:val="0"/>
          <w:color w:val="233842"/>
          <w:sz w:val="21"/>
        </w:rPr>
        <w:t>Ảnh chữ ký là tùy chọn; nếu chưa có ảnh, Word vẫn chừa khoảng trống ký tay.</w:t>
      </w:r>
    </w:p>
    <w:p>
      <w:pPr>
        <w:pStyle w:val="ListBullet"/>
        <w:spacing w:after="80" w:line="300" w:lineRule="auto"/>
        <w:ind w:left="540" w:hanging="271"/>
      </w:pPr>
      <w:r>
        <w:rPr>
          <w:rFonts w:ascii="Arial" w:hAnsi="Arial"/>
          <w:b w:val="0"/>
          <w:i w:val="0"/>
          <w:color w:val="233842"/>
          <w:sz w:val="21"/>
        </w:rPr>
        <w:t>Không tự động chọn chữ ký khi di chuyển dữ liệu hoặc phê duyệt; người dùng phải chọn cấu hình phù hợp.</w:t>
      </w:r>
    </w:p>
    <w:p>
      <w:pPr>
        <w:pStyle w:val="Heading2"/>
        <w:keepNext/>
        <w:keepLines/>
      </w:pPr>
      <w:r>
        <w:t>6.4. Tài khoản và hệ thống</w:t>
      </w:r>
    </w:p>
    <w:p>
      <w:pPr>
        <w:pStyle w:val="ListNumber"/>
        <w:spacing w:after="100" w:line="300" w:lineRule="auto"/>
        <w:ind w:left="540" w:hanging="271"/>
      </w:pPr>
      <w:r>
        <w:rPr>
          <w:rFonts w:ascii="Arial" w:hAnsi="Arial"/>
          <w:b/>
          <w:i w:val="0"/>
          <w:color w:val="123B67"/>
          <w:sz w:val="21"/>
        </w:rPr>
        <w:t xml:space="preserve">Tạo tài khoản. </w:t>
      </w:r>
      <w:r>
        <w:rPr>
          <w:rFonts w:ascii="Arial" w:hAnsi="Arial"/>
          <w:b w:val="0"/>
          <w:i w:val="0"/>
          <w:color w:val="233842"/>
          <w:sz w:val="21"/>
        </w:rPr>
        <w:t>Nhập tên đăng nhập, họ tên, vai trò và phạm vi.</w:t>
      </w:r>
    </w:p>
    <w:p>
      <w:pPr>
        <w:pStyle w:val="ListNumber"/>
        <w:spacing w:after="100" w:line="300" w:lineRule="auto"/>
        <w:ind w:left="540" w:hanging="271"/>
      </w:pPr>
      <w:r>
        <w:rPr>
          <w:rFonts w:ascii="Arial" w:hAnsi="Arial"/>
          <w:b/>
          <w:i w:val="0"/>
          <w:color w:val="123B67"/>
          <w:sz w:val="21"/>
        </w:rPr>
        <w:t xml:space="preserve">Cấp mật khẩu tạm. </w:t>
      </w:r>
      <w:r>
        <w:rPr>
          <w:rFonts w:ascii="Arial" w:hAnsi="Arial"/>
          <w:b w:val="0"/>
          <w:i w:val="0"/>
          <w:color w:val="233842"/>
          <w:sz w:val="21"/>
        </w:rPr>
        <w:t>Yêu cầu người dùng đổi mật khẩu ở lần đăng nhập đầu.</w:t>
      </w:r>
    </w:p>
    <w:p>
      <w:pPr>
        <w:pStyle w:val="ListNumber"/>
        <w:spacing w:after="100" w:line="300" w:lineRule="auto"/>
        <w:ind w:left="540" w:hanging="271"/>
      </w:pPr>
      <w:r>
        <w:rPr>
          <w:rFonts w:ascii="Arial" w:hAnsi="Arial"/>
          <w:b/>
          <w:i w:val="0"/>
          <w:color w:val="123B67"/>
          <w:sz w:val="21"/>
        </w:rPr>
        <w:t xml:space="preserve">Khóa/mở khóa. </w:t>
      </w:r>
      <w:r>
        <w:rPr>
          <w:rFonts w:ascii="Arial" w:hAnsi="Arial"/>
          <w:b w:val="0"/>
          <w:i w:val="0"/>
          <w:color w:val="233842"/>
          <w:sz w:val="21"/>
        </w:rPr>
        <w:t>Dùng khi tài khoản tạm ngừng; không xóa lịch sử.</w:t>
      </w:r>
    </w:p>
    <w:p>
      <w:pPr>
        <w:pStyle w:val="ListNumber"/>
        <w:spacing w:after="100" w:line="300" w:lineRule="auto"/>
        <w:ind w:left="540" w:hanging="271"/>
      </w:pPr>
      <w:r>
        <w:rPr>
          <w:rFonts w:ascii="Arial" w:hAnsi="Arial"/>
          <w:b/>
          <w:i w:val="0"/>
          <w:color w:val="123B67"/>
          <w:sz w:val="21"/>
        </w:rPr>
        <w:t xml:space="preserve">Đặt lại mật khẩu. </w:t>
      </w:r>
      <w:r>
        <w:rPr>
          <w:rFonts w:ascii="Arial" w:hAnsi="Arial"/>
          <w:b w:val="0"/>
          <w:i w:val="0"/>
          <w:color w:val="233842"/>
          <w:sz w:val="21"/>
        </w:rPr>
        <w:t>Chỉ quản trị viên thực hiện; không thể xem lại mật khẩu cũ.</w:t>
      </w:r>
    </w:p>
    <w:p>
      <w:pPr>
        <w:pStyle w:val="Heading1"/>
        <w:keepNext/>
        <w:keepLines/>
      </w:pPr>
      <w:r>
        <w:t>7. Kho dữ liệu mở và nhập dữ liệu</w:t>
      </w:r>
    </w:p>
    <w:p>
      <w:pPr>
        <w:pStyle w:val="Heading2"/>
        <w:keepNext/>
        <w:keepLines/>
      </w:pPr>
      <w:r>
        <w:t>7.1. Tra cứu kho PDF</w:t>
      </w:r>
    </w:p>
    <w:p>
      <w:pPr>
        <w:pStyle w:val="ListNumber"/>
        <w:spacing w:after="100" w:line="300" w:lineRule="auto"/>
        <w:ind w:left="540" w:hanging="271"/>
      </w:pPr>
      <w:r>
        <w:rPr>
          <w:rFonts w:ascii="Arial" w:hAnsi="Arial"/>
          <w:b/>
          <w:i w:val="0"/>
          <w:color w:val="123B67"/>
          <w:sz w:val="21"/>
        </w:rPr>
        <w:t xml:space="preserve">Mở Kho dữ liệu. </w:t>
      </w:r>
      <w:r>
        <w:rPr>
          <w:rFonts w:ascii="Arial" w:hAnsi="Arial"/>
          <w:b w:val="0"/>
          <w:i w:val="0"/>
          <w:color w:val="233842"/>
          <w:sz w:val="21"/>
        </w:rPr>
        <w:t>Chọn nhóm độ tuổi hoặc loại hồ sơ.</w:t>
      </w:r>
    </w:p>
    <w:p>
      <w:pPr>
        <w:pStyle w:val="ListNumber"/>
        <w:spacing w:after="100" w:line="300" w:lineRule="auto"/>
        <w:ind w:left="540" w:hanging="271"/>
      </w:pPr>
      <w:r>
        <w:rPr>
          <w:rFonts w:ascii="Arial" w:hAnsi="Arial"/>
          <w:b/>
          <w:i w:val="0"/>
          <w:color w:val="123B67"/>
          <w:sz w:val="21"/>
        </w:rPr>
        <w:t xml:space="preserve">Nhập từ khóa. </w:t>
      </w:r>
      <w:r>
        <w:rPr>
          <w:rFonts w:ascii="Arial" w:hAnsi="Arial"/>
          <w:b w:val="0"/>
          <w:i w:val="0"/>
          <w:color w:val="233842"/>
          <w:sz w:val="21"/>
        </w:rPr>
        <w:t>Có thể tìm theo mục tiêu, chủ đề, hoạt động hoặc tên tài liệu.</w:t>
      </w:r>
    </w:p>
    <w:p>
      <w:pPr>
        <w:pStyle w:val="ListNumber"/>
        <w:spacing w:after="100" w:line="300" w:lineRule="auto"/>
        <w:ind w:left="540" w:hanging="271"/>
      </w:pPr>
      <w:r>
        <w:rPr>
          <w:rFonts w:ascii="Arial" w:hAnsi="Arial"/>
          <w:b/>
          <w:i w:val="0"/>
          <w:color w:val="123B67"/>
          <w:sz w:val="21"/>
        </w:rPr>
        <w:t xml:space="preserve">Mở chi tiết. </w:t>
      </w:r>
      <w:r>
        <w:rPr>
          <w:rFonts w:ascii="Arial" w:hAnsi="Arial"/>
          <w:b w:val="0"/>
          <w:i w:val="0"/>
          <w:color w:val="233842"/>
          <w:sz w:val="21"/>
        </w:rPr>
        <w:t>Xem nội dung trích xuất, số trang, phân loại và cảnh báo.</w:t>
      </w:r>
    </w:p>
    <w:p>
      <w:pPr>
        <w:pStyle w:val="ListNumber"/>
        <w:spacing w:after="100" w:line="300" w:lineRule="auto"/>
        <w:ind w:left="540" w:hanging="271"/>
      </w:pPr>
      <w:r>
        <w:rPr>
          <w:rFonts w:ascii="Arial" w:hAnsi="Arial"/>
          <w:b/>
          <w:i w:val="0"/>
          <w:color w:val="123B67"/>
          <w:sz w:val="21"/>
        </w:rPr>
        <w:t xml:space="preserve">Mở PDF gốc. </w:t>
      </w:r>
      <w:r>
        <w:rPr>
          <w:rFonts w:ascii="Arial" w:hAnsi="Arial"/>
          <w:b w:val="0"/>
          <w:i w:val="0"/>
          <w:color w:val="233842"/>
          <w:sz w:val="21"/>
        </w:rPr>
        <w:t>Dùng để đối chiếu trước khi sửa hoặc đưa nội dung vào kế hoạch.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Nguyên tắc nguồn: </w:t>
            </w:r>
            <w:r>
              <w:rPr>
                <w:rFonts w:ascii="Arial" w:hAnsi="Arial"/>
                <w:b w:val="0"/>
                <w:i w:val="0"/>
                <w:color w:val="233842"/>
                <w:sz w:val="21"/>
              </w:rPr>
              <w:t>Nội dung PDF gốc là dữ liệu chỉ đọc. Mọi điều chỉnh nghiệp vụ cần được người có thẩm quyền xác nhận.</w:t>
            </w:r>
          </w:p>
        </w:tc>
      </w:tr>
    </w:tbl>
    <w:p>
      <w:pPr>
        <w:keepNext w:val="0"/>
        <w:spacing w:before="0" w:after="40" w:line="300" w:lineRule="auto"/>
      </w:pPr>
      <w:r>
        <w:rPr>
          <w:rFonts w:ascii="Arial" w:hAnsi="Arial"/>
          <w:b w:val="0"/>
          <w:i w:val="0"/>
          <w:color w:val="233842"/>
          <w:sz w:val="21"/>
        </w:rPr>
      </w:r>
    </w:p>
    <w:p>
      <w:pPr>
        <w:pStyle w:val="Heading2"/>
        <w:keepNext/>
        <w:keepLines/>
      </w:pPr>
      <w:r>
        <w:t>7.2. Nhập Word, Excel và PDF</w:t>
      </w:r>
    </w:p>
    <w:tbl>
      <w:tblPr>
        <w:tblStyle w:val="TableGrid"/>
        <w:tblW w:type="dxa" w:w="9360"/>
        <w:tblLayout w:type="fixed"/>
        <w:tblLook w:firstColumn="1" w:firstRow="1" w:lastColumn="0" w:lastRow="0" w:noHBand="0" w:noVBand="1" w:val="04A0"/>
        <w:jc w:val="left"/>
        <w:tblInd w:w="120" w:type="dxa"/>
      </w:tblPr>
      <w:tblGrid>
        <w:gridCol w:w="1400"/>
        <w:gridCol w:w="4100"/>
        <w:gridCol w:w="3860"/>
      </w:tblGrid>
      <w:tr>
        <w:trPr>
          <w:tblHeader w:val="true"/>
        </w:trPr>
        <w:tc>
          <w:tcPr>
            <w:tcW w:type="dxa" w:w="1400"/>
            <w:tcMar>
              <w:top w:w="100" w:type="dxa"/>
              <w:start w:w="120" w:type="dxa"/>
              <w:bottom w:w="100" w:type="dxa"/>
              <w:end w:w="120" w:type="dxa"/>
            </w:tcMar>
            <w:vAlign w:val="center"/>
            <w:shd w:fill="123B67"/>
          </w:tcPr>
          <w:p>
            <w:pPr>
              <w:spacing w:after="0"/>
              <w:jc w:val="center"/>
            </w:pPr>
            <w:r>
              <w:rPr>
                <w:rFonts w:ascii="Arial" w:hAnsi="Arial"/>
                <w:b/>
                <w:i w:val="0"/>
                <w:color w:val="FFFFFF"/>
                <w:sz w:val="19"/>
              </w:rPr>
              <w:t>Loại tệp</w:t>
            </w:r>
          </w:p>
        </w:tc>
        <w:tc>
          <w:tcPr>
            <w:tcW w:type="dxa" w:w="4100"/>
            <w:tcMar>
              <w:top w:w="100" w:type="dxa"/>
              <w:start w:w="120" w:type="dxa"/>
              <w:bottom w:w="100" w:type="dxa"/>
              <w:end w:w="120" w:type="dxa"/>
            </w:tcMar>
            <w:vAlign w:val="center"/>
            <w:shd w:fill="123B67"/>
          </w:tcPr>
          <w:p>
            <w:pPr>
              <w:spacing w:after="0"/>
              <w:jc w:val="center"/>
            </w:pPr>
            <w:r>
              <w:rPr>
                <w:rFonts w:ascii="Arial" w:hAnsi="Arial"/>
                <w:b/>
                <w:i w:val="0"/>
                <w:color w:val="FFFFFF"/>
                <w:sz w:val="19"/>
              </w:rPr>
              <w:t>Cách dùng</w:t>
            </w:r>
          </w:p>
        </w:tc>
        <w:tc>
          <w:tcPr>
            <w:tcW w:type="dxa" w:w="3860"/>
            <w:tcMar>
              <w:top w:w="100" w:type="dxa"/>
              <w:start w:w="120" w:type="dxa"/>
              <w:bottom w:w="100" w:type="dxa"/>
              <w:end w:w="120" w:type="dxa"/>
            </w:tcMar>
            <w:vAlign w:val="center"/>
            <w:shd w:fill="123B67"/>
          </w:tcPr>
          <w:p>
            <w:pPr>
              <w:spacing w:after="0"/>
              <w:jc w:val="center"/>
            </w:pPr>
            <w:r>
              <w:rPr>
                <w:rFonts w:ascii="Arial" w:hAnsi="Arial"/>
                <w:b/>
                <w:i w:val="0"/>
                <w:color w:val="FFFFFF"/>
                <w:sz w:val="19"/>
              </w:rPr>
              <w:t>Kiểm tra bắt buộc</w:t>
            </w:r>
          </w:p>
        </w:tc>
      </w:tr>
      <w:tr>
        <w:tc>
          <w:tcPr>
            <w:tcW w:type="dxa" w:w="1400"/>
            <w:tcMar>
              <w:top w:w="100" w:type="dxa"/>
              <w:start w:w="120" w:type="dxa"/>
              <w:bottom w:w="100" w:type="dxa"/>
              <w:end w:w="120" w:type="dxa"/>
            </w:tcMar>
            <w:vAlign w:val="center"/>
          </w:tcPr>
          <w:p>
            <w:pPr>
              <w:spacing w:after="0" w:line="276" w:lineRule="auto"/>
            </w:pPr>
            <w:r>
              <w:rPr>
                <w:rFonts w:ascii="Arial" w:hAnsi="Arial"/>
                <w:b/>
                <w:i w:val="0"/>
                <w:color w:val="123B67"/>
                <w:sz w:val="19"/>
              </w:rPr>
              <w:t>DOCX</w:t>
            </w:r>
          </w:p>
        </w:tc>
        <w:tc>
          <w:tcPr>
            <w:tcW w:type="dxa" w:w="4100"/>
            <w:tcMar>
              <w:top w:w="100" w:type="dxa"/>
              <w:start w:w="120" w:type="dxa"/>
              <w:bottom w:w="100" w:type="dxa"/>
              <w:end w:w="120" w:type="dxa"/>
            </w:tcMar>
            <w:vAlign w:val="center"/>
          </w:tcPr>
          <w:p>
            <w:pPr>
              <w:spacing w:after="0" w:line="276" w:lineRule="auto"/>
            </w:pPr>
            <w:r>
              <w:rPr>
                <w:rFonts w:ascii="Arial" w:hAnsi="Arial"/>
                <w:b w:val="0"/>
                <w:i w:val="0"/>
                <w:color w:val="233842"/>
                <w:sz w:val="19"/>
              </w:rPr>
              <w:t>Nhập nội dung văn bản hoặc mẫu Word riêng.</w:t>
            </w:r>
          </w:p>
        </w:tc>
        <w:tc>
          <w:tcPr>
            <w:tcW w:type="dxa" w:w="3860"/>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tiêu đề, đoạn văn, bảng và biến mẫu.</w:t>
            </w:r>
          </w:p>
        </w:tc>
      </w:tr>
      <w:tr>
        <w:tc>
          <w:tcPr>
            <w:tcW w:type="dxa" w:w="14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XLSX/XLS</w:t>
            </w:r>
          </w:p>
        </w:tc>
        <w:tc>
          <w:tcPr>
            <w:tcW w:type="dxa" w:w="41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Nhập danh mục lớp, giáo viên hoặc dữ liệu cấu trúc.</w:t>
            </w:r>
          </w:p>
        </w:tc>
        <w:tc>
          <w:tcPr>
            <w:tcW w:type="dxa" w:w="38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Ánh xạ cột, phát hiện ID trùng và dòng thiếu.</w:t>
            </w:r>
          </w:p>
        </w:tc>
      </w:tr>
      <w:tr>
        <w:tc>
          <w:tcPr>
            <w:tcW w:type="dxa" w:w="1400"/>
            <w:tcMar>
              <w:top w:w="100" w:type="dxa"/>
              <w:start w:w="120" w:type="dxa"/>
              <w:bottom w:w="100" w:type="dxa"/>
              <w:end w:w="120" w:type="dxa"/>
            </w:tcMar>
            <w:vAlign w:val="center"/>
          </w:tcPr>
          <w:p>
            <w:pPr>
              <w:spacing w:after="0" w:line="276" w:lineRule="auto"/>
            </w:pPr>
            <w:r>
              <w:rPr>
                <w:rFonts w:ascii="Arial" w:hAnsi="Arial"/>
                <w:b/>
                <w:i w:val="0"/>
                <w:color w:val="123B67"/>
                <w:sz w:val="19"/>
              </w:rPr>
              <w:t>PDF</w:t>
            </w:r>
          </w:p>
        </w:tc>
        <w:tc>
          <w:tcPr>
            <w:tcW w:type="dxa" w:w="4100"/>
            <w:tcMar>
              <w:top w:w="100" w:type="dxa"/>
              <w:start w:w="120" w:type="dxa"/>
              <w:bottom w:w="100" w:type="dxa"/>
              <w:end w:w="120" w:type="dxa"/>
            </w:tcMar>
            <w:vAlign w:val="center"/>
          </w:tcPr>
          <w:p>
            <w:pPr>
              <w:spacing w:after="0" w:line="276" w:lineRule="auto"/>
            </w:pPr>
            <w:r>
              <w:rPr>
                <w:rFonts w:ascii="Arial" w:hAnsi="Arial"/>
                <w:b w:val="0"/>
                <w:i w:val="0"/>
                <w:color w:val="233842"/>
                <w:sz w:val="19"/>
              </w:rPr>
              <w:t>Bổ sung tài liệu nguồn vào kho người dùng.</w:t>
            </w:r>
          </w:p>
        </w:tc>
        <w:tc>
          <w:tcPr>
            <w:tcW w:type="dxa" w:w="3860"/>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loại tệp, kích thước, trùng lặp và metadata.</w:t>
            </w:r>
          </w:p>
        </w:tc>
      </w:tr>
    </w:tbl>
    <w:p>
      <w:pPr>
        <w:keepNext w:val="0"/>
        <w:spacing w:before="0" w:after="40" w:line="300" w:lineRule="auto"/>
      </w:pPr>
      <w:r>
        <w:rPr>
          <w:rFonts w:ascii="Arial" w:hAnsi="Arial"/>
          <w:b w:val="0"/>
          <w:i w:val="0"/>
          <w:color w:val="233842"/>
          <w:sz w:val="21"/>
        </w:rPr>
      </w:r>
    </w:p>
    <w:p>
      <w:pPr>
        <w:pStyle w:val="ListBullet"/>
        <w:spacing w:after="80" w:line="300" w:lineRule="auto"/>
        <w:ind w:left="540" w:hanging="271"/>
      </w:pPr>
      <w:r>
        <w:rPr>
          <w:rFonts w:ascii="Arial" w:hAnsi="Arial"/>
          <w:b w:val="0"/>
          <w:i w:val="0"/>
          <w:color w:val="233842"/>
          <w:sz w:val="21"/>
        </w:rPr>
        <w:t>Xem trước dữ liệu trước khi xác nhận nhập.</w:t>
      </w:r>
    </w:p>
    <w:p>
      <w:pPr>
        <w:pStyle w:val="ListBullet"/>
        <w:spacing w:after="80" w:line="300" w:lineRule="auto"/>
        <w:ind w:left="540" w:hanging="271"/>
      </w:pPr>
      <w:r>
        <w:rPr>
          <w:rFonts w:ascii="Arial" w:hAnsi="Arial"/>
          <w:b w:val="0"/>
          <w:i w:val="0"/>
          <w:color w:val="233842"/>
          <w:sz w:val="21"/>
        </w:rPr>
        <w:t>Ứng dụng ghi nhật ký lô nhập và hỗ trợ hoàn tác lần nhập gần nhất.</w:t>
      </w:r>
    </w:p>
    <w:p>
      <w:pPr>
        <w:pStyle w:val="ListBullet"/>
        <w:spacing w:after="80" w:line="300" w:lineRule="auto"/>
        <w:ind w:left="540" w:hanging="271"/>
      </w:pPr>
      <w:r>
        <w:rPr>
          <w:rFonts w:ascii="Arial" w:hAnsi="Arial"/>
          <w:b w:val="0"/>
          <w:i w:val="0"/>
          <w:color w:val="233842"/>
          <w:sz w:val="21"/>
        </w:rPr>
        <w:t>Hoàn tác chỉ xóa dữ liệu của lô vừa nhập, không xóa dữ liệu cũ.</w:t>
      </w:r>
    </w:p>
    <w:p>
      <w:pPr>
        <w:pStyle w:val="Heading2"/>
        <w:keepNext/>
        <w:keepLines/>
      </w:pPr>
      <w:r>
        <w:t>7.3. Cảnh báo dữ liệu</w:t>
      </w:r>
    </w:p>
    <w:p>
      <w:pPr>
        <w:pStyle w:val="ListBullet"/>
        <w:spacing w:after="80" w:line="300" w:lineRule="auto"/>
        <w:ind w:left="540" w:hanging="271"/>
      </w:pPr>
      <w:r>
        <w:rPr>
          <w:rFonts w:ascii="Arial" w:hAnsi="Arial"/>
          <w:b w:val="0"/>
          <w:i w:val="0"/>
          <w:color w:val="233842"/>
          <w:sz w:val="21"/>
        </w:rPr>
        <w:t>Mốc thời gian không thuộc năm học.</w:t>
      </w:r>
    </w:p>
    <w:p>
      <w:pPr>
        <w:pStyle w:val="ListBullet"/>
        <w:spacing w:after="80" w:line="300" w:lineRule="auto"/>
        <w:ind w:left="540" w:hanging="271"/>
      </w:pPr>
      <w:r>
        <w:rPr>
          <w:rFonts w:ascii="Arial" w:hAnsi="Arial"/>
          <w:b w:val="0"/>
          <w:i w:val="0"/>
          <w:color w:val="233842"/>
          <w:sz w:val="21"/>
        </w:rPr>
        <w:t>Tên tệp chưa chuẩn hóa hoặc có dấu hiệu bản sao.</w:t>
      </w:r>
    </w:p>
    <w:p>
      <w:pPr>
        <w:pStyle w:val="ListBullet"/>
        <w:spacing w:after="80" w:line="300" w:lineRule="auto"/>
        <w:ind w:left="540" w:hanging="271"/>
      </w:pPr>
      <w:r>
        <w:rPr>
          <w:rFonts w:ascii="Arial" w:hAnsi="Arial"/>
          <w:b w:val="0"/>
          <w:i w:val="0"/>
          <w:color w:val="233842"/>
          <w:sz w:val="21"/>
        </w:rPr>
        <w:t>Chưa xác định chắc loại hồ sơ.</w:t>
      </w:r>
    </w:p>
    <w:p>
      <w:pPr>
        <w:pStyle w:val="ListBullet"/>
        <w:spacing w:after="80" w:line="300" w:lineRule="auto"/>
        <w:ind w:left="540" w:hanging="271"/>
      </w:pPr>
      <w:r>
        <w:rPr>
          <w:rFonts w:ascii="Arial" w:hAnsi="Arial"/>
          <w:b w:val="0"/>
          <w:i w:val="0"/>
          <w:color w:val="233842"/>
          <w:sz w:val="21"/>
        </w:rPr>
        <w:t>Thiếu người thực hiện hoặc thông tin chung.</w:t>
      </w:r>
    </w:p>
    <w:p>
      <w:pPr>
        <w:keepNext w:val="0"/>
        <w:spacing w:before="0" w:after="120" w:line="300" w:lineRule="auto"/>
      </w:pPr>
      <w:r>
        <w:rPr>
          <w:rFonts w:ascii="Arial" w:hAnsi="Arial"/>
          <w:b w:val="0"/>
          <w:i w:val="0"/>
          <w:color w:val="233842"/>
          <w:sz w:val="21"/>
        </w:rPr>
        <w:t>Cảnh báo là chỉ dấu rà soát, không phải kết luận rằng tài liệu sai.</w:t>
      </w:r>
    </w:p>
    <w:p>
      <w:pPr>
        <w:pStyle w:val="Heading1"/>
        <w:keepNext/>
        <w:keepLines/>
      </w:pPr>
      <w:r>
        <w:t>8. Soạn kế hoạch giáo dục</w:t>
      </w:r>
    </w:p>
    <w:p>
      <w:pPr>
        <w:pStyle w:val="Heading2"/>
        <w:keepNext/>
        <w:keepLines/>
      </w:pPr>
      <w:r>
        <w:t>8.1. Tạo kế hoạch mới</w:t>
      </w:r>
    </w:p>
    <w:p>
      <w:pPr>
        <w:pStyle w:val="ListNumber"/>
        <w:spacing w:after="100" w:line="300" w:lineRule="auto"/>
        <w:ind w:left="540" w:hanging="271"/>
      </w:pPr>
      <w:r>
        <w:rPr>
          <w:rFonts w:ascii="Arial" w:hAnsi="Arial"/>
          <w:b/>
          <w:i w:val="0"/>
          <w:color w:val="123B67"/>
          <w:sz w:val="21"/>
        </w:rPr>
        <w:t xml:space="preserve">Mở Soạn kế hoạch. </w:t>
      </w:r>
      <w:r>
        <w:rPr>
          <w:rFonts w:ascii="Arial" w:hAnsi="Arial"/>
          <w:b w:val="0"/>
          <w:i w:val="0"/>
          <w:color w:val="233842"/>
          <w:sz w:val="21"/>
        </w:rPr>
        <w:t>Chọn tạo hồ sơ mới hoặc tiếp tục bản nháp.</w:t>
      </w:r>
    </w:p>
    <w:p>
      <w:pPr>
        <w:pStyle w:val="ListNumber"/>
        <w:spacing w:after="100" w:line="300" w:lineRule="auto"/>
        <w:ind w:left="540" w:hanging="271"/>
      </w:pPr>
      <w:r>
        <w:rPr>
          <w:rFonts w:ascii="Arial" w:hAnsi="Arial"/>
          <w:b/>
          <w:i w:val="0"/>
          <w:color w:val="123B67"/>
          <w:sz w:val="21"/>
        </w:rPr>
        <w:t xml:space="preserve">Chọn cấp kế hoạch. </w:t>
      </w:r>
      <w:r>
        <w:rPr>
          <w:rFonts w:ascii="Arial" w:hAnsi="Arial"/>
          <w:b w:val="0"/>
          <w:i w:val="0"/>
          <w:color w:val="233842"/>
          <w:sz w:val="21"/>
        </w:rPr>
        <w:t>Năm, tháng/chủ đề, tuần hoặc ngày/hoạt động.</w:t>
      </w:r>
    </w:p>
    <w:p>
      <w:pPr>
        <w:pStyle w:val="ListNumber"/>
        <w:spacing w:after="100" w:line="300" w:lineRule="auto"/>
        <w:ind w:left="540" w:hanging="271"/>
      </w:pPr>
      <w:r>
        <w:rPr>
          <w:rFonts w:ascii="Arial" w:hAnsi="Arial"/>
          <w:b/>
          <w:i w:val="0"/>
          <w:color w:val="123B67"/>
          <w:sz w:val="21"/>
        </w:rPr>
        <w:t xml:space="preserve">Nhập thông tin chung. </w:t>
      </w:r>
      <w:r>
        <w:rPr>
          <w:rFonts w:ascii="Arial" w:hAnsi="Arial"/>
          <w:b w:val="0"/>
          <w:i w:val="0"/>
          <w:color w:val="233842"/>
          <w:sz w:val="21"/>
        </w:rPr>
        <w:t>Độ tuổi, năm học, thời gian, lớp, người soạn và người phối hợp.</w:t>
      </w:r>
    </w:p>
    <w:p>
      <w:pPr>
        <w:pStyle w:val="ListNumber"/>
        <w:spacing w:after="100" w:line="300" w:lineRule="auto"/>
        <w:ind w:left="540" w:hanging="271"/>
      </w:pPr>
      <w:r>
        <w:rPr>
          <w:rFonts w:ascii="Arial" w:hAnsi="Arial"/>
          <w:b/>
          <w:i w:val="0"/>
          <w:color w:val="123B67"/>
          <w:sz w:val="21"/>
        </w:rPr>
        <w:t xml:space="preserve">Nhập nội dung chuyên môn. </w:t>
      </w:r>
      <w:r>
        <w:rPr>
          <w:rFonts w:ascii="Arial" w:hAnsi="Arial"/>
          <w:b w:val="0"/>
          <w:i w:val="0"/>
          <w:color w:val="233842"/>
          <w:sz w:val="21"/>
        </w:rPr>
        <w:t>Bối cảnh/căn cứ, mục tiêu, hoạt động, học liệu, phân hóa, đánh giá và phối hợp gia đình.</w:t>
      </w:r>
    </w:p>
    <w:p>
      <w:pPr>
        <w:pStyle w:val="ListNumber"/>
        <w:spacing w:after="100" w:line="300" w:lineRule="auto"/>
        <w:ind w:left="540" w:hanging="271"/>
      </w:pPr>
      <w:r>
        <w:rPr>
          <w:rFonts w:ascii="Arial" w:hAnsi="Arial"/>
          <w:b/>
          <w:i w:val="0"/>
          <w:color w:val="123B67"/>
          <w:sz w:val="21"/>
        </w:rPr>
        <w:t xml:space="preserve">Lưu bản nháp. </w:t>
      </w:r>
      <w:r>
        <w:rPr>
          <w:rFonts w:ascii="Arial" w:hAnsi="Arial"/>
          <w:b w:val="0"/>
          <w:i w:val="0"/>
          <w:color w:val="233842"/>
          <w:sz w:val="21"/>
        </w:rPr>
        <w:t>Ứng dụng tạo ID và phiên bản, liên kết với lớp/giáo viên.</w:t>
      </w:r>
    </w:p>
    <w:p>
      <w:pPr>
        <w:pStyle w:val="Heading2"/>
        <w:keepNext/>
        <w:keepLines/>
      </w:pPr>
      <w:r>
        <w:t>8.2. Cấu trúc theo cấp kế hoạch</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val="true"/>
        </w:trPr>
        <w:tc>
          <w:tcPr>
            <w:tcW w:type="dxa" w:w="1700"/>
            <w:tcMar>
              <w:top w:w="100" w:type="dxa"/>
              <w:start w:w="120" w:type="dxa"/>
              <w:bottom w:w="100" w:type="dxa"/>
              <w:end w:w="120" w:type="dxa"/>
            </w:tcMar>
            <w:vAlign w:val="center"/>
            <w:shd w:fill="123B67"/>
          </w:tcPr>
          <w:p>
            <w:pPr>
              <w:spacing w:after="0"/>
              <w:jc w:val="center"/>
            </w:pPr>
            <w:r>
              <w:rPr>
                <w:rFonts w:ascii="Arial" w:hAnsi="Arial"/>
                <w:b/>
                <w:i w:val="0"/>
                <w:color w:val="FFFFFF"/>
                <w:sz w:val="19"/>
              </w:rPr>
              <w:t>Cấp</w:t>
            </w:r>
          </w:p>
        </w:tc>
        <w:tc>
          <w:tcPr>
            <w:tcW w:type="dxa" w:w="7660"/>
            <w:tcMar>
              <w:top w:w="100" w:type="dxa"/>
              <w:start w:w="120" w:type="dxa"/>
              <w:bottom w:w="100" w:type="dxa"/>
              <w:end w:w="120" w:type="dxa"/>
            </w:tcMar>
            <w:vAlign w:val="center"/>
            <w:shd w:fill="123B67"/>
          </w:tcPr>
          <w:p>
            <w:pPr>
              <w:spacing w:after="0"/>
              <w:jc w:val="center"/>
            </w:pPr>
            <w:r>
              <w:rPr>
                <w:rFonts w:ascii="Arial" w:hAnsi="Arial"/>
                <w:b/>
                <w:i w:val="0"/>
                <w:color w:val="FFFFFF"/>
                <w:sz w:val="19"/>
              </w:rPr>
              <w:t>Nội dung trọng tâm</w:t>
            </w:r>
          </w:p>
        </w:tc>
      </w:tr>
      <w:tr>
        <w:tc>
          <w:tcPr>
            <w:tcW w:type="dxa" w:w="1700"/>
            <w:tcMar>
              <w:top w:w="100" w:type="dxa"/>
              <w:start w:w="120" w:type="dxa"/>
              <w:bottom w:w="100" w:type="dxa"/>
              <w:end w:w="120" w:type="dxa"/>
            </w:tcMar>
            <w:vAlign w:val="center"/>
          </w:tcPr>
          <w:p>
            <w:pPr>
              <w:spacing w:after="0" w:line="276" w:lineRule="auto"/>
            </w:pPr>
            <w:r>
              <w:rPr>
                <w:rFonts w:ascii="Arial" w:hAnsi="Arial"/>
                <w:b/>
                <w:i w:val="0"/>
                <w:color w:val="123B67"/>
                <w:sz w:val="19"/>
              </w:rPr>
              <w:t>Năm</w:t>
            </w:r>
          </w:p>
        </w:tc>
        <w:tc>
          <w:tcPr>
            <w:tcW w:type="dxa" w:w="7660"/>
            <w:tcMar>
              <w:top w:w="100" w:type="dxa"/>
              <w:start w:w="120" w:type="dxa"/>
              <w:bottom w:w="100" w:type="dxa"/>
              <w:end w:w="120" w:type="dxa"/>
            </w:tcMar>
            <w:vAlign w:val="center"/>
          </w:tcPr>
          <w:p>
            <w:pPr>
              <w:spacing w:after="0" w:line="276" w:lineRule="auto"/>
            </w:pPr>
            <w:r>
              <w:rPr>
                <w:rFonts w:ascii="Arial" w:hAnsi="Arial"/>
                <w:b w:val="0"/>
                <w:i w:val="0"/>
                <w:color w:val="233842"/>
                <w:sz w:val="19"/>
              </w:rPr>
              <w:t>Mục tiêu, chủ đề/tháng, phân bổ theo lĩnh vực và tiến độ năm học.</w:t>
            </w:r>
          </w:p>
        </w:tc>
      </w:tr>
      <w:tr>
        <w:tc>
          <w:tcPr>
            <w:tcW w:type="dxa" w:w="17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Tháng/chủ đề</w:t>
            </w:r>
          </w:p>
        </w:tc>
        <w:tc>
          <w:tcPr>
            <w:tcW w:type="dxa" w:w="76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Năm lĩnh vực phát triển, mục tiêu, nội dung/hoạt động và minh chứng.</w:t>
            </w:r>
          </w:p>
        </w:tc>
      </w:tr>
      <w:tr>
        <w:tc>
          <w:tcPr>
            <w:tcW w:type="dxa" w:w="1700"/>
            <w:tcMar>
              <w:top w:w="100" w:type="dxa"/>
              <w:start w:w="120" w:type="dxa"/>
              <w:bottom w:w="100" w:type="dxa"/>
              <w:end w:w="120" w:type="dxa"/>
            </w:tcMar>
            <w:vAlign w:val="center"/>
          </w:tcPr>
          <w:p>
            <w:pPr>
              <w:spacing w:after="0" w:line="276" w:lineRule="auto"/>
            </w:pPr>
            <w:r>
              <w:rPr>
                <w:rFonts w:ascii="Arial" w:hAnsi="Arial"/>
                <w:b/>
                <w:i w:val="0"/>
                <w:color w:val="123B67"/>
                <w:sz w:val="19"/>
              </w:rPr>
              <w:t>Tuần</w:t>
            </w:r>
          </w:p>
        </w:tc>
        <w:tc>
          <w:tcPr>
            <w:tcW w:type="dxa" w:w="7660"/>
            <w:tcMar>
              <w:top w:w="100" w:type="dxa"/>
              <w:start w:w="120" w:type="dxa"/>
              <w:bottom w:w="100" w:type="dxa"/>
              <w:end w:w="120" w:type="dxa"/>
            </w:tcMar>
            <w:vAlign w:val="center"/>
          </w:tcPr>
          <w:p>
            <w:pPr>
              <w:spacing w:after="0" w:line="276" w:lineRule="auto"/>
            </w:pPr>
            <w:r>
              <w:rPr>
                <w:rFonts w:ascii="Arial" w:hAnsi="Arial"/>
                <w:b w:val="0"/>
                <w:i w:val="0"/>
                <w:color w:val="233842"/>
                <w:sz w:val="19"/>
              </w:rPr>
              <w:t>Lịch Thứ Hai đến Thứ Sáu, hoạt động ngày, học liệu và đánh giá.</w:t>
            </w:r>
          </w:p>
        </w:tc>
      </w:tr>
      <w:tr>
        <w:tc>
          <w:tcPr>
            <w:tcW w:type="dxa" w:w="17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Ngày/hoạt động</w:t>
            </w:r>
          </w:p>
        </w:tc>
        <w:tc>
          <w:tcPr>
            <w:tcW w:type="dxa" w:w="76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Mục tiêu, chuẩn bị, tiến trình, phân hóa và đánh giá sau hoạt động.</w:t>
            </w:r>
          </w:p>
        </w:tc>
      </w:tr>
    </w:tbl>
    <w:p>
      <w:pPr>
        <w:keepNext w:val="0"/>
        <w:spacing w:before="0" w:after="40" w:line="300" w:lineRule="auto"/>
      </w:pPr>
      <w:r>
        <w:rPr>
          <w:rFonts w:ascii="Arial" w:hAnsi="Arial"/>
          <w:b w:val="0"/>
          <w:i w:val="0"/>
          <w:color w:val="233842"/>
          <w:sz w:val="21"/>
        </w:rPr>
      </w:r>
    </w:p>
    <w:p>
      <w:pPr>
        <w:pStyle w:val="Heading2"/>
        <w:keepNext/>
        <w:keepLines/>
      </w:pPr>
      <w:r>
        <w:t>8.3. Quản lý phiên bản</w:t>
      </w:r>
    </w:p>
    <w:p>
      <w:pPr>
        <w:pStyle w:val="ListBullet"/>
        <w:spacing w:after="80" w:line="300" w:lineRule="auto"/>
        <w:ind w:left="540" w:hanging="271"/>
      </w:pPr>
      <w:r>
        <w:rPr>
          <w:rFonts w:ascii="Arial" w:hAnsi="Arial"/>
          <w:b w:val="0"/>
          <w:i w:val="0"/>
          <w:color w:val="233842"/>
          <w:sz w:val="21"/>
        </w:rPr>
        <w:t>Mỗi lần chỉnh sửa sau góp ý có thể tạo phiên bản mới.</w:t>
      </w:r>
    </w:p>
    <w:p>
      <w:pPr>
        <w:pStyle w:val="ListBullet"/>
        <w:spacing w:after="80" w:line="300" w:lineRule="auto"/>
        <w:ind w:left="540" w:hanging="271"/>
      </w:pPr>
      <w:r>
        <w:rPr>
          <w:rFonts w:ascii="Arial" w:hAnsi="Arial"/>
          <w:b w:val="0"/>
          <w:i w:val="0"/>
          <w:color w:val="233842"/>
          <w:sz w:val="21"/>
        </w:rPr>
        <w:t>Kế hoạch đang gửi rà soát/phê duyệt bị khóa để tránh thay đổi ngoài quy trình.</w:t>
      </w:r>
    </w:p>
    <w:p>
      <w:pPr>
        <w:pStyle w:val="ListBullet"/>
        <w:spacing w:after="80" w:line="300" w:lineRule="auto"/>
        <w:ind w:left="540" w:hanging="271"/>
      </w:pPr>
      <w:r>
        <w:rPr>
          <w:rFonts w:ascii="Arial" w:hAnsi="Arial"/>
          <w:b w:val="0"/>
          <w:i w:val="0"/>
          <w:color w:val="233842"/>
          <w:sz w:val="21"/>
        </w:rPr>
        <w:t>Ảnh chụp xuất bản giữ tên lớp/người ký tại thời điểm phát hành, kể cả khi danh mục sau đó đổi tên.</w:t>
      </w:r>
    </w:p>
    <w:p>
      <w:pPr>
        <w:pStyle w:val="Heading2"/>
        <w:keepNext/>
        <w:keepLines/>
      </w:pPr>
      <w:r>
        <w:t>8.4. Xuất tài liệu</w:t>
      </w:r>
    </w:p>
    <w:p>
      <w:pPr>
        <w:pStyle w:val="ListBullet"/>
        <w:spacing w:after="80" w:line="300" w:lineRule="auto"/>
        <w:ind w:left="540" w:hanging="271"/>
      </w:pPr>
      <w:r>
        <w:rPr>
          <w:rFonts w:ascii="Arial" w:hAnsi="Arial"/>
          <w:b w:val="0"/>
          <w:i w:val="0"/>
          <w:color w:val="233842"/>
          <w:sz w:val="21"/>
        </w:rPr>
        <w:t>Word: bảng động theo cấp kế hoạch, lặp dòng tiêu đề, có khối chữ ký.</w:t>
      </w:r>
    </w:p>
    <w:p>
      <w:pPr>
        <w:pStyle w:val="ListBullet"/>
        <w:spacing w:after="80" w:line="300" w:lineRule="auto"/>
        <w:ind w:left="540" w:hanging="271"/>
      </w:pPr>
      <w:r>
        <w:rPr>
          <w:rFonts w:ascii="Arial" w:hAnsi="Arial"/>
          <w:b w:val="0"/>
          <w:i w:val="0"/>
          <w:color w:val="233842"/>
          <w:sz w:val="21"/>
        </w:rPr>
        <w:t>PDF: tạo trực tiếp trên máy, phù hợp phát hành bản cố định.</w:t>
      </w:r>
    </w:p>
    <w:p>
      <w:pPr>
        <w:pStyle w:val="ListBullet"/>
        <w:spacing w:after="80" w:line="300" w:lineRule="auto"/>
        <w:ind w:left="540" w:hanging="271"/>
      </w:pPr>
      <w:r>
        <w:rPr>
          <w:rFonts w:ascii="Arial" w:hAnsi="Arial"/>
          <w:b w:val="0"/>
          <w:i w:val="0"/>
          <w:color w:val="233842"/>
          <w:sz w:val="21"/>
        </w:rPr>
        <w:t>Excel: xuất danh mục hoặc sổ làm việc phục vụ tổng hợp.</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Trước khi xuất: </w:t>
            </w:r>
            <w:r>
              <w:rPr>
                <w:rFonts w:ascii="Arial" w:hAnsi="Arial"/>
                <w:b w:val="0"/>
                <w:i w:val="0"/>
                <w:color w:val="233842"/>
                <w:sz w:val="21"/>
              </w:rPr>
              <w:t>Kiểm tra tên trường, năm học, lớp, người soạn, người ký, trạng thái phê duyệt và nội dung đánh giá.</w:t>
            </w:r>
          </w:p>
        </w:tc>
      </w:tr>
    </w:tbl>
    <w:p>
      <w:pPr>
        <w:keepNext w:val="0"/>
        <w:spacing w:before="0" w:after="40" w:line="300" w:lineRule="auto"/>
      </w:pPr>
      <w:r>
        <w:rPr>
          <w:rFonts w:ascii="Arial" w:hAnsi="Arial"/>
          <w:b w:val="0"/>
          <w:i w:val="0"/>
          <w:color w:val="233842"/>
          <w:sz w:val="21"/>
        </w:rPr>
      </w:r>
    </w:p>
    <w:p>
      <w:pPr>
        <w:pStyle w:val="Heading1"/>
        <w:keepNext/>
        <w:keepLines/>
      </w:pPr>
      <w:r>
        <w:t>9. Kết nối và sử dụng GenAI</w:t>
      </w:r>
    </w:p>
    <w:p>
      <w:pPr>
        <w:pStyle w:val="Heading2"/>
        <w:keepNext/>
        <w:keepLines/>
      </w:pPr>
      <w:r>
        <w:t>9.1. Cấu hình nhà cung cấp</w:t>
      </w:r>
    </w:p>
    <w:p>
      <w:pPr>
        <w:pStyle w:val="ListNumber"/>
        <w:spacing w:after="100" w:line="300" w:lineRule="auto"/>
        <w:ind w:left="540" w:hanging="271"/>
      </w:pPr>
      <w:r>
        <w:rPr>
          <w:rFonts w:ascii="Arial" w:hAnsi="Arial"/>
          <w:b/>
          <w:i w:val="0"/>
          <w:color w:val="123B67"/>
          <w:sz w:val="21"/>
        </w:rPr>
        <w:t xml:space="preserve">Mở Cài đặt &gt; Kết nối GenAI. </w:t>
      </w:r>
      <w:r>
        <w:rPr>
          <w:rFonts w:ascii="Arial" w:hAnsi="Arial"/>
          <w:b w:val="0"/>
          <w:i w:val="0"/>
          <w:color w:val="233842"/>
          <w:sz w:val="21"/>
        </w:rPr>
        <w:t>Chọn nhà cung cấp OpenAI, Gemini, Claude hoặc API tương thích OpenAI.</w:t>
      </w:r>
    </w:p>
    <w:p>
      <w:pPr>
        <w:pStyle w:val="ListNumber"/>
        <w:spacing w:after="100" w:line="300" w:lineRule="auto"/>
        <w:ind w:left="540" w:hanging="271"/>
      </w:pPr>
      <w:r>
        <w:rPr>
          <w:rFonts w:ascii="Arial" w:hAnsi="Arial"/>
          <w:b/>
          <w:i w:val="0"/>
          <w:color w:val="123B67"/>
          <w:sz w:val="21"/>
        </w:rPr>
        <w:t xml:space="preserve">Nhập mô hình và địa chỉ. </w:t>
      </w:r>
      <w:r>
        <w:rPr>
          <w:rFonts w:ascii="Arial" w:hAnsi="Arial"/>
          <w:b w:val="0"/>
          <w:i w:val="0"/>
          <w:color w:val="233842"/>
          <w:sz w:val="21"/>
        </w:rPr>
        <w:t>Dùng endpoint HTTPS; localhost chỉ dành cho phát triển.</w:t>
      </w:r>
    </w:p>
    <w:p>
      <w:pPr>
        <w:pStyle w:val="ListNumber"/>
        <w:spacing w:after="100" w:line="300" w:lineRule="auto"/>
        <w:ind w:left="540" w:hanging="271"/>
      </w:pPr>
      <w:r>
        <w:rPr>
          <w:rFonts w:ascii="Arial" w:hAnsi="Arial"/>
          <w:b/>
          <w:i w:val="0"/>
          <w:color w:val="123B67"/>
          <w:sz w:val="21"/>
        </w:rPr>
        <w:t xml:space="preserve">Nhập khóa API. </w:t>
      </w:r>
      <w:r>
        <w:rPr>
          <w:rFonts w:ascii="Arial" w:hAnsi="Arial"/>
          <w:b w:val="0"/>
          <w:i w:val="0"/>
          <w:color w:val="233842"/>
          <w:sz w:val="21"/>
        </w:rPr>
        <w:t>Có thể chỉ giữ trong phiên hoặc lưu bằng kho bảo mật của Windows.</w:t>
      </w:r>
    </w:p>
    <w:p>
      <w:pPr>
        <w:pStyle w:val="ListNumber"/>
        <w:spacing w:after="100" w:line="300" w:lineRule="auto"/>
        <w:ind w:left="540" w:hanging="271"/>
      </w:pPr>
      <w:r>
        <w:rPr>
          <w:rFonts w:ascii="Arial" w:hAnsi="Arial"/>
          <w:b/>
          <w:i w:val="0"/>
          <w:color w:val="123B67"/>
          <w:sz w:val="21"/>
        </w:rPr>
        <w:t xml:space="preserve">Xác nhận đồng ý. </w:t>
      </w:r>
      <w:r>
        <w:rPr>
          <w:rFonts w:ascii="Arial" w:hAnsi="Arial"/>
          <w:b w:val="0"/>
          <w:i w:val="0"/>
          <w:color w:val="233842"/>
          <w:sz w:val="21"/>
        </w:rPr>
        <w:t>Đọc thông báo dữ liệu trước khi bật kết nối.</w:t>
      </w:r>
    </w:p>
    <w:p>
      <w:pPr>
        <w:pStyle w:val="ListNumber"/>
        <w:spacing w:after="100" w:line="300" w:lineRule="auto"/>
        <w:ind w:left="540" w:hanging="271"/>
      </w:pPr>
      <w:r>
        <w:rPr>
          <w:rFonts w:ascii="Arial" w:hAnsi="Arial"/>
          <w:b/>
          <w:i w:val="0"/>
          <w:color w:val="123B67"/>
          <w:sz w:val="21"/>
        </w:rPr>
        <w:t xml:space="preserve">Kiểm tra kết nối. </w:t>
      </w:r>
      <w:r>
        <w:rPr>
          <w:rFonts w:ascii="Arial" w:hAnsi="Arial"/>
          <w:b w:val="0"/>
          <w:i w:val="0"/>
          <w:color w:val="233842"/>
          <w:sz w:val="21"/>
        </w:rPr>
        <w:t>Ứng dụng gửi yêu cầu thử tối thiểu và lưu trạng thái kiểm tra.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F"/>
          </w:tcPr>
          <w:p>
            <w:pPr>
              <w:spacing w:after="0" w:line="288" w:lineRule="auto"/>
            </w:pPr>
            <w:r>
              <w:rPr>
                <w:rFonts w:ascii="Arial" w:hAnsi="Arial"/>
                <w:b/>
                <w:i w:val="0"/>
                <w:color w:val="D9A514"/>
                <w:sz w:val="21"/>
              </w:rPr>
              <w:t xml:space="preserve">An toàn khóa API: </w:t>
            </w:r>
            <w:r>
              <w:rPr>
                <w:rFonts w:ascii="Arial" w:hAnsi="Arial"/>
                <w:b w:val="0"/>
                <w:i w:val="0"/>
                <w:color w:val="233842"/>
                <w:sz w:val="21"/>
              </w:rPr>
              <w:t>Ứng dụng che khóa khi hiển thị và không ghi khóa đầy đủ vào nhật ký hoặc dữ liệu kế hoạch.</w:t>
            </w:r>
          </w:p>
        </w:tc>
      </w:tr>
    </w:tbl>
    <w:p>
      <w:pPr>
        <w:keepNext w:val="0"/>
        <w:spacing w:before="0" w:after="40" w:line="300" w:lineRule="auto"/>
      </w:pPr>
      <w:r>
        <w:rPr>
          <w:rFonts w:ascii="Arial" w:hAnsi="Arial"/>
          <w:b w:val="0"/>
          <w:i w:val="0"/>
          <w:color w:val="233842"/>
          <w:sz w:val="21"/>
        </w:rPr>
      </w:r>
    </w:p>
    <w:p>
      <w:pPr>
        <w:pStyle w:val="Heading2"/>
        <w:keepNext/>
        <w:keepLines/>
      </w:pPr>
      <w:r>
        <w:t>9.2. Dữ liệu được gửi</w:t>
      </w:r>
    </w:p>
    <w:p>
      <w:pPr>
        <w:pStyle w:val="ListBullet"/>
        <w:spacing w:after="80" w:line="300" w:lineRule="auto"/>
        <w:ind w:left="540" w:hanging="271"/>
      </w:pPr>
      <w:r>
        <w:rPr>
          <w:rFonts w:ascii="Arial" w:hAnsi="Arial"/>
          <w:b w:val="0"/>
          <w:i w:val="0"/>
          <w:color w:val="233842"/>
          <w:sz w:val="21"/>
        </w:rPr>
        <w:t>Chỉ nội dung chuyên môn cần cho thao tác tạo, rà soát hoặc điều chỉnh.</w:t>
      </w:r>
    </w:p>
    <w:p>
      <w:pPr>
        <w:pStyle w:val="ListBullet"/>
        <w:spacing w:after="80" w:line="300" w:lineRule="auto"/>
        <w:ind w:left="540" w:hanging="271"/>
      </w:pPr>
      <w:r>
        <w:rPr>
          <w:rFonts w:ascii="Arial" w:hAnsi="Arial"/>
          <w:b w:val="0"/>
          <w:i w:val="0"/>
          <w:color w:val="233842"/>
          <w:sz w:val="21"/>
        </w:rPr>
        <w:t>Loại bỏ trường nhận dạng, liên hệ và thông tin sức khỏe của trẻ trước khi gửi.</w:t>
      </w:r>
    </w:p>
    <w:p>
      <w:pPr>
        <w:pStyle w:val="ListBullet"/>
        <w:spacing w:after="80" w:line="300" w:lineRule="auto"/>
        <w:ind w:left="540" w:hanging="271"/>
      </w:pPr>
      <w:r>
        <w:rPr>
          <w:rFonts w:ascii="Arial" w:hAnsi="Arial"/>
          <w:b w:val="0"/>
          <w:i w:val="0"/>
          <w:color w:val="233842"/>
          <w:sz w:val="21"/>
        </w:rPr>
        <w:t>Kết quả AI luôn là bản nháp; không tự động phê duyệt hoặc xuất bản.</w:t>
      </w:r>
    </w:p>
    <w:p>
      <w:pPr>
        <w:pStyle w:val="Heading2"/>
        <w:keepNext/>
        <w:keepLines/>
      </w:pPr>
      <w:r>
        <w:t>9.3. Quy trình dùng AI</w:t>
      </w:r>
    </w:p>
    <w:p>
      <w:pPr>
        <w:pStyle w:val="ListNumber"/>
        <w:spacing w:after="100" w:line="300" w:lineRule="auto"/>
        <w:ind w:left="540" w:hanging="271"/>
      </w:pPr>
      <w:r>
        <w:rPr>
          <w:rFonts w:ascii="Arial" w:hAnsi="Arial"/>
          <w:b/>
          <w:i w:val="0"/>
          <w:color w:val="123B67"/>
          <w:sz w:val="21"/>
        </w:rPr>
        <w:t xml:space="preserve">Mở kế hoạch. </w:t>
      </w:r>
      <w:r>
        <w:rPr>
          <w:rFonts w:ascii="Arial" w:hAnsi="Arial"/>
          <w:b w:val="0"/>
          <w:i w:val="0"/>
          <w:color w:val="233842"/>
          <w:sz w:val="21"/>
        </w:rPr>
        <w:t>Nhập đủ cấp kế hoạch, độ tuổi, thời gian và yêu cầu chuyên môn.</w:t>
      </w:r>
    </w:p>
    <w:p>
      <w:pPr>
        <w:pStyle w:val="ListNumber"/>
        <w:spacing w:after="100" w:line="300" w:lineRule="auto"/>
        <w:ind w:left="540" w:hanging="271"/>
      </w:pPr>
      <w:r>
        <w:rPr>
          <w:rFonts w:ascii="Arial" w:hAnsi="Arial"/>
          <w:b/>
          <w:i w:val="0"/>
          <w:color w:val="123B67"/>
          <w:sz w:val="21"/>
        </w:rPr>
        <w:t xml:space="preserve">Chọn thao tác. </w:t>
      </w:r>
      <w:r>
        <w:rPr>
          <w:rFonts w:ascii="Arial" w:hAnsi="Arial"/>
          <w:b w:val="0"/>
          <w:i w:val="0"/>
          <w:color w:val="233842"/>
          <w:sz w:val="21"/>
        </w:rPr>
        <w:t>Tạo mới, rà soát, điều chỉnh hoặc kiểm tra.</w:t>
      </w:r>
    </w:p>
    <w:p>
      <w:pPr>
        <w:pStyle w:val="ListNumber"/>
        <w:spacing w:after="100" w:line="300" w:lineRule="auto"/>
        <w:ind w:left="540" w:hanging="271"/>
      </w:pPr>
      <w:r>
        <w:rPr>
          <w:rFonts w:ascii="Arial" w:hAnsi="Arial"/>
          <w:b/>
          <w:i w:val="0"/>
          <w:color w:val="123B67"/>
          <w:sz w:val="21"/>
        </w:rPr>
        <w:t xml:space="preserve">Xem bản nháp AI. </w:t>
      </w:r>
      <w:r>
        <w:rPr>
          <w:rFonts w:ascii="Arial" w:hAnsi="Arial"/>
          <w:b w:val="0"/>
          <w:i w:val="0"/>
          <w:color w:val="233842"/>
          <w:sz w:val="21"/>
        </w:rPr>
        <w:t>Đối chiếu với chương trình, PDF nguồn và thực tế lớp.</w:t>
      </w:r>
    </w:p>
    <w:p>
      <w:pPr>
        <w:pStyle w:val="ListNumber"/>
        <w:spacing w:after="100" w:line="300" w:lineRule="auto"/>
        <w:ind w:left="540" w:hanging="271"/>
      </w:pPr>
      <w:r>
        <w:rPr>
          <w:rFonts w:ascii="Arial" w:hAnsi="Arial"/>
          <w:b/>
          <w:i w:val="0"/>
          <w:color w:val="123B67"/>
          <w:sz w:val="21"/>
        </w:rPr>
        <w:t xml:space="preserve">Áp dụng có chọn lọc. </w:t>
      </w:r>
      <w:r>
        <w:rPr>
          <w:rFonts w:ascii="Arial" w:hAnsi="Arial"/>
          <w:b w:val="0"/>
          <w:i w:val="0"/>
          <w:color w:val="233842"/>
          <w:sz w:val="21"/>
        </w:rPr>
        <w:t>Chỉ đưa nội dung phù hợp vào biểu mẫu; giáo viên chịu trách nhiệm cuối.</w:t>
      </w:r>
    </w:p>
    <w:p>
      <w:pPr>
        <w:pStyle w:val="ListNumber"/>
        <w:spacing w:after="100" w:line="300" w:lineRule="auto"/>
        <w:ind w:left="540" w:hanging="271"/>
      </w:pPr>
      <w:r>
        <w:rPr>
          <w:rFonts w:ascii="Arial" w:hAnsi="Arial"/>
          <w:b/>
          <w:i w:val="0"/>
          <w:color w:val="123B67"/>
          <w:sz w:val="21"/>
        </w:rPr>
        <w:t xml:space="preserve">Lưu và gửi rà soát. </w:t>
      </w:r>
      <w:r>
        <w:rPr>
          <w:rFonts w:ascii="Arial" w:hAnsi="Arial"/>
          <w:b w:val="0"/>
          <w:i w:val="0"/>
          <w:color w:val="233842"/>
          <w:sz w:val="21"/>
        </w:rPr>
        <w:t>Không dùng phản hồi AI thay cho phê duyệt chuyên môn.</w:t>
      </w:r>
    </w:p>
    <w:p>
      <w:pPr>
        <w:pStyle w:val="Heading2"/>
        <w:keepNext/>
        <w:keepLines/>
      </w:pPr>
      <w:r>
        <w:t>9.4. Khi không có mạng</w:t>
      </w:r>
    </w:p>
    <w:p>
      <w:pPr>
        <w:pStyle w:val="ListBullet"/>
        <w:spacing w:after="80" w:line="300" w:lineRule="auto"/>
        <w:ind w:left="540" w:hanging="271"/>
      </w:pPr>
      <w:r>
        <w:rPr>
          <w:rFonts w:ascii="Arial" w:hAnsi="Arial"/>
          <w:b w:val="0"/>
          <w:i w:val="0"/>
          <w:color w:val="233842"/>
          <w:sz w:val="21"/>
        </w:rPr>
        <w:t>Vẫn dùng đầy đủ chức năng ngoại tuyến.</w:t>
      </w:r>
    </w:p>
    <w:p>
      <w:pPr>
        <w:pStyle w:val="ListBullet"/>
        <w:spacing w:after="80" w:line="300" w:lineRule="auto"/>
        <w:ind w:left="540" w:hanging="271"/>
      </w:pPr>
      <w:r>
        <w:rPr>
          <w:rFonts w:ascii="Arial" w:hAnsi="Arial"/>
          <w:b w:val="0"/>
          <w:i w:val="0"/>
          <w:color w:val="233842"/>
          <w:sz w:val="21"/>
        </w:rPr>
        <w:t>Có thể lưu yêu cầu AI vào hàng chờ cục bộ.</w:t>
      </w:r>
    </w:p>
    <w:p>
      <w:pPr>
        <w:pStyle w:val="ListBullet"/>
        <w:spacing w:after="80" w:line="300" w:lineRule="auto"/>
        <w:ind w:left="540" w:hanging="271"/>
      </w:pPr>
      <w:r>
        <w:rPr>
          <w:rFonts w:ascii="Arial" w:hAnsi="Arial"/>
          <w:b w:val="0"/>
          <w:i w:val="0"/>
          <w:color w:val="233842"/>
          <w:sz w:val="21"/>
        </w:rPr>
        <w:t>Ứng dụng không tự gửi khi mạng trở lại; người dùng phải mở và xác nhận từng yêu cầu.</w:t>
      </w:r>
    </w:p>
    <w:p>
      <w:pPr>
        <w:pStyle w:val="Heading1"/>
        <w:keepNext/>
        <w:keepLines/>
      </w:pPr>
      <w:r>
        <w:t>10. Rà soát, phê duyệt và xuất bản</w:t>
      </w:r>
    </w:p>
    <w:p>
      <w:pPr>
        <w:pStyle w:val="Heading2"/>
        <w:keepNext/>
        <w:keepLines/>
      </w:pPr>
      <w:r>
        <w:t>10.1. Luồng trạng thái</w:t>
      </w:r>
    </w:p>
    <w:tbl>
      <w:tblPr>
        <w:tblStyle w:val="TableGrid"/>
        <w:tblW w:type="dxa" w:w="9360"/>
        <w:tblLayout w:type="fixed"/>
        <w:tblLook w:firstColumn="1" w:firstRow="1" w:lastColumn="0" w:lastRow="0" w:noHBand="0" w:noVBand="1" w:val="04A0"/>
        <w:jc w:val="left"/>
        <w:tblInd w:w="120" w:type="dxa"/>
      </w:tblPr>
      <w:tblGrid>
        <w:gridCol w:w="2350"/>
        <w:gridCol w:w="7010"/>
      </w:tblGrid>
      <w:tr>
        <w:trPr>
          <w:tblHeader w:val="true"/>
        </w:trPr>
        <w:tc>
          <w:tcPr>
            <w:tcW w:type="dxa" w:w="2350"/>
            <w:tcMar>
              <w:top w:w="100" w:type="dxa"/>
              <w:start w:w="120" w:type="dxa"/>
              <w:bottom w:w="100" w:type="dxa"/>
              <w:end w:w="120" w:type="dxa"/>
            </w:tcMar>
            <w:vAlign w:val="center"/>
            <w:shd w:fill="123B67"/>
          </w:tcPr>
          <w:p>
            <w:pPr>
              <w:spacing w:after="0"/>
              <w:jc w:val="center"/>
            </w:pPr>
            <w:r>
              <w:rPr>
                <w:rFonts w:ascii="Arial" w:hAnsi="Arial"/>
                <w:b/>
                <w:i w:val="0"/>
                <w:color w:val="FFFFFF"/>
                <w:sz w:val="19"/>
              </w:rPr>
              <w:t>Trạng thái</w:t>
            </w:r>
          </w:p>
        </w:tc>
        <w:tc>
          <w:tcPr>
            <w:tcW w:type="dxa" w:w="7010"/>
            <w:tcMar>
              <w:top w:w="100" w:type="dxa"/>
              <w:start w:w="120" w:type="dxa"/>
              <w:bottom w:w="100" w:type="dxa"/>
              <w:end w:w="120" w:type="dxa"/>
            </w:tcMar>
            <w:vAlign w:val="center"/>
            <w:shd w:fill="123B67"/>
          </w:tcPr>
          <w:p>
            <w:pPr>
              <w:spacing w:after="0"/>
              <w:jc w:val="center"/>
            </w:pPr>
            <w:r>
              <w:rPr>
                <w:rFonts w:ascii="Arial" w:hAnsi="Arial"/>
                <w:b/>
                <w:i w:val="0"/>
                <w:color w:val="FFFFFF"/>
                <w:sz w:val="19"/>
              </w:rPr>
              <w:t>Hành động tiếp theo</w:t>
            </w:r>
          </w:p>
        </w:tc>
      </w:tr>
      <w:tr>
        <w:tc>
          <w:tcPr>
            <w:tcW w:type="dxa" w:w="2350"/>
            <w:tcMar>
              <w:top w:w="100" w:type="dxa"/>
              <w:start w:w="120" w:type="dxa"/>
              <w:bottom w:w="100" w:type="dxa"/>
              <w:end w:w="120" w:type="dxa"/>
            </w:tcMar>
            <w:vAlign w:val="center"/>
          </w:tcPr>
          <w:p>
            <w:pPr>
              <w:spacing w:after="0" w:line="276" w:lineRule="auto"/>
            </w:pPr>
            <w:r>
              <w:rPr>
                <w:rFonts w:ascii="Arial" w:hAnsi="Arial"/>
                <w:b/>
                <w:i w:val="0"/>
                <w:color w:val="123B67"/>
                <w:sz w:val="19"/>
              </w:rPr>
              <w:t>Bản nháp</w:t>
            </w:r>
          </w:p>
        </w:tc>
        <w:tc>
          <w:tcPr>
            <w:tcW w:type="dxa" w:w="7010"/>
            <w:tcMar>
              <w:top w:w="100" w:type="dxa"/>
              <w:start w:w="120" w:type="dxa"/>
              <w:bottom w:w="100" w:type="dxa"/>
              <w:end w:w="120" w:type="dxa"/>
            </w:tcMar>
            <w:vAlign w:val="center"/>
          </w:tcPr>
          <w:p>
            <w:pPr>
              <w:spacing w:after="0" w:line="276" w:lineRule="auto"/>
            </w:pPr>
            <w:r>
              <w:rPr>
                <w:rFonts w:ascii="Arial" w:hAnsi="Arial"/>
                <w:b w:val="0"/>
                <w:i w:val="0"/>
                <w:color w:val="233842"/>
                <w:sz w:val="19"/>
              </w:rPr>
              <w:t>Giáo viên hoàn thiện và gửi rà soát.</w:t>
            </w:r>
          </w:p>
        </w:tc>
      </w:tr>
      <w:tr>
        <w:tc>
          <w:tcPr>
            <w:tcW w:type="dxa" w:w="23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Chờ rà soát</w:t>
            </w:r>
          </w:p>
        </w:tc>
        <w:tc>
          <w:tcPr>
            <w:tcW w:type="dxa" w:w="70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Người nhận xét góp ý, đồng ý hoặc yêu cầu chỉnh sửa.</w:t>
            </w:r>
          </w:p>
        </w:tc>
      </w:tr>
      <w:tr>
        <w:tc>
          <w:tcPr>
            <w:tcW w:type="dxa" w:w="2350"/>
            <w:tcMar>
              <w:top w:w="100" w:type="dxa"/>
              <w:start w:w="120" w:type="dxa"/>
              <w:bottom w:w="100" w:type="dxa"/>
              <w:end w:w="120" w:type="dxa"/>
            </w:tcMar>
            <w:vAlign w:val="center"/>
          </w:tcPr>
          <w:p>
            <w:pPr>
              <w:spacing w:after="0" w:line="276" w:lineRule="auto"/>
            </w:pPr>
            <w:r>
              <w:rPr>
                <w:rFonts w:ascii="Arial" w:hAnsi="Arial"/>
                <w:b/>
                <w:i w:val="0"/>
                <w:color w:val="123B67"/>
                <w:sz w:val="19"/>
              </w:rPr>
              <w:t>Yêu cầu chỉnh sửa</w:t>
            </w:r>
          </w:p>
        </w:tc>
        <w:tc>
          <w:tcPr>
            <w:tcW w:type="dxa" w:w="7010"/>
            <w:tcMar>
              <w:top w:w="100" w:type="dxa"/>
              <w:start w:w="120" w:type="dxa"/>
              <w:bottom w:w="100" w:type="dxa"/>
              <w:end w:w="120" w:type="dxa"/>
            </w:tcMar>
            <w:vAlign w:val="center"/>
          </w:tcPr>
          <w:p>
            <w:pPr>
              <w:spacing w:after="0" w:line="276" w:lineRule="auto"/>
            </w:pPr>
            <w:r>
              <w:rPr>
                <w:rFonts w:ascii="Arial" w:hAnsi="Arial"/>
                <w:b w:val="0"/>
                <w:i w:val="0"/>
                <w:color w:val="233842"/>
                <w:sz w:val="19"/>
              </w:rPr>
              <w:t>Tác giả tạo phiên bản mới, xử lý từng góp ý rồi gửi lại.</w:t>
            </w:r>
          </w:p>
        </w:tc>
      </w:tr>
      <w:tr>
        <w:tc>
          <w:tcPr>
            <w:tcW w:type="dxa" w:w="23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Đề nghị phê duyệt</w:t>
            </w:r>
          </w:p>
        </w:tc>
        <w:tc>
          <w:tcPr>
            <w:tcW w:type="dxa" w:w="70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Người có quyền kiểm tra hồ sơ, chữ ký và nội dung.</w:t>
            </w:r>
          </w:p>
        </w:tc>
      </w:tr>
      <w:tr>
        <w:tc>
          <w:tcPr>
            <w:tcW w:type="dxa" w:w="2350"/>
            <w:tcMar>
              <w:top w:w="100" w:type="dxa"/>
              <w:start w:w="120" w:type="dxa"/>
              <w:bottom w:w="100" w:type="dxa"/>
              <w:end w:w="120" w:type="dxa"/>
            </w:tcMar>
            <w:vAlign w:val="center"/>
          </w:tcPr>
          <w:p>
            <w:pPr>
              <w:spacing w:after="0" w:line="276" w:lineRule="auto"/>
            </w:pPr>
            <w:r>
              <w:rPr>
                <w:rFonts w:ascii="Arial" w:hAnsi="Arial"/>
                <w:b/>
                <w:i w:val="0"/>
                <w:color w:val="123B67"/>
                <w:sz w:val="19"/>
              </w:rPr>
              <w:t>Đã phê duyệt</w:t>
            </w:r>
          </w:p>
        </w:tc>
        <w:tc>
          <w:tcPr>
            <w:tcW w:type="dxa" w:w="7010"/>
            <w:tcMar>
              <w:top w:w="100" w:type="dxa"/>
              <w:start w:w="120" w:type="dxa"/>
              <w:bottom w:w="100" w:type="dxa"/>
              <w:end w:w="120" w:type="dxa"/>
            </w:tcMar>
            <w:vAlign w:val="center"/>
          </w:tcPr>
          <w:p>
            <w:pPr>
              <w:spacing w:after="0" w:line="276" w:lineRule="auto"/>
            </w:pPr>
            <w:r>
              <w:rPr>
                <w:rFonts w:ascii="Arial" w:hAnsi="Arial"/>
                <w:b w:val="0"/>
                <w:i w:val="0"/>
                <w:color w:val="233842"/>
                <w:sz w:val="19"/>
              </w:rPr>
              <w:t>Tạo ảnh chụp xuất bản và xuất Word/PDF chính thức.</w:t>
            </w:r>
          </w:p>
        </w:tc>
      </w:tr>
    </w:tbl>
    <w:p>
      <w:pPr>
        <w:keepNext w:val="0"/>
        <w:spacing w:before="0" w:after="40" w:line="300" w:lineRule="auto"/>
      </w:pPr>
      <w:r>
        <w:rPr>
          <w:rFonts w:ascii="Arial" w:hAnsi="Arial"/>
          <w:b w:val="0"/>
          <w:i w:val="0"/>
          <w:color w:val="233842"/>
          <w:sz w:val="21"/>
        </w:rPr>
      </w:r>
    </w:p>
    <w:p>
      <w:pPr>
        <w:pStyle w:val="Heading2"/>
        <w:keepNext/>
        <w:keepLines/>
      </w:pPr>
      <w:r>
        <w:t>10.2. Nhận xét chuyên môn</w:t>
      </w:r>
    </w:p>
    <w:p>
      <w:pPr>
        <w:pStyle w:val="ListBullet"/>
        <w:spacing w:after="80" w:line="300" w:lineRule="auto"/>
        <w:ind w:left="540" w:hanging="271"/>
      </w:pPr>
      <w:r>
        <w:rPr>
          <w:rFonts w:ascii="Arial" w:hAnsi="Arial"/>
          <w:b w:val="0"/>
          <w:i w:val="0"/>
          <w:color w:val="233842"/>
          <w:sz w:val="21"/>
        </w:rPr>
        <w:t>Loại nhận xét: Góp ý, Yêu cầu chỉnh sửa, Đồng ý hoặc Đề nghị phê duyệt.</w:t>
      </w:r>
    </w:p>
    <w:p>
      <w:pPr>
        <w:pStyle w:val="ListBullet"/>
        <w:spacing w:after="80" w:line="300" w:lineRule="auto"/>
        <w:ind w:left="540" w:hanging="271"/>
      </w:pPr>
      <w:r>
        <w:rPr>
          <w:rFonts w:ascii="Arial" w:hAnsi="Arial"/>
          <w:b w:val="0"/>
          <w:i w:val="0"/>
          <w:color w:val="233842"/>
          <w:sz w:val="21"/>
        </w:rPr>
        <w:t>Nhận xét gắn với ID kế hoạch và phiên bản cụ thể.</w:t>
      </w:r>
    </w:p>
    <w:p>
      <w:pPr>
        <w:pStyle w:val="ListBullet"/>
        <w:spacing w:after="80" w:line="300" w:lineRule="auto"/>
        <w:ind w:left="540" w:hanging="271"/>
      </w:pPr>
      <w:r>
        <w:rPr>
          <w:rFonts w:ascii="Arial" w:hAnsi="Arial"/>
          <w:b w:val="0"/>
          <w:i w:val="0"/>
          <w:color w:val="233842"/>
          <w:sz w:val="21"/>
        </w:rPr>
        <w:t>Không thể phê duyệt khi còn yêu cầu chỉnh sửa chưa được giải quyết.</w:t>
      </w:r>
    </w:p>
    <w:p>
      <w:pPr>
        <w:pStyle w:val="Heading2"/>
        <w:keepNext/>
        <w:keepLines/>
      </w:pPr>
      <w:r>
        <w:t>10.3. Kiểm tra trước phê duyệt</w:t>
      </w:r>
    </w:p>
    <w:p>
      <w:pPr>
        <w:pStyle w:val="ListBullet"/>
        <w:spacing w:after="80" w:line="300" w:lineRule="auto"/>
        <w:ind w:left="540" w:hanging="271"/>
      </w:pPr>
      <w:r>
        <w:rPr>
          <w:rFonts w:ascii="Arial" w:hAnsi="Arial"/>
          <w:b w:val="0"/>
          <w:i w:val="0"/>
          <w:color w:val="233842"/>
          <w:sz w:val="21"/>
        </w:rPr>
        <w:t>Đúng tên trường, năm học, lớp và nhóm độ tuổi.</w:t>
      </w:r>
    </w:p>
    <w:p>
      <w:pPr>
        <w:pStyle w:val="ListBullet"/>
        <w:spacing w:after="80" w:line="300" w:lineRule="auto"/>
        <w:ind w:left="540" w:hanging="271"/>
      </w:pPr>
      <w:r>
        <w:rPr>
          <w:rFonts w:ascii="Arial" w:hAnsi="Arial"/>
          <w:b w:val="0"/>
          <w:i w:val="0"/>
          <w:color w:val="233842"/>
          <w:sz w:val="21"/>
        </w:rPr>
        <w:t>Đủ mục tiêu, hoạt động, học liệu, phân hóa và đánh giá.</w:t>
      </w:r>
    </w:p>
    <w:p>
      <w:pPr>
        <w:pStyle w:val="ListBullet"/>
        <w:spacing w:after="80" w:line="300" w:lineRule="auto"/>
        <w:ind w:left="540" w:hanging="271"/>
      </w:pPr>
      <w:r>
        <w:rPr>
          <w:rFonts w:ascii="Arial" w:hAnsi="Arial"/>
          <w:b w:val="0"/>
          <w:i w:val="0"/>
          <w:color w:val="233842"/>
          <w:sz w:val="21"/>
        </w:rPr>
        <w:t>Đã xử lý toàn bộ yêu cầu chỉnh sửa.</w:t>
      </w:r>
    </w:p>
    <w:p>
      <w:pPr>
        <w:pStyle w:val="ListBullet"/>
        <w:spacing w:after="80" w:line="300" w:lineRule="auto"/>
        <w:ind w:left="540" w:hanging="271"/>
      </w:pPr>
      <w:r>
        <w:rPr>
          <w:rFonts w:ascii="Arial" w:hAnsi="Arial"/>
          <w:b w:val="0"/>
          <w:i w:val="0"/>
          <w:color w:val="233842"/>
          <w:sz w:val="21"/>
        </w:rPr>
        <w:t>Đúng người soạn, người rà soát, người duyệt và cấu hình chữ ký.</w:t>
      </w:r>
    </w:p>
    <w:p>
      <w:pPr>
        <w:pStyle w:val="ListBullet"/>
        <w:spacing w:after="80" w:line="300" w:lineRule="auto"/>
        <w:ind w:left="540" w:hanging="271"/>
      </w:pPr>
      <w:r>
        <w:rPr>
          <w:rFonts w:ascii="Arial" w:hAnsi="Arial"/>
          <w:b w:val="0"/>
          <w:i w:val="0"/>
          <w:color w:val="233842"/>
          <w:sz w:val="21"/>
        </w:rPr>
        <w:t>Không chứa thông tin cá nhân nhạy cảm không cần thiết.</w:t>
      </w:r>
    </w:p>
    <w:p>
      <w:pPr>
        <w:pStyle w:val="ListBullet"/>
        <w:spacing w:after="80" w:line="300" w:lineRule="auto"/>
        <w:ind w:left="540" w:hanging="271"/>
      </w:pPr>
      <w:r>
        <w:rPr>
          <w:rFonts w:ascii="Arial" w:hAnsi="Arial"/>
          <w:b w:val="0"/>
          <w:i w:val="0"/>
          <w:color w:val="233842"/>
          <w:sz w:val="21"/>
        </w:rPr>
        <w:t>Tệp Word/PDF xem trước không lỗi bảng, font hoặc ngắt trang.</w:t>
      </w:r>
    </w:p>
    <w:p>
      <w:pPr>
        <w:pStyle w:val="Heading1"/>
        <w:keepNext/>
        <w:keepLines/>
      </w:pPr>
      <w:r>
        <w:t>11. Video hướng dẫn, báo cáo và sao lưu</w:t>
      </w:r>
    </w:p>
    <w:p>
      <w:pPr>
        <w:pStyle w:val="Heading2"/>
        <w:keepNext/>
        <w:keepLines/>
      </w:pPr>
      <w:r>
        <w:t>11.1. Video hướng dẫn</w:t>
      </w:r>
    </w:p>
    <w:p>
      <w:pPr>
        <w:pStyle w:val="ListBullet"/>
        <w:spacing w:after="80" w:line="300" w:lineRule="auto"/>
        <w:ind w:left="540" w:hanging="271"/>
      </w:pPr>
      <w:r>
        <w:rPr>
          <w:rFonts w:ascii="Arial" w:hAnsi="Arial"/>
          <w:b w:val="0"/>
          <w:i w:val="0"/>
          <w:color w:val="233842"/>
          <w:sz w:val="21"/>
        </w:rPr>
        <w:t>Nguồn trực tuyến phải là URL HTTPS hợp lệ.</w:t>
      </w:r>
    </w:p>
    <w:p>
      <w:pPr>
        <w:pStyle w:val="ListBullet"/>
        <w:spacing w:after="80" w:line="300" w:lineRule="auto"/>
        <w:ind w:left="540" w:hanging="271"/>
      </w:pPr>
      <w:r>
        <w:rPr>
          <w:rFonts w:ascii="Arial" w:hAnsi="Arial"/>
          <w:b w:val="0"/>
          <w:i w:val="0"/>
          <w:color w:val="233842"/>
          <w:sz w:val="21"/>
        </w:rPr>
        <w:t>Video ngoại tuyến chỉ chấp nhận MP4, có dữ liệu và tối đa 1 GB.</w:t>
      </w:r>
    </w:p>
    <w:p>
      <w:pPr>
        <w:pStyle w:val="ListBullet"/>
        <w:spacing w:after="80" w:line="300" w:lineRule="auto"/>
        <w:ind w:left="540" w:hanging="271"/>
      </w:pPr>
      <w:r>
        <w:rPr>
          <w:rFonts w:ascii="Arial" w:hAnsi="Arial"/>
          <w:b w:val="0"/>
          <w:i w:val="0"/>
          <w:color w:val="233842"/>
          <w:sz w:val="21"/>
        </w:rPr>
        <w:t>Có thể gắn nhóm nội dung, đối tượng, thứ tự và khóa ngữ cảnh.</w:t>
      </w:r>
    </w:p>
    <w:p>
      <w:pPr>
        <w:pStyle w:val="ListBullet"/>
        <w:spacing w:after="80" w:line="300" w:lineRule="auto"/>
        <w:ind w:left="540" w:hanging="271"/>
      </w:pPr>
      <w:r>
        <w:rPr>
          <w:rFonts w:ascii="Arial" w:hAnsi="Arial"/>
          <w:b w:val="0"/>
          <w:i w:val="0"/>
          <w:color w:val="233842"/>
          <w:sz w:val="21"/>
        </w:rPr>
        <w:t>Danh mục video có thể nhập từ Excel; MP4 phải chọn trực tiếp từ máy.</w:t>
      </w:r>
    </w:p>
    <w:p>
      <w:pPr>
        <w:pStyle w:val="Heading2"/>
        <w:keepNext/>
        <w:keepLines/>
      </w:pPr>
      <w:r>
        <w:t>11.2. Báo cáo</w:t>
      </w:r>
    </w:p>
    <w:p>
      <w:pPr>
        <w:pStyle w:val="ListBullet"/>
        <w:spacing w:after="80" w:line="300" w:lineRule="auto"/>
        <w:ind w:left="540" w:hanging="271"/>
      </w:pPr>
      <w:r>
        <w:rPr>
          <w:rFonts w:ascii="Arial" w:hAnsi="Arial"/>
          <w:b w:val="0"/>
          <w:i w:val="0"/>
          <w:color w:val="233842"/>
          <w:sz w:val="21"/>
        </w:rPr>
        <w:t>Theo dõi số lượng tài liệu, tiến độ rà soát, cảnh báo và kế hoạch theo trạng thái.</w:t>
      </w:r>
    </w:p>
    <w:p>
      <w:pPr>
        <w:pStyle w:val="ListBullet"/>
        <w:spacing w:after="80" w:line="300" w:lineRule="auto"/>
        <w:ind w:left="540" w:hanging="271"/>
      </w:pPr>
      <w:r>
        <w:rPr>
          <w:rFonts w:ascii="Arial" w:hAnsi="Arial"/>
          <w:b w:val="0"/>
          <w:i w:val="0"/>
          <w:color w:val="233842"/>
          <w:sz w:val="21"/>
        </w:rPr>
        <w:t>Xuất báo cáo rà soát ra Word để lưu hồ sơ hoặc trình ký.</w:t>
      </w:r>
    </w:p>
    <w:p>
      <w:pPr>
        <w:pStyle w:val="Heading2"/>
        <w:keepNext/>
        <w:keepLines/>
      </w:pPr>
      <w:r>
        <w:t>11.3. Sao lưu SQLite</w:t>
      </w:r>
    </w:p>
    <w:p>
      <w:pPr>
        <w:pStyle w:val="ListNumber"/>
        <w:spacing w:after="100" w:line="300" w:lineRule="auto"/>
        <w:ind w:left="540" w:hanging="271"/>
      </w:pPr>
      <w:r>
        <w:rPr>
          <w:rFonts w:ascii="Arial" w:hAnsi="Arial"/>
          <w:b/>
          <w:i w:val="0"/>
          <w:color w:val="123B67"/>
          <w:sz w:val="21"/>
        </w:rPr>
        <w:t xml:space="preserve">Mở Dữ liệu và sao lưu. </w:t>
      </w:r>
      <w:r>
        <w:rPr>
          <w:rFonts w:ascii="Arial" w:hAnsi="Arial"/>
          <w:b w:val="0"/>
          <w:i w:val="0"/>
          <w:color w:val="233842"/>
          <w:sz w:val="21"/>
        </w:rPr>
        <w:t>Chọn Tạo bản sao lưu SQLite.</w:t>
      </w:r>
    </w:p>
    <w:p>
      <w:pPr>
        <w:pStyle w:val="ListNumber"/>
        <w:spacing w:after="100" w:line="300" w:lineRule="auto"/>
        <w:ind w:left="540" w:hanging="271"/>
      </w:pPr>
      <w:r>
        <w:rPr>
          <w:rFonts w:ascii="Arial" w:hAnsi="Arial"/>
          <w:b/>
          <w:i w:val="0"/>
          <w:color w:val="123B67"/>
          <w:sz w:val="21"/>
        </w:rPr>
        <w:t xml:space="preserve">Lưu tệp JSON. </w:t>
      </w:r>
      <w:r>
        <w:rPr>
          <w:rFonts w:ascii="Arial" w:hAnsi="Arial"/>
          <w:b w:val="0"/>
          <w:i w:val="0"/>
          <w:color w:val="233842"/>
          <w:sz w:val="21"/>
        </w:rPr>
        <w:t>Đặt tên có ngày tháng và lưu ở ổ khác hoặc thiết bị an toàn.</w:t>
      </w:r>
    </w:p>
    <w:p>
      <w:pPr>
        <w:pStyle w:val="ListNumber"/>
        <w:spacing w:after="100" w:line="300" w:lineRule="auto"/>
        <w:ind w:left="540" w:hanging="271"/>
      </w:pPr>
      <w:r>
        <w:rPr>
          <w:rFonts w:ascii="Arial" w:hAnsi="Arial"/>
          <w:b/>
          <w:i w:val="0"/>
          <w:color w:val="123B67"/>
          <w:sz w:val="21"/>
        </w:rPr>
        <w:t xml:space="preserve">Kiểm tra tệp. </w:t>
      </w:r>
      <w:r>
        <w:rPr>
          <w:rFonts w:ascii="Arial" w:hAnsi="Arial"/>
          <w:b w:val="0"/>
          <w:i w:val="0"/>
          <w:color w:val="233842"/>
          <w:sz w:val="21"/>
        </w:rPr>
        <w:t>Không sửa thủ công nội dung sao lưu.</w:t>
      </w:r>
    </w:p>
    <w:p>
      <w:pPr>
        <w:pStyle w:val="ListNumber"/>
        <w:spacing w:after="100" w:line="300" w:lineRule="auto"/>
        <w:ind w:left="540" w:hanging="271"/>
      </w:pPr>
      <w:r>
        <w:rPr>
          <w:rFonts w:ascii="Arial" w:hAnsi="Arial"/>
          <w:b/>
          <w:i w:val="0"/>
          <w:color w:val="123B67"/>
          <w:sz w:val="21"/>
        </w:rPr>
        <w:t xml:space="preserve">Khôi phục. </w:t>
      </w:r>
      <w:r>
        <w:rPr>
          <w:rFonts w:ascii="Arial" w:hAnsi="Arial"/>
          <w:b w:val="0"/>
          <w:i w:val="0"/>
          <w:color w:val="233842"/>
          <w:sz w:val="21"/>
        </w:rPr>
        <w:t>Chọn đúng tệp sao lưu; xác nhận vì dữ liệu SQLite hiện tại sẽ bị thay thế.</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F"/>
          </w:tcPr>
          <w:p>
            <w:pPr>
              <w:spacing w:after="0" w:line="288" w:lineRule="auto"/>
            </w:pPr>
            <w:r>
              <w:rPr>
                <w:rFonts w:ascii="Arial" w:hAnsi="Arial"/>
                <w:b/>
                <w:i w:val="0"/>
                <w:color w:val="D9A514"/>
                <w:sz w:val="21"/>
              </w:rPr>
              <w:t xml:space="preserve">Lịch sao lưu đề nghị: </w:t>
            </w:r>
            <w:r>
              <w:rPr>
                <w:rFonts w:ascii="Arial" w:hAnsi="Arial"/>
                <w:b w:val="0"/>
                <w:i w:val="0"/>
                <w:color w:val="233842"/>
                <w:sz w:val="21"/>
              </w:rPr>
              <w:t>Sao lưu cuối mỗi tuần, trước khi cập nhật/cài lại ứng dụng và trước khi thay đổi hàng loạt danh mục.</w:t>
            </w:r>
          </w:p>
        </w:tc>
      </w:tr>
    </w:tbl>
    <w:p>
      <w:pPr>
        <w:keepNext w:val="0"/>
        <w:spacing w:before="0" w:after="40" w:line="300" w:lineRule="auto"/>
      </w:pPr>
      <w:r>
        <w:rPr>
          <w:rFonts w:ascii="Arial" w:hAnsi="Arial"/>
          <w:b w:val="0"/>
          <w:i w:val="0"/>
          <w:color w:val="233842"/>
          <w:sz w:val="21"/>
        </w:rPr>
      </w:r>
    </w:p>
    <w:p>
      <w:pPr>
        <w:pStyle w:val="Heading2"/>
        <w:keepNext/>
        <w:keepLines/>
      </w:pPr>
      <w:r>
        <w:t>11.4. Sao lưu mẫu Word</w:t>
      </w:r>
    </w:p>
    <w:p>
      <w:pPr>
        <w:pStyle w:val="ListBullet"/>
        <w:spacing w:after="80" w:line="300" w:lineRule="auto"/>
        <w:ind w:left="540" w:hanging="271"/>
      </w:pPr>
      <w:r>
        <w:rPr>
          <w:rFonts w:ascii="Arial" w:hAnsi="Arial"/>
          <w:b w:val="0"/>
          <w:i w:val="0"/>
          <w:color w:val="233842"/>
          <w:sz w:val="21"/>
        </w:rPr>
        <w:t>Kho mẫu văn bản được sao lưu riêng dưới dạng JSON chứa DOCX mã hóa Base64.</w:t>
      </w:r>
    </w:p>
    <w:p>
      <w:pPr>
        <w:pStyle w:val="ListBullet"/>
        <w:spacing w:after="80" w:line="300" w:lineRule="auto"/>
        <w:ind w:left="540" w:hanging="271"/>
      </w:pPr>
      <w:r>
        <w:rPr>
          <w:rFonts w:ascii="Arial" w:hAnsi="Arial"/>
          <w:b w:val="0"/>
          <w:i w:val="0"/>
          <w:color w:val="233842"/>
          <w:sz w:val="21"/>
        </w:rPr>
        <w:t>Đặt mẫu mặc định cho từng loại kế hoạch sau khi nhập.</w:t>
      </w:r>
    </w:p>
    <w:p>
      <w:pPr>
        <w:pStyle w:val="ListBullet"/>
        <w:spacing w:after="80" w:line="300" w:lineRule="auto"/>
        <w:ind w:left="540" w:hanging="271"/>
      </w:pPr>
      <w:r>
        <w:rPr>
          <w:rFonts w:ascii="Arial" w:hAnsi="Arial"/>
          <w:b w:val="0"/>
          <w:i w:val="0"/>
          <w:color w:val="233842"/>
          <w:sz w:val="21"/>
        </w:rPr>
        <w:t>Biến mẫu phổ biến: SCHOOL_NAME, SCHOOL_YEAR, PLAN_TITLE, PLAN_PERIOD, PLAN_CLASS, PLAN_AUTHOR và PLAN_TABLE.</w:t>
      </w:r>
    </w:p>
    <w:p>
      <w:pPr>
        <w:pStyle w:val="Heading1"/>
        <w:keepNext/>
        <w:keepLines/>
      </w:pPr>
      <w:r>
        <w:t>12. Xử lý sự cố và kiểm tra cuối</w:t>
      </w:r>
    </w:p>
    <w:tbl>
      <w:tblPr>
        <w:tblStyle w:val="TableGrid"/>
        <w:tblW w:type="dxa" w:w="9360"/>
        <w:tblLayout w:type="fixed"/>
        <w:tblLook w:firstColumn="1" w:firstRow="1" w:lastColumn="0" w:lastRow="0" w:noHBand="0" w:noVBand="1" w:val="04A0"/>
        <w:jc w:val="left"/>
        <w:tblInd w:w="120" w:type="dxa"/>
      </w:tblPr>
      <w:tblGrid>
        <w:gridCol w:w="1950"/>
        <w:gridCol w:w="3100"/>
        <w:gridCol w:w="4310"/>
      </w:tblGrid>
      <w:tr>
        <w:trPr>
          <w:tblHeader w:val="true"/>
        </w:trPr>
        <w:tc>
          <w:tcPr>
            <w:tcW w:type="dxa" w:w="1950"/>
            <w:tcMar>
              <w:top w:w="100" w:type="dxa"/>
              <w:start w:w="120" w:type="dxa"/>
              <w:bottom w:w="100" w:type="dxa"/>
              <w:end w:w="120" w:type="dxa"/>
            </w:tcMar>
            <w:vAlign w:val="center"/>
            <w:shd w:fill="123B67"/>
          </w:tcPr>
          <w:p>
            <w:pPr>
              <w:spacing w:after="0"/>
              <w:jc w:val="center"/>
            </w:pPr>
            <w:r>
              <w:rPr>
                <w:rFonts w:ascii="Arial" w:hAnsi="Arial"/>
                <w:b/>
                <w:i w:val="0"/>
                <w:color w:val="FFFFFF"/>
                <w:sz w:val="19"/>
              </w:rPr>
              <w:t>Hiện tượng</w:t>
            </w:r>
          </w:p>
        </w:tc>
        <w:tc>
          <w:tcPr>
            <w:tcW w:type="dxa" w:w="3100"/>
            <w:tcMar>
              <w:top w:w="100" w:type="dxa"/>
              <w:start w:w="120" w:type="dxa"/>
              <w:bottom w:w="100" w:type="dxa"/>
              <w:end w:w="120" w:type="dxa"/>
            </w:tcMar>
            <w:vAlign w:val="center"/>
            <w:shd w:fill="123B67"/>
          </w:tcPr>
          <w:p>
            <w:pPr>
              <w:spacing w:after="0"/>
              <w:jc w:val="center"/>
            </w:pPr>
            <w:r>
              <w:rPr>
                <w:rFonts w:ascii="Arial" w:hAnsi="Arial"/>
                <w:b/>
                <w:i w:val="0"/>
                <w:color w:val="FFFFFF"/>
                <w:sz w:val="19"/>
              </w:rPr>
              <w:t>Nguyên nhân thường gặp</w:t>
            </w:r>
          </w:p>
        </w:tc>
        <w:tc>
          <w:tcPr>
            <w:tcW w:type="dxa" w:w="4310"/>
            <w:tcMar>
              <w:top w:w="100" w:type="dxa"/>
              <w:start w:w="120" w:type="dxa"/>
              <w:bottom w:w="100" w:type="dxa"/>
              <w:end w:w="120" w:type="dxa"/>
            </w:tcMar>
            <w:vAlign w:val="center"/>
            <w:shd w:fill="123B67"/>
          </w:tcPr>
          <w:p>
            <w:pPr>
              <w:spacing w:after="0"/>
              <w:jc w:val="center"/>
            </w:pPr>
            <w:r>
              <w:rPr>
                <w:rFonts w:ascii="Arial" w:hAnsi="Arial"/>
                <w:b/>
                <w:i w:val="0"/>
                <w:color w:val="FFFFFF"/>
                <w:sz w:val="19"/>
              </w:rPr>
              <w:t>Cách xử lý</w:t>
            </w:r>
          </w:p>
        </w:tc>
      </w:tr>
      <w:tr>
        <w:tc>
          <w:tcPr>
            <w:tcW w:type="dxa" w:w="1950"/>
            <w:tcMar>
              <w:top w:w="100" w:type="dxa"/>
              <w:start w:w="120" w:type="dxa"/>
              <w:bottom w:w="100" w:type="dxa"/>
              <w:end w:w="120" w:type="dxa"/>
            </w:tcMar>
            <w:vAlign w:val="center"/>
          </w:tcPr>
          <w:p>
            <w:pPr>
              <w:spacing w:after="0" w:line="276" w:lineRule="auto"/>
            </w:pPr>
            <w:r>
              <w:rPr>
                <w:rFonts w:ascii="Arial" w:hAnsi="Arial"/>
                <w:b/>
                <w:i w:val="0"/>
                <w:color w:val="123B67"/>
                <w:sz w:val="19"/>
              </w:rPr>
              <w:t>Tên đăng nhập khác bên trong</w:t>
            </w:r>
          </w:p>
        </w:tc>
        <w:tc>
          <w:tcPr>
            <w:tcW w:type="dxa" w:w="3100"/>
            <w:tcMar>
              <w:top w:w="100" w:type="dxa"/>
              <w:start w:w="120" w:type="dxa"/>
              <w:bottom w:w="100" w:type="dxa"/>
              <w:end w:w="120" w:type="dxa"/>
            </w:tcMar>
            <w:vAlign w:val="center"/>
          </w:tcPr>
          <w:p>
            <w:pPr>
              <w:spacing w:after="0" w:line="276" w:lineRule="auto"/>
            </w:pPr>
            <w:r>
              <w:rPr>
                <w:rFonts w:ascii="Arial" w:hAnsi="Arial"/>
                <w:b w:val="0"/>
                <w:i w:val="0"/>
                <w:color w:val="233842"/>
                <w:sz w:val="19"/>
              </w:rPr>
              <w:t>Đang chạy bản 0.6.0 cũ hoặc chưa lưu hồ sơ trường.</w:t>
            </w:r>
          </w:p>
        </w:tc>
        <w:tc>
          <w:tcPr>
            <w:tcW w:type="dxa" w:w="4310"/>
            <w:tcMar>
              <w:top w:w="100" w:type="dxa"/>
              <w:start w:w="120" w:type="dxa"/>
              <w:bottom w:w="100" w:type="dxa"/>
              <w:end w:w="120" w:type="dxa"/>
            </w:tcMar>
            <w:vAlign w:val="center"/>
          </w:tcPr>
          <w:p>
            <w:pPr>
              <w:spacing w:after="0" w:line="276" w:lineRule="auto"/>
            </w:pPr>
            <w:r>
              <w:rPr>
                <w:rFonts w:ascii="Arial" w:hAnsi="Arial"/>
                <w:b w:val="0"/>
                <w:i w:val="0"/>
                <w:color w:val="233842"/>
                <w:sz w:val="19"/>
              </w:rPr>
              <w:t>Đóng ứng dụng cũ; chạy bản mới; lưu lại Thông tin nhà trường rồi đăng xuất.</w:t>
            </w:r>
          </w:p>
        </w:tc>
      </w:tr>
      <w:tr>
        <w:tc>
          <w:tcPr>
            <w:tcW w:type="dxa" w:w="19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Cài đặt quá lâu</w:t>
            </w:r>
          </w:p>
        </w:tc>
        <w:tc>
          <w:tcPr>
            <w:tcW w:type="dxa" w:w="31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Bộ cài giải nén Electron và 246 PDF.</w:t>
            </w:r>
          </w:p>
        </w:tc>
        <w:tc>
          <w:tcPr>
            <w:tcW w:type="dxa" w:w="43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Dùng bản portable; giải nén một lần và mở CTGDMN.exe.</w:t>
            </w:r>
          </w:p>
        </w:tc>
      </w:tr>
      <w:tr>
        <w:tc>
          <w:tcPr>
            <w:tcW w:type="dxa" w:w="1950"/>
            <w:tcMar>
              <w:top w:w="100" w:type="dxa"/>
              <w:start w:w="120" w:type="dxa"/>
              <w:bottom w:w="100" w:type="dxa"/>
              <w:end w:w="120" w:type="dxa"/>
            </w:tcMar>
            <w:vAlign w:val="center"/>
          </w:tcPr>
          <w:p>
            <w:pPr>
              <w:spacing w:after="0" w:line="276" w:lineRule="auto"/>
            </w:pPr>
            <w:r>
              <w:rPr>
                <w:rFonts w:ascii="Arial" w:hAnsi="Arial"/>
                <w:b/>
                <w:i w:val="0"/>
                <w:color w:val="123B67"/>
                <w:sz w:val="19"/>
              </w:rPr>
              <w:t>Portable không mở</w:t>
            </w:r>
          </w:p>
        </w:tc>
        <w:tc>
          <w:tcPr>
            <w:tcW w:type="dxa" w:w="3100"/>
            <w:tcMar>
              <w:top w:w="100" w:type="dxa"/>
              <w:start w:w="120" w:type="dxa"/>
              <w:bottom w:w="100" w:type="dxa"/>
              <w:end w:w="120" w:type="dxa"/>
            </w:tcMar>
            <w:vAlign w:val="center"/>
          </w:tcPr>
          <w:p>
            <w:pPr>
              <w:spacing w:after="0" w:line="276" w:lineRule="auto"/>
            </w:pPr>
            <w:r>
              <w:rPr>
                <w:rFonts w:ascii="Arial" w:hAnsi="Arial"/>
                <w:b w:val="0"/>
                <w:i w:val="0"/>
                <w:color w:val="233842"/>
                <w:sz w:val="19"/>
              </w:rPr>
              <w:t>Chạy EXE trong ZIP hoặc thiếu DLL/resources.</w:t>
            </w:r>
          </w:p>
        </w:tc>
        <w:tc>
          <w:tcPr>
            <w:tcW w:type="dxa" w:w="4310"/>
            <w:tcMar>
              <w:top w:w="100" w:type="dxa"/>
              <w:start w:w="120" w:type="dxa"/>
              <w:bottom w:w="100" w:type="dxa"/>
              <w:end w:w="120" w:type="dxa"/>
            </w:tcMar>
            <w:vAlign w:val="center"/>
          </w:tcPr>
          <w:p>
            <w:pPr>
              <w:spacing w:after="0" w:line="276" w:lineRule="auto"/>
            </w:pPr>
            <w:r>
              <w:rPr>
                <w:rFonts w:ascii="Arial" w:hAnsi="Arial"/>
                <w:b w:val="0"/>
                <w:i w:val="0"/>
                <w:color w:val="233842"/>
                <w:sz w:val="19"/>
              </w:rPr>
              <w:t>Giải nén toàn bộ; giữ nguyên cấu trúc thư mục.</w:t>
            </w:r>
          </w:p>
        </w:tc>
      </w:tr>
      <w:tr>
        <w:tc>
          <w:tcPr>
            <w:tcW w:type="dxa" w:w="19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Không mở được PDF</w:t>
            </w:r>
          </w:p>
        </w:tc>
        <w:tc>
          <w:tcPr>
            <w:tcW w:type="dxa" w:w="31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Tệp nguồn bị di chuyển hoặc gói chưa đầy đủ.</w:t>
            </w:r>
          </w:p>
        </w:tc>
        <w:tc>
          <w:tcPr>
            <w:tcW w:type="dxa" w:w="43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thư mục resources\program-documents và chạy đúng EXE trong gói.</w:t>
            </w:r>
          </w:p>
        </w:tc>
      </w:tr>
      <w:tr>
        <w:tc>
          <w:tcPr>
            <w:tcW w:type="dxa" w:w="1950"/>
            <w:tcMar>
              <w:top w:w="100" w:type="dxa"/>
              <w:start w:w="120" w:type="dxa"/>
              <w:bottom w:w="100" w:type="dxa"/>
              <w:end w:w="120" w:type="dxa"/>
            </w:tcMar>
            <w:vAlign w:val="center"/>
          </w:tcPr>
          <w:p>
            <w:pPr>
              <w:spacing w:after="0" w:line="276" w:lineRule="auto"/>
            </w:pPr>
            <w:r>
              <w:rPr>
                <w:rFonts w:ascii="Arial" w:hAnsi="Arial"/>
                <w:b/>
                <w:i w:val="0"/>
                <w:color w:val="123B67"/>
                <w:sz w:val="19"/>
              </w:rPr>
              <w:t>Không đăng nhập được</w:t>
            </w:r>
          </w:p>
        </w:tc>
        <w:tc>
          <w:tcPr>
            <w:tcW w:type="dxa" w:w="3100"/>
            <w:tcMar>
              <w:top w:w="100" w:type="dxa"/>
              <w:start w:w="120" w:type="dxa"/>
              <w:bottom w:w="100" w:type="dxa"/>
              <w:end w:w="120" w:type="dxa"/>
            </w:tcMar>
            <w:vAlign w:val="center"/>
          </w:tcPr>
          <w:p>
            <w:pPr>
              <w:spacing w:after="0" w:line="276" w:lineRule="auto"/>
            </w:pPr>
            <w:r>
              <w:rPr>
                <w:rFonts w:ascii="Arial" w:hAnsi="Arial"/>
                <w:b w:val="0"/>
                <w:i w:val="0"/>
                <w:color w:val="233842"/>
                <w:sz w:val="19"/>
              </w:rPr>
              <w:t>Sai tên/mật khẩu, tài khoản bị khóa hoặc phiên hết hạn.</w:t>
            </w:r>
          </w:p>
        </w:tc>
        <w:tc>
          <w:tcPr>
            <w:tcW w:type="dxa" w:w="4310"/>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Caps Lock; liên hệ quản trị để mở khóa/đặt lại mật khẩu.</w:t>
            </w:r>
          </w:p>
        </w:tc>
      </w:tr>
      <w:tr>
        <w:tc>
          <w:tcPr>
            <w:tcW w:type="dxa" w:w="19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AI không kết nối</w:t>
            </w:r>
          </w:p>
        </w:tc>
        <w:tc>
          <w:tcPr>
            <w:tcW w:type="dxa" w:w="31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Sai endpoint, mô hình, khóa API hoặc mất mạng.</w:t>
            </w:r>
          </w:p>
        </w:tc>
        <w:tc>
          <w:tcPr>
            <w:tcW w:type="dxa" w:w="43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HTTPS, khóa, mô hình; bấm Kiểm tra kết nối.</w:t>
            </w:r>
          </w:p>
        </w:tc>
      </w:tr>
      <w:tr>
        <w:tc>
          <w:tcPr>
            <w:tcW w:type="dxa" w:w="1950"/>
            <w:tcMar>
              <w:top w:w="100" w:type="dxa"/>
              <w:start w:w="120" w:type="dxa"/>
              <w:bottom w:w="100" w:type="dxa"/>
              <w:end w:w="120" w:type="dxa"/>
            </w:tcMar>
            <w:vAlign w:val="center"/>
          </w:tcPr>
          <w:p>
            <w:pPr>
              <w:spacing w:after="0" w:line="276" w:lineRule="auto"/>
            </w:pPr>
            <w:r>
              <w:rPr>
                <w:rFonts w:ascii="Arial" w:hAnsi="Arial"/>
                <w:b/>
                <w:i w:val="0"/>
                <w:color w:val="123B67"/>
                <w:sz w:val="19"/>
              </w:rPr>
              <w:t>Không được sửa kế hoạch</w:t>
            </w:r>
          </w:p>
        </w:tc>
        <w:tc>
          <w:tcPr>
            <w:tcW w:type="dxa" w:w="3100"/>
            <w:tcMar>
              <w:top w:w="100" w:type="dxa"/>
              <w:start w:w="120" w:type="dxa"/>
              <w:bottom w:w="100" w:type="dxa"/>
              <w:end w:w="120" w:type="dxa"/>
            </w:tcMar>
            <w:vAlign w:val="center"/>
          </w:tcPr>
          <w:p>
            <w:pPr>
              <w:spacing w:after="0" w:line="276" w:lineRule="auto"/>
            </w:pPr>
            <w:r>
              <w:rPr>
                <w:rFonts w:ascii="Arial" w:hAnsi="Arial"/>
                <w:b w:val="0"/>
                <w:i w:val="0"/>
                <w:color w:val="233842"/>
                <w:sz w:val="19"/>
              </w:rPr>
              <w:t>Thiếu quyền hoặc kế hoạch đang ở trạng thái khóa.</w:t>
            </w:r>
          </w:p>
        </w:tc>
        <w:tc>
          <w:tcPr>
            <w:tcW w:type="dxa" w:w="4310"/>
            <w:tcMar>
              <w:top w:w="100" w:type="dxa"/>
              <w:start w:w="120" w:type="dxa"/>
              <w:bottom w:w="100" w:type="dxa"/>
              <w:end w:w="120" w:type="dxa"/>
            </w:tcMar>
            <w:vAlign w:val="center"/>
          </w:tcPr>
          <w:p>
            <w:pPr>
              <w:spacing w:after="0" w:line="276" w:lineRule="auto"/>
            </w:pPr>
            <w:r>
              <w:rPr>
                <w:rFonts w:ascii="Arial" w:hAnsi="Arial"/>
                <w:b w:val="0"/>
                <w:i w:val="0"/>
                <w:color w:val="233842"/>
                <w:sz w:val="19"/>
              </w:rPr>
              <w:t>Kiểm tra vai trò/phạm vi; yêu cầu chuyển về Yêu cầu chỉnh sửa.</w:t>
            </w:r>
          </w:p>
        </w:tc>
      </w:tr>
      <w:tr>
        <w:tc>
          <w:tcPr>
            <w:tcW w:type="dxa" w:w="195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Word/PDF sai thông tin trường</w:t>
            </w:r>
          </w:p>
        </w:tc>
        <w:tc>
          <w:tcPr>
            <w:tcW w:type="dxa" w:w="310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Hồ sơ trường chưa lưu hoặc đang xem tệp cũ.</w:t>
            </w:r>
          </w:p>
        </w:tc>
        <w:tc>
          <w:tcPr>
            <w:tcW w:type="dxa" w:w="431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Lưu Cài đặt; xuất lại tệp mới và kiểm tra tên.</w:t>
            </w:r>
          </w:p>
        </w:tc>
      </w:tr>
      <w:tr>
        <w:tc>
          <w:tcPr>
            <w:tcW w:type="dxa" w:w="1950"/>
            <w:tcMar>
              <w:top w:w="100" w:type="dxa"/>
              <w:start w:w="120" w:type="dxa"/>
              <w:bottom w:w="100" w:type="dxa"/>
              <w:end w:w="120" w:type="dxa"/>
            </w:tcMar>
            <w:vAlign w:val="center"/>
          </w:tcPr>
          <w:p>
            <w:pPr>
              <w:spacing w:after="0" w:line="276" w:lineRule="auto"/>
            </w:pPr>
            <w:r>
              <w:rPr>
                <w:rFonts w:ascii="Arial" w:hAnsi="Arial"/>
                <w:b/>
                <w:i w:val="0"/>
                <w:color w:val="123B67"/>
                <w:sz w:val="19"/>
              </w:rPr>
              <w:t>Khôi phục thất bại</w:t>
            </w:r>
          </w:p>
        </w:tc>
        <w:tc>
          <w:tcPr>
            <w:tcW w:type="dxa" w:w="3100"/>
            <w:tcMar>
              <w:top w:w="100" w:type="dxa"/>
              <w:start w:w="120" w:type="dxa"/>
              <w:bottom w:w="100" w:type="dxa"/>
              <w:end w:w="120" w:type="dxa"/>
            </w:tcMar>
            <w:vAlign w:val="center"/>
          </w:tcPr>
          <w:p>
            <w:pPr>
              <w:spacing w:after="0" w:line="276" w:lineRule="auto"/>
            </w:pPr>
            <w:r>
              <w:rPr>
                <w:rFonts w:ascii="Arial" w:hAnsi="Arial"/>
                <w:b w:val="0"/>
                <w:i w:val="0"/>
                <w:color w:val="233842"/>
                <w:sz w:val="19"/>
              </w:rPr>
              <w:t>Tệp sao lưu không đúng định dạng hoặc đã bị sửa.</w:t>
            </w:r>
          </w:p>
        </w:tc>
        <w:tc>
          <w:tcPr>
            <w:tcW w:type="dxa" w:w="4310"/>
            <w:tcMar>
              <w:top w:w="100" w:type="dxa"/>
              <w:start w:w="120" w:type="dxa"/>
              <w:bottom w:w="100" w:type="dxa"/>
              <w:end w:w="120" w:type="dxa"/>
            </w:tcMar>
            <w:vAlign w:val="center"/>
          </w:tcPr>
          <w:p>
            <w:pPr>
              <w:spacing w:after="0" w:line="276" w:lineRule="auto"/>
            </w:pPr>
            <w:r>
              <w:rPr>
                <w:rFonts w:ascii="Arial" w:hAnsi="Arial"/>
                <w:b w:val="0"/>
                <w:i w:val="0"/>
                <w:color w:val="233842"/>
                <w:sz w:val="19"/>
              </w:rPr>
              <w:t>Dùng bản sao lưu CTGDMN nguyên vẹn; giữ lại dữ liệu hiện tại.</w:t>
            </w:r>
          </w:p>
        </w:tc>
      </w:tr>
    </w:tbl>
    <w:p>
      <w:pPr>
        <w:keepNext w:val="0"/>
        <w:spacing w:before="0" w:after="40" w:line="300" w:lineRule="auto"/>
      </w:pPr>
      <w:r>
        <w:rPr>
          <w:rFonts w:ascii="Arial" w:hAnsi="Arial"/>
          <w:b w:val="0"/>
          <w:i w:val="0"/>
          <w:color w:val="233842"/>
          <w:sz w:val="21"/>
        </w:rPr>
      </w:r>
    </w:p>
    <w:p>
      <w:pPr>
        <w:pStyle w:val="Heading2"/>
        <w:keepNext/>
        <w:keepLines/>
      </w:pPr>
      <w:r>
        <w:t>12.1. Danh sách kiểm tra vận hành</w:t>
      </w:r>
    </w:p>
    <w:p>
      <w:pPr>
        <w:pStyle w:val="ListBullet"/>
        <w:spacing w:after="80" w:line="300" w:lineRule="auto"/>
        <w:ind w:left="540" w:hanging="271"/>
      </w:pPr>
      <w:r>
        <w:rPr>
          <w:rFonts w:ascii="Arial" w:hAnsi="Arial"/>
          <w:b w:val="0"/>
          <w:i w:val="0"/>
          <w:color w:val="233842"/>
          <w:sz w:val="21"/>
        </w:rPr>
        <w:t>☐ Tên trường giống nhau ở tiêu đề cửa sổ, đăng nhập, đầu trang và tệp xuất.</w:t>
      </w:r>
    </w:p>
    <w:p>
      <w:pPr>
        <w:pStyle w:val="ListBullet"/>
        <w:spacing w:after="80" w:line="300" w:lineRule="auto"/>
        <w:ind w:left="540" w:hanging="271"/>
      </w:pPr>
      <w:r>
        <w:rPr>
          <w:rFonts w:ascii="Arial" w:hAnsi="Arial"/>
          <w:b w:val="0"/>
          <w:i w:val="0"/>
          <w:color w:val="233842"/>
          <w:sz w:val="21"/>
        </w:rPr>
        <w:t>☐ Năm học mặc định đúng 2026–2027 hoặc năm học đang áp dụng.</w:t>
      </w:r>
    </w:p>
    <w:p>
      <w:pPr>
        <w:pStyle w:val="ListBullet"/>
        <w:spacing w:after="80" w:line="300" w:lineRule="auto"/>
        <w:ind w:left="540" w:hanging="271"/>
      </w:pPr>
      <w:r>
        <w:rPr>
          <w:rFonts w:ascii="Arial" w:hAnsi="Arial"/>
          <w:b w:val="0"/>
          <w:i w:val="0"/>
          <w:color w:val="233842"/>
          <w:sz w:val="21"/>
        </w:rPr>
        <w:t>☐ Danh mục lớp và giáo viên không có ID trùng.</w:t>
      </w:r>
    </w:p>
    <w:p>
      <w:pPr>
        <w:pStyle w:val="ListBullet"/>
        <w:spacing w:after="80" w:line="300" w:lineRule="auto"/>
        <w:ind w:left="540" w:hanging="271"/>
      </w:pPr>
      <w:r>
        <w:rPr>
          <w:rFonts w:ascii="Arial" w:hAnsi="Arial"/>
          <w:b w:val="0"/>
          <w:i w:val="0"/>
          <w:color w:val="233842"/>
          <w:sz w:val="21"/>
        </w:rPr>
        <w:t>☐ Tài khoản được cấp đúng vai trò và phạm vi.</w:t>
      </w:r>
    </w:p>
    <w:p>
      <w:pPr>
        <w:pStyle w:val="ListBullet"/>
        <w:spacing w:after="80" w:line="300" w:lineRule="auto"/>
        <w:ind w:left="540" w:hanging="271"/>
      </w:pPr>
      <w:r>
        <w:rPr>
          <w:rFonts w:ascii="Arial" w:hAnsi="Arial"/>
          <w:b w:val="0"/>
          <w:i w:val="0"/>
          <w:color w:val="233842"/>
          <w:sz w:val="21"/>
        </w:rPr>
        <w:t>☐ Chữ ký/người ký được chọn đúng trước khi xuất bản.</w:t>
      </w:r>
    </w:p>
    <w:p>
      <w:pPr>
        <w:pStyle w:val="ListBullet"/>
        <w:spacing w:after="80" w:line="300" w:lineRule="auto"/>
        <w:ind w:left="540" w:hanging="271"/>
      </w:pPr>
      <w:r>
        <w:rPr>
          <w:rFonts w:ascii="Arial" w:hAnsi="Arial"/>
          <w:b w:val="0"/>
          <w:i w:val="0"/>
          <w:color w:val="233842"/>
          <w:sz w:val="21"/>
        </w:rPr>
        <w:t>☐ Kho dữ liệu có đủ 246 PDF nguồn.</w:t>
      </w:r>
    </w:p>
    <w:p>
      <w:pPr>
        <w:pStyle w:val="ListBullet"/>
        <w:spacing w:after="80" w:line="300" w:lineRule="auto"/>
        <w:ind w:left="540" w:hanging="271"/>
      </w:pPr>
      <w:r>
        <w:rPr>
          <w:rFonts w:ascii="Arial" w:hAnsi="Arial"/>
          <w:b w:val="0"/>
          <w:i w:val="0"/>
          <w:color w:val="233842"/>
          <w:sz w:val="21"/>
        </w:rPr>
        <w:t>☐ Kết nối AI chỉ bật khi đã đọc và đồng ý quy tắc dữ liệu.</w:t>
      </w:r>
    </w:p>
    <w:p>
      <w:pPr>
        <w:pStyle w:val="ListBullet"/>
        <w:spacing w:after="80" w:line="300" w:lineRule="auto"/>
        <w:ind w:left="540" w:hanging="271"/>
      </w:pPr>
      <w:r>
        <w:rPr>
          <w:rFonts w:ascii="Arial" w:hAnsi="Arial"/>
          <w:b w:val="0"/>
          <w:i w:val="0"/>
          <w:color w:val="233842"/>
          <w:sz w:val="21"/>
        </w:rPr>
        <w:t>☐ Có bản sao lưu mới trước khi cập nhật hoặc khôi phục.</w:t>
      </w:r>
    </w:p>
    <w:p>
      <w:pPr>
        <w:pStyle w:val="Heading2"/>
        <w:keepNext/>
        <w:keepLines/>
      </w:pPr>
      <w:r>
        <w:t>12.2. Thông tin bản phát hành</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20" w:type="dxa"/>
              <w:bottom w:w="100" w:type="dxa"/>
              <w:end w:w="120" w:type="dxa"/>
            </w:tcMar>
            <w:vAlign w:val="center"/>
            <w:shd w:fill="123B67"/>
          </w:tcPr>
          <w:p>
            <w:pPr>
              <w:spacing w:after="0"/>
              <w:jc w:val="center"/>
            </w:pPr>
            <w:r>
              <w:rPr>
                <w:rFonts w:ascii="Arial" w:hAnsi="Arial"/>
                <w:b/>
                <w:i w:val="0"/>
                <w:color w:val="FFFFFF"/>
                <w:sz w:val="19"/>
              </w:rPr>
              <w:t>Hạng mục</w:t>
            </w:r>
          </w:p>
        </w:tc>
        <w:tc>
          <w:tcPr>
            <w:tcW w:type="dxa" w:w="7060"/>
            <w:tcMar>
              <w:top w:w="100" w:type="dxa"/>
              <w:start w:w="120" w:type="dxa"/>
              <w:bottom w:w="100" w:type="dxa"/>
              <w:end w:w="120" w:type="dxa"/>
            </w:tcMar>
            <w:vAlign w:val="center"/>
            <w:shd w:fill="123B67"/>
          </w:tcPr>
          <w:p>
            <w:pPr>
              <w:spacing w:after="0"/>
              <w:jc w:val="center"/>
            </w:pPr>
            <w:r>
              <w:rPr>
                <w:rFonts w:ascii="Arial" w:hAnsi="Arial"/>
                <w:b/>
                <w:i w:val="0"/>
                <w:color w:val="FFFFFF"/>
                <w:sz w:val="19"/>
              </w:rPr>
              <w:t>Giá trị</w:t>
            </w:r>
          </w:p>
        </w:tc>
      </w:tr>
      <w:tr>
        <w:tc>
          <w:tcPr>
            <w:tcW w:type="dxa" w:w="2300"/>
            <w:tcMar>
              <w:top w:w="100" w:type="dxa"/>
              <w:start w:w="120" w:type="dxa"/>
              <w:bottom w:w="100" w:type="dxa"/>
              <w:end w:w="120" w:type="dxa"/>
            </w:tcMar>
            <w:vAlign w:val="center"/>
          </w:tcPr>
          <w:p>
            <w:pPr>
              <w:spacing w:after="0" w:line="276" w:lineRule="auto"/>
            </w:pPr>
            <w:r>
              <w:rPr>
                <w:rFonts w:ascii="Arial" w:hAnsi="Arial"/>
                <w:b/>
                <w:i w:val="0"/>
                <w:color w:val="123B67"/>
                <w:sz w:val="19"/>
              </w:rPr>
              <w:t>Phiên bản</w:t>
            </w:r>
          </w:p>
        </w:tc>
        <w:tc>
          <w:tcPr>
            <w:tcW w:type="dxa" w:w="7060"/>
            <w:tcMar>
              <w:top w:w="100" w:type="dxa"/>
              <w:start w:w="120" w:type="dxa"/>
              <w:bottom w:w="100" w:type="dxa"/>
              <w:end w:w="120" w:type="dxa"/>
            </w:tcMar>
            <w:vAlign w:val="center"/>
          </w:tcPr>
          <w:p>
            <w:pPr>
              <w:spacing w:after="0" w:line="276" w:lineRule="auto"/>
            </w:pPr>
            <w:r>
              <w:rPr>
                <w:rFonts w:ascii="Arial" w:hAnsi="Arial"/>
                <w:b w:val="0"/>
                <w:i w:val="0"/>
                <w:color w:val="233842"/>
                <w:sz w:val="19"/>
              </w:rPr>
              <w:t>0.6.0</w:t>
            </w:r>
          </w:p>
        </w:tc>
      </w:tr>
      <w:tr>
        <w:tc>
          <w:tcPr>
            <w:tcW w:type="dxa" w:w="23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Nền tảng</w:t>
            </w:r>
          </w:p>
        </w:tc>
        <w:tc>
          <w:tcPr>
            <w:tcW w:type="dxa" w:w="70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Windows 64-bit</w:t>
            </w:r>
          </w:p>
        </w:tc>
      </w:tr>
      <w:tr>
        <w:tc>
          <w:tcPr>
            <w:tcW w:type="dxa" w:w="2300"/>
            <w:tcMar>
              <w:top w:w="100" w:type="dxa"/>
              <w:start w:w="120" w:type="dxa"/>
              <w:bottom w:w="100" w:type="dxa"/>
              <w:end w:w="120" w:type="dxa"/>
            </w:tcMar>
            <w:vAlign w:val="center"/>
          </w:tcPr>
          <w:p>
            <w:pPr>
              <w:spacing w:after="0" w:line="276" w:lineRule="auto"/>
            </w:pPr>
            <w:r>
              <w:rPr>
                <w:rFonts w:ascii="Arial" w:hAnsi="Arial"/>
                <w:b/>
                <w:i w:val="0"/>
                <w:color w:val="123B67"/>
                <w:sz w:val="19"/>
              </w:rPr>
              <w:t>Chế độ</w:t>
            </w:r>
          </w:p>
        </w:tc>
        <w:tc>
          <w:tcPr>
            <w:tcW w:type="dxa" w:w="7060"/>
            <w:tcMar>
              <w:top w:w="100" w:type="dxa"/>
              <w:start w:w="120" w:type="dxa"/>
              <w:bottom w:w="100" w:type="dxa"/>
              <w:end w:w="120" w:type="dxa"/>
            </w:tcMar>
            <w:vAlign w:val="center"/>
          </w:tcPr>
          <w:p>
            <w:pPr>
              <w:spacing w:after="0" w:line="276" w:lineRule="auto"/>
            </w:pPr>
            <w:r>
              <w:rPr>
                <w:rFonts w:ascii="Arial" w:hAnsi="Arial"/>
                <w:b w:val="0"/>
                <w:i w:val="0"/>
                <w:color w:val="233842"/>
                <w:sz w:val="19"/>
              </w:rPr>
              <w:t>Cục bộ/ngoại tuyến; GenAI tùy chọn</w:t>
            </w:r>
          </w:p>
        </w:tc>
      </w:tr>
      <w:tr>
        <w:tc>
          <w:tcPr>
            <w:tcW w:type="dxa" w:w="23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Dữ liệu nguồn</w:t>
            </w:r>
          </w:p>
        </w:tc>
        <w:tc>
          <w:tcPr>
            <w:tcW w:type="dxa" w:w="70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246 PDF, 5 nhóm độ tuổi</w:t>
            </w:r>
          </w:p>
        </w:tc>
      </w:tr>
      <w:tr>
        <w:tc>
          <w:tcPr>
            <w:tcW w:type="dxa" w:w="2300"/>
            <w:tcMar>
              <w:top w:w="100" w:type="dxa"/>
              <w:start w:w="120" w:type="dxa"/>
              <w:bottom w:w="100" w:type="dxa"/>
              <w:end w:w="120" w:type="dxa"/>
            </w:tcMar>
            <w:vAlign w:val="center"/>
          </w:tcPr>
          <w:p>
            <w:pPr>
              <w:spacing w:after="0" w:line="276" w:lineRule="auto"/>
            </w:pPr>
            <w:r>
              <w:rPr>
                <w:rFonts w:ascii="Arial" w:hAnsi="Arial"/>
                <w:b/>
                <w:i w:val="0"/>
                <w:color w:val="123B67"/>
                <w:sz w:val="19"/>
              </w:rPr>
              <w:t>Bộ nhận diện</w:t>
            </w:r>
          </w:p>
        </w:tc>
        <w:tc>
          <w:tcPr>
            <w:tcW w:type="dxa" w:w="7060"/>
            <w:tcMar>
              <w:top w:w="100" w:type="dxa"/>
              <w:start w:w="120" w:type="dxa"/>
              <w:bottom w:w="100" w:type="dxa"/>
              <w:end w:w="120" w:type="dxa"/>
            </w:tcMar>
            <w:vAlign w:val="center"/>
          </w:tcPr>
          <w:p>
            <w:pPr>
              <w:spacing w:after="0" w:line="276" w:lineRule="auto"/>
            </w:pPr>
            <w:r>
              <w:rPr>
                <w:rFonts w:ascii="Arial" w:hAnsi="Arial"/>
                <w:b w:val="0"/>
                <w:i w:val="0"/>
                <w:color w:val="233842"/>
                <w:sz w:val="19"/>
              </w:rPr>
              <w:t>Logo DNA Hiền</w:t>
            </w:r>
          </w:p>
        </w:tc>
      </w:tr>
      <w:tr>
        <w:tc>
          <w:tcPr>
            <w:tcW w:type="dxa" w:w="2300"/>
            <w:shd w:fill="F7FAFA"/>
            <w:tcMar>
              <w:top w:w="100" w:type="dxa"/>
              <w:start w:w="120" w:type="dxa"/>
              <w:bottom w:w="100" w:type="dxa"/>
              <w:end w:w="120" w:type="dxa"/>
            </w:tcMar>
            <w:vAlign w:val="center"/>
          </w:tcPr>
          <w:p>
            <w:pPr>
              <w:spacing w:after="0" w:line="276" w:lineRule="auto"/>
            </w:pPr>
            <w:r>
              <w:rPr>
                <w:rFonts w:ascii="Arial" w:hAnsi="Arial"/>
                <w:b/>
                <w:i w:val="0"/>
                <w:color w:val="123B67"/>
                <w:sz w:val="19"/>
              </w:rPr>
              <w:t>Tên trường</w:t>
            </w:r>
          </w:p>
        </w:tc>
        <w:tc>
          <w:tcPr>
            <w:tcW w:type="dxa" w:w="7060"/>
            <w:shd w:fill="F7FAFA"/>
            <w:tcMar>
              <w:top w:w="100" w:type="dxa"/>
              <w:start w:w="120" w:type="dxa"/>
              <w:bottom w:w="100" w:type="dxa"/>
              <w:end w:w="120" w:type="dxa"/>
            </w:tcMar>
            <w:vAlign w:val="center"/>
          </w:tcPr>
          <w:p>
            <w:pPr>
              <w:spacing w:after="0" w:line="276" w:lineRule="auto"/>
            </w:pPr>
            <w:r>
              <w:rPr>
                <w:rFonts w:ascii="Arial" w:hAnsi="Arial"/>
                <w:b w:val="0"/>
                <w:i w:val="0"/>
                <w:color w:val="233842"/>
                <w:sz w:val="19"/>
              </w:rPr>
              <w:t>Đọc động từ Cài đặt &gt; Thông tin nhà trường</w:t>
            </w:r>
          </w:p>
        </w:tc>
      </w:tr>
    </w:tbl>
    <w:p>
      <w:pPr>
        <w:keepNext w:val="0"/>
        <w:spacing w:before="0" w:after="40" w:line="300" w:lineRule="auto"/>
      </w:pPr>
      <w:r>
        <w:rPr>
          <w:rFonts w:ascii="Arial" w:hAnsi="Arial"/>
          <w:b w:val="0"/>
          <w:i w:val="0"/>
          <w:color w:val="233842"/>
          <w:sz w:val="21"/>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0F7"/>
          </w:tcPr>
          <w:p>
            <w:pPr>
              <w:spacing w:after="0" w:line="288" w:lineRule="auto"/>
            </w:pPr>
            <w:r>
              <w:rPr>
                <w:rFonts w:ascii="Arial" w:hAnsi="Arial"/>
                <w:b/>
                <w:i w:val="0"/>
                <w:color w:val="0B7D79"/>
                <w:sz w:val="21"/>
              </w:rPr>
              <w:t xml:space="preserve">Kết thúc: </w:t>
            </w:r>
            <w:r>
              <w:rPr>
                <w:rFonts w:ascii="Arial" w:hAnsi="Arial"/>
                <w:b w:val="0"/>
                <w:i w:val="0"/>
                <w:color w:val="233842"/>
                <w:sz w:val="21"/>
              </w:rPr>
              <w:t>Sau khi hoàn tất danh sách kiểm tra, ứng dụng sẵn sàng dùng cho soạn thảo, rà soát, phê duyệt và xuất hồ sơ giáo dục mầm non.</w:t>
            </w:r>
          </w:p>
        </w:tc>
      </w:tr>
    </w:tbl>
    <w:p>
      <w:pPr>
        <w:keepNext w:val="0"/>
        <w:spacing w:before="0" w:after="40" w:line="300" w:lineRule="auto"/>
      </w:pPr>
      <w:r>
        <w:rPr>
          <w:rFonts w:ascii="Arial" w:hAnsi="Arial"/>
          <w:b w:val="0"/>
          <w:i w:val="0"/>
          <w:color w:val="233842"/>
          <w:sz w:val="21"/>
        </w:rPr>
      </w:r>
    </w:p>
    <w:sectPr w:rsidR="00FC693F" w:rsidRPr="0006063C" w:rsidSect="00034616">
      <w:headerReference w:type="default" r:id="rId9"/>
      <w:footerReference w:type="default" r:id="rId10"/>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Arial" w:hAnsi="Arial"/>
        <w:b w:val="0"/>
        <w:i w:val="0"/>
        <w:color w:val="6E818A"/>
        <w:sz w:val="18"/>
      </w:rPr>
      <w:t xml:space="preserve">DNA Hiền  •  Trang </w:t>
    </w:r>
    <w:r>
      <w:rPr>
        <w:rFonts w:ascii="Arial" w:hAnsi="Arial"/>
        <w:b w:val="0"/>
        <w:i w:val="0"/>
        <w:color w:val="6E818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
      <w:rPr>
        <w:rFonts w:ascii="Arial" w:hAnsi="Arial"/>
        <w:b/>
        <w:i w:val="0"/>
        <w:color w:val="6E818A"/>
        <w:sz w:val="17"/>
      </w:rPr>
      <w:t>CTGDMN 0.6.0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338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23B6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B7D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23B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CTGDMN 0.6.0</dc:title>
  <dc:subject>Hướng dẫn cài đặt, quản trị, soạn kế hoạch, AI, xuất bản và sao lưu</dc:subject>
  <dc:creator>DNA Hiền</dc:creator>
  <cp:keywords>CTGDMN, mầm non, hướng dẫn sử dụng, kế hoạch giáo dục</cp:keywords>
  <dc:description>Tài liệu phát hành kèm CTGDMN phiên bản 0.6.0</dc:description>
  <cp:lastModifiedBy/>
  <cp:revision>1</cp:revision>
  <dcterms:created xsi:type="dcterms:W3CDTF">2013-12-23T23:15:00Z</dcterms:created>
  <dcterms:modified xsi:type="dcterms:W3CDTF">2013-12-23T23:15:00Z</dcterms:modified>
  <cp:category/>
</cp:coreProperties>
</file>