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0"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TRƯỜNG ĐẠI HỌC KINH TẾ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0"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ĐẠI HỌC ĐÀ NẴNG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KHOA THỐNG KÊ – TIN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6"/>
          <w:szCs w:val="26"/>
          <w:rtl w:val="0"/>
        </w:rPr>
        <w:t xml:space="preserve">🙧🕮🙥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143125" cy="21431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BÁO CÁO BÀI TẬP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Môn: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QUẢN TRỊ CƠ SỞ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40" w:lineRule="auto"/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GVHD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</w:t>
        <w:tab/>
        <w:t xml:space="preserve">Cao Thị Nhâm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40" w:lineRule="auto"/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SVTH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</w:t>
        <w:tab/>
        <w:t xml:space="preserve">NHÓM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40" w:lineRule="auto"/>
        <w:ind w:left="288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Nguyễn Võ Ngọc Nhi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40" w:lineRule="auto"/>
        <w:ind w:left="288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Nguyễn Văn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  <w:tab/>
        <w:tab/>
        <w:tab/>
        <w:t xml:space="preserve">Cái Thị Xuân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  <w:tab/>
        <w:tab/>
        <w:tab/>
        <w:t xml:space="preserve">Nguyễn Thị Huỳnh 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  <w:tab/>
        <w:tab/>
        <w:tab/>
        <w:t xml:space="preserve">Vũ Kiều Tố Như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  <w:tab/>
        <w:tab/>
        <w:tab/>
        <w:t xml:space="preserve">Nguyễn Thị Tú Trinh</w:t>
      </w:r>
    </w:p>
    <w:p w:rsidR="00000000" w:rsidDel="00000000" w:rsidP="00000000" w:rsidRDefault="00000000" w:rsidRPr="00000000" w14:paraId="00000013">
      <w:pPr>
        <w:spacing w:after="240" w:before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Đà Nẵng, 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5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THU THẬP HÓA ĐƠN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1"/>
        </w:numPr>
        <w:ind w:left="1418" w:hanging="567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Hóa đơn bán hàng: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4133215" cy="559308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21109" l="0" r="0" t="1844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59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1.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Hóa đơn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1"/>
        </w:numPr>
        <w:ind w:left="1418" w:hanging="567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Hóa đơn nhập hàng </w:t>
      </w:r>
    </w:p>
    <w:p w:rsidR="00000000" w:rsidDel="00000000" w:rsidP="00000000" w:rsidRDefault="00000000" w:rsidRPr="00000000" w14:paraId="00000024">
      <w:pPr>
        <w:keepNext w:val="1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4133215" cy="568452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22395" l="0" r="0" t="1640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68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2.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Hóa đơn nhập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7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17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72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5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THIẾT KẾ CƠ SỞ DỮ LIỆU: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3"/>
        </w:numPr>
        <w:ind w:left="1418" w:hanging="567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THIẾT KẾ CƠ SỞ DỮ LIỆU MỨC KHÁI NIỆM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16"/>
        </w:numPr>
        <w:ind w:left="144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XÂY DỰNG ER-1 CHO HÓA ĐƠN BÁN HÀNG: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CHỌN LỌC THÔNG TIN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Layout w:type="fixed"/>
        <w:tblLook w:val="0400"/>
      </w:tblPr>
      <w:tblGrid>
        <w:gridCol w:w="2841"/>
        <w:gridCol w:w="3615"/>
        <w:gridCol w:w="2322"/>
        <w:tblGridChange w:id="0">
          <w:tblGrid>
            <w:gridCol w:w="2841"/>
            <w:gridCol w:w="3615"/>
            <w:gridCol w:w="2322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trong HSDL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rõ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4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viết tắt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Hóa đơn giá trị gia tăng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Tên hóa đơn bán hàng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HĐB_Name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Ký hiệu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Ký hiệu hóa đơn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HĐB_Serial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hóa đơn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Ngày...tháng...năm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Thời gian in hóa đơn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Công ty cổ phần Đắc Kiến Toàn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đơn vị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 của đơn vị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6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 của đơn vị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9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Họ tên người mua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Họ tên người đại diện mua hàng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fbfbfb" w:val="clear"/>
                <w:rtl w:val="0"/>
              </w:rPr>
              <w:t xml:space="preserve">Cust_ĐDName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u w:val="single"/>
                <w:rtl w:val="0"/>
              </w:rPr>
              <w:t xml:space="preserve">Tên đơn vị công ty mua hàng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 của đơn vị công ty mua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2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5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8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tài khoản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B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Cust_AcNo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hàng hóa,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u w:val="single"/>
                <w:rtl w:val="0"/>
              </w:rPr>
              <w:t xml:space="preserve">Tên hàng hóa,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E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HH_Name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vị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vị tính của mặt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1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DVT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lượng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lượng hàng hóa bán 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4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HĐB_Soluong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giá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giá bán / 1 mặt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7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DongiaBan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Thành tiền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thành tiền của mỗi loại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A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HĐB_Thanhtien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Cộng tiền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tiền tất cả mặt hàng trong hóa đơn (chưa bao gồm thuế)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D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HĐB_CongTienHang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Thuế suất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Thuế suất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0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HĐB_Thue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Tiền thuế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Tiền thuế GTGT từ Cộng tiền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3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HĐB_TienThue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cộng tiền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cộng tiền thanh toán( đã bao gồm thuế)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6">
            <w:pPr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HĐB_Tongtien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Chọn lọc thông tin hóa đơn bán hàng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XÁC ĐỊNH THỰC THỂ, THUỘC TÍNH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8.0" w:type="dxa"/>
        <w:jc w:val="left"/>
        <w:tblLayout w:type="fixed"/>
        <w:tblLook w:val="0400"/>
      </w:tblPr>
      <w:tblGrid>
        <w:gridCol w:w="2785"/>
        <w:gridCol w:w="3571"/>
        <w:gridCol w:w="2422"/>
        <w:tblGridChange w:id="0">
          <w:tblGrid>
            <w:gridCol w:w="2785"/>
            <w:gridCol w:w="3571"/>
            <w:gridCol w:w="2422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trong HSDL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rõ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E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viết tắt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Hóa đơn giá trị gia tăng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hóa đơn bán hàng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1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Ký hiệu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Ký hiệu hóa đơn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4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HĐB_Serial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hóa đơn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7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Ngày...tháng...năm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Thời gian in hóa đơn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A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Công ty cổ phần Đắc Kiến Toàn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đơn vị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D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 của đơn vị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0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 của đơn vị bán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3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Họ tên người mua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Họ tên người đại diện  mua hàng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fbfbfb" w:val="clear"/>
                <w:rtl w:val="0"/>
              </w:rPr>
              <w:t xml:space="preserve">Cust_ĐDName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Tên đơn vị công ty mua hàng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9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Mã số thuế của đơn vị công ty mua hàng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C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Địa chỉ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F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2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Số tài khoản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5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Cust_AcNo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hàng hóa,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Tên hàng hóa,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8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HH_Name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vị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Đơn vị tính của mặt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B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DVT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lượng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lượng hàng hóa bán 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E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HĐB_Soluong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giá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giá bán / 1 mặt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1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DongiaBan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Thành tiền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thành tiền của mỗi loại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4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HĐB_Thanhtien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Cộng tiền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tiền tất cả mặt hàng trong hóa đơn (chưa bao gồm thuế)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7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HĐB_CongTienHang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Thuế suất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Thuế suất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A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HĐB_Thue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Tiền thuế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Tiền thuế GTGT từ Cộng tiền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D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HĐB_TienThue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cộng tiền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cộng tiền thanh toán( đã bao gồm thuế)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0">
            <w:pPr>
              <w:spacing w:after="0" w:before="240" w:line="240" w:lineRule="auto"/>
              <w:ind w:right="10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HĐB_Tongtien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Xác định thực thể, thuộc tính của hóa đơn bán hàng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Cust_ID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Cust_ĐDName, Cust_Name, Cust_Ad, Cust_AcNo)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HÓA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HH_ID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HH_Name, DVT)</w:t>
      </w:r>
    </w:p>
    <w:p w:rsidR="00000000" w:rsidDel="00000000" w:rsidP="00000000" w:rsidRDefault="00000000" w:rsidRPr="00000000" w14:paraId="000000C5">
      <w:pPr>
        <w:pStyle w:val="Heading4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XÁC ĐỊNH QUAN HỆ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HĐB_ID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HĐB_Time, HĐB_TT, HĐB_Soluong, DongiaBan HĐB_Thanhtien, HĐB_CongTienHang, HĐB_Thue, HĐB_TienThue, HĐB_Tongtien)</w:t>
      </w:r>
    </w:p>
    <w:p w:rsidR="00000000" w:rsidDel="00000000" w:rsidP="00000000" w:rsidRDefault="00000000" w:rsidRPr="00000000" w14:paraId="000000C7">
      <w:pPr>
        <w:pStyle w:val="Heading4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VẼ ERD</w:t>
      </w:r>
    </w:p>
    <w:p w:rsidR="00000000" w:rsidDel="00000000" w:rsidP="00000000" w:rsidRDefault="00000000" w:rsidRPr="00000000" w14:paraId="000000C8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580380" cy="2436495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3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3.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ERD cho Hóa đơn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0"/>
          <w:numId w:val="16"/>
        </w:numPr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XÂY DỰNG ER-2 CHO HÓA ĐƠN NHẬP HÀNG:</w:t>
      </w:r>
    </w:p>
    <w:p w:rsidR="00000000" w:rsidDel="00000000" w:rsidP="00000000" w:rsidRDefault="00000000" w:rsidRPr="00000000" w14:paraId="000000CC">
      <w:pPr>
        <w:pStyle w:val="Heading4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CHỌN LỌC THÔNG TIN</w:t>
      </w:r>
    </w:p>
    <w:tbl>
      <w:tblPr>
        <w:tblStyle w:val="Table3"/>
        <w:tblW w:w="8778.0" w:type="dxa"/>
        <w:jc w:val="left"/>
        <w:tblLayout w:type="fixed"/>
        <w:tblLook w:val="0400"/>
      </w:tblPr>
      <w:tblGrid>
        <w:gridCol w:w="3898"/>
        <w:gridCol w:w="2543"/>
        <w:gridCol w:w="2337"/>
        <w:tblGridChange w:id="0">
          <w:tblGrid>
            <w:gridCol w:w="3898"/>
            <w:gridCol w:w="2543"/>
            <w:gridCol w:w="2337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trong HSDL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rõ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viết tắt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Công ty TNHH Một Thành Viên Sản Xuất Dịch Vụ Thương Mại  Kiếng Tấn Phát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highlight w:val="white"/>
                <w:u w:val="single"/>
                <w:rtl w:val="0"/>
              </w:rPr>
              <w:t xml:space="preserve">Tên nhà cung cấp hàng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NCC_Name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Mã số thuế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NCC_ID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Điện thoại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điện thoại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Fax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NCC_Fax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tài khoản ngân hàng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NCC_AcNo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 TMCP Sài Gòn Công Thương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ngân hàng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NCC_Bname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Chi nhánh Bình Chánh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chi nhánh của ngân hàng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NCC_BRname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Website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Email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Hóa đơn giá trị gia tăng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hóa đơn nhập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Ký hiệu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Ký hiệu hóa đơn nhập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HĐN_Serial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hóa đơn nhập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Ngày...tháng...năm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Thời gian tạo hóa đơn nhập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Họ tên người mua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Họ tên người chịu trách nhiệm mua hàng của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ĐV_ĐDname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 của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 của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thanh toán của đơn vị cho hóa đơn nhập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STK của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ĐV_AcNo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hàng hóa,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u w:val="single"/>
                <w:rtl w:val="0"/>
              </w:rPr>
              <w:t xml:space="preserve">Tên hàng hóa, dịch vụ nhập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HH_Name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vị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vị tính của mặt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DVT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lượng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lượng hàng hóa nhập vào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HĐN_Soluong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giá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giá nhập /1 mặt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DongiaNhap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Thành tiền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thành tiền của mỗi loại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HĐN_Thanhtien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Cộng tiền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tiền tất cả mặt hàng trong hóa đơn (không bao gồm thuế)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HĐN_CongTienHang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Thuế suất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Thuế suất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HĐN_Thue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Tiền thuế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Tiền thuế GTGT từ Cộng tiền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HĐN_TienThue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cộng tiền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16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cộng tiền thanh toán (đã bao gồm thuế)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spacing w:after="16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HĐN_Tongtien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Chọn lọc thông tin cho hóa đơn mua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XÁC ĐỊNH THỰC THỂ, THUỘC TÍNH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Layout w:type="fixed"/>
        <w:tblLook w:val="0400"/>
      </w:tblPr>
      <w:tblGrid>
        <w:gridCol w:w="3898"/>
        <w:gridCol w:w="2383"/>
        <w:gridCol w:w="2497"/>
        <w:tblGridChange w:id="0">
          <w:tblGrid>
            <w:gridCol w:w="3898"/>
            <w:gridCol w:w="2383"/>
            <w:gridCol w:w="2497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trong HSDL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rõ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Từ viết tắt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Công ty TNHH Một Thành Viên Sản Xuất Dịch Vụ Thương Mại  Kiếng Tấn Phát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Tên nhà cung cấp hàng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Mã số thuế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Địa chỉ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Điện thoại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Số điện thoại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Số Fax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NCC_Fax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Số tài khoản ngân hàng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NCC_AcNo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 TMCP Sài Gòn Công Thương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Tên ngân hàng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NCC_Bname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Chi nhánh Bình Chánh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Tên chi nhánh của ngân hàng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NCC_BRname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Website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Email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Hóa đơn giá trị gia tăng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hóa đơn nhập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Ký hiệu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Ký hiệu hóa đơn nhập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HĐN_Serial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hóa đơn nhập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Ngày...tháng...năm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Thời gian tạo hóa đơn nhập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Họ tên người mua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Họ tên người mua hàng (người đại diện mua hàng)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HĐN_ĐDName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 của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 của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thanh toán của đơn vị cho hóa đơn nhập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STK của đơn vị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ĐV_AcNo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hàng hóa,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Tên hàng hóa, dịch vụ nhập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HH_Name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vị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6"/>
                <w:szCs w:val="26"/>
                <w:rtl w:val="0"/>
              </w:rPr>
              <w:t xml:space="preserve">Đơn vị tính của mặt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DVT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lượng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lượng hàng hóa nhập vào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HĐN_Soluong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giá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giá nhập /1 mặt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DongiaNhap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Thành tiền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6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thành tiền của mỗi mặt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HĐN_Thanhtien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Cộng tiền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tiền tất cả mặt hàng trong hóa đơn (không bao gồm thuế)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HĐN_CongTienHang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Thuế suất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C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Thuế suất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HĐN_Thue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Tiền thuế GTGT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Tiền thuế GTGT từ Cộng tiền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HĐN_TienThue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cộng tiền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2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Tổng cộng tiền thanh toán (đã bao gồm thuế)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HĐN_Tongtien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Xác định thực thể, thuộc tính của hóa đơn nhập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NCC_ID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NCC_Name, NCC_Ad, NCC_Phone, NCC_Fax, NCC_AcNo, NCC_Bname, NCC_BRname, NCC_Web, NCC_Email)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HÓA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HH_ID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HH_Name, DVT)</w:t>
      </w:r>
    </w:p>
    <w:p w:rsidR="00000000" w:rsidDel="00000000" w:rsidP="00000000" w:rsidRDefault="00000000" w:rsidRPr="00000000" w14:paraId="00000187">
      <w:pPr>
        <w:pStyle w:val="Heading4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XÁC ĐỊNH QUAN HỆ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HĐN_ID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HĐN_Time, HĐN_TT, DongiaNhap, HĐN_Soluong, HĐN_Thanhtien, HĐN_CongTienHang, HĐN_Thue, HĐN_TienThue, HĐN_Tongtien)</w:t>
      </w:r>
    </w:p>
    <w:p w:rsidR="00000000" w:rsidDel="00000000" w:rsidP="00000000" w:rsidRDefault="00000000" w:rsidRPr="00000000" w14:paraId="00000189">
      <w:pPr>
        <w:pStyle w:val="Heading4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VẼ ERD:</w:t>
      </w:r>
    </w:p>
    <w:p w:rsidR="00000000" w:rsidDel="00000000" w:rsidP="00000000" w:rsidRDefault="00000000" w:rsidRPr="00000000" w14:paraId="0000018A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580380" cy="291719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1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4.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ERD cho hóa đơn nhập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numPr>
          <w:ilvl w:val="0"/>
          <w:numId w:val="16"/>
        </w:numPr>
        <w:ind w:left="1440" w:hanging="36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TÍCH HỢP ER-1 VÀ ER-2:</w:t>
      </w:r>
    </w:p>
    <w:p w:rsidR="00000000" w:rsidDel="00000000" w:rsidP="00000000" w:rsidRDefault="00000000" w:rsidRPr="00000000" w14:paraId="0000018D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580380" cy="3813175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1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Tích hợp ER-1 và ER-2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numPr>
          <w:ilvl w:val="0"/>
          <w:numId w:val="13"/>
        </w:numPr>
        <w:spacing w:line="276" w:lineRule="auto"/>
        <w:ind w:left="1418" w:hanging="567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THIẾT KẾ CƠ SỞ DỮ LIỆU MỨC LOGIC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CHUYỂN THỰC THỂ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single"/>
          <w:vertAlign w:val="baseline"/>
          <w:rtl w:val="0"/>
        </w:rPr>
        <w:t xml:space="preserve">NCC_ID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NCC_Name, NCC_Ad, NCC_Phone, NCC_Fax, NCC_AcNo, NCC_Bname, NCC_BRname, NCC_Web, NCC_Email)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HÓA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single"/>
          <w:vertAlign w:val="baseline"/>
          <w:rtl w:val="0"/>
        </w:rPr>
        <w:t xml:space="preserve">HH_ID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HH_Name, DVT)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single"/>
          <w:vertAlign w:val="baseline"/>
          <w:rtl w:val="0"/>
        </w:rPr>
        <w:t xml:space="preserve">Cust_ID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Cust_Name, Cust_ĐDName, Cust_Ad, Cust_AcNo)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CHUYỂN QUAN HỆ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single"/>
          <w:vertAlign w:val="baseline"/>
          <w:rtl w:val="0"/>
        </w:rPr>
        <w:t xml:space="preserve">HĐN_ID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HĐN_Time, HĐN_TT, HĐN_Soluong, HĐN_Thanhtien, HĐN_CongTienHang, HĐN_Thue, HĐN_TienThue, HĐN_Tongtien, DongiaNhap,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NCC_ID, HH_ID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single"/>
          <w:vertAlign w:val="baseline"/>
          <w:rtl w:val="0"/>
        </w:rPr>
        <w:t xml:space="preserve">HĐB_ID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HĐB_Time, HĐB_TT, HĐB_Soluong, HĐB_Thanhtien, HĐB_CongTienHang, HĐB_Thue, HĐB_TienThue, HĐB_Tongtien, DongiaBan,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Cust_ID, HH_ID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CHUẨN HÓA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HÓA ĐƠN MUA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single"/>
          <w:vertAlign w:val="baseline"/>
          <w:rtl w:val="0"/>
        </w:rPr>
        <w:t xml:space="preserve">HĐN_ID,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NCC_ID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HĐN_Time, HĐN_TT, HĐN_Thue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 TIẾT HÓA ĐƠN MUA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single"/>
          <w:vertAlign w:val="baseline"/>
          <w:rtl w:val="0"/>
        </w:rPr>
        <w:t xml:space="preserve">HĐN_ID, HH_ID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HĐN_Soluong)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HÓA ĐƠN BÁN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single"/>
          <w:vertAlign w:val="baseline"/>
          <w:rtl w:val="0"/>
        </w:rPr>
        <w:t xml:space="preserve">HĐB_ID,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 Cust_ID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HĐB_Time, HĐB_TT, HĐB_Thue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 TIẾT HÓA ĐƠN BÁN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single"/>
          <w:vertAlign w:val="baseline"/>
          <w:rtl w:val="0"/>
        </w:rPr>
        <w:t xml:space="preserve">HĐB_ID, HH_ID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HĐB_Soluong)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GIÁ HÀNG HÓA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single"/>
          <w:vertAlign w:val="baseline"/>
          <w:rtl w:val="0"/>
        </w:rPr>
        <w:t xml:space="preserve"> Gia_ID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HH_ID,H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ĐN_ID, HĐB_ID,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DongiaNhap, DongiaBan, NgayApDung)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4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VẼ SƠ ĐỒ QUAN HỆ</w:t>
      </w:r>
    </w:p>
    <w:p w:rsidR="00000000" w:rsidDel="00000000" w:rsidP="00000000" w:rsidRDefault="00000000" w:rsidRPr="00000000" w14:paraId="000001AE">
      <w:pPr>
        <w:keepNext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579435" cy="2730500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Sơ đồ quan hệ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0"/>
          <w:numId w:val="13"/>
        </w:numPr>
        <w:ind w:left="1418" w:hanging="567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THIẾT KẾ CHI TIẾT CÁC BẢNG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NHÀ CUNG CẤP:</w:t>
      </w:r>
      <w:r w:rsidDel="00000000" w:rsidR="00000000" w:rsidRPr="00000000">
        <w:rPr>
          <w:rtl w:val="0"/>
        </w:rPr>
      </w:r>
    </w:p>
    <w:tbl>
      <w:tblPr>
        <w:tblStyle w:val="Table5"/>
        <w:tblW w:w="9200.0" w:type="dxa"/>
        <w:jc w:val="left"/>
        <w:tblLayout w:type="fixed"/>
        <w:tblLook w:val="0400"/>
      </w:tblPr>
      <w:tblGrid>
        <w:gridCol w:w="1124"/>
        <w:gridCol w:w="1898"/>
        <w:gridCol w:w="2223"/>
        <w:gridCol w:w="1089"/>
        <w:gridCol w:w="2866"/>
        <w:tblGridChange w:id="0">
          <w:tblGrid>
            <w:gridCol w:w="1124"/>
            <w:gridCol w:w="1898"/>
            <w:gridCol w:w="2223"/>
            <w:gridCol w:w="1089"/>
            <w:gridCol w:w="28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trường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Kiểu dữ liệu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Ràng buộc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CHAR(10)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 nhà cung cấp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nhà cung cấp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 nhà cung cấp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NCC_Phone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CHAR(10)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điện thoại nhà cung cấp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Fax của nhà cung cấp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NCC_AcNo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VARCHAR(14)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tài khoản nhà cung cấp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NCC_Bname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ngân hàng của nhà cung cấp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NCC_BRName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chi nhánh của ngân hàng của nhà cung cấp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NCC_Web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Website của nhà cung cấp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NCC_Email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Email của nhà cung cấp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Thiết kế chi tiết bảng Nhà cung cấp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HÀNG HÓA</w:t>
      </w:r>
    </w:p>
    <w:tbl>
      <w:tblPr>
        <w:tblStyle w:val="Table6"/>
        <w:tblW w:w="8691.0" w:type="dxa"/>
        <w:jc w:val="left"/>
        <w:tblLayout w:type="fixed"/>
        <w:tblLook w:val="0400"/>
      </w:tblPr>
      <w:tblGrid>
        <w:gridCol w:w="692"/>
        <w:gridCol w:w="1540"/>
        <w:gridCol w:w="2093"/>
        <w:gridCol w:w="1457"/>
        <w:gridCol w:w="2909"/>
        <w:tblGridChange w:id="0">
          <w:tblGrid>
            <w:gridCol w:w="692"/>
            <w:gridCol w:w="1540"/>
            <w:gridCol w:w="2093"/>
            <w:gridCol w:w="1457"/>
            <w:gridCol w:w="29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trường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Kiểu dữ liệu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Ràng buộc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HH_ID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PK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hàng hóa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HH_Name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hàng hóa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DVT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vị tính của mặt hàng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6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chi tiết bảng Hàng Hóa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GIÁ HÀNG HÓA</w:t>
      </w:r>
    </w:p>
    <w:tbl>
      <w:tblPr>
        <w:tblStyle w:val="Table7"/>
        <w:tblW w:w="8768.0" w:type="dxa"/>
        <w:jc w:val="left"/>
        <w:tblLayout w:type="fixed"/>
        <w:tblLook w:val="0400"/>
      </w:tblPr>
      <w:tblGrid>
        <w:gridCol w:w="757"/>
        <w:gridCol w:w="1659"/>
        <w:gridCol w:w="1666"/>
        <w:gridCol w:w="1227"/>
        <w:gridCol w:w="3459"/>
        <w:tblGridChange w:id="0">
          <w:tblGrid>
            <w:gridCol w:w="757"/>
            <w:gridCol w:w="1659"/>
            <w:gridCol w:w="1666"/>
            <w:gridCol w:w="1227"/>
            <w:gridCol w:w="34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trường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Kiểu dữ liệu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Ràng buộc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Gia_ID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giá hàng hóa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DongiaNhap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FLOAT(10,2)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giá nhập / 1 mặt hàng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DongiaBan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FLOAT(10,2)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Đơn giá bán / 1 mặt hàng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NgayApDung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Ngày bắt đầu áp dụng mức giá cho hàng hóa.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HH_ID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hàng hóa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hóa đơn nhập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hóa đơn bán hàng</w:t>
            </w:r>
          </w:p>
        </w:tc>
      </w:tr>
    </w:tbl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7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chi tiết bảng Giá hàng hóa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HÓA ĐƠN MUA</w:t>
      </w:r>
    </w:p>
    <w:tbl>
      <w:tblPr>
        <w:tblStyle w:val="Table8"/>
        <w:tblW w:w="8768.0" w:type="dxa"/>
        <w:jc w:val="left"/>
        <w:tblLayout w:type="fixed"/>
        <w:tblLook w:val="0400"/>
      </w:tblPr>
      <w:tblGrid>
        <w:gridCol w:w="692"/>
        <w:gridCol w:w="1524"/>
        <w:gridCol w:w="2093"/>
        <w:gridCol w:w="1351"/>
        <w:gridCol w:w="3108"/>
        <w:tblGridChange w:id="0">
          <w:tblGrid>
            <w:gridCol w:w="692"/>
            <w:gridCol w:w="1524"/>
            <w:gridCol w:w="2093"/>
            <w:gridCol w:w="1351"/>
            <w:gridCol w:w="31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trường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Kiểu dữ liệu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Ràng buộc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hóa đơn nhập hàng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NCC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nhà cung cấp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DATETIME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Thời gian tạo hóa đơn nhập kho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thanh toán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HĐN_Thue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TINYINT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Thuế suất GTGT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8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chi tiết bảng Hóa đơn mua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CHI TIẾT HÓA ĐƠN MUA</w:t>
      </w:r>
    </w:p>
    <w:tbl>
      <w:tblPr>
        <w:tblStyle w:val="Table9"/>
        <w:tblW w:w="8768.0" w:type="dxa"/>
        <w:jc w:val="left"/>
        <w:tblLayout w:type="fixed"/>
        <w:tblLook w:val="0400"/>
      </w:tblPr>
      <w:tblGrid>
        <w:gridCol w:w="692"/>
        <w:gridCol w:w="1912"/>
        <w:gridCol w:w="1621"/>
        <w:gridCol w:w="1425"/>
        <w:gridCol w:w="3118"/>
        <w:tblGridChange w:id="0">
          <w:tblGrid>
            <w:gridCol w:w="692"/>
            <w:gridCol w:w="1912"/>
            <w:gridCol w:w="1621"/>
            <w:gridCol w:w="1425"/>
            <w:gridCol w:w="31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trường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Kiểu dữ liệu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Ràng buộc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PK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hóa đơn nhập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HH_ID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hàng hóa nhập kho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HĐN_SoLuong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lượng hàng hóa nhập vào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9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chi tiết bảng Chi tiết hóa đơn mua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KHÁCH HÀNG</w:t>
      </w:r>
    </w:p>
    <w:tbl>
      <w:tblPr>
        <w:tblStyle w:val="Table10"/>
        <w:tblW w:w="8768.0" w:type="dxa"/>
        <w:jc w:val="left"/>
        <w:tblLayout w:type="fixed"/>
        <w:tblLook w:val="0400"/>
      </w:tblPr>
      <w:tblGrid>
        <w:gridCol w:w="692"/>
        <w:gridCol w:w="1804"/>
        <w:gridCol w:w="2223"/>
        <w:gridCol w:w="1139"/>
        <w:gridCol w:w="2910"/>
        <w:tblGridChange w:id="0">
          <w:tblGrid>
            <w:gridCol w:w="692"/>
            <w:gridCol w:w="1804"/>
            <w:gridCol w:w="2223"/>
            <w:gridCol w:w="1139"/>
            <w:gridCol w:w="2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trường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Kiểu dữ liệu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 của đơn vị công ty mua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đơn vị công ty mua hàng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Cust_ĐDName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Họ tên người đại diện mua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Địa chỉ của 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Cust_AcNo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VARCHAR(14)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tài khoản của khách hàng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10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chi tiết bảng Khách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HÓA ĐƠN BÁN</w:t>
      </w:r>
    </w:p>
    <w:tbl>
      <w:tblPr>
        <w:tblStyle w:val="Table11"/>
        <w:tblW w:w="8768.0" w:type="dxa"/>
        <w:jc w:val="left"/>
        <w:tblLayout w:type="fixed"/>
        <w:tblLook w:val="0400"/>
      </w:tblPr>
      <w:tblGrid>
        <w:gridCol w:w="692"/>
        <w:gridCol w:w="1504"/>
        <w:gridCol w:w="2093"/>
        <w:gridCol w:w="1197"/>
        <w:gridCol w:w="3282"/>
        <w:tblGridChange w:id="0">
          <w:tblGrid>
            <w:gridCol w:w="692"/>
            <w:gridCol w:w="1504"/>
            <w:gridCol w:w="2093"/>
            <w:gridCol w:w="1197"/>
            <w:gridCol w:w="32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trường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Kiểu dữ liệu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hóa đơn bán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Cust_ID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số thuế của đơn vị công ty mua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Thời gian tạo hóa đơn bán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thanh toán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HĐB_Thue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Thuế suất GTGT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11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chi tiết bảng Hóa đơn bán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CHI TIẾT HÓA ĐƠN BÁN</w:t>
      </w:r>
    </w:p>
    <w:tbl>
      <w:tblPr>
        <w:tblStyle w:val="Table12"/>
        <w:tblW w:w="8768.0" w:type="dxa"/>
        <w:jc w:val="left"/>
        <w:tblLayout w:type="fixed"/>
        <w:tblLook w:val="0400"/>
      </w:tblPr>
      <w:tblGrid>
        <w:gridCol w:w="692"/>
        <w:gridCol w:w="1746"/>
        <w:gridCol w:w="2085"/>
        <w:gridCol w:w="1388"/>
        <w:gridCol w:w="2857"/>
        <w:tblGridChange w:id="0">
          <w:tblGrid>
            <w:gridCol w:w="692"/>
            <w:gridCol w:w="1746"/>
            <w:gridCol w:w="2085"/>
            <w:gridCol w:w="1388"/>
            <w:gridCol w:w="28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trường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Kiểu dữ liệu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hóa đơn bán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HH_ID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hàng hóa nhập kho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HĐB_Soluong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 lượng hàng hóa bán 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Thiết kế chi tiết bảng Chi tiết hóa đơn bán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even"/>
      <w:pgSz w:h="16840" w:w="11907" w:orient="portrait"/>
      <w:pgMar w:bottom="1134" w:top="1134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B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B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2">
    <w:lvl w:ilvl="0">
      <w:start w:val="1"/>
      <w:numFmt w:val="decimal"/>
      <w:lvlText w:val="B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Roman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R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60"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1080" w:hanging="36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1440" w:hanging="360"/>
    </w:pPr>
    <w:rPr>
      <w:rFonts w:ascii="Times New Roman" w:cs="Times New Roman" w:eastAsia="Times New Roman" w:hAnsi="Times New Roman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20" w:hanging="360"/>
    </w:pPr>
    <w:rPr>
      <w:rFonts w:ascii="Times New Roman" w:cs="Times New Roman" w:eastAsia="Times New Roman" w:hAnsi="Times New Roman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5C96"/>
  </w:style>
  <w:style w:type="paragraph" w:styleId="Heading1">
    <w:name w:val="heading 1"/>
    <w:basedOn w:val="Normal"/>
    <w:next w:val="Normal"/>
    <w:link w:val="Heading1Char"/>
    <w:uiPriority w:val="9"/>
    <w:qFormat w:val="1"/>
    <w:rsid w:val="003A5C96"/>
    <w:pPr>
      <w:keepNext w:val="1"/>
      <w:keepLines w:val="1"/>
      <w:numPr>
        <w:numId w:val="1"/>
      </w:numPr>
      <w:spacing w:after="0" w:before="240"/>
      <w:outlineLvl w:val="0"/>
    </w:pPr>
    <w:rPr>
      <w:rFonts w:ascii="Times New Roman" w:hAnsi="Times New Roman" w:cstheme="majorBidi" w:eastAsiaTheme="majorEastAsia"/>
      <w:b w:val="1"/>
      <w:sz w:val="26"/>
      <w:szCs w:val="32"/>
    </w:rPr>
  </w:style>
  <w:style w:type="paragraph" w:styleId="Heading2">
    <w:name w:val="heading 2"/>
    <w:basedOn w:val="Normal"/>
    <w:next w:val="Heading1"/>
    <w:link w:val="Heading2Char"/>
    <w:uiPriority w:val="9"/>
    <w:unhideWhenUsed w:val="1"/>
    <w:qFormat w:val="1"/>
    <w:rsid w:val="003A5C96"/>
    <w:pPr>
      <w:keepNext w:val="1"/>
      <w:keepLines w:val="1"/>
      <w:numPr>
        <w:numId w:val="3"/>
      </w:numPr>
      <w:spacing w:after="0" w:before="40"/>
      <w:outlineLvl w:val="1"/>
    </w:pPr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Heading2"/>
    <w:link w:val="Heading3Char"/>
    <w:uiPriority w:val="9"/>
    <w:unhideWhenUsed w:val="1"/>
    <w:qFormat w:val="1"/>
    <w:rsid w:val="003A5C96"/>
    <w:pPr>
      <w:keepNext w:val="1"/>
      <w:keepLines w:val="1"/>
      <w:numPr>
        <w:numId w:val="2"/>
      </w:numPr>
      <w:spacing w:after="0" w:before="40"/>
      <w:outlineLvl w:val="2"/>
    </w:pPr>
    <w:rPr>
      <w:rFonts w:ascii="Times New Roman" w:hAnsi="Times New Roman" w:cstheme="majorBidi" w:eastAsiaTheme="majorEastAsia"/>
      <w:sz w:val="26"/>
      <w:szCs w:val="24"/>
    </w:rPr>
  </w:style>
  <w:style w:type="paragraph" w:styleId="Heading4">
    <w:name w:val="heading 4"/>
    <w:basedOn w:val="Heading3"/>
    <w:next w:val="Heading3"/>
    <w:link w:val="Heading4Char"/>
    <w:uiPriority w:val="9"/>
    <w:unhideWhenUsed w:val="1"/>
    <w:qFormat w:val="1"/>
    <w:rsid w:val="003A5C96"/>
    <w:pPr>
      <w:numPr>
        <w:numId w:val="4"/>
      </w:numPr>
      <w:outlineLvl w:val="3"/>
    </w:pPr>
    <w:rPr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A5C96"/>
    <w:rPr>
      <w:rFonts w:ascii="Times New Roman" w:hAnsi="Times New Roman" w:cstheme="majorBidi" w:eastAsiaTheme="majorEastAsia"/>
      <w:b w:val="1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A5C96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A5C96"/>
    <w:rPr>
      <w:rFonts w:ascii="Times New Roman" w:hAnsi="Times New Roman" w:cstheme="majorBidi" w:eastAsiaTheme="majorEastAsia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3A5C96"/>
    <w:rPr>
      <w:rFonts w:ascii="Times New Roman" w:hAnsi="Times New Roman" w:cstheme="majorBidi" w:eastAsiaTheme="majorEastAsia"/>
      <w:iCs w:val="1"/>
      <w:sz w:val="26"/>
      <w:szCs w:val="24"/>
    </w:rPr>
  </w:style>
  <w:style w:type="paragraph" w:styleId="NormalWeb">
    <w:name w:val="Normal (Web)"/>
    <w:basedOn w:val="Normal"/>
    <w:uiPriority w:val="99"/>
    <w:unhideWhenUsed w:val="1"/>
    <w:rsid w:val="003A5C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3A5C96"/>
  </w:style>
  <w:style w:type="paragraph" w:styleId="ListParagraph">
    <w:name w:val="List Paragraph"/>
    <w:basedOn w:val="Normal"/>
    <w:uiPriority w:val="34"/>
    <w:qFormat w:val="1"/>
    <w:rsid w:val="003A5C96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A5C96"/>
    <w:pPr>
      <w:tabs>
        <w:tab w:val="center" w:pos="4680"/>
        <w:tab w:val="right" w:pos="9360"/>
      </w:tabs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5C96"/>
  </w:style>
  <w:style w:type="paragraph" w:styleId="Footer">
    <w:name w:val="footer"/>
    <w:basedOn w:val="Normal"/>
    <w:link w:val="FooterChar"/>
    <w:uiPriority w:val="99"/>
    <w:unhideWhenUsed w:val="1"/>
    <w:rsid w:val="003A5C96"/>
    <w:pPr>
      <w:tabs>
        <w:tab w:val="center" w:pos="4680"/>
        <w:tab w:val="right" w:pos="9360"/>
      </w:tabs>
      <w:spacing w:after="0"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5C96"/>
  </w:style>
  <w:style w:type="paragraph" w:styleId="NoSpacing">
    <w:name w:val="No Spacing"/>
    <w:uiPriority w:val="1"/>
    <w:qFormat w:val="1"/>
    <w:rsid w:val="003A5C96"/>
    <w:pPr>
      <w:spacing w:after="0" w:before="0" w:line="240" w:lineRule="auto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3A5C96"/>
    <w:pPr>
      <w:spacing w:after="200" w:before="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3A5C96"/>
    <w:pPr>
      <w:spacing w:after="100"/>
      <w:ind w:left="22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3A5C96"/>
    <w:pPr>
      <w:tabs>
        <w:tab w:val="left" w:pos="660"/>
        <w:tab w:val="right" w:leader="dot" w:pos="8778"/>
      </w:tabs>
      <w:spacing w:after="100"/>
    </w:pPr>
    <w:rPr>
      <w:rFonts w:ascii="Times New Roman" w:cs="Times New Roman" w:eastAsia="Times New Roman" w:hAnsi="Times New Roman"/>
      <w:color w:val="000000"/>
      <w:sz w:val="26"/>
      <w:szCs w:val="26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3A5C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3A5C9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 w:val="1"/>
    <w:rsid w:val="003A5C96"/>
    <w:pPr>
      <w:spacing w:after="0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3" Type="http://schemas.openxmlformats.org/officeDocument/2006/relationships/image" Target="media/image4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jWfKMTV22EH1tNx4nb4dq4j9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VdqQnZvNFcwUHRvUDRNVDBPUTRaVTRhUG93c1F4SE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2024-09-20T14:52:00Z</dcterms:created>
  <dc:creator>hp</dc:creator>
</cp:coreProperties>
</file>