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360" w:before="240" w:after="120"/>
        <w:jc w:val="left"/>
        <w:rPr/>
      </w:pPr>
      <w:r>
        <w:rPr/>
        <w:t>TÀI LIỆU YÊU CẦU</w:t>
      </w:r>
    </w:p>
    <w:p>
      <w:pPr>
        <w:pStyle w:val="Heading2"/>
        <w:bidi w:val="0"/>
        <w:spacing w:lineRule="auto" w:line="360"/>
        <w:jc w:val="left"/>
        <w:rPr/>
      </w:pPr>
      <w:r>
        <w:rPr/>
        <w:t>Đề tài: Website Quản Lý Cửa Hàng Thời Trang</w:t>
      </w:r>
    </w:p>
    <w:p>
      <w:pPr>
        <w:pStyle w:val="Heading1"/>
        <w:bidi w:val="0"/>
        <w:spacing w:lineRule="auto" w:line="360"/>
        <w:jc w:val="left"/>
        <w:rPr/>
      </w:pPr>
      <w:r>
        <w:rPr/>
        <w:t>1. Mục tiêu dự án</w:t>
      </w:r>
    </w:p>
    <w:p>
      <w:pPr>
        <w:pStyle w:val="BodyText"/>
        <w:bidi w:val="0"/>
        <w:spacing w:lineRule="auto" w:line="360"/>
        <w:ind w:firstLine="720"/>
        <w:jc w:val="left"/>
        <w:rPr/>
      </w:pPr>
      <w:r>
        <w:rPr/>
        <w:t>Xây dựng hệ thống quản lý cửa hàng thời trang kết hợp bán hàng trực tiếp (Offline) và bán hàng trực tuyến (Online).</w:t>
      </w:r>
    </w:p>
    <w:p>
      <w:pPr>
        <w:pStyle w:val="BodyText"/>
        <w:bidi w:val="0"/>
        <w:spacing w:lineRule="auto" w:line="360"/>
        <w:ind w:hanging="0"/>
        <w:jc w:val="left"/>
        <w:rPr/>
      </w:pPr>
      <w:r>
        <w:rPr/>
        <w:tab/>
        <w:t>Các mục tiêu chính:</w:t>
      </w:r>
    </w:p>
    <w:p>
      <w:pPr>
        <w:pStyle w:val="BodyText"/>
        <w:numPr>
          <w:ilvl w:val="0"/>
          <w:numId w:val="1"/>
        </w:numPr>
        <w:bidi w:val="0"/>
        <w:spacing w:lineRule="auto" w:line="360"/>
        <w:jc w:val="left"/>
        <w:rPr/>
      </w:pPr>
      <w:r>
        <w:rPr/>
        <w:t>Quản lý sản phẩm, danh mục, kho hàng và nhà cung cấp.</w:t>
      </w:r>
    </w:p>
    <w:p>
      <w:pPr>
        <w:pStyle w:val="BodyText"/>
        <w:numPr>
          <w:ilvl w:val="0"/>
          <w:numId w:val="1"/>
        </w:numPr>
        <w:bidi w:val="0"/>
        <w:spacing w:lineRule="auto" w:line="360"/>
        <w:jc w:val="left"/>
        <w:rPr/>
      </w:pPr>
      <w:r>
        <w:rPr/>
        <w:t>Quản lý nhân viên và phân quyền người dùng.</w:t>
      </w:r>
    </w:p>
    <w:p>
      <w:pPr>
        <w:pStyle w:val="BodyText"/>
        <w:numPr>
          <w:ilvl w:val="0"/>
          <w:numId w:val="1"/>
        </w:numPr>
        <w:bidi w:val="0"/>
        <w:spacing w:lineRule="auto" w:line="360"/>
        <w:jc w:val="left"/>
        <w:rPr/>
      </w:pPr>
      <w:r>
        <w:rPr/>
        <w:t>Cho phép khách hàng đăng ký, đăng nhập và mua sắm trực tuyến.</w:t>
      </w:r>
    </w:p>
    <w:p>
      <w:pPr>
        <w:pStyle w:val="BodyText"/>
        <w:numPr>
          <w:ilvl w:val="0"/>
          <w:numId w:val="1"/>
        </w:numPr>
        <w:bidi w:val="0"/>
        <w:spacing w:lineRule="auto" w:line="360"/>
        <w:jc w:val="left"/>
        <w:rPr/>
      </w:pPr>
      <w:r>
        <w:rPr/>
        <w:t xml:space="preserve">Hỗ trợ bán hàng tại cửa hàng </w:t>
      </w:r>
    </w:p>
    <w:p>
      <w:pPr>
        <w:pStyle w:val="BodyText"/>
        <w:numPr>
          <w:ilvl w:val="0"/>
          <w:numId w:val="1"/>
        </w:numPr>
        <w:bidi w:val="0"/>
        <w:spacing w:lineRule="auto" w:line="360"/>
        <w:jc w:val="left"/>
        <w:rPr/>
      </w:pPr>
      <w:r>
        <w:rPr/>
        <w:t>Quản lý đơn hàng, giao hàng và thanh toán.</w:t>
      </w:r>
    </w:p>
    <w:p>
      <w:pPr>
        <w:pStyle w:val="BodyText"/>
        <w:numPr>
          <w:ilvl w:val="0"/>
          <w:numId w:val="1"/>
        </w:numPr>
        <w:bidi w:val="0"/>
        <w:spacing w:lineRule="auto" w:line="360"/>
        <w:jc w:val="left"/>
        <w:rPr/>
      </w:pPr>
      <w:r>
        <w:rPr/>
        <w:t>Theo dõi doanh thu, thống kê và tồn kho.</w:t>
      </w:r>
    </w:p>
    <w:p>
      <w:pPr>
        <w:pStyle w:val="BodyText"/>
        <w:numPr>
          <w:ilvl w:val="0"/>
          <w:numId w:val="1"/>
        </w:numPr>
        <w:bidi w:val="0"/>
        <w:spacing w:lineRule="auto" w:line="360"/>
        <w:jc w:val="left"/>
        <w:rPr/>
      </w:pPr>
      <w:r>
        <w:rPr/>
        <w:t>Quản lý các chương trình giảm giá và khuyến mãi.</w:t>
      </w:r>
    </w:p>
    <w:p>
      <w:pPr>
        <w:pStyle w:val="Heading1"/>
        <w:bidi w:val="0"/>
        <w:spacing w:lineRule="auto" w:line="360"/>
        <w:jc w:val="left"/>
        <w:rPr/>
      </w:pPr>
      <w:r>
        <w:rPr/>
        <w:t>2. Yêu cầu chức năng</w:t>
      </w:r>
    </w:p>
    <w:p>
      <w:pPr>
        <w:pStyle w:val="BodyText"/>
        <w:bidi w:val="0"/>
        <w:spacing w:lineRule="auto" w:line="360"/>
        <w:jc w:val="left"/>
        <w:rPr/>
      </w:pPr>
      <w:r>
        <w:rPr/>
        <w:t>Hệ thống có ba nhóm người dùng chính: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Quản lý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Nhân viên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60"/>
        <w:ind w:hanging="283" w:left="709"/>
        <w:rPr/>
      </w:pPr>
      <w:r>
        <w:rPr/>
        <w:t>Khách hàng</w:t>
      </w:r>
    </w:p>
    <w:p>
      <w:pPr>
        <w:pStyle w:val="BodyText"/>
        <w:spacing w:lineRule="auto" w:line="360"/>
        <w:rPr/>
      </w:pPr>
      <w:r>
        <w:rPr/>
        <w:t xml:space="preserve">Ngoài ra, người dùng mới có thể </w:t>
      </w:r>
      <w:r>
        <w:rPr>
          <w:rStyle w:val="Strong"/>
        </w:rPr>
        <w:t>Đăng ký (Sign Up)</w:t>
      </w:r>
      <w:r>
        <w:rPr/>
        <w:t xml:space="preserve"> và </w:t>
      </w:r>
      <w:r>
        <w:rPr>
          <w:rStyle w:val="Strong"/>
        </w:rPr>
        <w:t>Đăng nhập (Sign In)</w:t>
      </w:r>
      <w:r>
        <w:rPr/>
        <w:t>. Sau khi đăng ký, tài khoản sẽ có vai trò khác hàng. Manager sẽ cấp quyền phù hợp.</w:t>
      </w:r>
    </w:p>
    <w:p>
      <w:pPr>
        <w:pStyle w:val="Heading1"/>
        <w:bidi w:val="0"/>
        <w:spacing w:lineRule="auto" w:line="360"/>
        <w:jc w:val="left"/>
        <w:rPr/>
      </w:pPr>
      <w:r>
        <w:rPr/>
        <w:t>2.1. Chức năng chung</w:t>
      </w:r>
    </w:p>
    <w:p>
      <w:pPr>
        <w:pStyle w:val="Heading2"/>
        <w:spacing w:lineRule="auto" w:line="36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43450" cy="4533900"/>
            <wp:effectExtent l="0" t="0" r="0" b="0"/>
            <wp:wrapTopAndBottom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lineRule="auto" w:line="360"/>
        <w:rPr/>
      </w:pPr>
      <w:r>
        <w:rPr/>
        <w:t>2.1.1. Đăng ký tài khoản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Người dùng tạo tài khoản mới.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Nhập Email, Mật khẩu và thông tin cá nhân.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Kiểm tra Email đã tồn tại hay chưa.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360"/>
        <w:ind w:hanging="283" w:left="709"/>
        <w:rPr/>
      </w:pPr>
      <w:r>
        <w:rPr/>
        <w:t>Sau khi đăng ký, tài khoản chờ Manager phân quyền.</w:t>
      </w:r>
    </w:p>
    <w:p>
      <w:pPr>
        <w:pStyle w:val="Heading2"/>
        <w:spacing w:lineRule="auto" w:line="360"/>
        <w:rPr/>
      </w:pPr>
      <w:r>
        <w:rPr/>
        <w:t>2.1.2. Đăng nhập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Đăng nhập bằng Email và Mật khẩu.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Xác thực bằng JWT.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360"/>
        <w:ind w:hanging="283" w:left="709"/>
        <w:rPr/>
      </w:pPr>
      <w:r>
        <w:rPr/>
        <w:t>Chuyển đến giao diện tương ứng với vai trò.</w:t>
      </w:r>
    </w:p>
    <w:p>
      <w:pPr>
        <w:pStyle w:val="Heading2"/>
        <w:spacing w:lineRule="auto" w:line="360"/>
        <w:rPr/>
      </w:pPr>
      <w:r>
        <w:rPr/>
        <w:t>2.1.3. Quản lý tài khoản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Đổi mật khẩu.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Cập nhật thông tin cá nhân.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/>
        <w:ind w:hanging="283" w:left="709"/>
        <w:rPr/>
      </w:pPr>
      <w:r>
        <w:rPr/>
        <w:t>Đăng xuất.</w:t>
      </w:r>
    </w:p>
    <w:p>
      <w:pPr>
        <w:pStyle w:val="Heading1"/>
        <w:spacing w:lineRule="auto" w:line="360"/>
        <w:rPr/>
      </w:pPr>
      <w:r>
        <w:rPr/>
        <w:t xml:space="preserve">2.2. </w:t>
      </w:r>
      <w:r>
        <w:rPr/>
        <w:t>Quản lý</w:t>
      </w:r>
    </w:p>
    <w:p>
      <w:pPr>
        <w:pStyle w:val="BodyText"/>
        <w:spacing w:lineRule="auto" w:line="360"/>
        <w:rPr/>
      </w:pPr>
      <w:r>
        <w:rPr/>
        <w:t>Manager có toàn quyền quản lý hệ thống.</w:t>
      </w:r>
    </w:p>
    <w:p>
      <w:pPr>
        <w:pStyle w:val="Heading2"/>
        <w:spacing w:lineRule="auto" w:line="360"/>
        <w:rPr/>
      </w:pPr>
      <w:r>
        <w:rPr/>
        <w:t>2.2.1. Quản lý người dùng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Xem danh sách tài khoản.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Phân quyền tài khoản.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Chuyển đổi vai trò giữa Employee và Customer.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Khóa hoặc mở khóa tài khoản.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/>
        <w:ind w:hanging="283" w:left="709"/>
        <w:rPr/>
      </w:pPr>
      <w:r>
        <w:rPr/>
        <w:t>Cập nhật thông tin người dùng.</w:t>
      </w:r>
    </w:p>
    <w:p>
      <w:pPr>
        <w:pStyle w:val="Heading2"/>
        <w:spacing w:lineRule="auto" w:line="360"/>
        <w:rPr/>
      </w:pPr>
      <w:r>
        <w:rPr/>
        <w:t>2.2.2. Quản lý nhân viên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Thêm nhân viên.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Cập nhật thông tin.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Xóa nhân viên.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360"/>
        <w:ind w:hanging="283" w:left="709"/>
        <w:rPr/>
      </w:pPr>
      <w:r>
        <w:rPr/>
        <w:t>Xem lịch sử làm việc.</w:t>
      </w:r>
    </w:p>
    <w:p>
      <w:pPr>
        <w:pStyle w:val="Heading2"/>
        <w:spacing w:lineRule="auto" w:line="360"/>
        <w:rPr/>
      </w:pPr>
      <w:r>
        <w:rPr/>
        <w:t>2.2.3. Quản lý sản phẩm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Thêm sản phẩm.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Cập nhật sản phẩm.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Xóa sản phẩm.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Quản lý: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spacing w:lineRule="auto" w:line="360" w:before="0" w:after="0"/>
        <w:ind w:hanging="283" w:left="1418"/>
        <w:rPr/>
      </w:pPr>
      <w:r>
        <w:rPr/>
        <w:t>Quần áo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spacing w:lineRule="auto" w:line="360" w:before="0" w:after="0"/>
        <w:ind w:hanging="283" w:left="1418"/>
        <w:rPr/>
      </w:pPr>
      <w:r>
        <w:rPr/>
        <w:t>Giày dép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spacing w:lineRule="auto" w:line="360" w:before="0" w:after="0"/>
        <w:ind w:hanging="283" w:left="1418"/>
        <w:rPr/>
      </w:pPr>
      <w:r>
        <w:rPr/>
        <w:t>Phụ kiện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Quản lý hình ảnh.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Quản lý Size.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Quản lý Màu sắc.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360"/>
        <w:ind w:hanging="283" w:left="709"/>
        <w:rPr/>
      </w:pPr>
      <w:r>
        <w:rPr/>
        <w:t>Quản lý Giá bán.</w:t>
      </w:r>
    </w:p>
    <w:p>
      <w:pPr>
        <w:pStyle w:val="Heading2"/>
        <w:spacing w:lineRule="auto" w:line="360"/>
        <w:rPr/>
      </w:pPr>
      <w:r>
        <w:rPr/>
        <w:t>2.2.4. Quản lý danh mục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Thêm danh mục.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Chỉnh sửa danh mục.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360"/>
        <w:ind w:hanging="283" w:left="709"/>
        <w:rPr/>
      </w:pPr>
      <w:r>
        <w:rPr/>
        <w:t>Xóa danh mục.</w:t>
      </w:r>
    </w:p>
    <w:p>
      <w:pPr>
        <w:pStyle w:val="Heading2"/>
        <w:spacing w:lineRule="auto" w:line="360"/>
        <w:rPr/>
      </w:pPr>
      <w:r>
        <w:rPr/>
        <w:t>2.2.5. Quản lý nhà cung cấp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Thêm nhà cung cấp.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Chỉnh sửa.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Xóa.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uto" w:line="360"/>
        <w:ind w:hanging="283" w:left="709"/>
        <w:rPr/>
      </w:pPr>
      <w:r>
        <w:rPr/>
        <w:t>Theo dõi lịch sử nhập hàng.</w:t>
      </w:r>
    </w:p>
    <w:p>
      <w:pPr>
        <w:pStyle w:val="Heading2"/>
        <w:spacing w:lineRule="auto" w:line="360"/>
        <w:rPr/>
      </w:pPr>
      <w:r>
        <w:rPr/>
        <w:t>2.2.6. Quản lý kho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Theo dõi tồn kho.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Cập nhật số lượng.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Cảnh báo sản phẩm sắp hết.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360"/>
        <w:ind w:hanging="283" w:left="709"/>
        <w:rPr/>
      </w:pPr>
      <w:r>
        <w:rPr/>
        <w:t>Theo dõi lịch sử nhập/xuất kho.</w:t>
      </w:r>
    </w:p>
    <w:p>
      <w:pPr>
        <w:pStyle w:val="Heading2"/>
        <w:spacing w:lineRule="auto" w:line="360"/>
        <w:rPr/>
      </w:pPr>
      <w:r>
        <w:rPr/>
        <w:t>2.2.7. Quản lý đơn nhập hàng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Tạo đơn nhập.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Chọn nhà cung cấp.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Cập nhật trạng thái.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uto" w:line="360"/>
        <w:ind w:hanging="283" w:left="709"/>
        <w:rPr/>
      </w:pPr>
      <w:r>
        <w:rPr/>
        <w:t>Xác nhận nhập kho.</w:t>
      </w:r>
    </w:p>
    <w:p>
      <w:pPr>
        <w:pStyle w:val="Heading2"/>
        <w:spacing w:lineRule="auto" w:line="360"/>
        <w:rPr/>
      </w:pPr>
      <w:r>
        <w:rPr/>
        <w:t>2.2.8. Quản lý đơn hàng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Xem toàn bộ đơn hàng.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Cập nhật trạng thái.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Hủy đơn.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360"/>
        <w:ind w:hanging="283" w:left="709"/>
        <w:rPr/>
      </w:pPr>
      <w:r>
        <w:rPr/>
        <w:t>Xem lịch sử đơn hàng.</w:t>
      </w:r>
    </w:p>
    <w:p>
      <w:pPr>
        <w:pStyle w:val="Heading2"/>
        <w:spacing w:lineRule="auto" w:line="360"/>
        <w:rPr/>
      </w:pPr>
      <w:r>
        <w:rPr/>
        <w:t>2.2.9. Quản lý giảm giá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Tạo chương trình giảm giá.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Thiết lập thời gian áp dụng.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Áp dụng cho: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0" w:leader="none"/>
        </w:tabs>
        <w:spacing w:lineRule="auto" w:line="360" w:before="0" w:after="0"/>
        <w:ind w:hanging="283" w:left="1418"/>
        <w:rPr/>
      </w:pPr>
      <w:r>
        <w:rPr/>
        <w:t>Sản phẩm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0" w:leader="none"/>
        </w:tabs>
        <w:spacing w:lineRule="auto" w:line="360" w:before="0" w:after="0"/>
        <w:ind w:hanging="283" w:left="1418"/>
        <w:rPr/>
      </w:pPr>
      <w:r>
        <w:rPr/>
        <w:t>Danh mục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0" w:leader="none"/>
        </w:tabs>
        <w:spacing w:lineRule="auto" w:line="360" w:before="0" w:after="0"/>
        <w:ind w:hanging="283" w:left="1418"/>
        <w:rPr/>
      </w:pPr>
      <w:r>
        <w:rPr/>
        <w:t>Toàn cửa hàng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uto" w:line="360"/>
        <w:ind w:hanging="283" w:left="709"/>
        <w:rPr/>
      </w:pPr>
      <w:r>
        <w:rPr/>
        <w:t>Kết thúc chương trình khi cần.</w:t>
      </w:r>
    </w:p>
    <w:p>
      <w:pPr>
        <w:pStyle w:val="Heading2"/>
        <w:spacing w:lineRule="auto" w:line="360"/>
        <w:rPr/>
      </w:pPr>
      <w:r>
        <w:rPr/>
        <w:t>2.2.10. Thống kê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Doanh thu theo ngày.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Doanh thu theo tháng.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Doanh thu theo năm.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Sản phẩm bán chạy.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Tồn kho.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Số lượng đơn hàng.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Doanh thu theo nhân viên.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lineRule="auto" w:line="360"/>
        <w:ind w:hanging="283" w:left="709"/>
        <w:rPr/>
      </w:pPr>
      <w:r>
        <w:rPr/>
        <w:t>Lợi nhuận.</w:t>
      </w:r>
    </w:p>
    <w:p>
      <w:pPr>
        <w:pStyle w:val="Heading1"/>
        <w:spacing w:lineRule="auto" w:line="360"/>
        <w:rPr/>
      </w:pPr>
      <w:r>
        <w:rPr/>
        <w:t xml:space="preserve">2.3. Viên chức  </w:t>
      </w:r>
    </w:p>
    <w:p>
      <w:pPr>
        <w:pStyle w:val="BodyText"/>
        <w:spacing w:lineRule="auto" w:line="360"/>
        <w:rPr/>
      </w:pPr>
      <w:r>
        <w:rPr/>
        <w:t>Nhân viên thực hiện các hoạt động bán hàng và xử lý đơn.</w:t>
      </w:r>
    </w:p>
    <w:p>
      <w:pPr>
        <w:pStyle w:val="Heading2"/>
        <w:spacing w:lineRule="auto" w:line="360"/>
        <w:rPr/>
      </w:pPr>
      <w:r>
        <w:rPr/>
        <w:t xml:space="preserve">2.3.1. Bán hàng tại cửa hàng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Tìm kiếm sản phẩm.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Thêm vào giỏ hàng.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Thanh toán.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In hóa đơn.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lineRule="auto" w:line="360"/>
        <w:ind w:hanging="283" w:left="709"/>
        <w:rPr/>
      </w:pPr>
      <w:r>
        <w:rPr/>
        <w:t>Áp dụng giảm giá.</w:t>
      </w:r>
    </w:p>
    <w:p>
      <w:pPr>
        <w:pStyle w:val="Heading2"/>
        <w:spacing w:lineRule="auto" w:line="360"/>
        <w:rPr/>
      </w:pPr>
      <w:r>
        <w:rPr/>
        <w:t>2.3.2. Tạo đơn hàng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Tạo đơn mới.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Chọn khách hàng (nếu có).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Tính tổng tiền.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lineRule="auto" w:line="360"/>
        <w:ind w:hanging="283" w:left="709"/>
        <w:rPr/>
      </w:pPr>
      <w:r>
        <w:rPr/>
        <w:t>Lưu đơn hàng.</w:t>
      </w:r>
    </w:p>
    <w:p>
      <w:pPr>
        <w:pStyle w:val="Heading2"/>
        <w:spacing w:lineRule="auto" w:line="360"/>
        <w:rPr/>
      </w:pPr>
      <w:r>
        <w:rPr/>
        <w:t>2.3.3. Xử lý đơn hàng Online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Xác nhận đơn hàng.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Chuẩn bị hàng.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Đóng gói.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lineRule="auto" w:line="360"/>
        <w:ind w:hanging="283" w:left="709"/>
        <w:rPr/>
      </w:pPr>
      <w:r>
        <w:rPr/>
        <w:t>Chuyển sang trạng thái "Đang giao".</w:t>
      </w:r>
    </w:p>
    <w:p>
      <w:pPr>
        <w:pStyle w:val="Heading2"/>
        <w:spacing w:lineRule="auto" w:line="360"/>
        <w:rPr/>
      </w:pPr>
      <w:r>
        <w:rPr/>
        <w:t>2.3.4. Cập nhật trạng thái giao hàng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Đã chuẩn bị.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Đang giao.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Giao thành công.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Giao thất bại.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lineRule="auto" w:line="360"/>
        <w:ind w:hanging="283" w:left="709"/>
        <w:rPr/>
      </w:pPr>
      <w:r>
        <w:rPr/>
        <w:t>Đã hủy.</w:t>
      </w:r>
    </w:p>
    <w:p>
      <w:pPr>
        <w:pStyle w:val="Heading2"/>
        <w:spacing w:lineRule="auto" w:line="360"/>
        <w:rPr/>
      </w:pPr>
      <w:r>
        <w:rPr/>
        <w:t>2.3.5. Xử lý trả hàng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Tiếp nhận yêu cầu.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Kiểm tra điều kiện.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Cập nhật trạng thái.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lineRule="auto" w:line="360"/>
        <w:ind w:hanging="283" w:left="709"/>
        <w:rPr/>
      </w:pPr>
      <w:r>
        <w:rPr/>
        <w:t>Hoàn tiền hoặc đổi sản phẩm.</w:t>
      </w:r>
    </w:p>
    <w:p>
      <w:pPr>
        <w:pStyle w:val="Heading2"/>
        <w:spacing w:lineRule="auto" w:line="360"/>
        <w:rPr/>
      </w:pPr>
      <w:r>
        <w:rPr/>
        <w:t>2.3.6. Kiểm tra kho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Xem tồn kho.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spacing w:lineRule="auto" w:line="360"/>
        <w:ind w:hanging="283" w:left="709"/>
        <w:rPr/>
      </w:pPr>
      <w:r>
        <w:rPr/>
        <w:t>Tra cứu sản phẩm.</w:t>
      </w:r>
    </w:p>
    <w:p>
      <w:pPr>
        <w:pStyle w:val="Heading1"/>
        <w:spacing w:lineRule="auto" w:line="360"/>
        <w:rPr/>
      </w:pPr>
      <w:r>
        <w:rPr/>
        <w:t>2.4. Khách hàng</w:t>
      </w:r>
    </w:p>
    <w:p>
      <w:pPr>
        <w:pStyle w:val="BodyText"/>
        <w:spacing w:lineRule="auto" w:line="360"/>
        <w:rPr/>
      </w:pPr>
      <w:r>
        <w:rPr/>
        <w:t>Khách hàng sử dụng website như một trang thương mại điện tử.</w:t>
      </w:r>
    </w:p>
    <w:p>
      <w:pPr>
        <w:pStyle w:val="Heading2"/>
        <w:spacing w:lineRule="auto" w:line="360"/>
        <w:rPr/>
      </w:pPr>
      <w:r>
        <w:rPr/>
        <w:t>2.4.1. Quản lý tài khoản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Đăng ký.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Đăng nhập.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Cập nhật thông tin cá nhân.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Đổi mật khẩu.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spacing w:lineRule="auto" w:line="360"/>
        <w:ind w:hanging="283" w:left="709"/>
        <w:rPr/>
      </w:pPr>
      <w:r>
        <w:rPr/>
        <w:t>Quản lý địa chỉ giao hàng.</w:t>
      </w:r>
    </w:p>
    <w:p>
      <w:pPr>
        <w:pStyle w:val="Heading2"/>
        <w:spacing w:lineRule="auto" w:line="360"/>
        <w:rPr/>
      </w:pPr>
      <w:r>
        <w:rPr/>
        <w:t>2.4.2. Xem sản phẩm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Xem danh sách sản phẩm.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Xem chi tiết.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Tìm kiếm.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Lọc theo: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0" w:leader="none"/>
        </w:tabs>
        <w:spacing w:lineRule="auto" w:line="360" w:before="0" w:after="0"/>
        <w:ind w:hanging="283" w:left="1418"/>
        <w:rPr/>
      </w:pPr>
      <w:r>
        <w:rPr/>
        <w:t>Danh mục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0" w:leader="none"/>
        </w:tabs>
        <w:spacing w:lineRule="auto" w:line="360" w:before="0" w:after="0"/>
        <w:ind w:hanging="283" w:left="1418"/>
        <w:rPr/>
      </w:pPr>
      <w:r>
        <w:rPr/>
        <w:t>Giá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0" w:leader="none"/>
        </w:tabs>
        <w:spacing w:lineRule="auto" w:line="360" w:before="0" w:after="0"/>
        <w:ind w:hanging="283" w:left="1418"/>
        <w:rPr/>
      </w:pPr>
      <w:r>
        <w:rPr/>
        <w:t>Size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0" w:leader="none"/>
        </w:tabs>
        <w:spacing w:lineRule="auto" w:line="360" w:before="0" w:after="0"/>
        <w:ind w:hanging="283" w:left="1418"/>
        <w:rPr/>
      </w:pPr>
      <w:r>
        <w:rPr/>
        <w:t>Màu sắc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spacing w:lineRule="auto" w:line="360"/>
        <w:ind w:hanging="283" w:left="709"/>
        <w:rPr/>
      </w:pPr>
      <w:r>
        <w:rPr/>
        <w:t>Xem sản phẩm đang giảm giá.</w:t>
      </w:r>
    </w:p>
    <w:p>
      <w:pPr>
        <w:pStyle w:val="Heading2"/>
        <w:spacing w:lineRule="auto" w:line="360"/>
        <w:rPr/>
      </w:pPr>
      <w:r>
        <w:rPr/>
        <w:t>2.4.3. Giỏ hàng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Thêm sản phẩm.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Cập nhật số lượng.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Xóa sản phẩm.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spacing w:lineRule="auto" w:line="360"/>
        <w:ind w:hanging="283" w:left="709"/>
        <w:rPr/>
      </w:pPr>
      <w:r>
        <w:rPr/>
        <w:t>Tính tổng tiền.</w:t>
      </w:r>
    </w:p>
    <w:p>
      <w:pPr>
        <w:pStyle w:val="Heading2"/>
        <w:spacing w:lineRule="auto" w:line="360"/>
        <w:rPr/>
      </w:pPr>
      <w:r>
        <w:rPr/>
        <w:t>2.4.4. Đặt hàng Online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Chọn địa chỉ giao hàng.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Chọn phương thức thanh toán.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Xác nhận đặt hàng.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spacing w:lineRule="auto" w:line="360"/>
        <w:ind w:hanging="283" w:left="709"/>
        <w:rPr/>
      </w:pPr>
      <w:r>
        <w:rPr/>
        <w:t>Theo dõi trạng thái đơn hàng.</w:t>
      </w:r>
    </w:p>
    <w:p>
      <w:pPr>
        <w:pStyle w:val="Heading2"/>
        <w:spacing w:lineRule="auto" w:line="360"/>
        <w:rPr/>
      </w:pPr>
      <w:r>
        <w:rPr/>
        <w:t>2.4.5. Mua tại cửa hàng</w:t>
      </w:r>
    </w:p>
    <w:p>
      <w:pPr>
        <w:pStyle w:val="BodyText"/>
        <w:spacing w:lineRule="auto" w:line="360"/>
        <w:rPr/>
      </w:pPr>
      <w:r>
        <w:rPr/>
        <w:t>Khách hàng có thể: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Đến cửa hàng mua trực tiếp.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Employee tạo hóa đơn trên hệ thống.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spacing w:lineRule="auto" w:line="360"/>
        <w:ind w:hanging="283" w:left="709"/>
        <w:rPr/>
      </w:pPr>
      <w:r>
        <w:rPr/>
        <w:t>Đơn hàng vẫn được lưu vào lịch sử mua hàng của khách.</w:t>
      </w:r>
    </w:p>
    <w:p>
      <w:pPr>
        <w:pStyle w:val="Heading2"/>
        <w:spacing w:lineRule="auto" w:line="360"/>
        <w:rPr/>
      </w:pPr>
      <w:r>
        <w:rPr/>
        <w:t>2.4.6. Theo dõi đơn hàng</w:t>
      </w:r>
    </w:p>
    <w:p>
      <w:pPr>
        <w:pStyle w:val="BodyText"/>
        <w:spacing w:lineRule="auto" w:line="360"/>
        <w:rPr/>
      </w:pPr>
      <w:r>
        <w:rPr/>
        <w:t>Khách hàng có thể xem: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Chờ xác nhận.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Đang chuẩn bị.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Đang giao.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Đã giao.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spacing w:lineRule="auto" w:line="360"/>
        <w:ind w:hanging="283" w:left="709"/>
        <w:rPr/>
      </w:pPr>
      <w:r>
        <w:rPr/>
        <w:t>Đã hủy.</w:t>
      </w:r>
    </w:p>
    <w:p>
      <w:pPr>
        <w:pStyle w:val="Heading2"/>
        <w:spacing w:lineRule="auto" w:line="360"/>
        <w:rPr/>
      </w:pPr>
      <w:r>
        <w:rPr/>
        <w:t>2.4.7. Xác nhận nhận hàng</w:t>
      </w:r>
    </w:p>
    <w:p>
      <w:pPr>
        <w:pStyle w:val="BodyText"/>
        <w:spacing w:lineRule="auto" w:line="360"/>
        <w:rPr/>
      </w:pPr>
      <w:r>
        <w:rPr/>
        <w:t xml:space="preserve">Sau khi Employee cập nhật trạng thái </w:t>
      </w:r>
      <w:r>
        <w:rPr>
          <w:rStyle w:val="Strong"/>
        </w:rPr>
        <w:t>Đã giao</w:t>
      </w:r>
      <w:r>
        <w:rPr/>
        <w:t>, khách hàng sẽ: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Xác nhận đã nhận hàng.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spacing w:lineRule="auto" w:line="360"/>
        <w:ind w:hanging="283" w:left="709"/>
        <w:rPr/>
      </w:pPr>
      <w:r>
        <w:rPr/>
        <w:t>Hoàn tất đơn hàng.</w:t>
      </w:r>
    </w:p>
    <w:p>
      <w:pPr>
        <w:pStyle w:val="Heading2"/>
        <w:spacing w:lineRule="auto" w:line="360"/>
        <w:rPr/>
      </w:pPr>
      <w:r>
        <w:rPr/>
        <w:t>2.4.8. Lịch sử mua hàng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Xem các đơn hàng trước.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Xem chi tiết hóa đơn.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spacing w:lineRule="auto" w:line="360"/>
        <w:ind w:hanging="283" w:left="709"/>
        <w:rPr/>
      </w:pPr>
      <w:r>
        <w:rPr/>
        <w:t>Yêu cầu trả hàng (nếu đủ điều kiện).</w:t>
      </w:r>
    </w:p>
    <w:p>
      <w:pPr>
        <w:pStyle w:val="Heading1"/>
        <w:spacing w:lineRule="auto" w:line="360"/>
        <w:rPr/>
      </w:pPr>
      <w:r>
        <w:rPr/>
        <w:t>3. Quy trình xử lý đơn hàng Online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Customer đăng ký tài khoản.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Manager phân quyền Customer.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Customer đăng nhập.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Chọn sản phẩm.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Thêm vào giỏ hàng.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Đặt hàng.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Employee xác nhận đơn.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Employee chuẩn bị hàng.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Employee giao cho đơn vị vận chuyển.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Trạng thái chuyển sang "Đang giao".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Employee cập nhật "Đã giao".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Customer xác nhận đã nhận hàng.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spacing w:lineRule="auto" w:line="360"/>
        <w:ind w:hanging="283" w:left="709"/>
        <w:rPr/>
      </w:pPr>
      <w:r>
        <w:rPr/>
        <w:t>Đơn hàng hoàn tất.</w:t>
      </w:r>
    </w:p>
    <w:p>
      <w:pPr>
        <w:pStyle w:val="Heading1"/>
        <w:spacing w:lineRule="auto" w:line="360"/>
        <w:rPr/>
      </w:pPr>
      <w:r>
        <w:rPr/>
        <w:t>4. Yêu cầu phi chức năng</w:t>
      </w:r>
    </w:p>
    <w:p>
      <w:pPr>
        <w:pStyle w:val="Heading2"/>
        <w:spacing w:lineRule="auto" w:line="360"/>
        <w:rPr/>
      </w:pPr>
      <w:r>
        <w:rPr/>
        <w:t>4.1. Hiệu năng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Thời gian tải trang dưới 3 giây trong điều kiện sử dụng bình thường.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Hỗ trợ nhiều người dùng đồng thời.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spacing w:lineRule="auto" w:line="360"/>
        <w:ind w:hanging="283" w:left="709"/>
        <w:rPr/>
      </w:pPr>
      <w:r>
        <w:rPr/>
        <w:t>Hệ thống hoạt động ổn định.</w:t>
      </w:r>
    </w:p>
    <w:p>
      <w:pPr>
        <w:pStyle w:val="Heading2"/>
        <w:spacing w:lineRule="auto" w:line="360"/>
        <w:rPr/>
      </w:pPr>
      <w:r>
        <w:rPr/>
        <w:t>4.2. Bảo mật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JWT Authentication.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Mật khẩu được mã hóa (BCrypt).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Phân quyền theo Role (RBAC).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Xác thực và phân quyền API.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spacing w:lineRule="auto" w:line="360"/>
        <w:ind w:hanging="283" w:left="709"/>
        <w:rPr/>
      </w:pPr>
      <w:r>
        <w:rPr/>
        <w:t>Ghi log các hoạt động quan trọng.</w:t>
      </w:r>
    </w:p>
    <w:p>
      <w:pPr>
        <w:pStyle w:val="Heading2"/>
        <w:spacing w:lineRule="auto" w:line="360"/>
        <w:rPr/>
      </w:pPr>
      <w:r>
        <w:rPr/>
        <w:t>4.3. Khả năng sử dụng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Giao diện đơn giản, thân thiện.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Dễ sử dụng cho nhân viên và khách hàng.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spacing w:lineRule="auto" w:line="360"/>
        <w:ind w:hanging="283" w:left="709"/>
        <w:rPr/>
      </w:pPr>
      <w:r>
        <w:rPr/>
        <w:t>Thiết kế theo chuẩn thương mại điện tử.</w:t>
      </w:r>
    </w:p>
    <w:p>
      <w:pPr>
        <w:pStyle w:val="Heading2"/>
        <w:spacing w:lineRule="auto" w:line="360"/>
        <w:rPr/>
      </w:pPr>
      <w:r>
        <w:rPr/>
        <w:t>4.4. Khả năng tương thích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Hỗ trợ máy tính.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Máy tính bảng.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spacing w:lineRule="auto" w:line="360" w:before="0" w:after="0"/>
        <w:ind w:hanging="283" w:left="709"/>
        <w:rPr/>
      </w:pPr>
      <w:r>
        <w:rPr/>
        <w:t>Điện thoại.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spacing w:lineRule="auto" w:line="360"/>
        <w:ind w:hanging="283" w:left="709"/>
        <w:rPr/>
      </w:pPr>
      <w:r>
        <w:rPr/>
        <w:t>Responsive trên các trình duyệt phổ biến.</w:t>
      </w:r>
    </w:p>
    <w:p>
      <w:pPr>
        <w:pStyle w:val="Heading2"/>
        <w:spacing w:lineRule="auto" w:line="360" w:before="200" w:after="12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1324</TotalTime>
  <Application>LibreOffice/24.2.7.2$Linux_X86_64 LibreOffice_project/420$Build-2</Application>
  <AppVersion>15.0000</AppVersion>
  <Pages>9</Pages>
  <Words>1199</Words>
  <Characters>4222</Characters>
  <CharactersWithSpaces>5053</CharactersWithSpaces>
  <Paragraphs>212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2026-07-09T20:05:57Z</dcterms:created>
  <dc:creator/>
  <dc:description/>
  <dc:language>en-US</dc:language>
  <cp:lastModifiedBy/>
  <dcterms:modified xsi:type="dcterms:W3CDTF">2026-07-11T13:46:36Z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