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741FD0" w14:textId="5CD9C500" w:rsidR="00E9732E" w:rsidRPr="00D2442F" w:rsidRDefault="00E9732E" w:rsidP="005507A0">
      <w:pPr>
        <w:ind w:left="2880"/>
        <w:jc w:val="both"/>
        <w:rPr>
          <w:sz w:val="26"/>
          <w:szCs w:val="26"/>
        </w:rPr>
      </w:pPr>
      <w:r w:rsidRPr="00D2442F">
        <w:rPr>
          <w:noProof/>
          <w:sz w:val="26"/>
          <w:szCs w:val="26"/>
        </w:rPr>
        <w:drawing>
          <wp:anchor distT="0" distB="0" distL="0" distR="0" simplePos="0" relativeHeight="251666432" behindDoc="0" locked="0" layoutInCell="1" allowOverlap="1" wp14:anchorId="7926AF38" wp14:editId="75D347B9">
            <wp:simplePos x="0" y="0"/>
            <wp:positionH relativeFrom="page">
              <wp:posOffset>5609590</wp:posOffset>
            </wp:positionH>
            <wp:positionV relativeFrom="page">
              <wp:posOffset>579120</wp:posOffset>
            </wp:positionV>
            <wp:extent cx="1673621" cy="1847850"/>
            <wp:effectExtent l="0" t="0" r="3175" b="0"/>
            <wp:wrapNone/>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8" cstate="print"/>
                    <a:stretch>
                      <a:fillRect/>
                    </a:stretch>
                  </pic:blipFill>
                  <pic:spPr>
                    <a:xfrm>
                      <a:off x="0" y="0"/>
                      <a:ext cx="1673621" cy="1847850"/>
                    </a:xfrm>
                    <a:prstGeom prst="rect">
                      <a:avLst/>
                    </a:prstGeom>
                  </pic:spPr>
                </pic:pic>
              </a:graphicData>
            </a:graphic>
          </wp:anchor>
        </w:drawing>
      </w:r>
      <w:r w:rsidRPr="00D2442F">
        <w:rPr>
          <w:noProof/>
          <w:sz w:val="26"/>
          <w:szCs w:val="26"/>
        </w:rPr>
        <w:drawing>
          <wp:anchor distT="0" distB="0" distL="0" distR="0" simplePos="0" relativeHeight="251668480" behindDoc="0" locked="0" layoutInCell="1" allowOverlap="1" wp14:anchorId="41BD9F02" wp14:editId="514B4E35">
            <wp:simplePos x="0" y="0"/>
            <wp:positionH relativeFrom="page">
              <wp:posOffset>160020</wp:posOffset>
            </wp:positionH>
            <wp:positionV relativeFrom="page">
              <wp:posOffset>548640</wp:posOffset>
            </wp:positionV>
            <wp:extent cx="1669415" cy="1847850"/>
            <wp:effectExtent l="0" t="0" r="6985"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9" cstate="print"/>
                    <a:stretch>
                      <a:fillRect/>
                    </a:stretch>
                  </pic:blipFill>
                  <pic:spPr>
                    <a:xfrm>
                      <a:off x="0" y="0"/>
                      <a:ext cx="1669415" cy="1847850"/>
                    </a:xfrm>
                    <a:prstGeom prst="rect">
                      <a:avLst/>
                    </a:prstGeom>
                  </pic:spPr>
                </pic:pic>
              </a:graphicData>
            </a:graphic>
          </wp:anchor>
        </w:drawing>
      </w:r>
    </w:p>
    <w:p w14:paraId="416B1B01" w14:textId="286F9CA9" w:rsidR="005507A0" w:rsidRPr="00D2442F" w:rsidRDefault="00E9732E" w:rsidP="005507A0">
      <w:pPr>
        <w:ind w:left="2880"/>
        <w:jc w:val="both"/>
        <w:rPr>
          <w:b/>
          <w:sz w:val="26"/>
          <w:szCs w:val="26"/>
        </w:rPr>
      </w:pPr>
      <w:r w:rsidRPr="00D2442F">
        <w:rPr>
          <w:noProof/>
          <w:sz w:val="26"/>
          <w:szCs w:val="26"/>
        </w:rPr>
        <mc:AlternateContent>
          <mc:Choice Requires="wps">
            <w:drawing>
              <wp:anchor distT="0" distB="0" distL="114300" distR="114300" simplePos="0" relativeHeight="251664384" behindDoc="1" locked="0" layoutInCell="1" allowOverlap="1" wp14:anchorId="3251F315" wp14:editId="6CADE2D3">
                <wp:simplePos x="0" y="0"/>
                <wp:positionH relativeFrom="page">
                  <wp:posOffset>434340</wp:posOffset>
                </wp:positionH>
                <wp:positionV relativeFrom="paragraph">
                  <wp:posOffset>-240030</wp:posOffset>
                </wp:positionV>
                <wp:extent cx="6697980" cy="8663940"/>
                <wp:effectExtent l="38100" t="38100" r="45720" b="41910"/>
                <wp:wrapNone/>
                <wp:docPr id="40" name="Rectangle 40"/>
                <wp:cNvGraphicFramePr/>
                <a:graphic xmlns:a="http://schemas.openxmlformats.org/drawingml/2006/main">
                  <a:graphicData uri="http://schemas.microsoft.com/office/word/2010/wordprocessingShape">
                    <wps:wsp>
                      <wps:cNvSpPr/>
                      <wps:spPr>
                        <a:xfrm>
                          <a:off x="0" y="0"/>
                          <a:ext cx="6697980" cy="8663940"/>
                        </a:xfrm>
                        <a:prstGeom prst="rect">
                          <a:avLst/>
                        </a:prstGeom>
                        <a:ln w="76200">
                          <a:solidFill>
                            <a:schemeClr val="accent1">
                              <a:lumMod val="75000"/>
                            </a:schemeClr>
                          </a:solidFill>
                        </a:ln>
                        <a:effectLst/>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51BA3" id="Rectangle 40" o:spid="_x0000_s1026" style="position:absolute;margin-left:34.2pt;margin-top:-18.9pt;width:527.4pt;height:682.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" fillcolor="white [3201]" strokecolor="#365f91 [2404]" strokeweight="6pt">
                <w10:wrap anchorx="page"/>
              </v:rect>
            </w:pict>
          </mc:Fallback>
        </mc:AlternateContent>
      </w:r>
      <w:r w:rsidRPr="00D2442F">
        <w:rPr>
          <w:sz w:val="26"/>
          <w:szCs w:val="26"/>
        </w:rPr>
        <w:t xml:space="preserve"> </w:t>
      </w:r>
      <w:r w:rsidR="005507A0" w:rsidRPr="00D2442F">
        <w:rPr>
          <w:b/>
          <w:sz w:val="26"/>
          <w:szCs w:val="26"/>
        </w:rPr>
        <w:t>TRƯỜNG ĐẠI HỌC SÀI GÒN</w:t>
      </w:r>
    </w:p>
    <w:p w14:paraId="65EF62B3" w14:textId="7C97261C" w:rsidR="005507A0" w:rsidRPr="00D2442F" w:rsidRDefault="005507A0" w:rsidP="005507A0">
      <w:pPr>
        <w:ind w:left="2880"/>
        <w:jc w:val="both"/>
        <w:rPr>
          <w:b/>
          <w:sz w:val="26"/>
          <w:szCs w:val="26"/>
        </w:rPr>
      </w:pPr>
      <w:r w:rsidRPr="00D2442F">
        <w:rPr>
          <w:b/>
          <w:sz w:val="26"/>
          <w:szCs w:val="26"/>
        </w:rPr>
        <w:t xml:space="preserve"> </w:t>
      </w:r>
      <w:r w:rsidR="00E9732E" w:rsidRPr="00D2442F">
        <w:rPr>
          <w:b/>
          <w:sz w:val="26"/>
          <w:szCs w:val="26"/>
          <w:u w:val="single"/>
        </w:rPr>
        <w:t>KHOA TOÁN - ỨNG DỤNG</w:t>
      </w:r>
    </w:p>
    <w:p w14:paraId="44F7C8FC" w14:textId="4D9DF968" w:rsidR="005507A0" w:rsidRPr="00D2442F" w:rsidRDefault="00E9732E" w:rsidP="005507A0">
      <w:pPr>
        <w:ind w:left="2160" w:firstLine="720"/>
        <w:jc w:val="both"/>
        <w:rPr>
          <w:sz w:val="26"/>
          <w:szCs w:val="26"/>
          <w:u w:val="single"/>
        </w:rPr>
      </w:pPr>
      <w:r w:rsidRPr="00D2442F">
        <w:rPr>
          <w:noProof/>
          <w:sz w:val="26"/>
          <w:szCs w:val="26"/>
        </w:rPr>
        <w:drawing>
          <wp:anchor distT="0" distB="0" distL="0" distR="0" simplePos="0" relativeHeight="251659264" behindDoc="0" locked="0" layoutInCell="1" allowOverlap="1" wp14:anchorId="214F75ED" wp14:editId="0022E8EF">
            <wp:simplePos x="0" y="0"/>
            <wp:positionH relativeFrom="margin">
              <wp:align>center</wp:align>
            </wp:positionH>
            <wp:positionV relativeFrom="page">
              <wp:posOffset>1653540</wp:posOffset>
            </wp:positionV>
            <wp:extent cx="3079750" cy="2834640"/>
            <wp:effectExtent l="0" t="0" r="6350" b="3810"/>
            <wp:wrapNone/>
            <wp:docPr id="39"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stretch>
                      <a:fillRect/>
                    </a:stretch>
                  </pic:blipFill>
                  <pic:spPr>
                    <a:xfrm>
                      <a:off x="0" y="0"/>
                      <a:ext cx="3079750" cy="2834640"/>
                    </a:xfrm>
                    <a:prstGeom prst="rect">
                      <a:avLst/>
                    </a:prstGeom>
                  </pic:spPr>
                </pic:pic>
              </a:graphicData>
            </a:graphic>
            <wp14:sizeRelH relativeFrom="margin">
              <wp14:pctWidth>0</wp14:pctWidth>
            </wp14:sizeRelH>
            <wp14:sizeRelV relativeFrom="margin">
              <wp14:pctHeight>0</wp14:pctHeight>
            </wp14:sizeRelV>
          </wp:anchor>
        </w:drawing>
      </w:r>
      <w:r w:rsidR="005507A0" w:rsidRPr="00D2442F">
        <w:rPr>
          <w:sz w:val="26"/>
          <w:szCs w:val="26"/>
        </w:rPr>
        <w:t xml:space="preserve">   </w:t>
      </w:r>
    </w:p>
    <w:p w14:paraId="67F86E73" w14:textId="20A38421" w:rsidR="005507A0" w:rsidRPr="00D2442F" w:rsidRDefault="005507A0">
      <w:pPr>
        <w:rPr>
          <w:sz w:val="26"/>
          <w:szCs w:val="26"/>
        </w:rPr>
      </w:pPr>
    </w:p>
    <w:p w14:paraId="23A3931A" w14:textId="3AC7CEA9" w:rsidR="005507A0" w:rsidRPr="00D2442F" w:rsidRDefault="005507A0" w:rsidP="005507A0">
      <w:pPr>
        <w:ind w:left="3600"/>
        <w:jc w:val="both"/>
        <w:rPr>
          <w:sz w:val="26"/>
          <w:szCs w:val="26"/>
        </w:rPr>
      </w:pPr>
    </w:p>
    <w:p w14:paraId="3731A54A" w14:textId="70891D9C" w:rsidR="005507A0" w:rsidRPr="00D2442F" w:rsidRDefault="005507A0" w:rsidP="005507A0">
      <w:pPr>
        <w:ind w:left="3600"/>
        <w:jc w:val="both"/>
        <w:rPr>
          <w:sz w:val="26"/>
          <w:szCs w:val="26"/>
        </w:rPr>
      </w:pPr>
    </w:p>
    <w:p w14:paraId="2EBD05C9" w14:textId="22A95D32" w:rsidR="005507A0" w:rsidRPr="00D2442F" w:rsidRDefault="005507A0" w:rsidP="005507A0">
      <w:pPr>
        <w:ind w:left="3600"/>
        <w:jc w:val="both"/>
        <w:rPr>
          <w:sz w:val="26"/>
          <w:szCs w:val="26"/>
        </w:rPr>
      </w:pPr>
    </w:p>
    <w:p w14:paraId="15AB5635" w14:textId="77777777" w:rsidR="005507A0" w:rsidRPr="00D2442F" w:rsidRDefault="005507A0" w:rsidP="005507A0">
      <w:pPr>
        <w:ind w:left="3600"/>
        <w:jc w:val="both"/>
        <w:rPr>
          <w:sz w:val="26"/>
          <w:szCs w:val="26"/>
        </w:rPr>
      </w:pPr>
    </w:p>
    <w:p w14:paraId="5AFDB47F" w14:textId="77777777" w:rsidR="005507A0" w:rsidRPr="00D2442F" w:rsidRDefault="005507A0" w:rsidP="005507A0">
      <w:pPr>
        <w:ind w:left="3600"/>
        <w:jc w:val="both"/>
        <w:rPr>
          <w:sz w:val="26"/>
          <w:szCs w:val="26"/>
        </w:rPr>
      </w:pPr>
    </w:p>
    <w:p w14:paraId="3DCDA5A1" w14:textId="1FA5249B" w:rsidR="005507A0" w:rsidRPr="00D2442F" w:rsidRDefault="005507A0" w:rsidP="005507A0">
      <w:pPr>
        <w:ind w:left="3600"/>
        <w:jc w:val="both"/>
        <w:rPr>
          <w:sz w:val="26"/>
          <w:szCs w:val="26"/>
        </w:rPr>
      </w:pPr>
    </w:p>
    <w:p w14:paraId="6D484C5B" w14:textId="5562A14C" w:rsidR="005507A0" w:rsidRPr="00D2442F" w:rsidRDefault="005507A0" w:rsidP="005507A0">
      <w:pPr>
        <w:ind w:left="3600"/>
        <w:jc w:val="both"/>
        <w:rPr>
          <w:sz w:val="26"/>
          <w:szCs w:val="26"/>
        </w:rPr>
      </w:pPr>
    </w:p>
    <w:p w14:paraId="628A486F" w14:textId="77777777" w:rsidR="005507A0" w:rsidRPr="00D2442F" w:rsidRDefault="005507A0" w:rsidP="005507A0">
      <w:pPr>
        <w:ind w:left="3600"/>
        <w:jc w:val="both"/>
        <w:rPr>
          <w:sz w:val="26"/>
          <w:szCs w:val="26"/>
        </w:rPr>
      </w:pPr>
    </w:p>
    <w:p w14:paraId="55210FF7" w14:textId="07CF20E8" w:rsidR="00A324DD" w:rsidRPr="00D2442F" w:rsidRDefault="00A324DD" w:rsidP="00A324DD">
      <w:pPr>
        <w:ind w:left="2880"/>
        <w:jc w:val="both"/>
        <w:rPr>
          <w:b/>
          <w:sz w:val="26"/>
          <w:szCs w:val="26"/>
        </w:rPr>
      </w:pPr>
      <w:r w:rsidRPr="00D2442F">
        <w:rPr>
          <w:b/>
          <w:sz w:val="26"/>
          <w:szCs w:val="26"/>
        </w:rPr>
        <w:t xml:space="preserve">    </w:t>
      </w:r>
      <w:r w:rsidR="00A41FB0" w:rsidRPr="00D2442F">
        <w:rPr>
          <w:b/>
          <w:sz w:val="26"/>
          <w:szCs w:val="26"/>
        </w:rPr>
        <w:t xml:space="preserve"> </w:t>
      </w:r>
      <w:r w:rsidR="005507A0" w:rsidRPr="00D2442F">
        <w:rPr>
          <w:b/>
          <w:sz w:val="26"/>
          <w:szCs w:val="26"/>
        </w:rPr>
        <w:t xml:space="preserve">BÀI </w:t>
      </w:r>
      <w:r w:rsidRPr="00D2442F">
        <w:rPr>
          <w:b/>
          <w:sz w:val="26"/>
          <w:szCs w:val="26"/>
        </w:rPr>
        <w:t>TẬP LÝ THUYẾT</w:t>
      </w:r>
    </w:p>
    <w:p w14:paraId="7A7792B9" w14:textId="1A4D4A0E" w:rsidR="00A41FB0" w:rsidRPr="00D2442F" w:rsidRDefault="00A41FB0" w:rsidP="00A41FB0">
      <w:pPr>
        <w:ind w:left="2880"/>
        <w:jc w:val="both"/>
        <w:rPr>
          <w:b/>
          <w:sz w:val="26"/>
          <w:szCs w:val="26"/>
        </w:rPr>
      </w:pPr>
      <w:r w:rsidRPr="00D2442F">
        <w:rPr>
          <w:b/>
          <w:sz w:val="26"/>
          <w:szCs w:val="26"/>
        </w:rPr>
        <w:t xml:space="preserve"> </w:t>
      </w:r>
      <w:r w:rsidR="00A324DD" w:rsidRPr="00D2442F">
        <w:rPr>
          <w:b/>
          <w:sz w:val="26"/>
          <w:szCs w:val="26"/>
        </w:rPr>
        <w:t xml:space="preserve">TỔNG QUAN VỀ HỌC SÂU </w:t>
      </w:r>
    </w:p>
    <w:p w14:paraId="66578641" w14:textId="5701C88C" w:rsidR="005507A0" w:rsidRPr="00D2442F" w:rsidRDefault="00A324DD" w:rsidP="005507A0">
      <w:pPr>
        <w:jc w:val="both"/>
        <w:rPr>
          <w:b/>
          <w:sz w:val="26"/>
          <w:szCs w:val="26"/>
        </w:rPr>
      </w:pPr>
      <w:r w:rsidRPr="00D2442F">
        <w:rPr>
          <w:b/>
          <w:sz w:val="26"/>
          <w:szCs w:val="26"/>
        </w:rPr>
        <w:t>(Dựa trên bài báo công bố trên tạp chí Nature năm 2015 của Yann LeCun, Yoshua Bengio và Geoffrey Hinton)</w:t>
      </w:r>
      <w:r w:rsidRPr="00D2442F">
        <w:rPr>
          <w:b/>
          <w:sz w:val="26"/>
          <w:szCs w:val="26"/>
        </w:rPr>
        <w:t xml:space="preserve"> </w:t>
      </w:r>
    </w:p>
    <w:p w14:paraId="46C660A7" w14:textId="21941D74" w:rsidR="005507A0" w:rsidRPr="00D2442F" w:rsidRDefault="005507A0" w:rsidP="005507A0">
      <w:pPr>
        <w:ind w:left="1440" w:firstLine="720"/>
        <w:jc w:val="both"/>
        <w:rPr>
          <w:sz w:val="26"/>
          <w:szCs w:val="26"/>
        </w:rPr>
      </w:pPr>
    </w:p>
    <w:p w14:paraId="4376B5DE" w14:textId="03476ED2" w:rsidR="005507A0" w:rsidRPr="00D2442F" w:rsidRDefault="005507A0" w:rsidP="005507A0">
      <w:pPr>
        <w:ind w:left="1440" w:firstLine="720"/>
        <w:jc w:val="both"/>
        <w:rPr>
          <w:sz w:val="26"/>
          <w:szCs w:val="26"/>
        </w:rPr>
      </w:pPr>
      <w:r w:rsidRPr="00D2442F">
        <w:rPr>
          <w:sz w:val="26"/>
          <w:szCs w:val="26"/>
        </w:rPr>
        <w:t xml:space="preserve">HỌ VÀ </w:t>
      </w:r>
      <w:proofErr w:type="gramStart"/>
      <w:r w:rsidRPr="00D2442F">
        <w:rPr>
          <w:sz w:val="26"/>
          <w:szCs w:val="26"/>
        </w:rPr>
        <w:t>TÊN :</w:t>
      </w:r>
      <w:proofErr w:type="gramEnd"/>
      <w:r w:rsidRPr="00D2442F">
        <w:rPr>
          <w:sz w:val="26"/>
          <w:szCs w:val="26"/>
        </w:rPr>
        <w:t xml:space="preserve"> </w:t>
      </w:r>
      <w:r w:rsidRPr="00D2442F">
        <w:rPr>
          <w:sz w:val="26"/>
          <w:szCs w:val="26"/>
        </w:rPr>
        <w:tab/>
        <w:t xml:space="preserve">NGUYỄN </w:t>
      </w:r>
      <w:r w:rsidR="00A324DD" w:rsidRPr="00D2442F">
        <w:rPr>
          <w:sz w:val="26"/>
          <w:szCs w:val="26"/>
        </w:rPr>
        <w:t>QUỐC THUẬN</w:t>
      </w:r>
    </w:p>
    <w:p w14:paraId="3C2BDF43" w14:textId="665973D1" w:rsidR="005507A0" w:rsidRPr="00D2442F" w:rsidRDefault="005507A0" w:rsidP="005507A0">
      <w:pPr>
        <w:jc w:val="both"/>
        <w:rPr>
          <w:sz w:val="26"/>
          <w:szCs w:val="26"/>
        </w:rPr>
      </w:pPr>
      <w:r w:rsidRPr="00D2442F">
        <w:rPr>
          <w:sz w:val="26"/>
          <w:szCs w:val="26"/>
        </w:rPr>
        <w:tab/>
      </w:r>
      <w:r w:rsidRPr="00D2442F">
        <w:rPr>
          <w:sz w:val="26"/>
          <w:szCs w:val="26"/>
        </w:rPr>
        <w:tab/>
      </w:r>
      <w:r w:rsidR="00A324DD" w:rsidRPr="00D2442F">
        <w:rPr>
          <w:sz w:val="26"/>
          <w:szCs w:val="26"/>
        </w:rPr>
        <w:tab/>
        <w:t>MSSV:</w:t>
      </w:r>
      <w:r w:rsidR="00A324DD" w:rsidRPr="00D2442F">
        <w:rPr>
          <w:sz w:val="26"/>
          <w:szCs w:val="26"/>
        </w:rPr>
        <w:tab/>
      </w:r>
      <w:r w:rsidR="00A324DD" w:rsidRPr="00D2442F">
        <w:rPr>
          <w:sz w:val="26"/>
          <w:szCs w:val="26"/>
        </w:rPr>
        <w:tab/>
        <w:t>3123580048</w:t>
      </w:r>
    </w:p>
    <w:p w14:paraId="7A20F077" w14:textId="5649EB13" w:rsidR="005507A0" w:rsidRPr="00D2442F" w:rsidRDefault="00A324DD" w:rsidP="005507A0">
      <w:pPr>
        <w:jc w:val="both"/>
        <w:rPr>
          <w:sz w:val="26"/>
          <w:szCs w:val="26"/>
        </w:rPr>
      </w:pPr>
      <w:r w:rsidRPr="00D2442F">
        <w:rPr>
          <w:sz w:val="26"/>
          <w:szCs w:val="26"/>
        </w:rPr>
        <w:tab/>
      </w:r>
      <w:r w:rsidRPr="00D2442F">
        <w:rPr>
          <w:sz w:val="26"/>
          <w:szCs w:val="26"/>
        </w:rPr>
        <w:tab/>
      </w:r>
      <w:r w:rsidRPr="00D2442F">
        <w:rPr>
          <w:sz w:val="26"/>
          <w:szCs w:val="26"/>
        </w:rPr>
        <w:tab/>
        <w:t xml:space="preserve">HỌC </w:t>
      </w:r>
      <w:proofErr w:type="gramStart"/>
      <w:r w:rsidRPr="00D2442F">
        <w:rPr>
          <w:sz w:val="26"/>
          <w:szCs w:val="26"/>
        </w:rPr>
        <w:t>PHẦN :</w:t>
      </w:r>
      <w:proofErr w:type="gramEnd"/>
      <w:r w:rsidRPr="00D2442F">
        <w:rPr>
          <w:sz w:val="26"/>
          <w:szCs w:val="26"/>
        </w:rPr>
        <w:t xml:space="preserve"> </w:t>
      </w:r>
      <w:r w:rsidRPr="00D2442F">
        <w:rPr>
          <w:sz w:val="26"/>
          <w:szCs w:val="26"/>
        </w:rPr>
        <w:tab/>
        <w:t>HỌC SÂU</w:t>
      </w:r>
    </w:p>
    <w:p w14:paraId="5CB61158" w14:textId="77777777" w:rsidR="005507A0" w:rsidRPr="00D2442F" w:rsidRDefault="005507A0" w:rsidP="005507A0">
      <w:pPr>
        <w:jc w:val="both"/>
        <w:rPr>
          <w:sz w:val="26"/>
          <w:szCs w:val="26"/>
        </w:rPr>
      </w:pPr>
    </w:p>
    <w:p w14:paraId="680D90F3" w14:textId="77777777" w:rsidR="00651FA4" w:rsidRPr="00D2442F" w:rsidRDefault="00651FA4" w:rsidP="005507A0">
      <w:pPr>
        <w:ind w:left="6480" w:firstLine="720"/>
        <w:jc w:val="both"/>
        <w:rPr>
          <w:sz w:val="26"/>
          <w:szCs w:val="26"/>
        </w:rPr>
      </w:pPr>
    </w:p>
    <w:p w14:paraId="4FC45095" w14:textId="13E8E107" w:rsidR="005507A0" w:rsidRPr="00D2442F" w:rsidRDefault="005507A0" w:rsidP="005507A0">
      <w:pPr>
        <w:ind w:left="6480" w:firstLine="720"/>
        <w:jc w:val="both"/>
        <w:rPr>
          <w:b/>
          <w:sz w:val="26"/>
          <w:szCs w:val="26"/>
        </w:rPr>
      </w:pPr>
      <w:r w:rsidRPr="00D2442F">
        <w:rPr>
          <w:b/>
          <w:sz w:val="26"/>
          <w:szCs w:val="26"/>
        </w:rPr>
        <w:t>GIẢNG VIÊN:</w:t>
      </w:r>
    </w:p>
    <w:p w14:paraId="39544862" w14:textId="33BA73E6" w:rsidR="005507A0" w:rsidRPr="00D2442F" w:rsidRDefault="00481917" w:rsidP="005507A0">
      <w:pPr>
        <w:jc w:val="both"/>
        <w:rPr>
          <w:b/>
          <w:sz w:val="26"/>
          <w:szCs w:val="26"/>
        </w:rPr>
      </w:pPr>
      <w:r w:rsidRPr="00D2442F">
        <w:rPr>
          <w:b/>
          <w:noProof/>
          <w:sz w:val="26"/>
          <w:szCs w:val="26"/>
        </w:rPr>
        <w:drawing>
          <wp:anchor distT="0" distB="0" distL="114300" distR="114300" simplePos="0" relativeHeight="251662336" behindDoc="0" locked="0" layoutInCell="1" allowOverlap="1" wp14:anchorId="4313BDA1" wp14:editId="77F96AB0">
            <wp:simplePos x="0" y="0"/>
            <wp:positionH relativeFrom="column">
              <wp:posOffset>-982345</wp:posOffset>
            </wp:positionH>
            <wp:positionV relativeFrom="paragraph">
              <wp:posOffset>132715</wp:posOffset>
            </wp:positionV>
            <wp:extent cx="1668145" cy="1847850"/>
            <wp:effectExtent l="0" t="0" r="8255"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1" cstate="print">
                      <a:extLst>
                        <a:ext uri="{BEBA8EAE-BF5A-486C-A8C5-ECC9F3942E4B}">
                          <a14:imgProps xmlns:a14="http://schemas.microsoft.com/office/drawing/2010/main">
                            <a14:imgLayer r:embed="rId12">
                              <a14:imgEffect>
                                <a14:colorTemperature colorTemp="5900"/>
                              </a14:imgEffect>
                            </a14:imgLayer>
                          </a14:imgProps>
                        </a:ext>
                        <a:ext uri="{28A0092B-C50C-407E-A947-70E740481C1C}">
                          <a14:useLocalDpi xmlns:a14="http://schemas.microsoft.com/office/drawing/2010/main" val="0"/>
                        </a:ext>
                      </a:extLst>
                    </a:blip>
                    <a:stretch>
                      <a:fillRect/>
                    </a:stretch>
                  </pic:blipFill>
                  <pic:spPr>
                    <a:xfrm>
                      <a:off x="0" y="0"/>
                      <a:ext cx="1668145" cy="1847850"/>
                    </a:xfrm>
                    <a:prstGeom prst="rect">
                      <a:avLst/>
                    </a:prstGeom>
                  </pic:spPr>
                </pic:pic>
              </a:graphicData>
            </a:graphic>
          </wp:anchor>
        </w:drawing>
      </w:r>
      <w:r w:rsidRPr="00D2442F">
        <w:rPr>
          <w:noProof/>
          <w:sz w:val="26"/>
          <w:szCs w:val="26"/>
        </w:rPr>
        <w:drawing>
          <wp:anchor distT="0" distB="0" distL="114300" distR="114300" simplePos="0" relativeHeight="251661312" behindDoc="0" locked="0" layoutInCell="1" allowOverlap="1" wp14:anchorId="33F4A777" wp14:editId="64D84B15">
            <wp:simplePos x="0" y="0"/>
            <wp:positionH relativeFrom="column">
              <wp:posOffset>4651375</wp:posOffset>
            </wp:positionH>
            <wp:positionV relativeFrom="paragraph">
              <wp:posOffset>82550</wp:posOffset>
            </wp:positionV>
            <wp:extent cx="1668526" cy="1846504"/>
            <wp:effectExtent l="0" t="0" r="0" b="0"/>
            <wp:wrapNone/>
            <wp:docPr id="123" name="Image 123"/>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3" cstate="print"/>
                    <a:stretch>
                      <a:fillRect/>
                    </a:stretch>
                  </pic:blipFill>
                  <pic:spPr>
                    <a:xfrm>
                      <a:off x="0" y="0"/>
                      <a:ext cx="1668526" cy="1846504"/>
                    </a:xfrm>
                    <a:prstGeom prst="rect">
                      <a:avLst/>
                    </a:prstGeom>
                  </pic:spPr>
                </pic:pic>
              </a:graphicData>
            </a:graphic>
          </wp:anchor>
        </w:drawing>
      </w:r>
      <w:r w:rsidR="00A324DD" w:rsidRPr="00D2442F">
        <w:rPr>
          <w:b/>
          <w:sz w:val="26"/>
          <w:szCs w:val="26"/>
        </w:rPr>
        <w:tab/>
      </w:r>
      <w:r w:rsidR="00A324DD" w:rsidRPr="00D2442F">
        <w:rPr>
          <w:b/>
          <w:sz w:val="26"/>
          <w:szCs w:val="26"/>
        </w:rPr>
        <w:tab/>
      </w:r>
      <w:r w:rsidR="00A324DD" w:rsidRPr="00D2442F">
        <w:rPr>
          <w:b/>
          <w:sz w:val="26"/>
          <w:szCs w:val="26"/>
        </w:rPr>
        <w:tab/>
      </w:r>
      <w:r w:rsidR="00A324DD" w:rsidRPr="00D2442F">
        <w:rPr>
          <w:b/>
          <w:sz w:val="26"/>
          <w:szCs w:val="26"/>
        </w:rPr>
        <w:tab/>
      </w:r>
      <w:r w:rsidR="00A324DD" w:rsidRPr="00D2442F">
        <w:rPr>
          <w:b/>
          <w:sz w:val="26"/>
          <w:szCs w:val="26"/>
        </w:rPr>
        <w:tab/>
      </w:r>
      <w:r w:rsidR="00A324DD" w:rsidRPr="00D2442F">
        <w:rPr>
          <w:b/>
          <w:sz w:val="26"/>
          <w:szCs w:val="26"/>
        </w:rPr>
        <w:tab/>
      </w:r>
      <w:r w:rsidR="00A324DD" w:rsidRPr="00D2442F">
        <w:rPr>
          <w:b/>
          <w:sz w:val="26"/>
          <w:szCs w:val="26"/>
        </w:rPr>
        <w:tab/>
        <w:t>TS. ĐỖ NHƯ TÀI</w:t>
      </w:r>
    </w:p>
    <w:p w14:paraId="7169B2C9" w14:textId="49669812" w:rsidR="005507A0" w:rsidRPr="00D2442F" w:rsidRDefault="005507A0" w:rsidP="005507A0">
      <w:pPr>
        <w:ind w:left="2160" w:firstLine="720"/>
        <w:jc w:val="both"/>
        <w:rPr>
          <w:sz w:val="26"/>
          <w:szCs w:val="26"/>
        </w:rPr>
      </w:pPr>
    </w:p>
    <w:p w14:paraId="4C0157A7" w14:textId="65769D98" w:rsidR="00651FA4" w:rsidRPr="00D2442F" w:rsidRDefault="00651FA4" w:rsidP="005507A0">
      <w:pPr>
        <w:ind w:left="2160" w:firstLine="720"/>
        <w:jc w:val="both"/>
        <w:rPr>
          <w:sz w:val="26"/>
          <w:szCs w:val="26"/>
        </w:rPr>
      </w:pPr>
    </w:p>
    <w:p w14:paraId="7EFCCB64" w14:textId="2BF663A7" w:rsidR="005507A0" w:rsidRPr="00D2442F" w:rsidRDefault="005507A0" w:rsidP="005507A0">
      <w:pPr>
        <w:ind w:left="2160" w:firstLine="720"/>
        <w:jc w:val="both"/>
        <w:rPr>
          <w:sz w:val="26"/>
          <w:szCs w:val="26"/>
        </w:rPr>
      </w:pPr>
      <w:r w:rsidRPr="00D2442F">
        <w:rPr>
          <w:sz w:val="26"/>
          <w:szCs w:val="26"/>
        </w:rPr>
        <w:t xml:space="preserve">Thành phố Hồ Chí Minh - </w:t>
      </w:r>
      <w:r w:rsidR="00A324DD" w:rsidRPr="00D2442F">
        <w:rPr>
          <w:sz w:val="26"/>
          <w:szCs w:val="26"/>
        </w:rPr>
        <w:t>2026</w:t>
      </w:r>
    </w:p>
    <w:p w14:paraId="38CD7BC2" w14:textId="77777777" w:rsidR="005507A0" w:rsidRPr="00D2442F" w:rsidRDefault="005507A0">
      <w:pPr>
        <w:spacing w:before="120" w:after="120"/>
        <w:jc w:val="center"/>
        <w:rPr>
          <w:sz w:val="26"/>
          <w:szCs w:val="26"/>
        </w:rPr>
      </w:pPr>
    </w:p>
    <w:p w14:paraId="3AE32E01" w14:textId="77777777" w:rsidR="005507A0" w:rsidRPr="00D2442F" w:rsidRDefault="005507A0">
      <w:pPr>
        <w:spacing w:before="120" w:after="120"/>
        <w:jc w:val="center"/>
        <w:rPr>
          <w:sz w:val="26"/>
          <w:szCs w:val="26"/>
        </w:rPr>
      </w:pPr>
    </w:p>
    <w:p w14:paraId="635F1A9F" w14:textId="77777777" w:rsidR="005507A0" w:rsidRPr="00D2442F" w:rsidRDefault="005507A0">
      <w:pPr>
        <w:spacing w:before="120" w:after="120"/>
        <w:jc w:val="center"/>
        <w:rPr>
          <w:sz w:val="26"/>
          <w:szCs w:val="26"/>
        </w:rPr>
      </w:pPr>
    </w:p>
    <w:p w14:paraId="417832A6" w14:textId="77777777" w:rsidR="00A40099" w:rsidRPr="00A40099" w:rsidRDefault="00A40099" w:rsidP="00A40099">
      <w:pPr>
        <w:spacing w:before="120" w:after="120"/>
        <w:rPr>
          <w:sz w:val="26"/>
          <w:szCs w:val="26"/>
        </w:rPr>
      </w:pPr>
      <w:r w:rsidRPr="00A40099">
        <w:rPr>
          <w:sz w:val="26"/>
          <w:szCs w:val="26"/>
        </w:rPr>
        <w:t>Bài báo tổng quan mang tên Deep Learning công bố trên tạp chí Nature năm 2015 bởi ba nhà khoa học Yann LeCun, Yoshua Bengio và Geoffrey Hinton đã trình bày một cách toàn diện và sâu sắc về lịch sử, nguyên lý cốt lõi cùng tiềm năng phát triển của học sâu. Trong nhiều thập kỷ, các kỹ thuật học máy truyền thống bị giới hạn đáng kể bởi khả năng xử lý dữ liệu tự nhiên ở dạng thô. Việc xây dựng một hệ thống nhận dạng mẫu đòi hỏi công sức thiết kế thủ công tinh vi từ các chuyên gia nhằm biến đổi dữ liệu thô như giá trị pixel của hình ảnh thành vector đặc trưng thích hợp. Sự ra đời của học sâu đã tạo nên một cuộc cách mạng thông qua phương pháp học biểu diễn với nhiều cấp độ trừu tượng khác nhau. Nhờ việc kết hợp các mô đun phi tuyến tính đơn giản, mỗi lớp trong mạng thần kinh chuyển đổi biểu diễn ở mức thấp thành biểu diễn ở mức trừu tượng hơn. Điểm mấu chốt là các lớp đặc trưng này không do con người thiết kế mà được máy tính tự động học từ dữ liệu thông qua quy trình học tổng quát. Trong mô hình học có giám sát phổ biến nhất, hệ thống tiếp nhận dữ liệu đầu vào và đưa ra vector điểm số dự đoán, sau đó hàm mục tiêu sẽ đo lường khoảng cách sai lệch giữa điểm số này và nhãn thực tế. Để giảm thiểu độ lỗi, thuật toán xuống độ dốc ngẫu nhiên kết hợp với lan truyền ngược được sử dụng nhằm tính toán độ dốc và điều chỉnh hàng triệu trọng số theo hướng ngược lại. Thuật toán lan truyền ngược dựa trên quy tắc chuỗi đạo hàm để truyền tín hiệu sai số ngược từ lớp đầu ra về các lớp ẩn bên dưới. Sự xuất hiện của các hàm kích hoạt phi tuyến tính hiện đại như đơn vị tuyến tính chỉnh lưu ReLU đã giúp quá trình huấn luyện các mạng nhiều lớp diễn ra nhanh chóng hơn nhiều so với các hàm dạng sigmoid hay tanh truyền thống. Về mặt kiến trúc, mạng thần kinh tích chập CNN được thiết kế tối ưu cho dữ liệu dạng mảng nhiều chiều như hình ảnh hay âm thanh dựa trên bốn ý tưởng cốt lõi gồm kết nối cục bộ, trọng số chia sẻ, gom cụm và trồng nhiều lớp. Sự phát triển của CNN đã tạo nên bước ngoặt lịch sử trong thị giác máy tính, nhận diện hình ảnh, nhận dạng giọng nói và các hệ thống xe tự lái. Trong lĩnh vực xử lý ngôn ngữ tự nhiên, học sâu khai thác sức mạnh của biểu diễn phân tán dưới dạng các vector từ liên tục trong không gian nhiều chiều. Thay vì xem các từ là những ký hiệu rời rạc như mô hình thống kê truyền thống, các vector từ giúp mô hình nắm bắt được mối quan hệ ngữ nghĩa tinh tế giữa các từ ngữ và tăng khả năng tổng quát hóa với các câu mới. Đối với dữ liệu chuỗi tuần tự theo thời gian, mạng thần kinh hồi quy RNN duy trì một vector trạng thái ẩn đóng vai trò như bộ nhớ lưu trữ lịch sử quá khứ. Các biến thể tiên tiến như mạng bộ nhớ ngắn hạn dài LSTM cùng cấu trúc cổng đóng mở đã giải quyết triệt để hiện tượng triệt tiêu độ dốc, giúp học hiệu quả các mối phụ thuộc dài hạn trong văn bản và tiếng nói. Sự kết hợp giữa mô hình mã hóa giải mã và cơ chế chú ý đã thúc đẩy sự bùng nổ của dịch máy tự động cùng khả năng sinh mô tả nội dung hình ảnh. Trong tương lai, các tác giả nhận định rằng học không giám sát sẽ đóng vai trò then chốt vì phần lớn sự học của con người diễn ra thông qua quan sát thế giới mà không cần gán nhãn. Đồng thời, sự kết hợp giữa học sâu, học tăng cường và các kiến trúc bộ nhớ mở rộng sẽ tiếp tục mở ra những bước tiến mới, hướng tới việc giúp trí tuệ nhân tạo thực hiện các tác vụ suy luận và lập luận phức tạp hơn.</w:t>
      </w:r>
    </w:p>
    <w:p w14:paraId="3B3BE079" w14:textId="77777777" w:rsidR="00A40099" w:rsidRPr="00D2442F" w:rsidRDefault="00A40099" w:rsidP="00A40099">
      <w:pPr>
        <w:spacing w:before="120" w:after="120"/>
        <w:jc w:val="center"/>
        <w:rPr>
          <w:sz w:val="26"/>
          <w:szCs w:val="26"/>
        </w:rPr>
      </w:pPr>
    </w:p>
    <w:p w14:paraId="1B226AB1" w14:textId="77777777" w:rsidR="005507A0" w:rsidRPr="00D2442F" w:rsidRDefault="005507A0">
      <w:pPr>
        <w:spacing w:before="120" w:after="120"/>
        <w:jc w:val="center"/>
        <w:rPr>
          <w:sz w:val="26"/>
          <w:szCs w:val="26"/>
        </w:rPr>
      </w:pPr>
    </w:p>
    <w:p w14:paraId="18745DB2" w14:textId="31FF44EA" w:rsidR="005507A0" w:rsidRPr="00A40099" w:rsidRDefault="00A40099" w:rsidP="00A40099">
      <w:pPr>
        <w:spacing w:before="120" w:after="120"/>
        <w:rPr>
          <w:sz w:val="26"/>
          <w:szCs w:val="26"/>
        </w:rPr>
      </w:pPr>
      <w:r w:rsidRPr="00A40099">
        <w:rPr>
          <w:sz w:val="26"/>
          <w:szCs w:val="26"/>
        </w:rPr>
        <w:lastRenderedPageBreak/>
        <w:t>Mục bốn trình bày về biểu diễn phân tán và xử lý ngôn ngữ tự nhiên. Học sâu khai thác triệt để sức mạnh của biểu diễn phân tán khi đại diện cho các từ ngữ dưới dạng các vector chứa nhiều thành phần số thực trong không gian liên tục thay vì xem chúng là những ký hiệu nguyên tử rời rạc như các mô hình thống kê truyền thống. Phương pháp này đưa các từ ngữ có ý nghĩa tương đồng hoặc có mối liên quan ngữ nghĩa chặt chẽ về các vị trí gần nhau trong không gian vector nhiều chiều. Nhờ đó hệ thống thu được khả năng tổng quát hóa vượt trội đối với các kết hợp từ mới hoặc các cấu trúc câu chưa từng xuất hiện trong dữ liệu huấn luyện. Mục năm phân tích mạng thần kinh hồi quy RNN và các cơ chế bộ nhớ. Đối với dữ liệu dạng chuỗi tuần tự theo thời gian như văn bản hay tiếng nói mạng thần kinh hồi quy duy trì một vector trạng thái ẩn đóng vai trò như bộ nhớ để lưu trữ thông tin lịch sử của toàn bộ chuỗi phần tử trước đó. Tuy nhiên quá trình huấn luyện mạng hồi quy truyền thống trên các chuỗi dài gặp trở ngại lớn do hiện tượng triệt tiêu hoặc bùng nổ độ dốc khi lan truyền ngược qua thời gian. Kiến trúc bộ nhớ ngắn hạn dài LSTM ra đời với các ô bộ nhớ cùng hệ thống cổng đóng mở luồng thông tin đã giải quyết triệt để vấn đề này giúp mô hình lưu trữ và học các mối phụ thuộc dài hạn một cách hiệu quả. Sự phát triển của mô hình mã hóa giải mã kết hợp với cơ chế chú ý đã tạo nên bước tiến đột phá trong lĩnh vực dịch máy tự động. Bên cạnh đó việc kết hợp giữa mạng tích chập để trích xuất đặc trưng hình ảnh và mạng hồi quy để sinh chuỗi từ đã cho phép hệ thống tự động tạo ra câu mô tả chi tiết nội dung hình ảnh. Các nghiên cứu tiên tiến hơn như mạng bộ nhớ ngoài còn bổ sung khả năng lưu trữ thông tin linh hoạt giúp máy tính thực hiện các tác vụ suy luận phức tạp và trả lời câu hỏi. Mục sáu định hướng tương lai của học sâu. Mặc dù học có giám sát đang đạt được những thành tựu rực rỡ các tác giả khẳng định rằng học không giám sát sẽ đóng vai trò then chốt và quyết định trong dài hạn bởi vì quá trình học tập tự nhiên của con người và động vật chủ yếu diễn ra thông qua việc tự quan sát và khám phá thế giới mà không cần gán nhãn thủ công. Trong tương lai học sâu sẽ kết hợp chặt chẽ với học tăng cường và các hệ thống thị giác chủ động nhằm mô phỏng cơ chế chú ý của mắt người. Bước tiến lớn tiếp theo của trí tuệ nhân tạo sẽ là sự hợp nhất giữa học biểu diễn và khả năng lập luận suy luận phức tạp bằng cách thay thế các hệ thống quy tắc ký hiệu cứng nhắc bằng các thao tác tính toán linh hoạt trên những vector biểu diễn dung lượng lớn.</w:t>
      </w:r>
    </w:p>
    <w:p w14:paraId="02C9A32B" w14:textId="77777777" w:rsidR="005507A0" w:rsidRPr="00D2442F" w:rsidRDefault="005507A0">
      <w:pPr>
        <w:spacing w:before="120" w:after="120"/>
        <w:jc w:val="center"/>
        <w:rPr>
          <w:sz w:val="26"/>
          <w:szCs w:val="26"/>
        </w:rPr>
      </w:pPr>
    </w:p>
    <w:p w14:paraId="65D07CC3" w14:textId="77777777" w:rsidR="005507A0" w:rsidRPr="00D2442F" w:rsidRDefault="005507A0">
      <w:pPr>
        <w:spacing w:before="120" w:after="120"/>
        <w:jc w:val="center"/>
        <w:rPr>
          <w:sz w:val="26"/>
          <w:szCs w:val="26"/>
        </w:rPr>
      </w:pPr>
    </w:p>
    <w:p w14:paraId="09B36DE2" w14:textId="77777777" w:rsidR="005507A0" w:rsidRPr="00D2442F" w:rsidRDefault="005507A0">
      <w:pPr>
        <w:spacing w:before="120" w:after="120"/>
        <w:jc w:val="center"/>
        <w:rPr>
          <w:sz w:val="26"/>
          <w:szCs w:val="26"/>
        </w:rPr>
      </w:pPr>
    </w:p>
    <w:p w14:paraId="292712C8" w14:textId="77777777" w:rsidR="005507A0" w:rsidRPr="00D2442F" w:rsidRDefault="005507A0">
      <w:pPr>
        <w:spacing w:before="120" w:after="120"/>
        <w:jc w:val="center"/>
        <w:rPr>
          <w:sz w:val="26"/>
          <w:szCs w:val="26"/>
        </w:rPr>
      </w:pPr>
    </w:p>
    <w:p w14:paraId="1C80445B" w14:textId="77777777" w:rsidR="005507A0" w:rsidRPr="00D2442F" w:rsidRDefault="005507A0">
      <w:pPr>
        <w:spacing w:before="120" w:after="120"/>
        <w:jc w:val="center"/>
        <w:rPr>
          <w:sz w:val="26"/>
          <w:szCs w:val="26"/>
        </w:rPr>
      </w:pPr>
    </w:p>
    <w:p w14:paraId="0C56CD01" w14:textId="77777777" w:rsidR="005507A0" w:rsidRPr="00D2442F" w:rsidRDefault="005507A0">
      <w:pPr>
        <w:spacing w:before="120" w:after="120"/>
        <w:jc w:val="center"/>
        <w:rPr>
          <w:sz w:val="26"/>
          <w:szCs w:val="26"/>
        </w:rPr>
      </w:pPr>
    </w:p>
    <w:p w14:paraId="6BD4AE20" w14:textId="77777777" w:rsidR="005507A0" w:rsidRPr="00D2442F" w:rsidRDefault="005507A0">
      <w:pPr>
        <w:spacing w:before="120" w:after="120"/>
        <w:jc w:val="center"/>
        <w:rPr>
          <w:sz w:val="26"/>
          <w:szCs w:val="26"/>
        </w:rPr>
      </w:pPr>
    </w:p>
    <w:p w14:paraId="08AF9618" w14:textId="77777777" w:rsidR="005507A0" w:rsidRPr="00D2442F" w:rsidRDefault="005507A0">
      <w:pPr>
        <w:spacing w:before="120" w:after="120"/>
        <w:jc w:val="center"/>
        <w:rPr>
          <w:sz w:val="26"/>
          <w:szCs w:val="26"/>
        </w:rPr>
      </w:pPr>
      <w:bookmarkStart w:id="0" w:name="_GoBack"/>
      <w:bookmarkEnd w:id="0"/>
    </w:p>
    <w:p w14:paraId="255088C6" w14:textId="77777777" w:rsidR="005507A0" w:rsidRPr="00D2442F" w:rsidRDefault="005507A0">
      <w:pPr>
        <w:spacing w:before="120" w:after="120"/>
        <w:jc w:val="center"/>
        <w:rPr>
          <w:sz w:val="26"/>
          <w:szCs w:val="26"/>
        </w:rPr>
      </w:pPr>
    </w:p>
    <w:p w14:paraId="6FAE2C7D" w14:textId="77777777" w:rsidR="005507A0" w:rsidRPr="00D2442F" w:rsidRDefault="005507A0">
      <w:pPr>
        <w:spacing w:before="120" w:after="120"/>
        <w:jc w:val="center"/>
        <w:rPr>
          <w:sz w:val="26"/>
          <w:szCs w:val="26"/>
        </w:rPr>
      </w:pPr>
    </w:p>
    <w:p w14:paraId="13148515" w14:textId="77777777" w:rsidR="005507A0" w:rsidRPr="00D2442F" w:rsidRDefault="005507A0">
      <w:pPr>
        <w:spacing w:before="120" w:after="120"/>
        <w:jc w:val="center"/>
        <w:rPr>
          <w:sz w:val="26"/>
          <w:szCs w:val="26"/>
        </w:rPr>
      </w:pPr>
    </w:p>
    <w:p w14:paraId="2CD427E5" w14:textId="77777777" w:rsidR="005507A0" w:rsidRPr="00D2442F" w:rsidRDefault="005507A0">
      <w:pPr>
        <w:spacing w:before="120" w:after="120"/>
        <w:jc w:val="center"/>
        <w:rPr>
          <w:sz w:val="26"/>
          <w:szCs w:val="26"/>
        </w:rPr>
      </w:pPr>
    </w:p>
    <w:p w14:paraId="3143F52E" w14:textId="77777777" w:rsidR="005507A0" w:rsidRPr="00D2442F" w:rsidRDefault="005507A0">
      <w:pPr>
        <w:spacing w:before="120" w:after="120"/>
        <w:jc w:val="center"/>
        <w:rPr>
          <w:sz w:val="26"/>
          <w:szCs w:val="26"/>
        </w:rPr>
      </w:pPr>
    </w:p>
    <w:p w14:paraId="64DFD7AA" w14:textId="77777777" w:rsidR="005507A0" w:rsidRPr="00D2442F" w:rsidRDefault="005507A0">
      <w:pPr>
        <w:spacing w:before="120" w:after="120"/>
        <w:jc w:val="center"/>
        <w:rPr>
          <w:sz w:val="26"/>
          <w:szCs w:val="26"/>
        </w:rPr>
      </w:pPr>
    </w:p>
    <w:p w14:paraId="4F6C6A92" w14:textId="77777777" w:rsidR="005507A0" w:rsidRPr="00D2442F" w:rsidRDefault="005507A0">
      <w:pPr>
        <w:spacing w:before="120" w:after="120"/>
        <w:jc w:val="center"/>
        <w:rPr>
          <w:sz w:val="26"/>
          <w:szCs w:val="26"/>
        </w:rPr>
      </w:pPr>
    </w:p>
    <w:p w14:paraId="306D82AF" w14:textId="77777777" w:rsidR="005507A0" w:rsidRPr="00D2442F" w:rsidRDefault="005507A0">
      <w:pPr>
        <w:spacing w:before="120" w:after="120"/>
        <w:jc w:val="center"/>
        <w:rPr>
          <w:sz w:val="26"/>
          <w:szCs w:val="26"/>
        </w:rPr>
      </w:pPr>
    </w:p>
    <w:p w14:paraId="0505319B" w14:textId="77777777" w:rsidR="005507A0" w:rsidRPr="00D2442F" w:rsidRDefault="005507A0">
      <w:pPr>
        <w:spacing w:before="120" w:after="120"/>
        <w:jc w:val="center"/>
        <w:rPr>
          <w:sz w:val="26"/>
          <w:szCs w:val="26"/>
        </w:rPr>
      </w:pPr>
    </w:p>
    <w:p w14:paraId="2B06EA90" w14:textId="77777777" w:rsidR="005507A0" w:rsidRPr="00D2442F" w:rsidRDefault="005507A0">
      <w:pPr>
        <w:spacing w:before="120" w:after="120"/>
        <w:jc w:val="center"/>
        <w:rPr>
          <w:sz w:val="26"/>
          <w:szCs w:val="26"/>
        </w:rPr>
      </w:pPr>
    </w:p>
    <w:p w14:paraId="73C9E001" w14:textId="77777777" w:rsidR="005507A0" w:rsidRPr="00D2442F" w:rsidRDefault="005507A0">
      <w:pPr>
        <w:spacing w:before="120" w:after="120"/>
        <w:jc w:val="center"/>
        <w:rPr>
          <w:sz w:val="26"/>
          <w:szCs w:val="26"/>
        </w:rPr>
      </w:pPr>
    </w:p>
    <w:p w14:paraId="164AF0E0" w14:textId="77777777" w:rsidR="005507A0" w:rsidRPr="00D2442F" w:rsidRDefault="005507A0">
      <w:pPr>
        <w:spacing w:before="120" w:after="120"/>
        <w:jc w:val="center"/>
        <w:rPr>
          <w:sz w:val="26"/>
          <w:szCs w:val="26"/>
        </w:rPr>
      </w:pPr>
    </w:p>
    <w:p w14:paraId="10662639" w14:textId="77777777" w:rsidR="005507A0" w:rsidRPr="00D2442F" w:rsidRDefault="005507A0">
      <w:pPr>
        <w:spacing w:before="120" w:after="120"/>
        <w:jc w:val="center"/>
        <w:rPr>
          <w:sz w:val="26"/>
          <w:szCs w:val="26"/>
        </w:rPr>
      </w:pPr>
    </w:p>
    <w:p w14:paraId="5C1F60D4" w14:textId="77777777" w:rsidR="005507A0" w:rsidRPr="00D2442F" w:rsidRDefault="005507A0">
      <w:pPr>
        <w:spacing w:before="120" w:after="120"/>
        <w:jc w:val="center"/>
        <w:rPr>
          <w:sz w:val="26"/>
          <w:szCs w:val="26"/>
        </w:rPr>
      </w:pPr>
    </w:p>
    <w:sectPr w:rsidR="005507A0" w:rsidRPr="00D2442F">
      <w:footerReference w:type="default" r:id="rId14"/>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648BC8" w14:textId="77777777" w:rsidR="006945F3" w:rsidRDefault="006945F3">
      <w:pPr>
        <w:spacing w:after="0" w:line="240" w:lineRule="auto"/>
      </w:pPr>
      <w:r>
        <w:separator/>
      </w:r>
    </w:p>
  </w:endnote>
  <w:endnote w:type="continuationSeparator" w:id="0">
    <w:p w14:paraId="40B585FA" w14:textId="77777777" w:rsidR="006945F3" w:rsidRDefault="00694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34312E9F-519F-42DB-8CC9-12D15CF9D30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2" w:fontKey="{0781B25D-2A41-4D3E-8A74-D9DCC27739CF}"/>
    <w:embedItalic r:id="rId3" w:fontKey="{D5CD7854-3957-41A7-BFCC-DAA6A70F49D1}"/>
  </w:font>
  <w:font w:name="Cambria">
    <w:panose1 w:val="02040503050406030204"/>
    <w:charset w:val="00"/>
    <w:family w:val="roman"/>
    <w:pitch w:val="variable"/>
    <w:sig w:usb0="E00006FF" w:usb1="420024FF" w:usb2="02000000" w:usb3="00000000" w:csb0="0000019F" w:csb1="00000000"/>
    <w:embedRegular r:id="rId4" w:fontKey="{C2DBA194-8077-492D-AD2C-686726CAA0F6}"/>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3F5D65" w14:textId="155D42F6" w:rsidR="00670666" w:rsidRDefault="00157A23">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40099">
      <w:rPr>
        <w:noProof/>
        <w:color w:val="000000"/>
      </w:rPr>
      <w:t>3</w:t>
    </w:r>
    <w:r>
      <w:rPr>
        <w:color w:val="000000"/>
      </w:rPr>
      <w:fldChar w:fldCharType="end"/>
    </w:r>
  </w:p>
  <w:p w14:paraId="76EE95B9" w14:textId="77777777" w:rsidR="00670666" w:rsidRDefault="0067066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91F923" w14:textId="77777777" w:rsidR="006945F3" w:rsidRDefault="006945F3">
      <w:pPr>
        <w:spacing w:after="0" w:line="240" w:lineRule="auto"/>
      </w:pPr>
      <w:r>
        <w:separator/>
      </w:r>
    </w:p>
  </w:footnote>
  <w:footnote w:type="continuationSeparator" w:id="0">
    <w:p w14:paraId="172BD5F0" w14:textId="77777777" w:rsidR="006945F3" w:rsidRDefault="006945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35ACB"/>
    <w:multiLevelType w:val="multilevel"/>
    <w:tmpl w:val="B6F8E2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0D0338"/>
    <w:multiLevelType w:val="multilevel"/>
    <w:tmpl w:val="6ED6A8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671D1E"/>
    <w:multiLevelType w:val="multilevel"/>
    <w:tmpl w:val="8852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55C28"/>
    <w:multiLevelType w:val="multilevel"/>
    <w:tmpl w:val="82B49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C374E"/>
    <w:multiLevelType w:val="multilevel"/>
    <w:tmpl w:val="F0A0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71CC1"/>
    <w:multiLevelType w:val="multilevel"/>
    <w:tmpl w:val="B4886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1916C7"/>
    <w:multiLevelType w:val="multilevel"/>
    <w:tmpl w:val="EDCE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23CB2"/>
    <w:multiLevelType w:val="multilevel"/>
    <w:tmpl w:val="5EF0793C"/>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3824284"/>
    <w:multiLevelType w:val="multilevel"/>
    <w:tmpl w:val="0DFCCA74"/>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5EE0949"/>
    <w:multiLevelType w:val="multilevel"/>
    <w:tmpl w:val="A81A7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21ED5"/>
    <w:multiLevelType w:val="multilevel"/>
    <w:tmpl w:val="ED6A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E133AF"/>
    <w:multiLevelType w:val="multilevel"/>
    <w:tmpl w:val="F9EC57FA"/>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54731DA"/>
    <w:multiLevelType w:val="multilevel"/>
    <w:tmpl w:val="58B8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97DB7"/>
    <w:multiLevelType w:val="multilevel"/>
    <w:tmpl w:val="5D4472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1"/>
  </w:num>
  <w:num w:numId="3">
    <w:abstractNumId w:val="13"/>
  </w:num>
  <w:num w:numId="4">
    <w:abstractNumId w:val="1"/>
  </w:num>
  <w:num w:numId="5">
    <w:abstractNumId w:val="7"/>
  </w:num>
  <w:num w:numId="6">
    <w:abstractNumId w:val="8"/>
  </w:num>
  <w:num w:numId="7">
    <w:abstractNumId w:val="6"/>
  </w:num>
  <w:num w:numId="8">
    <w:abstractNumId w:val="4"/>
  </w:num>
  <w:num w:numId="9">
    <w:abstractNumId w:val="5"/>
  </w:num>
  <w:num w:numId="10">
    <w:abstractNumId w:val="12"/>
  </w:num>
  <w:num w:numId="11">
    <w:abstractNumId w:val="3"/>
  </w:num>
  <w:num w:numId="12">
    <w:abstractNumId w:val="10"/>
  </w:num>
  <w:num w:numId="13">
    <w:abstractNumId w:val="9"/>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666"/>
    <w:rsid w:val="000B0116"/>
    <w:rsid w:val="00157A23"/>
    <w:rsid w:val="00481917"/>
    <w:rsid w:val="005507A0"/>
    <w:rsid w:val="00651FA4"/>
    <w:rsid w:val="00670666"/>
    <w:rsid w:val="006945F3"/>
    <w:rsid w:val="00790AF3"/>
    <w:rsid w:val="007E4A8C"/>
    <w:rsid w:val="00A00BC6"/>
    <w:rsid w:val="00A324DD"/>
    <w:rsid w:val="00A40099"/>
    <w:rsid w:val="00A41FB0"/>
    <w:rsid w:val="00A962A4"/>
    <w:rsid w:val="00AF0BF8"/>
    <w:rsid w:val="00B04CA0"/>
    <w:rsid w:val="00D020C2"/>
    <w:rsid w:val="00D2442F"/>
    <w:rsid w:val="00E9732E"/>
    <w:rsid w:val="00EC4595"/>
    <w:rsid w:val="00F012A6"/>
    <w:rsid w:val="00F36203"/>
    <w:rsid w:val="00F4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04079"/>
  <w15:docId w15:val="{3F07EAED-B27B-4413-AF4F-05241263A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unhideWhenUsed/>
    <w:qFormat/>
    <w:pPr>
      <w:keepNext/>
      <w:keepLines/>
      <w:spacing w:before="160" w:after="80"/>
      <w:outlineLvl w:val="2"/>
    </w:pPr>
    <w:rPr>
      <w:rFonts w:ascii="Calibri" w:eastAsia="Calibri" w:hAnsi="Calibri" w:cs="Calibri"/>
      <w:color w:val="2F5496"/>
      <w:sz w:val="28"/>
      <w:szCs w:val="28"/>
    </w:rPr>
  </w:style>
  <w:style w:type="paragraph" w:styleId="Heading4">
    <w:name w:val="heading 4"/>
    <w:basedOn w:val="Normal"/>
    <w:next w:val="Normal"/>
    <w:uiPriority w:val="9"/>
    <w:unhideWhenUsed/>
    <w:qFormat/>
    <w:pPr>
      <w:keepNext/>
      <w:keepLines/>
      <w:spacing w:before="80" w:after="40"/>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after="0"/>
      <w:outlineLvl w:val="5"/>
    </w:pPr>
    <w:rPr>
      <w:rFonts w:ascii="Calibri" w:eastAsia="Calibri" w:hAnsi="Calibri" w:cs="Calibri"/>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rFonts w:ascii="Calibri" w:eastAsia="Calibri" w:hAnsi="Calibri" w:cs="Calibri"/>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5" w:type="dxa"/>
        <w:left w:w="15" w:type="dxa"/>
        <w:bottom w:w="15" w:type="dxa"/>
        <w:right w:w="15" w:type="dxa"/>
      </w:tblCellMar>
    </w:tblPr>
  </w:style>
  <w:style w:type="paragraph" w:styleId="TOC1">
    <w:name w:val="toc 1"/>
    <w:basedOn w:val="Normal"/>
    <w:next w:val="Normal"/>
    <w:autoRedefine/>
    <w:uiPriority w:val="39"/>
    <w:unhideWhenUsed/>
    <w:rsid w:val="00790AF3"/>
    <w:pPr>
      <w:spacing w:after="100"/>
    </w:pPr>
  </w:style>
  <w:style w:type="paragraph" w:styleId="TOC2">
    <w:name w:val="toc 2"/>
    <w:basedOn w:val="Normal"/>
    <w:next w:val="Normal"/>
    <w:autoRedefine/>
    <w:uiPriority w:val="39"/>
    <w:unhideWhenUsed/>
    <w:rsid w:val="00790AF3"/>
    <w:pPr>
      <w:spacing w:after="100"/>
      <w:ind w:left="240"/>
    </w:pPr>
  </w:style>
  <w:style w:type="paragraph" w:styleId="TOC3">
    <w:name w:val="toc 3"/>
    <w:basedOn w:val="Normal"/>
    <w:next w:val="Normal"/>
    <w:autoRedefine/>
    <w:uiPriority w:val="39"/>
    <w:unhideWhenUsed/>
    <w:rsid w:val="00790AF3"/>
    <w:pPr>
      <w:spacing w:after="100"/>
      <w:ind w:left="480"/>
    </w:pPr>
  </w:style>
  <w:style w:type="character" w:styleId="Hyperlink">
    <w:name w:val="Hyperlink"/>
    <w:basedOn w:val="DefaultParagraphFont"/>
    <w:uiPriority w:val="99"/>
    <w:unhideWhenUsed/>
    <w:rsid w:val="00790AF3"/>
    <w:rPr>
      <w:color w:val="0000FF" w:themeColor="hyperlink"/>
      <w:u w:val="single"/>
    </w:rPr>
  </w:style>
  <w:style w:type="paragraph" w:styleId="TOCHeading">
    <w:name w:val="TOC Heading"/>
    <w:basedOn w:val="Heading1"/>
    <w:next w:val="Normal"/>
    <w:uiPriority w:val="39"/>
    <w:unhideWhenUsed/>
    <w:qFormat/>
    <w:rsid w:val="00790AF3"/>
    <w:pPr>
      <w:spacing w:before="240" w:after="0"/>
      <w:outlineLvl w:val="9"/>
    </w:pPr>
    <w:rPr>
      <w:rFonts w:asciiTheme="majorHAnsi" w:eastAsiaTheme="majorEastAsia" w:hAnsiTheme="majorHAnsi" w:cstheme="majorBidi"/>
      <w:color w:val="365F91" w:themeColor="accent1" w:themeShade="BF"/>
      <w:sz w:val="32"/>
      <w:szCs w:val="32"/>
    </w:rPr>
  </w:style>
  <w:style w:type="paragraph" w:customStyle="1" w:styleId="Style1">
    <w:name w:val="Style1"/>
    <w:basedOn w:val="Normal"/>
    <w:link w:val="Style1Char"/>
    <w:qFormat/>
    <w:rsid w:val="00790AF3"/>
    <w:pPr>
      <w:pBdr>
        <w:top w:val="nil"/>
        <w:left w:val="nil"/>
        <w:bottom w:val="nil"/>
        <w:right w:val="nil"/>
        <w:between w:val="nil"/>
      </w:pBdr>
      <w:spacing w:after="200" w:line="240" w:lineRule="auto"/>
      <w:jc w:val="center"/>
    </w:pPr>
    <w:rPr>
      <w:i/>
      <w:color w:val="000000"/>
      <w:sz w:val="26"/>
      <w:szCs w:val="26"/>
    </w:rPr>
  </w:style>
  <w:style w:type="character" w:customStyle="1" w:styleId="Style1Char">
    <w:name w:val="Style1 Char"/>
    <w:basedOn w:val="DefaultParagraphFont"/>
    <w:link w:val="Style1"/>
    <w:rsid w:val="00790AF3"/>
    <w:rPr>
      <w:i/>
      <w:color w:val="000000"/>
      <w:sz w:val="26"/>
      <w:szCs w:val="26"/>
    </w:rPr>
  </w:style>
  <w:style w:type="paragraph" w:customStyle="1" w:styleId="Style2">
    <w:name w:val="Style2"/>
    <w:basedOn w:val="Normal"/>
    <w:link w:val="Style2Char"/>
    <w:qFormat/>
    <w:rsid w:val="00790AF3"/>
    <w:pPr>
      <w:pBdr>
        <w:top w:val="nil"/>
        <w:left w:val="nil"/>
        <w:bottom w:val="nil"/>
        <w:right w:val="nil"/>
        <w:between w:val="nil"/>
      </w:pBdr>
      <w:spacing w:after="200" w:line="240" w:lineRule="auto"/>
      <w:jc w:val="center"/>
    </w:pPr>
    <w:rPr>
      <w:i/>
      <w:color w:val="000000"/>
      <w:sz w:val="26"/>
      <w:szCs w:val="26"/>
    </w:rPr>
  </w:style>
  <w:style w:type="character" w:customStyle="1" w:styleId="Style2Char">
    <w:name w:val="Style2 Char"/>
    <w:basedOn w:val="DefaultParagraphFont"/>
    <w:link w:val="Style2"/>
    <w:rsid w:val="00790AF3"/>
    <w:rPr>
      <w:i/>
      <w:color w:val="000000"/>
      <w:sz w:val="26"/>
      <w:szCs w:val="26"/>
    </w:rPr>
  </w:style>
  <w:style w:type="paragraph" w:styleId="TOC4">
    <w:name w:val="toc 4"/>
    <w:basedOn w:val="Normal"/>
    <w:next w:val="Normal"/>
    <w:autoRedefine/>
    <w:uiPriority w:val="39"/>
    <w:unhideWhenUsed/>
    <w:rsid w:val="00790AF3"/>
    <w:pPr>
      <w:spacing w:after="100"/>
      <w:ind w:left="720"/>
    </w:pPr>
  </w:style>
  <w:style w:type="paragraph" w:styleId="TableofFigures">
    <w:name w:val="table of figures"/>
    <w:basedOn w:val="Normal"/>
    <w:next w:val="Normal"/>
    <w:uiPriority w:val="99"/>
    <w:unhideWhenUsed/>
    <w:rsid w:val="00AF0BF8"/>
    <w:pPr>
      <w:spacing w:after="0"/>
    </w:pPr>
  </w:style>
  <w:style w:type="paragraph" w:styleId="Header">
    <w:name w:val="header"/>
    <w:basedOn w:val="Normal"/>
    <w:link w:val="HeaderChar"/>
    <w:uiPriority w:val="99"/>
    <w:unhideWhenUsed/>
    <w:rsid w:val="00F012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12A6"/>
  </w:style>
  <w:style w:type="paragraph" w:styleId="Footer">
    <w:name w:val="footer"/>
    <w:basedOn w:val="Normal"/>
    <w:link w:val="FooterChar"/>
    <w:uiPriority w:val="99"/>
    <w:unhideWhenUsed/>
    <w:rsid w:val="00F012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12A6"/>
  </w:style>
  <w:style w:type="paragraph" w:styleId="NormalWeb">
    <w:name w:val="Normal (Web)"/>
    <w:basedOn w:val="Normal"/>
    <w:uiPriority w:val="99"/>
    <w:semiHidden/>
    <w:unhideWhenUsed/>
    <w:rsid w:val="00A962A4"/>
    <w:pPr>
      <w:spacing w:before="100" w:beforeAutospacing="1" w:after="100" w:afterAutospacing="1" w:line="240" w:lineRule="auto"/>
    </w:pPr>
  </w:style>
  <w:style w:type="character" w:customStyle="1" w:styleId="math-inline">
    <w:name w:val="math-inline"/>
    <w:basedOn w:val="DefaultParagraphFont"/>
    <w:rsid w:val="00A962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784972">
      <w:bodyDiv w:val="1"/>
      <w:marLeft w:val="0"/>
      <w:marRight w:val="0"/>
      <w:marTop w:val="0"/>
      <w:marBottom w:val="0"/>
      <w:divBdr>
        <w:top w:val="none" w:sz="0" w:space="0" w:color="auto"/>
        <w:left w:val="none" w:sz="0" w:space="0" w:color="auto"/>
        <w:bottom w:val="none" w:sz="0" w:space="0" w:color="auto"/>
        <w:right w:val="none" w:sz="0" w:space="0" w:color="auto"/>
      </w:divBdr>
    </w:div>
    <w:div w:id="19986543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452F2DA-1DED-45E8-8A46-D7F23FEE2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939</Words>
  <Characters>5356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10</cp:revision>
  <dcterms:created xsi:type="dcterms:W3CDTF">2026-09-13T11:15:00Z</dcterms:created>
  <dcterms:modified xsi:type="dcterms:W3CDTF">2026-09-13T11:43:00Z</dcterms:modified>
</cp:coreProperties>
</file>