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D18D5" w14:textId="47BF3D4D" w:rsidR="00E75EEC" w:rsidRDefault="005C7EFD" w:rsidP="00252C18">
      <w:pPr>
        <w:pStyle w:val="Title"/>
        <w:jc w:val="center"/>
        <w:rPr>
          <w:lang w:val="en-US"/>
        </w:rPr>
      </w:pPr>
      <w:r>
        <w:rPr>
          <w:lang w:val="en-US"/>
        </w:rPr>
        <w:t>Heuristic Evaluation (Individual)</w:t>
      </w:r>
    </w:p>
    <w:p w14:paraId="393D3F39" w14:textId="1D5DA4A4" w:rsidR="00833120" w:rsidRDefault="00833120" w:rsidP="00833120">
      <w:pPr>
        <w:rPr>
          <w:lang w:val="en-US"/>
        </w:rPr>
      </w:pPr>
      <w:r>
        <w:rPr>
          <w:lang w:val="en-US"/>
        </w:rPr>
        <w:t>Student Name</w:t>
      </w:r>
      <w:proofErr w:type="gramStart"/>
      <w:r>
        <w:rPr>
          <w:lang w:val="en-US"/>
        </w:rPr>
        <w:t xml:space="preserve">: </w:t>
      </w:r>
      <w:r>
        <w:rPr>
          <w:lang w:val="en-US"/>
        </w:rPr>
        <w:tab/>
        <w:t>Nguyen</w:t>
      </w:r>
      <w:proofErr w:type="gramEnd"/>
      <w:r>
        <w:rPr>
          <w:lang w:val="en-US"/>
        </w:rPr>
        <w:t xml:space="preserve"> Thu Huong</w:t>
      </w:r>
    </w:p>
    <w:p w14:paraId="5B248313" w14:textId="387FE414" w:rsidR="00833120" w:rsidRDefault="00833120" w:rsidP="00833120">
      <w:pPr>
        <w:rPr>
          <w:lang w:val="en-US"/>
        </w:rPr>
      </w:pPr>
      <w:r>
        <w:rPr>
          <w:lang w:val="en-US"/>
        </w:rPr>
        <w:t xml:space="preserve">Student ID: </w:t>
      </w:r>
      <w:r>
        <w:rPr>
          <w:lang w:val="en-US"/>
        </w:rPr>
        <w:tab/>
      </w:r>
      <w:r>
        <w:rPr>
          <w:lang w:val="en-US"/>
        </w:rPr>
        <w:tab/>
        <w:t>20210423</w:t>
      </w:r>
    </w:p>
    <w:p w14:paraId="653B76CD" w14:textId="30DDE466" w:rsidR="00833120" w:rsidRPr="00833120" w:rsidRDefault="00833120" w:rsidP="00833120">
      <w:pPr>
        <w:rPr>
          <w:lang w:val="en-US"/>
        </w:rPr>
      </w:pPr>
      <w:r>
        <w:rPr>
          <w:lang w:val="en-US"/>
        </w:rPr>
        <w:t>Class:</w:t>
      </w:r>
      <w:r>
        <w:rPr>
          <w:lang w:val="en-US"/>
        </w:rPr>
        <w:tab/>
      </w:r>
      <w:r>
        <w:rPr>
          <w:lang w:val="en-US"/>
        </w:rPr>
        <w:tab/>
      </w:r>
      <w:r>
        <w:rPr>
          <w:lang w:val="en-US"/>
        </w:rPr>
        <w:tab/>
      </w:r>
      <w:r w:rsidR="005D4CF9">
        <w:rPr>
          <w:lang w:val="en-US"/>
        </w:rPr>
        <w:t>152296 - 20241</w:t>
      </w:r>
    </w:p>
    <w:p w14:paraId="42F620D0" w14:textId="7AA95732" w:rsidR="00833120" w:rsidRDefault="00AC35B9">
      <w:pPr>
        <w:rPr>
          <w:b/>
          <w:bCs/>
          <w:lang w:val="en-US"/>
        </w:rPr>
      </w:pPr>
      <w:r>
        <w:rPr>
          <w:b/>
          <w:bCs/>
          <w:lang w:val="en-US"/>
        </w:rPr>
        <w:t xml:space="preserve">Goal: Learn how to </w:t>
      </w:r>
      <w:r w:rsidR="005C7EFD">
        <w:rPr>
          <w:b/>
          <w:bCs/>
          <w:lang w:val="en-US"/>
        </w:rPr>
        <w:t>apply Nielsen’s adapted heuristics for evaluating and iterating on a user interface</w:t>
      </w:r>
      <w:r w:rsidR="00E3469C">
        <w:rPr>
          <w:b/>
          <w:bCs/>
          <w:lang w:val="en-US"/>
        </w:rPr>
        <w:t>.</w:t>
      </w:r>
      <w:r w:rsidR="005C7EFD">
        <w:rPr>
          <w:b/>
          <w:bCs/>
          <w:lang w:val="en-US"/>
        </w:rPr>
        <w:t xml:space="preserve"> Understand the tradeoffs compared to usability testing and other methods.</w:t>
      </w:r>
    </w:p>
    <w:sdt>
      <w:sdtPr>
        <w:rPr>
          <w:rFonts w:asciiTheme="minorHAnsi" w:eastAsiaTheme="minorHAnsi" w:hAnsiTheme="minorHAnsi" w:cstheme="minorBidi"/>
          <w:color w:val="auto"/>
          <w:kern w:val="2"/>
          <w:sz w:val="22"/>
          <w:szCs w:val="28"/>
          <w:lang w:val="vi-VN" w:bidi="th-TH"/>
          <w14:ligatures w14:val="standardContextual"/>
        </w:rPr>
        <w:id w:val="-91931684"/>
        <w:docPartObj>
          <w:docPartGallery w:val="Table of Contents"/>
          <w:docPartUnique/>
        </w:docPartObj>
      </w:sdtPr>
      <w:sdtEndPr>
        <w:rPr>
          <w:b/>
          <w:bCs/>
          <w:noProof/>
        </w:rPr>
      </w:sdtEndPr>
      <w:sdtContent>
        <w:p w14:paraId="76C3913E" w14:textId="195AF81B" w:rsidR="002D3D9B" w:rsidRDefault="002D3D9B">
          <w:pPr>
            <w:pStyle w:val="TOCHeading"/>
          </w:pPr>
          <w:r>
            <w:t>Contents</w:t>
          </w:r>
        </w:p>
        <w:p w14:paraId="1C6D7291" w14:textId="07D7D579" w:rsidR="00982C7D" w:rsidRDefault="002D3D9B">
          <w:pPr>
            <w:pStyle w:val="TOC2"/>
            <w:tabs>
              <w:tab w:val="right" w:leader="dot" w:pos="9016"/>
            </w:tabs>
            <w:rPr>
              <w:rFonts w:eastAsiaTheme="minorEastAsia"/>
              <w:noProof/>
              <w:sz w:val="24"/>
              <w:szCs w:val="24"/>
              <w:lang w:val="en-US" w:eastAsia="ja-JP" w:bidi="ar-SA"/>
            </w:rPr>
          </w:pPr>
          <w:r>
            <w:fldChar w:fldCharType="begin"/>
          </w:r>
          <w:r>
            <w:instrText xml:space="preserve"> TOC \o "1-3" \h \z \u </w:instrText>
          </w:r>
          <w:r>
            <w:fldChar w:fldCharType="separate"/>
          </w:r>
          <w:hyperlink w:anchor="_Toc185545368" w:history="1">
            <w:r w:rsidR="00982C7D" w:rsidRPr="00C00636">
              <w:rPr>
                <w:rStyle w:val="Hyperlink"/>
                <w:noProof/>
                <w:lang w:val="en-US"/>
              </w:rPr>
              <w:t>Part 1. Prototype Description</w:t>
            </w:r>
            <w:r w:rsidR="00982C7D">
              <w:rPr>
                <w:noProof/>
                <w:webHidden/>
              </w:rPr>
              <w:tab/>
            </w:r>
            <w:r w:rsidR="00982C7D">
              <w:rPr>
                <w:noProof/>
                <w:webHidden/>
              </w:rPr>
              <w:fldChar w:fldCharType="begin"/>
            </w:r>
            <w:r w:rsidR="00982C7D">
              <w:rPr>
                <w:noProof/>
                <w:webHidden/>
              </w:rPr>
              <w:instrText xml:space="preserve"> PAGEREF _Toc185545368 \h </w:instrText>
            </w:r>
            <w:r w:rsidR="00982C7D">
              <w:rPr>
                <w:noProof/>
                <w:webHidden/>
              </w:rPr>
            </w:r>
            <w:r w:rsidR="00982C7D">
              <w:rPr>
                <w:noProof/>
                <w:webHidden/>
              </w:rPr>
              <w:fldChar w:fldCharType="separate"/>
            </w:r>
            <w:r w:rsidR="00982C7D">
              <w:rPr>
                <w:noProof/>
                <w:webHidden/>
              </w:rPr>
              <w:t>2</w:t>
            </w:r>
            <w:r w:rsidR="00982C7D">
              <w:rPr>
                <w:noProof/>
                <w:webHidden/>
              </w:rPr>
              <w:fldChar w:fldCharType="end"/>
            </w:r>
          </w:hyperlink>
        </w:p>
        <w:p w14:paraId="2DD0F53A" w14:textId="26385C8D" w:rsidR="00982C7D" w:rsidRDefault="00982C7D">
          <w:pPr>
            <w:pStyle w:val="TOC2"/>
            <w:tabs>
              <w:tab w:val="right" w:leader="dot" w:pos="9016"/>
            </w:tabs>
            <w:rPr>
              <w:rFonts w:eastAsiaTheme="minorEastAsia"/>
              <w:noProof/>
              <w:sz w:val="24"/>
              <w:szCs w:val="24"/>
              <w:lang w:val="en-US" w:eastAsia="ja-JP" w:bidi="ar-SA"/>
            </w:rPr>
          </w:pPr>
          <w:hyperlink w:anchor="_Toc185545369" w:history="1">
            <w:r w:rsidRPr="00C00636">
              <w:rPr>
                <w:rStyle w:val="Hyperlink"/>
                <w:noProof/>
                <w:lang w:val="en-US"/>
              </w:rPr>
              <w:t>Part 2. List of violations</w:t>
            </w:r>
            <w:r>
              <w:rPr>
                <w:noProof/>
                <w:webHidden/>
              </w:rPr>
              <w:tab/>
            </w:r>
            <w:r>
              <w:rPr>
                <w:noProof/>
                <w:webHidden/>
              </w:rPr>
              <w:fldChar w:fldCharType="begin"/>
            </w:r>
            <w:r>
              <w:rPr>
                <w:noProof/>
                <w:webHidden/>
              </w:rPr>
              <w:instrText xml:space="preserve"> PAGEREF _Toc185545369 \h </w:instrText>
            </w:r>
            <w:r>
              <w:rPr>
                <w:noProof/>
                <w:webHidden/>
              </w:rPr>
            </w:r>
            <w:r>
              <w:rPr>
                <w:noProof/>
                <w:webHidden/>
              </w:rPr>
              <w:fldChar w:fldCharType="separate"/>
            </w:r>
            <w:r>
              <w:rPr>
                <w:noProof/>
                <w:webHidden/>
              </w:rPr>
              <w:t>2</w:t>
            </w:r>
            <w:r>
              <w:rPr>
                <w:noProof/>
                <w:webHidden/>
              </w:rPr>
              <w:fldChar w:fldCharType="end"/>
            </w:r>
          </w:hyperlink>
        </w:p>
        <w:p w14:paraId="445C6FA9" w14:textId="50AB725E" w:rsidR="00982C7D" w:rsidRDefault="00982C7D">
          <w:pPr>
            <w:pStyle w:val="TOC2"/>
            <w:tabs>
              <w:tab w:val="right" w:leader="dot" w:pos="9016"/>
            </w:tabs>
            <w:rPr>
              <w:rFonts w:eastAsiaTheme="minorEastAsia"/>
              <w:noProof/>
              <w:sz w:val="24"/>
              <w:szCs w:val="24"/>
              <w:lang w:val="en-US" w:eastAsia="ja-JP" w:bidi="ar-SA"/>
            </w:rPr>
          </w:pPr>
          <w:hyperlink w:anchor="_Toc185545370" w:history="1">
            <w:r w:rsidRPr="00C00636">
              <w:rPr>
                <w:rStyle w:val="Hyperlink"/>
                <w:noProof/>
                <w:lang w:val="en-US"/>
              </w:rPr>
              <w:t>Part 3. Summary</w:t>
            </w:r>
            <w:r>
              <w:rPr>
                <w:noProof/>
                <w:webHidden/>
              </w:rPr>
              <w:tab/>
            </w:r>
            <w:r>
              <w:rPr>
                <w:noProof/>
                <w:webHidden/>
              </w:rPr>
              <w:fldChar w:fldCharType="begin"/>
            </w:r>
            <w:r>
              <w:rPr>
                <w:noProof/>
                <w:webHidden/>
              </w:rPr>
              <w:instrText xml:space="preserve"> PAGEREF _Toc185545370 \h </w:instrText>
            </w:r>
            <w:r>
              <w:rPr>
                <w:noProof/>
                <w:webHidden/>
              </w:rPr>
            </w:r>
            <w:r>
              <w:rPr>
                <w:noProof/>
                <w:webHidden/>
              </w:rPr>
              <w:fldChar w:fldCharType="separate"/>
            </w:r>
            <w:r>
              <w:rPr>
                <w:noProof/>
                <w:webHidden/>
              </w:rPr>
              <w:t>3</w:t>
            </w:r>
            <w:r>
              <w:rPr>
                <w:noProof/>
                <w:webHidden/>
              </w:rPr>
              <w:fldChar w:fldCharType="end"/>
            </w:r>
          </w:hyperlink>
        </w:p>
        <w:p w14:paraId="29348C13" w14:textId="15CF422A" w:rsidR="00982C7D" w:rsidRDefault="00982C7D">
          <w:pPr>
            <w:pStyle w:val="TOC2"/>
            <w:tabs>
              <w:tab w:val="right" w:leader="dot" w:pos="9016"/>
            </w:tabs>
            <w:rPr>
              <w:rFonts w:eastAsiaTheme="minorEastAsia"/>
              <w:noProof/>
              <w:sz w:val="24"/>
              <w:szCs w:val="24"/>
              <w:lang w:val="en-US" w:eastAsia="ja-JP" w:bidi="ar-SA"/>
            </w:rPr>
          </w:pPr>
          <w:hyperlink w:anchor="_Toc185545371" w:history="1">
            <w:r w:rsidRPr="00C00636">
              <w:rPr>
                <w:rStyle w:val="Hyperlink"/>
                <w:noProof/>
                <w:lang w:val="en-US"/>
              </w:rPr>
              <w:t>Part 4. Overall Recommendations</w:t>
            </w:r>
            <w:r>
              <w:rPr>
                <w:noProof/>
                <w:webHidden/>
              </w:rPr>
              <w:tab/>
            </w:r>
            <w:r>
              <w:rPr>
                <w:noProof/>
                <w:webHidden/>
              </w:rPr>
              <w:fldChar w:fldCharType="begin"/>
            </w:r>
            <w:r>
              <w:rPr>
                <w:noProof/>
                <w:webHidden/>
              </w:rPr>
              <w:instrText xml:space="preserve"> PAGEREF _Toc185545371 \h </w:instrText>
            </w:r>
            <w:r>
              <w:rPr>
                <w:noProof/>
                <w:webHidden/>
              </w:rPr>
            </w:r>
            <w:r>
              <w:rPr>
                <w:noProof/>
                <w:webHidden/>
              </w:rPr>
              <w:fldChar w:fldCharType="separate"/>
            </w:r>
            <w:r>
              <w:rPr>
                <w:noProof/>
                <w:webHidden/>
              </w:rPr>
              <w:t>3</w:t>
            </w:r>
            <w:r>
              <w:rPr>
                <w:noProof/>
                <w:webHidden/>
              </w:rPr>
              <w:fldChar w:fldCharType="end"/>
            </w:r>
          </w:hyperlink>
        </w:p>
        <w:p w14:paraId="5C4FB4D1" w14:textId="6E77FA36" w:rsidR="007A1F6D" w:rsidRPr="00982C7D" w:rsidRDefault="002D3D9B" w:rsidP="00982C7D">
          <w:pPr>
            <w:rPr>
              <w:lang w:val="en-US"/>
            </w:rPr>
          </w:pPr>
          <w:r>
            <w:rPr>
              <w:b/>
              <w:bCs/>
              <w:noProof/>
            </w:rPr>
            <w:fldChar w:fldCharType="end"/>
          </w:r>
        </w:p>
      </w:sdtContent>
    </w:sdt>
    <w:p w14:paraId="7AD6C568" w14:textId="71AAF85B" w:rsidR="00076DC0" w:rsidRPr="001234A3" w:rsidRDefault="001234A3" w:rsidP="00C32410">
      <w:pPr>
        <w:pStyle w:val="Heading2"/>
        <w:rPr>
          <w:lang w:val="en-US"/>
        </w:rPr>
      </w:pPr>
      <w:bookmarkStart w:id="0" w:name="_Toc185545368"/>
      <w:r>
        <w:rPr>
          <w:lang w:val="en-US"/>
        </w:rPr>
        <w:t xml:space="preserve">Part 1. </w:t>
      </w:r>
      <w:r w:rsidR="00076DC0" w:rsidRPr="001234A3">
        <w:rPr>
          <w:lang w:val="en-US"/>
        </w:rPr>
        <w:t>Prototype Description</w:t>
      </w:r>
      <w:bookmarkEnd w:id="0"/>
    </w:p>
    <w:p w14:paraId="7416653C" w14:textId="3B251F57" w:rsidR="00E3469C" w:rsidRDefault="00383107" w:rsidP="00562CCB">
      <w:pPr>
        <w:pStyle w:val="ListParagraph"/>
        <w:ind w:left="0" w:firstLine="720"/>
        <w:rPr>
          <w:lang w:val="en-US"/>
        </w:rPr>
      </w:pPr>
      <w:r>
        <w:rPr>
          <w:lang w:val="en-US"/>
        </w:rPr>
        <w:t xml:space="preserve">I’m evaluating group 8’s </w:t>
      </w:r>
      <w:r w:rsidRPr="00383107">
        <w:rPr>
          <w:lang w:val="en-US"/>
        </w:rPr>
        <w:t>mobile application for an electrical store, focusing on features like product viewing, purchasing, and AI chatbot interactions.</w:t>
      </w:r>
    </w:p>
    <w:p w14:paraId="3C5BB0DA" w14:textId="4BBD107C" w:rsidR="003F7782" w:rsidRPr="003F7782" w:rsidRDefault="001234A3" w:rsidP="006F1F6E">
      <w:pPr>
        <w:pStyle w:val="Heading2"/>
        <w:rPr>
          <w:lang w:val="en-US"/>
        </w:rPr>
      </w:pPr>
      <w:bookmarkStart w:id="1" w:name="_Toc185545369"/>
      <w:r>
        <w:rPr>
          <w:lang w:val="en-US"/>
        </w:rPr>
        <w:t xml:space="preserve">Part 2. </w:t>
      </w:r>
      <w:r w:rsidR="00F94E5B" w:rsidRPr="001234A3">
        <w:rPr>
          <w:lang w:val="en-US"/>
        </w:rPr>
        <w:t>List of violations</w:t>
      </w:r>
      <w:bookmarkEnd w:id="1"/>
    </w:p>
    <w:tbl>
      <w:tblPr>
        <w:tblStyle w:val="TableGrid"/>
        <w:tblW w:w="0" w:type="auto"/>
        <w:tblLook w:val="04A0" w:firstRow="1" w:lastRow="0" w:firstColumn="1" w:lastColumn="0" w:noHBand="0" w:noVBand="1"/>
      </w:tblPr>
      <w:tblGrid>
        <w:gridCol w:w="636"/>
        <w:gridCol w:w="633"/>
        <w:gridCol w:w="7747"/>
      </w:tblGrid>
      <w:tr w:rsidR="00E53290" w14:paraId="7EA2E08D" w14:textId="77777777" w:rsidTr="00940A0A">
        <w:tc>
          <w:tcPr>
            <w:tcW w:w="636" w:type="dxa"/>
          </w:tcPr>
          <w:p w14:paraId="3F4874E4" w14:textId="3B0D4D64" w:rsidR="00E53290" w:rsidRDefault="00E53290" w:rsidP="00E53290">
            <w:pPr>
              <w:rPr>
                <w:lang w:val="en-US"/>
              </w:rPr>
            </w:pPr>
            <w:r>
              <w:rPr>
                <w:lang w:val="en-US"/>
              </w:rPr>
              <w:t>Task</w:t>
            </w:r>
          </w:p>
        </w:tc>
        <w:tc>
          <w:tcPr>
            <w:tcW w:w="633" w:type="dxa"/>
          </w:tcPr>
          <w:p w14:paraId="59B922E5" w14:textId="05431156" w:rsidR="00E53290" w:rsidRDefault="00E53290" w:rsidP="00E53290">
            <w:pPr>
              <w:rPr>
                <w:lang w:val="en-US"/>
              </w:rPr>
            </w:pPr>
            <w:r>
              <w:rPr>
                <w:lang w:val="en-US"/>
              </w:rPr>
              <w:t>No</w:t>
            </w:r>
          </w:p>
        </w:tc>
        <w:tc>
          <w:tcPr>
            <w:tcW w:w="7747" w:type="dxa"/>
          </w:tcPr>
          <w:p w14:paraId="2E7CA3C1" w14:textId="77777777" w:rsidR="00E53290" w:rsidRDefault="00E53290" w:rsidP="00E53290">
            <w:pPr>
              <w:rPr>
                <w:lang w:val="en-US"/>
              </w:rPr>
            </w:pPr>
          </w:p>
        </w:tc>
      </w:tr>
      <w:tr w:rsidR="00E53290" w14:paraId="7E5A5BA8" w14:textId="77777777" w:rsidTr="00940A0A">
        <w:tc>
          <w:tcPr>
            <w:tcW w:w="636" w:type="dxa"/>
          </w:tcPr>
          <w:p w14:paraId="01C29590" w14:textId="036983AD" w:rsidR="00E53290" w:rsidRDefault="006F1F6E" w:rsidP="00E53290">
            <w:pPr>
              <w:rPr>
                <w:lang w:val="en-US"/>
              </w:rPr>
            </w:pPr>
            <w:r>
              <w:rPr>
                <w:lang w:val="en-US"/>
              </w:rPr>
              <w:t>1</w:t>
            </w:r>
            <w:r>
              <w:rPr>
                <w:rStyle w:val="FootnoteReference"/>
                <w:lang w:val="en-US"/>
              </w:rPr>
              <w:footnoteReference w:id="1"/>
            </w:r>
          </w:p>
        </w:tc>
        <w:tc>
          <w:tcPr>
            <w:tcW w:w="633" w:type="dxa"/>
          </w:tcPr>
          <w:p w14:paraId="20F058E8" w14:textId="005C0E71" w:rsidR="00742E15" w:rsidRPr="00742E15" w:rsidRDefault="00742E15" w:rsidP="00742E15">
            <w:pPr>
              <w:rPr>
                <w:lang w:val="en-US"/>
              </w:rPr>
            </w:pPr>
            <w:r>
              <w:rPr>
                <w:lang w:val="en-US"/>
              </w:rPr>
              <w:t>1</w:t>
            </w:r>
          </w:p>
        </w:tc>
        <w:tc>
          <w:tcPr>
            <w:tcW w:w="7747" w:type="dxa"/>
          </w:tcPr>
          <w:p w14:paraId="73BB1387" w14:textId="21B39028" w:rsidR="00E53290" w:rsidRDefault="005E3E28" w:rsidP="000E28D2">
            <w:pPr>
              <w:rPr>
                <w:lang w:val="en-US"/>
              </w:rPr>
            </w:pPr>
            <w:r>
              <w:rPr>
                <w:lang w:val="en-US"/>
              </w:rPr>
              <w:t>H</w:t>
            </w:r>
            <w:r w:rsidR="00431FBD">
              <w:rPr>
                <w:lang w:val="en-US"/>
              </w:rPr>
              <w:t>4</w:t>
            </w:r>
            <w:r>
              <w:rPr>
                <w:lang w:val="en-US"/>
              </w:rPr>
              <w:t xml:space="preserve"> </w:t>
            </w:r>
            <w:r w:rsidR="00431FBD" w:rsidRPr="00431FBD">
              <w:rPr>
                <w:lang w:val="en-US"/>
              </w:rPr>
              <w:t>Consistency and Standards</w:t>
            </w:r>
            <w:r w:rsidR="00431FBD" w:rsidRPr="00431FBD">
              <w:rPr>
                <w:lang w:val="en-US"/>
              </w:rPr>
              <w:t xml:space="preserve"> </w:t>
            </w:r>
            <w:r w:rsidR="000E28D2">
              <w:rPr>
                <w:lang w:val="en-US"/>
              </w:rPr>
              <w:t>/ Severity</w:t>
            </w:r>
            <w:r>
              <w:rPr>
                <w:lang w:val="en-US"/>
              </w:rPr>
              <w:t>: 2</w:t>
            </w:r>
          </w:p>
          <w:p w14:paraId="30816EF5" w14:textId="397DA1B4" w:rsidR="005E3E28" w:rsidRDefault="005E3E28" w:rsidP="00E53290">
            <w:pPr>
              <w:rPr>
                <w:lang w:val="en-US"/>
              </w:rPr>
            </w:pPr>
            <w:r w:rsidRPr="003F7782">
              <w:rPr>
                <w:b/>
                <w:bCs/>
                <w:lang w:val="en-US"/>
              </w:rPr>
              <w:t>Task</w:t>
            </w:r>
            <w:r>
              <w:rPr>
                <w:lang w:val="en-US"/>
              </w:rPr>
              <w:t xml:space="preserve">: </w:t>
            </w:r>
            <w:r w:rsidR="000E28D2">
              <w:rPr>
                <w:lang w:val="en-US"/>
              </w:rPr>
              <w:t xml:space="preserve">Open chatbot </w:t>
            </w:r>
            <w:r w:rsidR="00790656">
              <w:rPr>
                <w:lang w:val="en-US"/>
              </w:rPr>
              <w:t>window</w:t>
            </w:r>
          </w:p>
          <w:p w14:paraId="1F9A9091" w14:textId="322F4BAC" w:rsidR="005E3E28" w:rsidRDefault="005E3E28" w:rsidP="00E53290">
            <w:pPr>
              <w:rPr>
                <w:lang w:val="en-US"/>
              </w:rPr>
            </w:pPr>
            <w:r w:rsidRPr="003F7782">
              <w:rPr>
                <w:b/>
                <w:bCs/>
                <w:lang w:val="en-US"/>
              </w:rPr>
              <w:t>Description</w:t>
            </w:r>
            <w:r>
              <w:rPr>
                <w:lang w:val="en-US"/>
              </w:rPr>
              <w:t xml:space="preserve">: </w:t>
            </w:r>
            <w:r w:rsidR="00790656">
              <w:rPr>
                <w:lang w:val="en-US"/>
              </w:rPr>
              <w:t>The button for chatbot is at the page’s end, user</w:t>
            </w:r>
            <w:r w:rsidR="00167C8C">
              <w:rPr>
                <w:lang w:val="en-US"/>
              </w:rPr>
              <w:t>s</w:t>
            </w:r>
            <w:r w:rsidR="00790656">
              <w:rPr>
                <w:lang w:val="en-US"/>
              </w:rPr>
              <w:t xml:space="preserve"> would have to scroll </w:t>
            </w:r>
            <w:r w:rsidR="00167C8C">
              <w:rPr>
                <w:lang w:val="en-US"/>
              </w:rPr>
              <w:t>all the way down to find it</w:t>
            </w:r>
          </w:p>
          <w:p w14:paraId="0EE46A1B" w14:textId="28543D33" w:rsidR="005E3E28" w:rsidRDefault="005E3E28" w:rsidP="00E53290">
            <w:pPr>
              <w:rPr>
                <w:lang w:val="en-US"/>
              </w:rPr>
            </w:pPr>
            <w:r w:rsidRPr="003F7782">
              <w:rPr>
                <w:b/>
                <w:bCs/>
                <w:lang w:val="en-US"/>
              </w:rPr>
              <w:t>Rationale</w:t>
            </w:r>
            <w:r>
              <w:rPr>
                <w:lang w:val="en-US"/>
              </w:rPr>
              <w:t>:</w:t>
            </w:r>
            <w:r w:rsidR="00167C8C">
              <w:rPr>
                <w:lang w:val="en-US"/>
              </w:rPr>
              <w:t xml:space="preserve"> Users</w:t>
            </w:r>
            <w:r w:rsidR="00DC5396">
              <w:rPr>
                <w:lang w:val="en-US"/>
              </w:rPr>
              <w:t xml:space="preserve"> rarely find what at the bottom page interesting and never scroll that far</w:t>
            </w:r>
          </w:p>
          <w:p w14:paraId="3F8F7A79" w14:textId="5D11F052" w:rsidR="005E3E28" w:rsidRDefault="005E3E28" w:rsidP="00E53290">
            <w:pPr>
              <w:rPr>
                <w:lang w:val="en-US"/>
              </w:rPr>
            </w:pPr>
            <w:r w:rsidRPr="003F7782">
              <w:rPr>
                <w:b/>
                <w:bCs/>
                <w:lang w:val="en-US"/>
              </w:rPr>
              <w:t>Fix</w:t>
            </w:r>
            <w:r>
              <w:rPr>
                <w:lang w:val="en-US"/>
              </w:rPr>
              <w:t>:</w:t>
            </w:r>
            <w:r w:rsidR="00167C8C">
              <w:rPr>
                <w:lang w:val="en-US"/>
              </w:rPr>
              <w:t xml:space="preserve"> Make the below navigation bar stick with the bottom line of device </w:t>
            </w:r>
          </w:p>
        </w:tc>
      </w:tr>
      <w:tr w:rsidR="00027076" w14:paraId="32914DEA" w14:textId="77777777" w:rsidTr="00940A0A">
        <w:tc>
          <w:tcPr>
            <w:tcW w:w="636" w:type="dxa"/>
          </w:tcPr>
          <w:p w14:paraId="09F408E5" w14:textId="60BF4A56" w:rsidR="00027076" w:rsidRDefault="006F1F6E" w:rsidP="00E53290">
            <w:pPr>
              <w:rPr>
                <w:lang w:val="en-US"/>
              </w:rPr>
            </w:pPr>
            <w:r>
              <w:rPr>
                <w:lang w:val="en-US"/>
              </w:rPr>
              <w:t>2</w:t>
            </w:r>
            <w:r>
              <w:rPr>
                <w:rStyle w:val="FootnoteReference"/>
                <w:lang w:val="en-US"/>
              </w:rPr>
              <w:footnoteReference w:id="2"/>
            </w:r>
          </w:p>
        </w:tc>
        <w:tc>
          <w:tcPr>
            <w:tcW w:w="633" w:type="dxa"/>
          </w:tcPr>
          <w:p w14:paraId="7205EE3D" w14:textId="4250CCB7" w:rsidR="00027076" w:rsidRDefault="00961FC4" w:rsidP="00E53290">
            <w:pPr>
              <w:rPr>
                <w:lang w:val="en-US"/>
              </w:rPr>
            </w:pPr>
            <w:r>
              <w:rPr>
                <w:lang w:val="en-US"/>
              </w:rPr>
              <w:t>1</w:t>
            </w:r>
          </w:p>
        </w:tc>
        <w:tc>
          <w:tcPr>
            <w:tcW w:w="7747" w:type="dxa"/>
          </w:tcPr>
          <w:p w14:paraId="1A9B896B" w14:textId="4540B25D" w:rsidR="00027076" w:rsidRDefault="00027076" w:rsidP="00027076">
            <w:pPr>
              <w:rPr>
                <w:lang w:val="en-US"/>
              </w:rPr>
            </w:pPr>
            <w:r>
              <w:rPr>
                <w:lang w:val="en-US"/>
              </w:rPr>
              <w:t>H</w:t>
            </w:r>
            <w:r>
              <w:rPr>
                <w:lang w:val="en-US"/>
              </w:rPr>
              <w:t>1</w:t>
            </w:r>
            <w:r>
              <w:t xml:space="preserve"> </w:t>
            </w:r>
            <w:r w:rsidRPr="00027076">
              <w:rPr>
                <w:lang w:val="en-US"/>
              </w:rPr>
              <w:t>Visibility of 1 System Status</w:t>
            </w:r>
            <w:r w:rsidR="00742E15">
              <w:rPr>
                <w:lang w:val="en-US"/>
              </w:rPr>
              <w:t>/ Severity: 1</w:t>
            </w:r>
          </w:p>
          <w:p w14:paraId="5BF38B29" w14:textId="418874E2" w:rsidR="00027076" w:rsidRDefault="00027076" w:rsidP="00027076">
            <w:pPr>
              <w:rPr>
                <w:lang w:val="en-US"/>
              </w:rPr>
            </w:pPr>
            <w:r w:rsidRPr="003F7782">
              <w:rPr>
                <w:b/>
                <w:bCs/>
                <w:lang w:val="en-US"/>
              </w:rPr>
              <w:t>Task</w:t>
            </w:r>
            <w:r>
              <w:rPr>
                <w:lang w:val="en-US"/>
              </w:rPr>
              <w:t xml:space="preserve">: </w:t>
            </w:r>
            <w:r w:rsidR="00A61D57">
              <w:rPr>
                <w:lang w:val="en-US"/>
              </w:rPr>
              <w:t>Viewing product in 3D</w:t>
            </w:r>
          </w:p>
          <w:p w14:paraId="292E9410" w14:textId="5D84D49B" w:rsidR="00027076" w:rsidRDefault="00027076" w:rsidP="00027076">
            <w:pPr>
              <w:rPr>
                <w:lang w:val="en-US"/>
              </w:rPr>
            </w:pPr>
            <w:r w:rsidRPr="003F7782">
              <w:rPr>
                <w:b/>
                <w:bCs/>
                <w:lang w:val="en-US"/>
              </w:rPr>
              <w:t>Description</w:t>
            </w:r>
            <w:r>
              <w:rPr>
                <w:lang w:val="en-US"/>
              </w:rPr>
              <w:t xml:space="preserve">: </w:t>
            </w:r>
            <w:r w:rsidR="00A61D57">
              <w:rPr>
                <w:lang w:val="en-US"/>
              </w:rPr>
              <w:t xml:space="preserve">After pressing View in 3D, a new tab is opened. The tab only contains a single 3D model that </w:t>
            </w:r>
            <w:proofErr w:type="gramStart"/>
            <w:r w:rsidR="00A61D57">
              <w:rPr>
                <w:lang w:val="en-US"/>
              </w:rPr>
              <w:t xml:space="preserve">is </w:t>
            </w:r>
            <w:r w:rsidR="00A61D57">
              <w:rPr>
                <w:lang w:val="en-US"/>
              </w:rPr>
              <w:t>able</w:t>
            </w:r>
            <w:r w:rsidR="00A61D57">
              <w:rPr>
                <w:lang w:val="en-US"/>
              </w:rPr>
              <w:t xml:space="preserve"> to</w:t>
            </w:r>
            <w:proofErr w:type="gramEnd"/>
            <w:r w:rsidR="00A61D57">
              <w:rPr>
                <w:lang w:val="en-US"/>
              </w:rPr>
              <w:t xml:space="preserve"> rotate.</w:t>
            </w:r>
          </w:p>
          <w:p w14:paraId="7AF3006D" w14:textId="0C8AC210" w:rsidR="00027076" w:rsidRDefault="00027076" w:rsidP="00027076">
            <w:pPr>
              <w:rPr>
                <w:lang w:val="en-US"/>
              </w:rPr>
            </w:pPr>
            <w:r w:rsidRPr="003F7782">
              <w:rPr>
                <w:b/>
                <w:bCs/>
                <w:lang w:val="en-US"/>
              </w:rPr>
              <w:t>Rationale</w:t>
            </w:r>
            <w:r>
              <w:rPr>
                <w:lang w:val="en-US"/>
              </w:rPr>
              <w:t xml:space="preserve">: </w:t>
            </w:r>
            <w:r w:rsidR="00A61D57">
              <w:rPr>
                <w:lang w:val="en-US"/>
              </w:rPr>
              <w:t>Without</w:t>
            </w:r>
            <w:r w:rsidR="00961FC4">
              <w:rPr>
                <w:lang w:val="en-US"/>
              </w:rPr>
              <w:t xml:space="preserve"> any</w:t>
            </w:r>
            <w:r w:rsidR="00A61D57">
              <w:rPr>
                <w:lang w:val="en-US"/>
              </w:rPr>
              <w:t xml:space="preserve"> description, users won’t know that this model is able to rotate by dragging</w:t>
            </w:r>
            <w:r w:rsidR="00961FC4">
              <w:rPr>
                <w:lang w:val="en-US"/>
              </w:rPr>
              <w:t>.</w:t>
            </w:r>
          </w:p>
          <w:p w14:paraId="68918B13" w14:textId="160389B4" w:rsidR="00027076" w:rsidRDefault="00027076" w:rsidP="00027076">
            <w:pPr>
              <w:rPr>
                <w:lang w:val="en-US"/>
              </w:rPr>
            </w:pPr>
            <w:r w:rsidRPr="003F7782">
              <w:rPr>
                <w:b/>
                <w:bCs/>
                <w:lang w:val="en-US"/>
              </w:rPr>
              <w:t>Fix</w:t>
            </w:r>
            <w:r>
              <w:rPr>
                <w:lang w:val="en-US"/>
              </w:rPr>
              <w:t xml:space="preserve">: </w:t>
            </w:r>
            <w:r w:rsidR="00961FC4">
              <w:rPr>
                <w:lang w:val="en-US"/>
              </w:rPr>
              <w:t>Add instruction text “Drag to rotate”</w:t>
            </w:r>
          </w:p>
        </w:tc>
      </w:tr>
      <w:tr w:rsidR="00961FC4" w14:paraId="4FA39E8F" w14:textId="77777777" w:rsidTr="00940A0A">
        <w:tc>
          <w:tcPr>
            <w:tcW w:w="636" w:type="dxa"/>
          </w:tcPr>
          <w:p w14:paraId="02AE1463" w14:textId="5306B08F" w:rsidR="00961FC4" w:rsidRDefault="00961FC4" w:rsidP="00E53290">
            <w:pPr>
              <w:rPr>
                <w:lang w:val="en-US"/>
              </w:rPr>
            </w:pPr>
            <w:r>
              <w:rPr>
                <w:lang w:val="en-US"/>
              </w:rPr>
              <w:t>2</w:t>
            </w:r>
          </w:p>
        </w:tc>
        <w:tc>
          <w:tcPr>
            <w:tcW w:w="633" w:type="dxa"/>
          </w:tcPr>
          <w:p w14:paraId="6B50D9CD" w14:textId="5C9A080C" w:rsidR="00961FC4" w:rsidRDefault="00961FC4" w:rsidP="00E53290">
            <w:pPr>
              <w:rPr>
                <w:lang w:val="en-US"/>
              </w:rPr>
            </w:pPr>
            <w:r>
              <w:rPr>
                <w:lang w:val="en-US"/>
              </w:rPr>
              <w:t>2</w:t>
            </w:r>
          </w:p>
        </w:tc>
        <w:tc>
          <w:tcPr>
            <w:tcW w:w="7747" w:type="dxa"/>
          </w:tcPr>
          <w:p w14:paraId="0CD65864" w14:textId="3849A3B0" w:rsidR="00961FC4" w:rsidRDefault="00961FC4" w:rsidP="00961FC4">
            <w:pPr>
              <w:rPr>
                <w:lang w:val="en-US"/>
              </w:rPr>
            </w:pPr>
            <w:r>
              <w:rPr>
                <w:lang w:val="en-US"/>
              </w:rPr>
              <w:t>H</w:t>
            </w:r>
            <w:r w:rsidR="003F6746">
              <w:rPr>
                <w:lang w:val="en-US"/>
              </w:rPr>
              <w:t>6</w:t>
            </w:r>
            <w:r>
              <w:rPr>
                <w:lang w:val="en-US"/>
              </w:rPr>
              <w:t xml:space="preserve"> </w:t>
            </w:r>
            <w:r w:rsidR="003F6746" w:rsidRPr="003F6746">
              <w:rPr>
                <w:lang w:val="en-US"/>
              </w:rPr>
              <w:t>Recognition Rather Than Recall</w:t>
            </w:r>
            <w:r w:rsidR="003F6746">
              <w:rPr>
                <w:lang w:val="en-US"/>
              </w:rPr>
              <w:t xml:space="preserve"> / Severity</w:t>
            </w:r>
            <w:r>
              <w:rPr>
                <w:lang w:val="en-US"/>
              </w:rPr>
              <w:t xml:space="preserve">: </w:t>
            </w:r>
            <w:r w:rsidR="003F6746">
              <w:rPr>
                <w:lang w:val="en-US"/>
              </w:rPr>
              <w:t>3</w:t>
            </w:r>
          </w:p>
          <w:p w14:paraId="16099C31" w14:textId="290EBE59" w:rsidR="00961FC4" w:rsidRDefault="00961FC4" w:rsidP="00961FC4">
            <w:pPr>
              <w:rPr>
                <w:lang w:val="en-US"/>
              </w:rPr>
            </w:pPr>
            <w:r w:rsidRPr="003F7782">
              <w:rPr>
                <w:b/>
                <w:bCs/>
                <w:lang w:val="en-US"/>
              </w:rPr>
              <w:t>Task</w:t>
            </w:r>
            <w:r>
              <w:rPr>
                <w:lang w:val="en-US"/>
              </w:rPr>
              <w:t xml:space="preserve">: </w:t>
            </w:r>
            <w:r w:rsidR="003F6746">
              <w:rPr>
                <w:lang w:val="en-US"/>
              </w:rPr>
              <w:t>Viewing product in 3D</w:t>
            </w:r>
          </w:p>
          <w:p w14:paraId="09B9CF8F" w14:textId="3DBA7369" w:rsidR="00961FC4" w:rsidRDefault="00961FC4" w:rsidP="00961FC4">
            <w:pPr>
              <w:rPr>
                <w:lang w:val="en-US"/>
              </w:rPr>
            </w:pPr>
            <w:r w:rsidRPr="003F7782">
              <w:rPr>
                <w:b/>
                <w:bCs/>
                <w:lang w:val="en-US"/>
              </w:rPr>
              <w:t>Description</w:t>
            </w:r>
            <w:r>
              <w:rPr>
                <w:lang w:val="en-US"/>
              </w:rPr>
              <w:t xml:space="preserve">: </w:t>
            </w:r>
            <w:r w:rsidR="003F6746">
              <w:rPr>
                <w:lang w:val="en-US"/>
              </w:rPr>
              <w:t>After pressing View in 3D, a new tab is opened. The tab only contains a single 3D model</w:t>
            </w:r>
            <w:r w:rsidR="005E58EB">
              <w:rPr>
                <w:lang w:val="en-US"/>
              </w:rPr>
              <w:t xml:space="preserve"> without any description about the product’s detail or product’s name.</w:t>
            </w:r>
          </w:p>
          <w:p w14:paraId="385C4690" w14:textId="37712B1B" w:rsidR="00961FC4" w:rsidRDefault="00961FC4" w:rsidP="00961FC4">
            <w:pPr>
              <w:rPr>
                <w:lang w:val="en-US"/>
              </w:rPr>
            </w:pPr>
            <w:r w:rsidRPr="003F7782">
              <w:rPr>
                <w:b/>
                <w:bCs/>
                <w:lang w:val="en-US"/>
              </w:rPr>
              <w:t>Rationale</w:t>
            </w:r>
            <w:r>
              <w:rPr>
                <w:lang w:val="en-US"/>
              </w:rPr>
              <w:t xml:space="preserve">: </w:t>
            </w:r>
            <w:r w:rsidR="005E58EB">
              <w:rPr>
                <w:lang w:val="en-US"/>
              </w:rPr>
              <w:t xml:space="preserve">Users would have to </w:t>
            </w:r>
            <w:r w:rsidR="00C4399F">
              <w:rPr>
                <w:lang w:val="en-US"/>
              </w:rPr>
              <w:t xml:space="preserve">switch back to the initial app to see what product they </w:t>
            </w:r>
            <w:r w:rsidR="00901365">
              <w:rPr>
                <w:lang w:val="en-US"/>
              </w:rPr>
              <w:t xml:space="preserve">are </w:t>
            </w:r>
            <w:r w:rsidR="00C4399F">
              <w:rPr>
                <w:lang w:val="en-US"/>
              </w:rPr>
              <w:t>viewing</w:t>
            </w:r>
            <w:r w:rsidR="00901365">
              <w:rPr>
                <w:lang w:val="en-US"/>
              </w:rPr>
              <w:t>.</w:t>
            </w:r>
          </w:p>
          <w:p w14:paraId="17C08464" w14:textId="78896DD4" w:rsidR="00961FC4" w:rsidRDefault="00961FC4" w:rsidP="00961FC4">
            <w:pPr>
              <w:rPr>
                <w:lang w:val="en-US"/>
              </w:rPr>
            </w:pPr>
            <w:r w:rsidRPr="003F7782">
              <w:rPr>
                <w:b/>
                <w:bCs/>
                <w:lang w:val="en-US"/>
              </w:rPr>
              <w:lastRenderedPageBreak/>
              <w:t>Fix</w:t>
            </w:r>
            <w:r>
              <w:rPr>
                <w:lang w:val="en-US"/>
              </w:rPr>
              <w:t>:</w:t>
            </w:r>
            <w:r w:rsidR="00C4399F">
              <w:rPr>
                <w:lang w:val="en-US"/>
              </w:rPr>
              <w:t xml:space="preserve"> Add product’s name and a short description </w:t>
            </w:r>
            <w:r w:rsidR="00901365">
              <w:rPr>
                <w:lang w:val="en-US"/>
              </w:rPr>
              <w:t>of that product.</w:t>
            </w:r>
          </w:p>
        </w:tc>
      </w:tr>
      <w:tr w:rsidR="00E53290" w14:paraId="155FD359" w14:textId="77777777" w:rsidTr="00940A0A">
        <w:tc>
          <w:tcPr>
            <w:tcW w:w="636" w:type="dxa"/>
          </w:tcPr>
          <w:p w14:paraId="6B7B24DB" w14:textId="395F0FE4" w:rsidR="00E53290" w:rsidRPr="006F1F6E" w:rsidRDefault="006F1F6E" w:rsidP="00E53290">
            <w:pPr>
              <w:rPr>
                <w:lang w:val="en-US"/>
              </w:rPr>
            </w:pPr>
            <w:r>
              <w:rPr>
                <w:lang w:val="en-US"/>
              </w:rPr>
              <w:lastRenderedPageBreak/>
              <w:t>2</w:t>
            </w:r>
          </w:p>
        </w:tc>
        <w:tc>
          <w:tcPr>
            <w:tcW w:w="633" w:type="dxa"/>
          </w:tcPr>
          <w:p w14:paraId="6E41C3E4" w14:textId="6F4F8910" w:rsidR="00E53290" w:rsidRDefault="00961FC4" w:rsidP="00E53290">
            <w:pPr>
              <w:rPr>
                <w:lang w:val="en-US"/>
              </w:rPr>
            </w:pPr>
            <w:r>
              <w:rPr>
                <w:lang w:val="en-US"/>
              </w:rPr>
              <w:t>3</w:t>
            </w:r>
          </w:p>
        </w:tc>
        <w:tc>
          <w:tcPr>
            <w:tcW w:w="7747" w:type="dxa"/>
          </w:tcPr>
          <w:p w14:paraId="41BCDD91" w14:textId="71DE83D0" w:rsidR="003169D2" w:rsidRDefault="003169D2" w:rsidP="009E42AE">
            <w:pPr>
              <w:rPr>
                <w:lang w:val="en-US"/>
              </w:rPr>
            </w:pPr>
            <w:r>
              <w:rPr>
                <w:lang w:val="en-US"/>
              </w:rPr>
              <w:t>H</w:t>
            </w:r>
            <w:r w:rsidR="009E42AE">
              <w:rPr>
                <w:lang w:val="en-US"/>
              </w:rPr>
              <w:t>8</w:t>
            </w:r>
            <w:r>
              <w:rPr>
                <w:lang w:val="en-US"/>
              </w:rPr>
              <w:t xml:space="preserve"> </w:t>
            </w:r>
            <w:r w:rsidR="009E42AE" w:rsidRPr="009E42AE">
              <w:rPr>
                <w:lang w:val="en-US"/>
              </w:rPr>
              <w:t>Aesthetic and</w:t>
            </w:r>
            <w:r w:rsidR="009E42AE">
              <w:rPr>
                <w:lang w:val="en-US"/>
              </w:rPr>
              <w:t xml:space="preserve"> </w:t>
            </w:r>
            <w:r w:rsidR="009E42AE" w:rsidRPr="009E42AE">
              <w:rPr>
                <w:lang w:val="en-US"/>
              </w:rPr>
              <w:t>Minimalist Design</w:t>
            </w:r>
            <w:r w:rsidR="009E42AE">
              <w:rPr>
                <w:lang w:val="en-US"/>
              </w:rPr>
              <w:t xml:space="preserve"> </w:t>
            </w:r>
            <w:r>
              <w:rPr>
                <w:lang w:val="en-US"/>
              </w:rPr>
              <w:t>/ Severity</w:t>
            </w:r>
            <w:r>
              <w:rPr>
                <w:lang w:val="en-US"/>
              </w:rPr>
              <w:t xml:space="preserve">: </w:t>
            </w:r>
            <w:r w:rsidR="009E42AE">
              <w:rPr>
                <w:lang w:val="en-US"/>
              </w:rPr>
              <w:t>1</w:t>
            </w:r>
          </w:p>
          <w:p w14:paraId="058CDF78" w14:textId="23D4096F" w:rsidR="003169D2" w:rsidRDefault="003169D2" w:rsidP="003169D2">
            <w:pPr>
              <w:rPr>
                <w:lang w:val="en-US"/>
              </w:rPr>
            </w:pPr>
            <w:r w:rsidRPr="003F7782">
              <w:rPr>
                <w:b/>
                <w:bCs/>
                <w:lang w:val="en-US"/>
              </w:rPr>
              <w:t>Task</w:t>
            </w:r>
            <w:r>
              <w:rPr>
                <w:lang w:val="en-US"/>
              </w:rPr>
              <w:t xml:space="preserve">: </w:t>
            </w:r>
            <w:r w:rsidR="002410EE">
              <w:rPr>
                <w:lang w:val="en-US"/>
              </w:rPr>
              <w:t xml:space="preserve">See </w:t>
            </w:r>
            <w:proofErr w:type="gramStart"/>
            <w:r w:rsidR="002410EE">
              <w:rPr>
                <w:lang w:val="en-US"/>
              </w:rPr>
              <w:t>detail</w:t>
            </w:r>
            <w:proofErr w:type="gramEnd"/>
            <w:r w:rsidR="002410EE">
              <w:rPr>
                <w:lang w:val="en-US"/>
              </w:rPr>
              <w:t xml:space="preserve"> about products on product detail page</w:t>
            </w:r>
          </w:p>
          <w:p w14:paraId="08659F44" w14:textId="117BD6D6" w:rsidR="003169D2" w:rsidRDefault="003169D2" w:rsidP="003169D2">
            <w:pPr>
              <w:rPr>
                <w:lang w:val="en-US"/>
              </w:rPr>
            </w:pPr>
            <w:r w:rsidRPr="003F7782">
              <w:rPr>
                <w:b/>
                <w:bCs/>
                <w:lang w:val="en-US"/>
              </w:rPr>
              <w:t>Description</w:t>
            </w:r>
            <w:r>
              <w:rPr>
                <w:lang w:val="en-US"/>
              </w:rPr>
              <w:t xml:space="preserve">: </w:t>
            </w:r>
            <w:r w:rsidR="002410EE">
              <w:rPr>
                <w:lang w:val="en-US"/>
              </w:rPr>
              <w:t>After click</w:t>
            </w:r>
            <w:r w:rsidR="00491670">
              <w:rPr>
                <w:lang w:val="en-US"/>
              </w:rPr>
              <w:t xml:space="preserve">ing the Detail button, the exit of that page is clicking the Detail button again </w:t>
            </w:r>
            <w:r w:rsidR="000B7C79">
              <w:rPr>
                <w:lang w:val="en-US"/>
              </w:rPr>
              <w:t xml:space="preserve">or </w:t>
            </w:r>
            <w:r w:rsidR="00491670">
              <w:rPr>
                <w:lang w:val="en-US"/>
              </w:rPr>
              <w:t>click</w:t>
            </w:r>
            <w:r w:rsidR="006A00B7">
              <w:rPr>
                <w:lang w:val="en-US"/>
              </w:rPr>
              <w:t>ing the arrow at the top left</w:t>
            </w:r>
          </w:p>
          <w:p w14:paraId="3D9BAEAC" w14:textId="4C54C8A6" w:rsidR="003169D2" w:rsidRDefault="003169D2" w:rsidP="003169D2">
            <w:pPr>
              <w:rPr>
                <w:lang w:val="en-US"/>
              </w:rPr>
            </w:pPr>
            <w:r w:rsidRPr="003F7782">
              <w:rPr>
                <w:b/>
                <w:bCs/>
                <w:lang w:val="en-US"/>
              </w:rPr>
              <w:t>Rationale</w:t>
            </w:r>
            <w:r>
              <w:rPr>
                <w:lang w:val="en-US"/>
              </w:rPr>
              <w:t>:</w:t>
            </w:r>
            <w:r w:rsidR="006A00B7">
              <w:rPr>
                <w:lang w:val="en-US"/>
              </w:rPr>
              <w:t xml:space="preserve"> The inconsistency can confuse </w:t>
            </w:r>
            <w:proofErr w:type="gramStart"/>
            <w:r w:rsidR="006A00B7">
              <w:rPr>
                <w:lang w:val="en-US"/>
              </w:rPr>
              <w:t>user</w:t>
            </w:r>
            <w:proofErr w:type="gramEnd"/>
            <w:r w:rsidR="00557423">
              <w:rPr>
                <w:lang w:val="en-US"/>
              </w:rPr>
              <w:t>, also the Detail button looking like normal text can make user miss it</w:t>
            </w:r>
          </w:p>
          <w:p w14:paraId="6C04F60A" w14:textId="68E4B276" w:rsidR="00E53290" w:rsidRDefault="003169D2" w:rsidP="003169D2">
            <w:pPr>
              <w:rPr>
                <w:lang w:val="en-US"/>
              </w:rPr>
            </w:pPr>
            <w:r w:rsidRPr="003F7782">
              <w:rPr>
                <w:b/>
                <w:bCs/>
                <w:lang w:val="en-US"/>
              </w:rPr>
              <w:t>Fix</w:t>
            </w:r>
            <w:r>
              <w:rPr>
                <w:lang w:val="en-US"/>
              </w:rPr>
              <w:t xml:space="preserve">: </w:t>
            </w:r>
            <w:r w:rsidR="003E1F7C">
              <w:rPr>
                <w:lang w:val="en-US"/>
              </w:rPr>
              <w:t>Delete the Detail button and display all information at the start</w:t>
            </w:r>
          </w:p>
        </w:tc>
      </w:tr>
      <w:tr w:rsidR="00FB73A4" w14:paraId="7FA4FE07" w14:textId="77777777" w:rsidTr="00940A0A">
        <w:tc>
          <w:tcPr>
            <w:tcW w:w="636" w:type="dxa"/>
          </w:tcPr>
          <w:p w14:paraId="251F1555" w14:textId="6E584EB6" w:rsidR="00FB73A4" w:rsidRDefault="00FB73A4" w:rsidP="00E53290">
            <w:pPr>
              <w:rPr>
                <w:lang w:val="en-US"/>
              </w:rPr>
            </w:pPr>
            <w:r>
              <w:rPr>
                <w:lang w:val="en-US"/>
              </w:rPr>
              <w:t>3</w:t>
            </w:r>
            <w:r>
              <w:rPr>
                <w:rStyle w:val="FootnoteReference"/>
                <w:lang w:val="en-US"/>
              </w:rPr>
              <w:footnoteReference w:id="3"/>
            </w:r>
          </w:p>
        </w:tc>
        <w:tc>
          <w:tcPr>
            <w:tcW w:w="633" w:type="dxa"/>
          </w:tcPr>
          <w:p w14:paraId="34821C85" w14:textId="100330CA" w:rsidR="00FB73A4" w:rsidRDefault="00FB73A4" w:rsidP="00E53290">
            <w:pPr>
              <w:rPr>
                <w:lang w:val="en-US"/>
              </w:rPr>
            </w:pPr>
            <w:r>
              <w:rPr>
                <w:lang w:val="en-US"/>
              </w:rPr>
              <w:t>1</w:t>
            </w:r>
          </w:p>
        </w:tc>
        <w:tc>
          <w:tcPr>
            <w:tcW w:w="7747" w:type="dxa"/>
          </w:tcPr>
          <w:p w14:paraId="02804DFF" w14:textId="77777777" w:rsidR="004B1EFF" w:rsidRDefault="004B1EFF" w:rsidP="004B1EFF">
            <w:pPr>
              <w:rPr>
                <w:lang w:val="en-US"/>
              </w:rPr>
            </w:pPr>
            <w:r>
              <w:rPr>
                <w:lang w:val="en-US"/>
              </w:rPr>
              <w:t xml:space="preserve">H1 </w:t>
            </w:r>
            <w:r w:rsidRPr="00B24AF7">
              <w:rPr>
                <w:lang w:val="en-US"/>
              </w:rPr>
              <w:t>Visibility of System Status</w:t>
            </w:r>
            <w:r>
              <w:rPr>
                <w:lang w:val="en-US"/>
              </w:rPr>
              <w:t xml:space="preserve"> / Severity: 4</w:t>
            </w:r>
          </w:p>
          <w:p w14:paraId="749A706E" w14:textId="3FCECB16" w:rsidR="004271A4" w:rsidRDefault="004271A4" w:rsidP="004271A4">
            <w:pPr>
              <w:rPr>
                <w:lang w:val="en-US"/>
              </w:rPr>
            </w:pPr>
            <w:r w:rsidRPr="003F7782">
              <w:rPr>
                <w:b/>
                <w:bCs/>
                <w:lang w:val="en-US"/>
              </w:rPr>
              <w:t>Task</w:t>
            </w:r>
            <w:r>
              <w:rPr>
                <w:lang w:val="en-US"/>
              </w:rPr>
              <w:t xml:space="preserve">: </w:t>
            </w:r>
            <w:r w:rsidR="0006509D">
              <w:rPr>
                <w:lang w:val="en-US"/>
              </w:rPr>
              <w:t xml:space="preserve">Confirm </w:t>
            </w:r>
            <w:r w:rsidR="00FB26A3">
              <w:rPr>
                <w:lang w:val="en-US"/>
              </w:rPr>
              <w:t xml:space="preserve">information </w:t>
            </w:r>
            <w:r w:rsidR="0006509D">
              <w:rPr>
                <w:lang w:val="en-US"/>
              </w:rPr>
              <w:t>and place an order</w:t>
            </w:r>
          </w:p>
          <w:p w14:paraId="63D813A9" w14:textId="03732E29" w:rsidR="004271A4" w:rsidRDefault="004271A4" w:rsidP="004271A4">
            <w:pPr>
              <w:rPr>
                <w:lang w:val="en-US"/>
              </w:rPr>
            </w:pPr>
            <w:r w:rsidRPr="003F7782">
              <w:rPr>
                <w:b/>
                <w:bCs/>
                <w:lang w:val="en-US"/>
              </w:rPr>
              <w:t>Description</w:t>
            </w:r>
            <w:r>
              <w:rPr>
                <w:lang w:val="en-US"/>
              </w:rPr>
              <w:t>:</w:t>
            </w:r>
            <w:r w:rsidR="0006509D">
              <w:rPr>
                <w:lang w:val="en-US"/>
              </w:rPr>
              <w:t xml:space="preserve"> </w:t>
            </w:r>
            <w:r w:rsidR="00D94327">
              <w:rPr>
                <w:lang w:val="en-US"/>
              </w:rPr>
              <w:t>After pressing Confirm, users are led back to the home page immediately</w:t>
            </w:r>
          </w:p>
          <w:p w14:paraId="73772337" w14:textId="7649BB0F" w:rsidR="004271A4" w:rsidRDefault="004271A4" w:rsidP="004271A4">
            <w:pPr>
              <w:rPr>
                <w:lang w:val="en-US"/>
              </w:rPr>
            </w:pPr>
            <w:r w:rsidRPr="003F7782">
              <w:rPr>
                <w:b/>
                <w:bCs/>
                <w:lang w:val="en-US"/>
              </w:rPr>
              <w:t>Rationale</w:t>
            </w:r>
            <w:r>
              <w:rPr>
                <w:lang w:val="en-US"/>
              </w:rPr>
              <w:t xml:space="preserve">: </w:t>
            </w:r>
          </w:p>
          <w:p w14:paraId="7E8CEE75" w14:textId="25FE22BA" w:rsidR="00FB73A4" w:rsidRDefault="004271A4" w:rsidP="004271A4">
            <w:pPr>
              <w:rPr>
                <w:lang w:val="en-US"/>
              </w:rPr>
            </w:pPr>
            <w:r w:rsidRPr="003F7782">
              <w:rPr>
                <w:b/>
                <w:bCs/>
                <w:lang w:val="en-US"/>
              </w:rPr>
              <w:t>Fix</w:t>
            </w:r>
            <w:r>
              <w:rPr>
                <w:lang w:val="en-US"/>
              </w:rPr>
              <w:t xml:space="preserve">: </w:t>
            </w:r>
            <w:r w:rsidR="002F27AF">
              <w:rPr>
                <w:lang w:val="en-US"/>
              </w:rPr>
              <w:t xml:space="preserve">Add message whether the order is </w:t>
            </w:r>
            <w:r w:rsidR="002F27AF">
              <w:rPr>
                <w:lang w:val="en-US"/>
              </w:rPr>
              <w:t>succes</w:t>
            </w:r>
            <w:r w:rsidR="002F27AF">
              <w:rPr>
                <w:lang w:val="en-US"/>
              </w:rPr>
              <w:t xml:space="preserve">sfully placed or </w:t>
            </w:r>
            <w:r w:rsidR="004B1EFF">
              <w:rPr>
                <w:lang w:val="en-US"/>
              </w:rPr>
              <w:t>encountering</w:t>
            </w:r>
            <w:r w:rsidR="002F27AF">
              <w:rPr>
                <w:lang w:val="en-US"/>
              </w:rPr>
              <w:t xml:space="preserve"> any error</w:t>
            </w:r>
          </w:p>
        </w:tc>
      </w:tr>
      <w:tr w:rsidR="00940A0A" w14:paraId="09BECFAC" w14:textId="77777777" w:rsidTr="00940A0A">
        <w:tc>
          <w:tcPr>
            <w:tcW w:w="636" w:type="dxa"/>
          </w:tcPr>
          <w:p w14:paraId="2338736E" w14:textId="7FA529A9" w:rsidR="00940A0A" w:rsidRDefault="00940A0A" w:rsidP="00940A0A">
            <w:pPr>
              <w:rPr>
                <w:lang w:val="en-US"/>
              </w:rPr>
            </w:pPr>
            <w:r>
              <w:rPr>
                <w:lang w:val="en-US"/>
              </w:rPr>
              <w:t>3</w:t>
            </w:r>
          </w:p>
        </w:tc>
        <w:tc>
          <w:tcPr>
            <w:tcW w:w="633" w:type="dxa"/>
          </w:tcPr>
          <w:p w14:paraId="47B11143" w14:textId="7E3C330C" w:rsidR="00940A0A" w:rsidRDefault="00940A0A" w:rsidP="00940A0A">
            <w:pPr>
              <w:rPr>
                <w:lang w:val="en-US"/>
              </w:rPr>
            </w:pPr>
            <w:r>
              <w:rPr>
                <w:lang w:val="en-US"/>
              </w:rPr>
              <w:t>2</w:t>
            </w:r>
          </w:p>
        </w:tc>
        <w:tc>
          <w:tcPr>
            <w:tcW w:w="7747" w:type="dxa"/>
          </w:tcPr>
          <w:p w14:paraId="107A4F13" w14:textId="36A0E9D6" w:rsidR="00940A0A" w:rsidRDefault="00940A0A" w:rsidP="00940A0A">
            <w:pPr>
              <w:rPr>
                <w:lang w:val="en-US"/>
              </w:rPr>
            </w:pPr>
            <w:r>
              <w:rPr>
                <w:lang w:val="en-US"/>
              </w:rPr>
              <w:t>H</w:t>
            </w:r>
            <w:r w:rsidR="00B24AF7">
              <w:rPr>
                <w:lang w:val="en-US"/>
              </w:rPr>
              <w:t>1</w:t>
            </w:r>
            <w:r>
              <w:rPr>
                <w:lang w:val="en-US"/>
              </w:rPr>
              <w:t xml:space="preserve"> </w:t>
            </w:r>
            <w:r w:rsidR="00B24AF7" w:rsidRPr="00B24AF7">
              <w:rPr>
                <w:lang w:val="en-US"/>
              </w:rPr>
              <w:t>Visibility of System Status</w:t>
            </w:r>
            <w:r w:rsidR="00B24AF7">
              <w:rPr>
                <w:lang w:val="en-US"/>
              </w:rPr>
              <w:t xml:space="preserve"> / Severity</w:t>
            </w:r>
            <w:r>
              <w:rPr>
                <w:lang w:val="en-US"/>
              </w:rPr>
              <w:t xml:space="preserve">: </w:t>
            </w:r>
            <w:r w:rsidR="004B1EFF">
              <w:rPr>
                <w:lang w:val="en-US"/>
              </w:rPr>
              <w:t>4</w:t>
            </w:r>
          </w:p>
          <w:p w14:paraId="3F38406B" w14:textId="3AC6D8A2" w:rsidR="00940A0A" w:rsidRDefault="00940A0A" w:rsidP="00940A0A">
            <w:pPr>
              <w:rPr>
                <w:lang w:val="en-US"/>
              </w:rPr>
            </w:pPr>
            <w:r w:rsidRPr="003F7782">
              <w:rPr>
                <w:b/>
                <w:bCs/>
                <w:lang w:val="en-US"/>
              </w:rPr>
              <w:t>Task</w:t>
            </w:r>
            <w:r>
              <w:rPr>
                <w:lang w:val="en-US"/>
              </w:rPr>
              <w:t xml:space="preserve">: </w:t>
            </w:r>
            <w:r w:rsidR="00FB26A3">
              <w:rPr>
                <w:lang w:val="en-US"/>
              </w:rPr>
              <w:t>Checkout</w:t>
            </w:r>
          </w:p>
          <w:p w14:paraId="6C0C201F" w14:textId="563776A8" w:rsidR="00940A0A" w:rsidRDefault="00940A0A" w:rsidP="00940A0A">
            <w:pPr>
              <w:rPr>
                <w:lang w:val="en-US"/>
              </w:rPr>
            </w:pPr>
            <w:r w:rsidRPr="003F7782">
              <w:rPr>
                <w:b/>
                <w:bCs/>
                <w:lang w:val="en-US"/>
              </w:rPr>
              <w:t>Description</w:t>
            </w:r>
            <w:r>
              <w:rPr>
                <w:lang w:val="en-US"/>
              </w:rPr>
              <w:t xml:space="preserve">: </w:t>
            </w:r>
            <w:r w:rsidR="00FB26A3">
              <w:rPr>
                <w:lang w:val="en-US"/>
              </w:rPr>
              <w:t xml:space="preserve">After pressing Checkout, </w:t>
            </w:r>
            <w:r w:rsidR="00A93C33">
              <w:rPr>
                <w:lang w:val="en-US"/>
              </w:rPr>
              <w:t>the app switch to login screen without any explanation</w:t>
            </w:r>
          </w:p>
          <w:p w14:paraId="2839464A" w14:textId="77777777" w:rsidR="00940A0A" w:rsidRDefault="00940A0A" w:rsidP="00940A0A">
            <w:pPr>
              <w:rPr>
                <w:lang w:val="en-US"/>
              </w:rPr>
            </w:pPr>
            <w:r w:rsidRPr="003F7782">
              <w:rPr>
                <w:b/>
                <w:bCs/>
                <w:lang w:val="en-US"/>
              </w:rPr>
              <w:t>Rationale</w:t>
            </w:r>
            <w:r>
              <w:rPr>
                <w:lang w:val="en-US"/>
              </w:rPr>
              <w:t>: …</w:t>
            </w:r>
          </w:p>
          <w:p w14:paraId="6EF00A0F" w14:textId="6B1D1549" w:rsidR="00940A0A" w:rsidRDefault="00940A0A" w:rsidP="00940A0A">
            <w:pPr>
              <w:rPr>
                <w:lang w:val="en-US"/>
              </w:rPr>
            </w:pPr>
            <w:r w:rsidRPr="003F7782">
              <w:rPr>
                <w:b/>
                <w:bCs/>
                <w:lang w:val="en-US"/>
              </w:rPr>
              <w:t>Fix</w:t>
            </w:r>
            <w:r>
              <w:rPr>
                <w:lang w:val="en-US"/>
              </w:rPr>
              <w:t xml:space="preserve">: </w:t>
            </w:r>
            <w:r w:rsidR="00A93C33">
              <w:rPr>
                <w:lang w:val="en-US"/>
              </w:rPr>
              <w:t xml:space="preserve">Add text “You need </w:t>
            </w:r>
            <w:r w:rsidR="009A3890">
              <w:rPr>
                <w:lang w:val="en-US"/>
              </w:rPr>
              <w:t>to login to continue”</w:t>
            </w:r>
          </w:p>
        </w:tc>
      </w:tr>
      <w:tr w:rsidR="0006509D" w14:paraId="1154BE4F" w14:textId="77777777" w:rsidTr="00940A0A">
        <w:tc>
          <w:tcPr>
            <w:tcW w:w="636" w:type="dxa"/>
          </w:tcPr>
          <w:p w14:paraId="6C5B1229" w14:textId="17DD64D6" w:rsidR="0006509D" w:rsidRDefault="0006509D" w:rsidP="00940A0A">
            <w:pPr>
              <w:rPr>
                <w:lang w:val="en-US"/>
              </w:rPr>
            </w:pPr>
            <w:r>
              <w:rPr>
                <w:lang w:val="en-US"/>
              </w:rPr>
              <w:t>3</w:t>
            </w:r>
          </w:p>
        </w:tc>
        <w:tc>
          <w:tcPr>
            <w:tcW w:w="633" w:type="dxa"/>
          </w:tcPr>
          <w:p w14:paraId="7CD48CED" w14:textId="7A909628" w:rsidR="0006509D" w:rsidRDefault="0006509D" w:rsidP="00940A0A">
            <w:pPr>
              <w:rPr>
                <w:lang w:val="en-US"/>
              </w:rPr>
            </w:pPr>
            <w:r>
              <w:rPr>
                <w:lang w:val="en-US"/>
              </w:rPr>
              <w:t>3</w:t>
            </w:r>
          </w:p>
        </w:tc>
        <w:tc>
          <w:tcPr>
            <w:tcW w:w="7747" w:type="dxa"/>
          </w:tcPr>
          <w:p w14:paraId="6949AFDB" w14:textId="730B97D8" w:rsidR="0006509D" w:rsidRDefault="0006509D" w:rsidP="004B1EFF">
            <w:pPr>
              <w:rPr>
                <w:lang w:val="en-US"/>
              </w:rPr>
            </w:pPr>
            <w:r>
              <w:rPr>
                <w:lang w:val="en-US"/>
              </w:rPr>
              <w:t>H</w:t>
            </w:r>
            <w:r w:rsidR="004B1EFF">
              <w:rPr>
                <w:lang w:val="en-US"/>
              </w:rPr>
              <w:t xml:space="preserve">8 </w:t>
            </w:r>
            <w:r w:rsidR="004B1EFF" w:rsidRPr="004B1EFF">
              <w:rPr>
                <w:lang w:val="en-US"/>
              </w:rPr>
              <w:t>Aesthetic and</w:t>
            </w:r>
            <w:r w:rsidR="004B1EFF">
              <w:rPr>
                <w:lang w:val="en-US"/>
              </w:rPr>
              <w:t xml:space="preserve"> </w:t>
            </w:r>
            <w:r w:rsidR="004B1EFF" w:rsidRPr="004B1EFF">
              <w:rPr>
                <w:lang w:val="en-US"/>
              </w:rPr>
              <w:t>Minimalist Desig</w:t>
            </w:r>
            <w:r w:rsidR="004B1EFF">
              <w:rPr>
                <w:lang w:val="en-US"/>
              </w:rPr>
              <w:t>n / Severity:</w:t>
            </w:r>
            <w:r>
              <w:rPr>
                <w:lang w:val="en-US"/>
              </w:rPr>
              <w:t xml:space="preserve"> 2</w:t>
            </w:r>
          </w:p>
          <w:p w14:paraId="3C15401F" w14:textId="1649AF98" w:rsidR="009A3890" w:rsidRDefault="0006509D" w:rsidP="0006509D">
            <w:pPr>
              <w:rPr>
                <w:lang w:val="en-US"/>
              </w:rPr>
            </w:pPr>
            <w:r w:rsidRPr="003F7782">
              <w:rPr>
                <w:b/>
                <w:bCs/>
                <w:lang w:val="en-US"/>
              </w:rPr>
              <w:t>Task</w:t>
            </w:r>
            <w:r>
              <w:rPr>
                <w:lang w:val="en-US"/>
              </w:rPr>
              <w:t xml:space="preserve">: </w:t>
            </w:r>
            <w:r w:rsidR="009A3890">
              <w:rPr>
                <w:lang w:val="en-US"/>
              </w:rPr>
              <w:t>Confirm information and place an order</w:t>
            </w:r>
          </w:p>
          <w:p w14:paraId="6A389AA1" w14:textId="56C5B629" w:rsidR="0006509D" w:rsidRDefault="0006509D" w:rsidP="0006509D">
            <w:pPr>
              <w:rPr>
                <w:lang w:val="en-US"/>
              </w:rPr>
            </w:pPr>
            <w:r w:rsidRPr="003F7782">
              <w:rPr>
                <w:b/>
                <w:bCs/>
                <w:lang w:val="en-US"/>
              </w:rPr>
              <w:t>Description</w:t>
            </w:r>
            <w:r>
              <w:rPr>
                <w:lang w:val="en-US"/>
              </w:rPr>
              <w:t xml:space="preserve">: </w:t>
            </w:r>
            <w:r w:rsidR="009A3890">
              <w:rPr>
                <w:lang w:val="en-US"/>
              </w:rPr>
              <w:t xml:space="preserve">At the confirm page, there is a </w:t>
            </w:r>
            <w:r w:rsidR="00AA6E31">
              <w:rPr>
                <w:lang w:val="en-US"/>
              </w:rPr>
              <w:t xml:space="preserve">basket shape button </w:t>
            </w:r>
            <w:r w:rsidR="004B1EFF">
              <w:rPr>
                <w:lang w:val="en-US"/>
              </w:rPr>
              <w:t xml:space="preserve">that </w:t>
            </w:r>
            <w:proofErr w:type="gramStart"/>
            <w:r w:rsidR="00AA6E31">
              <w:rPr>
                <w:lang w:val="en-US"/>
              </w:rPr>
              <w:t>lead</w:t>
            </w:r>
            <w:proofErr w:type="gramEnd"/>
            <w:r w:rsidR="00AA6E31">
              <w:rPr>
                <w:lang w:val="en-US"/>
              </w:rPr>
              <w:t xml:space="preserve"> to the account page</w:t>
            </w:r>
          </w:p>
          <w:p w14:paraId="189109B4" w14:textId="7FE6C1EB" w:rsidR="0006509D" w:rsidRDefault="0006509D" w:rsidP="0006509D">
            <w:pPr>
              <w:rPr>
                <w:lang w:val="en-US"/>
              </w:rPr>
            </w:pPr>
            <w:r w:rsidRPr="003F7782">
              <w:rPr>
                <w:b/>
                <w:bCs/>
                <w:lang w:val="en-US"/>
              </w:rPr>
              <w:t>Rationale</w:t>
            </w:r>
            <w:r>
              <w:rPr>
                <w:lang w:val="en-US"/>
              </w:rPr>
              <w:t xml:space="preserve">: </w:t>
            </w:r>
            <w:r w:rsidR="003D731F">
              <w:rPr>
                <w:lang w:val="en-US"/>
              </w:rPr>
              <w:t>There is no purpose of that button</w:t>
            </w:r>
          </w:p>
          <w:p w14:paraId="012F5ECE" w14:textId="2A96D788" w:rsidR="0006509D" w:rsidRDefault="0006509D" w:rsidP="0006509D">
            <w:pPr>
              <w:rPr>
                <w:lang w:val="en-US"/>
              </w:rPr>
            </w:pPr>
            <w:r w:rsidRPr="003F7782">
              <w:rPr>
                <w:b/>
                <w:bCs/>
                <w:lang w:val="en-US"/>
              </w:rPr>
              <w:t>Fix</w:t>
            </w:r>
            <w:r>
              <w:rPr>
                <w:lang w:val="en-US"/>
              </w:rPr>
              <w:t xml:space="preserve">: </w:t>
            </w:r>
            <w:r w:rsidR="003D731F">
              <w:rPr>
                <w:lang w:val="en-US"/>
              </w:rPr>
              <w:t>Delete that basket button</w:t>
            </w:r>
          </w:p>
        </w:tc>
      </w:tr>
      <w:tr w:rsidR="00414FA3" w14:paraId="06919C8C" w14:textId="77777777" w:rsidTr="00940A0A">
        <w:tc>
          <w:tcPr>
            <w:tcW w:w="636" w:type="dxa"/>
          </w:tcPr>
          <w:p w14:paraId="0F295902" w14:textId="7635AE52" w:rsidR="00414FA3" w:rsidRDefault="00A33383" w:rsidP="00940A0A">
            <w:pPr>
              <w:rPr>
                <w:lang w:val="en-US"/>
              </w:rPr>
            </w:pPr>
            <w:r>
              <w:rPr>
                <w:lang w:val="en-US"/>
              </w:rPr>
              <w:t>3</w:t>
            </w:r>
          </w:p>
        </w:tc>
        <w:tc>
          <w:tcPr>
            <w:tcW w:w="633" w:type="dxa"/>
          </w:tcPr>
          <w:p w14:paraId="40484E76" w14:textId="046D6BEA" w:rsidR="00414FA3" w:rsidRDefault="00A33383" w:rsidP="00940A0A">
            <w:pPr>
              <w:rPr>
                <w:lang w:val="en-US"/>
              </w:rPr>
            </w:pPr>
            <w:r>
              <w:rPr>
                <w:lang w:val="en-US"/>
              </w:rPr>
              <w:t>4</w:t>
            </w:r>
          </w:p>
        </w:tc>
        <w:tc>
          <w:tcPr>
            <w:tcW w:w="7747" w:type="dxa"/>
          </w:tcPr>
          <w:p w14:paraId="6F4CC3D1" w14:textId="54E041C2" w:rsidR="00A33383" w:rsidRDefault="00A33383" w:rsidP="00A33383">
            <w:pPr>
              <w:rPr>
                <w:lang w:val="en-US"/>
              </w:rPr>
            </w:pPr>
            <w:r>
              <w:rPr>
                <w:lang w:val="en-US"/>
              </w:rPr>
              <w:t>H3</w:t>
            </w:r>
            <w:r w:rsidRPr="00A33383">
              <w:rPr>
                <w:lang w:val="en-US"/>
              </w:rPr>
              <w:t xml:space="preserve"> </w:t>
            </w:r>
            <w:r w:rsidR="005258AE" w:rsidRPr="005258AE">
              <w:rPr>
                <w:lang w:val="en-US"/>
              </w:rPr>
              <w:t>User Control and Freedom</w:t>
            </w:r>
            <w:r w:rsidR="005258AE">
              <w:rPr>
                <w:lang w:val="en-US"/>
              </w:rPr>
              <w:t xml:space="preserve"> / Severity: 3</w:t>
            </w:r>
          </w:p>
          <w:p w14:paraId="6F011485" w14:textId="514C74D8" w:rsidR="00A33383" w:rsidRDefault="00A33383" w:rsidP="00A33383">
            <w:pPr>
              <w:rPr>
                <w:lang w:val="en-US"/>
              </w:rPr>
            </w:pPr>
            <w:r w:rsidRPr="003F7782">
              <w:rPr>
                <w:b/>
                <w:bCs/>
                <w:lang w:val="en-US"/>
              </w:rPr>
              <w:t>Task</w:t>
            </w:r>
            <w:r>
              <w:rPr>
                <w:lang w:val="en-US"/>
              </w:rPr>
              <w:t xml:space="preserve">: </w:t>
            </w:r>
            <w:r w:rsidR="005258AE">
              <w:rPr>
                <w:lang w:val="en-US"/>
              </w:rPr>
              <w:t>Login to confirm</w:t>
            </w:r>
            <w:r w:rsidR="00D53039">
              <w:rPr>
                <w:lang w:val="en-US"/>
              </w:rPr>
              <w:t xml:space="preserve"> and place an order</w:t>
            </w:r>
          </w:p>
          <w:p w14:paraId="177D2C3A" w14:textId="3B323A90" w:rsidR="00A33383" w:rsidRDefault="00A33383" w:rsidP="00A33383">
            <w:pPr>
              <w:rPr>
                <w:lang w:val="en-US"/>
              </w:rPr>
            </w:pPr>
            <w:r w:rsidRPr="003F7782">
              <w:rPr>
                <w:b/>
                <w:bCs/>
                <w:lang w:val="en-US"/>
              </w:rPr>
              <w:t>Description</w:t>
            </w:r>
            <w:r>
              <w:rPr>
                <w:lang w:val="en-US"/>
              </w:rPr>
              <w:t xml:space="preserve">: </w:t>
            </w:r>
            <w:r w:rsidR="00D53039">
              <w:rPr>
                <w:lang w:val="en-US"/>
              </w:rPr>
              <w:t>At the login screen</w:t>
            </w:r>
            <w:r w:rsidR="00232DB8">
              <w:rPr>
                <w:lang w:val="en-US"/>
              </w:rPr>
              <w:t>, the only exit is pressing the app logo to go to the home page</w:t>
            </w:r>
          </w:p>
          <w:p w14:paraId="381674ED" w14:textId="7B3C4BC7" w:rsidR="00A33383" w:rsidRDefault="00A33383" w:rsidP="00A33383">
            <w:pPr>
              <w:rPr>
                <w:lang w:val="en-US"/>
              </w:rPr>
            </w:pPr>
            <w:r w:rsidRPr="003F7782">
              <w:rPr>
                <w:b/>
                <w:bCs/>
                <w:lang w:val="en-US"/>
              </w:rPr>
              <w:t>Rationale</w:t>
            </w:r>
            <w:r>
              <w:rPr>
                <w:lang w:val="en-US"/>
              </w:rPr>
              <w:t xml:space="preserve">: </w:t>
            </w:r>
            <w:r w:rsidR="00232DB8">
              <w:rPr>
                <w:lang w:val="en-US"/>
              </w:rPr>
              <w:t xml:space="preserve">To those who don’t </w:t>
            </w:r>
            <w:r w:rsidR="00232DB8">
              <w:rPr>
                <w:lang w:val="en-US"/>
              </w:rPr>
              <w:t xml:space="preserve">know that the logo </w:t>
            </w:r>
            <w:r w:rsidR="00232DB8">
              <w:rPr>
                <w:lang w:val="en-US"/>
              </w:rPr>
              <w:t xml:space="preserve">is one kind of button, they </w:t>
            </w:r>
            <w:proofErr w:type="spellStart"/>
            <w:proofErr w:type="gramStart"/>
            <w:r w:rsidR="00232DB8">
              <w:rPr>
                <w:lang w:val="en-US"/>
              </w:rPr>
              <w:t>can not</w:t>
            </w:r>
            <w:proofErr w:type="spellEnd"/>
            <w:proofErr w:type="gramEnd"/>
            <w:r w:rsidR="00232DB8">
              <w:rPr>
                <w:lang w:val="en-US"/>
              </w:rPr>
              <w:t xml:space="preserve"> undo or go to the previous page at the login screen </w:t>
            </w:r>
          </w:p>
          <w:p w14:paraId="30F6C934" w14:textId="5D32DCF8" w:rsidR="00414FA3" w:rsidRDefault="00A33383" w:rsidP="00A33383">
            <w:pPr>
              <w:rPr>
                <w:lang w:val="en-US"/>
              </w:rPr>
            </w:pPr>
            <w:r w:rsidRPr="003F7782">
              <w:rPr>
                <w:b/>
                <w:bCs/>
                <w:lang w:val="en-US"/>
              </w:rPr>
              <w:t>Fix</w:t>
            </w:r>
            <w:r>
              <w:rPr>
                <w:lang w:val="en-US"/>
              </w:rPr>
              <w:t xml:space="preserve">: </w:t>
            </w:r>
            <w:r w:rsidR="0052250D">
              <w:rPr>
                <w:lang w:val="en-US"/>
              </w:rPr>
              <w:t>Add an arrow at the top left corner to make canceling order more clearly</w:t>
            </w:r>
          </w:p>
        </w:tc>
      </w:tr>
    </w:tbl>
    <w:p w14:paraId="6DF41C16" w14:textId="77777777" w:rsidR="00E53290" w:rsidRPr="00E53290" w:rsidRDefault="00E53290" w:rsidP="00E53290">
      <w:pPr>
        <w:rPr>
          <w:lang w:val="en-US"/>
        </w:rPr>
      </w:pPr>
    </w:p>
    <w:p w14:paraId="2B4922F4" w14:textId="22C9D4DC" w:rsidR="00F94E5B" w:rsidRPr="00982C7D" w:rsidRDefault="001234A3" w:rsidP="00982C7D">
      <w:pPr>
        <w:pStyle w:val="Heading2"/>
        <w:rPr>
          <w:lang w:val="en-US"/>
        </w:rPr>
      </w:pPr>
      <w:bookmarkStart w:id="2" w:name="_Toc185545370"/>
      <w:r>
        <w:rPr>
          <w:lang w:val="en-US"/>
        </w:rPr>
        <w:t xml:space="preserve">Part 3. </w:t>
      </w:r>
      <w:r w:rsidR="00F94E5B" w:rsidRPr="001234A3">
        <w:rPr>
          <w:lang w:val="en-US"/>
        </w:rPr>
        <w:t>Summary</w:t>
      </w:r>
      <w:bookmarkEnd w:id="2"/>
    </w:p>
    <w:tbl>
      <w:tblPr>
        <w:tblStyle w:val="TableGrid"/>
        <w:tblW w:w="8532" w:type="dxa"/>
        <w:tblInd w:w="720" w:type="dxa"/>
        <w:tblLook w:val="04A0" w:firstRow="1" w:lastRow="0" w:firstColumn="1" w:lastColumn="0" w:noHBand="0" w:noVBand="1"/>
      </w:tblPr>
      <w:tblGrid>
        <w:gridCol w:w="4804"/>
        <w:gridCol w:w="3728"/>
      </w:tblGrid>
      <w:tr w:rsidR="00F94E5B" w14:paraId="3C0CE51F" w14:textId="77777777" w:rsidTr="00E85D15">
        <w:tc>
          <w:tcPr>
            <w:tcW w:w="4804" w:type="dxa"/>
          </w:tcPr>
          <w:p w14:paraId="3FA81E3F" w14:textId="4E53A333" w:rsidR="00F94E5B" w:rsidRDefault="00F94E5B" w:rsidP="00F94E5B">
            <w:pPr>
              <w:pStyle w:val="ListParagraph"/>
              <w:ind w:left="0"/>
              <w:rPr>
                <w:lang w:val="en-US"/>
              </w:rPr>
            </w:pPr>
            <w:r>
              <w:rPr>
                <w:lang w:val="en-US"/>
              </w:rPr>
              <w:t>Category</w:t>
            </w:r>
          </w:p>
        </w:tc>
        <w:tc>
          <w:tcPr>
            <w:tcW w:w="3728" w:type="dxa"/>
          </w:tcPr>
          <w:p w14:paraId="2F9D2E7B" w14:textId="3BB459C4" w:rsidR="00F94E5B" w:rsidRDefault="00F94E5B" w:rsidP="00F94E5B">
            <w:pPr>
              <w:pStyle w:val="ListParagraph"/>
              <w:ind w:left="0"/>
              <w:rPr>
                <w:lang w:val="en-US"/>
              </w:rPr>
            </w:pPr>
            <w:r>
              <w:rPr>
                <w:lang w:val="en-US"/>
              </w:rPr>
              <w:t># Violations</w:t>
            </w:r>
            <w:r w:rsidR="003C4580">
              <w:rPr>
                <w:rStyle w:val="FootnoteReference"/>
                <w:lang w:val="en-US"/>
              </w:rPr>
              <w:footnoteReference w:id="4"/>
            </w:r>
          </w:p>
        </w:tc>
      </w:tr>
      <w:tr w:rsidR="00F94E5B" w14:paraId="5BAAAF7A" w14:textId="77777777" w:rsidTr="00E85D15">
        <w:tc>
          <w:tcPr>
            <w:tcW w:w="4804" w:type="dxa"/>
          </w:tcPr>
          <w:p w14:paraId="55BEB831" w14:textId="0E762EC5" w:rsidR="00F94E5B" w:rsidRDefault="00F94E5B" w:rsidP="00F94E5B">
            <w:pPr>
              <w:pStyle w:val="ListParagraph"/>
              <w:ind w:left="0"/>
              <w:rPr>
                <w:lang w:val="en-US"/>
              </w:rPr>
            </w:pPr>
            <w:r>
              <w:rPr>
                <w:lang w:val="en-US"/>
              </w:rPr>
              <w:t>H1: Visibility of System Status</w:t>
            </w:r>
          </w:p>
        </w:tc>
        <w:tc>
          <w:tcPr>
            <w:tcW w:w="3728" w:type="dxa"/>
          </w:tcPr>
          <w:p w14:paraId="10AD1927" w14:textId="02097FAE" w:rsidR="00F94E5B" w:rsidRDefault="00832F37" w:rsidP="00F94E5B">
            <w:pPr>
              <w:pStyle w:val="ListParagraph"/>
              <w:ind w:left="0"/>
              <w:rPr>
                <w:lang w:val="en-US"/>
              </w:rPr>
            </w:pPr>
            <w:r>
              <w:rPr>
                <w:lang w:val="en-US"/>
              </w:rPr>
              <w:t>3</w:t>
            </w:r>
          </w:p>
        </w:tc>
      </w:tr>
      <w:tr w:rsidR="00F94E5B" w14:paraId="1F084EF9" w14:textId="77777777" w:rsidTr="00E85D15">
        <w:tc>
          <w:tcPr>
            <w:tcW w:w="4804" w:type="dxa"/>
          </w:tcPr>
          <w:p w14:paraId="3E1AD202" w14:textId="3B5750A0" w:rsidR="00F94E5B" w:rsidRDefault="00F94E5B" w:rsidP="00F94E5B">
            <w:pPr>
              <w:pStyle w:val="ListParagraph"/>
              <w:ind w:left="0"/>
              <w:rPr>
                <w:lang w:val="en-US"/>
              </w:rPr>
            </w:pPr>
            <w:r>
              <w:rPr>
                <w:lang w:val="en-US"/>
              </w:rPr>
              <w:t>H2: Match b/w System &amp;</w:t>
            </w:r>
            <w:r w:rsidR="008357CE">
              <w:rPr>
                <w:lang w:val="en-US"/>
              </w:rPr>
              <w:t xml:space="preserve"> Real</w:t>
            </w:r>
            <w:r>
              <w:rPr>
                <w:lang w:val="en-US"/>
              </w:rPr>
              <w:t xml:space="preserve"> World</w:t>
            </w:r>
          </w:p>
        </w:tc>
        <w:tc>
          <w:tcPr>
            <w:tcW w:w="3728" w:type="dxa"/>
          </w:tcPr>
          <w:p w14:paraId="25F765C7" w14:textId="0129D3AB" w:rsidR="00F94E5B" w:rsidRDefault="00E9374F" w:rsidP="00F94E5B">
            <w:pPr>
              <w:pStyle w:val="ListParagraph"/>
              <w:ind w:left="0"/>
              <w:rPr>
                <w:lang w:val="en-US"/>
              </w:rPr>
            </w:pPr>
            <w:r>
              <w:rPr>
                <w:lang w:val="en-US"/>
              </w:rPr>
              <w:t>0</w:t>
            </w:r>
          </w:p>
        </w:tc>
      </w:tr>
      <w:tr w:rsidR="00F94E5B" w14:paraId="65C866F0" w14:textId="77777777" w:rsidTr="00E85D15">
        <w:tc>
          <w:tcPr>
            <w:tcW w:w="4804" w:type="dxa"/>
          </w:tcPr>
          <w:p w14:paraId="1CCA6B78" w14:textId="1811E0B9" w:rsidR="00F94E5B" w:rsidRDefault="00F94E5B" w:rsidP="00F94E5B">
            <w:pPr>
              <w:pStyle w:val="ListParagraph"/>
              <w:ind w:left="0"/>
              <w:rPr>
                <w:lang w:val="en-US"/>
              </w:rPr>
            </w:pPr>
            <w:r>
              <w:rPr>
                <w:lang w:val="en-US"/>
              </w:rPr>
              <w:t>H3: User Control &amp; Freedom</w:t>
            </w:r>
          </w:p>
        </w:tc>
        <w:tc>
          <w:tcPr>
            <w:tcW w:w="3728" w:type="dxa"/>
          </w:tcPr>
          <w:p w14:paraId="1C89993C" w14:textId="3CA9FC3F" w:rsidR="00F94E5B" w:rsidRDefault="00E9374F" w:rsidP="00F94E5B">
            <w:pPr>
              <w:pStyle w:val="ListParagraph"/>
              <w:ind w:left="0"/>
              <w:rPr>
                <w:lang w:val="en-US"/>
              </w:rPr>
            </w:pPr>
            <w:r>
              <w:rPr>
                <w:lang w:val="en-US"/>
              </w:rPr>
              <w:t>1</w:t>
            </w:r>
          </w:p>
        </w:tc>
      </w:tr>
      <w:tr w:rsidR="00F94E5B" w14:paraId="1BA7E360" w14:textId="77777777" w:rsidTr="00E85D15">
        <w:tc>
          <w:tcPr>
            <w:tcW w:w="4804" w:type="dxa"/>
          </w:tcPr>
          <w:p w14:paraId="542204B7" w14:textId="0E0ADD52" w:rsidR="00F94E5B" w:rsidRDefault="00F94E5B" w:rsidP="00F94E5B">
            <w:pPr>
              <w:pStyle w:val="ListParagraph"/>
              <w:ind w:left="0"/>
              <w:rPr>
                <w:lang w:val="en-US"/>
              </w:rPr>
            </w:pPr>
            <w:r>
              <w:rPr>
                <w:lang w:val="en-US"/>
              </w:rPr>
              <w:t>H4: Consistency &amp; Standards</w:t>
            </w:r>
          </w:p>
        </w:tc>
        <w:tc>
          <w:tcPr>
            <w:tcW w:w="3728" w:type="dxa"/>
          </w:tcPr>
          <w:p w14:paraId="381BC02A" w14:textId="603ECE69" w:rsidR="00F94E5B" w:rsidRDefault="00E9374F" w:rsidP="00F94E5B">
            <w:pPr>
              <w:pStyle w:val="ListParagraph"/>
              <w:ind w:left="0"/>
              <w:rPr>
                <w:lang w:val="en-US"/>
              </w:rPr>
            </w:pPr>
            <w:r>
              <w:rPr>
                <w:lang w:val="en-US"/>
              </w:rPr>
              <w:t>1</w:t>
            </w:r>
          </w:p>
        </w:tc>
      </w:tr>
      <w:tr w:rsidR="00F94E5B" w14:paraId="3F30086D" w14:textId="77777777" w:rsidTr="00E85D15">
        <w:tc>
          <w:tcPr>
            <w:tcW w:w="4804" w:type="dxa"/>
          </w:tcPr>
          <w:p w14:paraId="12CAA4BB" w14:textId="7B49CC0D" w:rsidR="00F94E5B" w:rsidRDefault="00F94E5B" w:rsidP="00F94E5B">
            <w:pPr>
              <w:pStyle w:val="ListParagraph"/>
              <w:ind w:left="0"/>
              <w:rPr>
                <w:lang w:val="en-US"/>
              </w:rPr>
            </w:pPr>
            <w:r>
              <w:rPr>
                <w:lang w:val="en-US"/>
              </w:rPr>
              <w:t>H5: Error Prevention</w:t>
            </w:r>
          </w:p>
        </w:tc>
        <w:tc>
          <w:tcPr>
            <w:tcW w:w="3728" w:type="dxa"/>
          </w:tcPr>
          <w:p w14:paraId="031E5F06" w14:textId="6481690F" w:rsidR="00F94E5B" w:rsidRDefault="00E9374F" w:rsidP="00F94E5B">
            <w:pPr>
              <w:pStyle w:val="ListParagraph"/>
              <w:ind w:left="0"/>
              <w:rPr>
                <w:lang w:val="en-US"/>
              </w:rPr>
            </w:pPr>
            <w:r>
              <w:rPr>
                <w:lang w:val="en-US"/>
              </w:rPr>
              <w:t>0</w:t>
            </w:r>
          </w:p>
        </w:tc>
      </w:tr>
      <w:tr w:rsidR="00F94E5B" w14:paraId="2FEEEC6F" w14:textId="77777777" w:rsidTr="00E85D15">
        <w:tc>
          <w:tcPr>
            <w:tcW w:w="4804" w:type="dxa"/>
          </w:tcPr>
          <w:p w14:paraId="30C00DA0" w14:textId="4C40E747" w:rsidR="00F94E5B" w:rsidRDefault="00F94E5B" w:rsidP="00F94E5B">
            <w:pPr>
              <w:pStyle w:val="ListParagraph"/>
              <w:ind w:left="0"/>
              <w:rPr>
                <w:lang w:val="en-US"/>
              </w:rPr>
            </w:pPr>
            <w:r>
              <w:rPr>
                <w:lang w:val="en-US"/>
              </w:rPr>
              <w:t xml:space="preserve">H6: Recognition </w:t>
            </w:r>
            <w:r w:rsidR="008357CE">
              <w:rPr>
                <w:lang w:val="en-US"/>
              </w:rPr>
              <w:t>Rather Than</w:t>
            </w:r>
            <w:r>
              <w:rPr>
                <w:lang w:val="en-US"/>
              </w:rPr>
              <w:t xml:space="preserve"> Recall</w:t>
            </w:r>
          </w:p>
        </w:tc>
        <w:tc>
          <w:tcPr>
            <w:tcW w:w="3728" w:type="dxa"/>
          </w:tcPr>
          <w:p w14:paraId="52D77D4E" w14:textId="53A85943" w:rsidR="00F94E5B" w:rsidRDefault="00E9374F" w:rsidP="00F94E5B">
            <w:pPr>
              <w:pStyle w:val="ListParagraph"/>
              <w:ind w:left="0"/>
              <w:rPr>
                <w:lang w:val="en-US"/>
              </w:rPr>
            </w:pPr>
            <w:r>
              <w:rPr>
                <w:lang w:val="en-US"/>
              </w:rPr>
              <w:t>1</w:t>
            </w:r>
          </w:p>
        </w:tc>
      </w:tr>
      <w:tr w:rsidR="00F94E5B" w14:paraId="5515F14E" w14:textId="77777777" w:rsidTr="00E85D15">
        <w:tc>
          <w:tcPr>
            <w:tcW w:w="4804" w:type="dxa"/>
          </w:tcPr>
          <w:p w14:paraId="7BF122A8" w14:textId="2536525D" w:rsidR="00F94E5B" w:rsidRDefault="00F94E5B" w:rsidP="00F94E5B">
            <w:pPr>
              <w:pStyle w:val="ListParagraph"/>
              <w:ind w:left="0"/>
              <w:rPr>
                <w:lang w:val="en-US"/>
              </w:rPr>
            </w:pPr>
            <w:r>
              <w:rPr>
                <w:lang w:val="en-US"/>
              </w:rPr>
              <w:t>H7: Flexibility &amp; Efficiency of Use</w:t>
            </w:r>
          </w:p>
        </w:tc>
        <w:tc>
          <w:tcPr>
            <w:tcW w:w="3728" w:type="dxa"/>
          </w:tcPr>
          <w:p w14:paraId="6CCB7A0B" w14:textId="7C753FFE" w:rsidR="00F94E5B" w:rsidRDefault="00E9374F" w:rsidP="00F94E5B">
            <w:pPr>
              <w:pStyle w:val="ListParagraph"/>
              <w:ind w:left="0"/>
              <w:rPr>
                <w:lang w:val="en-US"/>
              </w:rPr>
            </w:pPr>
            <w:r>
              <w:rPr>
                <w:lang w:val="en-US"/>
              </w:rPr>
              <w:t>0</w:t>
            </w:r>
          </w:p>
        </w:tc>
      </w:tr>
      <w:tr w:rsidR="00F94E5B" w14:paraId="6CB98856" w14:textId="77777777" w:rsidTr="00E85D15">
        <w:tc>
          <w:tcPr>
            <w:tcW w:w="4804" w:type="dxa"/>
          </w:tcPr>
          <w:p w14:paraId="76CC9A3C" w14:textId="32071DC9" w:rsidR="00F94E5B" w:rsidRDefault="00F94E5B" w:rsidP="00F94E5B">
            <w:pPr>
              <w:pStyle w:val="ListParagraph"/>
              <w:ind w:left="0"/>
              <w:rPr>
                <w:lang w:val="en-US"/>
              </w:rPr>
            </w:pPr>
            <w:r>
              <w:rPr>
                <w:lang w:val="en-US"/>
              </w:rPr>
              <w:t>H8: Aesthetic &amp; Minimalist Design</w:t>
            </w:r>
          </w:p>
        </w:tc>
        <w:tc>
          <w:tcPr>
            <w:tcW w:w="3728" w:type="dxa"/>
          </w:tcPr>
          <w:p w14:paraId="2245D999" w14:textId="3924FF9D" w:rsidR="00F94E5B" w:rsidRDefault="00E9374F" w:rsidP="00F94E5B">
            <w:pPr>
              <w:pStyle w:val="ListParagraph"/>
              <w:ind w:left="0"/>
              <w:rPr>
                <w:lang w:val="en-US"/>
              </w:rPr>
            </w:pPr>
            <w:r>
              <w:rPr>
                <w:lang w:val="en-US"/>
              </w:rPr>
              <w:t>2</w:t>
            </w:r>
          </w:p>
        </w:tc>
      </w:tr>
      <w:tr w:rsidR="00F94E5B" w14:paraId="69C56B34" w14:textId="77777777" w:rsidTr="00E85D15">
        <w:tc>
          <w:tcPr>
            <w:tcW w:w="4804" w:type="dxa"/>
          </w:tcPr>
          <w:p w14:paraId="44DE9891" w14:textId="666DAD35" w:rsidR="00F94E5B" w:rsidRDefault="00F94E5B" w:rsidP="00F94E5B">
            <w:pPr>
              <w:pStyle w:val="ListParagraph"/>
              <w:ind w:left="0"/>
              <w:rPr>
                <w:lang w:val="en-US"/>
              </w:rPr>
            </w:pPr>
            <w:r>
              <w:rPr>
                <w:lang w:val="en-US"/>
              </w:rPr>
              <w:t xml:space="preserve">H9: </w:t>
            </w:r>
            <w:r w:rsidR="008357CE">
              <w:rPr>
                <w:lang w:val="en-US"/>
              </w:rPr>
              <w:t>Recognize, Diagnose, &amp; Recover from Errors</w:t>
            </w:r>
          </w:p>
        </w:tc>
        <w:tc>
          <w:tcPr>
            <w:tcW w:w="3728" w:type="dxa"/>
          </w:tcPr>
          <w:p w14:paraId="2A8FCD58" w14:textId="5B6F0C1D" w:rsidR="00F94E5B" w:rsidRDefault="00E9374F" w:rsidP="00F94E5B">
            <w:pPr>
              <w:pStyle w:val="ListParagraph"/>
              <w:ind w:left="0"/>
              <w:rPr>
                <w:lang w:val="en-US"/>
              </w:rPr>
            </w:pPr>
            <w:r>
              <w:rPr>
                <w:lang w:val="en-US"/>
              </w:rPr>
              <w:t>0</w:t>
            </w:r>
          </w:p>
        </w:tc>
      </w:tr>
      <w:tr w:rsidR="00F94E5B" w14:paraId="49539DE7" w14:textId="77777777" w:rsidTr="00E85D15">
        <w:tc>
          <w:tcPr>
            <w:tcW w:w="4804" w:type="dxa"/>
          </w:tcPr>
          <w:p w14:paraId="3221392E" w14:textId="4873D344" w:rsidR="00F94E5B" w:rsidRDefault="00F94E5B" w:rsidP="00F94E5B">
            <w:pPr>
              <w:pStyle w:val="ListParagraph"/>
              <w:ind w:left="0"/>
              <w:rPr>
                <w:lang w:val="en-US"/>
              </w:rPr>
            </w:pPr>
            <w:r>
              <w:rPr>
                <w:lang w:val="en-US"/>
              </w:rPr>
              <w:lastRenderedPageBreak/>
              <w:t xml:space="preserve">H10: Help &amp; Documentation </w:t>
            </w:r>
          </w:p>
        </w:tc>
        <w:tc>
          <w:tcPr>
            <w:tcW w:w="3728" w:type="dxa"/>
          </w:tcPr>
          <w:p w14:paraId="3F9B713A" w14:textId="4E30ABD2" w:rsidR="00F94E5B" w:rsidRDefault="00E9374F" w:rsidP="00F94E5B">
            <w:pPr>
              <w:pStyle w:val="ListParagraph"/>
              <w:ind w:left="0"/>
              <w:rPr>
                <w:lang w:val="en-US"/>
              </w:rPr>
            </w:pPr>
            <w:r>
              <w:rPr>
                <w:lang w:val="en-US"/>
              </w:rPr>
              <w:t>0</w:t>
            </w:r>
          </w:p>
        </w:tc>
      </w:tr>
      <w:tr w:rsidR="00E85D15" w14:paraId="1F939093" w14:textId="77777777" w:rsidTr="00E85D15">
        <w:tc>
          <w:tcPr>
            <w:tcW w:w="4804" w:type="dxa"/>
          </w:tcPr>
          <w:p w14:paraId="2C60A56F" w14:textId="57A0CC89" w:rsidR="00E85D15" w:rsidRPr="00E85D15" w:rsidRDefault="00E85D15" w:rsidP="00F94E5B">
            <w:pPr>
              <w:pStyle w:val="ListParagraph"/>
              <w:ind w:left="0"/>
              <w:rPr>
                <w:b/>
                <w:bCs/>
                <w:lang w:val="en-US"/>
              </w:rPr>
            </w:pPr>
            <w:r>
              <w:rPr>
                <w:b/>
                <w:bCs/>
                <w:lang w:val="en-US"/>
              </w:rPr>
              <w:t>Total Violations</w:t>
            </w:r>
          </w:p>
        </w:tc>
        <w:tc>
          <w:tcPr>
            <w:tcW w:w="3728" w:type="dxa"/>
          </w:tcPr>
          <w:p w14:paraId="12B75DBB" w14:textId="0E7444E4" w:rsidR="00E85D15" w:rsidRDefault="00CB1C4C" w:rsidP="00F94E5B">
            <w:pPr>
              <w:pStyle w:val="ListParagraph"/>
              <w:ind w:left="0"/>
              <w:rPr>
                <w:lang w:val="en-US"/>
              </w:rPr>
            </w:pPr>
            <w:r>
              <w:rPr>
                <w:lang w:val="en-US"/>
              </w:rPr>
              <w:t>8</w:t>
            </w:r>
          </w:p>
        </w:tc>
      </w:tr>
    </w:tbl>
    <w:p w14:paraId="28896E43" w14:textId="77777777" w:rsidR="00982C7D" w:rsidRDefault="00982C7D" w:rsidP="00982C7D">
      <w:pPr>
        <w:pStyle w:val="Heading2"/>
        <w:rPr>
          <w:lang w:val="en-US"/>
        </w:rPr>
      </w:pPr>
    </w:p>
    <w:p w14:paraId="25B8255D" w14:textId="0FCC37E8" w:rsidR="001234A3" w:rsidRPr="001234A3" w:rsidRDefault="001234A3" w:rsidP="00982C7D">
      <w:pPr>
        <w:pStyle w:val="Heading2"/>
        <w:rPr>
          <w:lang w:val="en-US"/>
        </w:rPr>
      </w:pPr>
      <w:bookmarkStart w:id="3" w:name="_Toc185545371"/>
      <w:r>
        <w:rPr>
          <w:lang w:val="en-US"/>
        </w:rPr>
        <w:t>Part 4. Overall Recommendations</w:t>
      </w:r>
      <w:bookmarkEnd w:id="3"/>
    </w:p>
    <w:p w14:paraId="40511DC5" w14:textId="3CF7B096" w:rsidR="00D53FB0" w:rsidRPr="00D53FB0" w:rsidRDefault="00982C7D" w:rsidP="00562CCB">
      <w:pPr>
        <w:ind w:firstLine="720"/>
        <w:rPr>
          <w:lang w:val="en-US"/>
        </w:rPr>
      </w:pPr>
      <w:r w:rsidRPr="00982C7D">
        <w:rPr>
          <w:lang w:val="en-US"/>
        </w:rPr>
        <w:t xml:space="preserve">The heuristic evaluation highlights key issues with navigation, feedback, and consistency in the app's interface. Users often lack clear guidance, such as instructions for rotating 3D models or feedback when confirming orders. Navigation elements, like the chatbot button being too hidden and the absence of a clear exit on the login screen, cause unnecessary frustration. Additionally, inconsistent </w:t>
      </w:r>
      <w:r w:rsidR="0057432E" w:rsidRPr="00982C7D">
        <w:rPr>
          <w:lang w:val="en-US"/>
        </w:rPr>
        <w:t>designs</w:t>
      </w:r>
      <w:r w:rsidRPr="00982C7D">
        <w:rPr>
          <w:lang w:val="en-US"/>
        </w:rPr>
        <w:t xml:space="preserve">, such as buttons resembling plain text or irrelevant icons, </w:t>
      </w:r>
      <w:r w:rsidR="00CB2F2D" w:rsidRPr="00982C7D">
        <w:rPr>
          <w:lang w:val="en-US"/>
        </w:rPr>
        <w:t>create</w:t>
      </w:r>
      <w:r w:rsidRPr="00982C7D">
        <w:rPr>
          <w:lang w:val="en-US"/>
        </w:rPr>
        <w:t xml:space="preserve"> confusion. To improve, the app should enhance visibility of system status, simplify navigation, and ensure consistent, intuitive design to provide </w:t>
      </w:r>
      <w:r w:rsidR="0057432E" w:rsidRPr="00982C7D">
        <w:rPr>
          <w:lang w:val="en-US"/>
        </w:rPr>
        <w:t>smoother</w:t>
      </w:r>
      <w:r w:rsidRPr="00982C7D">
        <w:rPr>
          <w:lang w:val="en-US"/>
        </w:rPr>
        <w:t xml:space="preserve"> user experience.</w:t>
      </w:r>
    </w:p>
    <w:sectPr w:rsidR="00D53FB0" w:rsidRPr="00D53FB0" w:rsidSect="001358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5F081" w14:textId="77777777" w:rsidR="00014629" w:rsidRDefault="00014629" w:rsidP="00AC35B9">
      <w:pPr>
        <w:spacing w:after="0" w:line="240" w:lineRule="auto"/>
      </w:pPr>
      <w:r>
        <w:separator/>
      </w:r>
    </w:p>
  </w:endnote>
  <w:endnote w:type="continuationSeparator" w:id="0">
    <w:p w14:paraId="01FE652B" w14:textId="77777777" w:rsidR="00014629" w:rsidRDefault="00014629" w:rsidP="00AC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871DB" w14:textId="77777777" w:rsidR="00014629" w:rsidRDefault="00014629" w:rsidP="00AC35B9">
      <w:pPr>
        <w:spacing w:after="0" w:line="240" w:lineRule="auto"/>
      </w:pPr>
      <w:r>
        <w:separator/>
      </w:r>
    </w:p>
  </w:footnote>
  <w:footnote w:type="continuationSeparator" w:id="0">
    <w:p w14:paraId="0908002E" w14:textId="77777777" w:rsidR="00014629" w:rsidRDefault="00014629" w:rsidP="00AC35B9">
      <w:pPr>
        <w:spacing w:after="0" w:line="240" w:lineRule="auto"/>
      </w:pPr>
      <w:r>
        <w:continuationSeparator/>
      </w:r>
    </w:p>
  </w:footnote>
  <w:footnote w:id="1">
    <w:p w14:paraId="01ED41F8" w14:textId="77777777" w:rsidR="006F1F6E" w:rsidRPr="00FB73A4" w:rsidRDefault="006F1F6E" w:rsidP="006F1F6E">
      <w:pPr>
        <w:pStyle w:val="FootnoteText"/>
        <w:rPr>
          <w:lang w:val="en-US"/>
        </w:rPr>
      </w:pPr>
      <w:r>
        <w:rPr>
          <w:rStyle w:val="FootnoteReference"/>
        </w:rPr>
        <w:footnoteRef/>
      </w:r>
      <w:r>
        <w:t xml:space="preserve"> </w:t>
      </w:r>
      <w:r>
        <w:rPr>
          <w:lang w:val="en-US"/>
        </w:rPr>
        <w:t>Simple task</w:t>
      </w:r>
    </w:p>
  </w:footnote>
  <w:footnote w:id="2">
    <w:p w14:paraId="25939D0F" w14:textId="77777777" w:rsidR="006F1F6E" w:rsidRPr="00FB73A4" w:rsidRDefault="006F1F6E" w:rsidP="006F1F6E">
      <w:pPr>
        <w:pStyle w:val="FootnoteText"/>
        <w:rPr>
          <w:lang w:val="en-US"/>
        </w:rPr>
      </w:pPr>
      <w:r>
        <w:rPr>
          <w:rStyle w:val="FootnoteReference"/>
        </w:rPr>
        <w:footnoteRef/>
      </w:r>
      <w:r>
        <w:t xml:space="preserve"> </w:t>
      </w:r>
      <w:r>
        <w:rPr>
          <w:lang w:val="en-US"/>
        </w:rPr>
        <w:t>Moderate task</w:t>
      </w:r>
    </w:p>
  </w:footnote>
  <w:footnote w:id="3">
    <w:p w14:paraId="4CD086BD" w14:textId="1B45478B" w:rsidR="00FB73A4" w:rsidRPr="00FB73A4" w:rsidRDefault="00FB73A4">
      <w:pPr>
        <w:pStyle w:val="FootnoteText"/>
        <w:rPr>
          <w:lang w:val="en-US"/>
        </w:rPr>
      </w:pPr>
      <w:r>
        <w:rPr>
          <w:rStyle w:val="FootnoteReference"/>
        </w:rPr>
        <w:footnoteRef/>
      </w:r>
      <w:r>
        <w:t xml:space="preserve"> </w:t>
      </w:r>
      <w:r>
        <w:rPr>
          <w:lang w:val="en-US"/>
        </w:rPr>
        <w:t>Complex task</w:t>
      </w:r>
    </w:p>
  </w:footnote>
  <w:footnote w:id="4">
    <w:p w14:paraId="10E48162" w14:textId="56307F2F" w:rsidR="003C4580" w:rsidRPr="003C4580" w:rsidRDefault="003C4580">
      <w:pPr>
        <w:pStyle w:val="FootnoteText"/>
        <w:rPr>
          <w:lang w:val="en-US"/>
        </w:rPr>
      </w:pPr>
      <w:r>
        <w:rPr>
          <w:rStyle w:val="FootnoteReference"/>
        </w:rPr>
        <w:footnoteRef/>
      </w:r>
      <w:r>
        <w:t xml:space="preserve"> </w:t>
      </w:r>
      <w:r>
        <w:rPr>
          <w:lang w:val="en-US"/>
        </w:rPr>
        <w:t xml:space="preserve">Number of violations in all </w:t>
      </w:r>
      <w:proofErr w:type="gramStart"/>
      <w:r>
        <w:rPr>
          <w:lang w:val="en-US"/>
        </w:rPr>
        <w:t>task</w:t>
      </w:r>
      <w:proofErr w:type="gramEnd"/>
      <w:r>
        <w:rPr>
          <w:lang w:val="en-US"/>
        </w:rPr>
        <w:t xml:space="preserve"> (task 1 + task 2 + task 3 + all task)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F58AF"/>
    <w:multiLevelType w:val="hybridMultilevel"/>
    <w:tmpl w:val="05E0DA74"/>
    <w:lvl w:ilvl="0" w:tplc="FFFFFFF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1972FE"/>
    <w:multiLevelType w:val="hybridMultilevel"/>
    <w:tmpl w:val="A3C68C9E"/>
    <w:lvl w:ilvl="0" w:tplc="FFFFFFF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DF3795"/>
    <w:multiLevelType w:val="hybridMultilevel"/>
    <w:tmpl w:val="3476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91166"/>
    <w:multiLevelType w:val="hybridMultilevel"/>
    <w:tmpl w:val="5128C156"/>
    <w:lvl w:ilvl="0" w:tplc="FFFFFFF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DB3B38"/>
    <w:multiLevelType w:val="hybridMultilevel"/>
    <w:tmpl w:val="33D259C2"/>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201F0"/>
    <w:multiLevelType w:val="hybridMultilevel"/>
    <w:tmpl w:val="C2D28E16"/>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953709"/>
    <w:multiLevelType w:val="hybridMultilevel"/>
    <w:tmpl w:val="2B9C738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E3164A0"/>
    <w:multiLevelType w:val="hybridMultilevel"/>
    <w:tmpl w:val="16FA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747F7A"/>
    <w:multiLevelType w:val="hybridMultilevel"/>
    <w:tmpl w:val="388E2526"/>
    <w:lvl w:ilvl="0" w:tplc="98323EE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7627C6"/>
    <w:multiLevelType w:val="hybridMultilevel"/>
    <w:tmpl w:val="4434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F2AAB"/>
    <w:multiLevelType w:val="hybridMultilevel"/>
    <w:tmpl w:val="2B9C7386"/>
    <w:lvl w:ilvl="0" w:tplc="7D5CD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954D8A"/>
    <w:multiLevelType w:val="hybridMultilevel"/>
    <w:tmpl w:val="23ACC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8D29B6"/>
    <w:multiLevelType w:val="hybridMultilevel"/>
    <w:tmpl w:val="B8D67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182D3C"/>
    <w:multiLevelType w:val="hybridMultilevel"/>
    <w:tmpl w:val="C2D28E16"/>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B3A209E"/>
    <w:multiLevelType w:val="hybridMultilevel"/>
    <w:tmpl w:val="D2D6F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6F1BA3"/>
    <w:multiLevelType w:val="hybridMultilevel"/>
    <w:tmpl w:val="C2D28E16"/>
    <w:lvl w:ilvl="0" w:tplc="CD780B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2910767">
    <w:abstractNumId w:val="15"/>
  </w:num>
  <w:num w:numId="2" w16cid:durableId="1860002171">
    <w:abstractNumId w:val="12"/>
  </w:num>
  <w:num w:numId="3" w16cid:durableId="419764427">
    <w:abstractNumId w:val="9"/>
  </w:num>
  <w:num w:numId="4" w16cid:durableId="1064449903">
    <w:abstractNumId w:val="8"/>
  </w:num>
  <w:num w:numId="5" w16cid:durableId="2031105089">
    <w:abstractNumId w:val="5"/>
  </w:num>
  <w:num w:numId="6" w16cid:durableId="13773349">
    <w:abstractNumId w:val="1"/>
  </w:num>
  <w:num w:numId="7" w16cid:durableId="239759931">
    <w:abstractNumId w:val="13"/>
  </w:num>
  <w:num w:numId="8" w16cid:durableId="1613628066">
    <w:abstractNumId w:val="3"/>
  </w:num>
  <w:num w:numId="9" w16cid:durableId="943421921">
    <w:abstractNumId w:val="0"/>
  </w:num>
  <w:num w:numId="10" w16cid:durableId="1294944765">
    <w:abstractNumId w:val="4"/>
  </w:num>
  <w:num w:numId="11" w16cid:durableId="54593845">
    <w:abstractNumId w:val="14"/>
  </w:num>
  <w:num w:numId="12" w16cid:durableId="671493337">
    <w:abstractNumId w:val="7"/>
  </w:num>
  <w:num w:numId="13" w16cid:durableId="1215655950">
    <w:abstractNumId w:val="11"/>
  </w:num>
  <w:num w:numId="14" w16cid:durableId="1630090247">
    <w:abstractNumId w:val="10"/>
  </w:num>
  <w:num w:numId="15" w16cid:durableId="547760562">
    <w:abstractNumId w:val="6"/>
  </w:num>
  <w:num w:numId="16" w16cid:durableId="719789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B9"/>
    <w:rsid w:val="0000171F"/>
    <w:rsid w:val="000065FD"/>
    <w:rsid w:val="00014629"/>
    <w:rsid w:val="00027076"/>
    <w:rsid w:val="000456FA"/>
    <w:rsid w:val="000645C8"/>
    <w:rsid w:val="0006509D"/>
    <w:rsid w:val="00074C54"/>
    <w:rsid w:val="00076DC0"/>
    <w:rsid w:val="000965DF"/>
    <w:rsid w:val="000B5C97"/>
    <w:rsid w:val="000B7C79"/>
    <w:rsid w:val="000E28D2"/>
    <w:rsid w:val="000E6071"/>
    <w:rsid w:val="00103FE2"/>
    <w:rsid w:val="001234A3"/>
    <w:rsid w:val="00130CF7"/>
    <w:rsid w:val="00135824"/>
    <w:rsid w:val="00167C8C"/>
    <w:rsid w:val="001B6E45"/>
    <w:rsid w:val="001D1441"/>
    <w:rsid w:val="001E04CB"/>
    <w:rsid w:val="00215263"/>
    <w:rsid w:val="0022319C"/>
    <w:rsid w:val="00232DB8"/>
    <w:rsid w:val="002410EE"/>
    <w:rsid w:val="00252C18"/>
    <w:rsid w:val="00267F19"/>
    <w:rsid w:val="00291959"/>
    <w:rsid w:val="00296F46"/>
    <w:rsid w:val="002A47DC"/>
    <w:rsid w:val="002C623F"/>
    <w:rsid w:val="002D3D9B"/>
    <w:rsid w:val="002F27AF"/>
    <w:rsid w:val="003169D2"/>
    <w:rsid w:val="0034170E"/>
    <w:rsid w:val="00380A52"/>
    <w:rsid w:val="00382BC2"/>
    <w:rsid w:val="00383107"/>
    <w:rsid w:val="003C32B9"/>
    <w:rsid w:val="003C4580"/>
    <w:rsid w:val="003D731F"/>
    <w:rsid w:val="003E1F7C"/>
    <w:rsid w:val="003F6746"/>
    <w:rsid w:val="003F7782"/>
    <w:rsid w:val="0040778A"/>
    <w:rsid w:val="00414FA3"/>
    <w:rsid w:val="004271A4"/>
    <w:rsid w:val="00431FBD"/>
    <w:rsid w:val="004759D3"/>
    <w:rsid w:val="00491670"/>
    <w:rsid w:val="004B1EFF"/>
    <w:rsid w:val="00500BF8"/>
    <w:rsid w:val="005116B9"/>
    <w:rsid w:val="0052250D"/>
    <w:rsid w:val="0052466B"/>
    <w:rsid w:val="005258AE"/>
    <w:rsid w:val="00555755"/>
    <w:rsid w:val="00557423"/>
    <w:rsid w:val="00562CCB"/>
    <w:rsid w:val="00572E99"/>
    <w:rsid w:val="005737B3"/>
    <w:rsid w:val="0057432E"/>
    <w:rsid w:val="00584A4B"/>
    <w:rsid w:val="005A08F4"/>
    <w:rsid w:val="005C7A90"/>
    <w:rsid w:val="005C7EFD"/>
    <w:rsid w:val="005D4CF9"/>
    <w:rsid w:val="005E3E28"/>
    <w:rsid w:val="005E58EB"/>
    <w:rsid w:val="005F37BD"/>
    <w:rsid w:val="00662573"/>
    <w:rsid w:val="00676DE7"/>
    <w:rsid w:val="006A00B7"/>
    <w:rsid w:val="006B208D"/>
    <w:rsid w:val="006C2923"/>
    <w:rsid w:val="006F1F6E"/>
    <w:rsid w:val="00742E15"/>
    <w:rsid w:val="00790656"/>
    <w:rsid w:val="007A1F6D"/>
    <w:rsid w:val="007D7811"/>
    <w:rsid w:val="007F0C87"/>
    <w:rsid w:val="007F458E"/>
    <w:rsid w:val="007F7BD1"/>
    <w:rsid w:val="00832F37"/>
    <w:rsid w:val="00832F8A"/>
    <w:rsid w:val="00833120"/>
    <w:rsid w:val="008357CE"/>
    <w:rsid w:val="0086539C"/>
    <w:rsid w:val="00876272"/>
    <w:rsid w:val="00877A82"/>
    <w:rsid w:val="008A09DF"/>
    <w:rsid w:val="008A4335"/>
    <w:rsid w:val="008A6949"/>
    <w:rsid w:val="00901365"/>
    <w:rsid w:val="00903491"/>
    <w:rsid w:val="00940A0A"/>
    <w:rsid w:val="00961FC4"/>
    <w:rsid w:val="00982C7D"/>
    <w:rsid w:val="009A1C47"/>
    <w:rsid w:val="009A263D"/>
    <w:rsid w:val="009A3890"/>
    <w:rsid w:val="009D0933"/>
    <w:rsid w:val="009D3D3B"/>
    <w:rsid w:val="009E42AE"/>
    <w:rsid w:val="009E6F13"/>
    <w:rsid w:val="00A21BBD"/>
    <w:rsid w:val="00A33383"/>
    <w:rsid w:val="00A61D57"/>
    <w:rsid w:val="00A93C33"/>
    <w:rsid w:val="00AA6E31"/>
    <w:rsid w:val="00AC35B9"/>
    <w:rsid w:val="00AD1D92"/>
    <w:rsid w:val="00B03C56"/>
    <w:rsid w:val="00B24AF7"/>
    <w:rsid w:val="00B30A30"/>
    <w:rsid w:val="00B30B1E"/>
    <w:rsid w:val="00B42AD8"/>
    <w:rsid w:val="00B757D4"/>
    <w:rsid w:val="00B92CF3"/>
    <w:rsid w:val="00BC1089"/>
    <w:rsid w:val="00BE1EB9"/>
    <w:rsid w:val="00BF479D"/>
    <w:rsid w:val="00C0546B"/>
    <w:rsid w:val="00C06626"/>
    <w:rsid w:val="00C2168E"/>
    <w:rsid w:val="00C234A3"/>
    <w:rsid w:val="00C2668D"/>
    <w:rsid w:val="00C32410"/>
    <w:rsid w:val="00C32435"/>
    <w:rsid w:val="00C40C6B"/>
    <w:rsid w:val="00C4399F"/>
    <w:rsid w:val="00C86058"/>
    <w:rsid w:val="00C94814"/>
    <w:rsid w:val="00CA3491"/>
    <w:rsid w:val="00CA7F73"/>
    <w:rsid w:val="00CB1C4C"/>
    <w:rsid w:val="00CB2F2D"/>
    <w:rsid w:val="00CE0B2A"/>
    <w:rsid w:val="00CF245E"/>
    <w:rsid w:val="00D53039"/>
    <w:rsid w:val="00D53FB0"/>
    <w:rsid w:val="00D77F69"/>
    <w:rsid w:val="00D80D30"/>
    <w:rsid w:val="00D94327"/>
    <w:rsid w:val="00DA7D8E"/>
    <w:rsid w:val="00DC086A"/>
    <w:rsid w:val="00DC5396"/>
    <w:rsid w:val="00E01C0E"/>
    <w:rsid w:val="00E13512"/>
    <w:rsid w:val="00E23FF3"/>
    <w:rsid w:val="00E265FF"/>
    <w:rsid w:val="00E3469C"/>
    <w:rsid w:val="00E406B6"/>
    <w:rsid w:val="00E53290"/>
    <w:rsid w:val="00E579F5"/>
    <w:rsid w:val="00E74F5D"/>
    <w:rsid w:val="00E75EEC"/>
    <w:rsid w:val="00E85D15"/>
    <w:rsid w:val="00E9374F"/>
    <w:rsid w:val="00F0576A"/>
    <w:rsid w:val="00F26B5A"/>
    <w:rsid w:val="00F33BE9"/>
    <w:rsid w:val="00F43F90"/>
    <w:rsid w:val="00F94E5B"/>
    <w:rsid w:val="00FB26A3"/>
    <w:rsid w:val="00FB73A4"/>
    <w:rsid w:val="00FD616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3F8A"/>
  <w15:chartTrackingRefBased/>
  <w15:docId w15:val="{902C30CF-FD09-40C2-B5C3-77FE52C2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383"/>
    <w:rPr>
      <w:lang w:val="vi-VN"/>
    </w:rPr>
  </w:style>
  <w:style w:type="paragraph" w:styleId="Heading1">
    <w:name w:val="heading 1"/>
    <w:basedOn w:val="Normal"/>
    <w:next w:val="Normal"/>
    <w:link w:val="Heading1Char"/>
    <w:uiPriority w:val="9"/>
    <w:qFormat/>
    <w:rsid w:val="00AC35B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F0576A"/>
    <w:pPr>
      <w:keepNext/>
      <w:keepLines/>
      <w:spacing w:before="160" w:after="80"/>
      <w:outlineLvl w:val="1"/>
    </w:pPr>
    <w:rPr>
      <w:rFonts w:asciiTheme="majorHAnsi" w:eastAsiaTheme="majorEastAsia" w:hAnsiTheme="majorHAnsi" w:cstheme="majorBidi"/>
      <w:sz w:val="32"/>
      <w:szCs w:val="40"/>
    </w:rPr>
  </w:style>
  <w:style w:type="paragraph" w:styleId="Heading3">
    <w:name w:val="heading 3"/>
    <w:basedOn w:val="Normal"/>
    <w:next w:val="Normal"/>
    <w:link w:val="Heading3Char"/>
    <w:uiPriority w:val="9"/>
    <w:unhideWhenUsed/>
    <w:qFormat/>
    <w:rsid w:val="00F0576A"/>
    <w:pPr>
      <w:keepNext/>
      <w:keepLines/>
      <w:spacing w:before="160" w:after="80"/>
      <w:outlineLvl w:val="2"/>
    </w:pPr>
    <w:rPr>
      <w:rFonts w:eastAsiaTheme="majorEastAsia" w:cstheme="majorBidi"/>
      <w:sz w:val="28"/>
      <w:szCs w:val="35"/>
    </w:rPr>
  </w:style>
  <w:style w:type="paragraph" w:styleId="Heading4">
    <w:name w:val="heading 4"/>
    <w:basedOn w:val="Normal"/>
    <w:next w:val="Normal"/>
    <w:link w:val="Heading4Char"/>
    <w:uiPriority w:val="9"/>
    <w:semiHidden/>
    <w:unhideWhenUsed/>
    <w:qFormat/>
    <w:rsid w:val="00AC3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5B9"/>
    <w:rPr>
      <w:rFonts w:asciiTheme="majorHAnsi" w:eastAsiaTheme="majorEastAsia" w:hAnsiTheme="majorHAnsi" w:cstheme="majorBidi"/>
      <w:color w:val="0F4761" w:themeColor="accent1" w:themeShade="BF"/>
      <w:sz w:val="40"/>
      <w:szCs w:val="50"/>
      <w:lang w:val="vi-VN"/>
    </w:rPr>
  </w:style>
  <w:style w:type="character" w:customStyle="1" w:styleId="Heading2Char">
    <w:name w:val="Heading 2 Char"/>
    <w:basedOn w:val="DefaultParagraphFont"/>
    <w:link w:val="Heading2"/>
    <w:uiPriority w:val="9"/>
    <w:rsid w:val="00F0576A"/>
    <w:rPr>
      <w:rFonts w:asciiTheme="majorHAnsi" w:eastAsiaTheme="majorEastAsia" w:hAnsiTheme="majorHAnsi" w:cstheme="majorBidi"/>
      <w:sz w:val="32"/>
      <w:szCs w:val="40"/>
      <w:lang w:val="vi-VN"/>
    </w:rPr>
  </w:style>
  <w:style w:type="character" w:customStyle="1" w:styleId="Heading3Char">
    <w:name w:val="Heading 3 Char"/>
    <w:basedOn w:val="DefaultParagraphFont"/>
    <w:link w:val="Heading3"/>
    <w:uiPriority w:val="9"/>
    <w:rsid w:val="00F0576A"/>
    <w:rPr>
      <w:rFonts w:eastAsiaTheme="majorEastAsia" w:cstheme="majorBidi"/>
      <w:sz w:val="28"/>
      <w:szCs w:val="35"/>
      <w:lang w:val="vi-VN"/>
    </w:rPr>
  </w:style>
  <w:style w:type="character" w:customStyle="1" w:styleId="Heading4Char">
    <w:name w:val="Heading 4 Char"/>
    <w:basedOn w:val="DefaultParagraphFont"/>
    <w:link w:val="Heading4"/>
    <w:uiPriority w:val="9"/>
    <w:semiHidden/>
    <w:rsid w:val="00AC35B9"/>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AC35B9"/>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AC35B9"/>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AC35B9"/>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AC35B9"/>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AC35B9"/>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AC35B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C35B9"/>
    <w:rPr>
      <w:rFonts w:asciiTheme="majorHAnsi" w:eastAsiaTheme="majorEastAsia" w:hAnsiTheme="majorHAnsi" w:cstheme="majorBidi"/>
      <w:spacing w:val="-10"/>
      <w:kern w:val="28"/>
      <w:sz w:val="56"/>
      <w:szCs w:val="71"/>
      <w:lang w:val="vi-VN"/>
    </w:rPr>
  </w:style>
  <w:style w:type="paragraph" w:styleId="Subtitle">
    <w:name w:val="Subtitle"/>
    <w:basedOn w:val="Normal"/>
    <w:next w:val="Normal"/>
    <w:link w:val="SubtitleChar"/>
    <w:uiPriority w:val="11"/>
    <w:qFormat/>
    <w:rsid w:val="00AC35B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C35B9"/>
    <w:rPr>
      <w:rFonts w:eastAsiaTheme="majorEastAsia" w:cstheme="majorBidi"/>
      <w:color w:val="595959" w:themeColor="text1" w:themeTint="A6"/>
      <w:spacing w:val="15"/>
      <w:sz w:val="28"/>
      <w:szCs w:val="35"/>
      <w:lang w:val="vi-VN"/>
    </w:rPr>
  </w:style>
  <w:style w:type="paragraph" w:styleId="Quote">
    <w:name w:val="Quote"/>
    <w:basedOn w:val="Normal"/>
    <w:next w:val="Normal"/>
    <w:link w:val="QuoteChar"/>
    <w:uiPriority w:val="29"/>
    <w:qFormat/>
    <w:rsid w:val="00AC35B9"/>
    <w:pPr>
      <w:spacing w:before="160"/>
      <w:jc w:val="center"/>
    </w:pPr>
    <w:rPr>
      <w:i/>
      <w:iCs/>
      <w:color w:val="404040" w:themeColor="text1" w:themeTint="BF"/>
    </w:rPr>
  </w:style>
  <w:style w:type="character" w:customStyle="1" w:styleId="QuoteChar">
    <w:name w:val="Quote Char"/>
    <w:basedOn w:val="DefaultParagraphFont"/>
    <w:link w:val="Quote"/>
    <w:uiPriority w:val="29"/>
    <w:rsid w:val="00AC35B9"/>
    <w:rPr>
      <w:i/>
      <w:iCs/>
      <w:color w:val="404040" w:themeColor="text1" w:themeTint="BF"/>
      <w:lang w:val="vi-VN"/>
    </w:rPr>
  </w:style>
  <w:style w:type="paragraph" w:styleId="ListParagraph">
    <w:name w:val="List Paragraph"/>
    <w:basedOn w:val="Normal"/>
    <w:uiPriority w:val="34"/>
    <w:qFormat/>
    <w:rsid w:val="00AC35B9"/>
    <w:pPr>
      <w:ind w:left="720"/>
      <w:contextualSpacing/>
    </w:pPr>
  </w:style>
  <w:style w:type="character" w:styleId="IntenseEmphasis">
    <w:name w:val="Intense Emphasis"/>
    <w:basedOn w:val="DefaultParagraphFont"/>
    <w:uiPriority w:val="21"/>
    <w:qFormat/>
    <w:rsid w:val="00AC35B9"/>
    <w:rPr>
      <w:i/>
      <w:iCs/>
      <w:color w:val="0F4761" w:themeColor="accent1" w:themeShade="BF"/>
    </w:rPr>
  </w:style>
  <w:style w:type="paragraph" w:styleId="IntenseQuote">
    <w:name w:val="Intense Quote"/>
    <w:basedOn w:val="Normal"/>
    <w:next w:val="Normal"/>
    <w:link w:val="IntenseQuoteChar"/>
    <w:uiPriority w:val="30"/>
    <w:qFormat/>
    <w:rsid w:val="00AC3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5B9"/>
    <w:rPr>
      <w:i/>
      <w:iCs/>
      <w:color w:val="0F4761" w:themeColor="accent1" w:themeShade="BF"/>
      <w:lang w:val="vi-VN"/>
    </w:rPr>
  </w:style>
  <w:style w:type="character" w:styleId="IntenseReference">
    <w:name w:val="Intense Reference"/>
    <w:basedOn w:val="DefaultParagraphFont"/>
    <w:uiPriority w:val="32"/>
    <w:qFormat/>
    <w:rsid w:val="00AC35B9"/>
    <w:rPr>
      <w:b/>
      <w:bCs/>
      <w:smallCaps/>
      <w:color w:val="0F4761" w:themeColor="accent1" w:themeShade="BF"/>
      <w:spacing w:val="5"/>
    </w:rPr>
  </w:style>
  <w:style w:type="paragraph" w:styleId="FootnoteText">
    <w:name w:val="footnote text"/>
    <w:basedOn w:val="Normal"/>
    <w:link w:val="FootnoteTextChar"/>
    <w:uiPriority w:val="99"/>
    <w:semiHidden/>
    <w:unhideWhenUsed/>
    <w:rsid w:val="00AC35B9"/>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AC35B9"/>
    <w:rPr>
      <w:sz w:val="20"/>
      <w:szCs w:val="25"/>
      <w:lang w:val="vi-VN"/>
    </w:rPr>
  </w:style>
  <w:style w:type="character" w:styleId="FootnoteReference">
    <w:name w:val="footnote reference"/>
    <w:basedOn w:val="DefaultParagraphFont"/>
    <w:uiPriority w:val="99"/>
    <w:semiHidden/>
    <w:unhideWhenUsed/>
    <w:rsid w:val="00AC35B9"/>
    <w:rPr>
      <w:vertAlign w:val="superscript"/>
    </w:rPr>
  </w:style>
  <w:style w:type="character" w:styleId="Hyperlink">
    <w:name w:val="Hyperlink"/>
    <w:basedOn w:val="DefaultParagraphFont"/>
    <w:uiPriority w:val="99"/>
    <w:unhideWhenUsed/>
    <w:rsid w:val="00135824"/>
    <w:rPr>
      <w:color w:val="467886" w:themeColor="hyperlink"/>
      <w:u w:val="single"/>
    </w:rPr>
  </w:style>
  <w:style w:type="character" w:styleId="UnresolvedMention">
    <w:name w:val="Unresolved Mention"/>
    <w:basedOn w:val="DefaultParagraphFont"/>
    <w:uiPriority w:val="99"/>
    <w:semiHidden/>
    <w:unhideWhenUsed/>
    <w:rsid w:val="00135824"/>
    <w:rPr>
      <w:color w:val="605E5C"/>
      <w:shd w:val="clear" w:color="auto" w:fill="E1DFDD"/>
    </w:rPr>
  </w:style>
  <w:style w:type="paragraph" w:styleId="TOCHeading">
    <w:name w:val="TOC Heading"/>
    <w:basedOn w:val="Heading1"/>
    <w:next w:val="Normal"/>
    <w:uiPriority w:val="39"/>
    <w:unhideWhenUsed/>
    <w:qFormat/>
    <w:rsid w:val="002D3D9B"/>
    <w:pPr>
      <w:spacing w:before="240" w:after="0"/>
      <w:outlineLvl w:val="9"/>
    </w:pPr>
    <w:rPr>
      <w:kern w:val="0"/>
      <w:sz w:val="32"/>
      <w:szCs w:val="32"/>
      <w:lang w:val="en-US" w:bidi="ar-SA"/>
      <w14:ligatures w14:val="none"/>
    </w:rPr>
  </w:style>
  <w:style w:type="paragraph" w:styleId="TOC2">
    <w:name w:val="toc 2"/>
    <w:basedOn w:val="Normal"/>
    <w:next w:val="Normal"/>
    <w:autoRedefine/>
    <w:uiPriority w:val="39"/>
    <w:unhideWhenUsed/>
    <w:rsid w:val="002D3D9B"/>
    <w:pPr>
      <w:spacing w:after="100"/>
      <w:ind w:left="220"/>
    </w:pPr>
  </w:style>
  <w:style w:type="paragraph" w:styleId="TOC3">
    <w:name w:val="toc 3"/>
    <w:basedOn w:val="Normal"/>
    <w:next w:val="Normal"/>
    <w:autoRedefine/>
    <w:uiPriority w:val="39"/>
    <w:unhideWhenUsed/>
    <w:rsid w:val="002D3D9B"/>
    <w:pPr>
      <w:spacing w:after="100"/>
      <w:ind w:left="440"/>
    </w:pPr>
  </w:style>
  <w:style w:type="paragraph" w:styleId="EndnoteText">
    <w:name w:val="endnote text"/>
    <w:basedOn w:val="Normal"/>
    <w:link w:val="EndnoteTextChar"/>
    <w:uiPriority w:val="99"/>
    <w:semiHidden/>
    <w:unhideWhenUsed/>
    <w:rsid w:val="005737B3"/>
    <w:pPr>
      <w:spacing w:after="0" w:line="240" w:lineRule="auto"/>
    </w:pPr>
    <w:rPr>
      <w:sz w:val="20"/>
      <w:szCs w:val="25"/>
    </w:rPr>
  </w:style>
  <w:style w:type="character" w:customStyle="1" w:styleId="EndnoteTextChar">
    <w:name w:val="Endnote Text Char"/>
    <w:basedOn w:val="DefaultParagraphFont"/>
    <w:link w:val="EndnoteText"/>
    <w:uiPriority w:val="99"/>
    <w:semiHidden/>
    <w:rsid w:val="005737B3"/>
    <w:rPr>
      <w:sz w:val="20"/>
      <w:szCs w:val="25"/>
      <w:lang w:val="vi-VN"/>
    </w:rPr>
  </w:style>
  <w:style w:type="character" w:styleId="EndnoteReference">
    <w:name w:val="endnote reference"/>
    <w:basedOn w:val="DefaultParagraphFont"/>
    <w:uiPriority w:val="99"/>
    <w:semiHidden/>
    <w:unhideWhenUsed/>
    <w:rsid w:val="005737B3"/>
    <w:rPr>
      <w:vertAlign w:val="superscript"/>
    </w:rPr>
  </w:style>
  <w:style w:type="character" w:styleId="FollowedHyperlink">
    <w:name w:val="FollowedHyperlink"/>
    <w:basedOn w:val="DefaultParagraphFont"/>
    <w:uiPriority w:val="99"/>
    <w:semiHidden/>
    <w:unhideWhenUsed/>
    <w:rsid w:val="00D77F69"/>
    <w:rPr>
      <w:color w:val="96607D" w:themeColor="followedHyperlink"/>
      <w:u w:val="single"/>
    </w:rPr>
  </w:style>
  <w:style w:type="table" w:styleId="TableGrid">
    <w:name w:val="Table Grid"/>
    <w:basedOn w:val="TableNormal"/>
    <w:uiPriority w:val="39"/>
    <w:rsid w:val="00F94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5110">
      <w:bodyDiv w:val="1"/>
      <w:marLeft w:val="0"/>
      <w:marRight w:val="0"/>
      <w:marTop w:val="0"/>
      <w:marBottom w:val="0"/>
      <w:divBdr>
        <w:top w:val="none" w:sz="0" w:space="0" w:color="auto"/>
        <w:left w:val="none" w:sz="0" w:space="0" w:color="auto"/>
        <w:bottom w:val="none" w:sz="0" w:space="0" w:color="auto"/>
        <w:right w:val="none" w:sz="0" w:space="0" w:color="auto"/>
      </w:divBdr>
    </w:div>
    <w:div w:id="576789878">
      <w:bodyDiv w:val="1"/>
      <w:marLeft w:val="0"/>
      <w:marRight w:val="0"/>
      <w:marTop w:val="0"/>
      <w:marBottom w:val="0"/>
      <w:divBdr>
        <w:top w:val="none" w:sz="0" w:space="0" w:color="auto"/>
        <w:left w:val="none" w:sz="0" w:space="0" w:color="auto"/>
        <w:bottom w:val="none" w:sz="0" w:space="0" w:color="auto"/>
        <w:right w:val="none" w:sz="0" w:space="0" w:color="auto"/>
      </w:divBdr>
    </w:div>
    <w:div w:id="1199200204">
      <w:bodyDiv w:val="1"/>
      <w:marLeft w:val="0"/>
      <w:marRight w:val="0"/>
      <w:marTop w:val="0"/>
      <w:marBottom w:val="0"/>
      <w:divBdr>
        <w:top w:val="none" w:sz="0" w:space="0" w:color="auto"/>
        <w:left w:val="none" w:sz="0" w:space="0" w:color="auto"/>
        <w:bottom w:val="none" w:sz="0" w:space="0" w:color="auto"/>
        <w:right w:val="none" w:sz="0" w:space="0" w:color="auto"/>
      </w:divBdr>
    </w:div>
    <w:div w:id="202258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218BD888CF63E46ABD82FBBF96E41DC" ma:contentTypeVersion="8" ma:contentTypeDescription="Create a new document." ma:contentTypeScope="" ma:versionID="20009e19019ebaaf2facb604834848c8">
  <xsd:schema xmlns:xsd="http://www.w3.org/2001/XMLSchema" xmlns:xs="http://www.w3.org/2001/XMLSchema" xmlns:p="http://schemas.microsoft.com/office/2006/metadata/properties" xmlns:ns2="f8e34c08-0551-4c5c-a260-59439d7e05e6" targetNamespace="http://schemas.microsoft.com/office/2006/metadata/properties" ma:root="true" ma:fieldsID="562fe939b1f3280b1bd3fdf25ac0a806" ns2:_="">
    <xsd:import namespace="f8e34c08-0551-4c5c-a260-59439d7e05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e34c08-0551-4c5c-a260-59439d7e05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60D804-7296-42A0-A0C5-195E0A1D017D}">
  <ds:schemaRefs>
    <ds:schemaRef ds:uri="http://schemas.microsoft.com/office/2006/metadata/properties"/>
    <ds:schemaRef ds:uri="http://purl.org/dc/terms/"/>
    <ds:schemaRef ds:uri="http://schemas.microsoft.com/office/2006/documentManagement/types"/>
    <ds:schemaRef ds:uri="724606ce-9046-4ff9-81dc-28a8e8604d5b"/>
    <ds:schemaRef ds:uri="http://www.w3.org/XML/1998/namespace"/>
    <ds:schemaRef ds:uri="http://purl.org/dc/dcmitype/"/>
    <ds:schemaRef ds:uri="http://purl.org/dc/elements/1.1/"/>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1EF598EB-57D0-48C6-8C55-321B3359C572}">
  <ds:schemaRefs>
    <ds:schemaRef ds:uri="http://schemas.microsoft.com/sharepoint/v3/contenttype/forms"/>
  </ds:schemaRefs>
</ds:datastoreItem>
</file>

<file path=customXml/itemProps3.xml><?xml version="1.0" encoding="utf-8"?>
<ds:datastoreItem xmlns:ds="http://schemas.openxmlformats.org/officeDocument/2006/customXml" ds:itemID="{C15C6796-DEC4-409F-972A-1B8642DC621B}">
  <ds:schemaRefs>
    <ds:schemaRef ds:uri="http://schemas.openxmlformats.org/officeDocument/2006/bibliography"/>
  </ds:schemaRefs>
</ds:datastoreItem>
</file>

<file path=customXml/itemProps4.xml><?xml version="1.0" encoding="utf-8"?>
<ds:datastoreItem xmlns:ds="http://schemas.openxmlformats.org/officeDocument/2006/customXml" ds:itemID="{0FBF2964-C217-4C5F-9CA3-02269B8C83B4}"/>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Tùng</dc:creator>
  <cp:keywords/>
  <dc:description/>
  <cp:lastModifiedBy>Nguyen Thu Huong 20210423</cp:lastModifiedBy>
  <cp:revision>2</cp:revision>
  <cp:lastPrinted>2024-12-02T07:12:00Z</cp:lastPrinted>
  <dcterms:created xsi:type="dcterms:W3CDTF">2024-12-19T17:06:00Z</dcterms:created>
  <dcterms:modified xsi:type="dcterms:W3CDTF">2024-12-19T17:06:00Z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0x0101002218BD888CF63E46ABD82FBBF96E41DC</vt:lpwstr>
  </property>
</Properties>
</file>