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D74"/>
          <w:sz w:val="56"/>
        </w:rPr>
        <w:t>ĐẶC TẢ HỆ THỐNG</w:t>
      </w:r>
    </w:p>
    <w:p>
      <w:pPr>
        <w:jc w:val="center"/>
      </w:pPr>
      <w:r>
        <w:rPr>
          <w:b/>
          <w:sz w:val="40"/>
        </w:rPr>
        <w:t>F&amp;B QR ORDERING + POS + KDS + PAYMENT</w:t>
      </w:r>
    </w:p>
    <w:p>
      <w:pPr>
        <w:jc w:val="center"/>
      </w:pPr>
      <w:r>
        <w:rPr>
          <w:sz w:val="24"/>
        </w:rPr>
        <w:t>Tài liệu nghiệp vụ • Kiến trúc • Database • API • Realtime • Thanh toán</w:t>
      </w:r>
    </w:p>
    <w:p/>
    <w:p>
      <w:pPr>
        <w:jc w:val="center"/>
      </w:pPr>
      <w:r>
        <w:rPr>
          <w:b/>
        </w:rPr>
        <w:t>Phiên bản: 1.0</w:t>
        <w:br/>
      </w:r>
      <w:r>
        <w:t>Ngày biên soạn: 05/10/2026</w:t>
        <w:br/>
      </w:r>
      <w:r>
        <w:t>Định hướng triển khai: MVP → Production → Multi-tenant SaaS</w:t>
      </w:r>
    </w:p>
    <w:p/>
    <w:p>
      <w:r>
        <w:rPr>
          <w:b/>
        </w:rPr>
        <w:t xml:space="preserve">LƯU Ý: </w:t>
      </w:r>
      <w:r>
        <w:t>Tài liệu này được viết như một Product Requirement Document (PRD) kết hợp Software Design Specification (SDS). Có thể dùng làm nền tảng để phân tích nghiệp vụ, thiết kế database/API, chia task và bắt đầu lập trình.</w:t>
      </w:r>
    </w:p>
    <w:p>
      <w:r>
        <w:br w:type="page"/>
      </w:r>
    </w:p>
    <w:p>
      <w:pPr>
        <w:pStyle w:val="Heading1"/>
      </w:pPr>
      <w:r>
        <w:t>MỤC LỤC</w:t>
      </w:r>
    </w:p>
    <w:p>
      <w:pPr>
        <w:pStyle w:val="ListBullet"/>
        <w:spacing w:after="40"/>
      </w:pPr>
      <w:r>
        <w:t>1. Tổng quan sản phẩm và phạm vi</w:t>
      </w:r>
    </w:p>
    <w:p>
      <w:pPr>
        <w:pStyle w:val="ListBullet"/>
        <w:spacing w:after="40"/>
      </w:pPr>
      <w:r>
        <w:t>2. Mục tiêu, người dùng và mô hình vận hành</w:t>
      </w:r>
    </w:p>
    <w:p>
      <w:pPr>
        <w:pStyle w:val="ListBullet"/>
        <w:spacing w:after="40"/>
      </w:pPr>
      <w:r>
        <w:t>3. Nghiệp vụ F&amp;B cốt lõi</w:t>
      </w:r>
    </w:p>
    <w:p>
      <w:pPr>
        <w:pStyle w:val="ListBullet"/>
        <w:spacing w:after="40"/>
      </w:pPr>
      <w:r>
        <w:t>4. Luồng khách hàng QR Ordering</w:t>
      </w:r>
    </w:p>
    <w:p>
      <w:pPr>
        <w:pStyle w:val="ListBullet"/>
        <w:spacing w:after="40"/>
      </w:pPr>
      <w:r>
        <w:t>5. Table Session / Open Check / Round – xương sống nghiệp vụ</w:t>
      </w:r>
    </w:p>
    <w:p>
      <w:pPr>
        <w:pStyle w:val="ListBullet"/>
        <w:spacing w:after="40"/>
      </w:pPr>
      <w:r>
        <w:t>6. Quản lý menu, sản phẩm, modifier</w:t>
      </w:r>
    </w:p>
    <w:p>
      <w:pPr>
        <w:pStyle w:val="ListBullet"/>
        <w:spacing w:after="40"/>
      </w:pPr>
      <w:r>
        <w:t>7. Order lifecycle và các tình huống thực tế</w:t>
      </w:r>
    </w:p>
    <w:p>
      <w:pPr>
        <w:pStyle w:val="ListBullet"/>
        <w:spacing w:after="40"/>
      </w:pPr>
      <w:r>
        <w:t>8. Kitchen Display System (KDS)</w:t>
      </w:r>
    </w:p>
    <w:p>
      <w:pPr>
        <w:pStyle w:val="ListBullet"/>
        <w:spacing w:after="40"/>
      </w:pPr>
      <w:r>
        <w:t>9. POS / Thu ngân</w:t>
      </w:r>
    </w:p>
    <w:p>
      <w:pPr>
        <w:pStyle w:val="ListBullet"/>
        <w:spacing w:after="40"/>
      </w:pPr>
      <w:r>
        <w:t>10. Payment: tiền mặt, VietQR, ví điện tử, mixed payment</w:t>
      </w:r>
    </w:p>
    <w:p>
      <w:pPr>
        <w:pStyle w:val="ListBullet"/>
        <w:spacing w:after="40"/>
      </w:pPr>
      <w:r>
        <w:t>11. Quản lý bàn, chuyển bàn, gộp/tách bàn</w:t>
      </w:r>
    </w:p>
    <w:p>
      <w:pPr>
        <w:pStyle w:val="ListBullet"/>
        <w:spacing w:after="40"/>
      </w:pPr>
      <w:r>
        <w:t>12. Khuyến mãi, giảm giá, phí, thuế</w:t>
      </w:r>
    </w:p>
    <w:p>
      <w:pPr>
        <w:pStyle w:val="ListBullet"/>
        <w:spacing w:after="40"/>
      </w:pPr>
      <w:r>
        <w:t>13. Kho, nguyên liệu, recipe và tồn kho</w:t>
      </w:r>
    </w:p>
    <w:p>
      <w:pPr>
        <w:pStyle w:val="ListBullet"/>
        <w:spacing w:after="40"/>
      </w:pPr>
      <w:r>
        <w:t>14. Nhân viên, ca làm, role &amp; permission</w:t>
      </w:r>
    </w:p>
    <w:p>
      <w:pPr>
        <w:pStyle w:val="ListBullet"/>
        <w:spacing w:after="40"/>
      </w:pPr>
      <w:r>
        <w:t>15. Customer, loyalty và notification</w:t>
      </w:r>
    </w:p>
    <w:p>
      <w:pPr>
        <w:pStyle w:val="ListBullet"/>
        <w:spacing w:after="40"/>
      </w:pPr>
      <w:r>
        <w:t>16. Báo cáo và dashboard</w:t>
      </w:r>
    </w:p>
    <w:p>
      <w:pPr>
        <w:pStyle w:val="ListBullet"/>
        <w:spacing w:after="40"/>
      </w:pPr>
      <w:r>
        <w:t>17. Database design / ERD logic</w:t>
      </w:r>
    </w:p>
    <w:p>
      <w:pPr>
        <w:pStyle w:val="ListBullet"/>
        <w:spacing w:after="40"/>
      </w:pPr>
      <w:r>
        <w:t>18. API specification</w:t>
      </w:r>
    </w:p>
    <w:p>
      <w:pPr>
        <w:pStyle w:val="ListBullet"/>
        <w:spacing w:after="40"/>
      </w:pPr>
      <w:r>
        <w:t>19. Realtime / WebSocket / Event architecture</w:t>
      </w:r>
    </w:p>
    <w:p>
      <w:pPr>
        <w:pStyle w:val="ListBullet"/>
        <w:spacing w:after="40"/>
      </w:pPr>
      <w:r>
        <w:t>20. Security và các vấn đề backend quan trọng</w:t>
      </w:r>
    </w:p>
    <w:p>
      <w:pPr>
        <w:pStyle w:val="ListBullet"/>
        <w:spacing w:after="40"/>
      </w:pPr>
      <w:r>
        <w:t>21. Kiến trúc hệ thống đề xuất</w:t>
      </w:r>
    </w:p>
    <w:p>
      <w:pPr>
        <w:pStyle w:val="ListBullet"/>
        <w:spacing w:after="40"/>
      </w:pPr>
      <w:r>
        <w:t>22. Công nghệ và kỹ năng cần có</w:t>
      </w:r>
    </w:p>
    <w:p>
      <w:pPr>
        <w:pStyle w:val="ListBullet"/>
        <w:spacing w:after="40"/>
      </w:pPr>
      <w:r>
        <w:t>23. Thiết kế UI/UX theo từng ứng dụng</w:t>
      </w:r>
    </w:p>
    <w:p>
      <w:pPr>
        <w:pStyle w:val="ListBullet"/>
        <w:spacing w:after="40"/>
      </w:pPr>
      <w:r>
        <w:t>24. Testing và acceptance criteria</w:t>
      </w:r>
    </w:p>
    <w:p>
      <w:pPr>
        <w:pStyle w:val="ListBullet"/>
        <w:spacing w:after="40"/>
      </w:pPr>
      <w:r>
        <w:t>25. DevOps, deployment và monitoring</w:t>
      </w:r>
    </w:p>
    <w:p>
      <w:pPr>
        <w:pStyle w:val="ListBullet"/>
        <w:spacing w:after="40"/>
      </w:pPr>
      <w:r>
        <w:t>26. Roadmap triển khai MVP → Production</w:t>
      </w:r>
    </w:p>
    <w:p>
      <w:pPr>
        <w:pStyle w:val="ListBullet"/>
        <w:spacing w:after="40"/>
      </w:pPr>
      <w:r>
        <w:t>27. Checklist trước khi go-live</w:t>
      </w:r>
    </w:p>
    <w:p>
      <w:pPr>
        <w:pStyle w:val="ListBullet"/>
        <w:spacing w:after="40"/>
      </w:pPr>
      <w:r>
        <w:t>28. Các lỗi thiết kế thường gặp</w:t>
      </w:r>
    </w:p>
    <w:p>
      <w:pPr>
        <w:pStyle w:val="ListBullet"/>
        <w:spacing w:after="40"/>
      </w:pPr>
      <w:r>
        <w:t>29. Định hướng mở rộng SaaS</w:t>
      </w:r>
    </w:p>
    <w:p>
      <w:pPr>
        <w:pStyle w:val="ListBullet"/>
        <w:spacing w:after="40"/>
      </w:pPr>
      <w:r>
        <w:t>30. Tài liệu tham khảo</w:t>
      </w:r>
    </w:p>
    <w:p>
      <w:r>
        <w:br w:type="page"/>
      </w:r>
    </w:p>
    <w:p>
      <w:pPr>
        <w:pStyle w:val="Heading1"/>
      </w:pPr>
      <w:r>
        <w:t>1. TỔNG QUAN SẢN PHẨM VÀ PHẠM VI</w:t>
      </w:r>
    </w:p>
    <w:p>
      <w:r>
        <w:t>Hệ thống là nền tảng quản lý và gọi món cho nhà hàng, quán ăn, cafe, trà sữa và mô hình F&amp;B. Khách có thể quét QR tại bàn để mở menu, chọn sản phẩm và modifier, gửi order; nhân viên/bếp nhận order theo thời gian thực; thu ngân quản lý hóa đơn; khách thanh toán bằng tiền mặt, chuyển khoản/VietQR hoặc ví điện tử; quản lý theo dõi doanh thu, món bán chạy và vận hành.</w:t>
      </w:r>
    </w:p>
    <w:p>
      <w:pPr>
        <w:pStyle w:val="Heading2"/>
      </w:pPr>
      <w:r>
        <w:t>1.1 Các ứng dụng thành phần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Ứng dụng</w:t>
            </w:r>
          </w:p>
        </w:tc>
        <w:tc>
          <w:tcPr>
            <w:tcW w:type="dxa" w:w="2880"/>
            <w:vAlign w:val="center"/>
            <w:shd w:fill="D9EAF7"/>
          </w:tcPr>
          <w:p>
            <w:r/>
            <w:r>
              <w:rPr>
                <w:b/>
                <w:sz w:val="18"/>
              </w:rPr>
              <w:t>Đối tượng</w:t>
            </w:r>
          </w:p>
        </w:tc>
        <w:tc>
          <w:tcPr>
            <w:tcW w:type="dxa" w:w="2880"/>
            <w:vAlign w:val="center"/>
            <w:shd w:fill="D9EAF7"/>
          </w:tcPr>
          <w:p>
            <w:r/>
            <w:r>
              <w:rPr>
                <w:b/>
                <w:sz w:val="18"/>
              </w:rPr>
              <w:t>Chức năng chính</w:t>
            </w:r>
          </w:p>
        </w:tc>
      </w:tr>
      <w:tr>
        <w:tc>
          <w:tcPr>
            <w:tcW w:type="dxa" w:w="2880"/>
            <w:vAlign w:val="center"/>
          </w:tcPr>
          <w:p>
            <w:r/>
            <w:r>
              <w:rPr>
                <w:b w:val="0"/>
                <w:sz w:val="18"/>
              </w:rPr>
              <w:t>Customer Web / PWA</w:t>
            </w:r>
          </w:p>
        </w:tc>
        <w:tc>
          <w:tcPr>
            <w:tcW w:type="dxa" w:w="2880"/>
            <w:vAlign w:val="center"/>
          </w:tcPr>
          <w:p>
            <w:r/>
            <w:r>
              <w:rPr>
                <w:b w:val="0"/>
                <w:sz w:val="18"/>
              </w:rPr>
              <w:t>Khách</w:t>
            </w:r>
          </w:p>
        </w:tc>
        <w:tc>
          <w:tcPr>
            <w:tcW w:type="dxa" w:w="2880"/>
            <w:vAlign w:val="center"/>
          </w:tcPr>
          <w:p>
            <w:r/>
            <w:r>
              <w:rPr>
                <w:b w:val="0"/>
                <w:sz w:val="18"/>
              </w:rPr>
              <w:t>Scan QR, menu, chọn món, cart, đặt món, xem trạng thái, thanh toán</w:t>
            </w:r>
          </w:p>
        </w:tc>
      </w:tr>
      <w:tr>
        <w:tc>
          <w:tcPr>
            <w:tcW w:type="dxa" w:w="2880"/>
            <w:vAlign w:val="center"/>
          </w:tcPr>
          <w:p>
            <w:r/>
            <w:r>
              <w:rPr>
                <w:b w:val="0"/>
                <w:sz w:val="18"/>
              </w:rPr>
              <w:t>POS</w:t>
            </w:r>
          </w:p>
        </w:tc>
        <w:tc>
          <w:tcPr>
            <w:tcW w:type="dxa" w:w="2880"/>
            <w:vAlign w:val="center"/>
          </w:tcPr>
          <w:p>
            <w:r/>
            <w:r>
              <w:rPr>
                <w:b w:val="0"/>
                <w:sz w:val="18"/>
              </w:rPr>
              <w:t>Thu ngân/nhân viên</w:t>
            </w:r>
          </w:p>
        </w:tc>
        <w:tc>
          <w:tcPr>
            <w:tcW w:type="dxa" w:w="2880"/>
            <w:vAlign w:val="center"/>
          </w:tcPr>
          <w:p>
            <w:r/>
            <w:r>
              <w:rPr>
                <w:b w:val="0"/>
                <w:sz w:val="18"/>
              </w:rPr>
              <w:t>Bàn, order, thêm món, chuyển/gộp/tách bàn, thanh toán, in hóa đơn</w:t>
            </w:r>
          </w:p>
        </w:tc>
      </w:tr>
      <w:tr>
        <w:tc>
          <w:tcPr>
            <w:tcW w:type="dxa" w:w="2880"/>
            <w:vAlign w:val="center"/>
          </w:tcPr>
          <w:p>
            <w:r/>
            <w:r>
              <w:rPr>
                <w:b w:val="0"/>
                <w:sz w:val="18"/>
              </w:rPr>
              <w:t>KDS</w:t>
            </w:r>
          </w:p>
        </w:tc>
        <w:tc>
          <w:tcPr>
            <w:tcW w:type="dxa" w:w="2880"/>
            <w:vAlign w:val="center"/>
          </w:tcPr>
          <w:p>
            <w:r/>
            <w:r>
              <w:rPr>
                <w:b w:val="0"/>
                <w:sz w:val="18"/>
              </w:rPr>
              <w:t>Bếp/Bar</w:t>
            </w:r>
          </w:p>
        </w:tc>
        <w:tc>
          <w:tcPr>
            <w:tcW w:type="dxa" w:w="2880"/>
            <w:vAlign w:val="center"/>
          </w:tcPr>
          <w:p>
            <w:r/>
            <w:r>
              <w:rPr>
                <w:b w:val="0"/>
                <w:sz w:val="18"/>
              </w:rPr>
              <w:t>Nhận order realtime, bắt đầu làm, hoàn tất, ưu tiên, timer</w:t>
            </w:r>
          </w:p>
        </w:tc>
      </w:tr>
      <w:tr>
        <w:tc>
          <w:tcPr>
            <w:tcW w:type="dxa" w:w="2880"/>
            <w:vAlign w:val="center"/>
          </w:tcPr>
          <w:p>
            <w:r/>
            <w:r>
              <w:rPr>
                <w:b w:val="0"/>
                <w:sz w:val="18"/>
              </w:rPr>
              <w:t>Admin</w:t>
            </w:r>
          </w:p>
        </w:tc>
        <w:tc>
          <w:tcPr>
            <w:tcW w:type="dxa" w:w="2880"/>
            <w:vAlign w:val="center"/>
          </w:tcPr>
          <w:p>
            <w:r/>
            <w:r>
              <w:rPr>
                <w:b w:val="0"/>
                <w:sz w:val="18"/>
              </w:rPr>
              <w:t>Owner/Manager</w:t>
            </w:r>
          </w:p>
        </w:tc>
        <w:tc>
          <w:tcPr>
            <w:tcW w:type="dxa" w:w="2880"/>
            <w:vAlign w:val="center"/>
          </w:tcPr>
          <w:p>
            <w:r/>
            <w:r>
              <w:rPr>
                <w:b w:val="0"/>
                <w:sz w:val="18"/>
              </w:rPr>
              <w:t>Menu, bàn, nhân viên, payment, khuyến mãi, kho, báo cáo</w:t>
            </w:r>
          </w:p>
        </w:tc>
      </w:tr>
      <w:tr>
        <w:tc>
          <w:tcPr>
            <w:tcW w:type="dxa" w:w="2880"/>
            <w:vAlign w:val="center"/>
          </w:tcPr>
          <w:p>
            <w:r/>
            <w:r>
              <w:rPr>
                <w:b w:val="0"/>
                <w:sz w:val="18"/>
              </w:rPr>
              <w:t>Backend API</w:t>
            </w:r>
          </w:p>
        </w:tc>
        <w:tc>
          <w:tcPr>
            <w:tcW w:type="dxa" w:w="2880"/>
            <w:vAlign w:val="center"/>
          </w:tcPr>
          <w:p>
            <w:r/>
            <w:r>
              <w:rPr>
                <w:b w:val="0"/>
                <w:sz w:val="18"/>
              </w:rPr>
              <w:t>Hệ thống</w:t>
            </w:r>
          </w:p>
        </w:tc>
        <w:tc>
          <w:tcPr>
            <w:tcW w:type="dxa" w:w="2880"/>
            <w:vAlign w:val="center"/>
          </w:tcPr>
          <w:p>
            <w:r/>
            <w:r>
              <w:rPr>
                <w:b w:val="0"/>
                <w:sz w:val="18"/>
              </w:rPr>
              <w:t>Nghiệp vụ, auth, order, payment, inventory, event</w:t>
            </w:r>
          </w:p>
        </w:tc>
      </w:tr>
      <w:tr>
        <w:tc>
          <w:tcPr>
            <w:tcW w:type="dxa" w:w="2880"/>
            <w:vAlign w:val="center"/>
          </w:tcPr>
          <w:p>
            <w:r/>
            <w:r>
              <w:rPr>
                <w:b w:val="0"/>
                <w:sz w:val="18"/>
              </w:rPr>
              <w:t>WebSocket</w:t>
            </w:r>
          </w:p>
        </w:tc>
        <w:tc>
          <w:tcPr>
            <w:tcW w:type="dxa" w:w="2880"/>
            <w:vAlign w:val="center"/>
          </w:tcPr>
          <w:p>
            <w:r/>
            <w:r>
              <w:rPr>
                <w:b w:val="0"/>
                <w:sz w:val="18"/>
              </w:rPr>
              <w:t>Hệ thống</w:t>
            </w:r>
          </w:p>
        </w:tc>
        <w:tc>
          <w:tcPr>
            <w:tcW w:type="dxa" w:w="2880"/>
            <w:vAlign w:val="center"/>
          </w:tcPr>
          <w:p>
            <w:r/>
            <w:r>
              <w:rPr>
                <w:b w:val="0"/>
                <w:sz w:val="18"/>
              </w:rPr>
              <w:t>Realtime giữa Customer/POS/KDS/Admin</w:t>
            </w:r>
          </w:p>
        </w:tc>
      </w:tr>
    </w:tbl>
    <w:p/>
    <w:p>
      <w:pPr>
        <w:pStyle w:val="Heading2"/>
      </w:pPr>
      <w:r>
        <w:t>1.2 Ngoài phạm vi MVP</w:t>
      </w:r>
    </w:p>
    <w:p>
      <w:pPr>
        <w:pStyle w:val="ListBullet"/>
        <w:spacing w:after="40"/>
      </w:pPr>
      <w:r>
        <w:t>Giao hàng tích hợp bên thứ ba.</w:t>
      </w:r>
    </w:p>
    <w:p>
      <w:pPr>
        <w:pStyle w:val="ListBullet"/>
        <w:spacing w:after="40"/>
      </w:pPr>
      <w:r>
        <w:t>Kế toán đầy đủ và hạch toán doanh nghiệp.</w:t>
      </w:r>
    </w:p>
    <w:p>
      <w:pPr>
        <w:pStyle w:val="ListBullet"/>
        <w:spacing w:after="40"/>
      </w:pPr>
      <w:r>
        <w:t>Payroll/phần mềm nhân sự đầy đủ.</w:t>
      </w:r>
    </w:p>
    <w:p>
      <w:pPr>
        <w:pStyle w:val="ListBullet"/>
        <w:spacing w:after="40"/>
      </w:pPr>
      <w:r>
        <w:t>Multi-tenant SaaS ngay ở bản đầu.</w:t>
      </w:r>
    </w:p>
    <w:p>
      <w:pPr>
        <w:pStyle w:val="ListBullet"/>
        <w:spacing w:after="40"/>
      </w:pPr>
      <w:r>
        <w:t>AI dự báo tồn kho/doanh thu.</w:t>
      </w:r>
    </w:p>
    <w:p>
      <w:pPr>
        <w:pStyle w:val="Heading1"/>
      </w:pPr>
      <w:r>
        <w:t>2. MỤC TIÊU, NGƯỜI DÙNG VÀ MÔ HÌNH VẬN HÀNH</w:t>
      </w:r>
    </w:p>
    <w:p>
      <w:pPr>
        <w:pStyle w:val="Heading2"/>
      </w:pPr>
      <w:r>
        <w:t>2.1 Actors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Actor</w:t>
            </w:r>
          </w:p>
        </w:tc>
        <w:tc>
          <w:tcPr>
            <w:tcW w:type="dxa" w:w="4320"/>
            <w:vAlign w:val="center"/>
            <w:shd w:fill="D9EAF7"/>
          </w:tcPr>
          <w:p>
            <w:r/>
            <w:r>
              <w:rPr>
                <w:b/>
                <w:sz w:val="18"/>
              </w:rPr>
              <w:t>Quyền/Trách nhiệm</w:t>
            </w:r>
          </w:p>
        </w:tc>
      </w:tr>
      <w:tr>
        <w:tc>
          <w:tcPr>
            <w:tcW w:type="dxa" w:w="4320"/>
            <w:vAlign w:val="center"/>
          </w:tcPr>
          <w:p>
            <w:r/>
            <w:r>
              <w:rPr>
                <w:b w:val="0"/>
                <w:sz w:val="18"/>
              </w:rPr>
              <w:t>Customer</w:t>
            </w:r>
          </w:p>
        </w:tc>
        <w:tc>
          <w:tcPr>
            <w:tcW w:type="dxa" w:w="4320"/>
            <w:vAlign w:val="center"/>
          </w:tcPr>
          <w:p>
            <w:r/>
            <w:r>
              <w:rPr>
                <w:b w:val="0"/>
                <w:sz w:val="18"/>
              </w:rPr>
              <w:t>Xem menu, tạo order, thêm món, yêu cầu thanh toán, thanh toán</w:t>
            </w:r>
          </w:p>
        </w:tc>
      </w:tr>
      <w:tr>
        <w:tc>
          <w:tcPr>
            <w:tcW w:type="dxa" w:w="4320"/>
            <w:vAlign w:val="center"/>
          </w:tcPr>
          <w:p>
            <w:r/>
            <w:r>
              <w:rPr>
                <w:b w:val="0"/>
                <w:sz w:val="18"/>
              </w:rPr>
              <w:t>Waiter</w:t>
            </w:r>
          </w:p>
        </w:tc>
        <w:tc>
          <w:tcPr>
            <w:tcW w:type="dxa" w:w="4320"/>
            <w:vAlign w:val="center"/>
          </w:tcPr>
          <w:p>
            <w:r/>
            <w:r>
              <w:rPr>
                <w:b w:val="0"/>
                <w:sz w:val="18"/>
              </w:rPr>
              <w:t>Tạo/sửa order, hỗ trợ khách, chuyển bàn, gửi món</w:t>
            </w:r>
          </w:p>
        </w:tc>
      </w:tr>
      <w:tr>
        <w:tc>
          <w:tcPr>
            <w:tcW w:type="dxa" w:w="4320"/>
            <w:vAlign w:val="center"/>
          </w:tcPr>
          <w:p>
            <w:r/>
            <w:r>
              <w:rPr>
                <w:b w:val="0"/>
                <w:sz w:val="18"/>
              </w:rPr>
              <w:t>Cashier</w:t>
            </w:r>
          </w:p>
        </w:tc>
        <w:tc>
          <w:tcPr>
            <w:tcW w:type="dxa" w:w="4320"/>
            <w:vAlign w:val="center"/>
          </w:tcPr>
          <w:p>
            <w:r/>
            <w:r>
              <w:rPr>
                <w:b w:val="0"/>
                <w:sz w:val="18"/>
              </w:rPr>
              <w:t>Quản lý bill, nhận tiền, QR payment, refund theo quyền</w:t>
            </w:r>
          </w:p>
        </w:tc>
      </w:tr>
      <w:tr>
        <w:tc>
          <w:tcPr>
            <w:tcW w:type="dxa" w:w="4320"/>
            <w:vAlign w:val="center"/>
          </w:tcPr>
          <w:p>
            <w:r/>
            <w:r>
              <w:rPr>
                <w:b w:val="0"/>
                <w:sz w:val="18"/>
              </w:rPr>
              <w:t>Kitchen</w:t>
            </w:r>
          </w:p>
        </w:tc>
        <w:tc>
          <w:tcPr>
            <w:tcW w:type="dxa" w:w="4320"/>
            <w:vAlign w:val="center"/>
          </w:tcPr>
          <w:p>
            <w:r/>
            <w:r>
              <w:rPr>
                <w:b w:val="0"/>
                <w:sz w:val="18"/>
              </w:rPr>
              <w:t>Xử lý món tại station bếp</w:t>
            </w:r>
          </w:p>
        </w:tc>
      </w:tr>
      <w:tr>
        <w:tc>
          <w:tcPr>
            <w:tcW w:type="dxa" w:w="4320"/>
            <w:vAlign w:val="center"/>
          </w:tcPr>
          <w:p>
            <w:r/>
            <w:r>
              <w:rPr>
                <w:b w:val="0"/>
                <w:sz w:val="18"/>
              </w:rPr>
              <w:t>Bar</w:t>
            </w:r>
          </w:p>
        </w:tc>
        <w:tc>
          <w:tcPr>
            <w:tcW w:type="dxa" w:w="4320"/>
            <w:vAlign w:val="center"/>
          </w:tcPr>
          <w:p>
            <w:r/>
            <w:r>
              <w:rPr>
                <w:b w:val="0"/>
                <w:sz w:val="18"/>
              </w:rPr>
              <w:t>Xử lý đồ uống</w:t>
            </w:r>
          </w:p>
        </w:tc>
      </w:tr>
      <w:tr>
        <w:tc>
          <w:tcPr>
            <w:tcW w:type="dxa" w:w="4320"/>
            <w:vAlign w:val="center"/>
          </w:tcPr>
          <w:p>
            <w:r/>
            <w:r>
              <w:rPr>
                <w:b w:val="0"/>
                <w:sz w:val="18"/>
              </w:rPr>
              <w:t>Manager</w:t>
            </w:r>
          </w:p>
        </w:tc>
        <w:tc>
          <w:tcPr>
            <w:tcW w:type="dxa" w:w="4320"/>
            <w:vAlign w:val="center"/>
          </w:tcPr>
          <w:p>
            <w:r/>
            <w:r>
              <w:rPr>
                <w:b w:val="0"/>
                <w:sz w:val="18"/>
              </w:rPr>
              <w:t>Quản lý vận hành, báo cáo, menu, nhân viên</w:t>
            </w:r>
          </w:p>
        </w:tc>
      </w:tr>
      <w:tr>
        <w:tc>
          <w:tcPr>
            <w:tcW w:type="dxa" w:w="4320"/>
            <w:vAlign w:val="center"/>
          </w:tcPr>
          <w:p>
            <w:r/>
            <w:r>
              <w:rPr>
                <w:b w:val="0"/>
                <w:sz w:val="18"/>
              </w:rPr>
              <w:t>Owner/Admin</w:t>
            </w:r>
          </w:p>
        </w:tc>
        <w:tc>
          <w:tcPr>
            <w:tcW w:type="dxa" w:w="4320"/>
            <w:vAlign w:val="center"/>
          </w:tcPr>
          <w:p>
            <w:r/>
            <w:r>
              <w:rPr>
                <w:b w:val="0"/>
                <w:sz w:val="18"/>
              </w:rPr>
              <w:t>Toàn quyền hoặc gần toàn quyền</w:t>
            </w:r>
          </w:p>
        </w:tc>
      </w:tr>
    </w:tbl>
    <w:p/>
    <w:p>
      <w:pPr>
        <w:pStyle w:val="Heading2"/>
      </w:pPr>
      <w:r>
        <w:t>2.2 Mô hình vận hành</w:t>
      </w:r>
    </w:p>
    <w:p>
      <w:pPr>
        <w:pStyle w:val="CodeBlock"/>
      </w:pPr>
      <w:r>
        <w:t>CUSTOMER</w:t>
        <w:br/>
        <w:t xml:space="preserve">  ↓ Scan QR bàn</w:t>
        <w:br/>
        <w:t>TABLE → OPEN SESSION → ORDER / ROUND → KDS</w:t>
        <w:br/>
        <w:t xml:space="preserve">                                  ↓</w:t>
        <w:br/>
        <w:t xml:space="preserve">                               READY</w:t>
        <w:br/>
        <w:t xml:space="preserve">                                  ↓</w:t>
        <w:br/>
        <w:t xml:space="preserve">                            OPEN CHECK</w:t>
        <w:br/>
        <w:t xml:space="preserve">                                  ↓</w:t>
        <w:br/>
        <w:t xml:space="preserve">                               PAYMENT</w:t>
        <w:br/>
        <w:t xml:space="preserve">                                  ↓</w:t>
        <w:br/>
        <w:t xml:space="preserve">                         PAID → CLOSE SESSION</w:t>
        <w:br/>
        <w:t xml:space="preserve">                                  ↓</w:t>
        <w:br/>
        <w:t xml:space="preserve">                              TABLE FREE</w:t>
      </w:r>
    </w:p>
    <w:p>
      <w:pPr>
        <w:pStyle w:val="Heading1"/>
      </w:pPr>
      <w:r>
        <w:t>3. NGHIỆP VỤ F&amp;B CỐT LÕI</w:t>
      </w:r>
    </w:p>
    <w:p>
      <w:r>
        <w:t>Hệ thống phải được thiết kế xoay quanh 5 đối tượng nghiệp vụ chính:</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Đối tượng</w:t>
            </w:r>
          </w:p>
        </w:tc>
        <w:tc>
          <w:tcPr>
            <w:tcW w:type="dxa" w:w="4320"/>
            <w:vAlign w:val="center"/>
            <w:shd w:fill="D9EAF7"/>
          </w:tcPr>
          <w:p>
            <w:r/>
            <w:r>
              <w:rPr>
                <w:b/>
                <w:sz w:val="18"/>
              </w:rPr>
              <w:t>Ý nghĩa</w:t>
            </w:r>
          </w:p>
        </w:tc>
      </w:tr>
      <w:tr>
        <w:tc>
          <w:tcPr>
            <w:tcW w:type="dxa" w:w="4320"/>
            <w:vAlign w:val="center"/>
          </w:tcPr>
          <w:p>
            <w:r/>
            <w:r>
              <w:rPr>
                <w:b w:val="0"/>
                <w:sz w:val="18"/>
              </w:rPr>
              <w:t>Table</w:t>
            </w:r>
          </w:p>
        </w:tc>
        <w:tc>
          <w:tcPr>
            <w:tcW w:type="dxa" w:w="4320"/>
            <w:vAlign w:val="center"/>
          </w:tcPr>
          <w:p>
            <w:r/>
            <w:r>
              <w:rPr>
                <w:b w:val="0"/>
                <w:sz w:val="18"/>
              </w:rPr>
              <w:t>Vị trí vật lý nơi khách ngồi.</w:t>
            </w:r>
          </w:p>
        </w:tc>
      </w:tr>
      <w:tr>
        <w:tc>
          <w:tcPr>
            <w:tcW w:type="dxa" w:w="4320"/>
            <w:vAlign w:val="center"/>
          </w:tcPr>
          <w:p>
            <w:r/>
            <w:r>
              <w:rPr>
                <w:b w:val="0"/>
                <w:sz w:val="18"/>
              </w:rPr>
              <w:t>Session / Open Check</w:t>
            </w:r>
          </w:p>
        </w:tc>
        <w:tc>
          <w:tcPr>
            <w:tcW w:type="dxa" w:w="4320"/>
            <w:vAlign w:val="center"/>
          </w:tcPr>
          <w:p>
            <w:r/>
            <w:r>
              <w:rPr>
                <w:b w:val="0"/>
                <w:sz w:val="18"/>
              </w:rPr>
              <w:t>Phiên phục vụ của một bàn từ lúc mở đến khi thanh toán/đóng.</w:t>
            </w:r>
          </w:p>
        </w:tc>
      </w:tr>
      <w:tr>
        <w:tc>
          <w:tcPr>
            <w:tcW w:type="dxa" w:w="4320"/>
            <w:vAlign w:val="center"/>
          </w:tcPr>
          <w:p>
            <w:r/>
            <w:r>
              <w:rPr>
                <w:b w:val="0"/>
                <w:sz w:val="18"/>
              </w:rPr>
              <w:t>Order / Round</w:t>
            </w:r>
          </w:p>
        </w:tc>
        <w:tc>
          <w:tcPr>
            <w:tcW w:type="dxa" w:w="4320"/>
            <w:vAlign w:val="center"/>
          </w:tcPr>
          <w:p>
            <w:r/>
            <w:r>
              <w:rPr>
                <w:b w:val="0"/>
                <w:sz w:val="18"/>
              </w:rPr>
              <w:t>Một hoặc nhiều lần khách gọi món trong cùng session.</w:t>
            </w:r>
          </w:p>
        </w:tc>
      </w:tr>
      <w:tr>
        <w:tc>
          <w:tcPr>
            <w:tcW w:type="dxa" w:w="4320"/>
            <w:vAlign w:val="center"/>
          </w:tcPr>
          <w:p>
            <w:r/>
            <w:r>
              <w:rPr>
                <w:b w:val="0"/>
                <w:sz w:val="18"/>
              </w:rPr>
              <w:t>Order Item</w:t>
            </w:r>
          </w:p>
        </w:tc>
        <w:tc>
          <w:tcPr>
            <w:tcW w:type="dxa" w:w="4320"/>
            <w:vAlign w:val="center"/>
          </w:tcPr>
          <w:p>
            <w:r/>
            <w:r>
              <w:rPr>
                <w:b w:val="0"/>
                <w:sz w:val="18"/>
              </w:rPr>
              <w:t>Từng món cụ thể, có quantity, giá tại thời điểm bán, modifier, note, station.</w:t>
            </w:r>
          </w:p>
        </w:tc>
      </w:tr>
      <w:tr>
        <w:tc>
          <w:tcPr>
            <w:tcW w:type="dxa" w:w="4320"/>
            <w:vAlign w:val="center"/>
          </w:tcPr>
          <w:p>
            <w:r/>
            <w:r>
              <w:rPr>
                <w:b w:val="0"/>
                <w:sz w:val="18"/>
              </w:rPr>
              <w:t>Payment</w:t>
            </w:r>
          </w:p>
        </w:tc>
        <w:tc>
          <w:tcPr>
            <w:tcW w:type="dxa" w:w="4320"/>
            <w:vAlign w:val="center"/>
          </w:tcPr>
          <w:p>
            <w:r/>
            <w:r>
              <w:rPr>
                <w:b w:val="0"/>
                <w:sz w:val="18"/>
              </w:rPr>
              <w:t>Một hoặc nhiều giao dịch dùng để thanh toán check.</w:t>
            </w:r>
          </w:p>
        </w:tc>
      </w:tr>
    </w:tbl>
    <w:p/>
    <w:p>
      <w:r>
        <w:rPr>
          <w:b/>
        </w:rPr>
        <w:t xml:space="preserve">LƯU Ý: </w:t>
      </w:r>
      <w:r>
        <w:t>Không nên mô hình hóa hệ thống thành 'mỗi lần khách gọi = một order độc lập = thanh toán ngay'. Mô hình đó không xử lý tốt việc khách gọi thêm, thanh toán cuối bữa, mixed payment, chuyển bàn hoặc gộp/tách bill.</w:t>
      </w:r>
    </w:p>
    <w:p>
      <w:pPr>
        <w:pStyle w:val="Heading1"/>
      </w:pPr>
      <w:r>
        <w:t>4. LUỒNG KHÁCH HÀNG QR ORDERING</w:t>
      </w:r>
    </w:p>
    <w:p>
      <w:pPr>
        <w:pStyle w:val="Heading2"/>
      </w:pPr>
      <w:r>
        <w:t>4.1 Luồng chuẩn</w:t>
      </w:r>
    </w:p>
    <w:p>
      <w:pPr>
        <w:pStyle w:val="CodeBlock"/>
      </w:pPr>
      <w:r>
        <w:t>1. Khách ngồi bàn</w:t>
        <w:br/>
        <w:t>2. Scan QR</w:t>
        <w:br/>
        <w:t>3. Backend resolve QR → branch + table</w:t>
        <w:br/>
        <w:t>4. Kiểm tra session đang OPEN</w:t>
        <w:br/>
        <w:t>5. Hiển thị menu</w:t>
        <w:br/>
        <w:t>6. Khách chọn product</w:t>
        <w:br/>
        <w:t>7. Chọn size / đường / đá / topping / ghi chú</w:t>
        <w:br/>
        <w:t>8. Add to cart</w:t>
        <w:br/>
        <w:t>9. Review cart</w:t>
        <w:br/>
        <w:t>10. Submit order</w:t>
        <w:br/>
        <w:t>11. Backend tính lại giá</w:t>
        <w:br/>
        <w:t>12. Tạo order/round + items</w:t>
        <w:br/>
        <w:t>13. Emit OrderCreated</w:t>
        <w:br/>
        <w:t>14. KDS nhận realtime</w:t>
        <w:br/>
        <w:t>15. Bếp/Bar xử lý</w:t>
        <w:br/>
        <w:t>16. READY → customer/POS nhận event</w:t>
        <w:br/>
        <w:t>17. Khách gọi thêm nếu muốn</w:t>
        <w:br/>
        <w:t>18. Cuối cùng yêu cầu bill</w:t>
        <w:br/>
        <w:t>19. Thanh toán</w:t>
        <w:br/>
        <w:t>20. Payment verified</w:t>
        <w:br/>
        <w:t>21. Close session</w:t>
        <w:br/>
        <w:t>22. Table AVAILABLE</w:t>
      </w:r>
    </w:p>
    <w:p>
      <w:pPr>
        <w:pStyle w:val="Heading2"/>
      </w:pPr>
      <w:r>
        <w:t>4.2 QR bàn</w:t>
      </w:r>
    </w:p>
    <w:p>
      <w:pPr>
        <w:pStyle w:val="CodeBlock"/>
      </w:pPr>
      <w:r>
        <w:t>https://domain.vn/t/{opaque_table_token}</w:t>
        <w:br/>
        <w:br/>
        <w:t>QR token không nên chứa trực tiếp ID bàn dễ đoán.</w:t>
        <w:br/>
        <w:t>Backend resolve:</w:t>
        <w:br/>
        <w:t>token → table → branch → restaurant → active session</w:t>
      </w:r>
    </w:p>
    <w:p>
      <w:pPr>
        <w:pStyle w:val="Heading2"/>
      </w:pPr>
      <w:r>
        <w:t>4.3 Khách không cần tài khoản ở MVP</w:t>
      </w:r>
    </w:p>
    <w:p>
      <w:pPr>
        <w:pStyle w:val="ListBullet"/>
        <w:spacing w:after="40"/>
      </w:pPr>
      <w:r>
        <w:t>Ưu tiên mobile web/PWA; scan → order ngay.</w:t>
      </w:r>
    </w:p>
    <w:p>
      <w:pPr>
        <w:pStyle w:val="ListBullet"/>
        <w:spacing w:after="40"/>
      </w:pPr>
      <w:r>
        <w:t>Có thể tạo guest_session/device token để giữ cart và theo dõi trạng thái.</w:t>
      </w:r>
    </w:p>
    <w:p>
      <w:pPr>
        <w:pStyle w:val="ListBullet"/>
        <w:spacing w:after="40"/>
      </w:pPr>
      <w:r>
        <w:t>Customer account/OTP/loyalty để ở phase sau.</w:t>
      </w:r>
    </w:p>
    <w:p>
      <w:pPr>
        <w:pStyle w:val="Heading1"/>
      </w:pPr>
      <w:r>
        <w:t>5. TABLE SESSION / OPEN CHECK / ROUND – XƯƠNG SỐNG NGHIỆP VỤ</w:t>
      </w:r>
    </w:p>
    <w:p>
      <w:r>
        <w:t>Đây là phần quan trọng nhất để hệ thống xử lý đúng thực tế. Một bàn có thể gọi món nhiều lần nhưng vẫn thuộc cùng một phiên phục vụ.</w:t>
      </w:r>
    </w:p>
    <w:p>
      <w:pPr>
        <w:pStyle w:val="CodeBlock"/>
      </w:pPr>
      <w:r>
        <w:t>TABLE 05</w:t>
        <w:br/>
        <w:t xml:space="preserve">   │</w:t>
        <w:br/>
        <w:t xml:space="preserve">   └── SESSION #S10025 (OPEN)</w:t>
        <w:br/>
        <w:t xml:space="preserve">          │</w:t>
        <w:br/>
        <w:t xml:space="preserve">          ├── ROUND #R1</w:t>
        <w:br/>
        <w:t xml:space="preserve">          │     ├── Matcha x2</w:t>
        <w:br/>
        <w:t xml:space="preserve">          │     └── Khoai x1</w:t>
        <w:br/>
        <w:t xml:space="preserve">          │</w:t>
        <w:br/>
        <w:t xml:space="preserve">          ├── ROUND #R2</w:t>
        <w:br/>
        <w:t xml:space="preserve">          │     └── Trà đào x1</w:t>
        <w:br/>
        <w:t xml:space="preserve">          │</w:t>
        <w:br/>
        <w:t xml:space="preserve">          └── ROUND #R3</w:t>
        <w:br/>
        <w:t xml:space="preserve">                └── Bánh x2</w:t>
        <w:br/>
        <w:br/>
        <w:t>TOTAL SESSION = sum(all valid order items) - discount + fee + tax</w:t>
      </w:r>
    </w:p>
    <w:p>
      <w:pPr>
        <w:pStyle w:val="Heading2"/>
      </w:pPr>
      <w:r>
        <w:t>5.1 Trạng thái session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Status</w:t>
            </w:r>
          </w:p>
        </w:tc>
        <w:tc>
          <w:tcPr>
            <w:tcW w:type="dxa" w:w="4320"/>
            <w:vAlign w:val="center"/>
            <w:shd w:fill="D9EAF7"/>
          </w:tcPr>
          <w:p>
            <w:r/>
            <w:r>
              <w:rPr>
                <w:b/>
                <w:sz w:val="18"/>
              </w:rPr>
              <w:t>Ý nghĩa</w:t>
            </w:r>
          </w:p>
        </w:tc>
      </w:tr>
      <w:tr>
        <w:tc>
          <w:tcPr>
            <w:tcW w:type="dxa" w:w="4320"/>
            <w:vAlign w:val="center"/>
          </w:tcPr>
          <w:p>
            <w:r/>
            <w:r>
              <w:rPr>
                <w:b w:val="0"/>
                <w:sz w:val="18"/>
              </w:rPr>
              <w:t>OPEN</w:t>
            </w:r>
          </w:p>
        </w:tc>
        <w:tc>
          <w:tcPr>
            <w:tcW w:type="dxa" w:w="4320"/>
            <w:vAlign w:val="center"/>
          </w:tcPr>
          <w:p>
            <w:r/>
            <w:r>
              <w:rPr>
                <w:b w:val="0"/>
                <w:sz w:val="18"/>
              </w:rPr>
              <w:t>Bàn đang phục vụ.</w:t>
            </w:r>
          </w:p>
        </w:tc>
      </w:tr>
      <w:tr>
        <w:tc>
          <w:tcPr>
            <w:tcW w:type="dxa" w:w="4320"/>
            <w:vAlign w:val="center"/>
          </w:tcPr>
          <w:p>
            <w:r/>
            <w:r>
              <w:rPr>
                <w:b w:val="0"/>
                <w:sz w:val="18"/>
              </w:rPr>
              <w:t>BILL_REQUESTED</w:t>
            </w:r>
          </w:p>
        </w:tc>
        <w:tc>
          <w:tcPr>
            <w:tcW w:type="dxa" w:w="4320"/>
            <w:vAlign w:val="center"/>
          </w:tcPr>
          <w:p>
            <w:r/>
            <w:r>
              <w:rPr>
                <w:b w:val="0"/>
                <w:sz w:val="18"/>
              </w:rPr>
              <w:t>Khách/nhân viên yêu cầu thanh toán.</w:t>
            </w:r>
          </w:p>
        </w:tc>
      </w:tr>
      <w:tr>
        <w:tc>
          <w:tcPr>
            <w:tcW w:type="dxa" w:w="4320"/>
            <w:vAlign w:val="center"/>
          </w:tcPr>
          <w:p>
            <w:r/>
            <w:r>
              <w:rPr>
                <w:b w:val="0"/>
                <w:sz w:val="18"/>
              </w:rPr>
              <w:t>PAYING</w:t>
            </w:r>
          </w:p>
        </w:tc>
        <w:tc>
          <w:tcPr>
            <w:tcW w:type="dxa" w:w="4320"/>
            <w:vAlign w:val="center"/>
          </w:tcPr>
          <w:p>
            <w:r/>
            <w:r>
              <w:rPr>
                <w:b w:val="0"/>
                <w:sz w:val="18"/>
              </w:rPr>
              <w:t>Đang xử lý thanh toán.</w:t>
            </w:r>
          </w:p>
        </w:tc>
      </w:tr>
      <w:tr>
        <w:tc>
          <w:tcPr>
            <w:tcW w:type="dxa" w:w="4320"/>
            <w:vAlign w:val="center"/>
          </w:tcPr>
          <w:p>
            <w:r/>
            <w:r>
              <w:rPr>
                <w:b w:val="0"/>
                <w:sz w:val="18"/>
              </w:rPr>
              <w:t>PAID</w:t>
            </w:r>
          </w:p>
        </w:tc>
        <w:tc>
          <w:tcPr>
            <w:tcW w:type="dxa" w:w="4320"/>
            <w:vAlign w:val="center"/>
          </w:tcPr>
          <w:p>
            <w:r/>
            <w:r>
              <w:rPr>
                <w:b w:val="0"/>
                <w:sz w:val="18"/>
              </w:rPr>
              <w:t>Đã thanh toán đủ.</w:t>
            </w:r>
          </w:p>
        </w:tc>
      </w:tr>
      <w:tr>
        <w:tc>
          <w:tcPr>
            <w:tcW w:type="dxa" w:w="4320"/>
            <w:vAlign w:val="center"/>
          </w:tcPr>
          <w:p>
            <w:r/>
            <w:r>
              <w:rPr>
                <w:b w:val="0"/>
                <w:sz w:val="18"/>
              </w:rPr>
              <w:t>CLOSED</w:t>
            </w:r>
          </w:p>
        </w:tc>
        <w:tc>
          <w:tcPr>
            <w:tcW w:type="dxa" w:w="4320"/>
            <w:vAlign w:val="center"/>
          </w:tcPr>
          <w:p>
            <w:r/>
            <w:r>
              <w:rPr>
                <w:b w:val="0"/>
                <w:sz w:val="18"/>
              </w:rPr>
              <w:t>Đã kết thúc phiên.</w:t>
            </w:r>
          </w:p>
        </w:tc>
      </w:tr>
      <w:tr>
        <w:tc>
          <w:tcPr>
            <w:tcW w:type="dxa" w:w="4320"/>
            <w:vAlign w:val="center"/>
          </w:tcPr>
          <w:p>
            <w:r/>
            <w:r>
              <w:rPr>
                <w:b w:val="0"/>
                <w:sz w:val="18"/>
              </w:rPr>
              <w:t>CANCELLED</w:t>
            </w:r>
          </w:p>
        </w:tc>
        <w:tc>
          <w:tcPr>
            <w:tcW w:type="dxa" w:w="4320"/>
            <w:vAlign w:val="center"/>
          </w:tcPr>
          <w:p>
            <w:r/>
            <w:r>
              <w:rPr>
                <w:b w:val="0"/>
                <w:sz w:val="18"/>
              </w:rPr>
              <w:t>Phiên bị hủy theo nghiệp vụ.</w:t>
            </w:r>
          </w:p>
        </w:tc>
      </w:tr>
    </w:tbl>
    <w:p/>
    <w:p>
      <w:pPr>
        <w:pStyle w:val="Heading2"/>
      </w:pPr>
      <w:r>
        <w:t>5.2 Trường hợp gọi thêm</w:t>
      </w:r>
    </w:p>
    <w:p>
      <w:pPr>
        <w:pStyle w:val="CodeBlock"/>
      </w:pPr>
      <w:r>
        <w:t>Session #S10025</w:t>
        <w:br/>
        <w:t>Round 1 = 115,000</w:t>
        <w:br/>
        <w:t>Round 2 = 45,000</w:t>
        <w:br/>
        <w:t>------------------</w:t>
        <w:br/>
        <w:t>Current total = 160,000</w:t>
        <w:br/>
        <w:br/>
        <w:t>Khách trả tiền mặt:</w:t>
        <w:br/>
        <w:t>received = 200,000</w:t>
        <w:br/>
        <w:t>change = 40,000</w:t>
        <w:br/>
        <w:br/>
        <w:t>Payment = CASH / 160,000</w:t>
        <w:br/>
        <w:t>Session = PAID</w:t>
        <w:br/>
        <w:t>Table = AVAILABLE</w:t>
      </w:r>
    </w:p>
    <w:p>
      <w:pPr>
        <w:pStyle w:val="Heading2"/>
      </w:pPr>
      <w:r>
        <w:t>5.3 Sau khi đã thanh toán</w:t>
      </w:r>
    </w:p>
    <w:p>
      <w:pPr>
        <w:pStyle w:val="ListBullet"/>
        <w:spacing w:after="40"/>
      </w:pPr>
      <w:r>
        <w:t>Không sửa ngược payment cũ để nhét món mới vào.</w:t>
      </w:r>
    </w:p>
    <w:p>
      <w:pPr>
        <w:pStyle w:val="ListBullet"/>
        <w:spacing w:after="40"/>
      </w:pPr>
      <w:r>
        <w:t>Nếu khách gọi thêm sau khi session đã đóng, tạo session/order mới hoặc mở lại theo chính sách quán.</w:t>
      </w:r>
    </w:p>
    <w:p>
      <w:pPr>
        <w:pStyle w:val="ListBullet"/>
        <w:spacing w:after="40"/>
      </w:pPr>
      <w:r>
        <w:t>Nếu quán muốn gộp lại, phải có audit trail rõ ràng.</w:t>
      </w:r>
    </w:p>
    <w:p>
      <w:pPr>
        <w:pStyle w:val="Heading1"/>
      </w:pPr>
      <w:r>
        <w:t>6. QUẢN LÝ MENU, SẢN PHẨM, MODIFIER</w:t>
      </w:r>
    </w:p>
    <w:p>
      <w:pPr>
        <w:pStyle w:val="Heading2"/>
      </w:pPr>
      <w:r>
        <w:t>6.1 Category / Product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Entity</w:t>
            </w:r>
          </w:p>
        </w:tc>
        <w:tc>
          <w:tcPr>
            <w:tcW w:type="dxa" w:w="4320"/>
            <w:vAlign w:val="center"/>
            <w:shd w:fill="D9EAF7"/>
          </w:tcPr>
          <w:p>
            <w:r/>
            <w:r>
              <w:rPr>
                <w:b/>
                <w:sz w:val="18"/>
              </w:rPr>
              <w:t>Field quan trọng</w:t>
            </w:r>
          </w:p>
        </w:tc>
      </w:tr>
      <w:tr>
        <w:tc>
          <w:tcPr>
            <w:tcW w:type="dxa" w:w="4320"/>
            <w:vAlign w:val="center"/>
          </w:tcPr>
          <w:p>
            <w:r/>
            <w:r>
              <w:rPr>
                <w:b w:val="0"/>
                <w:sz w:val="18"/>
              </w:rPr>
              <w:t>categories</w:t>
            </w:r>
          </w:p>
        </w:tc>
        <w:tc>
          <w:tcPr>
            <w:tcW w:type="dxa" w:w="4320"/>
            <w:vAlign w:val="center"/>
          </w:tcPr>
          <w:p>
            <w:r/>
            <w:r>
              <w:rPr>
                <w:b w:val="0"/>
                <w:sz w:val="18"/>
              </w:rPr>
              <w:t>id, branch_id, name, image, sort_order, is_active</w:t>
            </w:r>
          </w:p>
        </w:tc>
      </w:tr>
      <w:tr>
        <w:tc>
          <w:tcPr>
            <w:tcW w:type="dxa" w:w="4320"/>
            <w:vAlign w:val="center"/>
          </w:tcPr>
          <w:p>
            <w:r/>
            <w:r>
              <w:rPr>
                <w:b w:val="0"/>
                <w:sz w:val="18"/>
              </w:rPr>
              <w:t>products</w:t>
            </w:r>
          </w:p>
        </w:tc>
        <w:tc>
          <w:tcPr>
            <w:tcW w:type="dxa" w:w="4320"/>
            <w:vAlign w:val="center"/>
          </w:tcPr>
          <w:p>
            <w:r/>
            <w:r>
              <w:rPr>
                <w:b w:val="0"/>
                <w:sz w:val="18"/>
              </w:rPr>
              <w:t>id, category_id, name, description, image, base_price, station_id, is_active</w:t>
            </w:r>
          </w:p>
        </w:tc>
      </w:tr>
    </w:tbl>
    <w:p/>
    <w:p>
      <w:pPr>
        <w:pStyle w:val="Heading2"/>
      </w:pPr>
      <w:r>
        <w:t>6.2 Modifier</w:t>
      </w:r>
    </w:p>
    <w:p>
      <w:pPr>
        <w:pStyle w:val="CodeBlock"/>
      </w:pPr>
      <w:r>
        <w:t>Matcha</w:t>
        <w:br/>
        <w:t xml:space="preserve"> ├─ Size (single)</w:t>
        <w:br/>
        <w:t xml:space="preserve"> │   ├─ M</w:t>
        <w:br/>
        <w:t xml:space="preserve"> │   └─ L +5,000</w:t>
        <w:br/>
        <w:t xml:space="preserve"> ├─ Đường (single)</w:t>
        <w:br/>
        <w:t xml:space="preserve"> │   ├─ 100%</w:t>
        <w:br/>
        <w:t xml:space="preserve"> │   ├─ 70%</w:t>
        <w:br/>
        <w:t xml:space="preserve"> │   ├─ 50%</w:t>
        <w:br/>
        <w:t xml:space="preserve"> │   └─ 0%</w:t>
        <w:br/>
        <w:t xml:space="preserve"> ├─ Đá (single)</w:t>
        <w:br/>
        <w:t xml:space="preserve"> │   ├─ Bình thường</w:t>
        <w:br/>
        <w:t xml:space="preserve"> │   ├─ Ít đá</w:t>
        <w:br/>
        <w:t xml:space="preserve"> │   └─ Không đá</w:t>
        <w:br/>
        <w:t xml:space="preserve"> └─ Topping (multiple)</w:t>
        <w:br/>
        <w:t xml:space="preserve">     ├─ Trân châu +5,000</w:t>
        <w:br/>
        <w:t xml:space="preserve">     ├─ Pudding +8,000</w:t>
        <w:br/>
        <w:t xml:space="preserve">     └─ Kem cheese +10,000</w:t>
      </w:r>
    </w:p>
    <w:p>
      <w:pPr>
        <w:pStyle w:val="Heading2"/>
      </w:pPr>
      <w:r>
        <w:t>6.3 Quy tắc</w:t>
      </w:r>
    </w:p>
    <w:p>
      <w:pPr>
        <w:pStyle w:val="ListBullet"/>
        <w:spacing w:after="40"/>
      </w:pPr>
      <w:r>
        <w:t>Modifier group phải có min/max selection.</w:t>
      </w:r>
    </w:p>
    <w:p>
      <w:pPr>
        <w:pStyle w:val="ListBullet"/>
        <w:spacing w:after="40"/>
      </w:pPr>
      <w:r>
        <w:t>Có thể bắt buộc chọn size.</w:t>
      </w:r>
    </w:p>
    <w:p>
      <w:pPr>
        <w:pStyle w:val="ListBullet"/>
        <w:spacing w:after="40"/>
      </w:pPr>
      <w:r>
        <w:t>Giá modifier phải snapshot vào order item khi bán.</w:t>
      </w:r>
    </w:p>
    <w:p>
      <w:pPr>
        <w:pStyle w:val="ListBullet"/>
        <w:spacing w:after="40"/>
      </w:pPr>
      <w:r>
        <w:t>Không lấy giá hiện tại của product để tính lại order cũ.</w:t>
      </w:r>
    </w:p>
    <w:p>
      <w:pPr>
        <w:pStyle w:val="Heading1"/>
      </w:pPr>
      <w:r>
        <w:t>7. ORDER LIFECYCLE VÀ TÌNH HUỐNG THỰC TẾ</w:t>
      </w:r>
    </w:p>
    <w:p>
      <w:pPr>
        <w:pStyle w:val="Heading2"/>
      </w:pPr>
      <w:r>
        <w:t>7.1 Order status đề xuất</w:t>
      </w:r>
    </w:p>
    <w:p>
      <w:pPr>
        <w:pStyle w:val="CodeBlock"/>
      </w:pPr>
      <w:r>
        <w:t>DRAFT</w:t>
        <w:br/>
        <w:t xml:space="preserve">  ↓</w:t>
        <w:br/>
        <w:t>SUBMITTED</w:t>
        <w:br/>
        <w:t xml:space="preserve">  ↓</w:t>
        <w:br/>
        <w:t>CONFIRMED</w:t>
        <w:br/>
        <w:t xml:space="preserve">  ↓</w:t>
        <w:br/>
        <w:t>PREPARING</w:t>
        <w:br/>
        <w:t xml:space="preserve">  ↓</w:t>
        <w:br/>
        <w:t>READY</w:t>
        <w:br/>
        <w:t xml:space="preserve">  ↓</w:t>
        <w:br/>
        <w:t>SERVED</w:t>
        <w:br/>
        <w:t xml:space="preserve">  ↓</w:t>
        <w:br/>
        <w:t>COMPLETED</w:t>
        <w:br/>
        <w:br/>
        <w:t>Các nhánh:</w:t>
        <w:br/>
        <w:t>CANCELLED</w:t>
        <w:br/>
        <w:t>REJECTED</w:t>
        <w:br/>
        <w:t>REFUNDED</w:t>
      </w:r>
    </w:p>
    <w:p>
      <w:pPr>
        <w:pStyle w:val="Heading2"/>
      </w:pPr>
      <w:r>
        <w:t>7.2 Payment status phải tách Order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Order</w:t>
            </w:r>
          </w:p>
        </w:tc>
        <w:tc>
          <w:tcPr>
            <w:tcW w:type="dxa" w:w="2880"/>
            <w:vAlign w:val="center"/>
            <w:shd w:fill="D9EAF7"/>
          </w:tcPr>
          <w:p>
            <w:r/>
            <w:r>
              <w:rPr>
                <w:b/>
                <w:sz w:val="18"/>
              </w:rPr>
              <w:t>Payment</w:t>
            </w:r>
          </w:p>
        </w:tc>
        <w:tc>
          <w:tcPr>
            <w:tcW w:type="dxa" w:w="2880"/>
            <w:vAlign w:val="center"/>
            <w:shd w:fill="D9EAF7"/>
          </w:tcPr>
          <w:p>
            <w:r/>
            <w:r>
              <w:rPr>
                <w:b/>
                <w:sz w:val="18"/>
              </w:rPr>
              <w:t>Ý nghĩa</w:t>
            </w:r>
          </w:p>
        </w:tc>
      </w:tr>
      <w:tr>
        <w:tc>
          <w:tcPr>
            <w:tcW w:type="dxa" w:w="2880"/>
            <w:vAlign w:val="center"/>
          </w:tcPr>
          <w:p>
            <w:r/>
            <w:r>
              <w:rPr>
                <w:b w:val="0"/>
                <w:sz w:val="18"/>
              </w:rPr>
              <w:t>PREPARING</w:t>
            </w:r>
          </w:p>
        </w:tc>
        <w:tc>
          <w:tcPr>
            <w:tcW w:type="dxa" w:w="2880"/>
            <w:vAlign w:val="center"/>
          </w:tcPr>
          <w:p>
            <w:r/>
            <w:r>
              <w:rPr>
                <w:b w:val="0"/>
                <w:sz w:val="18"/>
              </w:rPr>
              <w:t>UNPAID</w:t>
            </w:r>
          </w:p>
        </w:tc>
        <w:tc>
          <w:tcPr>
            <w:tcW w:type="dxa" w:w="2880"/>
            <w:vAlign w:val="center"/>
          </w:tcPr>
          <w:p>
            <w:r/>
            <w:r>
              <w:rPr>
                <w:b w:val="0"/>
                <w:sz w:val="18"/>
              </w:rPr>
              <w:t>Đang làm, chưa thanh toán.</w:t>
            </w:r>
          </w:p>
        </w:tc>
      </w:tr>
      <w:tr>
        <w:tc>
          <w:tcPr>
            <w:tcW w:type="dxa" w:w="2880"/>
            <w:vAlign w:val="center"/>
          </w:tcPr>
          <w:p>
            <w:r/>
            <w:r>
              <w:rPr>
                <w:b w:val="0"/>
                <w:sz w:val="18"/>
              </w:rPr>
              <w:t>READY</w:t>
            </w:r>
          </w:p>
        </w:tc>
        <w:tc>
          <w:tcPr>
            <w:tcW w:type="dxa" w:w="2880"/>
            <w:vAlign w:val="center"/>
          </w:tcPr>
          <w:p>
            <w:r/>
            <w:r>
              <w:rPr>
                <w:b w:val="0"/>
                <w:sz w:val="18"/>
              </w:rPr>
              <w:t>UNPAID</w:t>
            </w:r>
          </w:p>
        </w:tc>
        <w:tc>
          <w:tcPr>
            <w:tcW w:type="dxa" w:w="2880"/>
            <w:vAlign w:val="center"/>
          </w:tcPr>
          <w:p>
            <w:r/>
            <w:r>
              <w:rPr>
                <w:b w:val="0"/>
                <w:sz w:val="18"/>
              </w:rPr>
              <w:t>Món xong nhưng chưa trả.</w:t>
            </w:r>
          </w:p>
        </w:tc>
      </w:tr>
      <w:tr>
        <w:tc>
          <w:tcPr>
            <w:tcW w:type="dxa" w:w="2880"/>
            <w:vAlign w:val="center"/>
          </w:tcPr>
          <w:p>
            <w:r/>
            <w:r>
              <w:rPr>
                <w:b w:val="0"/>
                <w:sz w:val="18"/>
              </w:rPr>
              <w:t>SERVED</w:t>
            </w:r>
          </w:p>
        </w:tc>
        <w:tc>
          <w:tcPr>
            <w:tcW w:type="dxa" w:w="2880"/>
            <w:vAlign w:val="center"/>
          </w:tcPr>
          <w:p>
            <w:r/>
            <w:r>
              <w:rPr>
                <w:b w:val="0"/>
                <w:sz w:val="18"/>
              </w:rPr>
              <w:t>PAID</w:t>
            </w:r>
          </w:p>
        </w:tc>
        <w:tc>
          <w:tcPr>
            <w:tcW w:type="dxa" w:w="2880"/>
            <w:vAlign w:val="center"/>
          </w:tcPr>
          <w:p>
            <w:r/>
            <w:r>
              <w:rPr>
                <w:b w:val="0"/>
                <w:sz w:val="18"/>
              </w:rPr>
              <w:t>Đã phục vụ và đã trả.</w:t>
            </w:r>
          </w:p>
        </w:tc>
      </w:tr>
      <w:tr>
        <w:tc>
          <w:tcPr>
            <w:tcW w:type="dxa" w:w="2880"/>
            <w:vAlign w:val="center"/>
          </w:tcPr>
          <w:p>
            <w:r/>
            <w:r>
              <w:rPr>
                <w:b w:val="0"/>
                <w:sz w:val="18"/>
              </w:rPr>
              <w:t>COMPLETED</w:t>
            </w:r>
          </w:p>
        </w:tc>
        <w:tc>
          <w:tcPr>
            <w:tcW w:type="dxa" w:w="2880"/>
            <w:vAlign w:val="center"/>
          </w:tcPr>
          <w:p>
            <w:r/>
            <w:r>
              <w:rPr>
                <w:b w:val="0"/>
                <w:sz w:val="18"/>
              </w:rPr>
              <w:t>PARTIALLY_PAID</w:t>
            </w:r>
          </w:p>
        </w:tc>
        <w:tc>
          <w:tcPr>
            <w:tcW w:type="dxa" w:w="2880"/>
            <w:vAlign w:val="center"/>
          </w:tcPr>
          <w:p>
            <w:r/>
            <w:r>
              <w:rPr>
                <w:b w:val="0"/>
                <w:sz w:val="18"/>
              </w:rPr>
              <w:t>Có thể còn công nợ nếu quán cho phép.</w:t>
            </w:r>
          </w:p>
        </w:tc>
      </w:tr>
    </w:tbl>
    <w:p/>
    <w:p>
      <w:pPr>
        <w:pStyle w:val="Heading2"/>
      </w:pPr>
      <w:r>
        <w:t>7.3 Các nghiệp vụ bắt buộc</w:t>
      </w:r>
    </w:p>
    <w:p>
      <w:pPr>
        <w:pStyle w:val="ListBullet"/>
        <w:spacing w:after="40"/>
      </w:pPr>
      <w:r>
        <w:t>Thêm món vào session đang OPEN.</w:t>
      </w:r>
    </w:p>
    <w:p>
      <w:pPr>
        <w:pStyle w:val="ListBullet"/>
        <w:spacing w:after="40"/>
      </w:pPr>
      <w:r>
        <w:t>Hủy item trước khi KDS bắt đầu làm.</w:t>
      </w:r>
    </w:p>
    <w:p>
      <w:pPr>
        <w:pStyle w:val="ListBullet"/>
        <w:spacing w:after="40"/>
      </w:pPr>
      <w:r>
        <w:t>Hủy item sau khi đang làm phải có quyền và lý do.</w:t>
      </w:r>
    </w:p>
    <w:p>
      <w:pPr>
        <w:pStyle w:val="ListBullet"/>
        <w:spacing w:after="40"/>
      </w:pPr>
      <w:r>
        <w:t>Chuyển bàn.</w:t>
      </w:r>
    </w:p>
    <w:p>
      <w:pPr>
        <w:pStyle w:val="ListBullet"/>
        <w:spacing w:after="40"/>
      </w:pPr>
      <w:r>
        <w:t>Gộp bàn/order.</w:t>
      </w:r>
    </w:p>
    <w:p>
      <w:pPr>
        <w:pStyle w:val="ListBullet"/>
        <w:spacing w:after="40"/>
      </w:pPr>
      <w:r>
        <w:t>Tách bill.</w:t>
      </w:r>
    </w:p>
    <w:p>
      <w:pPr>
        <w:pStyle w:val="ListBullet"/>
        <w:spacing w:after="40"/>
      </w:pPr>
      <w:r>
        <w:t>Split tender / mixed payment.</w:t>
      </w:r>
    </w:p>
    <w:p>
      <w:pPr>
        <w:pStyle w:val="ListBullet"/>
        <w:spacing w:after="40"/>
      </w:pPr>
      <w:r>
        <w:t>Refund.</w:t>
      </w:r>
    </w:p>
    <w:p>
      <w:pPr>
        <w:pStyle w:val="ListBullet"/>
        <w:spacing w:after="40"/>
      </w:pPr>
      <w:r>
        <w:t>Void/cancel payment theo chính sách.</w:t>
      </w:r>
    </w:p>
    <w:p>
      <w:pPr>
        <w:pStyle w:val="ListBullet"/>
        <w:spacing w:after="40"/>
      </w:pPr>
      <w:r>
        <w:t>Ghi audit log cho thao tác nhạy cảm.</w:t>
      </w:r>
    </w:p>
    <w:p>
      <w:pPr>
        <w:pStyle w:val="Heading1"/>
      </w:pPr>
      <w:r>
        <w:t>8. KITCHEN DISPLAY SYSTEM (KDS)</w:t>
      </w:r>
    </w:p>
    <w:p>
      <w:r>
        <w:t>KDS là màn hình realtime cho bếp/bar. Order có thể được route theo kitchen station.</w:t>
      </w:r>
    </w:p>
    <w:p>
      <w:pPr>
        <w:pStyle w:val="CodeBlock"/>
      </w:pPr>
      <w:r>
        <w:t>ORDER #10293</w:t>
        <w:br/>
        <w:t>Table 05</w:t>
        <w:br/>
        <w:br/>
        <w:t>BAR</w:t>
        <w:br/>
        <w:t xml:space="preserve">  2 × Matcha L</w:t>
        <w:br/>
        <w:t xml:space="preserve">      50% sugar</w:t>
        <w:br/>
        <w:t xml:space="preserve">      less ice</w:t>
        <w:br/>
        <w:t xml:space="preserve">      + pearl</w:t>
        <w:br/>
        <w:br/>
        <w:t>KITCHEN</w:t>
        <w:br/>
        <w:t xml:space="preserve">  1 × Fried chicken</w:t>
        <w:br/>
        <w:t xml:space="preserve">  1 × Fries</w:t>
      </w:r>
    </w:p>
    <w:p>
      <w:pPr>
        <w:pStyle w:val="Heading2"/>
      </w:pPr>
      <w:r>
        <w:t>8.1 Station routing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Station</w:t>
            </w:r>
          </w:p>
        </w:tc>
        <w:tc>
          <w:tcPr>
            <w:tcW w:type="dxa" w:w="4320"/>
            <w:vAlign w:val="center"/>
            <w:shd w:fill="D9EAF7"/>
          </w:tcPr>
          <w:p>
            <w:r/>
            <w:r>
              <w:rPr>
                <w:b/>
                <w:sz w:val="18"/>
              </w:rPr>
              <w:t>Ví dụ</w:t>
            </w:r>
          </w:p>
        </w:tc>
      </w:tr>
      <w:tr>
        <w:tc>
          <w:tcPr>
            <w:tcW w:type="dxa" w:w="4320"/>
            <w:vAlign w:val="center"/>
          </w:tcPr>
          <w:p>
            <w:r/>
            <w:r>
              <w:rPr>
                <w:b w:val="0"/>
                <w:sz w:val="18"/>
              </w:rPr>
              <w:t>BAR</w:t>
            </w:r>
          </w:p>
        </w:tc>
        <w:tc>
          <w:tcPr>
            <w:tcW w:type="dxa" w:w="4320"/>
            <w:vAlign w:val="center"/>
          </w:tcPr>
          <w:p>
            <w:r/>
            <w:r>
              <w:rPr>
                <w:b w:val="0"/>
                <w:sz w:val="18"/>
              </w:rPr>
              <w:t>Trà sữa, cafe, trà</w:t>
            </w:r>
          </w:p>
        </w:tc>
      </w:tr>
      <w:tr>
        <w:tc>
          <w:tcPr>
            <w:tcW w:type="dxa" w:w="4320"/>
            <w:vAlign w:val="center"/>
          </w:tcPr>
          <w:p>
            <w:r/>
            <w:r>
              <w:rPr>
                <w:b w:val="0"/>
                <w:sz w:val="18"/>
              </w:rPr>
              <w:t>HOT_KITCHEN</w:t>
            </w:r>
          </w:p>
        </w:tc>
        <w:tc>
          <w:tcPr>
            <w:tcW w:type="dxa" w:w="4320"/>
            <w:vAlign w:val="center"/>
          </w:tcPr>
          <w:p>
            <w:r/>
            <w:r>
              <w:rPr>
                <w:b w:val="0"/>
                <w:sz w:val="18"/>
              </w:rPr>
              <w:t>Món chiên, món nóng</w:t>
            </w:r>
          </w:p>
        </w:tc>
      </w:tr>
      <w:tr>
        <w:tc>
          <w:tcPr>
            <w:tcW w:type="dxa" w:w="4320"/>
            <w:vAlign w:val="center"/>
          </w:tcPr>
          <w:p>
            <w:r/>
            <w:r>
              <w:rPr>
                <w:b w:val="0"/>
                <w:sz w:val="18"/>
              </w:rPr>
              <w:t>COLD_KITCHEN</w:t>
            </w:r>
          </w:p>
        </w:tc>
        <w:tc>
          <w:tcPr>
            <w:tcW w:type="dxa" w:w="4320"/>
            <w:vAlign w:val="center"/>
          </w:tcPr>
          <w:p>
            <w:r/>
            <w:r>
              <w:rPr>
                <w:b w:val="0"/>
                <w:sz w:val="18"/>
              </w:rPr>
              <w:t>Salad, món lạnh</w:t>
            </w:r>
          </w:p>
        </w:tc>
      </w:tr>
      <w:tr>
        <w:tc>
          <w:tcPr>
            <w:tcW w:type="dxa" w:w="4320"/>
            <w:vAlign w:val="center"/>
          </w:tcPr>
          <w:p>
            <w:r/>
            <w:r>
              <w:rPr>
                <w:b w:val="0"/>
                <w:sz w:val="18"/>
              </w:rPr>
              <w:t>DESSERT</w:t>
            </w:r>
          </w:p>
        </w:tc>
        <w:tc>
          <w:tcPr>
            <w:tcW w:type="dxa" w:w="4320"/>
            <w:vAlign w:val="center"/>
          </w:tcPr>
          <w:p>
            <w:r/>
            <w:r>
              <w:rPr>
                <w:b w:val="0"/>
                <w:sz w:val="18"/>
              </w:rPr>
              <w:t>Bánh, kem</w:t>
            </w:r>
          </w:p>
        </w:tc>
      </w:tr>
      <w:tr>
        <w:tc>
          <w:tcPr>
            <w:tcW w:type="dxa" w:w="4320"/>
            <w:vAlign w:val="center"/>
          </w:tcPr>
          <w:p>
            <w:r/>
            <w:r>
              <w:rPr>
                <w:b w:val="0"/>
                <w:sz w:val="18"/>
              </w:rPr>
              <w:t>PACKING</w:t>
            </w:r>
          </w:p>
        </w:tc>
        <w:tc>
          <w:tcPr>
            <w:tcW w:type="dxa" w:w="4320"/>
            <w:vAlign w:val="center"/>
          </w:tcPr>
          <w:p>
            <w:r/>
            <w:r>
              <w:rPr>
                <w:b w:val="0"/>
                <w:sz w:val="18"/>
              </w:rPr>
              <w:t>Đóng gói/takeaway</w:t>
            </w:r>
          </w:p>
        </w:tc>
      </w:tr>
    </w:tbl>
    <w:p/>
    <w:p>
      <w:pPr>
        <w:pStyle w:val="Heading2"/>
      </w:pPr>
      <w:r>
        <w:t>8.2 KDS realtime</w:t>
      </w:r>
    </w:p>
    <w:p>
      <w:pPr>
        <w:pStyle w:val="CodeBlock"/>
      </w:pPr>
      <w:r>
        <w:t>Customer/POS</w:t>
        <w:br/>
        <w:t xml:space="preserve">   ↓ POST /orders</w:t>
        <w:br/>
        <w:t>Laravel</w:t>
        <w:br/>
        <w:t xml:space="preserve">   ↓ DB transaction</w:t>
        <w:br/>
        <w:t>OrderCreated event</w:t>
        <w:br/>
        <w:t xml:space="preserve">   ↓</w:t>
        <w:br/>
        <w:t>WebSocket / Reverb</w:t>
        <w:br/>
        <w:t xml:space="preserve">   ├─ KDS BAR</w:t>
        <w:br/>
        <w:t xml:space="preserve">   ├─ KDS KITCHEN</w:t>
        <w:br/>
        <w:t xml:space="preserve">   └─ POS</w:t>
        <w:br/>
        <w:br/>
        <w:t>KDS → Preparing</w:t>
        <w:br/>
        <w:t>KDS → Ready</w:t>
        <w:br/>
        <w:t xml:space="preserve">   ↓ event</w:t>
        <w:br/>
        <w:t>Customer/POS/Admin update instantly</w:t>
      </w:r>
    </w:p>
    <w:p>
      <w:pPr>
        <w:pStyle w:val="Heading1"/>
      </w:pPr>
      <w:r>
        <w:t>9. POS / THU NGÂN</w:t>
      </w:r>
    </w:p>
    <w:p>
      <w:pPr>
        <w:pStyle w:val="Heading2"/>
      </w:pPr>
      <w:r>
        <w:t>9.1 Màn hình POS</w:t>
      </w:r>
    </w:p>
    <w:p>
      <w:pPr>
        <w:pStyle w:val="ListBullet"/>
        <w:spacing w:after="40"/>
      </w:pPr>
      <w:r>
        <w:t>Sơ đồ bàn theo khu vực/tầng.</w:t>
      </w:r>
    </w:p>
    <w:p>
      <w:pPr>
        <w:pStyle w:val="ListBullet"/>
        <w:spacing w:after="40"/>
      </w:pPr>
      <w:r>
        <w:t>Bàn trống/đang phục vụ/chờ thanh toán.</w:t>
      </w:r>
    </w:p>
    <w:p>
      <w:pPr>
        <w:pStyle w:val="ListBullet"/>
        <w:spacing w:after="40"/>
      </w:pPr>
      <w:r>
        <w:t>Open check của bàn.</w:t>
      </w:r>
    </w:p>
    <w:p>
      <w:pPr>
        <w:pStyle w:val="ListBullet"/>
        <w:spacing w:after="40"/>
      </w:pPr>
      <w:r>
        <w:t>Thêm món/chỉnh modifier.</w:t>
      </w:r>
    </w:p>
    <w:p>
      <w:pPr>
        <w:pStyle w:val="ListBullet"/>
        <w:spacing w:after="40"/>
      </w:pPr>
      <w:r>
        <w:t>Chuyển/gộp/tách bàn.</w:t>
      </w:r>
    </w:p>
    <w:p>
      <w:pPr>
        <w:pStyle w:val="ListBullet"/>
        <w:spacing w:after="40"/>
      </w:pPr>
      <w:r>
        <w:t>Yêu cầu thanh toán.</w:t>
      </w:r>
    </w:p>
    <w:p>
      <w:pPr>
        <w:pStyle w:val="ListBullet"/>
        <w:spacing w:after="40"/>
      </w:pPr>
      <w:r>
        <w:t>Cash / QR / ví / mixed payment.</w:t>
      </w:r>
    </w:p>
    <w:p>
      <w:pPr>
        <w:pStyle w:val="ListBullet"/>
        <w:spacing w:after="40"/>
      </w:pPr>
      <w:r>
        <w:t>In hóa đơn/phiếu bếp nếu có máy in.</w:t>
      </w:r>
    </w:p>
    <w:p>
      <w:pPr>
        <w:pStyle w:val="Heading2"/>
      </w:pPr>
      <w:r>
        <w:t>9.2 Tiền mặt</w:t>
      </w:r>
    </w:p>
    <w:p>
      <w:pPr>
        <w:pStyle w:val="CodeBlock"/>
      </w:pPr>
      <w:r>
        <w:t>Total:       160,000</w:t>
        <w:br/>
        <w:t>Received:    200,000</w:t>
        <w:br/>
        <w:t>Change:       40,000</w:t>
        <w:br/>
        <w:br/>
        <w:t>payment_method = CASH</w:t>
        <w:br/>
        <w:t>amount = 160000</w:t>
        <w:br/>
        <w:t>received_amount = 200000</w:t>
        <w:br/>
        <w:t>change_amount = 40000</w:t>
        <w:br/>
        <w:t>cashier_id = ...</w:t>
        <w:br/>
        <w:t>paid_at = ...</w:t>
      </w:r>
    </w:p>
    <w:p>
      <w:r>
        <w:rPr>
          <w:b/>
        </w:rPr>
        <w:t xml:space="preserve">LƯU Ý: </w:t>
      </w:r>
      <w:r>
        <w:t>Không nên lưu tiền dưới dạng floating point. Dùng integer theo đơn vị tiền nhỏ nhất hoặc DECIMAL phù hợp database.</w:t>
      </w:r>
    </w:p>
    <w:p>
      <w:pPr>
        <w:pStyle w:val="Heading1"/>
      </w:pPr>
      <w:r>
        <w:t>10. PAYMENT: TIỀN MẶT, VIETQR, VÍ ĐIỆN TỬ, MIXED PAYMENT</w:t>
      </w:r>
    </w:p>
    <w:p>
      <w:pPr>
        <w:pStyle w:val="Heading2"/>
      </w:pPr>
      <w:r>
        <w:t>10.1 Payment methods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Method</w:t>
            </w:r>
          </w:p>
        </w:tc>
        <w:tc>
          <w:tcPr>
            <w:tcW w:type="dxa" w:w="4320"/>
            <w:vAlign w:val="center"/>
            <w:shd w:fill="D9EAF7"/>
          </w:tcPr>
          <w:p>
            <w:r/>
            <w:r>
              <w:rPr>
                <w:b/>
                <w:sz w:val="18"/>
              </w:rPr>
              <w:t>Đặc điểm</w:t>
            </w:r>
          </w:p>
        </w:tc>
      </w:tr>
      <w:tr>
        <w:tc>
          <w:tcPr>
            <w:tcW w:type="dxa" w:w="4320"/>
            <w:vAlign w:val="center"/>
          </w:tcPr>
          <w:p>
            <w:r/>
            <w:r>
              <w:rPr>
                <w:b w:val="0"/>
                <w:sz w:val="18"/>
              </w:rPr>
              <w:t>CASH</w:t>
            </w:r>
          </w:p>
        </w:tc>
        <w:tc>
          <w:tcPr>
            <w:tcW w:type="dxa" w:w="4320"/>
            <w:vAlign w:val="center"/>
          </w:tcPr>
          <w:p>
            <w:r/>
            <w:r>
              <w:rPr>
                <w:b w:val="0"/>
                <w:sz w:val="18"/>
              </w:rPr>
              <w:t>Thu ngân xác nhận số tiền nhận và tiền thừa.</w:t>
            </w:r>
          </w:p>
        </w:tc>
      </w:tr>
      <w:tr>
        <w:tc>
          <w:tcPr>
            <w:tcW w:type="dxa" w:w="4320"/>
            <w:vAlign w:val="center"/>
          </w:tcPr>
          <w:p>
            <w:r/>
            <w:r>
              <w:rPr>
                <w:b w:val="0"/>
                <w:sz w:val="18"/>
              </w:rPr>
              <w:t>BANK_TRANSFER</w:t>
            </w:r>
          </w:p>
        </w:tc>
        <w:tc>
          <w:tcPr>
            <w:tcW w:type="dxa" w:w="4320"/>
            <w:vAlign w:val="center"/>
          </w:tcPr>
          <w:p>
            <w:r/>
            <w:r>
              <w:rPr>
                <w:b w:val="0"/>
                <w:sz w:val="18"/>
              </w:rPr>
              <w:t>Có thể là chuyển khoản thủ công hoặc tích hợp đối soát.</w:t>
            </w:r>
          </w:p>
        </w:tc>
      </w:tr>
      <w:tr>
        <w:tc>
          <w:tcPr>
            <w:tcW w:type="dxa" w:w="4320"/>
            <w:vAlign w:val="center"/>
          </w:tcPr>
          <w:p>
            <w:r/>
            <w:r>
              <w:rPr>
                <w:b w:val="0"/>
                <w:sz w:val="18"/>
              </w:rPr>
              <w:t>VIETQR</w:t>
            </w:r>
          </w:p>
        </w:tc>
        <w:tc>
          <w:tcPr>
            <w:tcW w:type="dxa" w:w="4320"/>
            <w:vAlign w:val="center"/>
          </w:tcPr>
          <w:p>
            <w:r/>
            <w:r>
              <w:rPr>
                <w:b w:val="0"/>
                <w:sz w:val="18"/>
              </w:rPr>
              <w:t>QR/payment gateway; cần trạng thái và webhook/đối soát theo nhà cung cấp.</w:t>
            </w:r>
          </w:p>
        </w:tc>
      </w:tr>
      <w:tr>
        <w:tc>
          <w:tcPr>
            <w:tcW w:type="dxa" w:w="4320"/>
            <w:vAlign w:val="center"/>
          </w:tcPr>
          <w:p>
            <w:r/>
            <w:r>
              <w:rPr>
                <w:b w:val="0"/>
                <w:sz w:val="18"/>
              </w:rPr>
              <w:t>MOMO</w:t>
            </w:r>
          </w:p>
        </w:tc>
        <w:tc>
          <w:tcPr>
            <w:tcW w:type="dxa" w:w="4320"/>
            <w:vAlign w:val="center"/>
          </w:tcPr>
          <w:p>
            <w:r/>
            <w:r>
              <w:rPr>
                <w:b w:val="0"/>
                <w:sz w:val="18"/>
              </w:rPr>
              <w:t>Payment API/QR tùy sản phẩm và hợp đồng merchant.</w:t>
            </w:r>
          </w:p>
        </w:tc>
      </w:tr>
      <w:tr>
        <w:tc>
          <w:tcPr>
            <w:tcW w:type="dxa" w:w="4320"/>
            <w:vAlign w:val="center"/>
          </w:tcPr>
          <w:p>
            <w:r/>
            <w:r>
              <w:rPr>
                <w:b w:val="0"/>
                <w:sz w:val="18"/>
              </w:rPr>
              <w:t>ZALOPAY</w:t>
            </w:r>
          </w:p>
        </w:tc>
        <w:tc>
          <w:tcPr>
            <w:tcW w:type="dxa" w:w="4320"/>
            <w:vAlign w:val="center"/>
          </w:tcPr>
          <w:p>
            <w:r/>
            <w:r>
              <w:rPr>
                <w:b w:val="0"/>
                <w:sz w:val="18"/>
              </w:rPr>
              <w:t>Payment API/QR và callback server-side.</w:t>
            </w:r>
          </w:p>
        </w:tc>
      </w:tr>
      <w:tr>
        <w:tc>
          <w:tcPr>
            <w:tcW w:type="dxa" w:w="4320"/>
            <w:vAlign w:val="center"/>
          </w:tcPr>
          <w:p>
            <w:r/>
            <w:r>
              <w:rPr>
                <w:b w:val="0"/>
                <w:sz w:val="18"/>
              </w:rPr>
              <w:t>CARD</w:t>
            </w:r>
          </w:p>
        </w:tc>
        <w:tc>
          <w:tcPr>
            <w:tcW w:type="dxa" w:w="4320"/>
            <w:vAlign w:val="center"/>
          </w:tcPr>
          <w:p>
            <w:r/>
            <w:r>
              <w:rPr>
                <w:b w:val="0"/>
                <w:sz w:val="18"/>
              </w:rPr>
              <w:t>Tùy terminal/acquirer; không nên tự lưu thông tin thẻ nhạy cảm.</w:t>
            </w:r>
          </w:p>
        </w:tc>
      </w:tr>
    </w:tbl>
    <w:p/>
    <w:p>
      <w:pPr>
        <w:pStyle w:val="Heading2"/>
      </w:pPr>
      <w:r>
        <w:t>10.2 VietQR/payment gateway flow</w:t>
      </w:r>
    </w:p>
    <w:p>
      <w:pPr>
        <w:pStyle w:val="CodeBlock"/>
      </w:pPr>
      <w:r>
        <w:t>Backend</w:t>
        <w:br/>
        <w:t xml:space="preserve">  ↓ create payment request</w:t>
        <w:br/>
        <w:t>Provider</w:t>
        <w:br/>
        <w:t xml:space="preserve">  ↓ QR/payment URL</w:t>
        <w:br/>
        <w:t>Customer scans</w:t>
        <w:br/>
        <w:t xml:space="preserve">  ↓</w:t>
        <w:br/>
        <w:t>Bank/payment network</w:t>
        <w:br/>
        <w:t xml:space="preserve">  ↓</w:t>
        <w:br/>
        <w:t>Provider webhook</w:t>
        <w:br/>
        <w:t xml:space="preserve">  ↓</w:t>
        <w:br/>
        <w:t>Backend validates</w:t>
        <w:br/>
        <w:t xml:space="preserve">  ↓</w:t>
        <w:br/>
        <w:t>Check order code + amount + transaction</w:t>
        <w:br/>
        <w:t xml:space="preserve">  ↓</w:t>
        <w:br/>
        <w:t>Idempotency check</w:t>
        <w:br/>
        <w:t xml:space="preserve">  ↓</w:t>
        <w:br/>
        <w:t>DB transaction</w:t>
        <w:br/>
        <w:t xml:space="preserve">  ↓</w:t>
        <w:br/>
        <w:t>payment = PAID</w:t>
        <w:br/>
        <w:t>order/session = paid enough</w:t>
        <w:br/>
        <w:t xml:space="preserve">  ↓</w:t>
        <w:br/>
        <w:t>broadcast PaymentCompleted</w:t>
      </w:r>
    </w:p>
    <w:p>
      <w:pPr>
        <w:pStyle w:val="Heading2"/>
      </w:pPr>
      <w:r>
        <w:t>10.3 Mixed payment</w:t>
      </w:r>
    </w:p>
    <w:p>
      <w:pPr>
        <w:pStyle w:val="CodeBlock"/>
      </w:pPr>
      <w:r>
        <w:t>CHECK TOTAL = 500,000</w:t>
        <w:br/>
        <w:br/>
        <w:t>Payment #1</w:t>
        <w:br/>
        <w:t>CASH = 200,000</w:t>
        <w:br/>
        <w:br/>
        <w:t>Payment #2</w:t>
        <w:br/>
        <w:t>VIETQR = 300,000</w:t>
        <w:br/>
        <w:br/>
        <w:t>sum(successful payments) = 500,000</w:t>
        <w:br/>
        <w:t>→ CHECK PAID</w:t>
      </w:r>
    </w:p>
    <w:p>
      <w:pPr>
        <w:pStyle w:val="Heading2"/>
      </w:pPr>
      <w:r>
        <w:t>10.4 Payment invariants</w:t>
      </w:r>
    </w:p>
    <w:p>
      <w:pPr>
        <w:pStyle w:val="ListBullet"/>
        <w:spacing w:after="40"/>
      </w:pPr>
      <w:r>
        <w:t>Frontend không được tự quyết định payment = PAID.</w:t>
      </w:r>
    </w:p>
    <w:p>
      <w:pPr>
        <w:pStyle w:val="ListBullet"/>
        <w:spacing w:after="40"/>
      </w:pPr>
      <w:r>
        <w:t>Webhook phải được xác thực.</w:t>
      </w:r>
    </w:p>
    <w:p>
      <w:pPr>
        <w:pStyle w:val="ListBullet"/>
        <w:spacing w:after="40"/>
      </w:pPr>
      <w:r>
        <w:t>Kiểm tra amount và order reference.</w:t>
      </w:r>
    </w:p>
    <w:p>
      <w:pPr>
        <w:pStyle w:val="ListBullet"/>
        <w:spacing w:after="40"/>
      </w:pPr>
      <w:r>
        <w:t>Chống xử lý webhook trùng bằng idempotency key/transaction reference.</w:t>
      </w:r>
    </w:p>
    <w:p>
      <w:pPr>
        <w:pStyle w:val="ListBullet"/>
        <w:spacing w:after="40"/>
      </w:pPr>
      <w:r>
        <w:t>Payment amount không được vượt check total nếu nghiệp vụ không cho phép overpayment.</w:t>
      </w:r>
    </w:p>
    <w:p>
      <w:pPr>
        <w:pStyle w:val="ListBullet"/>
        <w:spacing w:after="40"/>
      </w:pPr>
      <w:r>
        <w:t>Refund phải tạo transaction riêng, không xóa payment cũ.</w:t>
      </w:r>
    </w:p>
    <w:p>
      <w:pPr>
        <w:pStyle w:val="Heading1"/>
      </w:pPr>
      <w:r>
        <w:t>11. QUẢN LÝ BÀN, CHUYỂN BÀN, GỘP/TÁCH</w:t>
      </w:r>
    </w:p>
    <w:p>
      <w:pPr>
        <w:pStyle w:val="Heading2"/>
      </w:pPr>
      <w:r>
        <w:t>11.1 Table status</w:t>
      </w:r>
    </w:p>
    <w:p>
      <w:pPr>
        <w:pStyle w:val="CodeBlock"/>
      </w:pPr>
      <w:r>
        <w:t>AVAILABLE</w:t>
        <w:br/>
        <w:t xml:space="preserve">  ↓</w:t>
        <w:br/>
        <w:t>OCCUPIED</w:t>
        <w:br/>
        <w:t xml:space="preserve">  ↓</w:t>
        <w:br/>
        <w:t>ORDERING</w:t>
        <w:br/>
        <w:t xml:space="preserve">  ↓</w:t>
        <w:br/>
        <w:t>BILL_REQUESTED</w:t>
        <w:br/>
        <w:t xml:space="preserve">  ↓</w:t>
        <w:br/>
        <w:t>PAYING</w:t>
        <w:br/>
        <w:t xml:space="preserve">  ↓</w:t>
        <w:br/>
        <w:t>PAID</w:t>
        <w:br/>
        <w:t xml:space="preserve">  ↓</w:t>
        <w:br/>
        <w:t>CLEANING</w:t>
        <w:br/>
        <w:t xml:space="preserve">  ↓</w:t>
        <w:br/>
        <w:t>AVAILABLE</w:t>
      </w:r>
    </w:p>
    <w:p>
      <w:pPr>
        <w:pStyle w:val="Heading2"/>
      </w:pPr>
      <w:r>
        <w:t>11.2 Chuyển bàn</w:t>
      </w:r>
    </w:p>
    <w:p>
      <w:pPr>
        <w:pStyle w:val="CodeBlock"/>
      </w:pPr>
      <w:r>
        <w:t>Session S10025</w:t>
        <w:br/>
        <w:t>table_id: 05</w:t>
        <w:br/>
        <w:t xml:space="preserve">      ↓ transfer</w:t>
        <w:br/>
        <w:t>table_id: 08</w:t>
        <w:br/>
        <w:br/>
        <w:t>Audit:</w:t>
        <w:br/>
        <w:t>actor_id</w:t>
        <w:br/>
        <w:t>from_table = 05</w:t>
        <w:br/>
        <w:t>to_table = 08</w:t>
        <w:br/>
        <w:t>reason</w:t>
        <w:br/>
        <w:t>timestamp</w:t>
      </w:r>
    </w:p>
    <w:p>
      <w:pPr>
        <w:pStyle w:val="Heading2"/>
      </w:pPr>
      <w:r>
        <w:t>11.3 Gộp bàn</w:t>
      </w:r>
    </w:p>
    <w:p>
      <w:pPr>
        <w:pStyle w:val="ListBullet"/>
        <w:spacing w:after="40"/>
      </w:pPr>
      <w:r>
        <w:t>Hai session đang mở có thể được merge theo chính sách.</w:t>
      </w:r>
    </w:p>
    <w:p>
      <w:pPr>
        <w:pStyle w:val="ListBullet"/>
        <w:spacing w:after="40"/>
      </w:pPr>
      <w:r>
        <w:t>Không xóa lịch sử; dùng parent/merge reference.</w:t>
      </w:r>
    </w:p>
    <w:p>
      <w:pPr>
        <w:pStyle w:val="ListBullet"/>
        <w:spacing w:after="40"/>
      </w:pPr>
      <w:r>
        <w:t>Bill cuối phải truy vết được item đến nguồn ban đầu.</w:t>
      </w:r>
    </w:p>
    <w:p>
      <w:pPr>
        <w:pStyle w:val="Heading2"/>
      </w:pPr>
      <w:r>
        <w:t>11.4 Tách bill</w:t>
      </w:r>
    </w:p>
    <w:p>
      <w:pPr>
        <w:pStyle w:val="ListBullet"/>
        <w:spacing w:after="40"/>
      </w:pPr>
      <w:r>
        <w:t>Tách theo item.</w:t>
      </w:r>
    </w:p>
    <w:p>
      <w:pPr>
        <w:pStyle w:val="ListBullet"/>
        <w:spacing w:after="40"/>
      </w:pPr>
      <w:r>
        <w:t>Tách theo người.</w:t>
      </w:r>
    </w:p>
    <w:p>
      <w:pPr>
        <w:pStyle w:val="ListBullet"/>
        <w:spacing w:after="40"/>
      </w:pPr>
      <w:r>
        <w:t>Tách theo số tiền.</w:t>
      </w:r>
    </w:p>
    <w:p>
      <w:pPr>
        <w:pStyle w:val="ListBullet"/>
        <w:spacing w:after="40"/>
      </w:pPr>
      <w:r>
        <w:t>Mỗi payment có thể gắn với một bill/check split.</w:t>
      </w:r>
    </w:p>
    <w:p>
      <w:pPr>
        <w:pStyle w:val="Heading1"/>
      </w:pPr>
      <w:r>
        <w:t>12. KHUYẾN MÃI, GIẢM GIÁ, PHÍ, THUẾ</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Loại</w:t>
            </w:r>
          </w:p>
        </w:tc>
        <w:tc>
          <w:tcPr>
            <w:tcW w:type="dxa" w:w="4320"/>
            <w:vAlign w:val="center"/>
            <w:shd w:fill="D9EAF7"/>
          </w:tcPr>
          <w:p>
            <w:r/>
            <w:r>
              <w:rPr>
                <w:b/>
                <w:sz w:val="18"/>
              </w:rPr>
              <w:t>Ví dụ</w:t>
            </w:r>
          </w:p>
        </w:tc>
      </w:tr>
      <w:tr>
        <w:tc>
          <w:tcPr>
            <w:tcW w:type="dxa" w:w="4320"/>
            <w:vAlign w:val="center"/>
          </w:tcPr>
          <w:p>
            <w:r/>
            <w:r>
              <w:rPr>
                <w:b w:val="0"/>
                <w:sz w:val="18"/>
              </w:rPr>
              <w:t>Item discount</w:t>
            </w:r>
          </w:p>
        </w:tc>
        <w:tc>
          <w:tcPr>
            <w:tcW w:type="dxa" w:w="4320"/>
            <w:vAlign w:val="center"/>
          </w:tcPr>
          <w:p>
            <w:r/>
            <w:r>
              <w:rPr>
                <w:b w:val="0"/>
                <w:sz w:val="18"/>
              </w:rPr>
              <w:t>Giảm 10% một sản phẩm</w:t>
            </w:r>
          </w:p>
        </w:tc>
      </w:tr>
      <w:tr>
        <w:tc>
          <w:tcPr>
            <w:tcW w:type="dxa" w:w="4320"/>
            <w:vAlign w:val="center"/>
          </w:tcPr>
          <w:p>
            <w:r/>
            <w:r>
              <w:rPr>
                <w:b w:val="0"/>
                <w:sz w:val="18"/>
              </w:rPr>
              <w:t>Order discount</w:t>
            </w:r>
          </w:p>
        </w:tc>
        <w:tc>
          <w:tcPr>
            <w:tcW w:type="dxa" w:w="4320"/>
            <w:vAlign w:val="center"/>
          </w:tcPr>
          <w:p>
            <w:r/>
            <w:r>
              <w:rPr>
                <w:b w:val="0"/>
                <w:sz w:val="18"/>
              </w:rPr>
              <w:t>Giảm 50k toàn bill</w:t>
            </w:r>
          </w:p>
        </w:tc>
      </w:tr>
      <w:tr>
        <w:tc>
          <w:tcPr>
            <w:tcW w:type="dxa" w:w="4320"/>
            <w:vAlign w:val="center"/>
          </w:tcPr>
          <w:p>
            <w:r/>
            <w:r>
              <w:rPr>
                <w:b w:val="0"/>
                <w:sz w:val="18"/>
              </w:rPr>
              <w:t>Coupon</w:t>
            </w:r>
          </w:p>
        </w:tc>
        <w:tc>
          <w:tcPr>
            <w:tcW w:type="dxa" w:w="4320"/>
            <w:vAlign w:val="center"/>
          </w:tcPr>
          <w:p>
            <w:r/>
            <w:r>
              <w:rPr>
                <w:b w:val="0"/>
                <w:sz w:val="18"/>
              </w:rPr>
              <w:t>Mã GIAM20</w:t>
            </w:r>
          </w:p>
        </w:tc>
      </w:tr>
      <w:tr>
        <w:tc>
          <w:tcPr>
            <w:tcW w:type="dxa" w:w="4320"/>
            <w:vAlign w:val="center"/>
          </w:tcPr>
          <w:p>
            <w:r/>
            <w:r>
              <w:rPr>
                <w:b w:val="0"/>
                <w:sz w:val="18"/>
              </w:rPr>
              <w:t>Promotion</w:t>
            </w:r>
          </w:p>
        </w:tc>
        <w:tc>
          <w:tcPr>
            <w:tcW w:type="dxa" w:w="4320"/>
            <w:vAlign w:val="center"/>
          </w:tcPr>
          <w:p>
            <w:r/>
            <w:r>
              <w:rPr>
                <w:b w:val="0"/>
                <w:sz w:val="18"/>
              </w:rPr>
              <w:t>Mua 2 tặng 1</w:t>
            </w:r>
          </w:p>
        </w:tc>
      </w:tr>
      <w:tr>
        <w:tc>
          <w:tcPr>
            <w:tcW w:type="dxa" w:w="4320"/>
            <w:vAlign w:val="center"/>
          </w:tcPr>
          <w:p>
            <w:r/>
            <w:r>
              <w:rPr>
                <w:b w:val="0"/>
                <w:sz w:val="18"/>
              </w:rPr>
              <w:t>Service fee</w:t>
            </w:r>
          </w:p>
        </w:tc>
        <w:tc>
          <w:tcPr>
            <w:tcW w:type="dxa" w:w="4320"/>
            <w:vAlign w:val="center"/>
          </w:tcPr>
          <w:p>
            <w:r/>
            <w:r>
              <w:rPr>
                <w:b w:val="0"/>
                <w:sz w:val="18"/>
              </w:rPr>
              <w:t>Phí phục vụ</w:t>
            </w:r>
          </w:p>
        </w:tc>
      </w:tr>
      <w:tr>
        <w:tc>
          <w:tcPr>
            <w:tcW w:type="dxa" w:w="4320"/>
            <w:vAlign w:val="center"/>
          </w:tcPr>
          <w:p>
            <w:r/>
            <w:r>
              <w:rPr>
                <w:b w:val="0"/>
                <w:sz w:val="18"/>
              </w:rPr>
              <w:t>Tax</w:t>
            </w:r>
          </w:p>
        </w:tc>
        <w:tc>
          <w:tcPr>
            <w:tcW w:type="dxa" w:w="4320"/>
            <w:vAlign w:val="center"/>
          </w:tcPr>
          <w:p>
            <w:r/>
            <w:r>
              <w:rPr>
                <w:b w:val="0"/>
                <w:sz w:val="18"/>
              </w:rPr>
              <w:t>Thuế theo chính sách/quy định áp dụng</w:t>
            </w:r>
          </w:p>
        </w:tc>
      </w:tr>
    </w:tbl>
    <w:p/>
    <w:p>
      <w:r>
        <w:t>Cần snapshot các giá trị đã áp dụng vào order để hóa đơn lịch sử không thay đổi khi admin sửa promotion.</w:t>
      </w:r>
    </w:p>
    <w:p>
      <w:pPr>
        <w:pStyle w:val="Heading1"/>
      </w:pPr>
      <w:r>
        <w:t>13. KHO, NGUYÊN LIỆU, RECIPE VÀ TỒN KHO</w:t>
      </w:r>
    </w:p>
    <w:p>
      <w:pPr>
        <w:pStyle w:val="Heading2"/>
      </w:pPr>
      <w:r>
        <w:t>13.1 Recipe</w:t>
      </w:r>
    </w:p>
    <w:p>
      <w:pPr>
        <w:pStyle w:val="CodeBlock"/>
      </w:pPr>
      <w:r>
        <w:t>MATCHA LATTE</w:t>
        <w:br/>
        <w:t xml:space="preserve">  Matcha powder  10 g</w:t>
        <w:br/>
        <w:t xml:space="preserve">  Milk          100 ml</w:t>
        <w:br/>
        <w:t xml:space="preserve">  Sugar          20 g</w:t>
        <w:br/>
        <w:t xml:space="preserve">  Ice           100 g</w:t>
        <w:br/>
        <w:t xml:space="preserve">  Pearl          30 g (optional)</w:t>
      </w:r>
    </w:p>
    <w:p>
      <w:pPr>
        <w:pStyle w:val="Heading2"/>
      </w:pPr>
      <w:r>
        <w:t>13.2 Inventory transaction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Type</w:t>
            </w:r>
          </w:p>
        </w:tc>
        <w:tc>
          <w:tcPr>
            <w:tcW w:type="dxa" w:w="4320"/>
            <w:vAlign w:val="center"/>
            <w:shd w:fill="D9EAF7"/>
          </w:tcPr>
          <w:p>
            <w:r/>
            <w:r>
              <w:rPr>
                <w:b/>
                <w:sz w:val="18"/>
              </w:rPr>
              <w:t>Ví dụ</w:t>
            </w:r>
          </w:p>
        </w:tc>
      </w:tr>
      <w:tr>
        <w:tc>
          <w:tcPr>
            <w:tcW w:type="dxa" w:w="4320"/>
            <w:vAlign w:val="center"/>
          </w:tcPr>
          <w:p>
            <w:r/>
            <w:r>
              <w:rPr>
                <w:b w:val="0"/>
                <w:sz w:val="18"/>
              </w:rPr>
              <w:t>PURCHASE</w:t>
            </w:r>
          </w:p>
        </w:tc>
        <w:tc>
          <w:tcPr>
            <w:tcW w:type="dxa" w:w="4320"/>
            <w:vAlign w:val="center"/>
          </w:tcPr>
          <w:p>
            <w:r/>
            <w:r>
              <w:rPr>
                <w:b w:val="0"/>
                <w:sz w:val="18"/>
              </w:rPr>
              <w:t>Nhập 20 kg đường</w:t>
            </w:r>
          </w:p>
        </w:tc>
      </w:tr>
      <w:tr>
        <w:tc>
          <w:tcPr>
            <w:tcW w:type="dxa" w:w="4320"/>
            <w:vAlign w:val="center"/>
          </w:tcPr>
          <w:p>
            <w:r/>
            <w:r>
              <w:rPr>
                <w:b w:val="0"/>
                <w:sz w:val="18"/>
              </w:rPr>
              <w:t>SALE_CONSUMPTION</w:t>
            </w:r>
          </w:p>
        </w:tc>
        <w:tc>
          <w:tcPr>
            <w:tcW w:type="dxa" w:w="4320"/>
            <w:vAlign w:val="center"/>
          </w:tcPr>
          <w:p>
            <w:r/>
            <w:r>
              <w:rPr>
                <w:b w:val="0"/>
                <w:sz w:val="18"/>
              </w:rPr>
              <w:t>Bán 100 ly → trừ nguyên liệu</w:t>
            </w:r>
          </w:p>
        </w:tc>
      </w:tr>
      <w:tr>
        <w:tc>
          <w:tcPr>
            <w:tcW w:type="dxa" w:w="4320"/>
            <w:vAlign w:val="center"/>
          </w:tcPr>
          <w:p>
            <w:r/>
            <w:r>
              <w:rPr>
                <w:b w:val="0"/>
                <w:sz w:val="18"/>
              </w:rPr>
              <w:t>WASTE</w:t>
            </w:r>
          </w:p>
        </w:tc>
        <w:tc>
          <w:tcPr>
            <w:tcW w:type="dxa" w:w="4320"/>
            <w:vAlign w:val="center"/>
          </w:tcPr>
          <w:p>
            <w:r/>
            <w:r>
              <w:rPr>
                <w:b w:val="0"/>
                <w:sz w:val="18"/>
              </w:rPr>
              <w:t>Hỏng/đổ</w:t>
            </w:r>
          </w:p>
        </w:tc>
      </w:tr>
      <w:tr>
        <w:tc>
          <w:tcPr>
            <w:tcW w:type="dxa" w:w="4320"/>
            <w:vAlign w:val="center"/>
          </w:tcPr>
          <w:p>
            <w:r/>
            <w:r>
              <w:rPr>
                <w:b w:val="0"/>
                <w:sz w:val="18"/>
              </w:rPr>
              <w:t>ADJUSTMENT</w:t>
            </w:r>
          </w:p>
        </w:tc>
        <w:tc>
          <w:tcPr>
            <w:tcW w:type="dxa" w:w="4320"/>
            <w:vAlign w:val="center"/>
          </w:tcPr>
          <w:p>
            <w:r/>
            <w:r>
              <w:rPr>
                <w:b w:val="0"/>
                <w:sz w:val="18"/>
              </w:rPr>
              <w:t>Kiểm kê điều chỉnh</w:t>
            </w:r>
          </w:p>
        </w:tc>
      </w:tr>
      <w:tr>
        <w:tc>
          <w:tcPr>
            <w:tcW w:type="dxa" w:w="4320"/>
            <w:vAlign w:val="center"/>
          </w:tcPr>
          <w:p>
            <w:r/>
            <w:r>
              <w:rPr>
                <w:b w:val="0"/>
                <w:sz w:val="18"/>
              </w:rPr>
              <w:t>TRANSFER</w:t>
            </w:r>
          </w:p>
        </w:tc>
        <w:tc>
          <w:tcPr>
            <w:tcW w:type="dxa" w:w="4320"/>
            <w:vAlign w:val="center"/>
          </w:tcPr>
          <w:p>
            <w:r/>
            <w:r>
              <w:rPr>
                <w:b w:val="0"/>
                <w:sz w:val="18"/>
              </w:rPr>
              <w:t>Chuyển kho giữa chi nhánh</w:t>
            </w:r>
          </w:p>
        </w:tc>
      </w:tr>
      <w:tr>
        <w:tc>
          <w:tcPr>
            <w:tcW w:type="dxa" w:w="4320"/>
            <w:vAlign w:val="center"/>
          </w:tcPr>
          <w:p>
            <w:r/>
            <w:r>
              <w:rPr>
                <w:b w:val="0"/>
                <w:sz w:val="18"/>
              </w:rPr>
              <w:t>RETURN</w:t>
            </w:r>
          </w:p>
        </w:tc>
        <w:tc>
          <w:tcPr>
            <w:tcW w:type="dxa" w:w="4320"/>
            <w:vAlign w:val="center"/>
          </w:tcPr>
          <w:p>
            <w:r/>
            <w:r>
              <w:rPr>
                <w:b w:val="0"/>
                <w:sz w:val="18"/>
              </w:rPr>
              <w:t>Trả hàng nhà cung cấp</w:t>
            </w:r>
          </w:p>
        </w:tc>
      </w:tr>
    </w:tbl>
    <w:p/>
    <w:p>
      <w:pPr>
        <w:pStyle w:val="Heading2"/>
      </w:pPr>
      <w:r>
        <w:t>13.3 Không chỉ lưu stock = stock - x</w:t>
      </w:r>
    </w:p>
    <w:p>
      <w:pPr>
        <w:pStyle w:val="ListBullet"/>
        <w:spacing w:after="40"/>
      </w:pPr>
      <w:r>
        <w:t>Phải có ledger/transaction history.</w:t>
      </w:r>
    </w:p>
    <w:p>
      <w:pPr>
        <w:pStyle w:val="ListBullet"/>
        <w:spacing w:after="40"/>
      </w:pPr>
      <w:r>
        <w:t>Có thể rebuild stock từ transaction.</w:t>
      </w:r>
    </w:p>
    <w:p>
      <w:pPr>
        <w:pStyle w:val="ListBullet"/>
        <w:spacing w:after="40"/>
      </w:pPr>
      <w:r>
        <w:t>Có audit người thực hiện.</w:t>
      </w:r>
    </w:p>
    <w:p>
      <w:pPr>
        <w:pStyle w:val="ListBullet"/>
        <w:spacing w:after="40"/>
      </w:pPr>
      <w:r>
        <w:t>Có unit conversion: kg/g, l/ml, thùng/chai...</w:t>
      </w:r>
    </w:p>
    <w:p>
      <w:pPr>
        <w:pStyle w:val="Heading1"/>
      </w:pPr>
      <w:r>
        <w:t>14. NHÂN VIÊN, CA LÀM, ROLE &amp; PERMISSION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Role</w:t>
            </w:r>
          </w:p>
        </w:tc>
        <w:tc>
          <w:tcPr>
            <w:tcW w:type="dxa" w:w="4320"/>
            <w:vAlign w:val="center"/>
            <w:shd w:fill="D9EAF7"/>
          </w:tcPr>
          <w:p>
            <w:r/>
            <w:r>
              <w:rPr>
                <w:b/>
                <w:sz w:val="18"/>
              </w:rPr>
              <w:t>Quyền đề xuất</w:t>
            </w:r>
          </w:p>
        </w:tc>
      </w:tr>
      <w:tr>
        <w:tc>
          <w:tcPr>
            <w:tcW w:type="dxa" w:w="4320"/>
            <w:vAlign w:val="center"/>
          </w:tcPr>
          <w:p>
            <w:r/>
            <w:r>
              <w:rPr>
                <w:b w:val="0"/>
                <w:sz w:val="18"/>
              </w:rPr>
              <w:t>OWNER</w:t>
            </w:r>
          </w:p>
        </w:tc>
        <w:tc>
          <w:tcPr>
            <w:tcW w:type="dxa" w:w="4320"/>
            <w:vAlign w:val="center"/>
          </w:tcPr>
          <w:p>
            <w:r/>
            <w:r>
              <w:rPr>
                <w:b w:val="0"/>
                <w:sz w:val="18"/>
              </w:rPr>
              <w:t>Toàn quyền</w:t>
            </w:r>
          </w:p>
        </w:tc>
      </w:tr>
      <w:tr>
        <w:tc>
          <w:tcPr>
            <w:tcW w:type="dxa" w:w="4320"/>
            <w:vAlign w:val="center"/>
          </w:tcPr>
          <w:p>
            <w:r/>
            <w:r>
              <w:rPr>
                <w:b w:val="0"/>
                <w:sz w:val="18"/>
              </w:rPr>
              <w:t>ADMIN</w:t>
            </w:r>
          </w:p>
        </w:tc>
        <w:tc>
          <w:tcPr>
            <w:tcW w:type="dxa" w:w="4320"/>
            <w:vAlign w:val="center"/>
          </w:tcPr>
          <w:p>
            <w:r/>
            <w:r>
              <w:rPr>
                <w:b w:val="0"/>
                <w:sz w:val="18"/>
              </w:rPr>
              <w:t>Cấu hình hệ thống</w:t>
            </w:r>
          </w:p>
        </w:tc>
      </w:tr>
      <w:tr>
        <w:tc>
          <w:tcPr>
            <w:tcW w:type="dxa" w:w="4320"/>
            <w:vAlign w:val="center"/>
          </w:tcPr>
          <w:p>
            <w:r/>
            <w:r>
              <w:rPr>
                <w:b w:val="0"/>
                <w:sz w:val="18"/>
              </w:rPr>
              <w:t>MANAGER</w:t>
            </w:r>
          </w:p>
        </w:tc>
        <w:tc>
          <w:tcPr>
            <w:tcW w:type="dxa" w:w="4320"/>
            <w:vAlign w:val="center"/>
          </w:tcPr>
          <w:p>
            <w:r/>
            <w:r>
              <w:rPr>
                <w:b w:val="0"/>
                <w:sz w:val="18"/>
              </w:rPr>
              <w:t>Vận hành, báo cáo, menu, nhân sự</w:t>
            </w:r>
          </w:p>
        </w:tc>
      </w:tr>
      <w:tr>
        <w:tc>
          <w:tcPr>
            <w:tcW w:type="dxa" w:w="4320"/>
            <w:vAlign w:val="center"/>
          </w:tcPr>
          <w:p>
            <w:r/>
            <w:r>
              <w:rPr>
                <w:b w:val="0"/>
                <w:sz w:val="18"/>
              </w:rPr>
              <w:t>CASHIER</w:t>
            </w:r>
          </w:p>
        </w:tc>
        <w:tc>
          <w:tcPr>
            <w:tcW w:type="dxa" w:w="4320"/>
            <w:vAlign w:val="center"/>
          </w:tcPr>
          <w:p>
            <w:r/>
            <w:r>
              <w:rPr>
                <w:b w:val="0"/>
                <w:sz w:val="18"/>
              </w:rPr>
              <w:t>POS, payment, bill</w:t>
            </w:r>
          </w:p>
        </w:tc>
      </w:tr>
      <w:tr>
        <w:tc>
          <w:tcPr>
            <w:tcW w:type="dxa" w:w="4320"/>
            <w:vAlign w:val="center"/>
          </w:tcPr>
          <w:p>
            <w:r/>
            <w:r>
              <w:rPr>
                <w:b w:val="0"/>
                <w:sz w:val="18"/>
              </w:rPr>
              <w:t>WAITER</w:t>
            </w:r>
          </w:p>
        </w:tc>
        <w:tc>
          <w:tcPr>
            <w:tcW w:type="dxa" w:w="4320"/>
            <w:vAlign w:val="center"/>
          </w:tcPr>
          <w:p>
            <w:r/>
            <w:r>
              <w:rPr>
                <w:b w:val="0"/>
                <w:sz w:val="18"/>
              </w:rPr>
              <w:t>Order, table, hỗ trợ khách</w:t>
            </w:r>
          </w:p>
        </w:tc>
      </w:tr>
      <w:tr>
        <w:tc>
          <w:tcPr>
            <w:tcW w:type="dxa" w:w="4320"/>
            <w:vAlign w:val="center"/>
          </w:tcPr>
          <w:p>
            <w:r/>
            <w:r>
              <w:rPr>
                <w:b w:val="0"/>
                <w:sz w:val="18"/>
              </w:rPr>
              <w:t>KITCHEN</w:t>
            </w:r>
          </w:p>
        </w:tc>
        <w:tc>
          <w:tcPr>
            <w:tcW w:type="dxa" w:w="4320"/>
            <w:vAlign w:val="center"/>
          </w:tcPr>
          <w:p>
            <w:r/>
            <w:r>
              <w:rPr>
                <w:b w:val="0"/>
                <w:sz w:val="18"/>
              </w:rPr>
              <w:t>KDS bếp</w:t>
            </w:r>
          </w:p>
        </w:tc>
      </w:tr>
      <w:tr>
        <w:tc>
          <w:tcPr>
            <w:tcW w:type="dxa" w:w="4320"/>
            <w:vAlign w:val="center"/>
          </w:tcPr>
          <w:p>
            <w:r/>
            <w:r>
              <w:rPr>
                <w:b w:val="0"/>
                <w:sz w:val="18"/>
              </w:rPr>
              <w:t>BAR</w:t>
            </w:r>
          </w:p>
        </w:tc>
        <w:tc>
          <w:tcPr>
            <w:tcW w:type="dxa" w:w="4320"/>
            <w:vAlign w:val="center"/>
          </w:tcPr>
          <w:p>
            <w:r/>
            <w:r>
              <w:rPr>
                <w:b w:val="0"/>
                <w:sz w:val="18"/>
              </w:rPr>
              <w:t>KDS bar</w:t>
            </w:r>
          </w:p>
        </w:tc>
      </w:tr>
    </w:tbl>
    <w:p/>
    <w:p>
      <w:pPr>
        <w:pStyle w:val="Heading2"/>
      </w:pPr>
      <w:r>
        <w:t>14.1 Permission mẫu</w:t>
      </w:r>
    </w:p>
    <w:p>
      <w:pPr>
        <w:pStyle w:val="CodeBlock"/>
      </w:pPr>
      <w:r>
        <w:t>order.create</w:t>
        <w:br/>
        <w:t>order.update</w:t>
        <w:br/>
        <w:t>order.cancel</w:t>
        <w:br/>
        <w:t>order.discount</w:t>
        <w:br/>
        <w:t>order.transfer_table</w:t>
        <w:br/>
        <w:t>order.merge</w:t>
        <w:br/>
        <w:t>order.split</w:t>
        <w:br/>
        <w:br/>
        <w:t>payment.create</w:t>
        <w:br/>
        <w:t>payment.refund</w:t>
        <w:br/>
        <w:t>payment.void</w:t>
        <w:br/>
        <w:br/>
        <w:t>menu.view</w:t>
        <w:br/>
        <w:t>menu.create</w:t>
        <w:br/>
        <w:t>menu.update</w:t>
        <w:br/>
        <w:t>menu.delete</w:t>
        <w:br/>
        <w:br/>
        <w:t>inventory.view</w:t>
        <w:br/>
        <w:t>inventory.adjust</w:t>
        <w:br/>
        <w:br/>
        <w:t>report.view</w:t>
        <w:br/>
        <w:t>staff.manage</w:t>
        <w:br/>
        <w:t>settings.manage</w:t>
      </w:r>
    </w:p>
    <w:p>
      <w:pPr>
        <w:pStyle w:val="Heading2"/>
      </w:pPr>
      <w:r>
        <w:t>14.2 Audit log</w:t>
      </w:r>
    </w:p>
    <w:p>
      <w:pPr>
        <w:pStyle w:val="ListBullet"/>
        <w:spacing w:after="40"/>
      </w:pPr>
      <w:r>
        <w:t>Ai làm?</w:t>
      </w:r>
    </w:p>
    <w:p>
      <w:pPr>
        <w:pStyle w:val="ListBullet"/>
        <w:spacing w:after="40"/>
      </w:pPr>
      <w:r>
        <w:t>Làm gì?</w:t>
      </w:r>
    </w:p>
    <w:p>
      <w:pPr>
        <w:pStyle w:val="ListBullet"/>
        <w:spacing w:after="40"/>
      </w:pPr>
      <w:r>
        <w:t>Trên đối tượng nào?</w:t>
      </w:r>
    </w:p>
    <w:p>
      <w:pPr>
        <w:pStyle w:val="ListBullet"/>
        <w:spacing w:after="40"/>
      </w:pPr>
      <w:r>
        <w:t>Giá trị trước/sau?</w:t>
      </w:r>
    </w:p>
    <w:p>
      <w:pPr>
        <w:pStyle w:val="ListBullet"/>
        <w:spacing w:after="40"/>
      </w:pPr>
      <w:r>
        <w:t>Lúc nào?</w:t>
      </w:r>
    </w:p>
    <w:p>
      <w:pPr>
        <w:pStyle w:val="ListBullet"/>
        <w:spacing w:after="40"/>
      </w:pPr>
      <w:r>
        <w:t>Từ thiết bị/IP/session nào nếu cần?</w:t>
      </w:r>
    </w:p>
    <w:p>
      <w:pPr>
        <w:pStyle w:val="Heading1"/>
      </w:pPr>
      <w:r>
        <w:t>15. CUSTOMER, LOYALTY VÀ NOTIFICATION</w:t>
      </w:r>
    </w:p>
    <w:p>
      <w:r>
        <w:t>MVP có thể guest-first. Phase sau mới thêm account.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Feature</w:t>
            </w:r>
          </w:p>
        </w:tc>
        <w:tc>
          <w:tcPr>
            <w:tcW w:type="dxa" w:w="2880"/>
            <w:vAlign w:val="center"/>
            <w:shd w:fill="D9EAF7"/>
          </w:tcPr>
          <w:p>
            <w:r/>
            <w:r>
              <w:rPr>
                <w:b/>
                <w:sz w:val="18"/>
              </w:rPr>
              <w:t>MVP</w:t>
            </w:r>
          </w:p>
        </w:tc>
        <w:tc>
          <w:tcPr>
            <w:tcW w:type="dxa" w:w="2880"/>
            <w:vAlign w:val="center"/>
            <w:shd w:fill="D9EAF7"/>
          </w:tcPr>
          <w:p>
            <w:r/>
            <w:r>
              <w:rPr>
                <w:b/>
                <w:sz w:val="18"/>
              </w:rPr>
              <w:t>Phase 2+</w:t>
            </w:r>
          </w:p>
        </w:tc>
      </w:tr>
      <w:tr>
        <w:tc>
          <w:tcPr>
            <w:tcW w:type="dxa" w:w="2880"/>
            <w:vAlign w:val="center"/>
          </w:tcPr>
          <w:p>
            <w:r/>
            <w:r>
              <w:rPr>
                <w:b w:val="0"/>
                <w:sz w:val="18"/>
              </w:rPr>
              <w:t>Guest ordering</w:t>
            </w:r>
          </w:p>
        </w:tc>
        <w:tc>
          <w:tcPr>
            <w:tcW w:type="dxa" w:w="2880"/>
            <w:vAlign w:val="center"/>
          </w:tcPr>
          <w:p>
            <w:r/>
            <w:r>
              <w:rPr>
                <w:b w:val="0"/>
                <w:sz w:val="18"/>
              </w:rPr>
              <w:t>✓</w:t>
            </w:r>
          </w:p>
        </w:tc>
        <w:tc>
          <w:tcPr>
            <w:tcW w:type="dxa" w:w="2880"/>
            <w:vAlign w:val="center"/>
          </w:tcPr>
          <w:p>
            <w:r/>
            <w:r>
              <w:rPr>
                <w:b w:val="0"/>
                <w:sz w:val="18"/>
              </w:rPr>
              <w:t>✓</w:t>
            </w:r>
          </w:p>
        </w:tc>
      </w:tr>
      <w:tr>
        <w:tc>
          <w:tcPr>
            <w:tcW w:type="dxa" w:w="2880"/>
            <w:vAlign w:val="center"/>
          </w:tcPr>
          <w:p>
            <w:r/>
            <w:r>
              <w:rPr>
                <w:b w:val="0"/>
                <w:sz w:val="18"/>
              </w:rPr>
              <w:t>Order history</w:t>
            </w:r>
          </w:p>
        </w:tc>
        <w:tc>
          <w:tcPr>
            <w:tcW w:type="dxa" w:w="2880"/>
            <w:vAlign w:val="center"/>
          </w:tcPr>
          <w:p>
            <w:r/>
            <w:r>
              <w:rPr>
                <w:b w:val="0"/>
                <w:sz w:val="18"/>
              </w:rPr>
              <w:t>—</w:t>
            </w:r>
          </w:p>
        </w:tc>
        <w:tc>
          <w:tcPr>
            <w:tcW w:type="dxa" w:w="2880"/>
            <w:vAlign w:val="center"/>
          </w:tcPr>
          <w:p>
            <w:r/>
            <w:r>
              <w:rPr>
                <w:b w:val="0"/>
                <w:sz w:val="18"/>
              </w:rPr>
              <w:t>✓</w:t>
            </w:r>
          </w:p>
        </w:tc>
      </w:tr>
      <w:tr>
        <w:tc>
          <w:tcPr>
            <w:tcW w:type="dxa" w:w="2880"/>
            <w:vAlign w:val="center"/>
          </w:tcPr>
          <w:p>
            <w:r/>
            <w:r>
              <w:rPr>
                <w:b w:val="0"/>
                <w:sz w:val="18"/>
              </w:rPr>
              <w:t>OTP account</w:t>
            </w:r>
          </w:p>
        </w:tc>
        <w:tc>
          <w:tcPr>
            <w:tcW w:type="dxa" w:w="2880"/>
            <w:vAlign w:val="center"/>
          </w:tcPr>
          <w:p>
            <w:r/>
            <w:r>
              <w:rPr>
                <w:b w:val="0"/>
                <w:sz w:val="18"/>
              </w:rPr>
              <w:t>—</w:t>
            </w:r>
          </w:p>
        </w:tc>
        <w:tc>
          <w:tcPr>
            <w:tcW w:type="dxa" w:w="2880"/>
            <w:vAlign w:val="center"/>
          </w:tcPr>
          <w:p>
            <w:r/>
            <w:r>
              <w:rPr>
                <w:b w:val="0"/>
                <w:sz w:val="18"/>
              </w:rPr>
              <w:t>✓</w:t>
            </w:r>
          </w:p>
        </w:tc>
      </w:tr>
      <w:tr>
        <w:tc>
          <w:tcPr>
            <w:tcW w:type="dxa" w:w="2880"/>
            <w:vAlign w:val="center"/>
          </w:tcPr>
          <w:p>
            <w:r/>
            <w:r>
              <w:rPr>
                <w:b w:val="0"/>
                <w:sz w:val="18"/>
              </w:rPr>
              <w:t>Loyalty points</w:t>
            </w:r>
          </w:p>
        </w:tc>
        <w:tc>
          <w:tcPr>
            <w:tcW w:type="dxa" w:w="2880"/>
            <w:vAlign w:val="center"/>
          </w:tcPr>
          <w:p>
            <w:r/>
            <w:r>
              <w:rPr>
                <w:b w:val="0"/>
                <w:sz w:val="18"/>
              </w:rPr>
              <w:t>—</w:t>
            </w:r>
          </w:p>
        </w:tc>
        <w:tc>
          <w:tcPr>
            <w:tcW w:type="dxa" w:w="2880"/>
            <w:vAlign w:val="center"/>
          </w:tcPr>
          <w:p>
            <w:r/>
            <w:r>
              <w:rPr>
                <w:b w:val="0"/>
                <w:sz w:val="18"/>
              </w:rPr>
              <w:t>✓</w:t>
            </w:r>
          </w:p>
        </w:tc>
      </w:tr>
      <w:tr>
        <w:tc>
          <w:tcPr>
            <w:tcW w:type="dxa" w:w="2880"/>
            <w:vAlign w:val="center"/>
          </w:tcPr>
          <w:p>
            <w:r/>
            <w:r>
              <w:rPr>
                <w:b w:val="0"/>
                <w:sz w:val="18"/>
              </w:rPr>
              <w:t>Voucher</w:t>
            </w:r>
          </w:p>
        </w:tc>
        <w:tc>
          <w:tcPr>
            <w:tcW w:type="dxa" w:w="2880"/>
            <w:vAlign w:val="center"/>
          </w:tcPr>
          <w:p>
            <w:r/>
            <w:r>
              <w:rPr>
                <w:b w:val="0"/>
                <w:sz w:val="18"/>
              </w:rPr>
              <w:t>Có thể</w:t>
            </w:r>
          </w:p>
        </w:tc>
        <w:tc>
          <w:tcPr>
            <w:tcW w:type="dxa" w:w="2880"/>
            <w:vAlign w:val="center"/>
          </w:tcPr>
          <w:p>
            <w:r/>
            <w:r>
              <w:rPr>
                <w:b w:val="0"/>
                <w:sz w:val="18"/>
              </w:rPr>
              <w:t>✓</w:t>
            </w:r>
          </w:p>
        </w:tc>
      </w:tr>
      <w:tr>
        <w:tc>
          <w:tcPr>
            <w:tcW w:type="dxa" w:w="2880"/>
            <w:vAlign w:val="center"/>
          </w:tcPr>
          <w:p>
            <w:r/>
            <w:r>
              <w:rPr>
                <w:b w:val="0"/>
                <w:sz w:val="18"/>
              </w:rPr>
              <w:t>Push notification</w:t>
            </w:r>
          </w:p>
        </w:tc>
        <w:tc>
          <w:tcPr>
            <w:tcW w:type="dxa" w:w="2880"/>
            <w:vAlign w:val="center"/>
          </w:tcPr>
          <w:p>
            <w:r/>
            <w:r>
              <w:rPr>
                <w:b w:val="0"/>
                <w:sz w:val="18"/>
              </w:rPr>
              <w:t>Web realtime</w:t>
            </w:r>
          </w:p>
        </w:tc>
        <w:tc>
          <w:tcPr>
            <w:tcW w:type="dxa" w:w="2880"/>
            <w:vAlign w:val="center"/>
          </w:tcPr>
          <w:p>
            <w:r/>
            <w:r>
              <w:rPr>
                <w:b w:val="0"/>
                <w:sz w:val="18"/>
              </w:rPr>
              <w:t>✓</w:t>
            </w:r>
          </w:p>
        </w:tc>
      </w:tr>
    </w:tbl>
    <w:p/>
    <w:p>
      <w:pPr>
        <w:pStyle w:val="Heading1"/>
      </w:pPr>
      <w:r>
        <w:t>16. BÁO CÁO VÀ DASHBOARD</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Report</w:t>
            </w:r>
          </w:p>
        </w:tc>
        <w:tc>
          <w:tcPr>
            <w:tcW w:type="dxa" w:w="4320"/>
            <w:vAlign w:val="center"/>
            <w:shd w:fill="D9EAF7"/>
          </w:tcPr>
          <w:p>
            <w:r/>
            <w:r>
              <w:rPr>
                <w:b/>
                <w:sz w:val="18"/>
              </w:rPr>
              <w:t>Chỉ số</w:t>
            </w:r>
          </w:p>
        </w:tc>
      </w:tr>
      <w:tr>
        <w:tc>
          <w:tcPr>
            <w:tcW w:type="dxa" w:w="4320"/>
            <w:vAlign w:val="center"/>
          </w:tcPr>
          <w:p>
            <w:r/>
            <w:r>
              <w:rPr>
                <w:b w:val="0"/>
                <w:sz w:val="18"/>
              </w:rPr>
              <w:t>Revenue</w:t>
            </w:r>
          </w:p>
        </w:tc>
        <w:tc>
          <w:tcPr>
            <w:tcW w:type="dxa" w:w="4320"/>
            <w:vAlign w:val="center"/>
          </w:tcPr>
          <w:p>
            <w:r/>
            <w:r>
              <w:rPr>
                <w:b w:val="0"/>
                <w:sz w:val="18"/>
              </w:rPr>
              <w:t>Gross, discount, net, tax/fee nếu có</w:t>
            </w:r>
          </w:p>
        </w:tc>
      </w:tr>
      <w:tr>
        <w:tc>
          <w:tcPr>
            <w:tcW w:type="dxa" w:w="4320"/>
            <w:vAlign w:val="center"/>
          </w:tcPr>
          <w:p>
            <w:r/>
            <w:r>
              <w:rPr>
                <w:b w:val="0"/>
                <w:sz w:val="18"/>
              </w:rPr>
              <w:t>Orders</w:t>
            </w:r>
          </w:p>
        </w:tc>
        <w:tc>
          <w:tcPr>
            <w:tcW w:type="dxa" w:w="4320"/>
            <w:vAlign w:val="center"/>
          </w:tcPr>
          <w:p>
            <w:r/>
            <w:r>
              <w:rPr>
                <w:b w:val="0"/>
                <w:sz w:val="18"/>
              </w:rPr>
              <w:t>Số order, average order value</w:t>
            </w:r>
          </w:p>
        </w:tc>
      </w:tr>
      <w:tr>
        <w:tc>
          <w:tcPr>
            <w:tcW w:type="dxa" w:w="4320"/>
            <w:vAlign w:val="center"/>
          </w:tcPr>
          <w:p>
            <w:r/>
            <w:r>
              <w:rPr>
                <w:b w:val="0"/>
                <w:sz w:val="18"/>
              </w:rPr>
              <w:t>Products</w:t>
            </w:r>
          </w:p>
        </w:tc>
        <w:tc>
          <w:tcPr>
            <w:tcW w:type="dxa" w:w="4320"/>
            <w:vAlign w:val="center"/>
          </w:tcPr>
          <w:p>
            <w:r/>
            <w:r>
              <w:rPr>
                <w:b w:val="0"/>
                <w:sz w:val="18"/>
              </w:rPr>
              <w:t>Số lượng bán, doanh thu</w:t>
            </w:r>
          </w:p>
        </w:tc>
      </w:tr>
      <w:tr>
        <w:tc>
          <w:tcPr>
            <w:tcW w:type="dxa" w:w="4320"/>
            <w:vAlign w:val="center"/>
          </w:tcPr>
          <w:p>
            <w:r/>
            <w:r>
              <w:rPr>
                <w:b w:val="0"/>
                <w:sz w:val="18"/>
              </w:rPr>
              <w:t>Category</w:t>
            </w:r>
          </w:p>
        </w:tc>
        <w:tc>
          <w:tcPr>
            <w:tcW w:type="dxa" w:w="4320"/>
            <w:vAlign w:val="center"/>
          </w:tcPr>
          <w:p>
            <w:r/>
            <w:r>
              <w:rPr>
                <w:b w:val="0"/>
                <w:sz w:val="18"/>
              </w:rPr>
              <w:t>Doanh thu theo nhóm</w:t>
            </w:r>
          </w:p>
        </w:tc>
      </w:tr>
      <w:tr>
        <w:tc>
          <w:tcPr>
            <w:tcW w:type="dxa" w:w="4320"/>
            <w:vAlign w:val="center"/>
          </w:tcPr>
          <w:p>
            <w:r/>
            <w:r>
              <w:rPr>
                <w:b w:val="0"/>
                <w:sz w:val="18"/>
              </w:rPr>
              <w:t>Payment</w:t>
            </w:r>
          </w:p>
        </w:tc>
        <w:tc>
          <w:tcPr>
            <w:tcW w:type="dxa" w:w="4320"/>
            <w:vAlign w:val="center"/>
          </w:tcPr>
          <w:p>
            <w:r/>
            <w:r>
              <w:rPr>
                <w:b w:val="0"/>
                <w:sz w:val="18"/>
              </w:rPr>
              <w:t>Cash/QR/MoMo/ZaloPay/card</w:t>
            </w:r>
          </w:p>
        </w:tc>
      </w:tr>
      <w:tr>
        <w:tc>
          <w:tcPr>
            <w:tcW w:type="dxa" w:w="4320"/>
            <w:vAlign w:val="center"/>
          </w:tcPr>
          <w:p>
            <w:r/>
            <w:r>
              <w:rPr>
                <w:b w:val="0"/>
                <w:sz w:val="18"/>
              </w:rPr>
              <w:t>Peak hours</w:t>
            </w:r>
          </w:p>
        </w:tc>
        <w:tc>
          <w:tcPr>
            <w:tcW w:type="dxa" w:w="4320"/>
            <w:vAlign w:val="center"/>
          </w:tcPr>
          <w:p>
            <w:r/>
            <w:r>
              <w:rPr>
                <w:b w:val="0"/>
                <w:sz w:val="18"/>
              </w:rPr>
              <w:t>Đơn/doanh thu theo giờ</w:t>
            </w:r>
          </w:p>
        </w:tc>
      </w:tr>
      <w:tr>
        <w:tc>
          <w:tcPr>
            <w:tcW w:type="dxa" w:w="4320"/>
            <w:vAlign w:val="center"/>
          </w:tcPr>
          <w:p>
            <w:r/>
            <w:r>
              <w:rPr>
                <w:b w:val="0"/>
                <w:sz w:val="18"/>
              </w:rPr>
              <w:t>Staff</w:t>
            </w:r>
          </w:p>
        </w:tc>
        <w:tc>
          <w:tcPr>
            <w:tcW w:type="dxa" w:w="4320"/>
            <w:vAlign w:val="center"/>
          </w:tcPr>
          <w:p>
            <w:r/>
            <w:r>
              <w:rPr>
                <w:b w:val="0"/>
                <w:sz w:val="18"/>
              </w:rPr>
              <w:t>Order/payment theo nhân viên</w:t>
            </w:r>
          </w:p>
        </w:tc>
      </w:tr>
      <w:tr>
        <w:tc>
          <w:tcPr>
            <w:tcW w:type="dxa" w:w="4320"/>
            <w:vAlign w:val="center"/>
          </w:tcPr>
          <w:p>
            <w:r/>
            <w:r>
              <w:rPr>
                <w:b w:val="0"/>
                <w:sz w:val="18"/>
              </w:rPr>
              <w:t>Inventory</w:t>
            </w:r>
          </w:p>
        </w:tc>
        <w:tc>
          <w:tcPr>
            <w:tcW w:type="dxa" w:w="4320"/>
            <w:vAlign w:val="center"/>
          </w:tcPr>
          <w:p>
            <w:r/>
            <w:r>
              <w:rPr>
                <w:b w:val="0"/>
                <w:sz w:val="18"/>
              </w:rPr>
              <w:t>Nhập/xuất/tồn/waste</w:t>
            </w:r>
          </w:p>
        </w:tc>
      </w:tr>
    </w:tbl>
    <w:p/>
    <w:p>
      <w:pPr>
        <w:pStyle w:val="Heading2"/>
      </w:pPr>
      <w:r>
        <w:t>16.1 Dashboard MVP</w:t>
      </w:r>
    </w:p>
    <w:p>
      <w:pPr>
        <w:pStyle w:val="CodeBlock"/>
      </w:pPr>
      <w:r>
        <w:t>TODAY</w:t>
        <w:br/>
        <w:t>Revenue             12,500,000</w:t>
        <w:br/>
        <w:t>Orders                    184</w:t>
        <w:br/>
        <w:t>Average order             67,935</w:t>
        <w:br/>
        <w:t>Open tables                  12</w:t>
        <w:br/>
        <w:t>Pending kitchen              8</w:t>
        <w:br/>
        <w:br/>
        <w:t>Top products:</w:t>
        <w:br/>
        <w:t>1. Trà đào</w:t>
        <w:br/>
        <w:t>2. Matcha</w:t>
        <w:br/>
        <w:t>3. Trân châu</w:t>
      </w:r>
    </w:p>
    <w:p>
      <w:pPr>
        <w:pStyle w:val="Heading1"/>
      </w:pPr>
      <w:r>
        <w:t>17. DATABASE DESIGN / ERD LOGIC</w:t>
      </w:r>
    </w:p>
    <w:p>
      <w:pPr>
        <w:pStyle w:val="Heading2"/>
      </w:pPr>
      <w:r>
        <w:t>17.1 Core tables</w:t>
      </w:r>
    </w:p>
    <w:p>
      <w:pPr>
        <w:pStyle w:val="ListBullet"/>
        <w:spacing w:after="40"/>
      </w:pPr>
      <w:r>
        <w:t>restaurants</w:t>
      </w:r>
    </w:p>
    <w:p>
      <w:pPr>
        <w:pStyle w:val="ListBullet"/>
        <w:spacing w:after="40"/>
      </w:pPr>
      <w:r>
        <w:t>branches</w:t>
      </w:r>
    </w:p>
    <w:p>
      <w:pPr>
        <w:pStyle w:val="ListBullet"/>
        <w:spacing w:after="40"/>
      </w:pPr>
      <w:r>
        <w:t>tables</w:t>
      </w:r>
    </w:p>
    <w:p>
      <w:pPr>
        <w:pStyle w:val="ListBullet"/>
        <w:spacing w:after="40"/>
      </w:pPr>
      <w:r>
        <w:t>table_qr_codes</w:t>
      </w:r>
    </w:p>
    <w:p>
      <w:pPr>
        <w:pStyle w:val="ListBullet"/>
        <w:spacing w:after="40"/>
      </w:pPr>
      <w:r>
        <w:t>table_sessions</w:t>
      </w:r>
    </w:p>
    <w:p>
      <w:pPr>
        <w:pStyle w:val="ListBullet"/>
        <w:spacing w:after="40"/>
      </w:pPr>
      <w:r>
        <w:t>categories</w:t>
      </w:r>
    </w:p>
    <w:p>
      <w:pPr>
        <w:pStyle w:val="ListBullet"/>
        <w:spacing w:after="40"/>
      </w:pPr>
      <w:r>
        <w:t>products</w:t>
      </w:r>
    </w:p>
    <w:p>
      <w:pPr>
        <w:pStyle w:val="ListBullet"/>
        <w:spacing w:after="40"/>
      </w:pPr>
      <w:r>
        <w:t>modifier_groups</w:t>
      </w:r>
    </w:p>
    <w:p>
      <w:pPr>
        <w:pStyle w:val="ListBullet"/>
        <w:spacing w:after="40"/>
      </w:pPr>
      <w:r>
        <w:t>modifier_options</w:t>
      </w:r>
    </w:p>
    <w:p>
      <w:pPr>
        <w:pStyle w:val="ListBullet"/>
        <w:spacing w:after="40"/>
      </w:pPr>
      <w:r>
        <w:t>product_modifier_groups</w:t>
      </w:r>
    </w:p>
    <w:p>
      <w:pPr>
        <w:pStyle w:val="ListBullet"/>
        <w:spacing w:after="40"/>
      </w:pPr>
      <w:r>
        <w:t>orders</w:t>
      </w:r>
    </w:p>
    <w:p>
      <w:pPr>
        <w:pStyle w:val="ListBullet"/>
        <w:spacing w:after="40"/>
      </w:pPr>
      <w:r>
        <w:t>order_rounds</w:t>
      </w:r>
    </w:p>
    <w:p>
      <w:pPr>
        <w:pStyle w:val="ListBullet"/>
        <w:spacing w:after="40"/>
      </w:pPr>
      <w:r>
        <w:t>order_items</w:t>
      </w:r>
    </w:p>
    <w:p>
      <w:pPr>
        <w:pStyle w:val="ListBullet"/>
        <w:spacing w:after="40"/>
      </w:pPr>
      <w:r>
        <w:t>order_item_modifiers</w:t>
      </w:r>
    </w:p>
    <w:p>
      <w:pPr>
        <w:pStyle w:val="ListBullet"/>
        <w:spacing w:after="40"/>
      </w:pPr>
      <w:r>
        <w:t>kitchen_stations</w:t>
      </w:r>
    </w:p>
    <w:p>
      <w:pPr>
        <w:pStyle w:val="ListBullet"/>
        <w:spacing w:after="40"/>
      </w:pPr>
      <w:r>
        <w:t>kitchen_orders</w:t>
      </w:r>
    </w:p>
    <w:p>
      <w:pPr>
        <w:pStyle w:val="ListBullet"/>
        <w:spacing w:after="40"/>
      </w:pPr>
      <w:r>
        <w:t>kitchen_order_items</w:t>
      </w:r>
    </w:p>
    <w:p>
      <w:pPr>
        <w:pStyle w:val="ListBullet"/>
        <w:spacing w:after="40"/>
      </w:pPr>
      <w:r>
        <w:t>payments</w:t>
      </w:r>
    </w:p>
    <w:p>
      <w:pPr>
        <w:pStyle w:val="ListBullet"/>
        <w:spacing w:after="40"/>
      </w:pPr>
      <w:r>
        <w:t>payment_transactions</w:t>
      </w:r>
    </w:p>
    <w:p>
      <w:pPr>
        <w:pStyle w:val="ListBullet"/>
        <w:spacing w:after="40"/>
      </w:pPr>
      <w:r>
        <w:t>refunds</w:t>
      </w:r>
    </w:p>
    <w:p>
      <w:pPr>
        <w:pStyle w:val="ListBullet"/>
        <w:spacing w:after="40"/>
      </w:pPr>
      <w:r>
        <w:t>users</w:t>
      </w:r>
    </w:p>
    <w:p>
      <w:pPr>
        <w:pStyle w:val="ListBullet"/>
        <w:spacing w:after="40"/>
      </w:pPr>
      <w:r>
        <w:t>roles</w:t>
      </w:r>
    </w:p>
    <w:p>
      <w:pPr>
        <w:pStyle w:val="ListBullet"/>
        <w:spacing w:after="40"/>
      </w:pPr>
      <w:r>
        <w:t>permissions</w:t>
      </w:r>
    </w:p>
    <w:p>
      <w:pPr>
        <w:pStyle w:val="ListBullet"/>
        <w:spacing w:after="40"/>
      </w:pPr>
      <w:r>
        <w:t>role_permissions</w:t>
      </w:r>
    </w:p>
    <w:p>
      <w:pPr>
        <w:pStyle w:val="ListBullet"/>
        <w:spacing w:after="40"/>
      </w:pPr>
      <w:r>
        <w:t>customers</w:t>
      </w:r>
    </w:p>
    <w:p>
      <w:pPr>
        <w:pStyle w:val="ListBullet"/>
        <w:spacing w:after="40"/>
      </w:pPr>
      <w:r>
        <w:t>discounts</w:t>
      </w:r>
    </w:p>
    <w:p>
      <w:pPr>
        <w:pStyle w:val="ListBullet"/>
        <w:spacing w:after="40"/>
      </w:pPr>
      <w:r>
        <w:t>promotions</w:t>
      </w:r>
    </w:p>
    <w:p>
      <w:pPr>
        <w:pStyle w:val="ListBullet"/>
        <w:spacing w:after="40"/>
      </w:pPr>
      <w:r>
        <w:t>coupons</w:t>
      </w:r>
    </w:p>
    <w:p>
      <w:pPr>
        <w:pStyle w:val="ListBullet"/>
        <w:spacing w:after="40"/>
      </w:pPr>
      <w:r>
        <w:t>inventory_items</w:t>
      </w:r>
    </w:p>
    <w:p>
      <w:pPr>
        <w:pStyle w:val="ListBullet"/>
        <w:spacing w:after="40"/>
      </w:pPr>
      <w:r>
        <w:t>recipes</w:t>
      </w:r>
    </w:p>
    <w:p>
      <w:pPr>
        <w:pStyle w:val="ListBullet"/>
        <w:spacing w:after="40"/>
      </w:pPr>
      <w:r>
        <w:t>recipe_items</w:t>
      </w:r>
    </w:p>
    <w:p>
      <w:pPr>
        <w:pStyle w:val="ListBullet"/>
        <w:spacing w:after="40"/>
      </w:pPr>
      <w:r>
        <w:t>inventory_transactions</w:t>
      </w:r>
    </w:p>
    <w:p>
      <w:pPr>
        <w:pStyle w:val="ListBullet"/>
        <w:spacing w:after="40"/>
      </w:pPr>
      <w:r>
        <w:t>notifications</w:t>
      </w:r>
    </w:p>
    <w:p>
      <w:pPr>
        <w:pStyle w:val="ListBullet"/>
        <w:spacing w:after="40"/>
      </w:pPr>
      <w:r>
        <w:t>audit_logs</w:t>
      </w:r>
    </w:p>
    <w:p>
      <w:pPr>
        <w:pStyle w:val="Heading2"/>
      </w:pPr>
      <w:r>
        <w:t>17.2 ERD logic</w:t>
      </w:r>
    </w:p>
    <w:p>
      <w:pPr>
        <w:pStyle w:val="CodeBlock"/>
      </w:pPr>
      <w:r>
        <w:t>Restaurant</w:t>
        <w:br/>
        <w:t xml:space="preserve">  └─ Branch</w:t>
        <w:br/>
        <w:t xml:space="preserve">      ├─ Tables</w:t>
        <w:br/>
        <w:t xml:space="preserve">      │    └─ Table QR</w:t>
        <w:br/>
        <w:t xml:space="preserve">      │</w:t>
        <w:br/>
        <w:t xml:space="preserve">      ├─ Users / Roles</w:t>
        <w:br/>
        <w:t xml:space="preserve">      │</w:t>
        <w:br/>
        <w:t xml:space="preserve">      ├─ Categories</w:t>
        <w:br/>
        <w:t xml:space="preserve">      │    └─ Products</w:t>
        <w:br/>
        <w:t xml:space="preserve">      │         └─ Modifier Groups</w:t>
        <w:br/>
        <w:t xml:space="preserve">      │              └─ Modifier Options</w:t>
        <w:br/>
        <w:t xml:space="preserve">      │</w:t>
        <w:br/>
        <w:t xml:space="preserve">      ├─ Kitchen Stations</w:t>
        <w:br/>
        <w:t xml:space="preserve">      │</w:t>
        <w:br/>
        <w:t xml:space="preserve">      ├─ Table Sessions</w:t>
        <w:br/>
        <w:t xml:space="preserve">      │    ├─ Orders</w:t>
        <w:br/>
        <w:t xml:space="preserve">      │    │    ├─ Order Rounds</w:t>
        <w:br/>
        <w:t xml:space="preserve">      │    │    └─ Order Items</w:t>
        <w:br/>
        <w:t xml:space="preserve">      │    │          └─ Item Modifiers</w:t>
        <w:br/>
        <w:t xml:space="preserve">      │    │</w:t>
        <w:br/>
        <w:t xml:space="preserve">      │    └─ Payments</w:t>
        <w:br/>
        <w:t xml:space="preserve">      │          └─ Payment Transactions</w:t>
        <w:br/>
        <w:t xml:space="preserve">      │</w:t>
        <w:br/>
        <w:t xml:space="preserve">      └─ Inventory</w:t>
        <w:br/>
        <w:t xml:space="preserve">           ├─ Recipes</w:t>
        <w:br/>
        <w:t xml:space="preserve">           └─ Inventory Transactions</w:t>
      </w:r>
    </w:p>
    <w:p>
      <w:pPr>
        <w:pStyle w:val="Heading2"/>
      </w:pPr>
      <w:r>
        <w:t>17.3 Bảng quan trọng – orders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Field</w:t>
            </w:r>
          </w:p>
        </w:tc>
        <w:tc>
          <w:tcPr>
            <w:tcW w:type="dxa" w:w="2880"/>
            <w:vAlign w:val="center"/>
            <w:shd w:fill="D9EAF7"/>
          </w:tcPr>
          <w:p>
            <w:r/>
            <w:r>
              <w:rPr>
                <w:b/>
                <w:sz w:val="18"/>
              </w:rPr>
              <w:t>Type gợi ý</w:t>
            </w:r>
          </w:p>
        </w:tc>
        <w:tc>
          <w:tcPr>
            <w:tcW w:type="dxa" w:w="2880"/>
            <w:vAlign w:val="center"/>
            <w:shd w:fill="D9EAF7"/>
          </w:tcPr>
          <w:p>
            <w:r/>
            <w:r>
              <w:rPr>
                <w:b/>
                <w:sz w:val="18"/>
              </w:rPr>
              <w:t>Ghi chú</w:t>
            </w:r>
          </w:p>
        </w:tc>
      </w:tr>
      <w:tr>
        <w:tc>
          <w:tcPr>
            <w:tcW w:type="dxa" w:w="2880"/>
            <w:vAlign w:val="center"/>
          </w:tcPr>
          <w:p>
            <w:r/>
            <w:r>
              <w:rPr>
                <w:b w:val="0"/>
                <w:sz w:val="18"/>
              </w:rPr>
              <w:t>id</w:t>
            </w:r>
          </w:p>
        </w:tc>
        <w:tc>
          <w:tcPr>
            <w:tcW w:type="dxa" w:w="2880"/>
            <w:vAlign w:val="center"/>
          </w:tcPr>
          <w:p>
            <w:r/>
            <w:r>
              <w:rPr>
                <w:b w:val="0"/>
                <w:sz w:val="18"/>
              </w:rPr>
              <w:t>BIGINT/UUID</w:t>
            </w:r>
          </w:p>
        </w:tc>
        <w:tc>
          <w:tcPr>
            <w:tcW w:type="dxa" w:w="2880"/>
            <w:vAlign w:val="center"/>
          </w:tcPr>
          <w:p>
            <w:r/>
            <w:r>
              <w:rPr>
                <w:b w:val="0"/>
                <w:sz w:val="18"/>
              </w:rPr>
              <w:t>PK</w:t>
            </w:r>
          </w:p>
        </w:tc>
      </w:tr>
      <w:tr>
        <w:tc>
          <w:tcPr>
            <w:tcW w:type="dxa" w:w="2880"/>
            <w:vAlign w:val="center"/>
          </w:tcPr>
          <w:p>
            <w:r/>
            <w:r>
              <w:rPr>
                <w:b w:val="0"/>
                <w:sz w:val="18"/>
              </w:rPr>
              <w:t>session_id</w:t>
            </w:r>
          </w:p>
        </w:tc>
        <w:tc>
          <w:tcPr>
            <w:tcW w:type="dxa" w:w="2880"/>
            <w:vAlign w:val="center"/>
          </w:tcPr>
          <w:p>
            <w:r/>
            <w:r>
              <w:rPr>
                <w:b w:val="0"/>
                <w:sz w:val="18"/>
              </w:rPr>
              <w:t>FK</w:t>
            </w:r>
          </w:p>
        </w:tc>
        <w:tc>
          <w:tcPr>
            <w:tcW w:type="dxa" w:w="2880"/>
            <w:vAlign w:val="center"/>
          </w:tcPr>
          <w:p>
            <w:r/>
            <w:r>
              <w:rPr>
                <w:b w:val="0"/>
                <w:sz w:val="18"/>
              </w:rPr>
              <w:t>Open session</w:t>
            </w:r>
          </w:p>
        </w:tc>
      </w:tr>
      <w:tr>
        <w:tc>
          <w:tcPr>
            <w:tcW w:type="dxa" w:w="2880"/>
            <w:vAlign w:val="center"/>
          </w:tcPr>
          <w:p>
            <w:r/>
            <w:r>
              <w:rPr>
                <w:b w:val="0"/>
                <w:sz w:val="18"/>
              </w:rPr>
              <w:t>branch_id</w:t>
            </w:r>
          </w:p>
        </w:tc>
        <w:tc>
          <w:tcPr>
            <w:tcW w:type="dxa" w:w="2880"/>
            <w:vAlign w:val="center"/>
          </w:tcPr>
          <w:p>
            <w:r/>
            <w:r>
              <w:rPr>
                <w:b w:val="0"/>
                <w:sz w:val="18"/>
              </w:rPr>
              <w:t>FK</w:t>
            </w:r>
          </w:p>
        </w:tc>
        <w:tc>
          <w:tcPr>
            <w:tcW w:type="dxa" w:w="2880"/>
            <w:vAlign w:val="center"/>
          </w:tcPr>
          <w:p>
            <w:r/>
            <w:r>
              <w:rPr>
                <w:b w:val="0"/>
                <w:sz w:val="18"/>
              </w:rPr>
              <w:t>Chi nhánh</w:t>
            </w:r>
          </w:p>
        </w:tc>
      </w:tr>
      <w:tr>
        <w:tc>
          <w:tcPr>
            <w:tcW w:type="dxa" w:w="2880"/>
            <w:vAlign w:val="center"/>
          </w:tcPr>
          <w:p>
            <w:r/>
            <w:r>
              <w:rPr>
                <w:b w:val="0"/>
                <w:sz w:val="18"/>
              </w:rPr>
              <w:t>order_code</w:t>
            </w:r>
          </w:p>
        </w:tc>
        <w:tc>
          <w:tcPr>
            <w:tcW w:type="dxa" w:w="2880"/>
            <w:vAlign w:val="center"/>
          </w:tcPr>
          <w:p>
            <w:r/>
            <w:r>
              <w:rPr>
                <w:b w:val="0"/>
                <w:sz w:val="18"/>
              </w:rPr>
              <w:t>VARCHAR</w:t>
            </w:r>
          </w:p>
        </w:tc>
        <w:tc>
          <w:tcPr>
            <w:tcW w:type="dxa" w:w="2880"/>
            <w:vAlign w:val="center"/>
          </w:tcPr>
          <w:p>
            <w:r/>
            <w:r>
              <w:rPr>
                <w:b w:val="0"/>
                <w:sz w:val="18"/>
              </w:rPr>
              <w:t>Mã hiển thị</w:t>
            </w:r>
          </w:p>
        </w:tc>
      </w:tr>
      <w:tr>
        <w:tc>
          <w:tcPr>
            <w:tcW w:type="dxa" w:w="2880"/>
            <w:vAlign w:val="center"/>
          </w:tcPr>
          <w:p>
            <w:r/>
            <w:r>
              <w:rPr>
                <w:b w:val="0"/>
                <w:sz w:val="18"/>
              </w:rPr>
              <w:t>status</w:t>
            </w:r>
          </w:p>
        </w:tc>
        <w:tc>
          <w:tcPr>
            <w:tcW w:type="dxa" w:w="2880"/>
            <w:vAlign w:val="center"/>
          </w:tcPr>
          <w:p>
            <w:r/>
            <w:r>
              <w:rPr>
                <w:b w:val="0"/>
                <w:sz w:val="18"/>
              </w:rPr>
              <w:t>ENUM/VARCHAR</w:t>
            </w:r>
          </w:p>
        </w:tc>
        <w:tc>
          <w:tcPr>
            <w:tcW w:type="dxa" w:w="2880"/>
            <w:vAlign w:val="center"/>
          </w:tcPr>
          <w:p>
            <w:r/>
            <w:r>
              <w:rPr>
                <w:b w:val="0"/>
                <w:sz w:val="18"/>
              </w:rPr>
              <w:t>Lifecycle</w:t>
            </w:r>
          </w:p>
        </w:tc>
      </w:tr>
      <w:tr>
        <w:tc>
          <w:tcPr>
            <w:tcW w:type="dxa" w:w="2880"/>
            <w:vAlign w:val="center"/>
          </w:tcPr>
          <w:p>
            <w:r/>
            <w:r>
              <w:rPr>
                <w:b w:val="0"/>
                <w:sz w:val="18"/>
              </w:rPr>
              <w:t>subtotal</w:t>
            </w:r>
          </w:p>
        </w:tc>
        <w:tc>
          <w:tcPr>
            <w:tcW w:type="dxa" w:w="2880"/>
            <w:vAlign w:val="center"/>
          </w:tcPr>
          <w:p>
            <w:r/>
            <w:r>
              <w:rPr>
                <w:b w:val="0"/>
                <w:sz w:val="18"/>
              </w:rPr>
              <w:t>DECIMAL</w:t>
            </w:r>
          </w:p>
        </w:tc>
        <w:tc>
          <w:tcPr>
            <w:tcW w:type="dxa" w:w="2880"/>
            <w:vAlign w:val="center"/>
          </w:tcPr>
          <w:p>
            <w:r/>
            <w:r>
              <w:rPr>
                <w:b w:val="0"/>
                <w:sz w:val="18"/>
              </w:rPr>
              <w:t>Snapshot</w:t>
            </w:r>
          </w:p>
        </w:tc>
      </w:tr>
      <w:tr>
        <w:tc>
          <w:tcPr>
            <w:tcW w:type="dxa" w:w="2880"/>
            <w:vAlign w:val="center"/>
          </w:tcPr>
          <w:p>
            <w:r/>
            <w:r>
              <w:rPr>
                <w:b w:val="0"/>
                <w:sz w:val="18"/>
              </w:rPr>
              <w:t>discount_total</w:t>
            </w:r>
          </w:p>
        </w:tc>
        <w:tc>
          <w:tcPr>
            <w:tcW w:type="dxa" w:w="2880"/>
            <w:vAlign w:val="center"/>
          </w:tcPr>
          <w:p>
            <w:r/>
            <w:r>
              <w:rPr>
                <w:b w:val="0"/>
                <w:sz w:val="18"/>
              </w:rPr>
              <w:t>DECIMAL</w:t>
            </w:r>
          </w:p>
        </w:tc>
        <w:tc>
          <w:tcPr>
            <w:tcW w:type="dxa" w:w="2880"/>
            <w:vAlign w:val="center"/>
          </w:tcPr>
          <w:p>
            <w:r/>
            <w:r>
              <w:rPr>
                <w:b w:val="0"/>
                <w:sz w:val="18"/>
              </w:rPr>
              <w:t>Snapshot</w:t>
            </w:r>
          </w:p>
        </w:tc>
      </w:tr>
      <w:tr>
        <w:tc>
          <w:tcPr>
            <w:tcW w:type="dxa" w:w="2880"/>
            <w:vAlign w:val="center"/>
          </w:tcPr>
          <w:p>
            <w:r/>
            <w:r>
              <w:rPr>
                <w:b w:val="0"/>
                <w:sz w:val="18"/>
              </w:rPr>
              <w:t>tax_total</w:t>
            </w:r>
          </w:p>
        </w:tc>
        <w:tc>
          <w:tcPr>
            <w:tcW w:type="dxa" w:w="2880"/>
            <w:vAlign w:val="center"/>
          </w:tcPr>
          <w:p>
            <w:r/>
            <w:r>
              <w:rPr>
                <w:b w:val="0"/>
                <w:sz w:val="18"/>
              </w:rPr>
              <w:t>DECIMAL</w:t>
            </w:r>
          </w:p>
        </w:tc>
        <w:tc>
          <w:tcPr>
            <w:tcW w:type="dxa" w:w="2880"/>
            <w:vAlign w:val="center"/>
          </w:tcPr>
          <w:p>
            <w:r/>
            <w:r>
              <w:rPr>
                <w:b w:val="0"/>
                <w:sz w:val="18"/>
              </w:rPr>
              <w:t>Snapshot</w:t>
            </w:r>
          </w:p>
        </w:tc>
      </w:tr>
      <w:tr>
        <w:tc>
          <w:tcPr>
            <w:tcW w:type="dxa" w:w="2880"/>
            <w:vAlign w:val="center"/>
          </w:tcPr>
          <w:p>
            <w:r/>
            <w:r>
              <w:rPr>
                <w:b w:val="0"/>
                <w:sz w:val="18"/>
              </w:rPr>
              <w:t>fee_total</w:t>
            </w:r>
          </w:p>
        </w:tc>
        <w:tc>
          <w:tcPr>
            <w:tcW w:type="dxa" w:w="2880"/>
            <w:vAlign w:val="center"/>
          </w:tcPr>
          <w:p>
            <w:r/>
            <w:r>
              <w:rPr>
                <w:b w:val="0"/>
                <w:sz w:val="18"/>
              </w:rPr>
              <w:t>DECIMAL</w:t>
            </w:r>
          </w:p>
        </w:tc>
        <w:tc>
          <w:tcPr>
            <w:tcW w:type="dxa" w:w="2880"/>
            <w:vAlign w:val="center"/>
          </w:tcPr>
          <w:p>
            <w:r/>
            <w:r>
              <w:rPr>
                <w:b w:val="0"/>
                <w:sz w:val="18"/>
              </w:rPr>
              <w:t>Snapshot</w:t>
            </w:r>
          </w:p>
        </w:tc>
      </w:tr>
      <w:tr>
        <w:tc>
          <w:tcPr>
            <w:tcW w:type="dxa" w:w="2880"/>
            <w:vAlign w:val="center"/>
          </w:tcPr>
          <w:p>
            <w:r/>
            <w:r>
              <w:rPr>
                <w:b w:val="0"/>
                <w:sz w:val="18"/>
              </w:rPr>
              <w:t>grand_total</w:t>
            </w:r>
          </w:p>
        </w:tc>
        <w:tc>
          <w:tcPr>
            <w:tcW w:type="dxa" w:w="2880"/>
            <w:vAlign w:val="center"/>
          </w:tcPr>
          <w:p>
            <w:r/>
            <w:r>
              <w:rPr>
                <w:b w:val="0"/>
                <w:sz w:val="18"/>
              </w:rPr>
              <w:t>DECIMAL</w:t>
            </w:r>
          </w:p>
        </w:tc>
        <w:tc>
          <w:tcPr>
            <w:tcW w:type="dxa" w:w="2880"/>
            <w:vAlign w:val="center"/>
          </w:tcPr>
          <w:p>
            <w:r/>
            <w:r>
              <w:rPr>
                <w:b w:val="0"/>
                <w:sz w:val="18"/>
              </w:rPr>
              <w:t>Snapshot</w:t>
            </w:r>
          </w:p>
        </w:tc>
      </w:tr>
      <w:tr>
        <w:tc>
          <w:tcPr>
            <w:tcW w:type="dxa" w:w="2880"/>
            <w:vAlign w:val="center"/>
          </w:tcPr>
          <w:p>
            <w:r/>
            <w:r>
              <w:rPr>
                <w:b w:val="0"/>
                <w:sz w:val="18"/>
              </w:rPr>
              <w:t>created_by</w:t>
            </w:r>
          </w:p>
        </w:tc>
        <w:tc>
          <w:tcPr>
            <w:tcW w:type="dxa" w:w="2880"/>
            <w:vAlign w:val="center"/>
          </w:tcPr>
          <w:p>
            <w:r/>
            <w:r>
              <w:rPr>
                <w:b w:val="0"/>
                <w:sz w:val="18"/>
              </w:rPr>
              <w:t>FK nullable</w:t>
            </w:r>
          </w:p>
        </w:tc>
        <w:tc>
          <w:tcPr>
            <w:tcW w:type="dxa" w:w="2880"/>
            <w:vAlign w:val="center"/>
          </w:tcPr>
          <w:p>
            <w:r/>
            <w:r>
              <w:rPr>
                <w:b w:val="0"/>
                <w:sz w:val="18"/>
              </w:rPr>
              <w:t>Khách/waiter/system</w:t>
            </w:r>
          </w:p>
        </w:tc>
      </w:tr>
    </w:tbl>
    <w:p/>
    <w:p>
      <w:pPr>
        <w:pStyle w:val="Heading2"/>
      </w:pPr>
      <w:r>
        <w:t>17.4 order_items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Field</w:t>
            </w:r>
          </w:p>
        </w:tc>
        <w:tc>
          <w:tcPr>
            <w:tcW w:type="dxa" w:w="4320"/>
            <w:vAlign w:val="center"/>
            <w:shd w:fill="D9EAF7"/>
          </w:tcPr>
          <w:p>
            <w:r/>
            <w:r>
              <w:rPr>
                <w:b/>
                <w:sz w:val="18"/>
              </w:rPr>
              <w:t>Ghi chú</w:t>
            </w:r>
          </w:p>
        </w:tc>
      </w:tr>
      <w:tr>
        <w:tc>
          <w:tcPr>
            <w:tcW w:type="dxa" w:w="4320"/>
            <w:vAlign w:val="center"/>
          </w:tcPr>
          <w:p>
            <w:r/>
            <w:r>
              <w:rPr>
                <w:b w:val="0"/>
                <w:sz w:val="18"/>
              </w:rPr>
              <w:t>order_id</w:t>
            </w:r>
          </w:p>
        </w:tc>
        <w:tc>
          <w:tcPr>
            <w:tcW w:type="dxa" w:w="4320"/>
            <w:vAlign w:val="center"/>
          </w:tcPr>
          <w:p>
            <w:r/>
            <w:r>
              <w:rPr>
                <w:b w:val="0"/>
                <w:sz w:val="18"/>
              </w:rPr>
              <w:t>FK</w:t>
            </w:r>
          </w:p>
        </w:tc>
      </w:tr>
      <w:tr>
        <w:tc>
          <w:tcPr>
            <w:tcW w:type="dxa" w:w="4320"/>
            <w:vAlign w:val="center"/>
          </w:tcPr>
          <w:p>
            <w:r/>
            <w:r>
              <w:rPr>
                <w:b w:val="0"/>
                <w:sz w:val="18"/>
              </w:rPr>
              <w:t>product_id</w:t>
            </w:r>
          </w:p>
        </w:tc>
        <w:tc>
          <w:tcPr>
            <w:tcW w:type="dxa" w:w="4320"/>
            <w:vAlign w:val="center"/>
          </w:tcPr>
          <w:p>
            <w:r/>
            <w:r>
              <w:rPr>
                <w:b w:val="0"/>
                <w:sz w:val="18"/>
              </w:rPr>
              <w:t>FK nullable nếu cần giữ lịch sử</w:t>
            </w:r>
          </w:p>
        </w:tc>
      </w:tr>
      <w:tr>
        <w:tc>
          <w:tcPr>
            <w:tcW w:type="dxa" w:w="4320"/>
            <w:vAlign w:val="center"/>
          </w:tcPr>
          <w:p>
            <w:r/>
            <w:r>
              <w:rPr>
                <w:b w:val="0"/>
                <w:sz w:val="18"/>
              </w:rPr>
              <w:t>product_name</w:t>
            </w:r>
          </w:p>
        </w:tc>
        <w:tc>
          <w:tcPr>
            <w:tcW w:type="dxa" w:w="4320"/>
            <w:vAlign w:val="center"/>
          </w:tcPr>
          <w:p>
            <w:r/>
            <w:r>
              <w:rPr>
                <w:b w:val="0"/>
                <w:sz w:val="18"/>
              </w:rPr>
              <w:t>Snapshot tên</w:t>
            </w:r>
          </w:p>
        </w:tc>
      </w:tr>
      <w:tr>
        <w:tc>
          <w:tcPr>
            <w:tcW w:type="dxa" w:w="4320"/>
            <w:vAlign w:val="center"/>
          </w:tcPr>
          <w:p>
            <w:r/>
            <w:r>
              <w:rPr>
                <w:b w:val="0"/>
                <w:sz w:val="18"/>
              </w:rPr>
              <w:t>unit_price</w:t>
            </w:r>
          </w:p>
        </w:tc>
        <w:tc>
          <w:tcPr>
            <w:tcW w:type="dxa" w:w="4320"/>
            <w:vAlign w:val="center"/>
          </w:tcPr>
          <w:p>
            <w:r/>
            <w:r>
              <w:rPr>
                <w:b w:val="0"/>
                <w:sz w:val="18"/>
              </w:rPr>
              <w:t>Snapshot giá</w:t>
            </w:r>
          </w:p>
        </w:tc>
      </w:tr>
      <w:tr>
        <w:tc>
          <w:tcPr>
            <w:tcW w:type="dxa" w:w="4320"/>
            <w:vAlign w:val="center"/>
          </w:tcPr>
          <w:p>
            <w:r/>
            <w:r>
              <w:rPr>
                <w:b w:val="0"/>
                <w:sz w:val="18"/>
              </w:rPr>
              <w:t>quantity</w:t>
            </w:r>
          </w:p>
        </w:tc>
        <w:tc>
          <w:tcPr>
            <w:tcW w:type="dxa" w:w="4320"/>
            <w:vAlign w:val="center"/>
          </w:tcPr>
          <w:p>
            <w:r/>
            <w:r>
              <w:rPr>
                <w:b w:val="0"/>
                <w:sz w:val="18"/>
              </w:rPr>
              <w:t>Số lượng</w:t>
            </w:r>
          </w:p>
        </w:tc>
      </w:tr>
      <w:tr>
        <w:tc>
          <w:tcPr>
            <w:tcW w:type="dxa" w:w="4320"/>
            <w:vAlign w:val="center"/>
          </w:tcPr>
          <w:p>
            <w:r/>
            <w:r>
              <w:rPr>
                <w:b w:val="0"/>
                <w:sz w:val="18"/>
              </w:rPr>
              <w:t>modifier_total</w:t>
            </w:r>
          </w:p>
        </w:tc>
        <w:tc>
          <w:tcPr>
            <w:tcW w:type="dxa" w:w="4320"/>
            <w:vAlign w:val="center"/>
          </w:tcPr>
          <w:p>
            <w:r/>
            <w:r>
              <w:rPr>
                <w:b w:val="0"/>
                <w:sz w:val="18"/>
              </w:rPr>
              <w:t>Tổng modifier</w:t>
            </w:r>
          </w:p>
        </w:tc>
      </w:tr>
      <w:tr>
        <w:tc>
          <w:tcPr>
            <w:tcW w:type="dxa" w:w="4320"/>
            <w:vAlign w:val="center"/>
          </w:tcPr>
          <w:p>
            <w:r/>
            <w:r>
              <w:rPr>
                <w:b w:val="0"/>
                <w:sz w:val="18"/>
              </w:rPr>
              <w:t>line_total</w:t>
            </w:r>
          </w:p>
        </w:tc>
        <w:tc>
          <w:tcPr>
            <w:tcW w:type="dxa" w:w="4320"/>
            <w:vAlign w:val="center"/>
          </w:tcPr>
          <w:p>
            <w:r/>
            <w:r>
              <w:rPr>
                <w:b w:val="0"/>
                <w:sz w:val="18"/>
              </w:rPr>
              <w:t>Thành tiền</w:t>
            </w:r>
          </w:p>
        </w:tc>
      </w:tr>
      <w:tr>
        <w:tc>
          <w:tcPr>
            <w:tcW w:type="dxa" w:w="4320"/>
            <w:vAlign w:val="center"/>
          </w:tcPr>
          <w:p>
            <w:r/>
            <w:r>
              <w:rPr>
                <w:b w:val="0"/>
                <w:sz w:val="18"/>
              </w:rPr>
              <w:t>note</w:t>
            </w:r>
          </w:p>
        </w:tc>
        <w:tc>
          <w:tcPr>
            <w:tcW w:type="dxa" w:w="4320"/>
            <w:vAlign w:val="center"/>
          </w:tcPr>
          <w:p>
            <w:r/>
            <w:r>
              <w:rPr>
                <w:b w:val="0"/>
                <w:sz w:val="18"/>
              </w:rPr>
              <w:t>Ghi chú pha chế</w:t>
            </w:r>
          </w:p>
        </w:tc>
      </w:tr>
      <w:tr>
        <w:tc>
          <w:tcPr>
            <w:tcW w:type="dxa" w:w="4320"/>
            <w:vAlign w:val="center"/>
          </w:tcPr>
          <w:p>
            <w:r/>
            <w:r>
              <w:rPr>
                <w:b w:val="0"/>
                <w:sz w:val="18"/>
              </w:rPr>
              <w:t>kitchen_status</w:t>
            </w:r>
          </w:p>
        </w:tc>
        <w:tc>
          <w:tcPr>
            <w:tcW w:type="dxa" w:w="4320"/>
            <w:vAlign w:val="center"/>
          </w:tcPr>
          <w:p>
            <w:r/>
            <w:r>
              <w:rPr>
                <w:b w:val="0"/>
                <w:sz w:val="18"/>
              </w:rPr>
              <w:t>NEW/PREPARING/READY/...</w:t>
            </w:r>
          </w:p>
        </w:tc>
      </w:tr>
      <w:tr>
        <w:tc>
          <w:tcPr>
            <w:tcW w:type="dxa" w:w="4320"/>
            <w:vAlign w:val="center"/>
          </w:tcPr>
          <w:p>
            <w:r/>
            <w:r>
              <w:rPr>
                <w:b w:val="0"/>
                <w:sz w:val="18"/>
              </w:rPr>
              <w:t>station_id</w:t>
            </w:r>
          </w:p>
        </w:tc>
        <w:tc>
          <w:tcPr>
            <w:tcW w:type="dxa" w:w="4320"/>
            <w:vAlign w:val="center"/>
          </w:tcPr>
          <w:p>
            <w:r/>
            <w:r>
              <w:rPr>
                <w:b w:val="0"/>
                <w:sz w:val="18"/>
              </w:rPr>
              <w:t>Route tới KDS</w:t>
            </w:r>
          </w:p>
        </w:tc>
      </w:tr>
    </w:tbl>
    <w:p/>
    <w:p>
      <w:pPr>
        <w:pStyle w:val="Heading1"/>
      </w:pPr>
      <w:r>
        <w:t>18. API SPECIFICATION</w:t>
      </w:r>
    </w:p>
    <w:p>
      <w:pPr>
        <w:pStyle w:val="Heading2"/>
      </w:pPr>
      <w:r>
        <w:t>18.1 Auth</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Method</w:t>
            </w:r>
          </w:p>
        </w:tc>
        <w:tc>
          <w:tcPr>
            <w:tcW w:type="dxa" w:w="2880"/>
            <w:vAlign w:val="center"/>
            <w:shd w:fill="D9EAF7"/>
          </w:tcPr>
          <w:p>
            <w:r/>
            <w:r>
              <w:rPr>
                <w:b/>
                <w:sz w:val="18"/>
              </w:rPr>
              <w:t>Endpoint</w:t>
            </w:r>
          </w:p>
        </w:tc>
        <w:tc>
          <w:tcPr>
            <w:tcW w:type="dxa" w:w="2880"/>
            <w:vAlign w:val="center"/>
            <w:shd w:fill="D9EAF7"/>
          </w:tcPr>
          <w:p>
            <w:r/>
            <w:r>
              <w:rPr>
                <w:b/>
                <w:sz w:val="18"/>
              </w:rPr>
              <w:t>Mục đích</w:t>
            </w:r>
          </w:p>
        </w:tc>
      </w:tr>
      <w:tr>
        <w:tc>
          <w:tcPr>
            <w:tcW w:type="dxa" w:w="2880"/>
            <w:vAlign w:val="center"/>
          </w:tcPr>
          <w:p>
            <w:r/>
            <w:r>
              <w:rPr>
                <w:b w:val="0"/>
                <w:sz w:val="18"/>
              </w:rPr>
              <w:t>POST</w:t>
            </w:r>
          </w:p>
        </w:tc>
        <w:tc>
          <w:tcPr>
            <w:tcW w:type="dxa" w:w="2880"/>
            <w:vAlign w:val="center"/>
          </w:tcPr>
          <w:p>
            <w:r/>
            <w:r>
              <w:rPr>
                <w:b w:val="0"/>
                <w:sz w:val="18"/>
              </w:rPr>
              <w:t>/api/auth/login</w:t>
            </w:r>
          </w:p>
        </w:tc>
        <w:tc>
          <w:tcPr>
            <w:tcW w:type="dxa" w:w="2880"/>
            <w:vAlign w:val="center"/>
          </w:tcPr>
          <w:p>
            <w:r/>
            <w:r>
              <w:rPr>
                <w:b w:val="0"/>
                <w:sz w:val="18"/>
              </w:rPr>
              <w:t>Đăng nhập</w:t>
            </w:r>
          </w:p>
        </w:tc>
      </w:tr>
      <w:tr>
        <w:tc>
          <w:tcPr>
            <w:tcW w:type="dxa" w:w="2880"/>
            <w:vAlign w:val="center"/>
          </w:tcPr>
          <w:p>
            <w:r/>
            <w:r>
              <w:rPr>
                <w:b w:val="0"/>
                <w:sz w:val="18"/>
              </w:rPr>
              <w:t>POST</w:t>
            </w:r>
          </w:p>
        </w:tc>
        <w:tc>
          <w:tcPr>
            <w:tcW w:type="dxa" w:w="2880"/>
            <w:vAlign w:val="center"/>
          </w:tcPr>
          <w:p>
            <w:r/>
            <w:r>
              <w:rPr>
                <w:b w:val="0"/>
                <w:sz w:val="18"/>
              </w:rPr>
              <w:t>/api/auth/logout</w:t>
            </w:r>
          </w:p>
        </w:tc>
        <w:tc>
          <w:tcPr>
            <w:tcW w:type="dxa" w:w="2880"/>
            <w:vAlign w:val="center"/>
          </w:tcPr>
          <w:p>
            <w:r/>
            <w:r>
              <w:rPr>
                <w:b w:val="0"/>
                <w:sz w:val="18"/>
              </w:rPr>
              <w:t>Đăng xuất</w:t>
            </w:r>
          </w:p>
        </w:tc>
      </w:tr>
      <w:tr>
        <w:tc>
          <w:tcPr>
            <w:tcW w:type="dxa" w:w="2880"/>
            <w:vAlign w:val="center"/>
          </w:tcPr>
          <w:p>
            <w:r/>
            <w:r>
              <w:rPr>
                <w:b w:val="0"/>
                <w:sz w:val="18"/>
              </w:rPr>
              <w:t>GET</w:t>
            </w:r>
          </w:p>
        </w:tc>
        <w:tc>
          <w:tcPr>
            <w:tcW w:type="dxa" w:w="2880"/>
            <w:vAlign w:val="center"/>
          </w:tcPr>
          <w:p>
            <w:r/>
            <w:r>
              <w:rPr>
                <w:b w:val="0"/>
                <w:sz w:val="18"/>
              </w:rPr>
              <w:t>/api/auth/me</w:t>
            </w:r>
          </w:p>
        </w:tc>
        <w:tc>
          <w:tcPr>
            <w:tcW w:type="dxa" w:w="2880"/>
            <w:vAlign w:val="center"/>
          </w:tcPr>
          <w:p>
            <w:r/>
            <w:r>
              <w:rPr>
                <w:b w:val="0"/>
                <w:sz w:val="18"/>
              </w:rPr>
              <w:t>Thông tin user</w:t>
            </w:r>
          </w:p>
        </w:tc>
      </w:tr>
    </w:tbl>
    <w:p/>
    <w:p>
      <w:pPr>
        <w:pStyle w:val="Heading2"/>
      </w:pPr>
      <w:r>
        <w:t>18.2 Customer/Menu</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Method</w:t>
            </w:r>
          </w:p>
        </w:tc>
        <w:tc>
          <w:tcPr>
            <w:tcW w:type="dxa" w:w="2880"/>
            <w:vAlign w:val="center"/>
            <w:shd w:fill="D9EAF7"/>
          </w:tcPr>
          <w:p>
            <w:r/>
            <w:r>
              <w:rPr>
                <w:b/>
                <w:sz w:val="18"/>
              </w:rPr>
              <w:t>Endpoint</w:t>
            </w:r>
          </w:p>
        </w:tc>
        <w:tc>
          <w:tcPr>
            <w:tcW w:type="dxa" w:w="2880"/>
            <w:vAlign w:val="center"/>
            <w:shd w:fill="D9EAF7"/>
          </w:tcPr>
          <w:p>
            <w:r/>
            <w:r>
              <w:rPr>
                <w:b/>
                <w:sz w:val="18"/>
              </w:rPr>
              <w:t>Mục đích</w:t>
            </w:r>
          </w:p>
        </w:tc>
      </w:tr>
      <w:tr>
        <w:tc>
          <w:tcPr>
            <w:tcW w:type="dxa" w:w="2880"/>
            <w:vAlign w:val="center"/>
          </w:tcPr>
          <w:p>
            <w:r/>
            <w:r>
              <w:rPr>
                <w:b w:val="0"/>
                <w:sz w:val="18"/>
              </w:rPr>
              <w:t>GET</w:t>
            </w:r>
          </w:p>
        </w:tc>
        <w:tc>
          <w:tcPr>
            <w:tcW w:type="dxa" w:w="2880"/>
            <w:vAlign w:val="center"/>
          </w:tcPr>
          <w:p>
            <w:r/>
            <w:r>
              <w:rPr>
                <w:b w:val="0"/>
                <w:sz w:val="18"/>
              </w:rPr>
              <w:t>/api/public/tables/{token}</w:t>
            </w:r>
          </w:p>
        </w:tc>
        <w:tc>
          <w:tcPr>
            <w:tcW w:type="dxa" w:w="2880"/>
            <w:vAlign w:val="center"/>
          </w:tcPr>
          <w:p>
            <w:r/>
            <w:r>
              <w:rPr>
                <w:b w:val="0"/>
                <w:sz w:val="18"/>
              </w:rPr>
              <w:t>Resolve QR</w:t>
            </w:r>
          </w:p>
        </w:tc>
      </w:tr>
      <w:tr>
        <w:tc>
          <w:tcPr>
            <w:tcW w:type="dxa" w:w="2880"/>
            <w:vAlign w:val="center"/>
          </w:tcPr>
          <w:p>
            <w:r/>
            <w:r>
              <w:rPr>
                <w:b w:val="0"/>
                <w:sz w:val="18"/>
              </w:rPr>
              <w:t>GET</w:t>
            </w:r>
          </w:p>
        </w:tc>
        <w:tc>
          <w:tcPr>
            <w:tcW w:type="dxa" w:w="2880"/>
            <w:vAlign w:val="center"/>
          </w:tcPr>
          <w:p>
            <w:r/>
            <w:r>
              <w:rPr>
                <w:b w:val="0"/>
                <w:sz w:val="18"/>
              </w:rPr>
              <w:t>/api/public/menu</w:t>
            </w:r>
          </w:p>
        </w:tc>
        <w:tc>
          <w:tcPr>
            <w:tcW w:type="dxa" w:w="2880"/>
            <w:vAlign w:val="center"/>
          </w:tcPr>
          <w:p>
            <w:r/>
            <w:r>
              <w:rPr>
                <w:b w:val="0"/>
                <w:sz w:val="18"/>
              </w:rPr>
              <w:t>Lấy menu</w:t>
            </w:r>
          </w:p>
        </w:tc>
      </w:tr>
      <w:tr>
        <w:tc>
          <w:tcPr>
            <w:tcW w:type="dxa" w:w="2880"/>
            <w:vAlign w:val="center"/>
          </w:tcPr>
          <w:p>
            <w:r/>
            <w:r>
              <w:rPr>
                <w:b w:val="0"/>
                <w:sz w:val="18"/>
              </w:rPr>
              <w:t>GET</w:t>
            </w:r>
          </w:p>
        </w:tc>
        <w:tc>
          <w:tcPr>
            <w:tcW w:type="dxa" w:w="2880"/>
            <w:vAlign w:val="center"/>
          </w:tcPr>
          <w:p>
            <w:r/>
            <w:r>
              <w:rPr>
                <w:b w:val="0"/>
                <w:sz w:val="18"/>
              </w:rPr>
              <w:t>/api/public/products/{id}</w:t>
            </w:r>
          </w:p>
        </w:tc>
        <w:tc>
          <w:tcPr>
            <w:tcW w:type="dxa" w:w="2880"/>
            <w:vAlign w:val="center"/>
          </w:tcPr>
          <w:p>
            <w:r/>
            <w:r>
              <w:rPr>
                <w:b w:val="0"/>
                <w:sz w:val="18"/>
              </w:rPr>
              <w:t>Chi tiết sản phẩm</w:t>
            </w:r>
          </w:p>
        </w:tc>
      </w:tr>
    </w:tbl>
    <w:p/>
    <w:p>
      <w:pPr>
        <w:pStyle w:val="Heading2"/>
      </w:pPr>
      <w:r>
        <w:t>18.3 Orders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Method</w:t>
            </w:r>
          </w:p>
        </w:tc>
        <w:tc>
          <w:tcPr>
            <w:tcW w:type="dxa" w:w="2880"/>
            <w:vAlign w:val="center"/>
            <w:shd w:fill="D9EAF7"/>
          </w:tcPr>
          <w:p>
            <w:r/>
            <w:r>
              <w:rPr>
                <w:b/>
                <w:sz w:val="18"/>
              </w:rPr>
              <w:t>Endpoint</w:t>
            </w:r>
          </w:p>
        </w:tc>
        <w:tc>
          <w:tcPr>
            <w:tcW w:type="dxa" w:w="2880"/>
            <w:vAlign w:val="center"/>
            <w:shd w:fill="D9EAF7"/>
          </w:tcPr>
          <w:p>
            <w:r/>
            <w:r>
              <w:rPr>
                <w:b/>
                <w:sz w:val="18"/>
              </w:rPr>
              <w:t>Mục đích</w:t>
            </w:r>
          </w:p>
        </w:tc>
      </w:tr>
      <w:tr>
        <w:tc>
          <w:tcPr>
            <w:tcW w:type="dxa" w:w="2880"/>
            <w:vAlign w:val="center"/>
          </w:tcPr>
          <w:p>
            <w:r/>
            <w:r>
              <w:rPr>
                <w:b w:val="0"/>
                <w:sz w:val="18"/>
              </w:rPr>
              <w:t>POST</w:t>
            </w:r>
          </w:p>
        </w:tc>
        <w:tc>
          <w:tcPr>
            <w:tcW w:type="dxa" w:w="2880"/>
            <w:vAlign w:val="center"/>
          </w:tcPr>
          <w:p>
            <w:r/>
            <w:r>
              <w:rPr>
                <w:b w:val="0"/>
                <w:sz w:val="18"/>
              </w:rPr>
              <w:t>/api/orders</w:t>
            </w:r>
          </w:p>
        </w:tc>
        <w:tc>
          <w:tcPr>
            <w:tcW w:type="dxa" w:w="2880"/>
            <w:vAlign w:val="center"/>
          </w:tcPr>
          <w:p>
            <w:r/>
            <w:r>
              <w:rPr>
                <w:b w:val="0"/>
                <w:sz w:val="18"/>
              </w:rPr>
              <w:t>Tạo order/round</w:t>
            </w:r>
          </w:p>
        </w:tc>
      </w:tr>
      <w:tr>
        <w:tc>
          <w:tcPr>
            <w:tcW w:type="dxa" w:w="2880"/>
            <w:vAlign w:val="center"/>
          </w:tcPr>
          <w:p>
            <w:r/>
            <w:r>
              <w:rPr>
                <w:b w:val="0"/>
                <w:sz w:val="18"/>
              </w:rPr>
              <w:t>GET</w:t>
            </w:r>
          </w:p>
        </w:tc>
        <w:tc>
          <w:tcPr>
            <w:tcW w:type="dxa" w:w="2880"/>
            <w:vAlign w:val="center"/>
          </w:tcPr>
          <w:p>
            <w:r/>
            <w:r>
              <w:rPr>
                <w:b w:val="0"/>
                <w:sz w:val="18"/>
              </w:rPr>
              <w:t>/api/orders/{id}</w:t>
            </w:r>
          </w:p>
        </w:tc>
        <w:tc>
          <w:tcPr>
            <w:tcW w:type="dxa" w:w="2880"/>
            <w:vAlign w:val="center"/>
          </w:tcPr>
          <w:p>
            <w:r/>
            <w:r>
              <w:rPr>
                <w:b w:val="0"/>
                <w:sz w:val="18"/>
              </w:rPr>
              <w:t>Chi tiết</w:t>
            </w:r>
          </w:p>
        </w:tc>
      </w:tr>
      <w:tr>
        <w:tc>
          <w:tcPr>
            <w:tcW w:type="dxa" w:w="2880"/>
            <w:vAlign w:val="center"/>
          </w:tcPr>
          <w:p>
            <w:r/>
            <w:r>
              <w:rPr>
                <w:b w:val="0"/>
                <w:sz w:val="18"/>
              </w:rPr>
              <w:t>POST</w:t>
            </w:r>
          </w:p>
        </w:tc>
        <w:tc>
          <w:tcPr>
            <w:tcW w:type="dxa" w:w="2880"/>
            <w:vAlign w:val="center"/>
          </w:tcPr>
          <w:p>
            <w:r/>
            <w:r>
              <w:rPr>
                <w:b w:val="0"/>
                <w:sz w:val="18"/>
              </w:rPr>
              <w:t>/api/orders/{id}/items</w:t>
            </w:r>
          </w:p>
        </w:tc>
        <w:tc>
          <w:tcPr>
            <w:tcW w:type="dxa" w:w="2880"/>
            <w:vAlign w:val="center"/>
          </w:tcPr>
          <w:p>
            <w:r/>
            <w:r>
              <w:rPr>
                <w:b w:val="0"/>
                <w:sz w:val="18"/>
              </w:rPr>
              <w:t>Thêm món</w:t>
            </w:r>
          </w:p>
        </w:tc>
      </w:tr>
      <w:tr>
        <w:tc>
          <w:tcPr>
            <w:tcW w:type="dxa" w:w="2880"/>
            <w:vAlign w:val="center"/>
          </w:tcPr>
          <w:p>
            <w:r/>
            <w:r>
              <w:rPr>
                <w:b w:val="0"/>
                <w:sz w:val="18"/>
              </w:rPr>
              <w:t>POST</w:t>
            </w:r>
          </w:p>
        </w:tc>
        <w:tc>
          <w:tcPr>
            <w:tcW w:type="dxa" w:w="2880"/>
            <w:vAlign w:val="center"/>
          </w:tcPr>
          <w:p>
            <w:r/>
            <w:r>
              <w:rPr>
                <w:b w:val="0"/>
                <w:sz w:val="18"/>
              </w:rPr>
              <w:t>/api/orders/{id}/cancel</w:t>
            </w:r>
          </w:p>
        </w:tc>
        <w:tc>
          <w:tcPr>
            <w:tcW w:type="dxa" w:w="2880"/>
            <w:vAlign w:val="center"/>
          </w:tcPr>
          <w:p>
            <w:r/>
            <w:r>
              <w:rPr>
                <w:b w:val="0"/>
                <w:sz w:val="18"/>
              </w:rPr>
              <w:t>Hủy</w:t>
            </w:r>
          </w:p>
        </w:tc>
      </w:tr>
      <w:tr>
        <w:tc>
          <w:tcPr>
            <w:tcW w:type="dxa" w:w="2880"/>
            <w:vAlign w:val="center"/>
          </w:tcPr>
          <w:p>
            <w:r/>
            <w:r>
              <w:rPr>
                <w:b w:val="0"/>
                <w:sz w:val="18"/>
              </w:rPr>
              <w:t>POST</w:t>
            </w:r>
          </w:p>
        </w:tc>
        <w:tc>
          <w:tcPr>
            <w:tcW w:type="dxa" w:w="2880"/>
            <w:vAlign w:val="center"/>
          </w:tcPr>
          <w:p>
            <w:r/>
            <w:r>
              <w:rPr>
                <w:b w:val="0"/>
                <w:sz w:val="18"/>
              </w:rPr>
              <w:t>/api/orders/{id}/request-bill</w:t>
            </w:r>
          </w:p>
        </w:tc>
        <w:tc>
          <w:tcPr>
            <w:tcW w:type="dxa" w:w="2880"/>
            <w:vAlign w:val="center"/>
          </w:tcPr>
          <w:p>
            <w:r/>
            <w:r>
              <w:rPr>
                <w:b w:val="0"/>
                <w:sz w:val="18"/>
              </w:rPr>
              <w:t>Yêu cầu bill</w:t>
            </w:r>
          </w:p>
        </w:tc>
      </w:tr>
    </w:tbl>
    <w:p/>
    <w:p>
      <w:pPr>
        <w:pStyle w:val="Heading2"/>
      </w:pPr>
      <w:r>
        <w:t>18.4 KDS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Method</w:t>
            </w:r>
          </w:p>
        </w:tc>
        <w:tc>
          <w:tcPr>
            <w:tcW w:type="dxa" w:w="2880"/>
            <w:vAlign w:val="center"/>
            <w:shd w:fill="D9EAF7"/>
          </w:tcPr>
          <w:p>
            <w:r/>
            <w:r>
              <w:rPr>
                <w:b/>
                <w:sz w:val="18"/>
              </w:rPr>
              <w:t>Endpoint</w:t>
            </w:r>
          </w:p>
        </w:tc>
        <w:tc>
          <w:tcPr>
            <w:tcW w:type="dxa" w:w="2880"/>
            <w:vAlign w:val="center"/>
            <w:shd w:fill="D9EAF7"/>
          </w:tcPr>
          <w:p>
            <w:r/>
            <w:r>
              <w:rPr>
                <w:b/>
                <w:sz w:val="18"/>
              </w:rPr>
              <w:t>Mục đích</w:t>
            </w:r>
          </w:p>
        </w:tc>
      </w:tr>
      <w:tr>
        <w:tc>
          <w:tcPr>
            <w:tcW w:type="dxa" w:w="2880"/>
            <w:vAlign w:val="center"/>
          </w:tcPr>
          <w:p>
            <w:r/>
            <w:r>
              <w:rPr>
                <w:b w:val="0"/>
                <w:sz w:val="18"/>
              </w:rPr>
              <w:t>GET</w:t>
            </w:r>
          </w:p>
        </w:tc>
        <w:tc>
          <w:tcPr>
            <w:tcW w:type="dxa" w:w="2880"/>
            <w:vAlign w:val="center"/>
          </w:tcPr>
          <w:p>
            <w:r/>
            <w:r>
              <w:rPr>
                <w:b w:val="0"/>
                <w:sz w:val="18"/>
              </w:rPr>
              <w:t>/api/kds/orders</w:t>
            </w:r>
          </w:p>
        </w:tc>
        <w:tc>
          <w:tcPr>
            <w:tcW w:type="dxa" w:w="2880"/>
            <w:vAlign w:val="center"/>
          </w:tcPr>
          <w:p>
            <w:r/>
            <w:r>
              <w:rPr>
                <w:b w:val="0"/>
                <w:sz w:val="18"/>
              </w:rPr>
              <w:t>Danh sách ticket</w:t>
            </w:r>
          </w:p>
        </w:tc>
      </w:tr>
      <w:tr>
        <w:tc>
          <w:tcPr>
            <w:tcW w:type="dxa" w:w="2880"/>
            <w:vAlign w:val="center"/>
          </w:tcPr>
          <w:p>
            <w:r/>
            <w:r>
              <w:rPr>
                <w:b w:val="0"/>
                <w:sz w:val="18"/>
              </w:rPr>
              <w:t>POST</w:t>
            </w:r>
          </w:p>
        </w:tc>
        <w:tc>
          <w:tcPr>
            <w:tcW w:type="dxa" w:w="2880"/>
            <w:vAlign w:val="center"/>
          </w:tcPr>
          <w:p>
            <w:r/>
            <w:r>
              <w:rPr>
                <w:b w:val="0"/>
                <w:sz w:val="18"/>
              </w:rPr>
              <w:t>/api/kds/items/{id}/start</w:t>
            </w:r>
          </w:p>
        </w:tc>
        <w:tc>
          <w:tcPr>
            <w:tcW w:type="dxa" w:w="2880"/>
            <w:vAlign w:val="center"/>
          </w:tcPr>
          <w:p>
            <w:r/>
            <w:r>
              <w:rPr>
                <w:b w:val="0"/>
                <w:sz w:val="18"/>
              </w:rPr>
              <w:t>Bắt đầu làm</w:t>
            </w:r>
          </w:p>
        </w:tc>
      </w:tr>
      <w:tr>
        <w:tc>
          <w:tcPr>
            <w:tcW w:type="dxa" w:w="2880"/>
            <w:vAlign w:val="center"/>
          </w:tcPr>
          <w:p>
            <w:r/>
            <w:r>
              <w:rPr>
                <w:b w:val="0"/>
                <w:sz w:val="18"/>
              </w:rPr>
              <w:t>POST</w:t>
            </w:r>
          </w:p>
        </w:tc>
        <w:tc>
          <w:tcPr>
            <w:tcW w:type="dxa" w:w="2880"/>
            <w:vAlign w:val="center"/>
          </w:tcPr>
          <w:p>
            <w:r/>
            <w:r>
              <w:rPr>
                <w:b w:val="0"/>
                <w:sz w:val="18"/>
              </w:rPr>
              <w:t>/api/kds/items/{id}/ready</w:t>
            </w:r>
          </w:p>
        </w:tc>
        <w:tc>
          <w:tcPr>
            <w:tcW w:type="dxa" w:w="2880"/>
            <w:vAlign w:val="center"/>
          </w:tcPr>
          <w:p>
            <w:r/>
            <w:r>
              <w:rPr>
                <w:b w:val="0"/>
                <w:sz w:val="18"/>
              </w:rPr>
              <w:t>Món xong</w:t>
            </w:r>
          </w:p>
        </w:tc>
      </w:tr>
      <w:tr>
        <w:tc>
          <w:tcPr>
            <w:tcW w:type="dxa" w:w="2880"/>
            <w:vAlign w:val="center"/>
          </w:tcPr>
          <w:p>
            <w:r/>
            <w:r>
              <w:rPr>
                <w:b w:val="0"/>
                <w:sz w:val="18"/>
              </w:rPr>
              <w:t>POST</w:t>
            </w:r>
          </w:p>
        </w:tc>
        <w:tc>
          <w:tcPr>
            <w:tcW w:type="dxa" w:w="2880"/>
            <w:vAlign w:val="center"/>
          </w:tcPr>
          <w:p>
            <w:r/>
            <w:r>
              <w:rPr>
                <w:b w:val="0"/>
                <w:sz w:val="18"/>
              </w:rPr>
              <w:t>/api/kds/orders/{id}/complete</w:t>
            </w:r>
          </w:p>
        </w:tc>
        <w:tc>
          <w:tcPr>
            <w:tcW w:type="dxa" w:w="2880"/>
            <w:vAlign w:val="center"/>
          </w:tcPr>
          <w:p>
            <w:r/>
            <w:r>
              <w:rPr>
                <w:b w:val="0"/>
                <w:sz w:val="18"/>
              </w:rPr>
              <w:t>Hoàn tất ticket</w:t>
            </w:r>
          </w:p>
        </w:tc>
      </w:tr>
    </w:tbl>
    <w:p/>
    <w:p>
      <w:pPr>
        <w:pStyle w:val="Heading2"/>
      </w:pPr>
      <w:r>
        <w:t>18.5 Payment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Method</w:t>
            </w:r>
          </w:p>
        </w:tc>
        <w:tc>
          <w:tcPr>
            <w:tcW w:type="dxa" w:w="2880"/>
            <w:vAlign w:val="center"/>
            <w:shd w:fill="D9EAF7"/>
          </w:tcPr>
          <w:p>
            <w:r/>
            <w:r>
              <w:rPr>
                <w:b/>
                <w:sz w:val="18"/>
              </w:rPr>
              <w:t>Endpoint</w:t>
            </w:r>
          </w:p>
        </w:tc>
        <w:tc>
          <w:tcPr>
            <w:tcW w:type="dxa" w:w="2880"/>
            <w:vAlign w:val="center"/>
            <w:shd w:fill="D9EAF7"/>
          </w:tcPr>
          <w:p>
            <w:r/>
            <w:r>
              <w:rPr>
                <w:b/>
                <w:sz w:val="18"/>
              </w:rPr>
              <w:t>Mục đích</w:t>
            </w:r>
          </w:p>
        </w:tc>
      </w:tr>
      <w:tr>
        <w:tc>
          <w:tcPr>
            <w:tcW w:type="dxa" w:w="2880"/>
            <w:vAlign w:val="center"/>
          </w:tcPr>
          <w:p>
            <w:r/>
            <w:r>
              <w:rPr>
                <w:b w:val="0"/>
                <w:sz w:val="18"/>
              </w:rPr>
              <w:t>POST</w:t>
            </w:r>
          </w:p>
        </w:tc>
        <w:tc>
          <w:tcPr>
            <w:tcW w:type="dxa" w:w="2880"/>
            <w:vAlign w:val="center"/>
          </w:tcPr>
          <w:p>
            <w:r/>
            <w:r>
              <w:rPr>
                <w:b w:val="0"/>
                <w:sz w:val="18"/>
              </w:rPr>
              <w:t>/api/payments</w:t>
            </w:r>
          </w:p>
        </w:tc>
        <w:tc>
          <w:tcPr>
            <w:tcW w:type="dxa" w:w="2880"/>
            <w:vAlign w:val="center"/>
          </w:tcPr>
          <w:p>
            <w:r/>
            <w:r>
              <w:rPr>
                <w:b w:val="0"/>
                <w:sz w:val="18"/>
              </w:rPr>
              <w:t>Tạo payment</w:t>
            </w:r>
          </w:p>
        </w:tc>
      </w:tr>
      <w:tr>
        <w:tc>
          <w:tcPr>
            <w:tcW w:type="dxa" w:w="2880"/>
            <w:vAlign w:val="center"/>
          </w:tcPr>
          <w:p>
            <w:r/>
            <w:r>
              <w:rPr>
                <w:b w:val="0"/>
                <w:sz w:val="18"/>
              </w:rPr>
              <w:t>GET</w:t>
            </w:r>
          </w:p>
        </w:tc>
        <w:tc>
          <w:tcPr>
            <w:tcW w:type="dxa" w:w="2880"/>
            <w:vAlign w:val="center"/>
          </w:tcPr>
          <w:p>
            <w:r/>
            <w:r>
              <w:rPr>
                <w:b w:val="0"/>
                <w:sz w:val="18"/>
              </w:rPr>
              <w:t>/api/payments/{id}</w:t>
            </w:r>
          </w:p>
        </w:tc>
        <w:tc>
          <w:tcPr>
            <w:tcW w:type="dxa" w:w="2880"/>
            <w:vAlign w:val="center"/>
          </w:tcPr>
          <w:p>
            <w:r/>
            <w:r>
              <w:rPr>
                <w:b w:val="0"/>
                <w:sz w:val="18"/>
              </w:rPr>
              <w:t>Kiểm tra payment</w:t>
            </w:r>
          </w:p>
        </w:tc>
      </w:tr>
      <w:tr>
        <w:tc>
          <w:tcPr>
            <w:tcW w:type="dxa" w:w="2880"/>
            <w:vAlign w:val="center"/>
          </w:tcPr>
          <w:p>
            <w:r/>
            <w:r>
              <w:rPr>
                <w:b w:val="0"/>
                <w:sz w:val="18"/>
              </w:rPr>
              <w:t>POST</w:t>
            </w:r>
          </w:p>
        </w:tc>
        <w:tc>
          <w:tcPr>
            <w:tcW w:type="dxa" w:w="2880"/>
            <w:vAlign w:val="center"/>
          </w:tcPr>
          <w:p>
            <w:r/>
            <w:r>
              <w:rPr>
                <w:b w:val="0"/>
                <w:sz w:val="18"/>
              </w:rPr>
              <w:t>/api/webhooks/vietqr</w:t>
            </w:r>
          </w:p>
        </w:tc>
        <w:tc>
          <w:tcPr>
            <w:tcW w:type="dxa" w:w="2880"/>
            <w:vAlign w:val="center"/>
          </w:tcPr>
          <w:p>
            <w:r/>
            <w:r>
              <w:rPr>
                <w:b w:val="0"/>
                <w:sz w:val="18"/>
              </w:rPr>
              <w:t>Webhook VietQR/provider</w:t>
            </w:r>
          </w:p>
        </w:tc>
      </w:tr>
      <w:tr>
        <w:tc>
          <w:tcPr>
            <w:tcW w:type="dxa" w:w="2880"/>
            <w:vAlign w:val="center"/>
          </w:tcPr>
          <w:p>
            <w:r/>
            <w:r>
              <w:rPr>
                <w:b w:val="0"/>
                <w:sz w:val="18"/>
              </w:rPr>
              <w:t>POST</w:t>
            </w:r>
          </w:p>
        </w:tc>
        <w:tc>
          <w:tcPr>
            <w:tcW w:type="dxa" w:w="2880"/>
            <w:vAlign w:val="center"/>
          </w:tcPr>
          <w:p>
            <w:r/>
            <w:r>
              <w:rPr>
                <w:b w:val="0"/>
                <w:sz w:val="18"/>
              </w:rPr>
              <w:t>/api/webhooks/momo</w:t>
            </w:r>
          </w:p>
        </w:tc>
        <w:tc>
          <w:tcPr>
            <w:tcW w:type="dxa" w:w="2880"/>
            <w:vAlign w:val="center"/>
          </w:tcPr>
          <w:p>
            <w:r/>
            <w:r>
              <w:rPr>
                <w:b w:val="0"/>
                <w:sz w:val="18"/>
              </w:rPr>
              <w:t>Webhook MoMo</w:t>
            </w:r>
          </w:p>
        </w:tc>
      </w:tr>
      <w:tr>
        <w:tc>
          <w:tcPr>
            <w:tcW w:type="dxa" w:w="2880"/>
            <w:vAlign w:val="center"/>
          </w:tcPr>
          <w:p>
            <w:r/>
            <w:r>
              <w:rPr>
                <w:b w:val="0"/>
                <w:sz w:val="18"/>
              </w:rPr>
              <w:t>POST</w:t>
            </w:r>
          </w:p>
        </w:tc>
        <w:tc>
          <w:tcPr>
            <w:tcW w:type="dxa" w:w="2880"/>
            <w:vAlign w:val="center"/>
          </w:tcPr>
          <w:p>
            <w:r/>
            <w:r>
              <w:rPr>
                <w:b w:val="0"/>
                <w:sz w:val="18"/>
              </w:rPr>
              <w:t>/api/webhooks/zalopay</w:t>
            </w:r>
          </w:p>
        </w:tc>
        <w:tc>
          <w:tcPr>
            <w:tcW w:type="dxa" w:w="2880"/>
            <w:vAlign w:val="center"/>
          </w:tcPr>
          <w:p>
            <w:r/>
            <w:r>
              <w:rPr>
                <w:b w:val="0"/>
                <w:sz w:val="18"/>
              </w:rPr>
              <w:t>Callback ZaloPay</w:t>
            </w:r>
          </w:p>
        </w:tc>
      </w:tr>
    </w:tbl>
    <w:p/>
    <w:p>
      <w:pPr>
        <w:pStyle w:val="Heading2"/>
      </w:pPr>
      <w:r>
        <w:t>18.6 API response chuẩn</w:t>
      </w:r>
    </w:p>
    <w:p>
      <w:pPr>
        <w:pStyle w:val="CodeBlock"/>
      </w:pPr>
      <w:r>
        <w:t>{</w:t>
        <w:br/>
        <w:t xml:space="preserve">  "success": true,</w:t>
        <w:br/>
        <w:t xml:space="preserve">  "data": {...},</w:t>
        <w:br/>
        <w:t xml:space="preserve">  "message": "OK",</w:t>
        <w:br/>
        <w:t xml:space="preserve">  "meta": {</w:t>
        <w:br/>
        <w:t xml:space="preserve">    "request_id": "..."</w:t>
        <w:br/>
        <w:t xml:space="preserve">  }</w:t>
        <w:br/>
        <w:t>}</w:t>
      </w:r>
    </w:p>
    <w:p>
      <w:pPr>
        <w:pStyle w:val="Heading2"/>
      </w:pPr>
      <w:r>
        <w:t>18.7 Error format</w:t>
      </w:r>
    </w:p>
    <w:p>
      <w:pPr>
        <w:pStyle w:val="CodeBlock"/>
      </w:pPr>
      <w:r>
        <w:t>{</w:t>
        <w:br/>
        <w:t xml:space="preserve">  "success": false,</w:t>
        <w:br/>
        <w:t xml:space="preserve">  "error": {</w:t>
        <w:br/>
        <w:t xml:space="preserve">    "code": "ORDER_NOT_OPEN",</w:t>
        <w:br/>
        <w:t xml:space="preserve">    "message": "Order is not open",</w:t>
        <w:br/>
        <w:t xml:space="preserve">    "details": {}</w:t>
        <w:br/>
        <w:t xml:space="preserve">  },</w:t>
        <w:br/>
        <w:t xml:space="preserve">  "meta": {</w:t>
        <w:br/>
        <w:t xml:space="preserve">    "request_id": "..."</w:t>
        <w:br/>
        <w:t xml:space="preserve">  }</w:t>
        <w:br/>
        <w:t>}</w:t>
      </w:r>
    </w:p>
    <w:p>
      <w:pPr>
        <w:pStyle w:val="Heading1"/>
      </w:pPr>
      <w:r>
        <w:t>19. REALTIME / WEBSOCKET / EVENT ARCHITECTURE</w:t>
      </w:r>
    </w:p>
    <w:p>
      <w:r>
        <w:t xml:space="preserve">Đề xuất Laravel Reverb + Laravel Echo cho stack Laravel. Laravel hiện hỗ trợ broadcasting qua Reverb, Pusher, Ably và Mercure; Reverb là WebSocket server first-party của Laravel. </w:t>
      </w:r>
    </w:p>
    <w:p>
      <w:pPr>
        <w:pStyle w:val="Heading2"/>
      </w:pPr>
      <w:r>
        <w:t>19.1 Events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Event</w:t>
            </w:r>
          </w:p>
        </w:tc>
        <w:tc>
          <w:tcPr>
            <w:tcW w:type="dxa" w:w="4320"/>
            <w:vAlign w:val="center"/>
            <w:shd w:fill="D9EAF7"/>
          </w:tcPr>
          <w:p>
            <w:r/>
            <w:r>
              <w:rPr>
                <w:b/>
                <w:sz w:val="18"/>
              </w:rPr>
              <w:t>Consumer</w:t>
            </w:r>
          </w:p>
        </w:tc>
      </w:tr>
      <w:tr>
        <w:tc>
          <w:tcPr>
            <w:tcW w:type="dxa" w:w="4320"/>
            <w:vAlign w:val="center"/>
          </w:tcPr>
          <w:p>
            <w:r/>
            <w:r>
              <w:rPr>
                <w:b w:val="0"/>
                <w:sz w:val="18"/>
              </w:rPr>
              <w:t>OrderCreated</w:t>
            </w:r>
          </w:p>
        </w:tc>
        <w:tc>
          <w:tcPr>
            <w:tcW w:type="dxa" w:w="4320"/>
            <w:vAlign w:val="center"/>
          </w:tcPr>
          <w:p>
            <w:r/>
            <w:r>
              <w:rPr>
                <w:b w:val="0"/>
                <w:sz w:val="18"/>
              </w:rPr>
              <w:t>KDS, POS, Admin</w:t>
            </w:r>
          </w:p>
        </w:tc>
      </w:tr>
      <w:tr>
        <w:tc>
          <w:tcPr>
            <w:tcW w:type="dxa" w:w="4320"/>
            <w:vAlign w:val="center"/>
          </w:tcPr>
          <w:p>
            <w:r/>
            <w:r>
              <w:rPr>
                <w:b w:val="0"/>
                <w:sz w:val="18"/>
              </w:rPr>
              <w:t>OrderItemAdded</w:t>
            </w:r>
          </w:p>
        </w:tc>
        <w:tc>
          <w:tcPr>
            <w:tcW w:type="dxa" w:w="4320"/>
            <w:vAlign w:val="center"/>
          </w:tcPr>
          <w:p>
            <w:r/>
            <w:r>
              <w:rPr>
                <w:b w:val="0"/>
                <w:sz w:val="18"/>
              </w:rPr>
              <w:t>KDS, POS</w:t>
            </w:r>
          </w:p>
        </w:tc>
      </w:tr>
      <w:tr>
        <w:tc>
          <w:tcPr>
            <w:tcW w:type="dxa" w:w="4320"/>
            <w:vAlign w:val="center"/>
          </w:tcPr>
          <w:p>
            <w:r/>
            <w:r>
              <w:rPr>
                <w:b w:val="0"/>
                <w:sz w:val="18"/>
              </w:rPr>
              <w:t>OrderPreparing</w:t>
            </w:r>
          </w:p>
        </w:tc>
        <w:tc>
          <w:tcPr>
            <w:tcW w:type="dxa" w:w="4320"/>
            <w:vAlign w:val="center"/>
          </w:tcPr>
          <w:p>
            <w:r/>
            <w:r>
              <w:rPr>
                <w:b w:val="0"/>
                <w:sz w:val="18"/>
              </w:rPr>
              <w:t>Customer, POS</w:t>
            </w:r>
          </w:p>
        </w:tc>
      </w:tr>
      <w:tr>
        <w:tc>
          <w:tcPr>
            <w:tcW w:type="dxa" w:w="4320"/>
            <w:vAlign w:val="center"/>
          </w:tcPr>
          <w:p>
            <w:r/>
            <w:r>
              <w:rPr>
                <w:b w:val="0"/>
                <w:sz w:val="18"/>
              </w:rPr>
              <w:t>OrderReady</w:t>
            </w:r>
          </w:p>
        </w:tc>
        <w:tc>
          <w:tcPr>
            <w:tcW w:type="dxa" w:w="4320"/>
            <w:vAlign w:val="center"/>
          </w:tcPr>
          <w:p>
            <w:r/>
            <w:r>
              <w:rPr>
                <w:b w:val="0"/>
                <w:sz w:val="18"/>
              </w:rPr>
              <w:t>Customer, POS</w:t>
            </w:r>
          </w:p>
        </w:tc>
      </w:tr>
      <w:tr>
        <w:tc>
          <w:tcPr>
            <w:tcW w:type="dxa" w:w="4320"/>
            <w:vAlign w:val="center"/>
          </w:tcPr>
          <w:p>
            <w:r/>
            <w:r>
              <w:rPr>
                <w:b w:val="0"/>
                <w:sz w:val="18"/>
              </w:rPr>
              <w:t>PaymentCompleted</w:t>
            </w:r>
          </w:p>
        </w:tc>
        <w:tc>
          <w:tcPr>
            <w:tcW w:type="dxa" w:w="4320"/>
            <w:vAlign w:val="center"/>
          </w:tcPr>
          <w:p>
            <w:r/>
            <w:r>
              <w:rPr>
                <w:b w:val="0"/>
                <w:sz w:val="18"/>
              </w:rPr>
              <w:t>Customer, POS, Admin</w:t>
            </w:r>
          </w:p>
        </w:tc>
      </w:tr>
      <w:tr>
        <w:tc>
          <w:tcPr>
            <w:tcW w:type="dxa" w:w="4320"/>
            <w:vAlign w:val="center"/>
          </w:tcPr>
          <w:p>
            <w:r/>
            <w:r>
              <w:rPr>
                <w:b w:val="0"/>
                <w:sz w:val="18"/>
              </w:rPr>
              <w:t>TableStatusChanged</w:t>
            </w:r>
          </w:p>
        </w:tc>
        <w:tc>
          <w:tcPr>
            <w:tcW w:type="dxa" w:w="4320"/>
            <w:vAlign w:val="center"/>
          </w:tcPr>
          <w:p>
            <w:r/>
            <w:r>
              <w:rPr>
                <w:b w:val="0"/>
                <w:sz w:val="18"/>
              </w:rPr>
              <w:t>POS, Admin</w:t>
            </w:r>
          </w:p>
        </w:tc>
      </w:tr>
      <w:tr>
        <w:tc>
          <w:tcPr>
            <w:tcW w:type="dxa" w:w="4320"/>
            <w:vAlign w:val="center"/>
          </w:tcPr>
          <w:p>
            <w:r/>
            <w:r>
              <w:rPr>
                <w:b w:val="0"/>
                <w:sz w:val="18"/>
              </w:rPr>
              <w:t>SessionClosed</w:t>
            </w:r>
          </w:p>
        </w:tc>
        <w:tc>
          <w:tcPr>
            <w:tcW w:type="dxa" w:w="4320"/>
            <w:vAlign w:val="center"/>
          </w:tcPr>
          <w:p>
            <w:r/>
            <w:r>
              <w:rPr>
                <w:b w:val="0"/>
                <w:sz w:val="18"/>
              </w:rPr>
              <w:t>POS, Admin</w:t>
            </w:r>
          </w:p>
        </w:tc>
      </w:tr>
    </w:tbl>
    <w:p/>
    <w:p>
      <w:pPr>
        <w:pStyle w:val="Heading2"/>
      </w:pPr>
      <w:r>
        <w:t>19.2 Channel design</w:t>
      </w:r>
    </w:p>
    <w:p>
      <w:pPr>
        <w:pStyle w:val="CodeBlock"/>
      </w:pPr>
      <w:r>
        <w:t>private-branch.{branchId}</w:t>
        <w:br/>
        <w:t>private-kds.{stationId}</w:t>
        <w:br/>
        <w:t>private-session.{sessionId}</w:t>
        <w:br/>
        <w:t>private-order.{orderId}</w:t>
        <w:br/>
        <w:br/>
        <w:t>Authorization:</w:t>
        <w:br/>
        <w:t>- KDS chỉ subscribe station được cấp quyền.</w:t>
        <w:br/>
        <w:t>- POS chỉ branch được phép.</w:t>
        <w:br/>
        <w:t>- Customer chỉ session/order token của mình.</w:t>
      </w:r>
    </w:p>
    <w:p>
      <w:r>
        <w:rPr>
          <w:b/>
        </w:rPr>
        <w:t xml:space="preserve">LƯU Ý: </w:t>
      </w:r>
      <w:r>
        <w:t>Realtime chỉ là kênh cập nhật; database vẫn là source of truth. Nếu client mất WebSocket, khi reconnect phải fetch state hiện tại từ API.</w:t>
      </w:r>
    </w:p>
    <w:p>
      <w:pPr>
        <w:pStyle w:val="Heading1"/>
      </w:pPr>
      <w:r>
        <w:t>20. SECURITY VÀ CÁC VẤN ĐỀ BACKEND QUAN TRỌNG</w:t>
      </w:r>
    </w:p>
    <w:p>
      <w:pPr>
        <w:pStyle w:val="Heading2"/>
      </w:pPr>
      <w:r>
        <w:t>20.1 Không tin frontend</w:t>
      </w:r>
    </w:p>
    <w:p>
      <w:pPr>
        <w:pStyle w:val="CodeBlock"/>
      </w:pPr>
      <w:r>
        <w:t>Frontend gửi:</w:t>
        <w:br/>
        <w:t>product_id</w:t>
        <w:br/>
        <w:t>quantity</w:t>
        <w:br/>
        <w:t>modifier_ids</w:t>
        <w:br/>
        <w:br/>
        <w:t>Backend tự:</w:t>
        <w:br/>
        <w:t>- load product</w:t>
        <w:br/>
        <w:t>- load modifier</w:t>
        <w:br/>
        <w:t>- validate availability</w:t>
        <w:br/>
        <w:t>- calculate price</w:t>
        <w:br/>
        <w:t>- calculate discount</w:t>
        <w:br/>
        <w:t>- calculate tax/fee</w:t>
        <w:br/>
        <w:t>- calculate grand total</w:t>
      </w:r>
    </w:p>
    <w:p>
      <w:pPr>
        <w:pStyle w:val="Heading2"/>
      </w:pPr>
      <w:r>
        <w:t>20.2 Idempotency</w:t>
      </w:r>
    </w:p>
    <w:p>
      <w:pPr>
        <w:pStyle w:val="CodeBlock"/>
      </w:pPr>
      <w:r>
        <w:t>Webhook A</w:t>
        <w:br/>
        <w:t>Webhook A</w:t>
        <w:br/>
        <w:t>Webhook A</w:t>
        <w:br/>
        <w:br/>
        <w:t>→ transaction/reference đã xử lý?</w:t>
        <w:br/>
        <w:t>→ YES: return success / ignore duplicate</w:t>
        <w:br/>
        <w:t>→ NO: process once</w:t>
      </w:r>
    </w:p>
    <w:p>
      <w:pPr>
        <w:pStyle w:val="Heading2"/>
      </w:pPr>
      <w:r>
        <w:t>20.3 Database transaction</w:t>
      </w:r>
    </w:p>
    <w:p>
      <w:pPr>
        <w:pStyle w:val="CodeBlock"/>
      </w:pPr>
      <w:r>
        <w:t>BEGIN</w:t>
        <w:br/>
        <w:t xml:space="preserve">  create/update payment</w:t>
        <w:br/>
        <w:t xml:space="preserve">  update session payment status</w:t>
        <w:br/>
        <w:t xml:space="preserve">  create audit log</w:t>
        <w:br/>
        <w:t>COMMIT</w:t>
        <w:br/>
        <w:br/>
        <w:t>Nếu lỗi → ROLLBACK</w:t>
      </w:r>
    </w:p>
    <w:p>
      <w:pPr>
        <w:pStyle w:val="Heading2"/>
      </w:pPr>
      <w:r>
        <w:t>20.4 Security checklist</w:t>
      </w:r>
    </w:p>
    <w:p>
      <w:pPr>
        <w:pStyle w:val="ListBullet"/>
        <w:spacing w:after="40"/>
      </w:pPr>
      <w:r>
        <w:t>HTTPS/WSS.</w:t>
      </w:r>
    </w:p>
    <w:p>
      <w:pPr>
        <w:pStyle w:val="ListBullet"/>
        <w:spacing w:after="40"/>
      </w:pPr>
      <w:r>
        <w:t>Password hashing.</w:t>
      </w:r>
    </w:p>
    <w:p>
      <w:pPr>
        <w:pStyle w:val="ListBullet"/>
        <w:spacing w:after="40"/>
      </w:pPr>
      <w:r>
        <w:t>Sanctum/session/JWT tùy kiến trúc.</w:t>
      </w:r>
    </w:p>
    <w:p>
      <w:pPr>
        <w:pStyle w:val="ListBullet"/>
        <w:spacing w:after="40"/>
      </w:pPr>
      <w:r>
        <w:t>Authorization bằng Policy/Permission.</w:t>
      </w:r>
    </w:p>
    <w:p>
      <w:pPr>
        <w:pStyle w:val="ListBullet"/>
        <w:spacing w:after="40"/>
      </w:pPr>
      <w:r>
        <w:t>Rate limiting.</w:t>
      </w:r>
    </w:p>
    <w:p>
      <w:pPr>
        <w:pStyle w:val="ListBullet"/>
        <w:spacing w:after="40"/>
      </w:pPr>
      <w:r>
        <w:t>Validation mọi input.</w:t>
      </w:r>
    </w:p>
    <w:p>
      <w:pPr>
        <w:pStyle w:val="ListBullet"/>
        <w:spacing w:after="40"/>
      </w:pPr>
      <w:r>
        <w:t>Không expose secret payment key ở frontend.</w:t>
      </w:r>
    </w:p>
    <w:p>
      <w:pPr>
        <w:pStyle w:val="ListBullet"/>
        <w:spacing w:after="40"/>
      </w:pPr>
      <w:r>
        <w:t>Webhook signature/MAC validation.</w:t>
      </w:r>
    </w:p>
    <w:p>
      <w:pPr>
        <w:pStyle w:val="ListBullet"/>
        <w:spacing w:after="40"/>
      </w:pPr>
      <w:r>
        <w:t>CORS giới hạn origin.</w:t>
      </w:r>
    </w:p>
    <w:p>
      <w:pPr>
        <w:pStyle w:val="ListBullet"/>
        <w:spacing w:after="40"/>
      </w:pPr>
      <w:r>
        <w:t>XSS/SQL injection protection.</w:t>
      </w:r>
    </w:p>
    <w:p>
      <w:pPr>
        <w:pStyle w:val="ListBullet"/>
        <w:spacing w:after="40"/>
      </w:pPr>
      <w:r>
        <w:t>Audit log.</w:t>
      </w:r>
    </w:p>
    <w:p>
      <w:pPr>
        <w:pStyle w:val="ListBullet"/>
        <w:spacing w:after="40"/>
      </w:pPr>
      <w:r>
        <w:t>Backup database.</w:t>
      </w:r>
    </w:p>
    <w:p>
      <w:pPr>
        <w:pStyle w:val="ListBullet"/>
        <w:spacing w:after="40"/>
      </w:pPr>
      <w:r>
        <w:t>Không log secret/payment credentials.</w:t>
      </w:r>
    </w:p>
    <w:p>
      <w:pPr>
        <w:pStyle w:val="Heading1"/>
      </w:pPr>
      <w:r>
        <w:t>21. KIẾN TRÚC HỆ THỐNG ĐỀ XUẤT</w:t>
      </w:r>
    </w:p>
    <w:p>
      <w:pPr>
        <w:pStyle w:val="CodeBlock"/>
      </w:pPr>
      <w:r>
        <w:t xml:space="preserve">                         INTERNET</w:t>
        <w:br/>
        <w:t xml:space="preserve">                             │</w:t>
        <w:br/>
        <w:t xml:space="preserve">                        Cloudflare/CDN</w:t>
        <w:br/>
        <w:t xml:space="preserve">                             │</w:t>
        <w:br/>
        <w:t xml:space="preserve">                          Nginx</w:t>
        <w:br/>
        <w:t xml:space="preserve">              ┌──────────────┴──────────────┐</w:t>
        <w:br/>
        <w:t xml:space="preserve">              │                             │</w:t>
        <w:br/>
        <w:t xml:space="preserve">          Next.js                        Laravel API</w:t>
        <w:br/>
        <w:t xml:space="preserve">       Customer/POS/KDS/Admin                │</w:t>
        <w:br/>
        <w:t xml:space="preserve">              │                     ┌────────┼────────┐</w:t>
        <w:br/>
        <w:t xml:space="preserve">              │                     │        │        │</w:t>
        <w:br/>
        <w:t xml:space="preserve">              │                  MySQL     Redis    Queue</w:t>
        <w:br/>
        <w:t xml:space="preserve">              │                     │        │        │</w:t>
        <w:br/>
        <w:t xml:space="preserve">              │                     └────────┼────────┘</w:t>
        <w:br/>
        <w:t xml:space="preserve">              │                              │</w:t>
        <w:br/>
        <w:t xml:space="preserve">              └──────────── WebSocket/Reverb ┘</w:t>
        <w:br/>
        <w:t xml:space="preserve">                             │</w:t>
        <w:br/>
        <w:t xml:space="preserve">                       Payment Providers</w:t>
        <w:br/>
        <w:t xml:space="preserve">                   VietQR / MoMo / ZaloPay</w:t>
      </w:r>
    </w:p>
    <w:p>
      <w:pPr>
        <w:pStyle w:val="Heading2"/>
      </w:pPr>
      <w:r>
        <w:t>21.1 Monolith trước, microservices sau</w:t>
      </w:r>
    </w:p>
    <w:p>
      <w:pPr>
        <w:pStyle w:val="ListBullet"/>
        <w:spacing w:after="40"/>
      </w:pPr>
      <w:r>
        <w:t>MVP nên là modular monolith.</w:t>
      </w:r>
    </w:p>
    <w:p>
      <w:pPr>
        <w:pStyle w:val="ListBullet"/>
        <w:spacing w:after="40"/>
      </w:pPr>
      <w:r>
        <w:t>Không cần microservices ngay.</w:t>
      </w:r>
    </w:p>
    <w:p>
      <w:pPr>
        <w:pStyle w:val="ListBullet"/>
        <w:spacing w:after="40"/>
      </w:pPr>
      <w:r>
        <w:t>Tách module trong code: Order, Payment, Kitchen, Inventory, Catalog, Identity.</w:t>
      </w:r>
    </w:p>
    <w:p>
      <w:pPr>
        <w:pStyle w:val="ListBullet"/>
        <w:spacing w:after="40"/>
      </w:pPr>
      <w:r>
        <w:t>Khi scale mới cân nhắc tách service.</w:t>
      </w:r>
    </w:p>
    <w:p>
      <w:pPr>
        <w:pStyle w:val="Heading1"/>
      </w:pPr>
      <w:r>
        <w:t>22. CÔNG NGHỆ VÀ KỸ NĂNG CẦN CÓ</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Layer</w:t>
            </w:r>
          </w:p>
        </w:tc>
        <w:tc>
          <w:tcPr>
            <w:tcW w:type="dxa" w:w="2880"/>
            <w:vAlign w:val="center"/>
            <w:shd w:fill="D9EAF7"/>
          </w:tcPr>
          <w:p>
            <w:r/>
            <w:r>
              <w:rPr>
                <w:b/>
                <w:sz w:val="18"/>
              </w:rPr>
              <w:t>Đề xuất</w:t>
            </w:r>
          </w:p>
        </w:tc>
        <w:tc>
          <w:tcPr>
            <w:tcW w:type="dxa" w:w="2880"/>
            <w:vAlign w:val="center"/>
            <w:shd w:fill="D9EAF7"/>
          </w:tcPr>
          <w:p>
            <w:r/>
            <w:r>
              <w:rPr>
                <w:b/>
                <w:sz w:val="18"/>
              </w:rPr>
              <w:t>Kỹ năng</w:t>
            </w:r>
          </w:p>
        </w:tc>
      </w:tr>
      <w:tr>
        <w:tc>
          <w:tcPr>
            <w:tcW w:type="dxa" w:w="2880"/>
            <w:vAlign w:val="center"/>
          </w:tcPr>
          <w:p>
            <w:r/>
            <w:r>
              <w:rPr>
                <w:b w:val="0"/>
                <w:sz w:val="18"/>
              </w:rPr>
              <w:t>Frontend</w:t>
            </w:r>
          </w:p>
        </w:tc>
        <w:tc>
          <w:tcPr>
            <w:tcW w:type="dxa" w:w="2880"/>
            <w:vAlign w:val="center"/>
          </w:tcPr>
          <w:p>
            <w:r/>
            <w:r>
              <w:rPr>
                <w:b w:val="0"/>
                <w:sz w:val="18"/>
              </w:rPr>
              <w:t>Next.js + React + TypeScript</w:t>
            </w:r>
          </w:p>
        </w:tc>
        <w:tc>
          <w:tcPr>
            <w:tcW w:type="dxa" w:w="2880"/>
            <w:vAlign w:val="center"/>
          </w:tcPr>
          <w:p>
            <w:r/>
            <w:r>
              <w:rPr>
                <w:b w:val="0"/>
                <w:sz w:val="18"/>
              </w:rPr>
              <w:t>Component, state, forms, SSR/CSR, routing</w:t>
            </w:r>
          </w:p>
        </w:tc>
      </w:tr>
      <w:tr>
        <w:tc>
          <w:tcPr>
            <w:tcW w:type="dxa" w:w="2880"/>
            <w:vAlign w:val="center"/>
          </w:tcPr>
          <w:p>
            <w:r/>
            <w:r>
              <w:rPr>
                <w:b w:val="0"/>
                <w:sz w:val="18"/>
              </w:rPr>
              <w:t>UI</w:t>
            </w:r>
          </w:p>
        </w:tc>
        <w:tc>
          <w:tcPr>
            <w:tcW w:type="dxa" w:w="2880"/>
            <w:vAlign w:val="center"/>
          </w:tcPr>
          <w:p>
            <w:r/>
            <w:r>
              <w:rPr>
                <w:b w:val="0"/>
                <w:sz w:val="18"/>
              </w:rPr>
              <w:t>Tailwind CSS</w:t>
            </w:r>
          </w:p>
        </w:tc>
        <w:tc>
          <w:tcPr>
            <w:tcW w:type="dxa" w:w="2880"/>
            <w:vAlign w:val="center"/>
          </w:tcPr>
          <w:p>
            <w:r/>
            <w:r>
              <w:rPr>
                <w:b w:val="0"/>
                <w:sz w:val="18"/>
              </w:rPr>
              <w:t>Responsive, accessibility</w:t>
            </w:r>
          </w:p>
        </w:tc>
      </w:tr>
      <w:tr>
        <w:tc>
          <w:tcPr>
            <w:tcW w:type="dxa" w:w="2880"/>
            <w:vAlign w:val="center"/>
          </w:tcPr>
          <w:p>
            <w:r/>
            <w:r>
              <w:rPr>
                <w:b w:val="0"/>
                <w:sz w:val="18"/>
              </w:rPr>
              <w:t>Data fetching</w:t>
            </w:r>
          </w:p>
        </w:tc>
        <w:tc>
          <w:tcPr>
            <w:tcW w:type="dxa" w:w="2880"/>
            <w:vAlign w:val="center"/>
          </w:tcPr>
          <w:p>
            <w:r/>
            <w:r>
              <w:rPr>
                <w:b w:val="0"/>
                <w:sz w:val="18"/>
              </w:rPr>
              <w:t>TanStack Query</w:t>
            </w:r>
          </w:p>
        </w:tc>
        <w:tc>
          <w:tcPr>
            <w:tcW w:type="dxa" w:w="2880"/>
            <w:vAlign w:val="center"/>
          </w:tcPr>
          <w:p>
            <w:r/>
            <w:r>
              <w:rPr>
                <w:b w:val="0"/>
                <w:sz w:val="18"/>
              </w:rPr>
              <w:t>Cache, mutation, invalidation</w:t>
            </w:r>
          </w:p>
        </w:tc>
      </w:tr>
      <w:tr>
        <w:tc>
          <w:tcPr>
            <w:tcW w:type="dxa" w:w="2880"/>
            <w:vAlign w:val="center"/>
          </w:tcPr>
          <w:p>
            <w:r/>
            <w:r>
              <w:rPr>
                <w:b w:val="0"/>
                <w:sz w:val="18"/>
              </w:rPr>
              <w:t>State</w:t>
            </w:r>
          </w:p>
        </w:tc>
        <w:tc>
          <w:tcPr>
            <w:tcW w:type="dxa" w:w="2880"/>
            <w:vAlign w:val="center"/>
          </w:tcPr>
          <w:p>
            <w:r/>
            <w:r>
              <w:rPr>
                <w:b w:val="0"/>
                <w:sz w:val="18"/>
              </w:rPr>
              <w:t>Zustand/Context</w:t>
            </w:r>
          </w:p>
        </w:tc>
        <w:tc>
          <w:tcPr>
            <w:tcW w:type="dxa" w:w="2880"/>
            <w:vAlign w:val="center"/>
          </w:tcPr>
          <w:p>
            <w:r/>
            <w:r>
              <w:rPr>
                <w:b w:val="0"/>
                <w:sz w:val="18"/>
              </w:rPr>
              <w:t>Cart/session/UI state</w:t>
            </w:r>
          </w:p>
        </w:tc>
      </w:tr>
      <w:tr>
        <w:tc>
          <w:tcPr>
            <w:tcW w:type="dxa" w:w="2880"/>
            <w:vAlign w:val="center"/>
          </w:tcPr>
          <w:p>
            <w:r/>
            <w:r>
              <w:rPr>
                <w:b w:val="0"/>
                <w:sz w:val="18"/>
              </w:rPr>
              <w:t>Backend</w:t>
            </w:r>
          </w:p>
        </w:tc>
        <w:tc>
          <w:tcPr>
            <w:tcW w:type="dxa" w:w="2880"/>
            <w:vAlign w:val="center"/>
          </w:tcPr>
          <w:p>
            <w:r/>
            <w:r>
              <w:rPr>
                <w:b w:val="0"/>
                <w:sz w:val="18"/>
              </w:rPr>
              <w:t>Laravel</w:t>
            </w:r>
          </w:p>
        </w:tc>
        <w:tc>
          <w:tcPr>
            <w:tcW w:type="dxa" w:w="2880"/>
            <w:vAlign w:val="center"/>
          </w:tcPr>
          <w:p>
            <w:r/>
            <w:r>
              <w:rPr>
                <w:b w:val="0"/>
                <w:sz w:val="18"/>
              </w:rPr>
              <w:t>REST, Eloquent, validation, policy</w:t>
            </w:r>
          </w:p>
        </w:tc>
      </w:tr>
      <w:tr>
        <w:tc>
          <w:tcPr>
            <w:tcW w:type="dxa" w:w="2880"/>
            <w:vAlign w:val="center"/>
          </w:tcPr>
          <w:p>
            <w:r/>
            <w:r>
              <w:rPr>
                <w:b w:val="0"/>
                <w:sz w:val="18"/>
              </w:rPr>
              <w:t>DB</w:t>
            </w:r>
          </w:p>
        </w:tc>
        <w:tc>
          <w:tcPr>
            <w:tcW w:type="dxa" w:w="2880"/>
            <w:vAlign w:val="center"/>
          </w:tcPr>
          <w:p>
            <w:r/>
            <w:r>
              <w:rPr>
                <w:b w:val="0"/>
                <w:sz w:val="18"/>
              </w:rPr>
              <w:t>MySQL/PostgreSQL</w:t>
            </w:r>
          </w:p>
        </w:tc>
        <w:tc>
          <w:tcPr>
            <w:tcW w:type="dxa" w:w="2880"/>
            <w:vAlign w:val="center"/>
          </w:tcPr>
          <w:p>
            <w:r/>
            <w:r>
              <w:rPr>
                <w:b w:val="0"/>
                <w:sz w:val="18"/>
              </w:rPr>
              <w:t>ERD, index, transaction, locking</w:t>
            </w:r>
          </w:p>
        </w:tc>
      </w:tr>
      <w:tr>
        <w:tc>
          <w:tcPr>
            <w:tcW w:type="dxa" w:w="2880"/>
            <w:vAlign w:val="center"/>
          </w:tcPr>
          <w:p>
            <w:r/>
            <w:r>
              <w:rPr>
                <w:b w:val="0"/>
                <w:sz w:val="18"/>
              </w:rPr>
              <w:t>Cache/Queue</w:t>
            </w:r>
          </w:p>
        </w:tc>
        <w:tc>
          <w:tcPr>
            <w:tcW w:type="dxa" w:w="2880"/>
            <w:vAlign w:val="center"/>
          </w:tcPr>
          <w:p>
            <w:r/>
            <w:r>
              <w:rPr>
                <w:b w:val="0"/>
                <w:sz w:val="18"/>
              </w:rPr>
              <w:t>Redis</w:t>
            </w:r>
          </w:p>
        </w:tc>
        <w:tc>
          <w:tcPr>
            <w:tcW w:type="dxa" w:w="2880"/>
            <w:vAlign w:val="center"/>
          </w:tcPr>
          <w:p>
            <w:r/>
            <w:r>
              <w:rPr>
                <w:b w:val="0"/>
                <w:sz w:val="18"/>
              </w:rPr>
              <w:t>Cache, queue, jobs</w:t>
            </w:r>
          </w:p>
        </w:tc>
      </w:tr>
      <w:tr>
        <w:tc>
          <w:tcPr>
            <w:tcW w:type="dxa" w:w="2880"/>
            <w:vAlign w:val="center"/>
          </w:tcPr>
          <w:p>
            <w:r/>
            <w:r>
              <w:rPr>
                <w:b w:val="0"/>
                <w:sz w:val="18"/>
              </w:rPr>
              <w:t>Realtime</w:t>
            </w:r>
          </w:p>
        </w:tc>
        <w:tc>
          <w:tcPr>
            <w:tcW w:type="dxa" w:w="2880"/>
            <w:vAlign w:val="center"/>
          </w:tcPr>
          <w:p>
            <w:r/>
            <w:r>
              <w:rPr>
                <w:b w:val="0"/>
                <w:sz w:val="18"/>
              </w:rPr>
              <w:t>Laravel Reverb/Echo</w:t>
            </w:r>
          </w:p>
        </w:tc>
        <w:tc>
          <w:tcPr>
            <w:tcW w:type="dxa" w:w="2880"/>
            <w:vAlign w:val="center"/>
          </w:tcPr>
          <w:p>
            <w:r/>
            <w:r>
              <w:rPr>
                <w:b w:val="0"/>
                <w:sz w:val="18"/>
              </w:rPr>
              <w:t>Broadcast, channels, reconnect</w:t>
            </w:r>
          </w:p>
        </w:tc>
      </w:tr>
      <w:tr>
        <w:tc>
          <w:tcPr>
            <w:tcW w:type="dxa" w:w="2880"/>
            <w:vAlign w:val="center"/>
          </w:tcPr>
          <w:p>
            <w:r/>
            <w:r>
              <w:rPr>
                <w:b w:val="0"/>
                <w:sz w:val="18"/>
              </w:rPr>
              <w:t>Payment</w:t>
            </w:r>
          </w:p>
        </w:tc>
        <w:tc>
          <w:tcPr>
            <w:tcW w:type="dxa" w:w="2880"/>
            <w:vAlign w:val="center"/>
          </w:tcPr>
          <w:p>
            <w:r/>
            <w:r>
              <w:rPr>
                <w:b w:val="0"/>
                <w:sz w:val="18"/>
              </w:rPr>
              <w:t>VietQR/provider/MoMo/ZaloPay</w:t>
            </w:r>
          </w:p>
        </w:tc>
        <w:tc>
          <w:tcPr>
            <w:tcW w:type="dxa" w:w="2880"/>
            <w:vAlign w:val="center"/>
          </w:tcPr>
          <w:p>
            <w:r/>
            <w:r>
              <w:rPr>
                <w:b w:val="0"/>
                <w:sz w:val="18"/>
              </w:rPr>
              <w:t>API, callback/webhook, idempotency</w:t>
            </w:r>
          </w:p>
        </w:tc>
      </w:tr>
      <w:tr>
        <w:tc>
          <w:tcPr>
            <w:tcW w:type="dxa" w:w="2880"/>
            <w:vAlign w:val="center"/>
          </w:tcPr>
          <w:p>
            <w:r/>
            <w:r>
              <w:rPr>
                <w:b w:val="0"/>
                <w:sz w:val="18"/>
              </w:rPr>
              <w:t>DevOps</w:t>
            </w:r>
          </w:p>
        </w:tc>
        <w:tc>
          <w:tcPr>
            <w:tcW w:type="dxa" w:w="2880"/>
            <w:vAlign w:val="center"/>
          </w:tcPr>
          <w:p>
            <w:r/>
            <w:r>
              <w:rPr>
                <w:b w:val="0"/>
                <w:sz w:val="18"/>
              </w:rPr>
              <w:t>Docker/Nginx/VPS</w:t>
            </w:r>
          </w:p>
        </w:tc>
        <w:tc>
          <w:tcPr>
            <w:tcW w:type="dxa" w:w="2880"/>
            <w:vAlign w:val="center"/>
          </w:tcPr>
          <w:p>
            <w:r/>
            <w:r>
              <w:rPr>
                <w:b w:val="0"/>
                <w:sz w:val="18"/>
              </w:rPr>
              <w:t>Deploy, SSL, logs, backup</w:t>
            </w:r>
          </w:p>
        </w:tc>
      </w:tr>
      <w:tr>
        <w:tc>
          <w:tcPr>
            <w:tcW w:type="dxa" w:w="2880"/>
            <w:vAlign w:val="center"/>
          </w:tcPr>
          <w:p>
            <w:r/>
            <w:r>
              <w:rPr>
                <w:b w:val="0"/>
                <w:sz w:val="18"/>
              </w:rPr>
              <w:t>Git</w:t>
            </w:r>
          </w:p>
        </w:tc>
        <w:tc>
          <w:tcPr>
            <w:tcW w:type="dxa" w:w="2880"/>
            <w:vAlign w:val="center"/>
          </w:tcPr>
          <w:p>
            <w:r/>
            <w:r>
              <w:rPr>
                <w:b w:val="0"/>
                <w:sz w:val="18"/>
              </w:rPr>
              <w:t>GitHub</w:t>
            </w:r>
          </w:p>
        </w:tc>
        <w:tc>
          <w:tcPr>
            <w:tcW w:type="dxa" w:w="2880"/>
            <w:vAlign w:val="center"/>
          </w:tcPr>
          <w:p>
            <w:r/>
            <w:r>
              <w:rPr>
                <w:b w:val="0"/>
                <w:sz w:val="18"/>
              </w:rPr>
              <w:t>Branch, PR, CI/CD</w:t>
            </w:r>
          </w:p>
        </w:tc>
      </w:tr>
    </w:tbl>
    <w:p/>
    <w:p>
      <w:pPr>
        <w:pStyle w:val="Heading2"/>
      </w:pPr>
      <w:r>
        <w:t>22.1 Thứ tự học</w:t>
      </w:r>
    </w:p>
    <w:p>
      <w:pPr>
        <w:pStyle w:val="CodeBlock"/>
      </w:pPr>
      <w:r>
        <w:t>HTML/CSS</w:t>
        <w:br/>
        <w:t>→ JavaScript</w:t>
        <w:br/>
        <w:t>→ TypeScript</w:t>
        <w:br/>
        <w:t>→ React</w:t>
        <w:br/>
        <w:t>→ Next.js</w:t>
        <w:br/>
        <w:t>→ REST API</w:t>
        <w:br/>
        <w:t>→ Laravel</w:t>
        <w:br/>
        <w:t>→ MySQL</w:t>
        <w:br/>
        <w:t>→ Auth/Permission</w:t>
        <w:br/>
        <w:t>→ F&amp;B domain modeling</w:t>
        <w:br/>
        <w:t>→ WebSocket</w:t>
        <w:br/>
        <w:t>→ Redis/Queue</w:t>
        <w:br/>
        <w:t>→ Payment/Webhook</w:t>
        <w:br/>
        <w:t>→ Docker/Deploy</w:t>
        <w:br/>
        <w:t>→ Testing/Monitoring</w:t>
      </w:r>
    </w:p>
    <w:p>
      <w:pPr>
        <w:pStyle w:val="Heading1"/>
      </w:pPr>
      <w:r>
        <w:t>23. THIẾT KẾ UI/UX THEO TỪNG ỨNG DỤNG</w:t>
      </w:r>
    </w:p>
    <w:p>
      <w:pPr>
        <w:pStyle w:val="Heading2"/>
      </w:pPr>
      <w:r>
        <w:t>23.1 Customer</w:t>
      </w:r>
    </w:p>
    <w:p>
      <w:pPr>
        <w:pStyle w:val="CodeBlock"/>
      </w:pPr>
      <w:r>
        <w:t>Header</w:t>
        <w:br/>
        <w:t>[Logo] [Bàn 05] [Cart]</w:t>
        <w:br/>
        <w:br/>
        <w:t>Category tabs</w:t>
        <w:br/>
        <w:t>[Best Seller] [Trà sữa] [Trà] [Đồ ăn]</w:t>
        <w:br/>
        <w:br/>
        <w:t>Product card</w:t>
        <w:br/>
        <w:t>[Image]</w:t>
        <w:br/>
        <w:t>Matcha Latte</w:t>
        <w:br/>
        <w:t>45,000</w:t>
        <w:br/>
        <w:t>[Add]</w:t>
        <w:br/>
        <w:br/>
        <w:t>Cart bottom sheet</w:t>
        <w:br/>
        <w:t>3 items | 125,000</w:t>
        <w:br/>
        <w:t>[View cart]</w:t>
      </w:r>
    </w:p>
    <w:p>
      <w:pPr>
        <w:pStyle w:val="Heading2"/>
      </w:pPr>
      <w:r>
        <w:t>23.2 POS</w:t>
      </w:r>
    </w:p>
    <w:p>
      <w:pPr>
        <w:pStyle w:val="CodeBlock"/>
      </w:pPr>
      <w:r>
        <w:t>LEFT: TABLE MAP</w:t>
        <w:br/>
        <w:t>RIGHT: OPEN CHECK</w:t>
        <w:br/>
        <w:t>BOTTOM: Payment / Transfer / Split / Merge</w:t>
      </w:r>
    </w:p>
    <w:p>
      <w:pPr>
        <w:pStyle w:val="Heading2"/>
      </w:pPr>
      <w:r>
        <w:t>23.3 KDS</w:t>
      </w:r>
    </w:p>
    <w:p>
      <w:pPr>
        <w:pStyle w:val="CodeBlock"/>
      </w:pPr>
      <w:r>
        <w:t>NEW | PREPARING | READY</w:t>
        <w:br/>
        <w:br/>
        <w:t>Each ticket:</w:t>
        <w:br/>
        <w:t>#10293</w:t>
        <w:br/>
        <w:t>Table 05</w:t>
        <w:br/>
        <w:t>2 Matcha L</w:t>
        <w:br/>
        <w:t>1 Peach Tea</w:t>
        <w:br/>
        <w:t>Note...</w:t>
        <w:br/>
        <w:t>[START] / [READY]</w:t>
      </w:r>
    </w:p>
    <w:p>
      <w:pPr>
        <w:pStyle w:val="Heading2"/>
      </w:pPr>
      <w:r>
        <w:t>23.4 Admin</w:t>
      </w:r>
    </w:p>
    <w:p>
      <w:pPr>
        <w:pStyle w:val="ListBullet"/>
        <w:spacing w:after="40"/>
      </w:pPr>
      <w:r>
        <w:t>Dashboard.</w:t>
      </w:r>
    </w:p>
    <w:p>
      <w:pPr>
        <w:pStyle w:val="ListBullet"/>
        <w:spacing w:after="40"/>
      </w:pPr>
      <w:r>
        <w:t>Catalog/menu.</w:t>
      </w:r>
    </w:p>
    <w:p>
      <w:pPr>
        <w:pStyle w:val="ListBullet"/>
        <w:spacing w:after="40"/>
      </w:pPr>
      <w:r>
        <w:t>Tables/QR.</w:t>
      </w:r>
    </w:p>
    <w:p>
      <w:pPr>
        <w:pStyle w:val="ListBullet"/>
        <w:spacing w:after="40"/>
      </w:pPr>
      <w:r>
        <w:t>Orders.</w:t>
      </w:r>
    </w:p>
    <w:p>
      <w:pPr>
        <w:pStyle w:val="ListBullet"/>
        <w:spacing w:after="40"/>
      </w:pPr>
      <w:r>
        <w:t>Kitchen stations.</w:t>
      </w:r>
    </w:p>
    <w:p>
      <w:pPr>
        <w:pStyle w:val="ListBullet"/>
        <w:spacing w:after="40"/>
      </w:pPr>
      <w:r>
        <w:t>Payments.</w:t>
      </w:r>
    </w:p>
    <w:p>
      <w:pPr>
        <w:pStyle w:val="ListBullet"/>
        <w:spacing w:after="40"/>
      </w:pPr>
      <w:r>
        <w:t>Inventory.</w:t>
      </w:r>
    </w:p>
    <w:p>
      <w:pPr>
        <w:pStyle w:val="ListBullet"/>
        <w:spacing w:after="40"/>
      </w:pPr>
      <w:r>
        <w:t>Staff &amp; permissions.</w:t>
      </w:r>
    </w:p>
    <w:p>
      <w:pPr>
        <w:pStyle w:val="ListBullet"/>
        <w:spacing w:after="40"/>
      </w:pPr>
      <w:r>
        <w:t>Reports.</w:t>
      </w:r>
    </w:p>
    <w:p>
      <w:pPr>
        <w:pStyle w:val="ListBullet"/>
        <w:spacing w:after="40"/>
      </w:pPr>
      <w:r>
        <w:t>Settings.</w:t>
      </w:r>
    </w:p>
    <w:p>
      <w:pPr>
        <w:pStyle w:val="Heading1"/>
      </w:pPr>
      <w:r>
        <w:t>24. TESTING VÀ ACCEPTANCE CRITERIA</w:t>
      </w:r>
    </w:p>
    <w:p>
      <w:pPr>
        <w:pStyle w:val="Heading2"/>
      </w:pPr>
      <w:r>
        <w:t>24.1 Unit test</w:t>
      </w:r>
    </w:p>
    <w:p>
      <w:pPr>
        <w:pStyle w:val="ListBullet"/>
        <w:spacing w:after="40"/>
      </w:pPr>
      <w:r>
        <w:t>Tính giá product + modifier.</w:t>
      </w:r>
    </w:p>
    <w:p>
      <w:pPr>
        <w:pStyle w:val="ListBullet"/>
        <w:spacing w:after="40"/>
      </w:pPr>
      <w:r>
        <w:t>Discount.</w:t>
      </w:r>
    </w:p>
    <w:p>
      <w:pPr>
        <w:pStyle w:val="ListBullet"/>
        <w:spacing w:after="40"/>
      </w:pPr>
      <w:r>
        <w:t>Tax/fee.</w:t>
      </w:r>
    </w:p>
    <w:p>
      <w:pPr>
        <w:pStyle w:val="ListBullet"/>
        <w:spacing w:after="40"/>
      </w:pPr>
      <w:r>
        <w:t>Order total.</w:t>
      </w:r>
    </w:p>
    <w:p>
      <w:pPr>
        <w:pStyle w:val="ListBullet"/>
        <w:spacing w:after="40"/>
      </w:pPr>
      <w:r>
        <w:t>Payment remaining.</w:t>
      </w:r>
    </w:p>
    <w:p>
      <w:pPr>
        <w:pStyle w:val="ListBullet"/>
        <w:spacing w:after="40"/>
      </w:pPr>
      <w:r>
        <w:t>Cash change.</w:t>
      </w:r>
    </w:p>
    <w:p>
      <w:pPr>
        <w:pStyle w:val="ListBullet"/>
        <w:spacing w:after="40"/>
      </w:pPr>
      <w:r>
        <w:t>Inventory consumption.</w:t>
      </w:r>
    </w:p>
    <w:p>
      <w:pPr>
        <w:pStyle w:val="Heading2"/>
      </w:pPr>
      <w:r>
        <w:t>24.2 Integration test</w:t>
      </w:r>
    </w:p>
    <w:p>
      <w:pPr>
        <w:pStyle w:val="ListBullet"/>
        <w:spacing w:after="40"/>
      </w:pPr>
      <w:r>
        <w:t>Create order → DB → KDS event.</w:t>
      </w:r>
    </w:p>
    <w:p>
      <w:pPr>
        <w:pStyle w:val="ListBullet"/>
        <w:spacing w:after="40"/>
      </w:pPr>
      <w:r>
        <w:t>KDS ready → customer event.</w:t>
      </w:r>
    </w:p>
    <w:p>
      <w:pPr>
        <w:pStyle w:val="ListBullet"/>
        <w:spacing w:after="40"/>
      </w:pPr>
      <w:r>
        <w:t>Payment webhook → payment/order state.</w:t>
      </w:r>
    </w:p>
    <w:p>
      <w:pPr>
        <w:pStyle w:val="ListBullet"/>
        <w:spacing w:after="40"/>
      </w:pPr>
      <w:r>
        <w:t>Duplicate webhook does not duplicate money.</w:t>
      </w:r>
    </w:p>
    <w:p>
      <w:pPr>
        <w:pStyle w:val="ListBullet"/>
        <w:spacing w:after="40"/>
      </w:pPr>
      <w:r>
        <w:t>Cancel item updates KDS correctly.</w:t>
      </w:r>
    </w:p>
    <w:p>
      <w:pPr>
        <w:pStyle w:val="Heading2"/>
      </w:pPr>
      <w:r>
        <w:t>24.3 E2E scenarios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Scenario</w:t>
            </w:r>
          </w:p>
        </w:tc>
        <w:tc>
          <w:tcPr>
            <w:tcW w:type="dxa" w:w="4320"/>
            <w:vAlign w:val="center"/>
            <w:shd w:fill="D9EAF7"/>
          </w:tcPr>
          <w:p>
            <w:r/>
            <w:r>
              <w:rPr>
                <w:b/>
                <w:sz w:val="18"/>
              </w:rPr>
              <w:t>Expected</w:t>
            </w:r>
          </w:p>
        </w:tc>
      </w:tr>
      <w:tr>
        <w:tc>
          <w:tcPr>
            <w:tcW w:type="dxa" w:w="4320"/>
            <w:vAlign w:val="center"/>
          </w:tcPr>
          <w:p>
            <w:r/>
            <w:r>
              <w:rPr>
                <w:b w:val="0"/>
                <w:sz w:val="18"/>
              </w:rPr>
              <w:t>Scan QR → order 1 round</w:t>
            </w:r>
          </w:p>
        </w:tc>
        <w:tc>
          <w:tcPr>
            <w:tcW w:type="dxa" w:w="4320"/>
            <w:vAlign w:val="center"/>
          </w:tcPr>
          <w:p>
            <w:r/>
            <w:r>
              <w:rPr>
                <w:b w:val="0"/>
                <w:sz w:val="18"/>
              </w:rPr>
              <w:t>KDS receives</w:t>
            </w:r>
          </w:p>
        </w:tc>
      </w:tr>
      <w:tr>
        <w:tc>
          <w:tcPr>
            <w:tcW w:type="dxa" w:w="4320"/>
            <w:vAlign w:val="center"/>
          </w:tcPr>
          <w:p>
            <w:r/>
            <w:r>
              <w:rPr>
                <w:b w:val="0"/>
                <w:sz w:val="18"/>
              </w:rPr>
              <w:t>Add second round</w:t>
            </w:r>
          </w:p>
        </w:tc>
        <w:tc>
          <w:tcPr>
            <w:tcW w:type="dxa" w:w="4320"/>
            <w:vAlign w:val="center"/>
          </w:tcPr>
          <w:p>
            <w:r/>
            <w:r>
              <w:rPr>
                <w:b w:val="0"/>
                <w:sz w:val="18"/>
              </w:rPr>
              <w:t>Same session, new round</w:t>
            </w:r>
          </w:p>
        </w:tc>
      </w:tr>
      <w:tr>
        <w:tc>
          <w:tcPr>
            <w:tcW w:type="dxa" w:w="4320"/>
            <w:vAlign w:val="center"/>
          </w:tcPr>
          <w:p>
            <w:r/>
            <w:r>
              <w:rPr>
                <w:b w:val="0"/>
                <w:sz w:val="18"/>
              </w:rPr>
              <w:t>Cash 200k for 160k</w:t>
            </w:r>
          </w:p>
        </w:tc>
        <w:tc>
          <w:tcPr>
            <w:tcW w:type="dxa" w:w="4320"/>
            <w:vAlign w:val="center"/>
          </w:tcPr>
          <w:p>
            <w:r/>
            <w:r>
              <w:rPr>
                <w:b w:val="0"/>
                <w:sz w:val="18"/>
              </w:rPr>
              <w:t>Change 40k</w:t>
            </w:r>
          </w:p>
        </w:tc>
      </w:tr>
      <w:tr>
        <w:tc>
          <w:tcPr>
            <w:tcW w:type="dxa" w:w="4320"/>
            <w:vAlign w:val="center"/>
          </w:tcPr>
          <w:p>
            <w:r/>
            <w:r>
              <w:rPr>
                <w:b w:val="0"/>
                <w:sz w:val="18"/>
              </w:rPr>
              <w:t>QR payment success</w:t>
            </w:r>
          </w:p>
        </w:tc>
        <w:tc>
          <w:tcPr>
            <w:tcW w:type="dxa" w:w="4320"/>
            <w:vAlign w:val="center"/>
          </w:tcPr>
          <w:p>
            <w:r/>
            <w:r>
              <w:rPr>
                <w:b w:val="0"/>
                <w:sz w:val="18"/>
              </w:rPr>
              <w:t>PAID after verified callback</w:t>
            </w:r>
          </w:p>
        </w:tc>
      </w:tr>
      <w:tr>
        <w:tc>
          <w:tcPr>
            <w:tcW w:type="dxa" w:w="4320"/>
            <w:vAlign w:val="center"/>
          </w:tcPr>
          <w:p>
            <w:r/>
            <w:r>
              <w:rPr>
                <w:b w:val="0"/>
                <w:sz w:val="18"/>
              </w:rPr>
              <w:t>QR webhook duplicated</w:t>
            </w:r>
          </w:p>
        </w:tc>
        <w:tc>
          <w:tcPr>
            <w:tcW w:type="dxa" w:w="4320"/>
            <w:vAlign w:val="center"/>
          </w:tcPr>
          <w:p>
            <w:r/>
            <w:r>
              <w:rPr>
                <w:b w:val="0"/>
                <w:sz w:val="18"/>
              </w:rPr>
              <w:t>One payment only</w:t>
            </w:r>
          </w:p>
        </w:tc>
      </w:tr>
      <w:tr>
        <w:tc>
          <w:tcPr>
            <w:tcW w:type="dxa" w:w="4320"/>
            <w:vAlign w:val="center"/>
          </w:tcPr>
          <w:p>
            <w:r/>
            <w:r>
              <w:rPr>
                <w:b w:val="0"/>
                <w:sz w:val="18"/>
              </w:rPr>
              <w:t>Transfer table</w:t>
            </w:r>
          </w:p>
        </w:tc>
        <w:tc>
          <w:tcPr>
            <w:tcW w:type="dxa" w:w="4320"/>
            <w:vAlign w:val="center"/>
          </w:tcPr>
          <w:p>
            <w:r/>
            <w:r>
              <w:rPr>
                <w:b w:val="0"/>
                <w:sz w:val="18"/>
              </w:rPr>
              <w:t>Session follows new table</w:t>
            </w:r>
          </w:p>
        </w:tc>
      </w:tr>
      <w:tr>
        <w:tc>
          <w:tcPr>
            <w:tcW w:type="dxa" w:w="4320"/>
            <w:vAlign w:val="center"/>
          </w:tcPr>
          <w:p>
            <w:r/>
            <w:r>
              <w:rPr>
                <w:b w:val="0"/>
                <w:sz w:val="18"/>
              </w:rPr>
              <w:t>Merge two tables</w:t>
            </w:r>
          </w:p>
        </w:tc>
        <w:tc>
          <w:tcPr>
            <w:tcW w:type="dxa" w:w="4320"/>
            <w:vAlign w:val="center"/>
          </w:tcPr>
          <w:p>
            <w:r/>
            <w:r>
              <w:rPr>
                <w:b w:val="0"/>
                <w:sz w:val="18"/>
              </w:rPr>
              <w:t>Bill/history preserved</w:t>
            </w:r>
          </w:p>
        </w:tc>
      </w:tr>
      <w:tr>
        <w:tc>
          <w:tcPr>
            <w:tcW w:type="dxa" w:w="4320"/>
            <w:vAlign w:val="center"/>
          </w:tcPr>
          <w:p>
            <w:r/>
            <w:r>
              <w:rPr>
                <w:b w:val="0"/>
                <w:sz w:val="18"/>
              </w:rPr>
              <w:t>Split bill</w:t>
            </w:r>
          </w:p>
        </w:tc>
        <w:tc>
          <w:tcPr>
            <w:tcW w:type="dxa" w:w="4320"/>
            <w:vAlign w:val="center"/>
          </w:tcPr>
          <w:p>
            <w:r/>
            <w:r>
              <w:rPr>
                <w:b w:val="0"/>
                <w:sz w:val="18"/>
              </w:rPr>
              <w:t>Payments sum to total</w:t>
            </w:r>
          </w:p>
        </w:tc>
      </w:tr>
      <w:tr>
        <w:tc>
          <w:tcPr>
            <w:tcW w:type="dxa" w:w="4320"/>
            <w:vAlign w:val="center"/>
          </w:tcPr>
          <w:p>
            <w:r/>
            <w:r>
              <w:rPr>
                <w:b w:val="0"/>
                <w:sz w:val="18"/>
              </w:rPr>
              <w:t>Cancel item before prep</w:t>
            </w:r>
          </w:p>
        </w:tc>
        <w:tc>
          <w:tcPr>
            <w:tcW w:type="dxa" w:w="4320"/>
            <w:vAlign w:val="center"/>
          </w:tcPr>
          <w:p>
            <w:r/>
            <w:r>
              <w:rPr>
                <w:b w:val="0"/>
                <w:sz w:val="18"/>
              </w:rPr>
              <w:t>No kitchen completion</w:t>
            </w:r>
          </w:p>
        </w:tc>
      </w:tr>
      <w:tr>
        <w:tc>
          <w:tcPr>
            <w:tcW w:type="dxa" w:w="4320"/>
            <w:vAlign w:val="center"/>
          </w:tcPr>
          <w:p>
            <w:r/>
            <w:r>
              <w:rPr>
                <w:b w:val="0"/>
                <w:sz w:val="18"/>
              </w:rPr>
              <w:t>Product price changed</w:t>
            </w:r>
          </w:p>
        </w:tc>
        <w:tc>
          <w:tcPr>
            <w:tcW w:type="dxa" w:w="4320"/>
            <w:vAlign w:val="center"/>
          </w:tcPr>
          <w:p>
            <w:r/>
            <w:r>
              <w:rPr>
                <w:b w:val="0"/>
                <w:sz w:val="18"/>
              </w:rPr>
              <w:t>Old order retains old price</w:t>
            </w:r>
          </w:p>
        </w:tc>
      </w:tr>
    </w:tbl>
    <w:p/>
    <w:p>
      <w:pPr>
        <w:pStyle w:val="Heading1"/>
      </w:pPr>
      <w:r>
        <w:t>25. DEVOPS, DEPLOYMENT VÀ MONITORING</w:t>
      </w:r>
    </w:p>
    <w:p>
      <w:pPr>
        <w:pStyle w:val="Heading2"/>
      </w:pPr>
      <w:r>
        <w:t>25.1 Production components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Component</w:t>
            </w:r>
          </w:p>
        </w:tc>
        <w:tc>
          <w:tcPr>
            <w:tcW w:type="dxa" w:w="4320"/>
            <w:vAlign w:val="center"/>
            <w:shd w:fill="D9EAF7"/>
          </w:tcPr>
          <w:p>
            <w:r/>
            <w:r>
              <w:rPr>
                <w:b/>
                <w:sz w:val="18"/>
              </w:rPr>
              <w:t>Vai trò</w:t>
            </w:r>
          </w:p>
        </w:tc>
      </w:tr>
      <w:tr>
        <w:tc>
          <w:tcPr>
            <w:tcW w:type="dxa" w:w="4320"/>
            <w:vAlign w:val="center"/>
          </w:tcPr>
          <w:p>
            <w:r/>
            <w:r>
              <w:rPr>
                <w:b w:val="0"/>
                <w:sz w:val="18"/>
              </w:rPr>
              <w:t>Cloudflare/CDN</w:t>
            </w:r>
          </w:p>
        </w:tc>
        <w:tc>
          <w:tcPr>
            <w:tcW w:type="dxa" w:w="4320"/>
            <w:vAlign w:val="center"/>
          </w:tcPr>
          <w:p>
            <w:r/>
            <w:r>
              <w:rPr>
                <w:b w:val="0"/>
                <w:sz w:val="18"/>
              </w:rPr>
              <w:t>DNS, TLS, protection/cache tùy cấu hình</w:t>
            </w:r>
          </w:p>
        </w:tc>
      </w:tr>
      <w:tr>
        <w:tc>
          <w:tcPr>
            <w:tcW w:type="dxa" w:w="4320"/>
            <w:vAlign w:val="center"/>
          </w:tcPr>
          <w:p>
            <w:r/>
            <w:r>
              <w:rPr>
                <w:b w:val="0"/>
                <w:sz w:val="18"/>
              </w:rPr>
              <w:t>Nginx</w:t>
            </w:r>
          </w:p>
        </w:tc>
        <w:tc>
          <w:tcPr>
            <w:tcW w:type="dxa" w:w="4320"/>
            <w:vAlign w:val="center"/>
          </w:tcPr>
          <w:p>
            <w:r/>
            <w:r>
              <w:rPr>
                <w:b w:val="0"/>
                <w:sz w:val="18"/>
              </w:rPr>
              <w:t>Reverse proxy</w:t>
            </w:r>
          </w:p>
        </w:tc>
      </w:tr>
      <w:tr>
        <w:tc>
          <w:tcPr>
            <w:tcW w:type="dxa" w:w="4320"/>
            <w:vAlign w:val="center"/>
          </w:tcPr>
          <w:p>
            <w:r/>
            <w:r>
              <w:rPr>
                <w:b w:val="0"/>
                <w:sz w:val="18"/>
              </w:rPr>
              <w:t>Next.js</w:t>
            </w:r>
          </w:p>
        </w:tc>
        <w:tc>
          <w:tcPr>
            <w:tcW w:type="dxa" w:w="4320"/>
            <w:vAlign w:val="center"/>
          </w:tcPr>
          <w:p>
            <w:r/>
            <w:r>
              <w:rPr>
                <w:b w:val="0"/>
                <w:sz w:val="18"/>
              </w:rPr>
              <w:t>Frontend</w:t>
            </w:r>
          </w:p>
        </w:tc>
      </w:tr>
      <w:tr>
        <w:tc>
          <w:tcPr>
            <w:tcW w:type="dxa" w:w="4320"/>
            <w:vAlign w:val="center"/>
          </w:tcPr>
          <w:p>
            <w:r/>
            <w:r>
              <w:rPr>
                <w:b w:val="0"/>
                <w:sz w:val="18"/>
              </w:rPr>
              <w:t>PHP-FPM/Laravel</w:t>
            </w:r>
          </w:p>
        </w:tc>
        <w:tc>
          <w:tcPr>
            <w:tcW w:type="dxa" w:w="4320"/>
            <w:vAlign w:val="center"/>
          </w:tcPr>
          <w:p>
            <w:r/>
            <w:r>
              <w:rPr>
                <w:b w:val="0"/>
                <w:sz w:val="18"/>
              </w:rPr>
              <w:t>API</w:t>
            </w:r>
          </w:p>
        </w:tc>
      </w:tr>
      <w:tr>
        <w:tc>
          <w:tcPr>
            <w:tcW w:type="dxa" w:w="4320"/>
            <w:vAlign w:val="center"/>
          </w:tcPr>
          <w:p>
            <w:r/>
            <w:r>
              <w:rPr>
                <w:b w:val="0"/>
                <w:sz w:val="18"/>
              </w:rPr>
              <w:t>MySQL/PostgreSQL</w:t>
            </w:r>
          </w:p>
        </w:tc>
        <w:tc>
          <w:tcPr>
            <w:tcW w:type="dxa" w:w="4320"/>
            <w:vAlign w:val="center"/>
          </w:tcPr>
          <w:p>
            <w:r/>
            <w:r>
              <w:rPr>
                <w:b w:val="0"/>
                <w:sz w:val="18"/>
              </w:rPr>
              <w:t>Database</w:t>
            </w:r>
          </w:p>
        </w:tc>
      </w:tr>
      <w:tr>
        <w:tc>
          <w:tcPr>
            <w:tcW w:type="dxa" w:w="4320"/>
            <w:vAlign w:val="center"/>
          </w:tcPr>
          <w:p>
            <w:r/>
            <w:r>
              <w:rPr>
                <w:b w:val="0"/>
                <w:sz w:val="18"/>
              </w:rPr>
              <w:t>Redis</w:t>
            </w:r>
          </w:p>
        </w:tc>
        <w:tc>
          <w:tcPr>
            <w:tcW w:type="dxa" w:w="4320"/>
            <w:vAlign w:val="center"/>
          </w:tcPr>
          <w:p>
            <w:r/>
            <w:r>
              <w:rPr>
                <w:b w:val="0"/>
                <w:sz w:val="18"/>
              </w:rPr>
              <w:t>Cache/queue</w:t>
            </w:r>
          </w:p>
        </w:tc>
      </w:tr>
      <w:tr>
        <w:tc>
          <w:tcPr>
            <w:tcW w:type="dxa" w:w="4320"/>
            <w:vAlign w:val="center"/>
          </w:tcPr>
          <w:p>
            <w:r/>
            <w:r>
              <w:rPr>
                <w:b w:val="0"/>
                <w:sz w:val="18"/>
              </w:rPr>
              <w:t>Reverb</w:t>
            </w:r>
          </w:p>
        </w:tc>
        <w:tc>
          <w:tcPr>
            <w:tcW w:type="dxa" w:w="4320"/>
            <w:vAlign w:val="center"/>
          </w:tcPr>
          <w:p>
            <w:r/>
            <w:r>
              <w:rPr>
                <w:b w:val="0"/>
                <w:sz w:val="18"/>
              </w:rPr>
              <w:t>WebSocket</w:t>
            </w:r>
          </w:p>
        </w:tc>
      </w:tr>
      <w:tr>
        <w:tc>
          <w:tcPr>
            <w:tcW w:type="dxa" w:w="4320"/>
            <w:vAlign w:val="center"/>
          </w:tcPr>
          <w:p>
            <w:r/>
            <w:r>
              <w:rPr>
                <w:b w:val="0"/>
                <w:sz w:val="18"/>
              </w:rPr>
              <w:t>Queue Worker</w:t>
            </w:r>
          </w:p>
        </w:tc>
        <w:tc>
          <w:tcPr>
            <w:tcW w:type="dxa" w:w="4320"/>
            <w:vAlign w:val="center"/>
          </w:tcPr>
          <w:p>
            <w:r/>
            <w:r>
              <w:rPr>
                <w:b w:val="0"/>
                <w:sz w:val="18"/>
              </w:rPr>
              <w:t>Background jobs</w:t>
            </w:r>
          </w:p>
        </w:tc>
      </w:tr>
      <w:tr>
        <w:tc>
          <w:tcPr>
            <w:tcW w:type="dxa" w:w="4320"/>
            <w:vAlign w:val="center"/>
          </w:tcPr>
          <w:p>
            <w:r/>
            <w:r>
              <w:rPr>
                <w:b w:val="0"/>
                <w:sz w:val="18"/>
              </w:rPr>
              <w:t>Supervisor/systemd</w:t>
            </w:r>
          </w:p>
        </w:tc>
        <w:tc>
          <w:tcPr>
            <w:tcW w:type="dxa" w:w="4320"/>
            <w:vAlign w:val="center"/>
          </w:tcPr>
          <w:p>
            <w:r/>
            <w:r>
              <w:rPr>
                <w:b w:val="0"/>
                <w:sz w:val="18"/>
              </w:rPr>
              <w:t>Process management</w:t>
            </w:r>
          </w:p>
        </w:tc>
      </w:tr>
      <w:tr>
        <w:tc>
          <w:tcPr>
            <w:tcW w:type="dxa" w:w="4320"/>
            <w:vAlign w:val="center"/>
          </w:tcPr>
          <w:p>
            <w:r/>
            <w:r>
              <w:rPr>
                <w:b w:val="0"/>
                <w:sz w:val="18"/>
              </w:rPr>
              <w:t>Sentry/monitoring</w:t>
            </w:r>
          </w:p>
        </w:tc>
        <w:tc>
          <w:tcPr>
            <w:tcW w:type="dxa" w:w="4320"/>
            <w:vAlign w:val="center"/>
          </w:tcPr>
          <w:p>
            <w:r/>
            <w:r>
              <w:rPr>
                <w:b w:val="0"/>
                <w:sz w:val="18"/>
              </w:rPr>
              <w:t>Error tracking</w:t>
            </w:r>
          </w:p>
        </w:tc>
      </w:tr>
    </w:tbl>
    <w:p/>
    <w:p>
      <w:pPr>
        <w:pStyle w:val="Heading2"/>
      </w:pPr>
      <w:r>
        <w:t>25.2 Backup</w:t>
      </w:r>
    </w:p>
    <w:p>
      <w:pPr>
        <w:pStyle w:val="ListBullet"/>
        <w:spacing w:after="40"/>
      </w:pPr>
      <w:r>
        <w:t>Daily database backup tối thiểu.</w:t>
      </w:r>
    </w:p>
    <w:p>
      <w:pPr>
        <w:pStyle w:val="ListBullet"/>
        <w:spacing w:after="40"/>
      </w:pPr>
      <w:r>
        <w:t>Retention policy.</w:t>
      </w:r>
    </w:p>
    <w:p>
      <w:pPr>
        <w:pStyle w:val="ListBullet"/>
        <w:spacing w:after="40"/>
      </w:pPr>
      <w:r>
        <w:t>Test restore định kỳ.</w:t>
      </w:r>
    </w:p>
    <w:p>
      <w:pPr>
        <w:pStyle w:val="ListBullet"/>
        <w:spacing w:after="40"/>
      </w:pPr>
      <w:r>
        <w:t>Backup không nằm cùng một máy duy nhất.</w:t>
      </w:r>
    </w:p>
    <w:p>
      <w:pPr>
        <w:pStyle w:val="Heading2"/>
      </w:pPr>
      <w:r>
        <w:t>25.3 Observability</w:t>
      </w:r>
    </w:p>
    <w:p>
      <w:pPr>
        <w:pStyle w:val="ListBullet"/>
        <w:spacing w:after="40"/>
      </w:pPr>
      <w:r>
        <w:t>request_id cho mỗi request.</w:t>
      </w:r>
    </w:p>
    <w:p>
      <w:pPr>
        <w:pStyle w:val="ListBullet"/>
        <w:spacing w:after="40"/>
      </w:pPr>
      <w:r>
        <w:t>Structured logs.</w:t>
      </w:r>
    </w:p>
    <w:p>
      <w:pPr>
        <w:pStyle w:val="ListBullet"/>
        <w:spacing w:after="40"/>
      </w:pPr>
      <w:r>
        <w:t>Payment webhook logs có masking dữ liệu nhạy cảm.</w:t>
      </w:r>
    </w:p>
    <w:p>
      <w:pPr>
        <w:pStyle w:val="ListBullet"/>
        <w:spacing w:after="40"/>
      </w:pPr>
      <w:r>
        <w:t>Error monitoring.</w:t>
      </w:r>
    </w:p>
    <w:p>
      <w:pPr>
        <w:pStyle w:val="ListBullet"/>
        <w:spacing w:after="40"/>
      </w:pPr>
      <w:r>
        <w:t>Health check API/DB/Redis/WebSocket.</w:t>
      </w:r>
    </w:p>
    <w:p>
      <w:pPr>
        <w:pStyle w:val="Heading1"/>
      </w:pPr>
      <w:r>
        <w:t>26. ROADMAP TRIỂN KHAI MVP → PRODUCTION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Phase</w:t>
            </w:r>
          </w:p>
        </w:tc>
        <w:tc>
          <w:tcPr>
            <w:tcW w:type="dxa" w:w="4320"/>
            <w:vAlign w:val="center"/>
            <w:shd w:fill="D9EAF7"/>
          </w:tcPr>
          <w:p>
            <w:r/>
            <w:r>
              <w:rPr>
                <w:b/>
                <w:sz w:val="18"/>
              </w:rPr>
              <w:t>Phạm vi</w:t>
            </w:r>
          </w:p>
        </w:tc>
      </w:tr>
      <w:tr>
        <w:tc>
          <w:tcPr>
            <w:tcW w:type="dxa" w:w="4320"/>
            <w:vAlign w:val="center"/>
          </w:tcPr>
          <w:p>
            <w:r/>
            <w:r>
              <w:rPr>
                <w:b w:val="0"/>
                <w:sz w:val="18"/>
              </w:rPr>
              <w:t>Phase 0</w:t>
            </w:r>
          </w:p>
        </w:tc>
        <w:tc>
          <w:tcPr>
            <w:tcW w:type="dxa" w:w="4320"/>
            <w:vAlign w:val="center"/>
          </w:tcPr>
          <w:p>
            <w:r/>
            <w:r>
              <w:rPr>
                <w:b w:val="0"/>
                <w:sz w:val="18"/>
              </w:rPr>
              <w:t>Requirement, user flow, ERD, API contract, UI wireframe</w:t>
            </w:r>
          </w:p>
        </w:tc>
      </w:tr>
      <w:tr>
        <w:tc>
          <w:tcPr>
            <w:tcW w:type="dxa" w:w="4320"/>
            <w:vAlign w:val="center"/>
          </w:tcPr>
          <w:p>
            <w:r/>
            <w:r>
              <w:rPr>
                <w:b w:val="0"/>
                <w:sz w:val="18"/>
              </w:rPr>
              <w:t>Phase 1</w:t>
            </w:r>
          </w:p>
        </w:tc>
        <w:tc>
          <w:tcPr>
            <w:tcW w:type="dxa" w:w="4320"/>
            <w:vAlign w:val="center"/>
          </w:tcPr>
          <w:p>
            <w:r/>
            <w:r>
              <w:rPr>
                <w:b w:val="0"/>
                <w:sz w:val="18"/>
              </w:rPr>
              <w:t>Auth, branch, table, QR, catalog</w:t>
            </w:r>
          </w:p>
        </w:tc>
      </w:tr>
      <w:tr>
        <w:tc>
          <w:tcPr>
            <w:tcW w:type="dxa" w:w="4320"/>
            <w:vAlign w:val="center"/>
          </w:tcPr>
          <w:p>
            <w:r/>
            <w:r>
              <w:rPr>
                <w:b w:val="0"/>
                <w:sz w:val="18"/>
              </w:rPr>
              <w:t>Phase 2</w:t>
            </w:r>
          </w:p>
        </w:tc>
        <w:tc>
          <w:tcPr>
            <w:tcW w:type="dxa" w:w="4320"/>
            <w:vAlign w:val="center"/>
          </w:tcPr>
          <w:p>
            <w:r/>
            <w:r>
              <w:rPr>
                <w:b w:val="0"/>
                <w:sz w:val="18"/>
              </w:rPr>
              <w:t>Customer menu, modifier, cart, order</w:t>
            </w:r>
          </w:p>
        </w:tc>
      </w:tr>
      <w:tr>
        <w:tc>
          <w:tcPr>
            <w:tcW w:type="dxa" w:w="4320"/>
            <w:vAlign w:val="center"/>
          </w:tcPr>
          <w:p>
            <w:r/>
            <w:r>
              <w:rPr>
                <w:b w:val="0"/>
                <w:sz w:val="18"/>
              </w:rPr>
              <w:t>Phase 3</w:t>
            </w:r>
          </w:p>
        </w:tc>
        <w:tc>
          <w:tcPr>
            <w:tcW w:type="dxa" w:w="4320"/>
            <w:vAlign w:val="center"/>
          </w:tcPr>
          <w:p>
            <w:r/>
            <w:r>
              <w:rPr>
                <w:b w:val="0"/>
                <w:sz w:val="18"/>
              </w:rPr>
              <w:t>KDS + WebSocket</w:t>
            </w:r>
          </w:p>
        </w:tc>
      </w:tr>
      <w:tr>
        <w:tc>
          <w:tcPr>
            <w:tcW w:type="dxa" w:w="4320"/>
            <w:vAlign w:val="center"/>
          </w:tcPr>
          <w:p>
            <w:r/>
            <w:r>
              <w:rPr>
                <w:b w:val="0"/>
                <w:sz w:val="18"/>
              </w:rPr>
              <w:t>Phase 4</w:t>
            </w:r>
          </w:p>
        </w:tc>
        <w:tc>
          <w:tcPr>
            <w:tcW w:type="dxa" w:w="4320"/>
            <w:vAlign w:val="center"/>
          </w:tcPr>
          <w:p>
            <w:r/>
            <w:r>
              <w:rPr>
                <w:b w:val="0"/>
                <w:sz w:val="18"/>
              </w:rPr>
              <w:t>POS + cash payment</w:t>
            </w:r>
          </w:p>
        </w:tc>
      </w:tr>
      <w:tr>
        <w:tc>
          <w:tcPr>
            <w:tcW w:type="dxa" w:w="4320"/>
            <w:vAlign w:val="center"/>
          </w:tcPr>
          <w:p>
            <w:r/>
            <w:r>
              <w:rPr>
                <w:b w:val="0"/>
                <w:sz w:val="18"/>
              </w:rPr>
              <w:t>Phase 5</w:t>
            </w:r>
          </w:p>
        </w:tc>
        <w:tc>
          <w:tcPr>
            <w:tcW w:type="dxa" w:w="4320"/>
            <w:vAlign w:val="center"/>
          </w:tcPr>
          <w:p>
            <w:r/>
            <w:r>
              <w:rPr>
                <w:b w:val="0"/>
                <w:sz w:val="18"/>
              </w:rPr>
              <w:t>VietQR/payment integration + webhook</w:t>
            </w:r>
          </w:p>
        </w:tc>
      </w:tr>
      <w:tr>
        <w:tc>
          <w:tcPr>
            <w:tcW w:type="dxa" w:w="4320"/>
            <w:vAlign w:val="center"/>
          </w:tcPr>
          <w:p>
            <w:r/>
            <w:r>
              <w:rPr>
                <w:b w:val="0"/>
                <w:sz w:val="18"/>
              </w:rPr>
              <w:t>Phase 6</w:t>
            </w:r>
          </w:p>
        </w:tc>
        <w:tc>
          <w:tcPr>
            <w:tcW w:type="dxa" w:w="4320"/>
            <w:vAlign w:val="center"/>
          </w:tcPr>
          <w:p>
            <w:r/>
            <w:r>
              <w:rPr>
                <w:b w:val="0"/>
                <w:sz w:val="18"/>
              </w:rPr>
              <w:t>Reports + audit + testing</w:t>
            </w:r>
          </w:p>
        </w:tc>
      </w:tr>
      <w:tr>
        <w:tc>
          <w:tcPr>
            <w:tcW w:type="dxa" w:w="4320"/>
            <w:vAlign w:val="center"/>
          </w:tcPr>
          <w:p>
            <w:r/>
            <w:r>
              <w:rPr>
                <w:b w:val="0"/>
                <w:sz w:val="18"/>
              </w:rPr>
              <w:t>Phase 7</w:t>
            </w:r>
          </w:p>
        </w:tc>
        <w:tc>
          <w:tcPr>
            <w:tcW w:type="dxa" w:w="4320"/>
            <w:vAlign w:val="center"/>
          </w:tcPr>
          <w:p>
            <w:r/>
            <w:r>
              <w:rPr>
                <w:b w:val="0"/>
                <w:sz w:val="18"/>
              </w:rPr>
              <w:t>Inventory/recipe</w:t>
            </w:r>
          </w:p>
        </w:tc>
      </w:tr>
      <w:tr>
        <w:tc>
          <w:tcPr>
            <w:tcW w:type="dxa" w:w="4320"/>
            <w:vAlign w:val="center"/>
          </w:tcPr>
          <w:p>
            <w:r/>
            <w:r>
              <w:rPr>
                <w:b w:val="0"/>
                <w:sz w:val="18"/>
              </w:rPr>
              <w:t>Phase 8</w:t>
            </w:r>
          </w:p>
        </w:tc>
        <w:tc>
          <w:tcPr>
            <w:tcW w:type="dxa" w:w="4320"/>
            <w:vAlign w:val="center"/>
          </w:tcPr>
          <w:p>
            <w:r/>
            <w:r>
              <w:rPr>
                <w:b w:val="0"/>
                <w:sz w:val="18"/>
              </w:rPr>
              <w:t>MoMo/ZaloPay + promotions</w:t>
            </w:r>
          </w:p>
        </w:tc>
      </w:tr>
      <w:tr>
        <w:tc>
          <w:tcPr>
            <w:tcW w:type="dxa" w:w="4320"/>
            <w:vAlign w:val="center"/>
          </w:tcPr>
          <w:p>
            <w:r/>
            <w:r>
              <w:rPr>
                <w:b w:val="0"/>
                <w:sz w:val="18"/>
              </w:rPr>
              <w:t>Phase 9</w:t>
            </w:r>
          </w:p>
        </w:tc>
        <w:tc>
          <w:tcPr>
            <w:tcW w:type="dxa" w:w="4320"/>
            <w:vAlign w:val="center"/>
          </w:tcPr>
          <w:p>
            <w:r/>
            <w:r>
              <w:rPr>
                <w:b w:val="0"/>
                <w:sz w:val="18"/>
              </w:rPr>
              <w:t>Production hardening</w:t>
            </w:r>
          </w:p>
        </w:tc>
      </w:tr>
      <w:tr>
        <w:tc>
          <w:tcPr>
            <w:tcW w:type="dxa" w:w="4320"/>
            <w:vAlign w:val="center"/>
          </w:tcPr>
          <w:p>
            <w:r/>
            <w:r>
              <w:rPr>
                <w:b w:val="0"/>
                <w:sz w:val="18"/>
              </w:rPr>
              <w:t>Phase 10</w:t>
            </w:r>
          </w:p>
        </w:tc>
        <w:tc>
          <w:tcPr>
            <w:tcW w:type="dxa" w:w="4320"/>
            <w:vAlign w:val="center"/>
          </w:tcPr>
          <w:p>
            <w:r/>
            <w:r>
              <w:rPr>
                <w:b w:val="0"/>
                <w:sz w:val="18"/>
              </w:rPr>
              <w:t>Multi-branch/SaaS</w:t>
            </w:r>
          </w:p>
        </w:tc>
      </w:tr>
    </w:tbl>
    <w:p/>
    <w:p>
      <w:pPr>
        <w:pStyle w:val="Heading2"/>
      </w:pPr>
      <w:r>
        <w:t>26.1 MVP nên dừng ở đâu?</w:t>
      </w:r>
    </w:p>
    <w:p>
      <w:r>
        <w:t>MVP tốt nhất nên kết thúc khi khách có thể scan QR → chọn món → order → KDS nhận realtime → nhân viên xử lý → khách gọi thêm → thu ngân nhận tiền mặt hoặc QR → payment được ghi nhận → session đóng → bàn trở về AVAILABLE.</w:t>
      </w:r>
    </w:p>
    <w:p>
      <w:pPr>
        <w:pStyle w:val="Heading1"/>
      </w:pPr>
      <w:r>
        <w:t>27. CHECKLIST TRƯỚC KHI GO-LIVE</w:t>
      </w:r>
    </w:p>
    <w:p>
      <w:pPr>
        <w:pStyle w:val="ListBullet"/>
        <w:spacing w:after="40"/>
      </w:pPr>
      <w:r>
        <w:t>QR từng bàn hoạt động và có thể revoke.</w:t>
      </w:r>
    </w:p>
    <w:p>
      <w:pPr>
        <w:pStyle w:val="ListBullet"/>
        <w:spacing w:after="40"/>
      </w:pPr>
      <w:r>
        <w:t>Không cho khách order vào bàn/session đã đóng.</w:t>
      </w:r>
    </w:p>
    <w:p>
      <w:pPr>
        <w:pStyle w:val="ListBullet"/>
        <w:spacing w:after="40"/>
      </w:pPr>
      <w:r>
        <w:t>Order total được tính server-side.</w:t>
      </w:r>
    </w:p>
    <w:p>
      <w:pPr>
        <w:pStyle w:val="ListBullet"/>
        <w:spacing w:after="40"/>
      </w:pPr>
      <w:r>
        <w:t>Modifier được snapshot.</w:t>
      </w:r>
    </w:p>
    <w:p>
      <w:pPr>
        <w:pStyle w:val="ListBullet"/>
        <w:spacing w:after="40"/>
      </w:pPr>
      <w:r>
        <w:t>Product price cũ không bị thay đổi theo menu mới.</w:t>
      </w:r>
    </w:p>
    <w:p>
      <w:pPr>
        <w:pStyle w:val="ListBullet"/>
        <w:spacing w:after="40"/>
      </w:pPr>
      <w:r>
        <w:t>KDS không mất order khi WebSocket disconnect.</w:t>
      </w:r>
    </w:p>
    <w:p>
      <w:pPr>
        <w:pStyle w:val="ListBullet"/>
        <w:spacing w:after="40"/>
      </w:pPr>
      <w:r>
        <w:t>Reconnect WebSocket phải resync state.</w:t>
      </w:r>
    </w:p>
    <w:p>
      <w:pPr>
        <w:pStyle w:val="ListBullet"/>
        <w:spacing w:after="40"/>
      </w:pPr>
      <w:r>
        <w:t>Cash change tính chính xác.</w:t>
      </w:r>
    </w:p>
    <w:p>
      <w:pPr>
        <w:pStyle w:val="ListBullet"/>
        <w:spacing w:after="40"/>
      </w:pPr>
      <w:r>
        <w:t>Payment webhook xác thực.</w:t>
      </w:r>
    </w:p>
    <w:p>
      <w:pPr>
        <w:pStyle w:val="ListBullet"/>
        <w:spacing w:after="40"/>
      </w:pPr>
      <w:r>
        <w:t>Duplicate webhook không tạo duplicate payment.</w:t>
      </w:r>
    </w:p>
    <w:p>
      <w:pPr>
        <w:pStyle w:val="ListBullet"/>
        <w:spacing w:after="40"/>
      </w:pPr>
      <w:r>
        <w:t>Payment amount đối chiếu với order.</w:t>
      </w:r>
    </w:p>
    <w:p>
      <w:pPr>
        <w:pStyle w:val="ListBullet"/>
        <w:spacing w:after="40"/>
      </w:pPr>
      <w:r>
        <w:t>Refund có audit.</w:t>
      </w:r>
    </w:p>
    <w:p>
      <w:pPr>
        <w:pStyle w:val="ListBullet"/>
        <w:spacing w:after="40"/>
      </w:pPr>
      <w:r>
        <w:t>Role/permission đã test.</w:t>
      </w:r>
    </w:p>
    <w:p>
      <w:pPr>
        <w:pStyle w:val="ListBullet"/>
        <w:spacing w:after="40"/>
      </w:pPr>
      <w:r>
        <w:t>Chuyển/gộp/tách bàn đã test.</w:t>
      </w:r>
    </w:p>
    <w:p>
      <w:pPr>
        <w:pStyle w:val="ListBullet"/>
        <w:spacing w:after="40"/>
      </w:pPr>
      <w:r>
        <w:t>Database backup đã test restore.</w:t>
      </w:r>
    </w:p>
    <w:p>
      <w:pPr>
        <w:pStyle w:val="ListBullet"/>
        <w:spacing w:after="40"/>
      </w:pPr>
      <w:r>
        <w:t>SSL/WSS hoạt động.</w:t>
      </w:r>
    </w:p>
    <w:p>
      <w:pPr>
        <w:pStyle w:val="ListBullet"/>
        <w:spacing w:after="40"/>
      </w:pPr>
      <w:r>
        <w:t>Logs không lộ secret.</w:t>
      </w:r>
    </w:p>
    <w:p>
      <w:pPr>
        <w:pStyle w:val="ListBullet"/>
        <w:spacing w:after="40"/>
      </w:pPr>
      <w:r>
        <w:t>Mobile Safari/Chrome đã test.</w:t>
      </w:r>
    </w:p>
    <w:p>
      <w:pPr>
        <w:pStyle w:val="ListBullet"/>
        <w:spacing w:after="40"/>
      </w:pPr>
      <w:r>
        <w:t>Tablet POS/KDS đã test.</w:t>
      </w:r>
    </w:p>
    <w:p>
      <w:pPr>
        <w:pStyle w:val="ListBullet"/>
        <w:spacing w:after="40"/>
      </w:pPr>
      <w:r>
        <w:t>Có phương án khi internet mất.</w:t>
      </w:r>
    </w:p>
    <w:p>
      <w:pPr>
        <w:pStyle w:val="Heading1"/>
      </w:pPr>
      <w:r>
        <w:t>28. CÁC LỖI THIẾT KẾ THƯỜNG GẶP</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Lỗi</w:t>
            </w:r>
          </w:p>
        </w:tc>
        <w:tc>
          <w:tcPr>
            <w:tcW w:type="dxa" w:w="4320"/>
            <w:vAlign w:val="center"/>
            <w:shd w:fill="D9EAF7"/>
          </w:tcPr>
          <w:p>
            <w:r/>
            <w:r>
              <w:rPr>
                <w:b/>
                <w:sz w:val="18"/>
              </w:rPr>
              <w:t>Cách đúng</w:t>
            </w:r>
          </w:p>
        </w:tc>
      </w:tr>
      <w:tr>
        <w:tc>
          <w:tcPr>
            <w:tcW w:type="dxa" w:w="4320"/>
            <w:vAlign w:val="center"/>
          </w:tcPr>
          <w:p>
            <w:r/>
            <w:r>
              <w:rPr>
                <w:b w:val="0"/>
                <w:sz w:val="18"/>
              </w:rPr>
              <w:t>Mỗi lần gọi món tạo order độc lập và đóng ngay</w:t>
            </w:r>
          </w:p>
        </w:tc>
        <w:tc>
          <w:tcPr>
            <w:tcW w:type="dxa" w:w="4320"/>
            <w:vAlign w:val="center"/>
          </w:tcPr>
          <w:p>
            <w:r/>
            <w:r>
              <w:rPr>
                <w:b w:val="0"/>
                <w:sz w:val="18"/>
              </w:rPr>
              <w:t>Dùng Table Session/Open Check + Round</w:t>
            </w:r>
          </w:p>
        </w:tc>
      </w:tr>
      <w:tr>
        <w:tc>
          <w:tcPr>
            <w:tcW w:type="dxa" w:w="4320"/>
            <w:vAlign w:val="center"/>
          </w:tcPr>
          <w:p>
            <w:r/>
            <w:r>
              <w:rPr>
                <w:b w:val="0"/>
                <w:sz w:val="18"/>
              </w:rPr>
              <w:t>Frontend gửi total và backend tin luôn</w:t>
            </w:r>
          </w:p>
        </w:tc>
        <w:tc>
          <w:tcPr>
            <w:tcW w:type="dxa" w:w="4320"/>
            <w:vAlign w:val="center"/>
          </w:tcPr>
          <w:p>
            <w:r/>
            <w:r>
              <w:rPr>
                <w:b w:val="0"/>
                <w:sz w:val="18"/>
              </w:rPr>
              <w:t>Backend tự tính</w:t>
            </w:r>
          </w:p>
        </w:tc>
      </w:tr>
      <w:tr>
        <w:tc>
          <w:tcPr>
            <w:tcW w:type="dxa" w:w="4320"/>
            <w:vAlign w:val="center"/>
          </w:tcPr>
          <w:p>
            <w:r/>
            <w:r>
              <w:rPr>
                <w:b w:val="0"/>
                <w:sz w:val="18"/>
              </w:rPr>
              <w:t>Payment = PAID khi frontend bấm nút</w:t>
            </w:r>
          </w:p>
        </w:tc>
        <w:tc>
          <w:tcPr>
            <w:tcW w:type="dxa" w:w="4320"/>
            <w:vAlign w:val="center"/>
          </w:tcPr>
          <w:p>
            <w:r/>
            <w:r>
              <w:rPr>
                <w:b w:val="0"/>
                <w:sz w:val="18"/>
              </w:rPr>
              <w:t>Provider/webhook/verification</w:t>
            </w:r>
          </w:p>
        </w:tc>
      </w:tr>
      <w:tr>
        <w:tc>
          <w:tcPr>
            <w:tcW w:type="dxa" w:w="4320"/>
            <w:vAlign w:val="center"/>
          </w:tcPr>
          <w:p>
            <w:r/>
            <w:r>
              <w:rPr>
                <w:b w:val="0"/>
                <w:sz w:val="18"/>
              </w:rPr>
              <w:t>Không lưu payment transaction</w:t>
            </w:r>
          </w:p>
        </w:tc>
        <w:tc>
          <w:tcPr>
            <w:tcW w:type="dxa" w:w="4320"/>
            <w:vAlign w:val="center"/>
          </w:tcPr>
          <w:p>
            <w:r/>
            <w:r>
              <w:rPr>
                <w:b w:val="0"/>
                <w:sz w:val="18"/>
              </w:rPr>
              <w:t>Payment ledger + transaction reference</w:t>
            </w:r>
          </w:p>
        </w:tc>
      </w:tr>
      <w:tr>
        <w:tc>
          <w:tcPr>
            <w:tcW w:type="dxa" w:w="4320"/>
            <w:vAlign w:val="center"/>
          </w:tcPr>
          <w:p>
            <w:r/>
            <w:r>
              <w:rPr>
                <w:b w:val="0"/>
                <w:sz w:val="18"/>
              </w:rPr>
              <w:t>Không có idempotency</w:t>
            </w:r>
          </w:p>
        </w:tc>
        <w:tc>
          <w:tcPr>
            <w:tcW w:type="dxa" w:w="4320"/>
            <w:vAlign w:val="center"/>
          </w:tcPr>
          <w:p>
            <w:r/>
            <w:r>
              <w:rPr>
                <w:b w:val="0"/>
                <w:sz w:val="18"/>
              </w:rPr>
              <w:t>Chống duplicate webhook</w:t>
            </w:r>
          </w:p>
        </w:tc>
      </w:tr>
      <w:tr>
        <w:tc>
          <w:tcPr>
            <w:tcW w:type="dxa" w:w="4320"/>
            <w:vAlign w:val="center"/>
          </w:tcPr>
          <w:p>
            <w:r/>
            <w:r>
              <w:rPr>
                <w:b w:val="0"/>
                <w:sz w:val="18"/>
              </w:rPr>
              <w:t>KDS polling liên tục</w:t>
            </w:r>
          </w:p>
        </w:tc>
        <w:tc>
          <w:tcPr>
            <w:tcW w:type="dxa" w:w="4320"/>
            <w:vAlign w:val="center"/>
          </w:tcPr>
          <w:p>
            <w:r/>
            <w:r>
              <w:rPr>
                <w:b w:val="0"/>
                <w:sz w:val="18"/>
              </w:rPr>
              <w:t>WebSocket + fallback fetch</w:t>
            </w:r>
          </w:p>
        </w:tc>
      </w:tr>
      <w:tr>
        <w:tc>
          <w:tcPr>
            <w:tcW w:type="dxa" w:w="4320"/>
            <w:vAlign w:val="center"/>
          </w:tcPr>
          <w:p>
            <w:r/>
            <w:r>
              <w:rPr>
                <w:b w:val="0"/>
                <w:sz w:val="18"/>
              </w:rPr>
              <w:t>Product order chỉ lưu product_id</w:t>
            </w:r>
          </w:p>
        </w:tc>
        <w:tc>
          <w:tcPr>
            <w:tcW w:type="dxa" w:w="4320"/>
            <w:vAlign w:val="center"/>
          </w:tcPr>
          <w:p>
            <w:r/>
            <w:r>
              <w:rPr>
                <w:b w:val="0"/>
                <w:sz w:val="18"/>
              </w:rPr>
              <w:t>Snapshot tên/giá/modifier</w:t>
            </w:r>
          </w:p>
        </w:tc>
      </w:tr>
      <w:tr>
        <w:tc>
          <w:tcPr>
            <w:tcW w:type="dxa" w:w="4320"/>
            <w:vAlign w:val="center"/>
          </w:tcPr>
          <w:p>
            <w:r/>
            <w:r>
              <w:rPr>
                <w:b w:val="0"/>
                <w:sz w:val="18"/>
              </w:rPr>
              <w:t>Stock chỉ là một số stock</w:t>
            </w:r>
          </w:p>
        </w:tc>
        <w:tc>
          <w:tcPr>
            <w:tcW w:type="dxa" w:w="4320"/>
            <w:vAlign w:val="center"/>
          </w:tcPr>
          <w:p>
            <w:r/>
            <w:r>
              <w:rPr>
                <w:b w:val="0"/>
                <w:sz w:val="18"/>
              </w:rPr>
              <w:t>Inventory transaction ledger</w:t>
            </w:r>
          </w:p>
        </w:tc>
      </w:tr>
      <w:tr>
        <w:tc>
          <w:tcPr>
            <w:tcW w:type="dxa" w:w="4320"/>
            <w:vAlign w:val="center"/>
          </w:tcPr>
          <w:p>
            <w:r/>
            <w:r>
              <w:rPr>
                <w:b w:val="0"/>
                <w:sz w:val="18"/>
              </w:rPr>
              <w:t>Xóa order/item</w:t>
            </w:r>
          </w:p>
        </w:tc>
        <w:tc>
          <w:tcPr>
            <w:tcW w:type="dxa" w:w="4320"/>
            <w:vAlign w:val="center"/>
          </w:tcPr>
          <w:p>
            <w:r/>
            <w:r>
              <w:rPr>
                <w:b w:val="0"/>
                <w:sz w:val="18"/>
              </w:rPr>
              <w:t>Soft cancel/void + audit</w:t>
            </w:r>
          </w:p>
        </w:tc>
      </w:tr>
      <w:tr>
        <w:tc>
          <w:tcPr>
            <w:tcW w:type="dxa" w:w="4320"/>
            <w:vAlign w:val="center"/>
          </w:tcPr>
          <w:p>
            <w:r/>
            <w:r>
              <w:rPr>
                <w:b w:val="0"/>
                <w:sz w:val="18"/>
              </w:rPr>
              <w:t>Microservices ngay từ đầu</w:t>
            </w:r>
          </w:p>
        </w:tc>
        <w:tc>
          <w:tcPr>
            <w:tcW w:type="dxa" w:w="4320"/>
            <w:vAlign w:val="center"/>
          </w:tcPr>
          <w:p>
            <w:r/>
            <w:r>
              <w:rPr>
                <w:b w:val="0"/>
                <w:sz w:val="18"/>
              </w:rPr>
              <w:t>Modular monolith</w:t>
            </w:r>
          </w:p>
        </w:tc>
      </w:tr>
      <w:tr>
        <w:tc>
          <w:tcPr>
            <w:tcW w:type="dxa" w:w="4320"/>
            <w:vAlign w:val="center"/>
          </w:tcPr>
          <w:p>
            <w:r/>
            <w:r>
              <w:rPr>
                <w:b w:val="0"/>
                <w:sz w:val="18"/>
              </w:rPr>
              <w:t>Bắt khách đăng ký trước khi order</w:t>
            </w:r>
          </w:p>
        </w:tc>
        <w:tc>
          <w:tcPr>
            <w:tcW w:type="dxa" w:w="4320"/>
            <w:vAlign w:val="center"/>
          </w:tcPr>
          <w:p>
            <w:r/>
            <w:r>
              <w:rPr>
                <w:b w:val="0"/>
                <w:sz w:val="18"/>
              </w:rPr>
              <w:t>Guest-first QR ordering</w:t>
            </w:r>
          </w:p>
        </w:tc>
      </w:tr>
    </w:tbl>
    <w:p/>
    <w:p>
      <w:pPr>
        <w:pStyle w:val="Heading1"/>
      </w:pPr>
      <w:r>
        <w:t>29. ĐỊNH HƯỚNG MỞ RỘNG SAAS</w:t>
      </w:r>
    </w:p>
    <w:p>
      <w:r>
        <w:t>Khi sản phẩm dùng cho nhiều quán, chuyển từ single-restaurant sang multi-tenant.</w:t>
      </w:r>
    </w:p>
    <w:p>
      <w:pPr>
        <w:pStyle w:val="CodeBlock"/>
      </w:pPr>
      <w:r>
        <w:t>Tenant / Restaurant</w:t>
        <w:br/>
        <w:t xml:space="preserve">  ├─ Branch</w:t>
        <w:br/>
        <w:t xml:space="preserve">  │   ├─ Tables</w:t>
        <w:br/>
        <w:t xml:space="preserve">  │   ├─ Users</w:t>
        <w:br/>
        <w:t xml:space="preserve">  │   ├─ Menu</w:t>
        <w:br/>
        <w:t xml:space="preserve">  │   ├─ Orders</w:t>
        <w:br/>
        <w:t xml:space="preserve">  │   ├─ Payments</w:t>
        <w:br/>
        <w:t xml:space="preserve">  │   └─ Inventory</w:t>
        <w:br/>
        <w:t xml:space="preserve">  │</w:t>
        <w:br/>
        <w:t xml:space="preserve">  └─ Billing / Subscription</w:t>
      </w:r>
    </w:p>
    <w:p>
      <w:pPr>
        <w:pStyle w:val="ListBullet"/>
        <w:spacing w:after="40"/>
      </w:pPr>
      <w:r>
        <w:t>Mọi dữ liệu business phải có restaurant_id/tenant_id hoặc nằm dưới entity có tenant rõ ràng.</w:t>
      </w:r>
    </w:p>
    <w:p>
      <w:pPr>
        <w:pStyle w:val="ListBullet"/>
        <w:spacing w:after="40"/>
      </w:pPr>
      <w:r>
        <w:t>Authorization phải kiểm tra tenant boundary.</w:t>
      </w:r>
    </w:p>
    <w:p>
      <w:pPr>
        <w:pStyle w:val="ListBullet"/>
        <w:spacing w:after="40"/>
      </w:pPr>
      <w:r>
        <w:t>Không để user tenant A truy cập ID của tenant B chỉ bằng cách sửa URL/API.</w:t>
      </w:r>
    </w:p>
    <w:p>
      <w:pPr>
        <w:pStyle w:val="ListBullet"/>
        <w:spacing w:after="40"/>
      </w:pPr>
      <w:r>
        <w:t>Sau khi có volume lớn mới cân nhắc database partitioning/sharding/service split.</w:t>
      </w:r>
    </w:p>
    <w:p>
      <w:pPr>
        <w:pStyle w:val="Heading1"/>
      </w:pPr>
      <w:r>
        <w:t>30. TÀI LIỆU THAM KHẢO VÀ GHI CHÚ RESEARCH</w:t>
      </w:r>
    </w:p>
    <w:p>
      <w:r>
        <w:t>Các tài liệu dưới đây được dùng để đối chiếu những phần kỹ thuật có tính thay đổi theo nhà cung cấp, đặc biệt là payment callback/webhook và realtime.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Nguồn</w:t>
            </w:r>
          </w:p>
        </w:tc>
        <w:tc>
          <w:tcPr>
            <w:tcW w:type="dxa" w:w="2880"/>
            <w:vAlign w:val="center"/>
            <w:shd w:fill="D9EAF7"/>
          </w:tcPr>
          <w:p>
            <w:r/>
            <w:r>
              <w:rPr>
                <w:b/>
                <w:sz w:val="18"/>
              </w:rPr>
              <w:t>URL</w:t>
            </w:r>
          </w:p>
        </w:tc>
        <w:tc>
          <w:tcPr>
            <w:tcW w:type="dxa" w:w="2880"/>
            <w:vAlign w:val="center"/>
            <w:shd w:fill="D9EAF7"/>
          </w:tcPr>
          <w:p>
            <w:r/>
            <w:r>
              <w:rPr>
                <w:b/>
                <w:sz w:val="18"/>
              </w:rPr>
              <w:t>Dùng cho</w:t>
            </w:r>
          </w:p>
        </w:tc>
      </w:tr>
      <w:tr>
        <w:tc>
          <w:tcPr>
            <w:tcW w:type="dxa" w:w="2880"/>
            <w:vAlign w:val="center"/>
          </w:tcPr>
          <w:p>
            <w:r/>
            <w:r>
              <w:rPr>
                <w:b w:val="0"/>
                <w:sz w:val="18"/>
              </w:rPr>
              <w:t>VietQR.io – Payment Requests / Webhook</w:t>
            </w:r>
          </w:p>
        </w:tc>
        <w:tc>
          <w:tcPr>
            <w:tcW w:type="dxa" w:w="2880"/>
            <w:vAlign w:val="center"/>
          </w:tcPr>
          <w:p>
            <w:r/>
            <w:r>
              <w:rPr>
                <w:b w:val="0"/>
                <w:sz w:val="18"/>
              </w:rPr>
              <w:t>https://vietqr.io/paymentRequests/</w:t>
            </w:r>
          </w:p>
        </w:tc>
        <w:tc>
          <w:tcPr>
            <w:tcW w:type="dxa" w:w="2880"/>
            <w:vAlign w:val="center"/>
          </w:tcPr>
          <w:p>
            <w:r/>
            <w:r>
              <w:rPr>
                <w:b w:val="0"/>
                <w:sz w:val="18"/>
              </w:rPr>
              <w:t>Tài liệu API tạo payment request và webhook; response có orderCode, amount, status và webhook payload.</w:t>
            </w:r>
          </w:p>
        </w:tc>
      </w:tr>
      <w:tr>
        <w:tc>
          <w:tcPr>
            <w:tcW w:type="dxa" w:w="2880"/>
            <w:vAlign w:val="center"/>
          </w:tcPr>
          <w:p>
            <w:r/>
            <w:r>
              <w:rPr>
                <w:b w:val="0"/>
                <w:sz w:val="18"/>
              </w:rPr>
              <w:t>ZaloPay – API Integration</w:t>
            </w:r>
          </w:p>
        </w:tc>
        <w:tc>
          <w:tcPr>
            <w:tcW w:type="dxa" w:w="2880"/>
            <w:vAlign w:val="center"/>
          </w:tcPr>
          <w:p>
            <w:r/>
            <w:r>
              <w:rPr>
                <w:b w:val="0"/>
                <w:sz w:val="18"/>
              </w:rPr>
              <w:t>https://developer.zalopay.vn/</w:t>
            </w:r>
          </w:p>
        </w:tc>
        <w:tc>
          <w:tcPr>
            <w:tcW w:type="dxa" w:w="2880"/>
            <w:vAlign w:val="center"/>
          </w:tcPr>
          <w:p>
            <w:r/>
            <w:r>
              <w:rPr>
                <w:b w:val="0"/>
                <w:sz w:val="18"/>
              </w:rPr>
              <w:t>Tài liệu tích hợp API; callback server-to-server và cơ chế xác thực callback.</w:t>
            </w:r>
          </w:p>
        </w:tc>
      </w:tr>
      <w:tr>
        <w:tc>
          <w:tcPr>
            <w:tcW w:type="dxa" w:w="2880"/>
            <w:vAlign w:val="center"/>
          </w:tcPr>
          <w:p>
            <w:r/>
            <w:r>
              <w:rPr>
                <w:b w:val="0"/>
                <w:sz w:val="18"/>
              </w:rPr>
              <w:t>MoMo Developers</w:t>
            </w:r>
          </w:p>
        </w:tc>
        <w:tc>
          <w:tcPr>
            <w:tcW w:type="dxa" w:w="2880"/>
            <w:vAlign w:val="center"/>
          </w:tcPr>
          <w:p>
            <w:r/>
            <w:r>
              <w:rPr>
                <w:b w:val="0"/>
                <w:sz w:val="18"/>
              </w:rPr>
              <w:t>https://developers.momo.vn/</w:t>
            </w:r>
          </w:p>
        </w:tc>
        <w:tc>
          <w:tcPr>
            <w:tcW w:type="dxa" w:w="2880"/>
            <w:vAlign w:val="center"/>
          </w:tcPr>
          <w:p>
            <w:r/>
            <w:r>
              <w:rPr>
                <w:b w:val="0"/>
                <w:sz w:val="18"/>
              </w:rPr>
              <w:t>Tài liệu developer về payment/API và notification/callback.</w:t>
            </w:r>
          </w:p>
        </w:tc>
      </w:tr>
      <w:tr>
        <w:tc>
          <w:tcPr>
            <w:tcW w:type="dxa" w:w="2880"/>
            <w:vAlign w:val="center"/>
          </w:tcPr>
          <w:p>
            <w:r/>
            <w:r>
              <w:rPr>
                <w:b w:val="0"/>
                <w:sz w:val="18"/>
              </w:rPr>
              <w:t>Laravel 13 – Broadcasting</w:t>
            </w:r>
          </w:p>
        </w:tc>
        <w:tc>
          <w:tcPr>
            <w:tcW w:type="dxa" w:w="2880"/>
            <w:vAlign w:val="center"/>
          </w:tcPr>
          <w:p>
            <w:r/>
            <w:r>
              <w:rPr>
                <w:b w:val="0"/>
                <w:sz w:val="18"/>
              </w:rPr>
              <w:t>https://laravel.com/docs/13.x/broadcasting</w:t>
            </w:r>
          </w:p>
        </w:tc>
        <w:tc>
          <w:tcPr>
            <w:tcW w:type="dxa" w:w="2880"/>
            <w:vAlign w:val="center"/>
          </w:tcPr>
          <w:p>
            <w:r/>
            <w:r>
              <w:rPr>
                <w:b w:val="0"/>
                <w:sz w:val="18"/>
              </w:rPr>
              <w:t>Broadcasting events qua Reverb/Pusher/Ably/Mercure và Laravel Echo.</w:t>
            </w:r>
          </w:p>
        </w:tc>
      </w:tr>
      <w:tr>
        <w:tc>
          <w:tcPr>
            <w:tcW w:type="dxa" w:w="2880"/>
            <w:vAlign w:val="center"/>
          </w:tcPr>
          <w:p>
            <w:r/>
            <w:r>
              <w:rPr>
                <w:b w:val="0"/>
                <w:sz w:val="18"/>
              </w:rPr>
              <w:t>Laravel Reverb</w:t>
            </w:r>
          </w:p>
        </w:tc>
        <w:tc>
          <w:tcPr>
            <w:tcW w:type="dxa" w:w="2880"/>
            <w:vAlign w:val="center"/>
          </w:tcPr>
          <w:p>
            <w:r/>
            <w:r>
              <w:rPr>
                <w:b w:val="0"/>
                <w:sz w:val="18"/>
              </w:rPr>
              <w:t>https://reverb.laravel.com/</w:t>
            </w:r>
          </w:p>
        </w:tc>
        <w:tc>
          <w:tcPr>
            <w:tcW w:type="dxa" w:w="2880"/>
            <w:vAlign w:val="center"/>
          </w:tcPr>
          <w:p>
            <w:r/>
            <w:r>
              <w:rPr>
                <w:b w:val="0"/>
                <w:sz w:val="18"/>
              </w:rPr>
              <w:t>WebSocket server first-party của Laravel.</w:t>
            </w:r>
          </w:p>
        </w:tc>
      </w:tr>
    </w:tbl>
    <w:p/>
    <w:p>
      <w:pPr>
        <w:pStyle w:val="Heading2"/>
      </w:pPr>
      <w:r>
        <w:t>Ghi chú về payment provider</w:t>
      </w:r>
    </w:p>
    <w:p>
      <w:r>
        <w:t>Payment API, điều kiện merchant, phí, hạn mức, endpoint, SDK và yêu cầu KYC/hợp đồng có thể thay đổi theo nhà cung cấp. Khi triển khai production phải khóa phiên bản tài liệu/API theo merchant account thực tế và kiểm thử sandbox trước.</w:t>
      </w:r>
    </w:p>
    <w:p>
      <w:r>
        <w:br w:type="page"/>
      </w:r>
    </w:p>
    <w:p>
      <w:pPr>
        <w:pStyle w:val="Heading1"/>
      </w:pPr>
      <w:r>
        <w:t>PHỤ LỤC A — BỘ USER STORY CỐT LÕI</w:t>
      </w:r>
    </w:p>
    <w:p>
      <w:pPr>
        <w:pStyle w:val="ListBullet"/>
        <w:spacing w:after="40"/>
      </w:pPr>
      <w:r>
        <w:t>As a customer, I can scan a table QR and see the correct branch/table menu.</w:t>
      </w:r>
    </w:p>
    <w:p>
      <w:pPr>
        <w:pStyle w:val="ListBullet"/>
        <w:spacing w:after="40"/>
      </w:pPr>
      <w:r>
        <w:t>As a customer, I can choose product modifiers and see the final price.</w:t>
      </w:r>
    </w:p>
    <w:p>
      <w:pPr>
        <w:pStyle w:val="ListBullet"/>
        <w:spacing w:after="40"/>
      </w:pPr>
      <w:r>
        <w:t>As a customer, I can submit an order without creating an account.</w:t>
      </w:r>
    </w:p>
    <w:p>
      <w:pPr>
        <w:pStyle w:val="ListBullet"/>
        <w:spacing w:after="40"/>
      </w:pPr>
      <w:r>
        <w:t>As a customer, I can add another round to the same open session.</w:t>
      </w:r>
    </w:p>
    <w:p>
      <w:pPr>
        <w:pStyle w:val="ListBullet"/>
        <w:spacing w:after="40"/>
      </w:pPr>
      <w:r>
        <w:t>As a cashier, I can open a table and see all items in the current check.</w:t>
      </w:r>
    </w:p>
    <w:p>
      <w:pPr>
        <w:pStyle w:val="ListBullet"/>
        <w:spacing w:after="40"/>
      </w:pPr>
      <w:r>
        <w:t>As a cashier, I can accept cash and calculate change.</w:t>
      </w:r>
    </w:p>
    <w:p>
      <w:pPr>
        <w:pStyle w:val="ListBullet"/>
        <w:spacing w:after="40"/>
      </w:pPr>
      <w:r>
        <w:t>As a cashier, I can accept multiple payment methods for one check.</w:t>
      </w:r>
    </w:p>
    <w:p>
      <w:pPr>
        <w:pStyle w:val="ListBullet"/>
        <w:spacing w:after="40"/>
      </w:pPr>
      <w:r>
        <w:t>As a kitchen user, I receive new tickets in realtime.</w:t>
      </w:r>
    </w:p>
    <w:p>
      <w:pPr>
        <w:pStyle w:val="ListBullet"/>
        <w:spacing w:after="40"/>
      </w:pPr>
      <w:r>
        <w:t>As a kitchen user, I can move a ticket from NEW to PREPARING to READY.</w:t>
      </w:r>
    </w:p>
    <w:p>
      <w:pPr>
        <w:pStyle w:val="ListBullet"/>
        <w:spacing w:after="40"/>
      </w:pPr>
      <w:r>
        <w:t>As a manager, I can see revenue and payment breakdown.</w:t>
      </w:r>
    </w:p>
    <w:p>
      <w:pPr>
        <w:pStyle w:val="ListBullet"/>
        <w:spacing w:after="40"/>
      </w:pPr>
      <w:r>
        <w:t>As an admin, I can manage products, modifiers, tables and QR codes.</w:t>
      </w:r>
    </w:p>
    <w:p>
      <w:pPr>
        <w:pStyle w:val="ListBullet"/>
        <w:spacing w:after="40"/>
      </w:pPr>
      <w:r>
        <w:t>As a manager, I can audit sensitive actions.</w:t>
      </w:r>
    </w:p>
    <w:p>
      <w:pPr>
        <w:pStyle w:val="Heading1"/>
      </w:pPr>
      <w:r>
        <w:t>PHỤ LỤC B — BỘ STATE MACHINE TÓM TẮT</w:t>
      </w:r>
    </w:p>
    <w:p>
      <w:pPr>
        <w:pStyle w:val="CodeBlock"/>
      </w:pPr>
      <w:r>
        <w:t>TABLE</w:t>
        <w:br/>
        <w:t>AVAILABLE → OCCUPIED → ORDERING → BILL_REQUESTED → PAYING → PAID → CLEANING → AVAILABLE</w:t>
        <w:br/>
        <w:br/>
        <w:t>SESSION</w:t>
        <w:br/>
        <w:t>OPEN → BILL_REQUESTED → PAYING → PAID → CLOSED</w:t>
        <w:br/>
        <w:t xml:space="preserve">       └→ CANCELLED</w:t>
        <w:br/>
        <w:br/>
        <w:t>ORDER</w:t>
        <w:br/>
        <w:t>DRAFT → SUBMITTED → CONFIRMED → PREPARING → READY → SERVED → COMPLETED</w:t>
        <w:br/>
        <w:t xml:space="preserve">          └→ CANCELLED</w:t>
        <w:br/>
        <w:br/>
        <w:t>PAYMENT</w:t>
        <w:br/>
        <w:t>PENDING → PROCESSING → SUCCEEDED</w:t>
        <w:br/>
        <w:t xml:space="preserve">                    ├→ FAILED</w:t>
        <w:br/>
        <w:t xml:space="preserve">                    └→ EXPIRED</w:t>
        <w:br/>
        <w:br/>
        <w:t>REFUND</w:t>
        <w:br/>
        <w:t>REQUESTED → PROCESSING → SUCCEEDED</w:t>
        <w:br/>
        <w:t xml:space="preserve">                      └→ FAILED</w:t>
      </w:r>
    </w:p>
    <w:p>
      <w:pPr>
        <w:pStyle w:val="Heading1"/>
      </w:pPr>
      <w:r>
        <w:t>PHỤ LỤC C — STACK KHUYẾN NGHỊ CHO PROJECT CÁ NHÂN</w:t>
      </w:r>
    </w:p>
    <w:p>
      <w:pPr>
        <w:pStyle w:val="CodeBlock"/>
      </w:pPr>
      <w:r>
        <w:t>Frontend:</w:t>
        <w:br/>
        <w:t xml:space="preserve">  Next.js</w:t>
        <w:br/>
        <w:t xml:space="preserve">  React</w:t>
        <w:br/>
        <w:t xml:space="preserve">  TypeScript</w:t>
        <w:br/>
        <w:t xml:space="preserve">  Tailwind CSS</w:t>
        <w:br/>
        <w:t xml:space="preserve">  TanStack Query</w:t>
        <w:br/>
        <w:t xml:space="preserve">  Zustand</w:t>
        <w:br/>
        <w:br/>
        <w:t>Backend:</w:t>
        <w:br/>
        <w:t xml:space="preserve">  Laravel</w:t>
        <w:br/>
        <w:t xml:space="preserve">  PHP</w:t>
        <w:br/>
        <w:t xml:space="preserve">  REST API</w:t>
        <w:br/>
        <w:t xml:space="preserve">  Laravel Sanctum</w:t>
        <w:br/>
        <w:br/>
        <w:t>Database:</w:t>
        <w:br/>
        <w:t xml:space="preserve">  MySQL hoặc PostgreSQL</w:t>
        <w:br/>
        <w:br/>
        <w:t>Realtime:</w:t>
        <w:br/>
        <w:t xml:space="preserve">  Laravel Reverb</w:t>
        <w:br/>
        <w:t xml:space="preserve">  Laravel Echo</w:t>
        <w:br/>
        <w:br/>
        <w:t>Infrastructure:</w:t>
        <w:br/>
        <w:t xml:space="preserve">  Redis</w:t>
        <w:br/>
        <w:t xml:space="preserve">  Queue Worker</w:t>
        <w:br/>
        <w:t xml:space="preserve">  Nginx</w:t>
        <w:br/>
        <w:t xml:space="preserve">  Docker</w:t>
        <w:br/>
        <w:t xml:space="preserve">  VPS/Cloud</w:t>
        <w:br/>
        <w:br/>
        <w:t>Payment:</w:t>
        <w:br/>
        <w:t xml:space="preserve">  VietQR/provider</w:t>
        <w:br/>
        <w:t xml:space="preserve">  MoMo</w:t>
        <w:br/>
        <w:t xml:space="preserve">  ZaloPay</w:t>
        <w:br/>
        <w:br/>
        <w:t>Quality:</w:t>
        <w:br/>
        <w:t xml:space="preserve">  PHPUnit/Pest</w:t>
        <w:br/>
        <w:t xml:space="preserve">  Playwright</w:t>
        <w:br/>
        <w:t xml:space="preserve">  ESLint</w:t>
        <w:br/>
        <w:t xml:space="preserve">  PHPStan/Larastan</w:t>
        <w:br/>
        <w:t xml:space="preserve">  GitHub Actions</w:t>
        <w:br/>
        <w:t xml:space="preserve">  Sentry</w:t>
      </w:r>
    </w:p>
    <w:p>
      <w:pPr>
        <w:pStyle w:val="Heading1"/>
      </w:pPr>
      <w:r>
        <w:t>PHỤ LỤC D — MỤC TIÊU PORTFOLIO/CV</w:t>
      </w:r>
    </w:p>
    <w:p>
      <w:r>
        <w:t>Nếu dùng project này làm portfolio Frontend Developer, nên nhấn mạnh: thiết kế UI mobile-first; QR ordering; state management; realtime KDS; API integration; payment UI; responsive POS/KDS; error/loading/empty states; và khả năng hiểu business flow. Không nên chỉ ghi 'làm website quản lý quán ăn'.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F&amp;B QR Ordering + POS + KDS + Payment — Technical &amp; Business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