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9E4E6" w14:textId="77777777" w:rsidR="006735A1" w:rsidRPr="0049552E" w:rsidRDefault="006735A1" w:rsidP="006735A1">
      <w:pPr>
        <w:pStyle w:val="Heading1N"/>
        <w:rPr>
          <w:rFonts w:eastAsiaTheme="minorHAnsi"/>
        </w:rPr>
      </w:pPr>
      <w:r w:rsidRPr="0049552E">
        <w:rPr>
          <w:rFonts w:eastAsiaTheme="minorHAnsi"/>
        </w:rPr>
        <w:t>TÓM TẮT BÀI BÁO</w:t>
      </w:r>
    </w:p>
    <w:p w14:paraId="30185985" w14:textId="77777777" w:rsidR="006735A1" w:rsidRDefault="006735A1" w:rsidP="006735A1">
      <w:pPr>
        <w:pStyle w:val="u2"/>
        <w:rPr>
          <w:rFonts w:eastAsiaTheme="minorHAnsi"/>
        </w:rPr>
      </w:pPr>
      <w:r w:rsidRPr="0049552E">
        <w:rPr>
          <w:rFonts w:eastAsiaTheme="minorHAnsi"/>
        </w:rPr>
        <w:t>Giới thiệu:</w:t>
      </w:r>
    </w:p>
    <w:p w14:paraId="756AA72D" w14:textId="57D64ADA" w:rsidR="00CD36BB" w:rsidRPr="00CD36BB" w:rsidRDefault="00CD36BB" w:rsidP="00CD36BB">
      <w:pPr>
        <w:pStyle w:val="Content"/>
        <w:numPr>
          <w:ilvl w:val="0"/>
          <w:numId w:val="5"/>
        </w:numPr>
        <w:rPr>
          <w:lang w:val="vi-VN" w:eastAsia="vi-VN"/>
        </w:rPr>
      </w:pPr>
      <w:commentRangeStart w:id="0"/>
      <w:r w:rsidRPr="00CD36BB">
        <w:rPr>
          <w:lang w:val="vi-VN" w:eastAsia="vi-VN"/>
        </w:rPr>
        <w:t>Các công ty ngày càng phải đối mặt với nhu cầu thay đổi về số lượng sản phẩm và thông số kỹ thuật do sản phẩm tiêu dùng ngày càng có thể tùy chỉnh được.</w:t>
      </w:r>
      <w:commentRangeEnd w:id="0"/>
      <w:r>
        <w:rPr>
          <w:rStyle w:val="ThamchiuChuthich"/>
        </w:rPr>
        <w:commentReference w:id="0"/>
      </w:r>
    </w:p>
    <w:p w14:paraId="65D7DFFC" w14:textId="4B350361" w:rsidR="00CD36BB" w:rsidRPr="00CD36BB" w:rsidRDefault="00CD36BB" w:rsidP="00CD36BB">
      <w:pPr>
        <w:pStyle w:val="Content"/>
        <w:numPr>
          <w:ilvl w:val="0"/>
          <w:numId w:val="5"/>
        </w:numPr>
        <w:rPr>
          <w:lang w:val="vi-VN" w:eastAsia="vi-VN"/>
        </w:rPr>
      </w:pPr>
      <w:commentRangeStart w:id="1"/>
      <w:r w:rsidRPr="00CD36BB">
        <w:rPr>
          <w:lang w:val="vi-VN" w:eastAsia="vi-VN"/>
        </w:rPr>
        <w:t>Sự biến động này tác động đáng kể đến chi phí sản xuất, buộc các công ty phải quản lý chuỗi cung ứng của mình theo cách tích hợp và năng động để đạt được mức hiệu suất mong muốn.</w:t>
      </w:r>
      <w:commentRangeEnd w:id="1"/>
      <w:r>
        <w:rPr>
          <w:rStyle w:val="ThamchiuChuthich"/>
        </w:rPr>
        <w:commentReference w:id="1"/>
      </w:r>
    </w:p>
    <w:p w14:paraId="3BB370AC" w14:textId="44A83CFC" w:rsidR="00CD36BB" w:rsidRPr="00CD36BB" w:rsidRDefault="00CD36BB" w:rsidP="00CD36BB">
      <w:pPr>
        <w:pStyle w:val="Content"/>
        <w:numPr>
          <w:ilvl w:val="0"/>
          <w:numId w:val="5"/>
        </w:numPr>
        <w:rPr>
          <w:lang w:val="vi-VN" w:eastAsia="vi-VN"/>
        </w:rPr>
      </w:pPr>
      <w:r w:rsidRPr="00CD36BB">
        <w:rPr>
          <w:lang w:val="vi-VN" w:eastAsia="vi-VN"/>
        </w:rPr>
        <w:t xml:space="preserve">Trong môi trường như vậy, </w:t>
      </w:r>
      <w:commentRangeStart w:id="2"/>
      <w:r w:rsidRPr="00CD36BB">
        <w:rPr>
          <w:lang w:val="vi-VN" w:eastAsia="vi-VN"/>
        </w:rPr>
        <w:t xml:space="preserve">việc ra quyết định trở nên phức tạp. </w:t>
      </w:r>
      <w:commentRangeEnd w:id="2"/>
      <w:r>
        <w:rPr>
          <w:rStyle w:val="ThamchiuChuthich"/>
        </w:rPr>
        <w:commentReference w:id="2"/>
      </w:r>
      <w:r w:rsidRPr="00CD36BB">
        <w:rPr>
          <w:lang w:val="vi-VN" w:eastAsia="vi-VN"/>
        </w:rPr>
        <w:t xml:space="preserve">Sự phối hợp giữa các mắt xích khác nhau của chuỗi cung ứng vẫn là </w:t>
      </w:r>
      <w:commentRangeStart w:id="3"/>
      <w:r w:rsidRPr="00CD36BB">
        <w:rPr>
          <w:lang w:val="vi-VN" w:eastAsia="vi-VN"/>
        </w:rPr>
        <w:t>một nhiệm vụ khó khăn</w:t>
      </w:r>
      <w:commentRangeEnd w:id="3"/>
      <w:r>
        <w:rPr>
          <w:rStyle w:val="ThamchiuChuthich"/>
        </w:rPr>
        <w:commentReference w:id="3"/>
      </w:r>
      <w:r w:rsidRPr="00CD36BB">
        <w:rPr>
          <w:lang w:val="vi-VN" w:eastAsia="vi-VN"/>
        </w:rPr>
        <w:t>, vì mỗi mắt xích đều tìm kiếm lợi ích tối ưu cục bộ của riêng mình, điều này không nhất thiết tương ứng với lợi ích tối ưu toàn cầu của chuỗi.</w:t>
      </w:r>
    </w:p>
    <w:p w14:paraId="1F5FDBB6" w14:textId="2DF910FE" w:rsidR="00CD36BB" w:rsidRPr="00CD36BB" w:rsidRDefault="00CD36BB" w:rsidP="00CD36BB">
      <w:pPr>
        <w:pStyle w:val="Content"/>
        <w:numPr>
          <w:ilvl w:val="0"/>
          <w:numId w:val="5"/>
        </w:numPr>
        <w:rPr>
          <w:lang w:val="vi-VN" w:eastAsia="vi-VN"/>
        </w:rPr>
      </w:pPr>
      <w:r w:rsidRPr="00CD36BB">
        <w:rPr>
          <w:lang w:val="vi-VN" w:eastAsia="vi-VN"/>
        </w:rPr>
        <w:t xml:space="preserve">Do đó, các công ty cần trang bị cho mình một hệ thống ra </w:t>
      </w:r>
      <w:commentRangeStart w:id="4"/>
      <w:r w:rsidRPr="00CD36BB">
        <w:rPr>
          <w:lang w:val="vi-VN" w:eastAsia="vi-VN"/>
        </w:rPr>
        <w:t xml:space="preserve">quyết định thông minh </w:t>
      </w:r>
      <w:commentRangeEnd w:id="4"/>
      <w:r>
        <w:rPr>
          <w:rStyle w:val="ThamchiuChuthich"/>
        </w:rPr>
        <w:commentReference w:id="4"/>
      </w:r>
      <w:r w:rsidRPr="00CD36BB">
        <w:rPr>
          <w:lang w:val="vi-VN" w:eastAsia="vi-VN"/>
        </w:rPr>
        <w:t>có khả năng dự đoán và tiên đoán các trở ngại và vấn đề có thể xảy ra để đảm bảo giao tiếp cả nội bộ và bên ngoài.</w:t>
      </w:r>
    </w:p>
    <w:p w14:paraId="599D85E0" w14:textId="0EF8B2DB" w:rsidR="00CD36BB" w:rsidRDefault="00CD36BB" w:rsidP="00CD36BB">
      <w:pPr>
        <w:pStyle w:val="Content"/>
        <w:numPr>
          <w:ilvl w:val="0"/>
          <w:numId w:val="5"/>
        </w:numPr>
        <w:rPr>
          <w:b/>
          <w:bCs/>
          <w:lang w:eastAsia="vi-VN"/>
        </w:rPr>
      </w:pPr>
      <w:commentRangeStart w:id="5"/>
      <w:r w:rsidRPr="00CD36BB">
        <w:rPr>
          <w:lang w:eastAsia="vi-VN"/>
        </w:rPr>
        <w:t xml:space="preserve">Sự ra đời của Công nghiệp 4.0 đã biến đổi sâu sắc quy trình sản xuất, mở đường cho khái niệm </w:t>
      </w:r>
      <w:r w:rsidRPr="00CD36BB">
        <w:rPr>
          <w:b/>
          <w:bCs/>
          <w:lang w:eastAsia="vi-VN"/>
        </w:rPr>
        <w:t>sản xuất thông minh</w:t>
      </w:r>
      <w:r w:rsidRPr="00CD36BB">
        <w:rPr>
          <w:lang w:eastAsia="vi-VN"/>
        </w:rPr>
        <w:t xml:space="preserve"> (intelligent manufacturing). </w:t>
      </w:r>
      <w:commentRangeEnd w:id="5"/>
      <w:r w:rsidR="00FF4098">
        <w:rPr>
          <w:rStyle w:val="ThamchiuChuthich"/>
        </w:rPr>
        <w:commentReference w:id="5"/>
      </w:r>
      <w:r w:rsidRPr="00CD36BB">
        <w:rPr>
          <w:lang w:eastAsia="vi-VN"/>
        </w:rPr>
        <w:t xml:space="preserve">Sản xuất thông minh hứa hẹn các quy trình sản xuất </w:t>
      </w:r>
      <w:r w:rsidRPr="00CD36BB">
        <w:rPr>
          <w:b/>
          <w:bCs/>
          <w:lang w:eastAsia="vi-VN"/>
        </w:rPr>
        <w:t>tự chủ</w:t>
      </w:r>
      <w:r w:rsidRPr="00CD36BB">
        <w:rPr>
          <w:lang w:eastAsia="vi-VN"/>
        </w:rPr>
        <w:t xml:space="preserve"> (</w:t>
      </w:r>
      <w:commentRangeStart w:id="6"/>
      <w:r w:rsidRPr="00CD36BB">
        <w:rPr>
          <w:lang w:eastAsia="vi-VN"/>
        </w:rPr>
        <w:t>self-sufficient</w:t>
      </w:r>
      <w:commentRangeEnd w:id="6"/>
      <w:r w:rsidR="00FF4098">
        <w:rPr>
          <w:rStyle w:val="ThamchiuChuthich"/>
        </w:rPr>
        <w:commentReference w:id="6"/>
      </w:r>
      <w:r w:rsidRPr="00CD36BB">
        <w:rPr>
          <w:lang w:eastAsia="vi-VN"/>
        </w:rPr>
        <w:t xml:space="preserve">) thông qua việc sử dụng máy móc và thiết bị có khả năng </w:t>
      </w:r>
      <w:commentRangeStart w:id="7"/>
      <w:r w:rsidRPr="00CD36BB">
        <w:rPr>
          <w:b/>
          <w:bCs/>
          <w:lang w:eastAsia="vi-VN"/>
        </w:rPr>
        <w:t>giao tiếp với nhau qua kết nối kỹ thuật số</w:t>
      </w:r>
      <w:r w:rsidRPr="00CD36BB">
        <w:rPr>
          <w:lang w:eastAsia="vi-VN"/>
        </w:rPr>
        <w:t xml:space="preserve">. </w:t>
      </w:r>
      <w:commentRangeEnd w:id="7"/>
      <w:r w:rsidR="00FF4098">
        <w:rPr>
          <w:rStyle w:val="ThamchiuChuthich"/>
        </w:rPr>
        <w:commentReference w:id="7"/>
      </w:r>
      <w:r w:rsidRPr="00CD36BB">
        <w:rPr>
          <w:lang w:eastAsia="vi-VN"/>
        </w:rPr>
        <w:t xml:space="preserve">Nhờ đó, các </w:t>
      </w:r>
      <w:r w:rsidRPr="00CD36BB">
        <w:rPr>
          <w:b/>
          <w:bCs/>
          <w:lang w:eastAsia="vi-VN"/>
        </w:rPr>
        <w:t>hệ thống tích hợp</w:t>
      </w:r>
      <w:r w:rsidRPr="00CD36BB">
        <w:rPr>
          <w:lang w:eastAsia="vi-VN"/>
        </w:rPr>
        <w:t xml:space="preserve"> đã trở nên </w:t>
      </w:r>
      <w:r w:rsidRPr="00CD36BB">
        <w:rPr>
          <w:b/>
          <w:bCs/>
          <w:lang w:eastAsia="vi-VN"/>
        </w:rPr>
        <w:t>thông minh hơn</w:t>
      </w:r>
      <w:r w:rsidRPr="00CD36BB">
        <w:rPr>
          <w:lang w:eastAsia="vi-VN"/>
        </w:rPr>
        <w:t xml:space="preserve"> khi chúng </w:t>
      </w:r>
      <w:r w:rsidRPr="00CD36BB">
        <w:rPr>
          <w:b/>
          <w:bCs/>
          <w:lang w:eastAsia="vi-VN"/>
        </w:rPr>
        <w:t>học hỏi từ kinh nghiệm trong quá khứ</w:t>
      </w:r>
      <w:r w:rsidRPr="00CD36BB">
        <w:rPr>
          <w:lang w:eastAsia="vi-VN"/>
        </w:rPr>
        <w:t xml:space="preserve">, làm cho việc </w:t>
      </w:r>
      <w:r w:rsidRPr="00CD36BB">
        <w:rPr>
          <w:b/>
          <w:bCs/>
          <w:lang w:eastAsia="vi-VN"/>
        </w:rPr>
        <w:t>ra quyết định trở nên đáng tin cậy hơn</w:t>
      </w:r>
      <w:r w:rsidRPr="00CD36BB">
        <w:rPr>
          <w:lang w:eastAsia="vi-VN"/>
        </w:rPr>
        <w:t xml:space="preserve">. </w:t>
      </w:r>
    </w:p>
    <w:p w14:paraId="502BA05D" w14:textId="14C1DB2A" w:rsidR="00461EB5" w:rsidRDefault="00461EB5" w:rsidP="00461EB5">
      <w:pPr>
        <w:pStyle w:val="Content"/>
        <w:numPr>
          <w:ilvl w:val="0"/>
          <w:numId w:val="5"/>
        </w:numPr>
        <w:rPr>
          <w:lang w:eastAsia="vi-VN"/>
        </w:rPr>
      </w:pPr>
      <w:r w:rsidRPr="00461EB5">
        <w:rPr>
          <w:lang w:eastAsia="vi-VN"/>
        </w:rPr>
        <w:t xml:space="preserve">Dự đoán rủi ro giao hàng chậm từ trước có thể </w:t>
      </w:r>
      <w:r w:rsidRPr="00461EB5">
        <w:rPr>
          <w:b/>
          <w:bCs/>
          <w:lang w:eastAsia="vi-VN"/>
        </w:rPr>
        <w:t>thay đổi cuộc chơi</w:t>
      </w:r>
      <w:r w:rsidRPr="00461EB5">
        <w:rPr>
          <w:lang w:eastAsia="vi-VN"/>
        </w:rPr>
        <w:t>.</w:t>
      </w:r>
      <w:r>
        <w:rPr>
          <w:lang w:eastAsia="vi-VN"/>
        </w:rPr>
        <w:t xml:space="preserve"> </w:t>
      </w:r>
      <w:r w:rsidRPr="00461EB5">
        <w:rPr>
          <w:lang w:eastAsia="vi-VN"/>
        </w:rPr>
        <w:t xml:space="preserve">Các nghiên cứu đã chỉ ra rằng khách hàng dễ chấp nhận việc chậm trễ hơn khi họ được thông báo trước. </w:t>
      </w:r>
      <w:commentRangeStart w:id="8"/>
      <w:r w:rsidRPr="00461EB5">
        <w:rPr>
          <w:lang w:eastAsia="vi-VN"/>
        </w:rPr>
        <w:t xml:space="preserve">Họ </w:t>
      </w:r>
      <w:r w:rsidRPr="00461EB5">
        <w:rPr>
          <w:b/>
          <w:bCs/>
          <w:lang w:eastAsia="vi-VN"/>
        </w:rPr>
        <w:t>ít thất vọng hơn</w:t>
      </w:r>
      <w:r w:rsidRPr="00461EB5">
        <w:rPr>
          <w:lang w:eastAsia="vi-VN"/>
        </w:rPr>
        <w:t xml:space="preserve"> </w:t>
      </w:r>
      <w:commentRangeEnd w:id="8"/>
      <w:r>
        <w:rPr>
          <w:rStyle w:val="ThamchiuChuthich"/>
        </w:rPr>
        <w:commentReference w:id="8"/>
      </w:r>
      <w:r w:rsidRPr="00461EB5">
        <w:rPr>
          <w:lang w:eastAsia="vi-VN"/>
        </w:rPr>
        <w:t xml:space="preserve">và </w:t>
      </w:r>
      <w:r w:rsidRPr="00461EB5">
        <w:rPr>
          <w:b/>
          <w:bCs/>
          <w:lang w:eastAsia="vi-VN"/>
        </w:rPr>
        <w:t>có nhiều khả năng tha thứ</w:t>
      </w:r>
      <w:r w:rsidRPr="00461EB5">
        <w:rPr>
          <w:lang w:eastAsia="vi-VN"/>
        </w:rPr>
        <w:t xml:space="preserve"> cho vấn đề</w:t>
      </w:r>
      <w:r>
        <w:rPr>
          <w:lang w:eastAsia="vi-VN"/>
        </w:rPr>
        <w:t>.</w:t>
      </w:r>
    </w:p>
    <w:p w14:paraId="43A18D73" w14:textId="07605E20" w:rsidR="00461EB5" w:rsidRPr="00461EB5" w:rsidRDefault="00461EB5" w:rsidP="00461EB5">
      <w:pPr>
        <w:pStyle w:val="Content"/>
        <w:numPr>
          <w:ilvl w:val="0"/>
          <w:numId w:val="5"/>
        </w:numPr>
        <w:rPr>
          <w:lang w:eastAsia="vi-VN"/>
        </w:rPr>
      </w:pPr>
      <w:r w:rsidRPr="00461EB5">
        <w:rPr>
          <w:lang w:eastAsia="vi-VN"/>
        </w:rPr>
        <w:t xml:space="preserve">Vấn đề nghiên cứu trong bài báo này là xác định một mô hình học máy thông minh, </w:t>
      </w:r>
      <w:commentRangeStart w:id="9"/>
      <w:r w:rsidRPr="00461EB5">
        <w:rPr>
          <w:lang w:eastAsia="vi-VN"/>
        </w:rPr>
        <w:t>hiệu suất cao có khả năng dự đoán và dự báo các đơn hàng giao hàng chậm</w:t>
      </w:r>
      <w:r>
        <w:rPr>
          <w:lang w:eastAsia="vi-VN"/>
        </w:rPr>
        <w:t>.</w:t>
      </w:r>
      <w:commentRangeEnd w:id="9"/>
      <w:r>
        <w:rPr>
          <w:rStyle w:val="ThamchiuChuthich"/>
        </w:rPr>
        <w:commentReference w:id="9"/>
      </w:r>
    </w:p>
    <w:p w14:paraId="1FB5DFD5" w14:textId="77E5949A" w:rsidR="00461EB5" w:rsidRDefault="00461EB5" w:rsidP="00461EB5">
      <w:pPr>
        <w:pStyle w:val="u2"/>
        <w:rPr>
          <w:rFonts w:eastAsiaTheme="minorHAnsi"/>
        </w:rPr>
      </w:pPr>
      <w:r w:rsidRPr="00461EB5">
        <w:rPr>
          <w:rFonts w:eastAsiaTheme="minorHAnsi"/>
        </w:rPr>
        <w:lastRenderedPageBreak/>
        <w:t>Chuỗi cung ứng trong thời đại học máy: chuỗi cung ứng 4.0</w:t>
      </w:r>
    </w:p>
    <w:p w14:paraId="2944D13A" w14:textId="77777777" w:rsidR="00815508" w:rsidRPr="00815508" w:rsidRDefault="00815508" w:rsidP="00815508">
      <w:pPr>
        <w:pStyle w:val="Content"/>
        <w:rPr>
          <w:b/>
          <w:bCs/>
        </w:rPr>
      </w:pPr>
      <w:r w:rsidRPr="00815508">
        <w:rPr>
          <w:b/>
          <w:bCs/>
        </w:rPr>
        <w:t>Định nghĩa và Bối cảnh:</w:t>
      </w:r>
    </w:p>
    <w:p w14:paraId="62B22F68" w14:textId="2957F228" w:rsidR="00815508" w:rsidRDefault="00815508" w:rsidP="00815508">
      <w:pPr>
        <w:pStyle w:val="Content"/>
        <w:numPr>
          <w:ilvl w:val="0"/>
          <w:numId w:val="7"/>
        </w:numPr>
      </w:pPr>
      <w:commentRangeStart w:id="10"/>
      <w:r>
        <w:t xml:space="preserve">Chuỗi cung ứng 4.0 </w:t>
      </w:r>
      <w:commentRangeEnd w:id="10"/>
      <w:r>
        <w:rPr>
          <w:rStyle w:val="ThamchiuChuthich"/>
        </w:rPr>
        <w:commentReference w:id="10"/>
      </w:r>
      <w:r>
        <w:t>được mô tả là mối quan hệ giữa Industry 4.0 và chuỗi cung ứng.</w:t>
      </w:r>
      <w:r>
        <w:t xml:space="preserve"> </w:t>
      </w:r>
      <w:r>
        <w:t xml:space="preserve">Đây là hậu quả trực tiếp của sự ra đời của Industry 4.0, bắt nguồn từ ngành </w:t>
      </w:r>
      <w:commentRangeStart w:id="11"/>
      <w:r>
        <w:t>công nghiệp Đức.</w:t>
      </w:r>
      <w:commentRangeEnd w:id="11"/>
      <w:r>
        <w:rPr>
          <w:rStyle w:val="ThamchiuChuthich"/>
        </w:rPr>
        <w:commentReference w:id="11"/>
      </w:r>
    </w:p>
    <w:p w14:paraId="53FB19E7" w14:textId="77777777" w:rsidR="00815508" w:rsidRPr="00815508" w:rsidRDefault="00815508" w:rsidP="00815508">
      <w:pPr>
        <w:pStyle w:val="Content"/>
        <w:rPr>
          <w:b/>
          <w:bCs/>
        </w:rPr>
      </w:pPr>
      <w:r w:rsidRPr="00815508">
        <w:rPr>
          <w:b/>
          <w:bCs/>
        </w:rPr>
        <w:t>Đặc điểm chính:</w:t>
      </w:r>
    </w:p>
    <w:p w14:paraId="5174543B" w14:textId="3D6E1EB5" w:rsidR="00815508" w:rsidRDefault="00815508" w:rsidP="00815508">
      <w:pPr>
        <w:pStyle w:val="Content"/>
        <w:numPr>
          <w:ilvl w:val="0"/>
          <w:numId w:val="8"/>
        </w:numPr>
      </w:pPr>
      <w:commentRangeStart w:id="12"/>
      <w:r>
        <w:t>Sử dụng dữ liệu để đưa ra các quyết định sáng suốt và dự đoán các kịch bản tương lai.</w:t>
      </w:r>
      <w:r>
        <w:t xml:space="preserve"> </w:t>
      </w:r>
      <w:r>
        <w:t>Thách thức là cung cấp thông tin có thể hành động cho người dùng kịp thời.</w:t>
      </w:r>
      <w:commentRangeEnd w:id="12"/>
      <w:r>
        <w:rPr>
          <w:rStyle w:val="ThamchiuChuthich"/>
        </w:rPr>
        <w:commentReference w:id="12"/>
      </w:r>
    </w:p>
    <w:p w14:paraId="2FCEAB1E" w14:textId="77777777" w:rsidR="00815508" w:rsidRDefault="00815508" w:rsidP="00815508">
      <w:pPr>
        <w:pStyle w:val="Content"/>
        <w:numPr>
          <w:ilvl w:val="0"/>
          <w:numId w:val="8"/>
        </w:numPr>
      </w:pPr>
      <w:r>
        <w:t xml:space="preserve">Không chỉ đơn thuần là áp dụng công nghệ; đòi hỏi sự hiểu biết về các khả năng cần thiết (cơ sở hạ tầng, kỹ năng con người, phối hợp) để triển khai hiệu quả công nghệ Industry 4.0 và tạo tác động lên tiêu chí hiệu suất </w:t>
      </w:r>
      <w:commentRangeStart w:id="13"/>
      <w:r>
        <w:t>(tính minh bạch, khả năng phản ứng, hiệu quả, tính linh hoạt)</w:t>
      </w:r>
      <w:commentRangeEnd w:id="13"/>
      <w:r>
        <w:rPr>
          <w:rStyle w:val="ThamchiuChuthich"/>
        </w:rPr>
        <w:commentReference w:id="13"/>
      </w:r>
      <w:r>
        <w:t xml:space="preserve"> và mục tiêu chiến lược của chuỗi cung ứng.</w:t>
      </w:r>
    </w:p>
    <w:p w14:paraId="210F6E0E" w14:textId="45FB146B" w:rsidR="00815508" w:rsidRDefault="00815508" w:rsidP="00815508">
      <w:pPr>
        <w:pStyle w:val="Content"/>
        <w:numPr>
          <w:ilvl w:val="0"/>
          <w:numId w:val="8"/>
        </w:numPr>
      </w:pPr>
      <w:r>
        <w:t>Các mạng lưới cung ứng kỹ thuật số có tính động, tích hợp và đặc trưng bởi luồng thông tin và phân tích liên tục, tốc độ cao.</w:t>
      </w:r>
      <w:r>
        <w:t xml:space="preserve"> </w:t>
      </w:r>
      <w:r>
        <w:t xml:space="preserve">Là sự kết hợp sử dụng những đổi mới mới nhất trong lĩnh vực </w:t>
      </w:r>
      <w:commentRangeStart w:id="14"/>
      <w:r>
        <w:t>internet, robot và công nghệ dữ liệu.</w:t>
      </w:r>
      <w:commentRangeEnd w:id="14"/>
      <w:r w:rsidR="00E93801">
        <w:rPr>
          <w:rStyle w:val="ThamchiuChuthich"/>
        </w:rPr>
        <w:commentReference w:id="14"/>
      </w:r>
    </w:p>
    <w:p w14:paraId="0DF85629" w14:textId="77777777" w:rsidR="00815508" w:rsidRDefault="00815508" w:rsidP="00815508">
      <w:pPr>
        <w:pStyle w:val="Content"/>
        <w:numPr>
          <w:ilvl w:val="0"/>
          <w:numId w:val="8"/>
        </w:numPr>
      </w:pPr>
      <w:r>
        <w:t>Các bước ban đầu hướng tới chuỗi cung ứng mới này chủ yếu liên quan đến việc tạo ra các phiên bản kỹ thuật số và/hoặc tự động hóa các nhiệm vụ đơn giản, đơn điệu nhưng tốn công sức.</w:t>
      </w:r>
    </w:p>
    <w:p w14:paraId="4A66B135" w14:textId="77777777" w:rsidR="00815508" w:rsidRPr="00815508" w:rsidRDefault="00815508" w:rsidP="00815508">
      <w:pPr>
        <w:pStyle w:val="Content"/>
        <w:rPr>
          <w:b/>
          <w:bCs/>
        </w:rPr>
      </w:pPr>
      <w:r w:rsidRPr="00815508">
        <w:rPr>
          <w:b/>
          <w:bCs/>
        </w:rPr>
        <w:t>So sánh với Chuỗi cung ứng truyền thống:</w:t>
      </w:r>
    </w:p>
    <w:p w14:paraId="5172E960" w14:textId="77777777" w:rsidR="00815508" w:rsidRDefault="00815508" w:rsidP="00815508">
      <w:pPr>
        <w:pStyle w:val="Content"/>
        <w:numPr>
          <w:ilvl w:val="0"/>
          <w:numId w:val="6"/>
        </w:numPr>
      </w:pPr>
      <w:r>
        <w:t>Chuỗi cung ứ</w:t>
      </w:r>
      <w:commentRangeStart w:id="15"/>
      <w:r>
        <w:t>ng truyền thống đi theo một đường thẳng từ nhà cung cấp đến khách hàng.</w:t>
      </w:r>
      <w:commentRangeEnd w:id="15"/>
      <w:r w:rsidR="00E93801">
        <w:rPr>
          <w:rStyle w:val="ThamchiuChuthich"/>
        </w:rPr>
        <w:commentReference w:id="15"/>
      </w:r>
    </w:p>
    <w:p w14:paraId="1DFC891F" w14:textId="77777777" w:rsidR="00815508" w:rsidRDefault="00815508" w:rsidP="00815508">
      <w:pPr>
        <w:pStyle w:val="Content"/>
        <w:numPr>
          <w:ilvl w:val="0"/>
          <w:numId w:val="6"/>
        </w:numPr>
      </w:pPr>
      <w:r>
        <w:t xml:space="preserve">Chuỗi cung ứng 4.0 là phiên bản đồng nhất hơn, trong đó thông tin lưu chuyển </w:t>
      </w:r>
      <w:commentRangeStart w:id="16"/>
      <w:r>
        <w:t>theo mọi hướng.</w:t>
      </w:r>
      <w:commentRangeEnd w:id="16"/>
      <w:r w:rsidR="00E93801">
        <w:rPr>
          <w:rStyle w:val="ThamchiuChuthich"/>
        </w:rPr>
        <w:commentReference w:id="16"/>
      </w:r>
    </w:p>
    <w:p w14:paraId="1A7342DA" w14:textId="77777777" w:rsidR="00E93801" w:rsidRDefault="00E93801" w:rsidP="00E93801">
      <w:pPr>
        <w:pStyle w:val="Content"/>
        <w:ind w:left="360"/>
      </w:pPr>
    </w:p>
    <w:p w14:paraId="18898828" w14:textId="1C9F57CE" w:rsidR="000B72A5" w:rsidRDefault="00E93801" w:rsidP="000B72A5">
      <w:pPr>
        <w:pStyle w:val="u2"/>
        <w:rPr>
          <w:rFonts w:eastAsiaTheme="minorHAnsi"/>
        </w:rPr>
      </w:pPr>
      <w:r>
        <w:rPr>
          <w:rFonts w:eastAsiaTheme="minorHAnsi"/>
        </w:rPr>
        <w:lastRenderedPageBreak/>
        <w:t>Thuật toán</w:t>
      </w:r>
    </w:p>
    <w:p w14:paraId="772B8504" w14:textId="1739BFB3" w:rsidR="00E93801" w:rsidRPr="00E93801" w:rsidRDefault="00E93801" w:rsidP="00E93801">
      <w:pPr>
        <w:pStyle w:val="u3"/>
      </w:pPr>
      <w:r>
        <w:t>Dữ liệu</w:t>
      </w:r>
    </w:p>
    <w:tbl>
      <w:tblPr>
        <w:tblStyle w:val="LiBang"/>
        <w:tblW w:w="9566" w:type="dxa"/>
        <w:tblLook w:val="04A0" w:firstRow="1" w:lastRow="0" w:firstColumn="1" w:lastColumn="0" w:noHBand="0" w:noVBand="1"/>
      </w:tblPr>
      <w:tblGrid>
        <w:gridCol w:w="630"/>
        <w:gridCol w:w="2217"/>
        <w:gridCol w:w="6719"/>
      </w:tblGrid>
      <w:tr w:rsidR="00E93801" w14:paraId="19C3A963" w14:textId="77777777" w:rsidTr="00E93801">
        <w:trPr>
          <w:trHeight w:val="281"/>
        </w:trPr>
        <w:tc>
          <w:tcPr>
            <w:tcW w:w="630" w:type="dxa"/>
            <w:shd w:val="clear" w:color="auto" w:fill="F2DBDB" w:themeFill="accent2" w:themeFillTint="33"/>
            <w:vAlign w:val="center"/>
          </w:tcPr>
          <w:p w14:paraId="55C49BA7" w14:textId="271974D5" w:rsidR="00E93801" w:rsidRDefault="00E93801" w:rsidP="00050ED9">
            <w:pPr>
              <w:jc w:val="center"/>
              <w:rPr>
                <w:rFonts w:eastAsiaTheme="minorHAnsi"/>
              </w:rPr>
            </w:pPr>
            <w:r>
              <w:t>#</w:t>
            </w:r>
          </w:p>
        </w:tc>
        <w:tc>
          <w:tcPr>
            <w:tcW w:w="2217" w:type="dxa"/>
            <w:shd w:val="clear" w:color="auto" w:fill="F2DBDB" w:themeFill="accent2" w:themeFillTint="33"/>
            <w:vAlign w:val="center"/>
          </w:tcPr>
          <w:p w14:paraId="72944143" w14:textId="16A3C541" w:rsidR="00E93801" w:rsidRDefault="00E93801" w:rsidP="00050ED9">
            <w:pPr>
              <w:jc w:val="center"/>
              <w:rPr>
                <w:rFonts w:eastAsiaTheme="minorHAnsi"/>
              </w:rPr>
            </w:pPr>
            <w:r>
              <w:t>Thuộc tính (tên mã)</w:t>
            </w:r>
          </w:p>
        </w:tc>
        <w:tc>
          <w:tcPr>
            <w:tcW w:w="6719" w:type="dxa"/>
            <w:shd w:val="clear" w:color="auto" w:fill="F2DBDB" w:themeFill="accent2" w:themeFillTint="33"/>
            <w:vAlign w:val="center"/>
          </w:tcPr>
          <w:p w14:paraId="25FED911" w14:textId="3D65B2F7" w:rsidR="00E93801" w:rsidRDefault="00E93801" w:rsidP="00050ED9">
            <w:pPr>
              <w:jc w:val="center"/>
              <w:rPr>
                <w:rFonts w:eastAsiaTheme="minorHAnsi"/>
              </w:rPr>
            </w:pPr>
            <w:r>
              <w:t>Ý nghĩa lâm sàng</w:t>
            </w:r>
          </w:p>
        </w:tc>
      </w:tr>
      <w:tr w:rsidR="00E93801" w14:paraId="10876993" w14:textId="77777777" w:rsidTr="00E93801">
        <w:trPr>
          <w:trHeight w:val="281"/>
        </w:trPr>
        <w:tc>
          <w:tcPr>
            <w:tcW w:w="630" w:type="dxa"/>
            <w:vAlign w:val="center"/>
          </w:tcPr>
          <w:p w14:paraId="13758BD1" w14:textId="0A4F92FD" w:rsidR="00E93801" w:rsidRDefault="00E93801" w:rsidP="00E93801">
            <w:pPr>
              <w:rPr>
                <w:rFonts w:eastAsiaTheme="minorHAnsi"/>
              </w:rPr>
            </w:pPr>
            <w:r>
              <w:rPr>
                <w:rFonts w:eastAsiaTheme="minorHAnsi"/>
              </w:rPr>
              <w:t>1</w:t>
            </w:r>
          </w:p>
        </w:tc>
        <w:tc>
          <w:tcPr>
            <w:tcW w:w="2217" w:type="dxa"/>
            <w:vAlign w:val="center"/>
          </w:tcPr>
          <w:p w14:paraId="1F818108" w14:textId="090164EA" w:rsidR="00E93801" w:rsidRDefault="00E93801" w:rsidP="00E93801">
            <w:pPr>
              <w:rPr>
                <w:rFonts w:eastAsiaTheme="minorHAnsi"/>
              </w:rPr>
            </w:pPr>
            <w:r>
              <w:t>Order number</w:t>
            </w:r>
          </w:p>
        </w:tc>
        <w:tc>
          <w:tcPr>
            <w:tcW w:w="6719" w:type="dxa"/>
            <w:vAlign w:val="center"/>
          </w:tcPr>
          <w:p w14:paraId="03A0307E" w14:textId="4A293FF0" w:rsidR="00E93801" w:rsidRDefault="00E93801" w:rsidP="00E93801">
            <w:pPr>
              <w:rPr>
                <w:rFonts w:eastAsiaTheme="minorHAnsi"/>
              </w:rPr>
            </w:pPr>
            <w:r>
              <w:t>Số đơn hàng được gán trong hệ thống ERP</w:t>
            </w:r>
          </w:p>
        </w:tc>
      </w:tr>
      <w:tr w:rsidR="00E93801" w14:paraId="33E47423" w14:textId="77777777" w:rsidTr="00E93801">
        <w:trPr>
          <w:trHeight w:val="281"/>
        </w:trPr>
        <w:tc>
          <w:tcPr>
            <w:tcW w:w="630" w:type="dxa"/>
            <w:vAlign w:val="center"/>
          </w:tcPr>
          <w:p w14:paraId="35E9DF5B" w14:textId="29C6A032" w:rsidR="00E93801" w:rsidRDefault="00E93801" w:rsidP="00E93801">
            <w:pPr>
              <w:rPr>
                <w:rFonts w:eastAsiaTheme="minorHAnsi"/>
              </w:rPr>
            </w:pPr>
            <w:r>
              <w:rPr>
                <w:rFonts w:eastAsiaTheme="minorHAnsi"/>
              </w:rPr>
              <w:t>2</w:t>
            </w:r>
          </w:p>
        </w:tc>
        <w:tc>
          <w:tcPr>
            <w:tcW w:w="2217" w:type="dxa"/>
            <w:vAlign w:val="center"/>
          </w:tcPr>
          <w:p w14:paraId="682A6D50" w14:textId="6C222647" w:rsidR="00E93801" w:rsidRDefault="00E93801" w:rsidP="00E93801">
            <w:pPr>
              <w:rPr>
                <w:rFonts w:eastAsiaTheme="minorHAnsi"/>
              </w:rPr>
            </w:pPr>
            <w:r>
              <w:t>Client ID</w:t>
            </w:r>
          </w:p>
        </w:tc>
        <w:tc>
          <w:tcPr>
            <w:tcW w:w="6719" w:type="dxa"/>
            <w:vAlign w:val="center"/>
          </w:tcPr>
          <w:p w14:paraId="1391B8CF" w14:textId="6A9CE39B" w:rsidR="00E93801" w:rsidRDefault="00E93801" w:rsidP="00E93801">
            <w:pPr>
              <w:rPr>
                <w:rFonts w:eastAsiaTheme="minorHAnsi"/>
              </w:rPr>
            </w:pPr>
            <w:r>
              <w:t>Mã định danh của khách hàng trong ERP</w:t>
            </w:r>
          </w:p>
        </w:tc>
      </w:tr>
      <w:tr w:rsidR="00E93801" w14:paraId="74EED7FB" w14:textId="77777777" w:rsidTr="00E93801">
        <w:trPr>
          <w:trHeight w:val="281"/>
        </w:trPr>
        <w:tc>
          <w:tcPr>
            <w:tcW w:w="630" w:type="dxa"/>
            <w:vAlign w:val="center"/>
          </w:tcPr>
          <w:p w14:paraId="5E483F66" w14:textId="43FC5F0D" w:rsidR="00E93801" w:rsidRDefault="00E93801" w:rsidP="00E93801">
            <w:pPr>
              <w:rPr>
                <w:rFonts w:eastAsiaTheme="minorHAnsi"/>
              </w:rPr>
            </w:pPr>
            <w:r>
              <w:rPr>
                <w:rFonts w:eastAsiaTheme="minorHAnsi"/>
              </w:rPr>
              <w:t>3</w:t>
            </w:r>
          </w:p>
        </w:tc>
        <w:tc>
          <w:tcPr>
            <w:tcW w:w="2217" w:type="dxa"/>
            <w:vAlign w:val="center"/>
          </w:tcPr>
          <w:p w14:paraId="14B52059" w14:textId="3D99810A" w:rsidR="00E93801" w:rsidRDefault="00E93801" w:rsidP="00E93801">
            <w:pPr>
              <w:rPr>
                <w:rFonts w:eastAsiaTheme="minorHAnsi"/>
              </w:rPr>
            </w:pPr>
            <w:r>
              <w:t>Order cost</w:t>
            </w:r>
          </w:p>
        </w:tc>
        <w:tc>
          <w:tcPr>
            <w:tcW w:w="6719" w:type="dxa"/>
            <w:vAlign w:val="center"/>
          </w:tcPr>
          <w:p w14:paraId="4E4AD8A6" w14:textId="7F3229F0" w:rsidR="00E93801" w:rsidRDefault="00E93801" w:rsidP="00E93801">
            <w:pPr>
              <w:rPr>
                <w:rFonts w:eastAsiaTheme="minorHAnsi"/>
              </w:rPr>
            </w:pPr>
            <w:r>
              <w:t>Giá trị của dòng đơn hàng</w:t>
            </w:r>
          </w:p>
        </w:tc>
      </w:tr>
      <w:tr w:rsidR="00E93801" w14:paraId="2DBE11EE" w14:textId="77777777" w:rsidTr="00E93801">
        <w:trPr>
          <w:trHeight w:val="281"/>
        </w:trPr>
        <w:tc>
          <w:tcPr>
            <w:tcW w:w="630" w:type="dxa"/>
            <w:vAlign w:val="center"/>
          </w:tcPr>
          <w:p w14:paraId="09E0A223" w14:textId="43D75B1A" w:rsidR="00E93801" w:rsidRDefault="00E93801" w:rsidP="00E93801">
            <w:pPr>
              <w:rPr>
                <w:rFonts w:eastAsiaTheme="minorHAnsi"/>
              </w:rPr>
            </w:pPr>
            <w:r>
              <w:rPr>
                <w:rFonts w:eastAsiaTheme="minorHAnsi"/>
              </w:rPr>
              <w:t>4</w:t>
            </w:r>
          </w:p>
        </w:tc>
        <w:tc>
          <w:tcPr>
            <w:tcW w:w="2217" w:type="dxa"/>
            <w:vAlign w:val="center"/>
          </w:tcPr>
          <w:p w14:paraId="09B8C633" w14:textId="3F44EDEB" w:rsidR="00E93801" w:rsidRDefault="00E93801" w:rsidP="00E93801">
            <w:pPr>
              <w:rPr>
                <w:rFonts w:eastAsiaTheme="minorHAnsi"/>
              </w:rPr>
            </w:pPr>
            <w:r>
              <w:t>Order quantity</w:t>
            </w:r>
          </w:p>
        </w:tc>
        <w:tc>
          <w:tcPr>
            <w:tcW w:w="6719" w:type="dxa"/>
            <w:vAlign w:val="center"/>
          </w:tcPr>
          <w:p w14:paraId="76D97055" w14:textId="01928682" w:rsidR="00E93801" w:rsidRDefault="00E93801" w:rsidP="00E93801">
            <w:pPr>
              <w:rPr>
                <w:rFonts w:eastAsiaTheme="minorHAnsi"/>
              </w:rPr>
            </w:pPr>
            <w:r>
              <w:t>Số lượng mặt hàng trong đơn hàng</w:t>
            </w:r>
          </w:p>
        </w:tc>
      </w:tr>
      <w:tr w:rsidR="00E93801" w14:paraId="0A477FF6" w14:textId="77777777" w:rsidTr="00E93801">
        <w:trPr>
          <w:trHeight w:val="281"/>
        </w:trPr>
        <w:tc>
          <w:tcPr>
            <w:tcW w:w="630" w:type="dxa"/>
            <w:vAlign w:val="center"/>
          </w:tcPr>
          <w:p w14:paraId="66959140" w14:textId="37CEC512" w:rsidR="00E93801" w:rsidRDefault="00E93801" w:rsidP="00E93801">
            <w:pPr>
              <w:rPr>
                <w:rFonts w:eastAsiaTheme="minorHAnsi"/>
              </w:rPr>
            </w:pPr>
            <w:r>
              <w:rPr>
                <w:rFonts w:eastAsiaTheme="minorHAnsi"/>
              </w:rPr>
              <w:t>5</w:t>
            </w:r>
          </w:p>
        </w:tc>
        <w:tc>
          <w:tcPr>
            <w:tcW w:w="2217" w:type="dxa"/>
            <w:vAlign w:val="center"/>
          </w:tcPr>
          <w:p w14:paraId="12F23E50" w14:textId="1FB9D629" w:rsidR="00E93801" w:rsidRDefault="00E93801" w:rsidP="00E93801">
            <w:pPr>
              <w:rPr>
                <w:rFonts w:eastAsiaTheme="minorHAnsi"/>
              </w:rPr>
            </w:pPr>
            <w:r>
              <w:t>Due date</w:t>
            </w:r>
          </w:p>
        </w:tc>
        <w:tc>
          <w:tcPr>
            <w:tcW w:w="6719" w:type="dxa"/>
            <w:vAlign w:val="center"/>
          </w:tcPr>
          <w:p w14:paraId="478D8150" w14:textId="0603E87E" w:rsidR="00E93801" w:rsidRDefault="00E93801" w:rsidP="00E93801">
            <w:pPr>
              <w:rPr>
                <w:rFonts w:eastAsiaTheme="minorHAnsi"/>
              </w:rPr>
            </w:pPr>
            <w:r>
              <w:t>Ngày đến hạn giao hàng</w:t>
            </w:r>
          </w:p>
        </w:tc>
      </w:tr>
      <w:tr w:rsidR="00E93801" w14:paraId="71AD5B41" w14:textId="77777777" w:rsidTr="00E93801">
        <w:trPr>
          <w:trHeight w:val="281"/>
        </w:trPr>
        <w:tc>
          <w:tcPr>
            <w:tcW w:w="630" w:type="dxa"/>
            <w:vAlign w:val="center"/>
          </w:tcPr>
          <w:p w14:paraId="0E6A0EE6" w14:textId="126B081A" w:rsidR="00E93801" w:rsidRDefault="00E93801" w:rsidP="00E93801">
            <w:pPr>
              <w:rPr>
                <w:rFonts w:eastAsiaTheme="minorHAnsi"/>
              </w:rPr>
            </w:pPr>
            <w:r>
              <w:rPr>
                <w:rFonts w:eastAsiaTheme="minorHAnsi"/>
              </w:rPr>
              <w:t>6</w:t>
            </w:r>
          </w:p>
        </w:tc>
        <w:tc>
          <w:tcPr>
            <w:tcW w:w="2217" w:type="dxa"/>
            <w:vAlign w:val="center"/>
          </w:tcPr>
          <w:p w14:paraId="15CA35F2" w14:textId="5AFADB6B" w:rsidR="00E93801" w:rsidRDefault="00E93801" w:rsidP="00E93801">
            <w:pPr>
              <w:rPr>
                <w:rFonts w:eastAsiaTheme="minorHAnsi"/>
              </w:rPr>
            </w:pPr>
            <w:r>
              <w:t>Delivery date</w:t>
            </w:r>
          </w:p>
        </w:tc>
        <w:tc>
          <w:tcPr>
            <w:tcW w:w="6719" w:type="dxa"/>
            <w:vAlign w:val="center"/>
          </w:tcPr>
          <w:p w14:paraId="576862BF" w14:textId="478C1122" w:rsidR="00E93801" w:rsidRDefault="00E93801" w:rsidP="00E93801">
            <w:pPr>
              <w:rPr>
                <w:rFonts w:eastAsiaTheme="minorHAnsi"/>
              </w:rPr>
            </w:pPr>
            <w:r>
              <w:t>Ngày giao hàng thực tế</w:t>
            </w:r>
          </w:p>
        </w:tc>
      </w:tr>
      <w:tr w:rsidR="00E93801" w14:paraId="672C5583" w14:textId="77777777" w:rsidTr="00E93801">
        <w:trPr>
          <w:trHeight w:val="281"/>
        </w:trPr>
        <w:tc>
          <w:tcPr>
            <w:tcW w:w="630" w:type="dxa"/>
            <w:vAlign w:val="center"/>
          </w:tcPr>
          <w:p w14:paraId="7BCB57FA" w14:textId="2F2288A4" w:rsidR="00E93801" w:rsidRDefault="00E93801" w:rsidP="00E93801">
            <w:pPr>
              <w:rPr>
                <w:rFonts w:eastAsiaTheme="minorHAnsi"/>
              </w:rPr>
            </w:pPr>
            <w:r>
              <w:rPr>
                <w:rFonts w:eastAsiaTheme="minorHAnsi"/>
              </w:rPr>
              <w:t>7</w:t>
            </w:r>
          </w:p>
        </w:tc>
        <w:tc>
          <w:tcPr>
            <w:tcW w:w="2217" w:type="dxa"/>
            <w:vAlign w:val="center"/>
          </w:tcPr>
          <w:p w14:paraId="42FB110C" w14:textId="5D1742F9" w:rsidR="00E93801" w:rsidRDefault="00E93801" w:rsidP="00E93801">
            <w:pPr>
              <w:rPr>
                <w:rFonts w:eastAsiaTheme="minorHAnsi"/>
              </w:rPr>
            </w:pPr>
            <w:r>
              <w:t>Delay in days</w:t>
            </w:r>
          </w:p>
        </w:tc>
        <w:tc>
          <w:tcPr>
            <w:tcW w:w="6719" w:type="dxa"/>
            <w:vAlign w:val="center"/>
          </w:tcPr>
          <w:p w14:paraId="1FC806DD" w14:textId="73729C46" w:rsidR="00E93801" w:rsidRDefault="00E93801" w:rsidP="00E93801">
            <w:pPr>
              <w:rPr>
                <w:rFonts w:eastAsiaTheme="minorHAnsi"/>
              </w:rPr>
            </w:pPr>
            <w:r>
              <w:t>Số ngày giao trễ (delivery date - due date)</w:t>
            </w:r>
          </w:p>
        </w:tc>
      </w:tr>
      <w:tr w:rsidR="00E93801" w14:paraId="4A97070E" w14:textId="77777777" w:rsidTr="00E93801">
        <w:trPr>
          <w:trHeight w:val="281"/>
        </w:trPr>
        <w:tc>
          <w:tcPr>
            <w:tcW w:w="630" w:type="dxa"/>
            <w:vAlign w:val="center"/>
          </w:tcPr>
          <w:p w14:paraId="78049456" w14:textId="5AE0C216" w:rsidR="00E93801" w:rsidRDefault="00E93801" w:rsidP="00E93801">
            <w:pPr>
              <w:rPr>
                <w:rFonts w:eastAsiaTheme="minorHAnsi"/>
              </w:rPr>
            </w:pPr>
            <w:r>
              <w:rPr>
                <w:rFonts w:eastAsiaTheme="minorHAnsi"/>
              </w:rPr>
              <w:t>8</w:t>
            </w:r>
          </w:p>
        </w:tc>
        <w:tc>
          <w:tcPr>
            <w:tcW w:w="2217" w:type="dxa"/>
            <w:vAlign w:val="center"/>
          </w:tcPr>
          <w:p w14:paraId="62BB8C65" w14:textId="131F57BA" w:rsidR="00E93801" w:rsidRDefault="00E93801" w:rsidP="00E93801">
            <w:pPr>
              <w:rPr>
                <w:rFonts w:eastAsiaTheme="minorHAnsi"/>
              </w:rPr>
            </w:pPr>
            <w:r>
              <w:t>Non-compliance quantity</w:t>
            </w:r>
          </w:p>
        </w:tc>
        <w:tc>
          <w:tcPr>
            <w:tcW w:w="6719" w:type="dxa"/>
            <w:vAlign w:val="center"/>
          </w:tcPr>
          <w:p w14:paraId="6F8E4B68" w14:textId="0DB3BCB3" w:rsidR="00E93801" w:rsidRDefault="00E93801" w:rsidP="00E93801">
            <w:pPr>
              <w:rPr>
                <w:rFonts w:eastAsiaTheme="minorHAnsi"/>
              </w:rPr>
            </w:pPr>
            <w:r>
              <w:t>Số lượng hàng không đạt tiêu chuẩn</w:t>
            </w:r>
          </w:p>
        </w:tc>
      </w:tr>
      <w:tr w:rsidR="00E93801" w14:paraId="0CE8B7F9" w14:textId="77777777" w:rsidTr="00E93801">
        <w:trPr>
          <w:trHeight w:val="281"/>
        </w:trPr>
        <w:tc>
          <w:tcPr>
            <w:tcW w:w="630" w:type="dxa"/>
            <w:vAlign w:val="center"/>
          </w:tcPr>
          <w:p w14:paraId="015C4A8C" w14:textId="7B829CE8" w:rsidR="00E93801" w:rsidRDefault="00E93801" w:rsidP="00E93801">
            <w:pPr>
              <w:rPr>
                <w:rFonts w:eastAsiaTheme="minorHAnsi"/>
              </w:rPr>
            </w:pPr>
            <w:r>
              <w:rPr>
                <w:rFonts w:eastAsiaTheme="minorHAnsi"/>
              </w:rPr>
              <w:t>9</w:t>
            </w:r>
          </w:p>
        </w:tc>
        <w:tc>
          <w:tcPr>
            <w:tcW w:w="2217" w:type="dxa"/>
            <w:vAlign w:val="center"/>
          </w:tcPr>
          <w:p w14:paraId="4CA47CDA" w14:textId="0F5B8441" w:rsidR="00E93801" w:rsidRDefault="00E93801" w:rsidP="00E93801">
            <w:pPr>
              <w:rPr>
                <w:rFonts w:eastAsiaTheme="minorHAnsi"/>
              </w:rPr>
            </w:pPr>
            <w:r>
              <w:t>Non-compliance level</w:t>
            </w:r>
          </w:p>
        </w:tc>
        <w:tc>
          <w:tcPr>
            <w:tcW w:w="6719" w:type="dxa"/>
            <w:vAlign w:val="center"/>
          </w:tcPr>
          <w:p w14:paraId="0D3F94C7" w14:textId="610CE361" w:rsidR="00E93801" w:rsidRDefault="00E93801" w:rsidP="00E93801">
            <w:pPr>
              <w:rPr>
                <w:rFonts w:eastAsiaTheme="minorHAnsi"/>
              </w:rPr>
            </w:pPr>
            <w:r>
              <w:t>Tỷ lệ giữa hàng giao và hàng không đạt tiêu chuẩn</w:t>
            </w:r>
          </w:p>
        </w:tc>
      </w:tr>
      <w:tr w:rsidR="00E93801" w14:paraId="37FC4D22" w14:textId="77777777" w:rsidTr="00E93801">
        <w:trPr>
          <w:trHeight w:val="281"/>
        </w:trPr>
        <w:tc>
          <w:tcPr>
            <w:tcW w:w="630" w:type="dxa"/>
            <w:vAlign w:val="center"/>
          </w:tcPr>
          <w:p w14:paraId="790900B8" w14:textId="5B952A73" w:rsidR="00E93801" w:rsidRDefault="00E93801" w:rsidP="00E93801">
            <w:pPr>
              <w:rPr>
                <w:rFonts w:eastAsiaTheme="minorHAnsi"/>
              </w:rPr>
            </w:pPr>
            <w:r>
              <w:rPr>
                <w:rFonts w:eastAsiaTheme="minorHAnsi"/>
              </w:rPr>
              <w:t>10</w:t>
            </w:r>
          </w:p>
        </w:tc>
        <w:tc>
          <w:tcPr>
            <w:tcW w:w="2217" w:type="dxa"/>
            <w:vAlign w:val="center"/>
          </w:tcPr>
          <w:p w14:paraId="696D8D6D" w14:textId="1DA8668B" w:rsidR="00E93801" w:rsidRDefault="00E93801" w:rsidP="00E93801">
            <w:pPr>
              <w:rPr>
                <w:rFonts w:eastAsiaTheme="minorHAnsi"/>
              </w:rPr>
            </w:pPr>
            <w:r>
              <w:t>Delivered quantity</w:t>
            </w:r>
          </w:p>
        </w:tc>
        <w:tc>
          <w:tcPr>
            <w:tcW w:w="6719" w:type="dxa"/>
            <w:vAlign w:val="center"/>
          </w:tcPr>
          <w:p w14:paraId="4BBAFBA0" w14:textId="2BAA6CAF" w:rsidR="00E93801" w:rsidRDefault="00E93801" w:rsidP="00E93801">
            <w:pPr>
              <w:rPr>
                <w:rFonts w:eastAsiaTheme="minorHAnsi"/>
              </w:rPr>
            </w:pPr>
            <w:r>
              <w:t>Số lượng hàng đã được giao thực tế</w:t>
            </w:r>
          </w:p>
        </w:tc>
      </w:tr>
      <w:tr w:rsidR="00E93801" w14:paraId="07E2B630" w14:textId="77777777" w:rsidTr="00E93801">
        <w:trPr>
          <w:trHeight w:val="281"/>
        </w:trPr>
        <w:tc>
          <w:tcPr>
            <w:tcW w:w="630" w:type="dxa"/>
            <w:vAlign w:val="center"/>
          </w:tcPr>
          <w:p w14:paraId="6D6FA9ED" w14:textId="4D2D1917" w:rsidR="00E93801" w:rsidRDefault="00E93801" w:rsidP="00E93801">
            <w:pPr>
              <w:rPr>
                <w:rFonts w:eastAsiaTheme="minorHAnsi"/>
              </w:rPr>
            </w:pPr>
            <w:r>
              <w:rPr>
                <w:rFonts w:eastAsiaTheme="minorHAnsi"/>
              </w:rPr>
              <w:t>11</w:t>
            </w:r>
          </w:p>
        </w:tc>
        <w:tc>
          <w:tcPr>
            <w:tcW w:w="2217" w:type="dxa"/>
            <w:vAlign w:val="center"/>
          </w:tcPr>
          <w:p w14:paraId="6FD6ED0B" w14:textId="724F96D3" w:rsidR="00E93801" w:rsidRDefault="00E93801" w:rsidP="00E93801">
            <w:pPr>
              <w:rPr>
                <w:rFonts w:eastAsiaTheme="minorHAnsi"/>
              </w:rPr>
            </w:pPr>
            <w:r>
              <w:t>Remaining quantity</w:t>
            </w:r>
          </w:p>
        </w:tc>
        <w:tc>
          <w:tcPr>
            <w:tcW w:w="6719" w:type="dxa"/>
            <w:vAlign w:val="center"/>
          </w:tcPr>
          <w:p w14:paraId="654BE600" w14:textId="05FDB024" w:rsidR="00E93801" w:rsidRDefault="00E93801" w:rsidP="00E93801">
            <w:pPr>
              <w:rPr>
                <w:rFonts w:eastAsiaTheme="minorHAnsi"/>
              </w:rPr>
            </w:pPr>
            <w:r>
              <w:t>Số lượng còn lại (Order quantity - Delivered quantity)</w:t>
            </w:r>
          </w:p>
        </w:tc>
      </w:tr>
      <w:tr w:rsidR="00E93801" w14:paraId="521BC50C" w14:textId="77777777" w:rsidTr="00E93801">
        <w:trPr>
          <w:trHeight w:val="281"/>
        </w:trPr>
        <w:tc>
          <w:tcPr>
            <w:tcW w:w="630" w:type="dxa"/>
            <w:vAlign w:val="center"/>
          </w:tcPr>
          <w:p w14:paraId="645E118E" w14:textId="69924564" w:rsidR="00E93801" w:rsidRDefault="00E93801" w:rsidP="00E93801">
            <w:pPr>
              <w:rPr>
                <w:rFonts w:eastAsiaTheme="minorHAnsi"/>
              </w:rPr>
            </w:pPr>
            <w:r>
              <w:rPr>
                <w:rFonts w:eastAsiaTheme="minorHAnsi"/>
              </w:rPr>
              <w:t>12</w:t>
            </w:r>
          </w:p>
        </w:tc>
        <w:tc>
          <w:tcPr>
            <w:tcW w:w="2217" w:type="dxa"/>
            <w:vAlign w:val="center"/>
          </w:tcPr>
          <w:p w14:paraId="07D463DC" w14:textId="6DE89254" w:rsidR="00E93801" w:rsidRDefault="00E93801" w:rsidP="00E93801">
            <w:pPr>
              <w:rPr>
                <w:rFonts w:eastAsiaTheme="minorHAnsi"/>
              </w:rPr>
            </w:pPr>
            <w:r>
              <w:t>Administrator ID</w:t>
            </w:r>
          </w:p>
        </w:tc>
        <w:tc>
          <w:tcPr>
            <w:tcW w:w="6719" w:type="dxa"/>
            <w:vAlign w:val="center"/>
          </w:tcPr>
          <w:p w14:paraId="49B085CB" w14:textId="2859BB6D" w:rsidR="00E93801" w:rsidRDefault="00E93801" w:rsidP="00E93801">
            <w:pPr>
              <w:rPr>
                <w:rFonts w:eastAsiaTheme="minorHAnsi"/>
              </w:rPr>
            </w:pPr>
            <w:r>
              <w:t>Mã định danh của quản trị viên xử lý đơn hàng</w:t>
            </w:r>
          </w:p>
        </w:tc>
      </w:tr>
      <w:tr w:rsidR="00E93801" w14:paraId="6E7A525E" w14:textId="77777777" w:rsidTr="00E93801">
        <w:trPr>
          <w:trHeight w:val="281"/>
        </w:trPr>
        <w:tc>
          <w:tcPr>
            <w:tcW w:w="630" w:type="dxa"/>
            <w:vAlign w:val="center"/>
          </w:tcPr>
          <w:p w14:paraId="65A9AC1C" w14:textId="4BF05EC2" w:rsidR="00E93801" w:rsidRDefault="00E93801" w:rsidP="00E93801">
            <w:r>
              <w:t>13</w:t>
            </w:r>
          </w:p>
        </w:tc>
        <w:tc>
          <w:tcPr>
            <w:tcW w:w="2217" w:type="dxa"/>
            <w:vAlign w:val="center"/>
          </w:tcPr>
          <w:p w14:paraId="393C9067" w14:textId="3A93B31D" w:rsidR="00E93801" w:rsidRPr="00050ED9" w:rsidRDefault="00E93801" w:rsidP="00E93801">
            <w:pPr>
              <w:rPr>
                <w:rStyle w:val="Manh"/>
                <w:rFonts w:eastAsiaTheme="majorEastAsia"/>
                <w:b w:val="0"/>
                <w:bCs w:val="0"/>
              </w:rPr>
            </w:pPr>
            <w:r>
              <w:t>Delivery ID</w:t>
            </w:r>
          </w:p>
        </w:tc>
        <w:tc>
          <w:tcPr>
            <w:tcW w:w="6719" w:type="dxa"/>
            <w:vAlign w:val="center"/>
          </w:tcPr>
          <w:p w14:paraId="3ED0E1FC" w14:textId="1163E664" w:rsidR="00E93801" w:rsidRDefault="00E93801" w:rsidP="00E93801">
            <w:r>
              <w:t>Mã định danh tài liệu/lệnh giao hàng</w:t>
            </w:r>
          </w:p>
        </w:tc>
      </w:tr>
      <w:tr w:rsidR="00E93801" w14:paraId="41315E34" w14:textId="77777777" w:rsidTr="00E93801">
        <w:trPr>
          <w:trHeight w:val="281"/>
        </w:trPr>
        <w:tc>
          <w:tcPr>
            <w:tcW w:w="630" w:type="dxa"/>
            <w:vAlign w:val="center"/>
          </w:tcPr>
          <w:p w14:paraId="5E33783F" w14:textId="69EB9A0D" w:rsidR="00E93801" w:rsidRDefault="00E93801" w:rsidP="00E93801">
            <w:r>
              <w:t>14</w:t>
            </w:r>
          </w:p>
        </w:tc>
        <w:tc>
          <w:tcPr>
            <w:tcW w:w="2217" w:type="dxa"/>
            <w:vAlign w:val="center"/>
          </w:tcPr>
          <w:p w14:paraId="7798F3A8" w14:textId="408A3BA2" w:rsidR="00E93801" w:rsidRDefault="00E93801" w:rsidP="00E93801">
            <w:r>
              <w:t>Delivery Status</w:t>
            </w:r>
          </w:p>
        </w:tc>
        <w:tc>
          <w:tcPr>
            <w:tcW w:w="6719" w:type="dxa"/>
            <w:vAlign w:val="center"/>
          </w:tcPr>
          <w:p w14:paraId="41C86E04" w14:textId="121E7D43" w:rsidR="00E93801" w:rsidRDefault="00E93801" w:rsidP="00E93801">
            <w:r>
              <w:t xml:space="preserve">Trạng thái giao hàng (sớm, đúng hạn, hoặc trễ) – </w:t>
            </w:r>
            <w:r>
              <w:rPr>
                <w:rStyle w:val="Manh"/>
                <w:rFonts w:eastAsiaTheme="majorEastAsia"/>
              </w:rPr>
              <w:t>biến mục tiêu</w:t>
            </w:r>
          </w:p>
        </w:tc>
      </w:tr>
    </w:tbl>
    <w:p w14:paraId="64FB5F94" w14:textId="6ABF0DE8" w:rsidR="000B72A5" w:rsidRDefault="002F56C0" w:rsidP="00E93801">
      <w:pPr>
        <w:pStyle w:val="u3"/>
        <w:rPr>
          <w:rFonts w:eastAsiaTheme="minorHAnsi"/>
        </w:rPr>
      </w:pPr>
      <w:r>
        <w:rPr>
          <w:rFonts w:eastAsiaTheme="minorHAnsi"/>
        </w:rPr>
        <w:t>Phương pháp nghiên cứu</w:t>
      </w:r>
    </w:p>
    <w:p w14:paraId="03D46830" w14:textId="77777777" w:rsidR="00ED6370" w:rsidRPr="00ED6370" w:rsidRDefault="00ED6370" w:rsidP="00ED6370">
      <w:pPr>
        <w:pStyle w:val="Content"/>
        <w:numPr>
          <w:ilvl w:val="0"/>
          <w:numId w:val="9"/>
        </w:numPr>
        <w:rPr>
          <w:lang w:val="vi-VN" w:eastAsia="vi-VN"/>
        </w:rPr>
      </w:pPr>
      <w:r w:rsidRPr="00ED6370">
        <w:rPr>
          <w:b/>
          <w:bCs/>
          <w:lang w:val="vi-VN" w:eastAsia="vi-VN"/>
        </w:rPr>
        <w:t>Thu thập dữ liệu:</w:t>
      </w:r>
      <w:r w:rsidRPr="00ED6370">
        <w:rPr>
          <w:lang w:val="vi-VN" w:eastAsia="vi-VN"/>
        </w:rPr>
        <w:t xml:space="preserve"> Dữ liệu được lấy từ hệ thống ERP của một doanh nghiệp sản xuất hàng không vũ trụ ở Morocco. Dữ liệu lịch sử đơn hàng trong bốn năm (2018-2021) được trích xuất, bao gồm các thông tin như số đơn hàng, ID khách hàng, chi phí, số lượng, ngày đến hạn, ngày giao hàng, số ngày chậm trễ, số lượng/mức độ không tuân thủ, số lượng đã giao/còn lại, ID quản trị viên/giao hàng, và tình trạng giao hàng (sớm, đúng hạn, chậm).</w:t>
      </w:r>
    </w:p>
    <w:p w14:paraId="27F913B8" w14:textId="49C7CA7C" w:rsidR="00ED6370" w:rsidRPr="00ED6370" w:rsidRDefault="00ED6370" w:rsidP="00ED6370">
      <w:pPr>
        <w:pStyle w:val="Content"/>
        <w:numPr>
          <w:ilvl w:val="0"/>
          <w:numId w:val="9"/>
        </w:numPr>
        <w:rPr>
          <w:lang w:val="vi-VN" w:eastAsia="vi-VN"/>
        </w:rPr>
      </w:pPr>
      <w:r w:rsidRPr="00ED6370">
        <w:rPr>
          <w:b/>
          <w:bCs/>
          <w:lang w:val="vi-VN" w:eastAsia="vi-VN"/>
        </w:rPr>
        <w:t>Tiền xử lý dữ liệu:</w:t>
      </w:r>
      <w:r w:rsidRPr="00ED6370">
        <w:rPr>
          <w:lang w:val="vi-VN" w:eastAsia="vi-VN"/>
        </w:rPr>
        <w:t xml:space="preserve"> Dữ liệu đã được làm sạch trong bước này.</w:t>
      </w:r>
    </w:p>
    <w:p w14:paraId="197642E7" w14:textId="77777777" w:rsidR="00ED6370" w:rsidRPr="00ED6370" w:rsidRDefault="00ED6370" w:rsidP="00ED6370">
      <w:pPr>
        <w:pStyle w:val="Content"/>
        <w:numPr>
          <w:ilvl w:val="0"/>
          <w:numId w:val="9"/>
        </w:numPr>
        <w:rPr>
          <w:lang w:val="vi-VN" w:eastAsia="vi-VN"/>
        </w:rPr>
      </w:pPr>
      <w:r w:rsidRPr="00ED6370">
        <w:rPr>
          <w:b/>
          <w:bCs/>
          <w:lang w:val="vi-VN" w:eastAsia="vi-VN"/>
        </w:rPr>
        <w:t>Xây dựng mô hình huấn luyện và kiểm tra:</w:t>
      </w:r>
      <w:r w:rsidRPr="00ED6370">
        <w:rPr>
          <w:lang w:val="vi-VN" w:eastAsia="vi-VN"/>
        </w:rPr>
        <w:t xml:space="preserve"> Dựa trên các trường hợp giao hàng chậm trong quá khứ, một mô hình huấn luyện đã được xây dựng. Kết quả từ mô hình huấn luyện được dùng để phát triển mô hình kiểm tra.</w:t>
      </w:r>
    </w:p>
    <w:p w14:paraId="1154689A" w14:textId="02F8919C" w:rsidR="00ED6370" w:rsidRPr="00ED6370" w:rsidRDefault="00ED6370" w:rsidP="00ED6370">
      <w:pPr>
        <w:pStyle w:val="Content"/>
        <w:numPr>
          <w:ilvl w:val="0"/>
          <w:numId w:val="9"/>
        </w:numPr>
        <w:rPr>
          <w:lang w:val="vi-VN" w:eastAsia="vi-VN"/>
        </w:rPr>
      </w:pPr>
      <w:r w:rsidRPr="00ED6370">
        <w:rPr>
          <w:b/>
          <w:bCs/>
          <w:lang w:val="vi-VN" w:eastAsia="vi-VN"/>
        </w:rPr>
        <w:t>Triển khai thuật toán Học máy ban đầu:</w:t>
      </w:r>
      <w:r w:rsidRPr="00ED6370">
        <w:rPr>
          <w:lang w:val="vi-VN" w:eastAsia="vi-VN"/>
        </w:rPr>
        <w:t xml:space="preserve"> Thuật toán Random Forest Classifier được sử dụng để dự đoán liệu một đơn hàng có bị giao chậm hay không. Thuật </w:t>
      </w:r>
      <w:r w:rsidRPr="00ED6370">
        <w:rPr>
          <w:lang w:val="vi-VN" w:eastAsia="vi-VN"/>
        </w:rPr>
        <w:lastRenderedPageBreak/>
        <w:t>toán này được chọn vì khả năng xử lý dữ liệu chiều cao, đa cộng tuyến, nhanh và không nhạy cảm với overfitting.</w:t>
      </w:r>
    </w:p>
    <w:p w14:paraId="6E3D96E9" w14:textId="77777777" w:rsidR="00ED6370" w:rsidRPr="00ED6370" w:rsidRDefault="00ED6370" w:rsidP="00ED6370">
      <w:pPr>
        <w:pStyle w:val="Content"/>
        <w:numPr>
          <w:ilvl w:val="0"/>
          <w:numId w:val="9"/>
        </w:numPr>
        <w:rPr>
          <w:lang w:val="vi-VN" w:eastAsia="vi-VN"/>
        </w:rPr>
      </w:pPr>
      <w:r w:rsidRPr="00ED6370">
        <w:rPr>
          <w:b/>
          <w:bCs/>
          <w:lang w:val="vi-VN" w:eastAsia="vi-VN"/>
        </w:rPr>
        <w:t>Đánh giá hiệu suất ban đầu:</w:t>
      </w:r>
      <w:r w:rsidRPr="00ED6370">
        <w:rPr>
          <w:lang w:val="vi-VN" w:eastAsia="vi-VN"/>
        </w:rPr>
        <w:t xml:space="preserve"> Hiệu suất mô hình ban đầu được đánh giá bằng độ chính xác (accuracy). Độ chính xác ban đầu đạt được là 97.9%.</w:t>
      </w:r>
    </w:p>
    <w:p w14:paraId="31033F1A" w14:textId="0BFAC0B9" w:rsidR="00ED6370" w:rsidRPr="00ED6370" w:rsidRDefault="00ED6370" w:rsidP="00ED6370">
      <w:pPr>
        <w:pStyle w:val="Content"/>
        <w:numPr>
          <w:ilvl w:val="0"/>
          <w:numId w:val="9"/>
        </w:numPr>
        <w:rPr>
          <w:lang w:val="vi-VN" w:eastAsia="vi-VN"/>
        </w:rPr>
      </w:pPr>
      <w:r w:rsidRPr="00ED6370">
        <w:rPr>
          <w:b/>
          <w:bCs/>
          <w:lang w:val="vi-VN" w:eastAsia="vi-VN"/>
        </w:rPr>
        <w:t>Áp dụng Lựa chọn đặc trưng (Feature Selection):</w:t>
      </w:r>
      <w:r w:rsidRPr="00ED6370">
        <w:rPr>
          <w:lang w:val="vi-VN" w:eastAsia="vi-VN"/>
        </w:rPr>
        <w:t xml:space="preserve"> Kỹ thuật này được triển khai sau đó nhằm giảm kích thước tập dữ liệu và tăng độ tin cậy thông tin. Phương pháp sử dụng là ANOVA f-test trong hàm f_classif() của thư viện scikit-learn.</w:t>
      </w:r>
    </w:p>
    <w:p w14:paraId="1C2BCE8E" w14:textId="77777777" w:rsidR="00ED6370" w:rsidRPr="00ED6370" w:rsidRDefault="00ED6370" w:rsidP="00ED6370">
      <w:pPr>
        <w:pStyle w:val="Content"/>
        <w:numPr>
          <w:ilvl w:val="0"/>
          <w:numId w:val="9"/>
        </w:numPr>
        <w:rPr>
          <w:lang w:val="vi-VN" w:eastAsia="vi-VN"/>
        </w:rPr>
      </w:pPr>
      <w:r w:rsidRPr="00ED6370">
        <w:rPr>
          <w:b/>
          <w:bCs/>
          <w:lang w:val="vi-VN" w:eastAsia="vi-VN"/>
        </w:rPr>
        <w:t>Thử nghiệm với các kịch bản Lựa chọn đặc trưng:</w:t>
      </w:r>
      <w:r w:rsidRPr="00ED6370">
        <w:rPr>
          <w:lang w:val="vi-VN" w:eastAsia="vi-VN"/>
        </w:rPr>
        <w:t xml:space="preserve"> Số lượng đặc trưng được lựa chọn (K) được điều chỉnh để thử nghiệm ba kịch bản: K=5, K=7, và K=10.</w:t>
      </w:r>
    </w:p>
    <w:p w14:paraId="492B5763" w14:textId="624CEC0C" w:rsidR="00ED6370" w:rsidRPr="00ED6370" w:rsidRDefault="00ED6370" w:rsidP="00ED6370">
      <w:pPr>
        <w:pStyle w:val="Content"/>
        <w:numPr>
          <w:ilvl w:val="0"/>
          <w:numId w:val="9"/>
        </w:numPr>
        <w:rPr>
          <w:lang w:val="vi-VN" w:eastAsia="vi-VN"/>
        </w:rPr>
      </w:pPr>
      <w:r w:rsidRPr="00ED6370">
        <w:rPr>
          <w:b/>
          <w:bCs/>
          <w:lang w:val="vi-VN" w:eastAsia="vi-VN"/>
        </w:rPr>
        <w:t>Đánh giá hiệu suất sau Lựa chọn đặc trưng</w:t>
      </w:r>
      <w:r w:rsidRPr="00ED6370">
        <w:rPr>
          <w:lang w:val="vi-VN" w:eastAsia="vi-VN"/>
        </w:rPr>
        <w:t>: Mô hình được kiểm tra lại với tập dữ liệu đã giảm chiều sau khi áp dụng lựa chọn đặc trưng cho từng kịch bản K.</w:t>
      </w:r>
    </w:p>
    <w:p w14:paraId="37EC2DE8" w14:textId="1EC45B71" w:rsidR="002F56C0" w:rsidRPr="002F56C0" w:rsidRDefault="00ED6370" w:rsidP="00ED6370">
      <w:pPr>
        <w:pStyle w:val="Content"/>
        <w:numPr>
          <w:ilvl w:val="0"/>
          <w:numId w:val="9"/>
        </w:numPr>
        <w:rPr>
          <w:rFonts w:eastAsiaTheme="minorHAnsi"/>
        </w:rPr>
      </w:pPr>
      <w:r w:rsidRPr="00ED6370">
        <w:rPr>
          <w:b/>
          <w:bCs/>
          <w:lang w:val="vi-VN" w:eastAsia="vi-VN"/>
        </w:rPr>
        <w:t>So sánh kết quả và Kết luận:</w:t>
      </w:r>
      <w:r w:rsidRPr="00ED6370">
        <w:rPr>
          <w:lang w:val="vi-VN" w:eastAsia="vi-VN"/>
        </w:rPr>
        <w:t xml:space="preserve"> Kết quả của ba kịch bản lựa chọn đặc trưng được so sánh với mô hình ban đầu. Độ chính xác tốt nhất đạt được là với K=7, đạt 99.3%. Kết quả thực nghiệm cho thấy lựa chọn đặc trưng đã giúp tăng độ chính xác của mô hình dự đoán, mặc dù việc loại bỏ quá nhiều đặc trưng có thể gây tác động ngược lại.</w:t>
      </w:r>
    </w:p>
    <w:sectPr w:rsidR="002F56C0" w:rsidRPr="002F56C0" w:rsidSect="002F0BAA">
      <w:footerReference w:type="default" r:id="rId12"/>
      <w:pgSz w:w="11907" w:h="16839" w:code="9"/>
      <w:pgMar w:top="1418" w:right="1134" w:bottom="1418" w:left="1701" w:header="284" w:footer="284"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GUYEN THAO NGUYEN" w:date="2025-05-21T12:57:00Z" w:initials="NN">
    <w:p w14:paraId="53027A24" w14:textId="71B9953C" w:rsidR="00CD36BB" w:rsidRPr="00E93801" w:rsidRDefault="00CD36BB">
      <w:pPr>
        <w:pStyle w:val="VnbanChuthich"/>
      </w:pPr>
      <w:r w:rsidRPr="00E93801">
        <w:rPr>
          <w:rStyle w:val="ThamchiuChuthich"/>
        </w:rPr>
        <w:annotationRef/>
      </w:r>
      <w:r w:rsidRPr="00E93801">
        <w:t>Companies are increasingly facing a variable demand in term of product quantities and technical specifications.</w:t>
      </w:r>
    </w:p>
  </w:comment>
  <w:comment w:id="1" w:author="NGUYEN THAO NGUYEN" w:date="2025-05-21T12:58:00Z" w:initials="NN">
    <w:p w14:paraId="1EE9E987" w14:textId="7D883733" w:rsidR="00CD36BB" w:rsidRPr="00E93801" w:rsidRDefault="00CD36BB">
      <w:pPr>
        <w:pStyle w:val="VnbanChuthich"/>
      </w:pPr>
      <w:r w:rsidRPr="00E93801">
        <w:rPr>
          <w:rStyle w:val="ThamchiuChuthich"/>
        </w:rPr>
        <w:annotationRef/>
      </w:r>
      <w:r w:rsidRPr="00E93801">
        <w:t>Several consumer products are becoming customizable. This variability has a considerable impact on production costs which did forced companies to manage their supply chain in an integrated and dynamic way to achieve the expected performance levels.</w:t>
      </w:r>
    </w:p>
  </w:comment>
  <w:comment w:id="2" w:author="NGUYEN THAO NGUYEN" w:date="2025-05-21T12:59:00Z" w:initials="NN">
    <w:p w14:paraId="70D4E4DC" w14:textId="2707FB54" w:rsidR="00CD36BB" w:rsidRPr="00E93801" w:rsidRDefault="00CD36BB">
      <w:pPr>
        <w:pStyle w:val="VnbanChuthich"/>
      </w:pPr>
      <w:r w:rsidRPr="00E93801">
        <w:rPr>
          <w:rStyle w:val="ThamchiuChuthich"/>
        </w:rPr>
        <w:annotationRef/>
      </w:r>
      <w:r w:rsidRPr="00E93801">
        <w:t>In such an environment, decision-making becomes complicated.</w:t>
      </w:r>
    </w:p>
  </w:comment>
  <w:comment w:id="3" w:author="NGUYEN THAO NGUYEN" w:date="2025-05-21T12:59:00Z" w:initials="NN">
    <w:p w14:paraId="05386066" w14:textId="1C48BFF6" w:rsidR="00CD36BB" w:rsidRPr="00E93801" w:rsidRDefault="00CD36BB">
      <w:pPr>
        <w:pStyle w:val="VnbanChuthich"/>
      </w:pPr>
      <w:r w:rsidRPr="00E93801">
        <w:rPr>
          <w:rStyle w:val="ThamchiuChuthich"/>
        </w:rPr>
        <w:annotationRef/>
      </w:r>
      <w:r w:rsidRPr="00E93801">
        <w:t>The coordination between the different links remains a difficult task</w:t>
      </w:r>
    </w:p>
  </w:comment>
  <w:comment w:id="4" w:author="NGUYEN THAO NGUYEN" w:date="2025-05-21T13:01:00Z" w:initials="NN">
    <w:p w14:paraId="470DA4D5" w14:textId="5A5610B9" w:rsidR="00CD36BB" w:rsidRPr="00E93801" w:rsidRDefault="00CD36BB">
      <w:pPr>
        <w:pStyle w:val="VnbanChuthich"/>
      </w:pPr>
      <w:r w:rsidRPr="00E93801">
        <w:rPr>
          <w:rStyle w:val="ThamchiuChuthich"/>
        </w:rPr>
        <w:annotationRef/>
      </w:r>
      <w:r w:rsidRPr="00E93801">
        <w:t>smart decision-making system</w:t>
      </w:r>
    </w:p>
  </w:comment>
  <w:comment w:id="5" w:author="NGUYEN THAO NGUYEN" w:date="2025-05-21T13:05:00Z" w:initials="NN">
    <w:p w14:paraId="701D2E1B" w14:textId="5479BFFB" w:rsidR="00FF4098" w:rsidRPr="00E93801" w:rsidRDefault="00FF4098">
      <w:pPr>
        <w:pStyle w:val="VnbanChuthich"/>
      </w:pPr>
      <w:r w:rsidRPr="00E93801">
        <w:rPr>
          <w:rStyle w:val="ThamchiuChuthich"/>
        </w:rPr>
        <w:annotationRef/>
      </w:r>
      <w:r w:rsidRPr="00E93801">
        <w:t>In this context, industry 4.0 envisions a digital transformation in the enterprise, entwining the cyber-physical world and real world to deliver networked production with enhanced process transparency [1].</w:t>
      </w:r>
    </w:p>
  </w:comment>
  <w:comment w:id="6" w:author="NGUYEN THAO NGUYEN" w:date="2025-05-21T13:06:00Z" w:initials="NN">
    <w:p w14:paraId="5A0CFBC1" w14:textId="37DFD708" w:rsidR="00FF4098" w:rsidRPr="00E93801" w:rsidRDefault="00FF4098">
      <w:pPr>
        <w:pStyle w:val="VnbanChuthich"/>
      </w:pPr>
      <w:r w:rsidRPr="00E93801">
        <w:rPr>
          <w:rStyle w:val="ThamchiuChuthich"/>
        </w:rPr>
        <w:annotationRef/>
      </w:r>
      <w:r w:rsidRPr="00E93801">
        <w:t>It has transformed the manufacturing process, paving the way for intelligent manufacturing that promises self-sufficient</w:t>
      </w:r>
    </w:p>
  </w:comment>
  <w:comment w:id="7" w:author="NGUYEN THAO NGUYEN" w:date="2025-05-21T13:09:00Z" w:initials="NN">
    <w:p w14:paraId="02A51459" w14:textId="2A81F80F" w:rsidR="00FF4098" w:rsidRPr="00E93801" w:rsidRDefault="00FF4098">
      <w:pPr>
        <w:pStyle w:val="VnbanChuthich"/>
      </w:pPr>
      <w:r w:rsidRPr="00E93801">
        <w:rPr>
          <w:rStyle w:val="ThamchiuChuthich"/>
        </w:rPr>
        <w:annotationRef/>
      </w:r>
      <w:r w:rsidRPr="00E93801">
        <w:t>with one another via digital connectivity [2].</w:t>
      </w:r>
    </w:p>
  </w:comment>
  <w:comment w:id="8" w:author="NGUYEN THAO NGUYEN" w:date="2025-05-21T13:18:00Z" w:initials="NN">
    <w:p w14:paraId="6C0190F4" w14:textId="01BDC352" w:rsidR="00461EB5" w:rsidRPr="00E93801" w:rsidRDefault="00461EB5">
      <w:pPr>
        <w:pStyle w:val="VnbanChuthich"/>
      </w:pPr>
      <w:r w:rsidRPr="00E93801">
        <w:rPr>
          <w:rStyle w:val="ThamchiuChuthich"/>
        </w:rPr>
        <w:annotationRef/>
      </w:r>
      <w:r w:rsidRPr="00E93801">
        <w:t>They're less disappointed and more likely to forgive the problem.</w:t>
      </w:r>
    </w:p>
  </w:comment>
  <w:comment w:id="9" w:author="NGUYEN THAO NGUYEN" w:date="2025-05-21T13:19:00Z" w:initials="NN">
    <w:p w14:paraId="1707A87A" w14:textId="3BEC07C2" w:rsidR="00461EB5" w:rsidRPr="00E93801" w:rsidRDefault="00461EB5">
      <w:pPr>
        <w:pStyle w:val="VnbanChuthich"/>
      </w:pPr>
      <w:r w:rsidRPr="00E93801">
        <w:rPr>
          <w:rStyle w:val="ThamchiuChuthich"/>
        </w:rPr>
        <w:annotationRef/>
      </w:r>
      <w:r w:rsidRPr="00E93801">
        <w:t>machine learning model capable of predicting and forecasting late delivery orders.</w:t>
      </w:r>
    </w:p>
  </w:comment>
  <w:comment w:id="10" w:author="NGUYEN THAO NGUYEN" w:date="2025-05-21T13:26:00Z" w:initials="NN">
    <w:p w14:paraId="7998175E" w14:textId="25612D83" w:rsidR="00815508" w:rsidRPr="00E93801" w:rsidRDefault="00815508">
      <w:pPr>
        <w:pStyle w:val="VnbanChuthich"/>
      </w:pPr>
      <w:r w:rsidRPr="00E93801">
        <w:rPr>
          <w:rStyle w:val="ThamchiuChuthich"/>
        </w:rPr>
        <w:annotationRef/>
      </w:r>
      <w:r w:rsidRPr="00E93801">
        <w:t>Supply Chain 4.0 is described as the relation between Industry 4.0 and supply chains.</w:t>
      </w:r>
    </w:p>
  </w:comment>
  <w:comment w:id="11" w:author="NGUYEN THAO NGUYEN" w:date="2025-05-21T13:27:00Z" w:initials="NN">
    <w:p w14:paraId="2DF1A453" w14:textId="063EE3C8" w:rsidR="00815508" w:rsidRPr="00E93801" w:rsidRDefault="00815508">
      <w:pPr>
        <w:pStyle w:val="VnbanChuthich"/>
      </w:pPr>
      <w:r w:rsidRPr="00E93801">
        <w:rPr>
          <w:rStyle w:val="ThamchiuChuthich"/>
        </w:rPr>
        <w:annotationRef/>
      </w:r>
      <w:r w:rsidRPr="00E93801">
        <w:t>born in the German industrial sector</w:t>
      </w:r>
    </w:p>
  </w:comment>
  <w:comment w:id="12" w:author="NGUYEN THAO NGUYEN" w:date="2025-05-21T13:30:00Z" w:initials="NN">
    <w:p w14:paraId="449CDF25" w14:textId="2C61C7F7" w:rsidR="00815508" w:rsidRPr="00E93801" w:rsidRDefault="00815508">
      <w:pPr>
        <w:pStyle w:val="VnbanChuthich"/>
      </w:pPr>
      <w:r w:rsidRPr="00E93801">
        <w:rPr>
          <w:rStyle w:val="ThamchiuChuthich"/>
        </w:rPr>
        <w:annotationRef/>
      </w:r>
      <w:r w:rsidRPr="00E93801">
        <w:t>This data can be used to make informed decisions and predict future scenarios. The challenge in doing so is to provide actionable information to the users in time.</w:t>
      </w:r>
    </w:p>
  </w:comment>
  <w:comment w:id="13" w:author="NGUYEN THAO NGUYEN" w:date="2025-05-21T13:29:00Z" w:initials="NN">
    <w:p w14:paraId="39430E4D" w14:textId="0FA07D61" w:rsidR="00815508" w:rsidRPr="00E93801" w:rsidRDefault="00815508">
      <w:pPr>
        <w:pStyle w:val="VnbanChuthich"/>
      </w:pPr>
      <w:r w:rsidRPr="00E93801">
        <w:rPr>
          <w:rStyle w:val="ThamchiuChuthich"/>
        </w:rPr>
        <w:annotationRef/>
      </w:r>
      <w:r w:rsidRPr="00E93801">
        <w:t>(e.g., transparency, responsiveness, efficiency, flexibility)</w:t>
      </w:r>
    </w:p>
  </w:comment>
  <w:comment w:id="14" w:author="NGUYEN THAO NGUYEN" w:date="2025-05-21T13:36:00Z" w:initials="NN">
    <w:p w14:paraId="4200CBF6" w14:textId="0EAFC587" w:rsidR="00E93801" w:rsidRPr="00E93801" w:rsidRDefault="00E93801">
      <w:pPr>
        <w:pStyle w:val="VnbanChuthich"/>
      </w:pPr>
      <w:r w:rsidRPr="00E93801">
        <w:rPr>
          <w:rStyle w:val="ThamchiuChuthich"/>
        </w:rPr>
        <w:annotationRef/>
      </w:r>
      <w:r w:rsidRPr="00E93801">
        <w:t>internet, robotics, and data technology.</w:t>
      </w:r>
    </w:p>
  </w:comment>
  <w:comment w:id="15" w:author="NGUYEN THAO NGUYEN" w:date="2025-05-21T13:37:00Z" w:initials="NN">
    <w:p w14:paraId="1AED716F" w14:textId="1F6F5DF2" w:rsidR="00E93801" w:rsidRPr="00E93801" w:rsidRDefault="00E93801">
      <w:pPr>
        <w:pStyle w:val="VnbanChuthich"/>
      </w:pPr>
      <w:r w:rsidRPr="00E93801">
        <w:rPr>
          <w:rStyle w:val="ThamchiuChuthich"/>
        </w:rPr>
        <w:annotationRef/>
      </w:r>
      <w:r w:rsidRPr="00E93801">
        <w:t>Traditional supply chains go in a straight line from suppliers to customers,</w:t>
      </w:r>
    </w:p>
  </w:comment>
  <w:comment w:id="16" w:author="NGUYEN THAO NGUYEN" w:date="2025-05-21T13:39:00Z" w:initials="NN">
    <w:p w14:paraId="0A902981" w14:textId="27209663" w:rsidR="00E93801" w:rsidRDefault="00E93801">
      <w:pPr>
        <w:pStyle w:val="VnbanChuthich"/>
      </w:pPr>
      <w:r>
        <w:rPr>
          <w:rStyle w:val="ThamchiuChuthich"/>
        </w:rPr>
        <w:annotationRef/>
      </w:r>
      <w:r w:rsidRPr="00E93801">
        <w:t>Supply Chain 4.0 is then a more homogeneous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3027A24" w15:done="0"/>
  <w15:commentEx w15:paraId="1EE9E987" w15:done="0"/>
  <w15:commentEx w15:paraId="70D4E4DC" w15:done="0"/>
  <w15:commentEx w15:paraId="05386066" w15:done="0"/>
  <w15:commentEx w15:paraId="470DA4D5" w15:done="0"/>
  <w15:commentEx w15:paraId="701D2E1B" w15:done="0"/>
  <w15:commentEx w15:paraId="5A0CFBC1" w15:done="0"/>
  <w15:commentEx w15:paraId="02A51459" w15:done="0"/>
  <w15:commentEx w15:paraId="6C0190F4" w15:done="0"/>
  <w15:commentEx w15:paraId="1707A87A" w15:done="0"/>
  <w15:commentEx w15:paraId="7998175E" w15:done="0"/>
  <w15:commentEx w15:paraId="2DF1A453" w15:done="0"/>
  <w15:commentEx w15:paraId="449CDF25" w15:done="0"/>
  <w15:commentEx w15:paraId="39430E4D" w15:done="0"/>
  <w15:commentEx w15:paraId="4200CBF6" w15:done="0"/>
  <w15:commentEx w15:paraId="1AED716F" w15:done="0"/>
  <w15:commentEx w15:paraId="0A9029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EBEA4A" w16cex:dateUtc="2025-05-21T05:57:00Z"/>
  <w16cex:commentExtensible w16cex:durableId="5581C625" w16cex:dateUtc="2025-05-21T05:58:00Z"/>
  <w16cex:commentExtensible w16cex:durableId="1B5A9F32" w16cex:dateUtc="2025-05-21T05:59:00Z"/>
  <w16cex:commentExtensible w16cex:durableId="15F70800" w16cex:dateUtc="2025-05-21T05:59:00Z"/>
  <w16cex:commentExtensible w16cex:durableId="11C406E6" w16cex:dateUtc="2025-05-21T06:01:00Z"/>
  <w16cex:commentExtensible w16cex:durableId="1B6D1511" w16cex:dateUtc="2025-05-21T06:05:00Z"/>
  <w16cex:commentExtensible w16cex:durableId="50F8D875" w16cex:dateUtc="2025-05-21T06:06:00Z"/>
  <w16cex:commentExtensible w16cex:durableId="3419BB00" w16cex:dateUtc="2025-05-21T06:09:00Z"/>
  <w16cex:commentExtensible w16cex:durableId="0E6CE74B" w16cex:dateUtc="2025-05-21T06:18:00Z"/>
  <w16cex:commentExtensible w16cex:durableId="0C73F56D" w16cex:dateUtc="2025-05-21T06:19:00Z"/>
  <w16cex:commentExtensible w16cex:durableId="61A622A5" w16cex:dateUtc="2025-05-21T06:26:00Z"/>
  <w16cex:commentExtensible w16cex:durableId="6E288AA0" w16cex:dateUtc="2025-05-21T06:27:00Z"/>
  <w16cex:commentExtensible w16cex:durableId="0EF8C4D2" w16cex:dateUtc="2025-05-21T06:30:00Z"/>
  <w16cex:commentExtensible w16cex:durableId="3B05EB5F" w16cex:dateUtc="2025-05-21T06:29:00Z"/>
  <w16cex:commentExtensible w16cex:durableId="364DAB82" w16cex:dateUtc="2025-05-21T06:36:00Z"/>
  <w16cex:commentExtensible w16cex:durableId="353269D5" w16cex:dateUtc="2025-05-21T06:37:00Z"/>
  <w16cex:commentExtensible w16cex:durableId="34B0F7BC" w16cex:dateUtc="2025-05-21T0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027A24" w16cid:durableId="55EBEA4A"/>
  <w16cid:commentId w16cid:paraId="1EE9E987" w16cid:durableId="5581C625"/>
  <w16cid:commentId w16cid:paraId="70D4E4DC" w16cid:durableId="1B5A9F32"/>
  <w16cid:commentId w16cid:paraId="05386066" w16cid:durableId="15F70800"/>
  <w16cid:commentId w16cid:paraId="470DA4D5" w16cid:durableId="11C406E6"/>
  <w16cid:commentId w16cid:paraId="701D2E1B" w16cid:durableId="1B6D1511"/>
  <w16cid:commentId w16cid:paraId="5A0CFBC1" w16cid:durableId="50F8D875"/>
  <w16cid:commentId w16cid:paraId="02A51459" w16cid:durableId="3419BB00"/>
  <w16cid:commentId w16cid:paraId="6C0190F4" w16cid:durableId="0E6CE74B"/>
  <w16cid:commentId w16cid:paraId="1707A87A" w16cid:durableId="0C73F56D"/>
  <w16cid:commentId w16cid:paraId="7998175E" w16cid:durableId="61A622A5"/>
  <w16cid:commentId w16cid:paraId="2DF1A453" w16cid:durableId="6E288AA0"/>
  <w16cid:commentId w16cid:paraId="449CDF25" w16cid:durableId="0EF8C4D2"/>
  <w16cid:commentId w16cid:paraId="39430E4D" w16cid:durableId="3B05EB5F"/>
  <w16cid:commentId w16cid:paraId="4200CBF6" w16cid:durableId="364DAB82"/>
  <w16cid:commentId w16cid:paraId="1AED716F" w16cid:durableId="353269D5"/>
  <w16cid:commentId w16cid:paraId="0A902981" w16cid:durableId="34B0F7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29F16" w14:textId="77777777" w:rsidR="00071156" w:rsidRDefault="00071156" w:rsidP="001F79A3">
      <w:r>
        <w:separator/>
      </w:r>
    </w:p>
  </w:endnote>
  <w:endnote w:type="continuationSeparator" w:id="0">
    <w:p w14:paraId="252CB96A" w14:textId="77777777" w:rsidR="00071156" w:rsidRDefault="00071156"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A9927" w14:textId="77777777" w:rsidR="00F751A7" w:rsidRDefault="00F751A7" w:rsidP="001D4AD0">
    <w:pPr>
      <w:pStyle w:val="Chntrang"/>
      <w:jc w:val="center"/>
    </w:pPr>
    <w:r>
      <w:fldChar w:fldCharType="begin"/>
    </w:r>
    <w:r>
      <w:instrText xml:space="preserve"> PAGE   \* MERGEFORMAT </w:instrText>
    </w:r>
    <w:r>
      <w:fldChar w:fldCharType="separate"/>
    </w:r>
    <w:r w:rsidR="007B4B42">
      <w:rPr>
        <w:noProof/>
      </w:rPr>
      <w:t>12</w:t>
    </w:r>
    <w:r>
      <w:rPr>
        <w:noProof/>
      </w:rPr>
      <w:fldChar w:fldCharType="end"/>
    </w:r>
  </w:p>
  <w:p w14:paraId="78625A7C" w14:textId="77777777" w:rsidR="00F751A7" w:rsidRDefault="00F751A7" w:rsidP="001F79A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0FE0F" w14:textId="77777777" w:rsidR="00071156" w:rsidRDefault="00071156" w:rsidP="001F79A3">
      <w:r>
        <w:separator/>
      </w:r>
    </w:p>
  </w:footnote>
  <w:footnote w:type="continuationSeparator" w:id="0">
    <w:p w14:paraId="4882C5AE" w14:textId="77777777" w:rsidR="00071156" w:rsidRDefault="00071156"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71A5F"/>
    <w:multiLevelType w:val="hybridMultilevel"/>
    <w:tmpl w:val="886C3502"/>
    <w:lvl w:ilvl="0" w:tplc="E5A8DCFE">
      <w:start w:val="1"/>
      <w:numFmt w:val="bullet"/>
      <w:lvlText w:val="+"/>
      <w:lvlJc w:val="left"/>
      <w:pPr>
        <w:ind w:left="720" w:hanging="360"/>
      </w:pPr>
      <w:rPr>
        <w:rFonts w:ascii="Calibr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3924D0E"/>
    <w:multiLevelType w:val="hybridMultilevel"/>
    <w:tmpl w:val="AD063D0C"/>
    <w:lvl w:ilvl="0" w:tplc="E5A8DCFE">
      <w:start w:val="1"/>
      <w:numFmt w:val="bullet"/>
      <w:lvlText w:val="+"/>
      <w:lvlJc w:val="left"/>
      <w:pPr>
        <w:ind w:left="720" w:hanging="360"/>
      </w:pPr>
      <w:rPr>
        <w:rFonts w:ascii="Calibr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A5C41"/>
    <w:multiLevelType w:val="multilevel"/>
    <w:tmpl w:val="469AD39A"/>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u3"/>
      <w:suff w:val="space"/>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4" w15:restartNumberingAfterBreak="0">
    <w:nsid w:val="57D25CD1"/>
    <w:multiLevelType w:val="hybridMultilevel"/>
    <w:tmpl w:val="049C1CE4"/>
    <w:lvl w:ilvl="0" w:tplc="E5A8DCFE">
      <w:start w:val="1"/>
      <w:numFmt w:val="bullet"/>
      <w:lvlText w:val="+"/>
      <w:lvlJc w:val="left"/>
      <w:pPr>
        <w:ind w:left="720" w:hanging="360"/>
      </w:pPr>
      <w:rPr>
        <w:rFonts w:ascii="Calibr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CD82064"/>
    <w:multiLevelType w:val="hybridMultilevel"/>
    <w:tmpl w:val="82A8FB26"/>
    <w:lvl w:ilvl="0" w:tplc="ACC46D68">
      <w:start w:val="1"/>
      <w:numFmt w:val="bullet"/>
      <w:lvlText w:val="­"/>
      <w:lvlJc w:val="left"/>
      <w:pPr>
        <w:ind w:left="720" w:hanging="360"/>
      </w:pPr>
      <w:rPr>
        <w:rFonts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DEE1518"/>
    <w:multiLevelType w:val="hybridMultilevel"/>
    <w:tmpl w:val="DB68BD62"/>
    <w:lvl w:ilvl="0" w:tplc="E5A8DCFE">
      <w:start w:val="1"/>
      <w:numFmt w:val="bullet"/>
      <w:lvlText w:val="+"/>
      <w:lvlJc w:val="left"/>
      <w:pPr>
        <w:ind w:left="720" w:hanging="360"/>
      </w:pPr>
      <w:rPr>
        <w:rFonts w:ascii="Calibr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F19648C"/>
    <w:multiLevelType w:val="hybridMultilevel"/>
    <w:tmpl w:val="3620DAEC"/>
    <w:lvl w:ilvl="0" w:tplc="E5A8DCFE">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DC11846"/>
    <w:multiLevelType w:val="hybridMultilevel"/>
    <w:tmpl w:val="DE4469F2"/>
    <w:lvl w:ilvl="0" w:tplc="E5A8DCFE">
      <w:start w:val="1"/>
      <w:numFmt w:val="bullet"/>
      <w:lvlText w:val="+"/>
      <w:lvlJc w:val="left"/>
      <w:pPr>
        <w:ind w:left="720" w:hanging="360"/>
      </w:pPr>
      <w:rPr>
        <w:rFonts w:ascii="Calibr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732843590">
    <w:abstractNumId w:val="3"/>
  </w:num>
  <w:num w:numId="2" w16cid:durableId="252858943">
    <w:abstractNumId w:val="2"/>
  </w:num>
  <w:num w:numId="3" w16cid:durableId="1435974337">
    <w:abstractNumId w:val="5"/>
  </w:num>
  <w:num w:numId="4" w16cid:durableId="241260329">
    <w:abstractNumId w:val="7"/>
  </w:num>
  <w:num w:numId="5" w16cid:durableId="1910728240">
    <w:abstractNumId w:val="0"/>
  </w:num>
  <w:num w:numId="6" w16cid:durableId="1141531593">
    <w:abstractNumId w:val="6"/>
  </w:num>
  <w:num w:numId="7" w16cid:durableId="335883890">
    <w:abstractNumId w:val="8"/>
  </w:num>
  <w:num w:numId="8" w16cid:durableId="334573371">
    <w:abstractNumId w:val="1"/>
  </w:num>
  <w:num w:numId="9" w16cid:durableId="1275747786">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GUYEN THAO NGUYEN">
    <w15:presenceInfo w15:providerId="AD" w15:userId="S::2251262622@e.tlu.edu.vn::24821773-db1b-4946-8fc0-50146643c3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5A1"/>
    <w:rsid w:val="0000797B"/>
    <w:rsid w:val="00011FD8"/>
    <w:rsid w:val="00015B62"/>
    <w:rsid w:val="0001728A"/>
    <w:rsid w:val="00017A1A"/>
    <w:rsid w:val="00026E9F"/>
    <w:rsid w:val="00040CBD"/>
    <w:rsid w:val="0004556B"/>
    <w:rsid w:val="00047423"/>
    <w:rsid w:val="00050ED9"/>
    <w:rsid w:val="00053476"/>
    <w:rsid w:val="000564AA"/>
    <w:rsid w:val="000626B7"/>
    <w:rsid w:val="00063D71"/>
    <w:rsid w:val="0006498F"/>
    <w:rsid w:val="00071156"/>
    <w:rsid w:val="00072E65"/>
    <w:rsid w:val="0008405D"/>
    <w:rsid w:val="000844F8"/>
    <w:rsid w:val="0008684C"/>
    <w:rsid w:val="000902C7"/>
    <w:rsid w:val="00091AA2"/>
    <w:rsid w:val="00092D59"/>
    <w:rsid w:val="000A12FC"/>
    <w:rsid w:val="000A383B"/>
    <w:rsid w:val="000A404E"/>
    <w:rsid w:val="000A79CC"/>
    <w:rsid w:val="000B5C27"/>
    <w:rsid w:val="000B72A5"/>
    <w:rsid w:val="000C3AC4"/>
    <w:rsid w:val="000C3DF9"/>
    <w:rsid w:val="000C7776"/>
    <w:rsid w:val="000D1F43"/>
    <w:rsid w:val="000D2C14"/>
    <w:rsid w:val="000D4D5F"/>
    <w:rsid w:val="000D5BB1"/>
    <w:rsid w:val="000D6C73"/>
    <w:rsid w:val="000E003B"/>
    <w:rsid w:val="000E1B87"/>
    <w:rsid w:val="000E1F65"/>
    <w:rsid w:val="000E2381"/>
    <w:rsid w:val="000E3B37"/>
    <w:rsid w:val="000F2101"/>
    <w:rsid w:val="000F22DB"/>
    <w:rsid w:val="00110C01"/>
    <w:rsid w:val="001138E8"/>
    <w:rsid w:val="00115434"/>
    <w:rsid w:val="00123115"/>
    <w:rsid w:val="001243DF"/>
    <w:rsid w:val="00131408"/>
    <w:rsid w:val="0013189A"/>
    <w:rsid w:val="00137402"/>
    <w:rsid w:val="00140BE5"/>
    <w:rsid w:val="0014228B"/>
    <w:rsid w:val="001436A1"/>
    <w:rsid w:val="0014499F"/>
    <w:rsid w:val="001518D4"/>
    <w:rsid w:val="001540C1"/>
    <w:rsid w:val="001619E6"/>
    <w:rsid w:val="00163389"/>
    <w:rsid w:val="00165776"/>
    <w:rsid w:val="00170753"/>
    <w:rsid w:val="00170CC5"/>
    <w:rsid w:val="00172A69"/>
    <w:rsid w:val="00174FE2"/>
    <w:rsid w:val="00175BF3"/>
    <w:rsid w:val="00181A8D"/>
    <w:rsid w:val="00181CA5"/>
    <w:rsid w:val="00184FA7"/>
    <w:rsid w:val="00185ACD"/>
    <w:rsid w:val="00197573"/>
    <w:rsid w:val="001A6180"/>
    <w:rsid w:val="001B2167"/>
    <w:rsid w:val="001B5476"/>
    <w:rsid w:val="001C2D88"/>
    <w:rsid w:val="001D4AD0"/>
    <w:rsid w:val="001E206B"/>
    <w:rsid w:val="001E2D23"/>
    <w:rsid w:val="001F79A3"/>
    <w:rsid w:val="00203A49"/>
    <w:rsid w:val="00204C1B"/>
    <w:rsid w:val="002058EF"/>
    <w:rsid w:val="00210ED9"/>
    <w:rsid w:val="002247CB"/>
    <w:rsid w:val="00224D35"/>
    <w:rsid w:val="00227E83"/>
    <w:rsid w:val="00237D3D"/>
    <w:rsid w:val="00241931"/>
    <w:rsid w:val="002426CF"/>
    <w:rsid w:val="00243FCF"/>
    <w:rsid w:val="00251744"/>
    <w:rsid w:val="0025294A"/>
    <w:rsid w:val="0025349D"/>
    <w:rsid w:val="002534D5"/>
    <w:rsid w:val="00263916"/>
    <w:rsid w:val="002646EA"/>
    <w:rsid w:val="002675FE"/>
    <w:rsid w:val="00270771"/>
    <w:rsid w:val="0028603B"/>
    <w:rsid w:val="00286352"/>
    <w:rsid w:val="002864C0"/>
    <w:rsid w:val="00286B49"/>
    <w:rsid w:val="00287443"/>
    <w:rsid w:val="00297632"/>
    <w:rsid w:val="0029791F"/>
    <w:rsid w:val="002B114A"/>
    <w:rsid w:val="002B55BD"/>
    <w:rsid w:val="002B7E3C"/>
    <w:rsid w:val="002D2101"/>
    <w:rsid w:val="002E1CEB"/>
    <w:rsid w:val="002F0BAA"/>
    <w:rsid w:val="002F2E53"/>
    <w:rsid w:val="002F3FB9"/>
    <w:rsid w:val="002F52C0"/>
    <w:rsid w:val="002F56C0"/>
    <w:rsid w:val="002F57EB"/>
    <w:rsid w:val="00300C37"/>
    <w:rsid w:val="003024DD"/>
    <w:rsid w:val="003056D5"/>
    <w:rsid w:val="003166F4"/>
    <w:rsid w:val="00317ECB"/>
    <w:rsid w:val="00326E75"/>
    <w:rsid w:val="0033459A"/>
    <w:rsid w:val="0033482E"/>
    <w:rsid w:val="003419EB"/>
    <w:rsid w:val="0034528F"/>
    <w:rsid w:val="00345452"/>
    <w:rsid w:val="00346963"/>
    <w:rsid w:val="00350384"/>
    <w:rsid w:val="00350B43"/>
    <w:rsid w:val="003552C2"/>
    <w:rsid w:val="0037065C"/>
    <w:rsid w:val="00372BE1"/>
    <w:rsid w:val="00373536"/>
    <w:rsid w:val="0037572A"/>
    <w:rsid w:val="00375B67"/>
    <w:rsid w:val="00376087"/>
    <w:rsid w:val="003837DF"/>
    <w:rsid w:val="00386DC0"/>
    <w:rsid w:val="0039481A"/>
    <w:rsid w:val="0039697F"/>
    <w:rsid w:val="0039780B"/>
    <w:rsid w:val="003A000C"/>
    <w:rsid w:val="003A23F7"/>
    <w:rsid w:val="003B09B3"/>
    <w:rsid w:val="003B3822"/>
    <w:rsid w:val="003B7E33"/>
    <w:rsid w:val="003C1A2B"/>
    <w:rsid w:val="003C2901"/>
    <w:rsid w:val="003C38E8"/>
    <w:rsid w:val="003C5700"/>
    <w:rsid w:val="003E526D"/>
    <w:rsid w:val="003E6D48"/>
    <w:rsid w:val="003E7B19"/>
    <w:rsid w:val="003F0158"/>
    <w:rsid w:val="003F220F"/>
    <w:rsid w:val="003F24D9"/>
    <w:rsid w:val="003F3508"/>
    <w:rsid w:val="003F6464"/>
    <w:rsid w:val="00402F9A"/>
    <w:rsid w:val="00403E15"/>
    <w:rsid w:val="004054A3"/>
    <w:rsid w:val="00411055"/>
    <w:rsid w:val="004201B0"/>
    <w:rsid w:val="00432760"/>
    <w:rsid w:val="004418DF"/>
    <w:rsid w:val="00441ABE"/>
    <w:rsid w:val="00445D32"/>
    <w:rsid w:val="00456521"/>
    <w:rsid w:val="00457517"/>
    <w:rsid w:val="00457E3B"/>
    <w:rsid w:val="00461EB5"/>
    <w:rsid w:val="004649C9"/>
    <w:rsid w:val="0046741C"/>
    <w:rsid w:val="00471543"/>
    <w:rsid w:val="00472E58"/>
    <w:rsid w:val="0047438C"/>
    <w:rsid w:val="004827B8"/>
    <w:rsid w:val="0049797D"/>
    <w:rsid w:val="004A1327"/>
    <w:rsid w:val="004A2B00"/>
    <w:rsid w:val="004A5475"/>
    <w:rsid w:val="004B06AA"/>
    <w:rsid w:val="004B0ECE"/>
    <w:rsid w:val="004B2BD9"/>
    <w:rsid w:val="004C49A2"/>
    <w:rsid w:val="004C592D"/>
    <w:rsid w:val="004D1A03"/>
    <w:rsid w:val="004D3D1C"/>
    <w:rsid w:val="004D7666"/>
    <w:rsid w:val="004E47ED"/>
    <w:rsid w:val="004E4B90"/>
    <w:rsid w:val="004E5AF7"/>
    <w:rsid w:val="00501C11"/>
    <w:rsid w:val="0050499E"/>
    <w:rsid w:val="005051B0"/>
    <w:rsid w:val="00507A93"/>
    <w:rsid w:val="00521FC7"/>
    <w:rsid w:val="005354C4"/>
    <w:rsid w:val="005367F1"/>
    <w:rsid w:val="00536845"/>
    <w:rsid w:val="00543A4D"/>
    <w:rsid w:val="00546BC7"/>
    <w:rsid w:val="00552B2B"/>
    <w:rsid w:val="0057413D"/>
    <w:rsid w:val="00574149"/>
    <w:rsid w:val="0057429E"/>
    <w:rsid w:val="0058178A"/>
    <w:rsid w:val="00582149"/>
    <w:rsid w:val="0059539D"/>
    <w:rsid w:val="005A3454"/>
    <w:rsid w:val="005A5B7F"/>
    <w:rsid w:val="005A6F10"/>
    <w:rsid w:val="005B1CC8"/>
    <w:rsid w:val="005B2334"/>
    <w:rsid w:val="005B47E2"/>
    <w:rsid w:val="005B7CD7"/>
    <w:rsid w:val="005D0521"/>
    <w:rsid w:val="005D0A8B"/>
    <w:rsid w:val="005D2383"/>
    <w:rsid w:val="005D3E56"/>
    <w:rsid w:val="005D624A"/>
    <w:rsid w:val="005E2277"/>
    <w:rsid w:val="005E2630"/>
    <w:rsid w:val="005E5C32"/>
    <w:rsid w:val="005E6C46"/>
    <w:rsid w:val="005E730F"/>
    <w:rsid w:val="006005EB"/>
    <w:rsid w:val="00602323"/>
    <w:rsid w:val="006031B1"/>
    <w:rsid w:val="00605C85"/>
    <w:rsid w:val="00605EE3"/>
    <w:rsid w:val="00612305"/>
    <w:rsid w:val="006205A2"/>
    <w:rsid w:val="006253BB"/>
    <w:rsid w:val="00635DDD"/>
    <w:rsid w:val="00640287"/>
    <w:rsid w:val="0064032B"/>
    <w:rsid w:val="00644CCD"/>
    <w:rsid w:val="00650523"/>
    <w:rsid w:val="006505F8"/>
    <w:rsid w:val="00650F9A"/>
    <w:rsid w:val="00653AE1"/>
    <w:rsid w:val="00660119"/>
    <w:rsid w:val="00662909"/>
    <w:rsid w:val="006735A1"/>
    <w:rsid w:val="006803EF"/>
    <w:rsid w:val="00682123"/>
    <w:rsid w:val="00684AB1"/>
    <w:rsid w:val="00693295"/>
    <w:rsid w:val="00695201"/>
    <w:rsid w:val="006A2BAC"/>
    <w:rsid w:val="006A78E3"/>
    <w:rsid w:val="006B4631"/>
    <w:rsid w:val="006C1D19"/>
    <w:rsid w:val="006C2840"/>
    <w:rsid w:val="006C479F"/>
    <w:rsid w:val="006C50C7"/>
    <w:rsid w:val="006C796A"/>
    <w:rsid w:val="006D637A"/>
    <w:rsid w:val="006D6A72"/>
    <w:rsid w:val="006E01D0"/>
    <w:rsid w:val="006E462E"/>
    <w:rsid w:val="006E4E81"/>
    <w:rsid w:val="006E5417"/>
    <w:rsid w:val="006E5D99"/>
    <w:rsid w:val="006F0B1E"/>
    <w:rsid w:val="006F1963"/>
    <w:rsid w:val="006F4103"/>
    <w:rsid w:val="006F5511"/>
    <w:rsid w:val="007054CE"/>
    <w:rsid w:val="00710607"/>
    <w:rsid w:val="00711668"/>
    <w:rsid w:val="007131B8"/>
    <w:rsid w:val="0071672C"/>
    <w:rsid w:val="00731CE8"/>
    <w:rsid w:val="00733DEB"/>
    <w:rsid w:val="00744333"/>
    <w:rsid w:val="00746471"/>
    <w:rsid w:val="00753E24"/>
    <w:rsid w:val="00762C20"/>
    <w:rsid w:val="00765D65"/>
    <w:rsid w:val="0078717E"/>
    <w:rsid w:val="00794464"/>
    <w:rsid w:val="007A1850"/>
    <w:rsid w:val="007B0594"/>
    <w:rsid w:val="007B29C1"/>
    <w:rsid w:val="007B4B42"/>
    <w:rsid w:val="007D6899"/>
    <w:rsid w:val="007E0647"/>
    <w:rsid w:val="007E0BB9"/>
    <w:rsid w:val="007E1E1A"/>
    <w:rsid w:val="007E453A"/>
    <w:rsid w:val="007F7E8E"/>
    <w:rsid w:val="00800CA4"/>
    <w:rsid w:val="00801CAF"/>
    <w:rsid w:val="00805C5B"/>
    <w:rsid w:val="0080711B"/>
    <w:rsid w:val="00812AE0"/>
    <w:rsid w:val="00815508"/>
    <w:rsid w:val="00815ACC"/>
    <w:rsid w:val="00833C61"/>
    <w:rsid w:val="00837369"/>
    <w:rsid w:val="00841D97"/>
    <w:rsid w:val="00847DC9"/>
    <w:rsid w:val="00863936"/>
    <w:rsid w:val="00867659"/>
    <w:rsid w:val="008730E7"/>
    <w:rsid w:val="00876DC1"/>
    <w:rsid w:val="00890D43"/>
    <w:rsid w:val="008911E7"/>
    <w:rsid w:val="0089456F"/>
    <w:rsid w:val="008955D1"/>
    <w:rsid w:val="008A0BAC"/>
    <w:rsid w:val="008A3622"/>
    <w:rsid w:val="008A4192"/>
    <w:rsid w:val="008B44CE"/>
    <w:rsid w:val="008C17B5"/>
    <w:rsid w:val="008C6728"/>
    <w:rsid w:val="008E1F71"/>
    <w:rsid w:val="008E216B"/>
    <w:rsid w:val="008E290C"/>
    <w:rsid w:val="008E32AE"/>
    <w:rsid w:val="008E7C03"/>
    <w:rsid w:val="0090030F"/>
    <w:rsid w:val="00907978"/>
    <w:rsid w:val="009177F7"/>
    <w:rsid w:val="00921853"/>
    <w:rsid w:val="00940937"/>
    <w:rsid w:val="00940CCD"/>
    <w:rsid w:val="00947216"/>
    <w:rsid w:val="00952A9A"/>
    <w:rsid w:val="00954798"/>
    <w:rsid w:val="00956BDD"/>
    <w:rsid w:val="00957AB2"/>
    <w:rsid w:val="0098369F"/>
    <w:rsid w:val="0098532A"/>
    <w:rsid w:val="0099309A"/>
    <w:rsid w:val="00996CDD"/>
    <w:rsid w:val="0099716E"/>
    <w:rsid w:val="009A1D09"/>
    <w:rsid w:val="009A4FC6"/>
    <w:rsid w:val="009A5D10"/>
    <w:rsid w:val="009B22B7"/>
    <w:rsid w:val="009B464E"/>
    <w:rsid w:val="009B5AA6"/>
    <w:rsid w:val="009C0668"/>
    <w:rsid w:val="009C69AF"/>
    <w:rsid w:val="009D2480"/>
    <w:rsid w:val="009D6519"/>
    <w:rsid w:val="009E3823"/>
    <w:rsid w:val="009E5B34"/>
    <w:rsid w:val="009E63C7"/>
    <w:rsid w:val="009F79F2"/>
    <w:rsid w:val="009F7DD5"/>
    <w:rsid w:val="00A02157"/>
    <w:rsid w:val="00A03FB9"/>
    <w:rsid w:val="00A07AB8"/>
    <w:rsid w:val="00A145FE"/>
    <w:rsid w:val="00A16316"/>
    <w:rsid w:val="00A40C3D"/>
    <w:rsid w:val="00A419AC"/>
    <w:rsid w:val="00A427A0"/>
    <w:rsid w:val="00A53AD0"/>
    <w:rsid w:val="00A53BA5"/>
    <w:rsid w:val="00A54075"/>
    <w:rsid w:val="00A612F1"/>
    <w:rsid w:val="00A73C89"/>
    <w:rsid w:val="00A74125"/>
    <w:rsid w:val="00A74916"/>
    <w:rsid w:val="00A765D5"/>
    <w:rsid w:val="00A802E1"/>
    <w:rsid w:val="00A834CF"/>
    <w:rsid w:val="00A83D78"/>
    <w:rsid w:val="00A93A57"/>
    <w:rsid w:val="00A9640F"/>
    <w:rsid w:val="00AB14B3"/>
    <w:rsid w:val="00AB7CCD"/>
    <w:rsid w:val="00AC14CB"/>
    <w:rsid w:val="00AC763D"/>
    <w:rsid w:val="00AD6408"/>
    <w:rsid w:val="00AE11C0"/>
    <w:rsid w:val="00AE3D65"/>
    <w:rsid w:val="00AE421F"/>
    <w:rsid w:val="00AE44AB"/>
    <w:rsid w:val="00AE648A"/>
    <w:rsid w:val="00AF41CD"/>
    <w:rsid w:val="00B0015F"/>
    <w:rsid w:val="00B0118A"/>
    <w:rsid w:val="00B01C2E"/>
    <w:rsid w:val="00B02BA8"/>
    <w:rsid w:val="00B0629A"/>
    <w:rsid w:val="00B06869"/>
    <w:rsid w:val="00B10357"/>
    <w:rsid w:val="00B119D9"/>
    <w:rsid w:val="00B16A41"/>
    <w:rsid w:val="00B258D4"/>
    <w:rsid w:val="00B27186"/>
    <w:rsid w:val="00B30E82"/>
    <w:rsid w:val="00B3398D"/>
    <w:rsid w:val="00B37844"/>
    <w:rsid w:val="00B52074"/>
    <w:rsid w:val="00B521CF"/>
    <w:rsid w:val="00B551E1"/>
    <w:rsid w:val="00B607F2"/>
    <w:rsid w:val="00B62D8A"/>
    <w:rsid w:val="00B67E0B"/>
    <w:rsid w:val="00B745C1"/>
    <w:rsid w:val="00B77117"/>
    <w:rsid w:val="00B86C66"/>
    <w:rsid w:val="00B91CAD"/>
    <w:rsid w:val="00B95C58"/>
    <w:rsid w:val="00B96FA4"/>
    <w:rsid w:val="00BA0537"/>
    <w:rsid w:val="00BA151D"/>
    <w:rsid w:val="00BA1EF0"/>
    <w:rsid w:val="00BA24D4"/>
    <w:rsid w:val="00BA4D89"/>
    <w:rsid w:val="00BA56EB"/>
    <w:rsid w:val="00BB07CD"/>
    <w:rsid w:val="00BB0D7F"/>
    <w:rsid w:val="00BB0F22"/>
    <w:rsid w:val="00BB15A1"/>
    <w:rsid w:val="00BB1BF0"/>
    <w:rsid w:val="00BB6F1D"/>
    <w:rsid w:val="00BC0426"/>
    <w:rsid w:val="00BC537D"/>
    <w:rsid w:val="00BE0033"/>
    <w:rsid w:val="00BE0DF7"/>
    <w:rsid w:val="00BE26B3"/>
    <w:rsid w:val="00C02C58"/>
    <w:rsid w:val="00C03A35"/>
    <w:rsid w:val="00C05700"/>
    <w:rsid w:val="00C06935"/>
    <w:rsid w:val="00C100E1"/>
    <w:rsid w:val="00C14F08"/>
    <w:rsid w:val="00C15D11"/>
    <w:rsid w:val="00C20685"/>
    <w:rsid w:val="00C23593"/>
    <w:rsid w:val="00C252FB"/>
    <w:rsid w:val="00C30754"/>
    <w:rsid w:val="00C336D0"/>
    <w:rsid w:val="00C358A8"/>
    <w:rsid w:val="00C35B9D"/>
    <w:rsid w:val="00C4548C"/>
    <w:rsid w:val="00C628D9"/>
    <w:rsid w:val="00C717EB"/>
    <w:rsid w:val="00C71A86"/>
    <w:rsid w:val="00C76096"/>
    <w:rsid w:val="00C77E4B"/>
    <w:rsid w:val="00C80CE9"/>
    <w:rsid w:val="00C97CF9"/>
    <w:rsid w:val="00CA1274"/>
    <w:rsid w:val="00CA4219"/>
    <w:rsid w:val="00CA7F0B"/>
    <w:rsid w:val="00CB0184"/>
    <w:rsid w:val="00CC3A48"/>
    <w:rsid w:val="00CC3FBD"/>
    <w:rsid w:val="00CC45CF"/>
    <w:rsid w:val="00CC7A38"/>
    <w:rsid w:val="00CD36BB"/>
    <w:rsid w:val="00CD3B99"/>
    <w:rsid w:val="00D01844"/>
    <w:rsid w:val="00D02FE6"/>
    <w:rsid w:val="00D0306A"/>
    <w:rsid w:val="00D05422"/>
    <w:rsid w:val="00D059E0"/>
    <w:rsid w:val="00D1489D"/>
    <w:rsid w:val="00D27BC8"/>
    <w:rsid w:val="00D30529"/>
    <w:rsid w:val="00D31A56"/>
    <w:rsid w:val="00D324A4"/>
    <w:rsid w:val="00D36FE3"/>
    <w:rsid w:val="00D40FB8"/>
    <w:rsid w:val="00D41DD8"/>
    <w:rsid w:val="00D52BF4"/>
    <w:rsid w:val="00D52C18"/>
    <w:rsid w:val="00D56D0D"/>
    <w:rsid w:val="00D704CB"/>
    <w:rsid w:val="00D8619D"/>
    <w:rsid w:val="00D904BC"/>
    <w:rsid w:val="00D9245C"/>
    <w:rsid w:val="00D97988"/>
    <w:rsid w:val="00DB7E6C"/>
    <w:rsid w:val="00DC01A3"/>
    <w:rsid w:val="00DC6B10"/>
    <w:rsid w:val="00DD526E"/>
    <w:rsid w:val="00DD6496"/>
    <w:rsid w:val="00DD7AA1"/>
    <w:rsid w:val="00DE767B"/>
    <w:rsid w:val="00DF2F71"/>
    <w:rsid w:val="00DF3C85"/>
    <w:rsid w:val="00E016AA"/>
    <w:rsid w:val="00E03EAC"/>
    <w:rsid w:val="00E06F24"/>
    <w:rsid w:val="00E114E0"/>
    <w:rsid w:val="00E14CBF"/>
    <w:rsid w:val="00E1628F"/>
    <w:rsid w:val="00E21809"/>
    <w:rsid w:val="00E232CD"/>
    <w:rsid w:val="00E3133E"/>
    <w:rsid w:val="00E3220C"/>
    <w:rsid w:val="00E35600"/>
    <w:rsid w:val="00E37926"/>
    <w:rsid w:val="00E404C2"/>
    <w:rsid w:val="00E42715"/>
    <w:rsid w:val="00E555FE"/>
    <w:rsid w:val="00E61709"/>
    <w:rsid w:val="00E64112"/>
    <w:rsid w:val="00E819A9"/>
    <w:rsid w:val="00E93125"/>
    <w:rsid w:val="00E93801"/>
    <w:rsid w:val="00EA2FD2"/>
    <w:rsid w:val="00EA330A"/>
    <w:rsid w:val="00EA41F2"/>
    <w:rsid w:val="00EB1F55"/>
    <w:rsid w:val="00EB4D40"/>
    <w:rsid w:val="00EB6461"/>
    <w:rsid w:val="00EC1DD3"/>
    <w:rsid w:val="00EC5377"/>
    <w:rsid w:val="00ED0A59"/>
    <w:rsid w:val="00ED5C39"/>
    <w:rsid w:val="00ED6370"/>
    <w:rsid w:val="00EE0859"/>
    <w:rsid w:val="00EE2739"/>
    <w:rsid w:val="00EE56F0"/>
    <w:rsid w:val="00EE6A51"/>
    <w:rsid w:val="00EF2F8F"/>
    <w:rsid w:val="00F00680"/>
    <w:rsid w:val="00F04927"/>
    <w:rsid w:val="00F10A61"/>
    <w:rsid w:val="00F10F16"/>
    <w:rsid w:val="00F1279F"/>
    <w:rsid w:val="00F249D6"/>
    <w:rsid w:val="00F274B9"/>
    <w:rsid w:val="00F40575"/>
    <w:rsid w:val="00F42EF2"/>
    <w:rsid w:val="00F472E7"/>
    <w:rsid w:val="00F57F37"/>
    <w:rsid w:val="00F61BCA"/>
    <w:rsid w:val="00F751A7"/>
    <w:rsid w:val="00F752B4"/>
    <w:rsid w:val="00F8320B"/>
    <w:rsid w:val="00F852DC"/>
    <w:rsid w:val="00F95340"/>
    <w:rsid w:val="00F97A47"/>
    <w:rsid w:val="00FA1F10"/>
    <w:rsid w:val="00FA208B"/>
    <w:rsid w:val="00FA499D"/>
    <w:rsid w:val="00FB165B"/>
    <w:rsid w:val="00FB2422"/>
    <w:rsid w:val="00FB3DAB"/>
    <w:rsid w:val="00FD41F4"/>
    <w:rsid w:val="00FE3C18"/>
    <w:rsid w:val="00FE40EC"/>
    <w:rsid w:val="00FF108F"/>
    <w:rsid w:val="00FF40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31526B4F"/>
  <w15:docId w15:val="{E33AD839-E81F-48F3-86B5-A725A591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F79A3"/>
    <w:pPr>
      <w:spacing w:after="0"/>
    </w:pPr>
    <w:rPr>
      <w:rFonts w:ascii="Times New Roman" w:eastAsia="Times New Roman" w:hAnsi="Times New Roman" w:cs="Times New Roman"/>
      <w:sz w:val="26"/>
      <w:szCs w:val="20"/>
    </w:rPr>
  </w:style>
  <w:style w:type="paragraph" w:styleId="u1">
    <w:name w:val="heading 1"/>
    <w:basedOn w:val="Binhthng"/>
    <w:next w:val="u2"/>
    <w:link w:val="u1Char"/>
    <w:uiPriority w:val="9"/>
    <w:qFormat/>
    <w:rsid w:val="00644CCD"/>
    <w:pPr>
      <w:keepNext/>
      <w:keepLines/>
      <w:numPr>
        <w:numId w:val="1"/>
      </w:numPr>
      <w:spacing w:before="480" w:after="480" w:line="240" w:lineRule="auto"/>
      <w:outlineLvl w:val="0"/>
    </w:pPr>
    <w:rPr>
      <w:rFonts w:eastAsiaTheme="majorEastAsia" w:cstheme="majorBidi"/>
      <w:b/>
      <w:bCs/>
      <w:sz w:val="28"/>
      <w:szCs w:val="28"/>
    </w:rPr>
  </w:style>
  <w:style w:type="paragraph" w:styleId="u2">
    <w:name w:val="heading 2"/>
    <w:basedOn w:val="Binhthng"/>
    <w:next w:val="Content"/>
    <w:link w:val="u2Char"/>
    <w:uiPriority w:val="9"/>
    <w:unhideWhenUsed/>
    <w:qFormat/>
    <w:rsid w:val="00644CCD"/>
    <w:pPr>
      <w:keepNext/>
      <w:keepLines/>
      <w:numPr>
        <w:ilvl w:val="1"/>
        <w:numId w:val="1"/>
      </w:numPr>
      <w:spacing w:before="120" w:after="240" w:line="240" w:lineRule="auto"/>
      <w:outlineLvl w:val="1"/>
    </w:pPr>
    <w:rPr>
      <w:rFonts w:eastAsiaTheme="majorEastAsia" w:cstheme="majorBidi"/>
      <w:b/>
      <w:bCs/>
      <w:szCs w:val="26"/>
    </w:rPr>
  </w:style>
  <w:style w:type="paragraph" w:styleId="u3">
    <w:name w:val="heading 3"/>
    <w:basedOn w:val="Binhthng"/>
    <w:next w:val="Content"/>
    <w:link w:val="u3Char"/>
    <w:unhideWhenUsed/>
    <w:qFormat/>
    <w:rsid w:val="00644CCD"/>
    <w:pPr>
      <w:keepNext/>
      <w:keepLines/>
      <w:numPr>
        <w:ilvl w:val="2"/>
        <w:numId w:val="1"/>
      </w:numPr>
      <w:spacing w:before="120" w:after="240" w:line="240" w:lineRule="auto"/>
      <w:outlineLvl w:val="2"/>
    </w:pPr>
    <w:rPr>
      <w:rFonts w:eastAsiaTheme="majorEastAsia" w:cstheme="majorBidi"/>
      <w:b/>
      <w:bCs/>
      <w:i/>
    </w:rPr>
  </w:style>
  <w:style w:type="paragraph" w:styleId="u4">
    <w:name w:val="heading 4"/>
    <w:basedOn w:val="u3"/>
    <w:next w:val="Content"/>
    <w:link w:val="u4Char"/>
    <w:uiPriority w:val="9"/>
    <w:unhideWhenUsed/>
    <w:qFormat/>
    <w:rsid w:val="00644CCD"/>
    <w:pPr>
      <w:numPr>
        <w:ilvl w:val="3"/>
      </w:numPr>
      <w:ind w:left="862" w:hanging="862"/>
      <w:outlineLvl w:val="3"/>
    </w:pPr>
    <w:rPr>
      <w:b w:val="0"/>
      <w:iCs/>
    </w:rPr>
  </w:style>
  <w:style w:type="paragraph" w:styleId="u5">
    <w:name w:val="heading 5"/>
    <w:basedOn w:val="Binhthng"/>
    <w:next w:val="Binhthng"/>
    <w:link w:val="u5Char"/>
    <w:rsid w:val="008E1F71"/>
    <w:pPr>
      <w:keepNext/>
      <w:numPr>
        <w:ilvl w:val="4"/>
        <w:numId w:val="1"/>
      </w:numPr>
      <w:outlineLvl w:val="4"/>
    </w:pPr>
    <w:rPr>
      <w:b/>
      <w:sz w:val="24"/>
    </w:rPr>
  </w:style>
  <w:style w:type="paragraph" w:styleId="u6">
    <w:name w:val="heading 6"/>
    <w:basedOn w:val="Binhthng"/>
    <w:next w:val="Binhthng"/>
    <w:link w:val="u6Char"/>
    <w:rsid w:val="008E1F71"/>
    <w:pPr>
      <w:numPr>
        <w:ilvl w:val="5"/>
        <w:numId w:val="1"/>
      </w:numPr>
      <w:spacing w:before="240" w:after="60"/>
      <w:outlineLvl w:val="5"/>
    </w:pPr>
    <w:rPr>
      <w:i/>
      <w:sz w:val="22"/>
    </w:rPr>
  </w:style>
  <w:style w:type="paragraph" w:styleId="u7">
    <w:name w:val="heading 7"/>
    <w:basedOn w:val="Binhthng"/>
    <w:next w:val="Binhthng"/>
    <w:link w:val="u7Char"/>
    <w:uiPriority w:val="9"/>
    <w:semiHidden/>
    <w:unhideWhenUsed/>
    <w:rsid w:val="006A2BA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rsid w:val="008E1F71"/>
    <w:pPr>
      <w:keepNext/>
      <w:numPr>
        <w:ilvl w:val="7"/>
        <w:numId w:val="1"/>
      </w:numPr>
      <w:jc w:val="center"/>
      <w:outlineLvl w:val="7"/>
    </w:pPr>
    <w:rPr>
      <w:rFonts w:ascii="VNI-Helve" w:hAnsi="VNI-Helve"/>
      <w:b/>
      <w:sz w:val="40"/>
    </w:rPr>
  </w:style>
  <w:style w:type="paragraph" w:styleId="u9">
    <w:name w:val="heading 9"/>
    <w:basedOn w:val="Binhthng"/>
    <w:next w:val="Binhthng"/>
    <w:link w:val="u9Char"/>
    <w:uiPriority w:val="9"/>
    <w:semiHidden/>
    <w:unhideWhenUsed/>
    <w:rsid w:val="006A2BA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44CCD"/>
    <w:rPr>
      <w:rFonts w:ascii="Times New Roman" w:eastAsiaTheme="majorEastAsia" w:hAnsi="Times New Roman" w:cstheme="majorBidi"/>
      <w:b/>
      <w:bCs/>
      <w:sz w:val="28"/>
      <w:szCs w:val="28"/>
    </w:rPr>
  </w:style>
  <w:style w:type="character" w:customStyle="1" w:styleId="u2Char">
    <w:name w:val="Đầu đề 2 Char"/>
    <w:basedOn w:val="Phngmcinhcuaoanvn"/>
    <w:link w:val="u2"/>
    <w:uiPriority w:val="9"/>
    <w:rsid w:val="00644CCD"/>
    <w:rPr>
      <w:rFonts w:ascii="Times New Roman" w:eastAsiaTheme="majorEastAsia" w:hAnsi="Times New Roman" w:cstheme="majorBidi"/>
      <w:b/>
      <w:bCs/>
      <w:sz w:val="26"/>
      <w:szCs w:val="26"/>
    </w:rPr>
  </w:style>
  <w:style w:type="character" w:customStyle="1" w:styleId="u3Char">
    <w:name w:val="Đầu đề 3 Char"/>
    <w:basedOn w:val="Phngmcinhcuaoanvn"/>
    <w:link w:val="u3"/>
    <w:rsid w:val="00644CCD"/>
    <w:rPr>
      <w:rFonts w:ascii="Times New Roman" w:eastAsiaTheme="majorEastAsia" w:hAnsi="Times New Roman" w:cstheme="majorBidi"/>
      <w:b/>
      <w:bCs/>
      <w:i/>
      <w:sz w:val="26"/>
      <w:szCs w:val="20"/>
    </w:rPr>
  </w:style>
  <w:style w:type="character" w:customStyle="1" w:styleId="u5Char">
    <w:name w:val="Đầu đề 5 Char"/>
    <w:basedOn w:val="Phngmcinhcuaoanvn"/>
    <w:link w:val="u5"/>
    <w:rsid w:val="008E1F71"/>
    <w:rPr>
      <w:rFonts w:ascii="Times New Roman" w:eastAsia="Times New Roman" w:hAnsi="Times New Roman" w:cs="Times New Roman"/>
      <w:b/>
      <w:sz w:val="24"/>
      <w:szCs w:val="20"/>
    </w:rPr>
  </w:style>
  <w:style w:type="character" w:customStyle="1" w:styleId="u6Char">
    <w:name w:val="Đầu đề 6 Char"/>
    <w:basedOn w:val="Phngmcinhcuaoanvn"/>
    <w:link w:val="u6"/>
    <w:rsid w:val="008E1F71"/>
    <w:rPr>
      <w:rFonts w:ascii="Times New Roman" w:eastAsia="Times New Roman" w:hAnsi="Times New Roman" w:cs="Times New Roman"/>
      <w:i/>
      <w:szCs w:val="20"/>
    </w:rPr>
  </w:style>
  <w:style w:type="character" w:customStyle="1" w:styleId="u8Char">
    <w:name w:val="Đầu đề 8 Char"/>
    <w:basedOn w:val="Phngmcinhcuaoanvn"/>
    <w:link w:val="u8"/>
    <w:rsid w:val="008E1F71"/>
    <w:rPr>
      <w:rFonts w:ascii="VNI-Helve" w:eastAsia="Times New Roman" w:hAnsi="VNI-Helve" w:cs="Times New Roman"/>
      <w:b/>
      <w:sz w:val="40"/>
      <w:szCs w:val="20"/>
    </w:rPr>
  </w:style>
  <w:style w:type="paragraph" w:customStyle="1" w:styleId="Indent">
    <w:name w:val="Indent"/>
    <w:basedOn w:val="Binhthng"/>
    <w:link w:val="IndentChar"/>
    <w:rsid w:val="001C2D88"/>
    <w:pPr>
      <w:spacing w:before="120" w:line="360" w:lineRule="auto"/>
      <w:ind w:firstLine="567"/>
    </w:pPr>
  </w:style>
  <w:style w:type="paragraph" w:customStyle="1" w:styleId="CoverB">
    <w:name w:val="CoverB"/>
    <w:basedOn w:val="Binhthng"/>
    <w:link w:val="CoverBChar"/>
    <w:rsid w:val="00C80CE9"/>
    <w:pPr>
      <w:spacing w:after="240"/>
      <w:jc w:val="center"/>
    </w:pPr>
    <w:rPr>
      <w:b/>
      <w:caps/>
      <w:noProof/>
      <w:sz w:val="28"/>
      <w:szCs w:val="28"/>
    </w:rPr>
  </w:style>
  <w:style w:type="character" w:customStyle="1" w:styleId="IndentChar">
    <w:name w:val="Indent Char"/>
    <w:basedOn w:val="Phngmcinhcuaoanvn"/>
    <w:link w:val="Indent"/>
    <w:rsid w:val="001C2D88"/>
    <w:rPr>
      <w:rFonts w:ascii="Times New Roman" w:eastAsia="Times New Roman" w:hAnsi="Times New Roman" w:cs="Times New Roman"/>
      <w:sz w:val="26"/>
      <w:szCs w:val="20"/>
    </w:rPr>
  </w:style>
  <w:style w:type="paragraph" w:customStyle="1" w:styleId="Small">
    <w:name w:val="Small"/>
    <w:basedOn w:val="Binhthng"/>
    <w:link w:val="SmallChar"/>
    <w:rsid w:val="00115434"/>
    <w:rPr>
      <w:sz w:val="20"/>
    </w:rPr>
  </w:style>
  <w:style w:type="paragraph" w:customStyle="1" w:styleId="CoverT">
    <w:name w:val="CoverT"/>
    <w:basedOn w:val="Binhthng"/>
    <w:link w:val="CoverTChar"/>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Phngmcinhcuaoanvn"/>
    <w:link w:val="Small"/>
    <w:rsid w:val="00115434"/>
    <w:rPr>
      <w:rFonts w:ascii="Times New Roman" w:eastAsia="Times New Roman" w:hAnsi="Times New Roman" w:cs="Times New Roman"/>
      <w:sz w:val="20"/>
      <w:szCs w:val="20"/>
    </w:rPr>
  </w:style>
  <w:style w:type="paragraph" w:styleId="utrang">
    <w:name w:val="header"/>
    <w:basedOn w:val="Binhthng"/>
    <w:link w:val="utrangChar"/>
    <w:unhideWhenUsed/>
    <w:rsid w:val="0008684C"/>
    <w:pPr>
      <w:tabs>
        <w:tab w:val="center" w:pos="4680"/>
        <w:tab w:val="right" w:pos="9360"/>
      </w:tabs>
    </w:pPr>
  </w:style>
  <w:style w:type="paragraph" w:customStyle="1" w:styleId="BKTable">
    <w:name w:val="BK_Table"/>
    <w:basedOn w:val="Binhthng"/>
    <w:link w:val="BKTableChar"/>
    <w:rsid w:val="00815ACC"/>
    <w:rPr>
      <w:b/>
    </w:rPr>
  </w:style>
  <w:style w:type="character" w:customStyle="1" w:styleId="utrangChar">
    <w:name w:val="Đầu trang Char"/>
    <w:basedOn w:val="Phngmcinhcuaoanvn"/>
    <w:link w:val="utrang"/>
    <w:uiPriority w:val="99"/>
    <w:semiHidden/>
    <w:rsid w:val="0008684C"/>
    <w:rPr>
      <w:rFonts w:ascii="Times New Roman" w:eastAsia="Times New Roman" w:hAnsi="Times New Roman" w:cs="Times New Roman"/>
      <w:sz w:val="26"/>
      <w:szCs w:val="20"/>
    </w:rPr>
  </w:style>
  <w:style w:type="paragraph" w:styleId="Chntrang">
    <w:name w:val="footer"/>
    <w:basedOn w:val="Binhthng"/>
    <w:link w:val="ChntrangChar"/>
    <w:uiPriority w:val="99"/>
    <w:unhideWhenUsed/>
    <w:rsid w:val="0008684C"/>
    <w:pPr>
      <w:tabs>
        <w:tab w:val="center" w:pos="4680"/>
        <w:tab w:val="right" w:pos="9360"/>
      </w:tabs>
    </w:pPr>
  </w:style>
  <w:style w:type="character" w:customStyle="1" w:styleId="ChntrangChar">
    <w:name w:val="Chân trang Char"/>
    <w:basedOn w:val="Phngmcinhcuaoanvn"/>
    <w:link w:val="Chntrang"/>
    <w:uiPriority w:val="99"/>
    <w:rsid w:val="0008684C"/>
    <w:rPr>
      <w:rFonts w:ascii="Times New Roman" w:eastAsia="Times New Roman" w:hAnsi="Times New Roman" w:cs="Times New Roman"/>
      <w:sz w:val="26"/>
      <w:szCs w:val="20"/>
    </w:rPr>
  </w:style>
  <w:style w:type="paragraph" w:styleId="uMucluc">
    <w:name w:val="TOC Heading"/>
    <w:basedOn w:val="u1"/>
    <w:next w:val="Binhthng"/>
    <w:uiPriority w:val="39"/>
    <w:unhideWhenUsed/>
    <w:rsid w:val="003A23F7"/>
    <w:pPr>
      <w:spacing w:after="0"/>
      <w:outlineLvl w:val="9"/>
    </w:pPr>
    <w:rPr>
      <w:rFonts w:asciiTheme="majorHAnsi" w:hAnsiTheme="majorHAnsi"/>
      <w:color w:val="365F91" w:themeColor="accent1" w:themeShade="BF"/>
    </w:rPr>
  </w:style>
  <w:style w:type="paragraph" w:styleId="Mucluc1">
    <w:name w:val="toc 1"/>
    <w:basedOn w:val="Binhthng"/>
    <w:next w:val="Binhthng"/>
    <w:autoRedefine/>
    <w:uiPriority w:val="39"/>
    <w:unhideWhenUsed/>
    <w:rsid w:val="000A12FC"/>
    <w:pPr>
      <w:spacing w:after="100"/>
    </w:pPr>
    <w:rPr>
      <w:b/>
      <w:sz w:val="28"/>
    </w:rPr>
  </w:style>
  <w:style w:type="character" w:styleId="Siuktni">
    <w:name w:val="Hyperlink"/>
    <w:basedOn w:val="Phngmcinhcuaoanvn"/>
    <w:uiPriority w:val="99"/>
    <w:unhideWhenUsed/>
    <w:rsid w:val="003A23F7"/>
    <w:rPr>
      <w:color w:val="0000FF" w:themeColor="hyperlink"/>
      <w:u w:val="single"/>
    </w:rPr>
  </w:style>
  <w:style w:type="paragraph" w:styleId="Bongchuthich">
    <w:name w:val="Balloon Text"/>
    <w:basedOn w:val="Binhthng"/>
    <w:link w:val="BongchuthichChar"/>
    <w:uiPriority w:val="99"/>
    <w:semiHidden/>
    <w:unhideWhenUsed/>
    <w:rsid w:val="003A23F7"/>
    <w:rPr>
      <w:rFonts w:ascii="Tahoma" w:hAnsi="Tahoma" w:cs="Tahoma"/>
      <w:sz w:val="16"/>
      <w:szCs w:val="16"/>
    </w:rPr>
  </w:style>
  <w:style w:type="character" w:customStyle="1" w:styleId="BongchuthichChar">
    <w:name w:val="Bóng chú thích Char"/>
    <w:basedOn w:val="Phngmcinhcuaoanvn"/>
    <w:link w:val="Bongchuthich"/>
    <w:uiPriority w:val="99"/>
    <w:semiHidden/>
    <w:rsid w:val="003A23F7"/>
    <w:rPr>
      <w:rFonts w:ascii="Tahoma" w:eastAsia="Times New Roman" w:hAnsi="Tahoma" w:cs="Tahoma"/>
      <w:sz w:val="16"/>
      <w:szCs w:val="16"/>
    </w:rPr>
  </w:style>
  <w:style w:type="character" w:customStyle="1" w:styleId="u4Char">
    <w:name w:val="Đầu đề 4 Char"/>
    <w:basedOn w:val="Phngmcinhcuaoanvn"/>
    <w:link w:val="u4"/>
    <w:uiPriority w:val="9"/>
    <w:rsid w:val="00644CCD"/>
    <w:rPr>
      <w:rFonts w:ascii="Times New Roman" w:eastAsiaTheme="majorEastAsia" w:hAnsi="Times New Roman" w:cstheme="majorBidi"/>
      <w:bCs/>
      <w:i/>
      <w:iCs/>
      <w:sz w:val="26"/>
      <w:szCs w:val="20"/>
    </w:rPr>
  </w:style>
  <w:style w:type="paragraph" w:styleId="Mucluc2">
    <w:name w:val="toc 2"/>
    <w:basedOn w:val="Binhthng"/>
    <w:next w:val="Binhthng"/>
    <w:autoRedefine/>
    <w:uiPriority w:val="39"/>
    <w:unhideWhenUsed/>
    <w:rsid w:val="000A12FC"/>
    <w:pPr>
      <w:spacing w:after="100"/>
      <w:ind w:left="260"/>
    </w:pPr>
    <w:rPr>
      <w:b/>
      <w:i/>
    </w:rPr>
  </w:style>
  <w:style w:type="paragraph" w:styleId="Mucluc3">
    <w:name w:val="toc 3"/>
    <w:basedOn w:val="Binhthng"/>
    <w:next w:val="Binhthng"/>
    <w:autoRedefine/>
    <w:uiPriority w:val="39"/>
    <w:unhideWhenUsed/>
    <w:rsid w:val="000A12FC"/>
    <w:pPr>
      <w:spacing w:after="100"/>
      <w:ind w:left="520"/>
    </w:pPr>
  </w:style>
  <w:style w:type="paragraph" w:styleId="Chuthich">
    <w:name w:val="caption"/>
    <w:basedOn w:val="Binhthng"/>
    <w:next w:val="Binhthng"/>
    <w:link w:val="ChuthichChar"/>
    <w:unhideWhenUsed/>
    <w:qFormat/>
    <w:rsid w:val="00644CCD"/>
    <w:pPr>
      <w:spacing w:before="120" w:after="120" w:line="240" w:lineRule="auto"/>
      <w:jc w:val="center"/>
    </w:pPr>
    <w:rPr>
      <w:bCs/>
      <w:i/>
      <w:sz w:val="24"/>
      <w:szCs w:val="18"/>
    </w:rPr>
  </w:style>
  <w:style w:type="character" w:customStyle="1" w:styleId="u7Char">
    <w:name w:val="Đầu đề 7 Char"/>
    <w:basedOn w:val="Phngmcinhcuaoanvn"/>
    <w:link w:val="u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u9Char">
    <w:name w:val="Đầu đề 9 Char"/>
    <w:basedOn w:val="Phngmcinhcuaoanvn"/>
    <w:link w:val="u9"/>
    <w:uiPriority w:val="9"/>
    <w:semiHidden/>
    <w:rsid w:val="006A2BAC"/>
    <w:rPr>
      <w:rFonts w:asciiTheme="majorHAnsi" w:eastAsiaTheme="majorEastAsia" w:hAnsiTheme="majorHAnsi" w:cstheme="majorBidi"/>
      <w:i/>
      <w:iCs/>
      <w:color w:val="404040" w:themeColor="text1" w:themeTint="BF"/>
      <w:sz w:val="20"/>
      <w:szCs w:val="20"/>
    </w:rPr>
  </w:style>
  <w:style w:type="paragraph" w:styleId="ThngthngWeb">
    <w:name w:val="Normal (Web)"/>
    <w:basedOn w:val="Binhthng"/>
    <w:unhideWhenUsed/>
    <w:rsid w:val="00AB14B3"/>
    <w:pPr>
      <w:spacing w:before="100" w:beforeAutospacing="1" w:after="100" w:afterAutospacing="1"/>
    </w:pPr>
    <w:rPr>
      <w:szCs w:val="24"/>
    </w:rPr>
  </w:style>
  <w:style w:type="table" w:styleId="LiBang">
    <w:name w:val="Table Grid"/>
    <w:basedOn w:val="BangThngthng"/>
    <w:uiPriority w:val="5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hutlThnVnban">
    <w:name w:val="Body Text Indent"/>
    <w:basedOn w:val="Binhthng"/>
    <w:link w:val="ThutlThnVnbanChar"/>
    <w:rsid w:val="00F42EF2"/>
    <w:pPr>
      <w:ind w:firstLine="567"/>
    </w:pPr>
    <w:rPr>
      <w:rFonts w:ascii="VNI-Times" w:hAnsi="VNI-Times"/>
    </w:rPr>
  </w:style>
  <w:style w:type="character" w:customStyle="1" w:styleId="ThutlThnVnbanChar">
    <w:name w:val="Thụt lề Thân Văn bản Char"/>
    <w:basedOn w:val="Phngmcinhcuaoanvn"/>
    <w:link w:val="ThutlThnVnban"/>
    <w:rsid w:val="00F42EF2"/>
    <w:rPr>
      <w:rFonts w:ascii="VNI-Times" w:eastAsia="Times New Roman" w:hAnsi="VNI-Times" w:cs="Times New Roman"/>
      <w:sz w:val="24"/>
      <w:szCs w:val="20"/>
    </w:rPr>
  </w:style>
  <w:style w:type="character" w:styleId="VnbanChdanhsn">
    <w:name w:val="Placeholder Text"/>
    <w:basedOn w:val="Phngmcinhcuaoanvn"/>
    <w:uiPriority w:val="99"/>
    <w:semiHidden/>
    <w:rsid w:val="003C38E8"/>
    <w:rPr>
      <w:color w:val="808080"/>
    </w:rPr>
  </w:style>
  <w:style w:type="paragraph" w:styleId="oancuaDanhsach">
    <w:name w:val="List Paragraph"/>
    <w:basedOn w:val="Binhthng"/>
    <w:uiPriority w:val="34"/>
    <w:rsid w:val="007F7E8E"/>
    <w:pPr>
      <w:spacing w:after="200"/>
      <w:ind w:left="720"/>
      <w:contextualSpacing/>
    </w:pPr>
    <w:rPr>
      <w:rFonts w:eastAsiaTheme="minorHAnsi" w:cstheme="minorBidi"/>
      <w:szCs w:val="22"/>
    </w:rPr>
  </w:style>
  <w:style w:type="paragraph" w:styleId="DanhmucTailiuThamkhao">
    <w:name w:val="Bibliography"/>
    <w:basedOn w:val="Binhthng"/>
    <w:next w:val="Binhthng"/>
    <w:uiPriority w:val="37"/>
    <w:unhideWhenUsed/>
    <w:rsid w:val="007E453A"/>
  </w:style>
  <w:style w:type="paragraph" w:styleId="Banghinhminhhoa">
    <w:name w:val="table of figures"/>
    <w:basedOn w:val="Binhthng"/>
    <w:next w:val="Binhthng"/>
    <w:uiPriority w:val="99"/>
    <w:unhideWhenUsed/>
    <w:rsid w:val="009177F7"/>
  </w:style>
  <w:style w:type="character" w:customStyle="1" w:styleId="apple-converted-space">
    <w:name w:val="apple-converted-space"/>
    <w:basedOn w:val="Phngmcinhcuaoanvn"/>
    <w:rsid w:val="000844F8"/>
  </w:style>
  <w:style w:type="character" w:customStyle="1" w:styleId="hps">
    <w:name w:val="hps"/>
    <w:basedOn w:val="Phngmcinhcuaoanvn"/>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u1"/>
    <w:link w:val="BKHeading1Char"/>
    <w:rsid w:val="00815ACC"/>
    <w:pPr>
      <w:numPr>
        <w:numId w:val="0"/>
      </w:numPr>
    </w:pPr>
  </w:style>
  <w:style w:type="character" w:customStyle="1" w:styleId="BKTableChar">
    <w:name w:val="BK_Table Char"/>
    <w:basedOn w:val="Phngmcinhcuaoanvn"/>
    <w:link w:val="BKTable"/>
    <w:rsid w:val="00815ACC"/>
    <w:rPr>
      <w:rFonts w:ascii="Times New Roman" w:eastAsia="Times New Roman" w:hAnsi="Times New Roman" w:cs="Times New Roman"/>
      <w:b/>
      <w:sz w:val="26"/>
      <w:szCs w:val="20"/>
    </w:rPr>
  </w:style>
  <w:style w:type="paragraph" w:customStyle="1" w:styleId="BKHeading2">
    <w:name w:val="BK_Heading 2"/>
    <w:basedOn w:val="u2"/>
    <w:link w:val="BKHeading2Char"/>
    <w:rsid w:val="00815ACC"/>
  </w:style>
  <w:style w:type="character" w:customStyle="1" w:styleId="BKHeading1Char">
    <w:name w:val="BK_Heading 1 Char"/>
    <w:basedOn w:val="u1Char"/>
    <w:link w:val="BKHeading1"/>
    <w:rsid w:val="00815ACC"/>
    <w:rPr>
      <w:rFonts w:ascii="Times New Roman" w:eastAsiaTheme="majorEastAsia" w:hAnsi="Times New Roman" w:cstheme="majorBidi"/>
      <w:b/>
      <w:bCs/>
      <w:sz w:val="28"/>
      <w:szCs w:val="28"/>
    </w:rPr>
  </w:style>
  <w:style w:type="paragraph" w:customStyle="1" w:styleId="Cover">
    <w:name w:val="Cover"/>
    <w:basedOn w:val="Binhthng"/>
    <w:link w:val="CoverChar"/>
    <w:rsid w:val="001F79A3"/>
    <w:pPr>
      <w:jc w:val="center"/>
    </w:pPr>
    <w:rPr>
      <w:caps/>
      <w:sz w:val="28"/>
      <w:szCs w:val="28"/>
    </w:rPr>
  </w:style>
  <w:style w:type="character" w:customStyle="1" w:styleId="BKHeading2Char">
    <w:name w:val="BK_Heading 2 Char"/>
    <w:basedOn w:val="u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Phngmcinhcuaoanvn"/>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Phngmcinhcuaoanvn"/>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Phngmcinhcuaoanvn"/>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2"/>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huthichChar">
    <w:name w:val="Chú thích Char"/>
    <w:link w:val="Chuthich"/>
    <w:rsid w:val="00644CCD"/>
    <w:rPr>
      <w:rFonts w:ascii="Times New Roman" w:eastAsia="Times New Roman" w:hAnsi="Times New Roman" w:cs="Times New Roman"/>
      <w:bCs/>
      <w:i/>
      <w:sz w:val="24"/>
      <w:szCs w:val="18"/>
    </w:rPr>
  </w:style>
  <w:style w:type="paragraph" w:styleId="Mucluc4">
    <w:name w:val="toc 4"/>
    <w:basedOn w:val="Binhthng"/>
    <w:next w:val="Binhthng"/>
    <w:autoRedefine/>
    <w:uiPriority w:val="39"/>
    <w:unhideWhenUsed/>
    <w:rsid w:val="000A12FC"/>
    <w:pPr>
      <w:spacing w:after="100"/>
      <w:ind w:left="780"/>
    </w:pPr>
    <w:rPr>
      <w:i/>
    </w:rPr>
  </w:style>
  <w:style w:type="paragraph" w:styleId="Mucluc5">
    <w:name w:val="toc 5"/>
    <w:basedOn w:val="Binhthng"/>
    <w:next w:val="Binhthng"/>
    <w:autoRedefine/>
    <w:uiPriority w:val="39"/>
    <w:semiHidden/>
    <w:unhideWhenUsed/>
    <w:rsid w:val="000A12FC"/>
    <w:pPr>
      <w:spacing w:after="100"/>
      <w:ind w:left="1040"/>
    </w:pPr>
    <w:rPr>
      <w:i/>
      <w:sz w:val="24"/>
    </w:rPr>
  </w:style>
  <w:style w:type="character" w:styleId="NhnmnhThm">
    <w:name w:val="Intense Emphasis"/>
    <w:basedOn w:val="Phngmcinhcuaoanvn"/>
    <w:uiPriority w:val="21"/>
    <w:rsid w:val="000A12FC"/>
    <w:rPr>
      <w:i/>
      <w:iCs/>
      <w:color w:val="4F81BD" w:themeColor="accent1"/>
    </w:rPr>
  </w:style>
  <w:style w:type="paragraph" w:styleId="Litrichdn">
    <w:name w:val="Quote"/>
    <w:basedOn w:val="Binhthng"/>
    <w:next w:val="Binhthng"/>
    <w:link w:val="LitrichdnChar"/>
    <w:uiPriority w:val="29"/>
    <w:qFormat/>
    <w:rsid w:val="000A12FC"/>
    <w:pPr>
      <w:spacing w:before="200" w:after="160"/>
      <w:ind w:left="864" w:right="864"/>
      <w:jc w:val="center"/>
    </w:pPr>
    <w:rPr>
      <w:i/>
      <w:iCs/>
      <w:color w:val="404040" w:themeColor="text1" w:themeTint="BF"/>
    </w:rPr>
  </w:style>
  <w:style w:type="character" w:customStyle="1" w:styleId="LitrichdnChar">
    <w:name w:val="Lời trích dẫn Char"/>
    <w:basedOn w:val="Phngmcinhcuaoanvn"/>
    <w:link w:val="Litrichdn"/>
    <w:uiPriority w:val="29"/>
    <w:rsid w:val="000A12FC"/>
    <w:rPr>
      <w:rFonts w:ascii="Times New Roman" w:eastAsia="Times New Roman" w:hAnsi="Times New Roman" w:cs="Times New Roman"/>
      <w:i/>
      <w:iCs/>
      <w:color w:val="404040" w:themeColor="text1" w:themeTint="BF"/>
      <w:sz w:val="26"/>
      <w:szCs w:val="20"/>
    </w:rPr>
  </w:style>
  <w:style w:type="paragraph" w:styleId="VnbanChuthichcui">
    <w:name w:val="endnote text"/>
    <w:basedOn w:val="Binhthng"/>
    <w:link w:val="VnbanChuthichcuiChar"/>
    <w:uiPriority w:val="99"/>
    <w:semiHidden/>
    <w:unhideWhenUsed/>
    <w:rsid w:val="000A12FC"/>
    <w:pPr>
      <w:spacing w:line="240" w:lineRule="auto"/>
    </w:pPr>
    <w:rPr>
      <w:sz w:val="20"/>
    </w:rPr>
  </w:style>
  <w:style w:type="character" w:customStyle="1" w:styleId="VnbanChuthichcuiChar">
    <w:name w:val="Văn bản Chú thích cuối Char"/>
    <w:basedOn w:val="Phngmcinhcuaoanvn"/>
    <w:link w:val="VnbanChuthichcui"/>
    <w:uiPriority w:val="99"/>
    <w:semiHidden/>
    <w:rsid w:val="000A12FC"/>
    <w:rPr>
      <w:rFonts w:ascii="Times New Roman" w:eastAsia="Times New Roman" w:hAnsi="Times New Roman" w:cs="Times New Roman"/>
      <w:sz w:val="20"/>
      <w:szCs w:val="20"/>
    </w:rPr>
  </w:style>
  <w:style w:type="character" w:styleId="ThamchiuChuthichcui">
    <w:name w:val="endnote reference"/>
    <w:basedOn w:val="Phngmcinhcuaoanvn"/>
    <w:uiPriority w:val="99"/>
    <w:semiHidden/>
    <w:unhideWhenUsed/>
    <w:rsid w:val="000A12FC"/>
    <w:rPr>
      <w:vertAlign w:val="superscript"/>
    </w:rPr>
  </w:style>
  <w:style w:type="character" w:styleId="ThamchiuChuthich">
    <w:name w:val="annotation reference"/>
    <w:basedOn w:val="Phngmcinhcuaoanvn"/>
    <w:uiPriority w:val="99"/>
    <w:semiHidden/>
    <w:unhideWhenUsed/>
    <w:rsid w:val="006735A1"/>
    <w:rPr>
      <w:sz w:val="16"/>
      <w:szCs w:val="16"/>
    </w:rPr>
  </w:style>
  <w:style w:type="paragraph" w:styleId="VnbanChuthich">
    <w:name w:val="annotation text"/>
    <w:basedOn w:val="Binhthng"/>
    <w:link w:val="VnbanChuthichChar"/>
    <w:uiPriority w:val="99"/>
    <w:semiHidden/>
    <w:unhideWhenUsed/>
    <w:rsid w:val="006735A1"/>
    <w:pPr>
      <w:spacing w:line="240" w:lineRule="auto"/>
    </w:pPr>
    <w:rPr>
      <w:sz w:val="20"/>
    </w:rPr>
  </w:style>
  <w:style w:type="character" w:customStyle="1" w:styleId="VnbanChuthichChar">
    <w:name w:val="Văn bản Chú thích Char"/>
    <w:basedOn w:val="Phngmcinhcuaoanvn"/>
    <w:link w:val="VnbanChuthich"/>
    <w:uiPriority w:val="99"/>
    <w:semiHidden/>
    <w:rsid w:val="006735A1"/>
    <w:rPr>
      <w:rFonts w:ascii="Times New Roman" w:eastAsia="Times New Roman" w:hAnsi="Times New Roman" w:cs="Times New Roman"/>
      <w:sz w:val="20"/>
      <w:szCs w:val="20"/>
    </w:rPr>
  </w:style>
  <w:style w:type="paragraph" w:styleId="ChuChuthich">
    <w:name w:val="annotation subject"/>
    <w:basedOn w:val="VnbanChuthich"/>
    <w:next w:val="VnbanChuthich"/>
    <w:link w:val="ChuChuthichChar"/>
    <w:uiPriority w:val="99"/>
    <w:semiHidden/>
    <w:unhideWhenUsed/>
    <w:rsid w:val="006735A1"/>
    <w:rPr>
      <w:b/>
      <w:bCs/>
    </w:rPr>
  </w:style>
  <w:style w:type="character" w:customStyle="1" w:styleId="ChuChuthichChar">
    <w:name w:val="Chủ đề Chú thích Char"/>
    <w:basedOn w:val="VnbanChuthichChar"/>
    <w:link w:val="ChuChuthich"/>
    <w:uiPriority w:val="99"/>
    <w:semiHidden/>
    <w:rsid w:val="006735A1"/>
    <w:rPr>
      <w:rFonts w:ascii="Times New Roman" w:eastAsia="Times New Roman" w:hAnsi="Times New Roman" w:cs="Times New Roman"/>
      <w:b/>
      <w:bCs/>
      <w:sz w:val="20"/>
      <w:szCs w:val="20"/>
    </w:rPr>
  </w:style>
  <w:style w:type="character" w:customStyle="1" w:styleId="bold">
    <w:name w:val="bold"/>
    <w:basedOn w:val="Phngmcinhcuaoanvn"/>
    <w:rsid w:val="000B72A5"/>
  </w:style>
  <w:style w:type="character" w:customStyle="1" w:styleId="ng-star-inserted">
    <w:name w:val="ng-star-inserted"/>
    <w:basedOn w:val="Phngmcinhcuaoanvn"/>
    <w:rsid w:val="000B72A5"/>
  </w:style>
  <w:style w:type="character" w:styleId="Manh">
    <w:name w:val="Strong"/>
    <w:basedOn w:val="Phngmcinhcuaoanvn"/>
    <w:uiPriority w:val="22"/>
    <w:qFormat/>
    <w:rsid w:val="00050E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05279">
      <w:bodyDiv w:val="1"/>
      <w:marLeft w:val="0"/>
      <w:marRight w:val="0"/>
      <w:marTop w:val="0"/>
      <w:marBottom w:val="0"/>
      <w:divBdr>
        <w:top w:val="none" w:sz="0" w:space="0" w:color="auto"/>
        <w:left w:val="none" w:sz="0" w:space="0" w:color="auto"/>
        <w:bottom w:val="none" w:sz="0" w:space="0" w:color="auto"/>
        <w:right w:val="none" w:sz="0" w:space="0" w:color="auto"/>
      </w:divBdr>
      <w:divsChild>
        <w:div w:id="662851785">
          <w:marLeft w:val="0"/>
          <w:marRight w:val="0"/>
          <w:marTop w:val="0"/>
          <w:marBottom w:val="0"/>
          <w:divBdr>
            <w:top w:val="none" w:sz="0" w:space="0" w:color="auto"/>
            <w:left w:val="none" w:sz="0" w:space="0" w:color="auto"/>
            <w:bottom w:val="none" w:sz="0" w:space="0" w:color="auto"/>
            <w:right w:val="none" w:sz="0" w:space="0" w:color="auto"/>
          </w:divBdr>
        </w:div>
        <w:div w:id="1124546380">
          <w:marLeft w:val="0"/>
          <w:marRight w:val="0"/>
          <w:marTop w:val="0"/>
          <w:marBottom w:val="0"/>
          <w:divBdr>
            <w:top w:val="none" w:sz="0" w:space="0" w:color="auto"/>
            <w:left w:val="none" w:sz="0" w:space="0" w:color="auto"/>
            <w:bottom w:val="none" w:sz="0" w:space="0" w:color="auto"/>
            <w:right w:val="none" w:sz="0" w:space="0" w:color="auto"/>
          </w:divBdr>
        </w:div>
        <w:div w:id="155077557">
          <w:marLeft w:val="0"/>
          <w:marRight w:val="0"/>
          <w:marTop w:val="0"/>
          <w:marBottom w:val="0"/>
          <w:divBdr>
            <w:top w:val="none" w:sz="0" w:space="0" w:color="auto"/>
            <w:left w:val="none" w:sz="0" w:space="0" w:color="auto"/>
            <w:bottom w:val="none" w:sz="0" w:space="0" w:color="auto"/>
            <w:right w:val="none" w:sz="0" w:space="0" w:color="auto"/>
          </w:divBdr>
        </w:div>
        <w:div w:id="58137559">
          <w:marLeft w:val="0"/>
          <w:marRight w:val="0"/>
          <w:marTop w:val="0"/>
          <w:marBottom w:val="0"/>
          <w:divBdr>
            <w:top w:val="none" w:sz="0" w:space="0" w:color="auto"/>
            <w:left w:val="none" w:sz="0" w:space="0" w:color="auto"/>
            <w:bottom w:val="none" w:sz="0" w:space="0" w:color="auto"/>
            <w:right w:val="none" w:sz="0" w:space="0" w:color="auto"/>
          </w:divBdr>
        </w:div>
        <w:div w:id="686634572">
          <w:marLeft w:val="0"/>
          <w:marRight w:val="0"/>
          <w:marTop w:val="0"/>
          <w:marBottom w:val="0"/>
          <w:divBdr>
            <w:top w:val="none" w:sz="0" w:space="0" w:color="auto"/>
            <w:left w:val="none" w:sz="0" w:space="0" w:color="auto"/>
            <w:bottom w:val="none" w:sz="0" w:space="0" w:color="auto"/>
            <w:right w:val="none" w:sz="0" w:space="0" w:color="auto"/>
          </w:divBdr>
        </w:div>
        <w:div w:id="742340596">
          <w:marLeft w:val="0"/>
          <w:marRight w:val="0"/>
          <w:marTop w:val="0"/>
          <w:marBottom w:val="0"/>
          <w:divBdr>
            <w:top w:val="none" w:sz="0" w:space="0" w:color="auto"/>
            <w:left w:val="none" w:sz="0" w:space="0" w:color="auto"/>
            <w:bottom w:val="none" w:sz="0" w:space="0" w:color="auto"/>
            <w:right w:val="none" w:sz="0" w:space="0" w:color="auto"/>
          </w:divBdr>
        </w:div>
        <w:div w:id="717513325">
          <w:marLeft w:val="0"/>
          <w:marRight w:val="0"/>
          <w:marTop w:val="0"/>
          <w:marBottom w:val="0"/>
          <w:divBdr>
            <w:top w:val="none" w:sz="0" w:space="0" w:color="auto"/>
            <w:left w:val="none" w:sz="0" w:space="0" w:color="auto"/>
            <w:bottom w:val="none" w:sz="0" w:space="0" w:color="auto"/>
            <w:right w:val="none" w:sz="0" w:space="0" w:color="auto"/>
          </w:divBdr>
        </w:div>
        <w:div w:id="54670216">
          <w:marLeft w:val="0"/>
          <w:marRight w:val="0"/>
          <w:marTop w:val="0"/>
          <w:marBottom w:val="0"/>
          <w:divBdr>
            <w:top w:val="none" w:sz="0" w:space="0" w:color="auto"/>
            <w:left w:val="none" w:sz="0" w:space="0" w:color="auto"/>
            <w:bottom w:val="none" w:sz="0" w:space="0" w:color="auto"/>
            <w:right w:val="none" w:sz="0" w:space="0" w:color="auto"/>
          </w:divBdr>
        </w:div>
        <w:div w:id="2040429393">
          <w:marLeft w:val="0"/>
          <w:marRight w:val="0"/>
          <w:marTop w:val="0"/>
          <w:marBottom w:val="0"/>
          <w:divBdr>
            <w:top w:val="none" w:sz="0" w:space="0" w:color="auto"/>
            <w:left w:val="none" w:sz="0" w:space="0" w:color="auto"/>
            <w:bottom w:val="none" w:sz="0" w:space="0" w:color="auto"/>
            <w:right w:val="none" w:sz="0" w:space="0" w:color="auto"/>
          </w:divBdr>
        </w:div>
        <w:div w:id="2046783819">
          <w:marLeft w:val="0"/>
          <w:marRight w:val="0"/>
          <w:marTop w:val="0"/>
          <w:marBottom w:val="0"/>
          <w:divBdr>
            <w:top w:val="none" w:sz="0" w:space="0" w:color="auto"/>
            <w:left w:val="none" w:sz="0" w:space="0" w:color="auto"/>
            <w:bottom w:val="none" w:sz="0" w:space="0" w:color="auto"/>
            <w:right w:val="none" w:sz="0" w:space="0" w:color="auto"/>
          </w:divBdr>
        </w:div>
        <w:div w:id="1944802277">
          <w:marLeft w:val="0"/>
          <w:marRight w:val="0"/>
          <w:marTop w:val="0"/>
          <w:marBottom w:val="0"/>
          <w:divBdr>
            <w:top w:val="none" w:sz="0" w:space="0" w:color="auto"/>
            <w:left w:val="none" w:sz="0" w:space="0" w:color="auto"/>
            <w:bottom w:val="none" w:sz="0" w:space="0" w:color="auto"/>
            <w:right w:val="none" w:sz="0" w:space="0" w:color="auto"/>
          </w:divBdr>
        </w:div>
        <w:div w:id="375550169">
          <w:marLeft w:val="0"/>
          <w:marRight w:val="0"/>
          <w:marTop w:val="0"/>
          <w:marBottom w:val="0"/>
          <w:divBdr>
            <w:top w:val="none" w:sz="0" w:space="0" w:color="auto"/>
            <w:left w:val="none" w:sz="0" w:space="0" w:color="auto"/>
            <w:bottom w:val="none" w:sz="0" w:space="0" w:color="auto"/>
            <w:right w:val="none" w:sz="0" w:space="0" w:color="auto"/>
          </w:divBdr>
        </w:div>
        <w:div w:id="1728990541">
          <w:marLeft w:val="0"/>
          <w:marRight w:val="0"/>
          <w:marTop w:val="0"/>
          <w:marBottom w:val="0"/>
          <w:divBdr>
            <w:top w:val="none" w:sz="0" w:space="0" w:color="auto"/>
            <w:left w:val="none" w:sz="0" w:space="0" w:color="auto"/>
            <w:bottom w:val="none" w:sz="0" w:space="0" w:color="auto"/>
            <w:right w:val="none" w:sz="0" w:space="0" w:color="auto"/>
          </w:divBdr>
        </w:div>
        <w:div w:id="620772217">
          <w:marLeft w:val="0"/>
          <w:marRight w:val="0"/>
          <w:marTop w:val="0"/>
          <w:marBottom w:val="0"/>
          <w:divBdr>
            <w:top w:val="none" w:sz="0" w:space="0" w:color="auto"/>
            <w:left w:val="none" w:sz="0" w:space="0" w:color="auto"/>
            <w:bottom w:val="none" w:sz="0" w:space="0" w:color="auto"/>
            <w:right w:val="none" w:sz="0" w:space="0" w:color="auto"/>
          </w:divBdr>
        </w:div>
        <w:div w:id="884178369">
          <w:marLeft w:val="0"/>
          <w:marRight w:val="0"/>
          <w:marTop w:val="0"/>
          <w:marBottom w:val="0"/>
          <w:divBdr>
            <w:top w:val="none" w:sz="0" w:space="0" w:color="auto"/>
            <w:left w:val="none" w:sz="0" w:space="0" w:color="auto"/>
            <w:bottom w:val="none" w:sz="0" w:space="0" w:color="auto"/>
            <w:right w:val="none" w:sz="0" w:space="0" w:color="auto"/>
          </w:divBdr>
        </w:div>
        <w:div w:id="13119724">
          <w:marLeft w:val="0"/>
          <w:marRight w:val="0"/>
          <w:marTop w:val="0"/>
          <w:marBottom w:val="0"/>
          <w:divBdr>
            <w:top w:val="none" w:sz="0" w:space="0" w:color="auto"/>
            <w:left w:val="none" w:sz="0" w:space="0" w:color="auto"/>
            <w:bottom w:val="none" w:sz="0" w:space="0" w:color="auto"/>
            <w:right w:val="none" w:sz="0" w:space="0" w:color="auto"/>
          </w:divBdr>
        </w:div>
        <w:div w:id="1622418605">
          <w:marLeft w:val="0"/>
          <w:marRight w:val="0"/>
          <w:marTop w:val="0"/>
          <w:marBottom w:val="0"/>
          <w:divBdr>
            <w:top w:val="none" w:sz="0" w:space="0" w:color="auto"/>
            <w:left w:val="none" w:sz="0" w:space="0" w:color="auto"/>
            <w:bottom w:val="none" w:sz="0" w:space="0" w:color="auto"/>
            <w:right w:val="none" w:sz="0" w:space="0" w:color="auto"/>
          </w:divBdr>
        </w:div>
        <w:div w:id="594825417">
          <w:marLeft w:val="0"/>
          <w:marRight w:val="0"/>
          <w:marTop w:val="0"/>
          <w:marBottom w:val="0"/>
          <w:divBdr>
            <w:top w:val="none" w:sz="0" w:space="0" w:color="auto"/>
            <w:left w:val="none" w:sz="0" w:space="0" w:color="auto"/>
            <w:bottom w:val="none" w:sz="0" w:space="0" w:color="auto"/>
            <w:right w:val="none" w:sz="0" w:space="0" w:color="auto"/>
          </w:divBdr>
        </w:div>
        <w:div w:id="1324045046">
          <w:marLeft w:val="0"/>
          <w:marRight w:val="0"/>
          <w:marTop w:val="0"/>
          <w:marBottom w:val="0"/>
          <w:divBdr>
            <w:top w:val="none" w:sz="0" w:space="0" w:color="auto"/>
            <w:left w:val="none" w:sz="0" w:space="0" w:color="auto"/>
            <w:bottom w:val="none" w:sz="0" w:space="0" w:color="auto"/>
            <w:right w:val="none" w:sz="0" w:space="0" w:color="auto"/>
          </w:divBdr>
        </w:div>
        <w:div w:id="1348403289">
          <w:marLeft w:val="0"/>
          <w:marRight w:val="0"/>
          <w:marTop w:val="0"/>
          <w:marBottom w:val="0"/>
          <w:divBdr>
            <w:top w:val="none" w:sz="0" w:space="0" w:color="auto"/>
            <w:left w:val="none" w:sz="0" w:space="0" w:color="auto"/>
            <w:bottom w:val="none" w:sz="0" w:space="0" w:color="auto"/>
            <w:right w:val="none" w:sz="0" w:space="0" w:color="auto"/>
          </w:divBdr>
        </w:div>
        <w:div w:id="1656031214">
          <w:marLeft w:val="0"/>
          <w:marRight w:val="0"/>
          <w:marTop w:val="0"/>
          <w:marBottom w:val="0"/>
          <w:divBdr>
            <w:top w:val="none" w:sz="0" w:space="0" w:color="auto"/>
            <w:left w:val="none" w:sz="0" w:space="0" w:color="auto"/>
            <w:bottom w:val="none" w:sz="0" w:space="0" w:color="auto"/>
            <w:right w:val="none" w:sz="0" w:space="0" w:color="auto"/>
          </w:divBdr>
        </w:div>
        <w:div w:id="1352103340">
          <w:marLeft w:val="0"/>
          <w:marRight w:val="0"/>
          <w:marTop w:val="0"/>
          <w:marBottom w:val="0"/>
          <w:divBdr>
            <w:top w:val="none" w:sz="0" w:space="0" w:color="auto"/>
            <w:left w:val="none" w:sz="0" w:space="0" w:color="auto"/>
            <w:bottom w:val="none" w:sz="0" w:space="0" w:color="auto"/>
            <w:right w:val="none" w:sz="0" w:space="0" w:color="auto"/>
          </w:divBdr>
        </w:div>
        <w:div w:id="1710298234">
          <w:marLeft w:val="0"/>
          <w:marRight w:val="0"/>
          <w:marTop w:val="0"/>
          <w:marBottom w:val="0"/>
          <w:divBdr>
            <w:top w:val="none" w:sz="0" w:space="0" w:color="auto"/>
            <w:left w:val="none" w:sz="0" w:space="0" w:color="auto"/>
            <w:bottom w:val="none" w:sz="0" w:space="0" w:color="auto"/>
            <w:right w:val="none" w:sz="0" w:space="0" w:color="auto"/>
          </w:divBdr>
        </w:div>
        <w:div w:id="172426051">
          <w:marLeft w:val="0"/>
          <w:marRight w:val="0"/>
          <w:marTop w:val="0"/>
          <w:marBottom w:val="0"/>
          <w:divBdr>
            <w:top w:val="none" w:sz="0" w:space="0" w:color="auto"/>
            <w:left w:val="none" w:sz="0" w:space="0" w:color="auto"/>
            <w:bottom w:val="none" w:sz="0" w:space="0" w:color="auto"/>
            <w:right w:val="none" w:sz="0" w:space="0" w:color="auto"/>
          </w:divBdr>
        </w:div>
        <w:div w:id="628634556">
          <w:marLeft w:val="0"/>
          <w:marRight w:val="0"/>
          <w:marTop w:val="0"/>
          <w:marBottom w:val="0"/>
          <w:divBdr>
            <w:top w:val="none" w:sz="0" w:space="0" w:color="auto"/>
            <w:left w:val="none" w:sz="0" w:space="0" w:color="auto"/>
            <w:bottom w:val="none" w:sz="0" w:space="0" w:color="auto"/>
            <w:right w:val="none" w:sz="0" w:space="0" w:color="auto"/>
          </w:divBdr>
        </w:div>
        <w:div w:id="1085805699">
          <w:marLeft w:val="0"/>
          <w:marRight w:val="0"/>
          <w:marTop w:val="0"/>
          <w:marBottom w:val="0"/>
          <w:divBdr>
            <w:top w:val="none" w:sz="0" w:space="0" w:color="auto"/>
            <w:left w:val="none" w:sz="0" w:space="0" w:color="auto"/>
            <w:bottom w:val="none" w:sz="0" w:space="0" w:color="auto"/>
            <w:right w:val="none" w:sz="0" w:space="0" w:color="auto"/>
          </w:divBdr>
        </w:div>
      </w:divsChild>
    </w:div>
    <w:div w:id="115873316">
      <w:bodyDiv w:val="1"/>
      <w:marLeft w:val="0"/>
      <w:marRight w:val="0"/>
      <w:marTop w:val="0"/>
      <w:marBottom w:val="0"/>
      <w:divBdr>
        <w:top w:val="none" w:sz="0" w:space="0" w:color="auto"/>
        <w:left w:val="none" w:sz="0" w:space="0" w:color="auto"/>
        <w:bottom w:val="none" w:sz="0" w:space="0" w:color="auto"/>
        <w:right w:val="none" w:sz="0" w:space="0" w:color="auto"/>
      </w:divBdr>
      <w:divsChild>
        <w:div w:id="881751708">
          <w:marLeft w:val="0"/>
          <w:marRight w:val="0"/>
          <w:marTop w:val="0"/>
          <w:marBottom w:val="0"/>
          <w:divBdr>
            <w:top w:val="none" w:sz="0" w:space="0" w:color="auto"/>
            <w:left w:val="none" w:sz="0" w:space="0" w:color="auto"/>
            <w:bottom w:val="none" w:sz="0" w:space="0" w:color="auto"/>
            <w:right w:val="none" w:sz="0" w:space="0" w:color="auto"/>
          </w:divBdr>
        </w:div>
        <w:div w:id="2002153099">
          <w:marLeft w:val="0"/>
          <w:marRight w:val="0"/>
          <w:marTop w:val="0"/>
          <w:marBottom w:val="0"/>
          <w:divBdr>
            <w:top w:val="none" w:sz="0" w:space="0" w:color="auto"/>
            <w:left w:val="none" w:sz="0" w:space="0" w:color="auto"/>
            <w:bottom w:val="none" w:sz="0" w:space="0" w:color="auto"/>
            <w:right w:val="none" w:sz="0" w:space="0" w:color="auto"/>
          </w:divBdr>
        </w:div>
        <w:div w:id="1750077167">
          <w:marLeft w:val="0"/>
          <w:marRight w:val="0"/>
          <w:marTop w:val="0"/>
          <w:marBottom w:val="0"/>
          <w:divBdr>
            <w:top w:val="none" w:sz="0" w:space="0" w:color="auto"/>
            <w:left w:val="none" w:sz="0" w:space="0" w:color="auto"/>
            <w:bottom w:val="none" w:sz="0" w:space="0" w:color="auto"/>
            <w:right w:val="none" w:sz="0" w:space="0" w:color="auto"/>
          </w:divBdr>
        </w:div>
        <w:div w:id="1858421852">
          <w:marLeft w:val="0"/>
          <w:marRight w:val="0"/>
          <w:marTop w:val="0"/>
          <w:marBottom w:val="0"/>
          <w:divBdr>
            <w:top w:val="none" w:sz="0" w:space="0" w:color="auto"/>
            <w:left w:val="none" w:sz="0" w:space="0" w:color="auto"/>
            <w:bottom w:val="none" w:sz="0" w:space="0" w:color="auto"/>
            <w:right w:val="none" w:sz="0" w:space="0" w:color="auto"/>
          </w:divBdr>
        </w:div>
        <w:div w:id="747113925">
          <w:marLeft w:val="0"/>
          <w:marRight w:val="0"/>
          <w:marTop w:val="0"/>
          <w:marBottom w:val="0"/>
          <w:divBdr>
            <w:top w:val="none" w:sz="0" w:space="0" w:color="auto"/>
            <w:left w:val="none" w:sz="0" w:space="0" w:color="auto"/>
            <w:bottom w:val="none" w:sz="0" w:space="0" w:color="auto"/>
            <w:right w:val="none" w:sz="0" w:space="0" w:color="auto"/>
          </w:divBdr>
        </w:div>
        <w:div w:id="1129010224">
          <w:marLeft w:val="0"/>
          <w:marRight w:val="0"/>
          <w:marTop w:val="0"/>
          <w:marBottom w:val="0"/>
          <w:divBdr>
            <w:top w:val="none" w:sz="0" w:space="0" w:color="auto"/>
            <w:left w:val="none" w:sz="0" w:space="0" w:color="auto"/>
            <w:bottom w:val="none" w:sz="0" w:space="0" w:color="auto"/>
            <w:right w:val="none" w:sz="0" w:space="0" w:color="auto"/>
          </w:divBdr>
        </w:div>
        <w:div w:id="1682587976">
          <w:marLeft w:val="0"/>
          <w:marRight w:val="0"/>
          <w:marTop w:val="0"/>
          <w:marBottom w:val="0"/>
          <w:divBdr>
            <w:top w:val="none" w:sz="0" w:space="0" w:color="auto"/>
            <w:left w:val="none" w:sz="0" w:space="0" w:color="auto"/>
            <w:bottom w:val="none" w:sz="0" w:space="0" w:color="auto"/>
            <w:right w:val="none" w:sz="0" w:space="0" w:color="auto"/>
          </w:divBdr>
        </w:div>
      </w:divsChild>
    </w:div>
    <w:div w:id="120736626">
      <w:bodyDiv w:val="1"/>
      <w:marLeft w:val="0"/>
      <w:marRight w:val="0"/>
      <w:marTop w:val="0"/>
      <w:marBottom w:val="0"/>
      <w:divBdr>
        <w:top w:val="none" w:sz="0" w:space="0" w:color="auto"/>
        <w:left w:val="none" w:sz="0" w:space="0" w:color="auto"/>
        <w:bottom w:val="none" w:sz="0" w:space="0" w:color="auto"/>
        <w:right w:val="none" w:sz="0" w:space="0" w:color="auto"/>
      </w:divBdr>
    </w:div>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20484367">
      <w:bodyDiv w:val="1"/>
      <w:marLeft w:val="0"/>
      <w:marRight w:val="0"/>
      <w:marTop w:val="0"/>
      <w:marBottom w:val="0"/>
      <w:divBdr>
        <w:top w:val="none" w:sz="0" w:space="0" w:color="auto"/>
        <w:left w:val="none" w:sz="0" w:space="0" w:color="auto"/>
        <w:bottom w:val="none" w:sz="0" w:space="0" w:color="auto"/>
        <w:right w:val="none" w:sz="0" w:space="0" w:color="auto"/>
      </w:divBdr>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455411234">
      <w:bodyDiv w:val="1"/>
      <w:marLeft w:val="0"/>
      <w:marRight w:val="0"/>
      <w:marTop w:val="0"/>
      <w:marBottom w:val="0"/>
      <w:divBdr>
        <w:top w:val="none" w:sz="0" w:space="0" w:color="auto"/>
        <w:left w:val="none" w:sz="0" w:space="0" w:color="auto"/>
        <w:bottom w:val="none" w:sz="0" w:space="0" w:color="auto"/>
        <w:right w:val="none" w:sz="0" w:space="0" w:color="auto"/>
      </w:divBdr>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70553720">
      <w:bodyDiv w:val="1"/>
      <w:marLeft w:val="0"/>
      <w:marRight w:val="0"/>
      <w:marTop w:val="0"/>
      <w:marBottom w:val="0"/>
      <w:divBdr>
        <w:top w:val="none" w:sz="0" w:space="0" w:color="auto"/>
        <w:left w:val="none" w:sz="0" w:space="0" w:color="auto"/>
        <w:bottom w:val="none" w:sz="0" w:space="0" w:color="auto"/>
        <w:right w:val="none" w:sz="0" w:space="0" w:color="auto"/>
      </w:divBdr>
    </w:div>
    <w:div w:id="982849774">
      <w:bodyDiv w:val="1"/>
      <w:marLeft w:val="0"/>
      <w:marRight w:val="0"/>
      <w:marTop w:val="0"/>
      <w:marBottom w:val="0"/>
      <w:divBdr>
        <w:top w:val="none" w:sz="0" w:space="0" w:color="auto"/>
        <w:left w:val="none" w:sz="0" w:space="0" w:color="auto"/>
        <w:bottom w:val="none" w:sz="0" w:space="0" w:color="auto"/>
        <w:right w:val="none" w:sz="0" w:space="0" w:color="auto"/>
      </w:divBdr>
    </w:div>
    <w:div w:id="988098230">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179588731">
      <w:bodyDiv w:val="1"/>
      <w:marLeft w:val="0"/>
      <w:marRight w:val="0"/>
      <w:marTop w:val="0"/>
      <w:marBottom w:val="0"/>
      <w:divBdr>
        <w:top w:val="none" w:sz="0" w:space="0" w:color="auto"/>
        <w:left w:val="none" w:sz="0" w:space="0" w:color="auto"/>
        <w:bottom w:val="none" w:sz="0" w:space="0" w:color="auto"/>
        <w:right w:val="none" w:sz="0" w:space="0" w:color="auto"/>
      </w:divBdr>
      <w:divsChild>
        <w:div w:id="1117259836">
          <w:marLeft w:val="0"/>
          <w:marRight w:val="0"/>
          <w:marTop w:val="0"/>
          <w:marBottom w:val="0"/>
          <w:divBdr>
            <w:top w:val="none" w:sz="0" w:space="0" w:color="auto"/>
            <w:left w:val="none" w:sz="0" w:space="0" w:color="auto"/>
            <w:bottom w:val="none" w:sz="0" w:space="0" w:color="auto"/>
            <w:right w:val="none" w:sz="0" w:space="0" w:color="auto"/>
          </w:divBdr>
        </w:div>
        <w:div w:id="49353195">
          <w:marLeft w:val="0"/>
          <w:marRight w:val="0"/>
          <w:marTop w:val="0"/>
          <w:marBottom w:val="0"/>
          <w:divBdr>
            <w:top w:val="none" w:sz="0" w:space="0" w:color="auto"/>
            <w:left w:val="none" w:sz="0" w:space="0" w:color="auto"/>
            <w:bottom w:val="none" w:sz="0" w:space="0" w:color="auto"/>
            <w:right w:val="none" w:sz="0" w:space="0" w:color="auto"/>
          </w:divBdr>
        </w:div>
        <w:div w:id="1861311403">
          <w:marLeft w:val="0"/>
          <w:marRight w:val="0"/>
          <w:marTop w:val="0"/>
          <w:marBottom w:val="0"/>
          <w:divBdr>
            <w:top w:val="none" w:sz="0" w:space="0" w:color="auto"/>
            <w:left w:val="none" w:sz="0" w:space="0" w:color="auto"/>
            <w:bottom w:val="none" w:sz="0" w:space="0" w:color="auto"/>
            <w:right w:val="none" w:sz="0" w:space="0" w:color="auto"/>
          </w:divBdr>
        </w:div>
      </w:divsChild>
    </w:div>
    <w:div w:id="1217089759">
      <w:bodyDiv w:val="1"/>
      <w:marLeft w:val="0"/>
      <w:marRight w:val="0"/>
      <w:marTop w:val="0"/>
      <w:marBottom w:val="0"/>
      <w:divBdr>
        <w:top w:val="none" w:sz="0" w:space="0" w:color="auto"/>
        <w:left w:val="none" w:sz="0" w:space="0" w:color="auto"/>
        <w:bottom w:val="none" w:sz="0" w:space="0" w:color="auto"/>
        <w:right w:val="none" w:sz="0" w:space="0" w:color="auto"/>
      </w:divBdr>
      <w:divsChild>
        <w:div w:id="1620449706">
          <w:marLeft w:val="0"/>
          <w:marRight w:val="0"/>
          <w:marTop w:val="0"/>
          <w:marBottom w:val="0"/>
          <w:divBdr>
            <w:top w:val="none" w:sz="0" w:space="0" w:color="auto"/>
            <w:left w:val="none" w:sz="0" w:space="0" w:color="auto"/>
            <w:bottom w:val="none" w:sz="0" w:space="0" w:color="auto"/>
            <w:right w:val="none" w:sz="0" w:space="0" w:color="auto"/>
          </w:divBdr>
        </w:div>
        <w:div w:id="775097856">
          <w:marLeft w:val="0"/>
          <w:marRight w:val="0"/>
          <w:marTop w:val="0"/>
          <w:marBottom w:val="0"/>
          <w:divBdr>
            <w:top w:val="none" w:sz="0" w:space="0" w:color="auto"/>
            <w:left w:val="none" w:sz="0" w:space="0" w:color="auto"/>
            <w:bottom w:val="none" w:sz="0" w:space="0" w:color="auto"/>
            <w:right w:val="none" w:sz="0" w:space="0" w:color="auto"/>
          </w:divBdr>
        </w:div>
        <w:div w:id="578635596">
          <w:marLeft w:val="0"/>
          <w:marRight w:val="0"/>
          <w:marTop w:val="0"/>
          <w:marBottom w:val="0"/>
          <w:divBdr>
            <w:top w:val="none" w:sz="0" w:space="0" w:color="auto"/>
            <w:left w:val="none" w:sz="0" w:space="0" w:color="auto"/>
            <w:bottom w:val="none" w:sz="0" w:space="0" w:color="auto"/>
            <w:right w:val="none" w:sz="0" w:space="0" w:color="auto"/>
          </w:divBdr>
        </w:div>
      </w:divsChild>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73261210">
      <w:bodyDiv w:val="1"/>
      <w:marLeft w:val="0"/>
      <w:marRight w:val="0"/>
      <w:marTop w:val="0"/>
      <w:marBottom w:val="0"/>
      <w:divBdr>
        <w:top w:val="none" w:sz="0" w:space="0" w:color="auto"/>
        <w:left w:val="none" w:sz="0" w:space="0" w:color="auto"/>
        <w:bottom w:val="none" w:sz="0" w:space="0" w:color="auto"/>
        <w:right w:val="none" w:sz="0" w:space="0" w:color="auto"/>
      </w:divBdr>
    </w:div>
    <w:div w:id="1456364456">
      <w:bodyDiv w:val="1"/>
      <w:marLeft w:val="0"/>
      <w:marRight w:val="0"/>
      <w:marTop w:val="0"/>
      <w:marBottom w:val="0"/>
      <w:divBdr>
        <w:top w:val="none" w:sz="0" w:space="0" w:color="auto"/>
        <w:left w:val="none" w:sz="0" w:space="0" w:color="auto"/>
        <w:bottom w:val="none" w:sz="0" w:space="0" w:color="auto"/>
        <w:right w:val="none" w:sz="0" w:space="0" w:color="auto"/>
      </w:divBdr>
      <w:divsChild>
        <w:div w:id="340940026">
          <w:marLeft w:val="0"/>
          <w:marRight w:val="0"/>
          <w:marTop w:val="0"/>
          <w:marBottom w:val="0"/>
          <w:divBdr>
            <w:top w:val="none" w:sz="0" w:space="0" w:color="auto"/>
            <w:left w:val="none" w:sz="0" w:space="0" w:color="auto"/>
            <w:bottom w:val="none" w:sz="0" w:space="0" w:color="auto"/>
            <w:right w:val="none" w:sz="0" w:space="0" w:color="auto"/>
          </w:divBdr>
        </w:div>
        <w:div w:id="263732587">
          <w:marLeft w:val="0"/>
          <w:marRight w:val="0"/>
          <w:marTop w:val="0"/>
          <w:marBottom w:val="0"/>
          <w:divBdr>
            <w:top w:val="none" w:sz="0" w:space="0" w:color="auto"/>
            <w:left w:val="none" w:sz="0" w:space="0" w:color="auto"/>
            <w:bottom w:val="none" w:sz="0" w:space="0" w:color="auto"/>
            <w:right w:val="none" w:sz="0" w:space="0" w:color="auto"/>
          </w:divBdr>
        </w:div>
        <w:div w:id="1143892473">
          <w:marLeft w:val="0"/>
          <w:marRight w:val="0"/>
          <w:marTop w:val="0"/>
          <w:marBottom w:val="0"/>
          <w:divBdr>
            <w:top w:val="none" w:sz="0" w:space="0" w:color="auto"/>
            <w:left w:val="none" w:sz="0" w:space="0" w:color="auto"/>
            <w:bottom w:val="none" w:sz="0" w:space="0" w:color="auto"/>
            <w:right w:val="none" w:sz="0" w:space="0" w:color="auto"/>
          </w:divBdr>
        </w:div>
        <w:div w:id="728303129">
          <w:marLeft w:val="0"/>
          <w:marRight w:val="0"/>
          <w:marTop w:val="0"/>
          <w:marBottom w:val="0"/>
          <w:divBdr>
            <w:top w:val="none" w:sz="0" w:space="0" w:color="auto"/>
            <w:left w:val="none" w:sz="0" w:space="0" w:color="auto"/>
            <w:bottom w:val="none" w:sz="0" w:space="0" w:color="auto"/>
            <w:right w:val="none" w:sz="0" w:space="0" w:color="auto"/>
          </w:divBdr>
        </w:div>
        <w:div w:id="1941328768">
          <w:marLeft w:val="0"/>
          <w:marRight w:val="0"/>
          <w:marTop w:val="0"/>
          <w:marBottom w:val="0"/>
          <w:divBdr>
            <w:top w:val="none" w:sz="0" w:space="0" w:color="auto"/>
            <w:left w:val="none" w:sz="0" w:space="0" w:color="auto"/>
            <w:bottom w:val="none" w:sz="0" w:space="0" w:color="auto"/>
            <w:right w:val="none" w:sz="0" w:space="0" w:color="auto"/>
          </w:divBdr>
        </w:div>
        <w:div w:id="9065673">
          <w:marLeft w:val="0"/>
          <w:marRight w:val="0"/>
          <w:marTop w:val="0"/>
          <w:marBottom w:val="0"/>
          <w:divBdr>
            <w:top w:val="none" w:sz="0" w:space="0" w:color="auto"/>
            <w:left w:val="none" w:sz="0" w:space="0" w:color="auto"/>
            <w:bottom w:val="none" w:sz="0" w:space="0" w:color="auto"/>
            <w:right w:val="none" w:sz="0" w:space="0" w:color="auto"/>
          </w:divBdr>
        </w:div>
        <w:div w:id="1422333976">
          <w:marLeft w:val="0"/>
          <w:marRight w:val="0"/>
          <w:marTop w:val="0"/>
          <w:marBottom w:val="0"/>
          <w:divBdr>
            <w:top w:val="none" w:sz="0" w:space="0" w:color="auto"/>
            <w:left w:val="none" w:sz="0" w:space="0" w:color="auto"/>
            <w:bottom w:val="none" w:sz="0" w:space="0" w:color="auto"/>
            <w:right w:val="none" w:sz="0" w:space="0" w:color="auto"/>
          </w:divBdr>
        </w:div>
      </w:divsChild>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751839">
      <w:bodyDiv w:val="1"/>
      <w:marLeft w:val="0"/>
      <w:marRight w:val="0"/>
      <w:marTop w:val="0"/>
      <w:marBottom w:val="0"/>
      <w:divBdr>
        <w:top w:val="none" w:sz="0" w:space="0" w:color="auto"/>
        <w:left w:val="none" w:sz="0" w:space="0" w:color="auto"/>
        <w:bottom w:val="none" w:sz="0" w:space="0" w:color="auto"/>
        <w:right w:val="none" w:sz="0" w:space="0" w:color="auto"/>
      </w:divBdr>
    </w:div>
    <w:div w:id="1678771502">
      <w:bodyDiv w:val="1"/>
      <w:marLeft w:val="0"/>
      <w:marRight w:val="0"/>
      <w:marTop w:val="0"/>
      <w:marBottom w:val="0"/>
      <w:divBdr>
        <w:top w:val="none" w:sz="0" w:space="0" w:color="auto"/>
        <w:left w:val="none" w:sz="0" w:space="0" w:color="auto"/>
        <w:bottom w:val="none" w:sz="0" w:space="0" w:color="auto"/>
        <w:right w:val="none" w:sz="0" w:space="0" w:color="auto"/>
      </w:divBdr>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801606323">
      <w:bodyDiv w:val="1"/>
      <w:marLeft w:val="0"/>
      <w:marRight w:val="0"/>
      <w:marTop w:val="0"/>
      <w:marBottom w:val="0"/>
      <w:divBdr>
        <w:top w:val="none" w:sz="0" w:space="0" w:color="auto"/>
        <w:left w:val="none" w:sz="0" w:space="0" w:color="auto"/>
        <w:bottom w:val="none" w:sz="0" w:space="0" w:color="auto"/>
        <w:right w:val="none" w:sz="0" w:space="0" w:color="auto"/>
      </w:divBdr>
    </w:div>
    <w:div w:id="1818640617">
      <w:bodyDiv w:val="1"/>
      <w:marLeft w:val="0"/>
      <w:marRight w:val="0"/>
      <w:marTop w:val="0"/>
      <w:marBottom w:val="0"/>
      <w:divBdr>
        <w:top w:val="none" w:sz="0" w:space="0" w:color="auto"/>
        <w:left w:val="none" w:sz="0" w:space="0" w:color="auto"/>
        <w:bottom w:val="none" w:sz="0" w:space="0" w:color="auto"/>
        <w:right w:val="none" w:sz="0" w:space="0" w:color="auto"/>
      </w:divBdr>
      <w:divsChild>
        <w:div w:id="946431363">
          <w:marLeft w:val="0"/>
          <w:marRight w:val="0"/>
          <w:marTop w:val="0"/>
          <w:marBottom w:val="0"/>
          <w:divBdr>
            <w:top w:val="none" w:sz="0" w:space="0" w:color="auto"/>
            <w:left w:val="none" w:sz="0" w:space="0" w:color="auto"/>
            <w:bottom w:val="none" w:sz="0" w:space="0" w:color="auto"/>
            <w:right w:val="none" w:sz="0" w:space="0" w:color="auto"/>
          </w:divBdr>
        </w:div>
        <w:div w:id="1812822157">
          <w:marLeft w:val="0"/>
          <w:marRight w:val="0"/>
          <w:marTop w:val="0"/>
          <w:marBottom w:val="0"/>
          <w:divBdr>
            <w:top w:val="none" w:sz="0" w:space="0" w:color="auto"/>
            <w:left w:val="none" w:sz="0" w:space="0" w:color="auto"/>
            <w:bottom w:val="none" w:sz="0" w:space="0" w:color="auto"/>
            <w:right w:val="none" w:sz="0" w:space="0" w:color="auto"/>
          </w:divBdr>
        </w:div>
        <w:div w:id="1486817363">
          <w:marLeft w:val="0"/>
          <w:marRight w:val="0"/>
          <w:marTop w:val="0"/>
          <w:marBottom w:val="0"/>
          <w:divBdr>
            <w:top w:val="none" w:sz="0" w:space="0" w:color="auto"/>
            <w:left w:val="none" w:sz="0" w:space="0" w:color="auto"/>
            <w:bottom w:val="none" w:sz="0" w:space="0" w:color="auto"/>
            <w:right w:val="none" w:sz="0" w:space="0" w:color="auto"/>
          </w:divBdr>
        </w:div>
      </w:divsChild>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35936">
      <w:bodyDiv w:val="1"/>
      <w:marLeft w:val="0"/>
      <w:marRight w:val="0"/>
      <w:marTop w:val="0"/>
      <w:marBottom w:val="0"/>
      <w:divBdr>
        <w:top w:val="none" w:sz="0" w:space="0" w:color="auto"/>
        <w:left w:val="none" w:sz="0" w:space="0" w:color="auto"/>
        <w:bottom w:val="none" w:sz="0" w:space="0" w:color="auto"/>
        <w:right w:val="none" w:sz="0" w:space="0" w:color="auto"/>
      </w:divBdr>
      <w:divsChild>
        <w:div w:id="1499230693">
          <w:marLeft w:val="0"/>
          <w:marRight w:val="0"/>
          <w:marTop w:val="0"/>
          <w:marBottom w:val="0"/>
          <w:divBdr>
            <w:top w:val="none" w:sz="0" w:space="0" w:color="auto"/>
            <w:left w:val="none" w:sz="0" w:space="0" w:color="auto"/>
            <w:bottom w:val="none" w:sz="0" w:space="0" w:color="auto"/>
            <w:right w:val="none" w:sz="0" w:space="0" w:color="auto"/>
          </w:divBdr>
        </w:div>
        <w:div w:id="2125999128">
          <w:marLeft w:val="0"/>
          <w:marRight w:val="0"/>
          <w:marTop w:val="0"/>
          <w:marBottom w:val="0"/>
          <w:divBdr>
            <w:top w:val="none" w:sz="0" w:space="0" w:color="auto"/>
            <w:left w:val="none" w:sz="0" w:space="0" w:color="auto"/>
            <w:bottom w:val="none" w:sz="0" w:space="0" w:color="auto"/>
            <w:right w:val="none" w:sz="0" w:space="0" w:color="auto"/>
          </w:divBdr>
        </w:div>
        <w:div w:id="633608213">
          <w:marLeft w:val="0"/>
          <w:marRight w:val="0"/>
          <w:marTop w:val="0"/>
          <w:marBottom w:val="0"/>
          <w:divBdr>
            <w:top w:val="none" w:sz="0" w:space="0" w:color="auto"/>
            <w:left w:val="none" w:sz="0" w:space="0" w:color="auto"/>
            <w:bottom w:val="none" w:sz="0" w:space="0" w:color="auto"/>
            <w:right w:val="none" w:sz="0" w:space="0" w:color="auto"/>
          </w:divBdr>
        </w:div>
        <w:div w:id="1619218078">
          <w:marLeft w:val="0"/>
          <w:marRight w:val="0"/>
          <w:marTop w:val="0"/>
          <w:marBottom w:val="0"/>
          <w:divBdr>
            <w:top w:val="none" w:sz="0" w:space="0" w:color="auto"/>
            <w:left w:val="none" w:sz="0" w:space="0" w:color="auto"/>
            <w:bottom w:val="none" w:sz="0" w:space="0" w:color="auto"/>
            <w:right w:val="none" w:sz="0" w:space="0" w:color="auto"/>
          </w:divBdr>
        </w:div>
        <w:div w:id="734427475">
          <w:marLeft w:val="0"/>
          <w:marRight w:val="0"/>
          <w:marTop w:val="0"/>
          <w:marBottom w:val="0"/>
          <w:divBdr>
            <w:top w:val="none" w:sz="0" w:space="0" w:color="auto"/>
            <w:left w:val="none" w:sz="0" w:space="0" w:color="auto"/>
            <w:bottom w:val="none" w:sz="0" w:space="0" w:color="auto"/>
            <w:right w:val="none" w:sz="0" w:space="0" w:color="auto"/>
          </w:divBdr>
        </w:div>
        <w:div w:id="243147957">
          <w:marLeft w:val="0"/>
          <w:marRight w:val="0"/>
          <w:marTop w:val="0"/>
          <w:marBottom w:val="0"/>
          <w:divBdr>
            <w:top w:val="none" w:sz="0" w:space="0" w:color="auto"/>
            <w:left w:val="none" w:sz="0" w:space="0" w:color="auto"/>
            <w:bottom w:val="none" w:sz="0" w:space="0" w:color="auto"/>
            <w:right w:val="none" w:sz="0" w:space="0" w:color="auto"/>
          </w:divBdr>
        </w:div>
        <w:div w:id="1236940947">
          <w:marLeft w:val="0"/>
          <w:marRight w:val="0"/>
          <w:marTop w:val="0"/>
          <w:marBottom w:val="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892836741">
      <w:bodyDiv w:val="1"/>
      <w:marLeft w:val="0"/>
      <w:marRight w:val="0"/>
      <w:marTop w:val="0"/>
      <w:marBottom w:val="0"/>
      <w:divBdr>
        <w:top w:val="none" w:sz="0" w:space="0" w:color="auto"/>
        <w:left w:val="none" w:sz="0" w:space="0" w:color="auto"/>
        <w:bottom w:val="none" w:sz="0" w:space="0" w:color="auto"/>
        <w:right w:val="none" w:sz="0" w:space="0" w:color="auto"/>
      </w:divBdr>
      <w:divsChild>
        <w:div w:id="723213596">
          <w:marLeft w:val="0"/>
          <w:marRight w:val="0"/>
          <w:marTop w:val="0"/>
          <w:marBottom w:val="0"/>
          <w:divBdr>
            <w:top w:val="none" w:sz="0" w:space="0" w:color="auto"/>
            <w:left w:val="none" w:sz="0" w:space="0" w:color="auto"/>
            <w:bottom w:val="none" w:sz="0" w:space="0" w:color="auto"/>
            <w:right w:val="none" w:sz="0" w:space="0" w:color="auto"/>
          </w:divBdr>
        </w:div>
        <w:div w:id="539559911">
          <w:marLeft w:val="0"/>
          <w:marRight w:val="0"/>
          <w:marTop w:val="0"/>
          <w:marBottom w:val="0"/>
          <w:divBdr>
            <w:top w:val="none" w:sz="0" w:space="0" w:color="auto"/>
            <w:left w:val="none" w:sz="0" w:space="0" w:color="auto"/>
            <w:bottom w:val="none" w:sz="0" w:space="0" w:color="auto"/>
            <w:right w:val="none" w:sz="0" w:space="0" w:color="auto"/>
          </w:divBdr>
        </w:div>
        <w:div w:id="823741878">
          <w:marLeft w:val="0"/>
          <w:marRight w:val="0"/>
          <w:marTop w:val="0"/>
          <w:marBottom w:val="0"/>
          <w:divBdr>
            <w:top w:val="none" w:sz="0" w:space="0" w:color="auto"/>
            <w:left w:val="none" w:sz="0" w:space="0" w:color="auto"/>
            <w:bottom w:val="none" w:sz="0" w:space="0" w:color="auto"/>
            <w:right w:val="none" w:sz="0" w:space="0" w:color="auto"/>
          </w:divBdr>
        </w:div>
        <w:div w:id="1857380633">
          <w:marLeft w:val="0"/>
          <w:marRight w:val="0"/>
          <w:marTop w:val="0"/>
          <w:marBottom w:val="0"/>
          <w:divBdr>
            <w:top w:val="none" w:sz="0" w:space="0" w:color="auto"/>
            <w:left w:val="none" w:sz="0" w:space="0" w:color="auto"/>
            <w:bottom w:val="none" w:sz="0" w:space="0" w:color="auto"/>
            <w:right w:val="none" w:sz="0" w:space="0" w:color="auto"/>
          </w:divBdr>
        </w:div>
        <w:div w:id="569389477">
          <w:marLeft w:val="0"/>
          <w:marRight w:val="0"/>
          <w:marTop w:val="0"/>
          <w:marBottom w:val="0"/>
          <w:divBdr>
            <w:top w:val="none" w:sz="0" w:space="0" w:color="auto"/>
            <w:left w:val="none" w:sz="0" w:space="0" w:color="auto"/>
            <w:bottom w:val="none" w:sz="0" w:space="0" w:color="auto"/>
            <w:right w:val="none" w:sz="0" w:space="0" w:color="auto"/>
          </w:divBdr>
        </w:div>
        <w:div w:id="384840568">
          <w:marLeft w:val="0"/>
          <w:marRight w:val="0"/>
          <w:marTop w:val="0"/>
          <w:marBottom w:val="0"/>
          <w:divBdr>
            <w:top w:val="none" w:sz="0" w:space="0" w:color="auto"/>
            <w:left w:val="none" w:sz="0" w:space="0" w:color="auto"/>
            <w:bottom w:val="none" w:sz="0" w:space="0" w:color="auto"/>
            <w:right w:val="none" w:sz="0" w:space="0" w:color="auto"/>
          </w:divBdr>
        </w:div>
        <w:div w:id="558173872">
          <w:marLeft w:val="0"/>
          <w:marRight w:val="0"/>
          <w:marTop w:val="0"/>
          <w:marBottom w:val="0"/>
          <w:divBdr>
            <w:top w:val="none" w:sz="0" w:space="0" w:color="auto"/>
            <w:left w:val="none" w:sz="0" w:space="0" w:color="auto"/>
            <w:bottom w:val="none" w:sz="0" w:space="0" w:color="auto"/>
            <w:right w:val="none" w:sz="0" w:space="0" w:color="auto"/>
          </w:divBdr>
        </w:div>
        <w:div w:id="104080976">
          <w:marLeft w:val="0"/>
          <w:marRight w:val="0"/>
          <w:marTop w:val="0"/>
          <w:marBottom w:val="0"/>
          <w:divBdr>
            <w:top w:val="none" w:sz="0" w:space="0" w:color="auto"/>
            <w:left w:val="none" w:sz="0" w:space="0" w:color="auto"/>
            <w:bottom w:val="none" w:sz="0" w:space="0" w:color="auto"/>
            <w:right w:val="none" w:sz="0" w:space="0" w:color="auto"/>
          </w:divBdr>
        </w:div>
        <w:div w:id="1880048005">
          <w:marLeft w:val="0"/>
          <w:marRight w:val="0"/>
          <w:marTop w:val="0"/>
          <w:marBottom w:val="0"/>
          <w:divBdr>
            <w:top w:val="none" w:sz="0" w:space="0" w:color="auto"/>
            <w:left w:val="none" w:sz="0" w:space="0" w:color="auto"/>
            <w:bottom w:val="none" w:sz="0" w:space="0" w:color="auto"/>
            <w:right w:val="none" w:sz="0" w:space="0" w:color="auto"/>
          </w:divBdr>
        </w:div>
        <w:div w:id="967659296">
          <w:marLeft w:val="0"/>
          <w:marRight w:val="0"/>
          <w:marTop w:val="0"/>
          <w:marBottom w:val="0"/>
          <w:divBdr>
            <w:top w:val="none" w:sz="0" w:space="0" w:color="auto"/>
            <w:left w:val="none" w:sz="0" w:space="0" w:color="auto"/>
            <w:bottom w:val="none" w:sz="0" w:space="0" w:color="auto"/>
            <w:right w:val="none" w:sz="0" w:space="0" w:color="auto"/>
          </w:divBdr>
        </w:div>
        <w:div w:id="236404928">
          <w:marLeft w:val="0"/>
          <w:marRight w:val="0"/>
          <w:marTop w:val="0"/>
          <w:marBottom w:val="0"/>
          <w:divBdr>
            <w:top w:val="none" w:sz="0" w:space="0" w:color="auto"/>
            <w:left w:val="none" w:sz="0" w:space="0" w:color="auto"/>
            <w:bottom w:val="none" w:sz="0" w:space="0" w:color="auto"/>
            <w:right w:val="none" w:sz="0" w:space="0" w:color="auto"/>
          </w:divBdr>
        </w:div>
        <w:div w:id="450368745">
          <w:marLeft w:val="0"/>
          <w:marRight w:val="0"/>
          <w:marTop w:val="0"/>
          <w:marBottom w:val="0"/>
          <w:divBdr>
            <w:top w:val="none" w:sz="0" w:space="0" w:color="auto"/>
            <w:left w:val="none" w:sz="0" w:space="0" w:color="auto"/>
            <w:bottom w:val="none" w:sz="0" w:space="0" w:color="auto"/>
            <w:right w:val="none" w:sz="0" w:space="0" w:color="auto"/>
          </w:divBdr>
        </w:div>
        <w:div w:id="1167862391">
          <w:marLeft w:val="0"/>
          <w:marRight w:val="0"/>
          <w:marTop w:val="0"/>
          <w:marBottom w:val="0"/>
          <w:divBdr>
            <w:top w:val="none" w:sz="0" w:space="0" w:color="auto"/>
            <w:left w:val="none" w:sz="0" w:space="0" w:color="auto"/>
            <w:bottom w:val="none" w:sz="0" w:space="0" w:color="auto"/>
            <w:right w:val="none" w:sz="0" w:space="0" w:color="auto"/>
          </w:divBdr>
        </w:div>
        <w:div w:id="467666353">
          <w:marLeft w:val="0"/>
          <w:marRight w:val="0"/>
          <w:marTop w:val="0"/>
          <w:marBottom w:val="0"/>
          <w:divBdr>
            <w:top w:val="none" w:sz="0" w:space="0" w:color="auto"/>
            <w:left w:val="none" w:sz="0" w:space="0" w:color="auto"/>
            <w:bottom w:val="none" w:sz="0" w:space="0" w:color="auto"/>
            <w:right w:val="none" w:sz="0" w:space="0" w:color="auto"/>
          </w:divBdr>
        </w:div>
      </w:divsChild>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1943219284">
      <w:bodyDiv w:val="1"/>
      <w:marLeft w:val="0"/>
      <w:marRight w:val="0"/>
      <w:marTop w:val="0"/>
      <w:marBottom w:val="0"/>
      <w:divBdr>
        <w:top w:val="none" w:sz="0" w:space="0" w:color="auto"/>
        <w:left w:val="none" w:sz="0" w:space="0" w:color="auto"/>
        <w:bottom w:val="none" w:sz="0" w:space="0" w:color="auto"/>
        <w:right w:val="none" w:sz="0" w:space="0" w:color="auto"/>
      </w:divBdr>
    </w:div>
    <w:div w:id="1946300290">
      <w:bodyDiv w:val="1"/>
      <w:marLeft w:val="0"/>
      <w:marRight w:val="0"/>
      <w:marTop w:val="0"/>
      <w:marBottom w:val="0"/>
      <w:divBdr>
        <w:top w:val="none" w:sz="0" w:space="0" w:color="auto"/>
        <w:left w:val="none" w:sz="0" w:space="0" w:color="auto"/>
        <w:bottom w:val="none" w:sz="0" w:space="0" w:color="auto"/>
        <w:right w:val="none" w:sz="0" w:space="0" w:color="auto"/>
      </w:divBdr>
      <w:divsChild>
        <w:div w:id="216405414">
          <w:marLeft w:val="0"/>
          <w:marRight w:val="0"/>
          <w:marTop w:val="0"/>
          <w:marBottom w:val="0"/>
          <w:divBdr>
            <w:top w:val="none" w:sz="0" w:space="0" w:color="auto"/>
            <w:left w:val="none" w:sz="0" w:space="0" w:color="auto"/>
            <w:bottom w:val="none" w:sz="0" w:space="0" w:color="auto"/>
            <w:right w:val="none" w:sz="0" w:space="0" w:color="auto"/>
          </w:divBdr>
        </w:div>
        <w:div w:id="417363339">
          <w:marLeft w:val="0"/>
          <w:marRight w:val="0"/>
          <w:marTop w:val="0"/>
          <w:marBottom w:val="0"/>
          <w:divBdr>
            <w:top w:val="none" w:sz="0" w:space="0" w:color="auto"/>
            <w:left w:val="none" w:sz="0" w:space="0" w:color="auto"/>
            <w:bottom w:val="none" w:sz="0" w:space="0" w:color="auto"/>
            <w:right w:val="none" w:sz="0" w:space="0" w:color="auto"/>
          </w:divBdr>
        </w:div>
        <w:div w:id="2100250625">
          <w:marLeft w:val="0"/>
          <w:marRight w:val="0"/>
          <w:marTop w:val="0"/>
          <w:marBottom w:val="0"/>
          <w:divBdr>
            <w:top w:val="none" w:sz="0" w:space="0" w:color="auto"/>
            <w:left w:val="none" w:sz="0" w:space="0" w:color="auto"/>
            <w:bottom w:val="none" w:sz="0" w:space="0" w:color="auto"/>
            <w:right w:val="none" w:sz="0" w:space="0" w:color="auto"/>
          </w:divBdr>
        </w:div>
        <w:div w:id="1661691234">
          <w:marLeft w:val="0"/>
          <w:marRight w:val="0"/>
          <w:marTop w:val="0"/>
          <w:marBottom w:val="0"/>
          <w:divBdr>
            <w:top w:val="none" w:sz="0" w:space="0" w:color="auto"/>
            <w:left w:val="none" w:sz="0" w:space="0" w:color="auto"/>
            <w:bottom w:val="none" w:sz="0" w:space="0" w:color="auto"/>
            <w:right w:val="none" w:sz="0" w:space="0" w:color="auto"/>
          </w:divBdr>
        </w:div>
        <w:div w:id="359235327">
          <w:marLeft w:val="0"/>
          <w:marRight w:val="0"/>
          <w:marTop w:val="0"/>
          <w:marBottom w:val="0"/>
          <w:divBdr>
            <w:top w:val="none" w:sz="0" w:space="0" w:color="auto"/>
            <w:left w:val="none" w:sz="0" w:space="0" w:color="auto"/>
            <w:bottom w:val="none" w:sz="0" w:space="0" w:color="auto"/>
            <w:right w:val="none" w:sz="0" w:space="0" w:color="auto"/>
          </w:divBdr>
        </w:div>
        <w:div w:id="940407754">
          <w:marLeft w:val="0"/>
          <w:marRight w:val="0"/>
          <w:marTop w:val="0"/>
          <w:marBottom w:val="0"/>
          <w:divBdr>
            <w:top w:val="none" w:sz="0" w:space="0" w:color="auto"/>
            <w:left w:val="none" w:sz="0" w:space="0" w:color="auto"/>
            <w:bottom w:val="none" w:sz="0" w:space="0" w:color="auto"/>
            <w:right w:val="none" w:sz="0" w:space="0" w:color="auto"/>
          </w:divBdr>
        </w:div>
        <w:div w:id="420757842">
          <w:marLeft w:val="0"/>
          <w:marRight w:val="0"/>
          <w:marTop w:val="0"/>
          <w:marBottom w:val="0"/>
          <w:divBdr>
            <w:top w:val="none" w:sz="0" w:space="0" w:color="auto"/>
            <w:left w:val="none" w:sz="0" w:space="0" w:color="auto"/>
            <w:bottom w:val="none" w:sz="0" w:space="0" w:color="auto"/>
            <w:right w:val="none" w:sz="0" w:space="0" w:color="auto"/>
          </w:divBdr>
        </w:div>
        <w:div w:id="2143569717">
          <w:marLeft w:val="0"/>
          <w:marRight w:val="0"/>
          <w:marTop w:val="0"/>
          <w:marBottom w:val="0"/>
          <w:divBdr>
            <w:top w:val="none" w:sz="0" w:space="0" w:color="auto"/>
            <w:left w:val="none" w:sz="0" w:space="0" w:color="auto"/>
            <w:bottom w:val="none" w:sz="0" w:space="0" w:color="auto"/>
            <w:right w:val="none" w:sz="0" w:space="0" w:color="auto"/>
          </w:divBdr>
        </w:div>
        <w:div w:id="1692412211">
          <w:marLeft w:val="0"/>
          <w:marRight w:val="0"/>
          <w:marTop w:val="0"/>
          <w:marBottom w:val="0"/>
          <w:divBdr>
            <w:top w:val="none" w:sz="0" w:space="0" w:color="auto"/>
            <w:left w:val="none" w:sz="0" w:space="0" w:color="auto"/>
            <w:bottom w:val="none" w:sz="0" w:space="0" w:color="auto"/>
            <w:right w:val="none" w:sz="0" w:space="0" w:color="auto"/>
          </w:divBdr>
        </w:div>
        <w:div w:id="240876628">
          <w:marLeft w:val="0"/>
          <w:marRight w:val="0"/>
          <w:marTop w:val="0"/>
          <w:marBottom w:val="0"/>
          <w:divBdr>
            <w:top w:val="none" w:sz="0" w:space="0" w:color="auto"/>
            <w:left w:val="none" w:sz="0" w:space="0" w:color="auto"/>
            <w:bottom w:val="none" w:sz="0" w:space="0" w:color="auto"/>
            <w:right w:val="none" w:sz="0" w:space="0" w:color="auto"/>
          </w:divBdr>
        </w:div>
        <w:div w:id="1348675849">
          <w:marLeft w:val="0"/>
          <w:marRight w:val="0"/>
          <w:marTop w:val="0"/>
          <w:marBottom w:val="0"/>
          <w:divBdr>
            <w:top w:val="none" w:sz="0" w:space="0" w:color="auto"/>
            <w:left w:val="none" w:sz="0" w:space="0" w:color="auto"/>
            <w:bottom w:val="none" w:sz="0" w:space="0" w:color="auto"/>
            <w:right w:val="none" w:sz="0" w:space="0" w:color="auto"/>
          </w:divBdr>
        </w:div>
        <w:div w:id="1638294806">
          <w:marLeft w:val="0"/>
          <w:marRight w:val="0"/>
          <w:marTop w:val="0"/>
          <w:marBottom w:val="0"/>
          <w:divBdr>
            <w:top w:val="none" w:sz="0" w:space="0" w:color="auto"/>
            <w:left w:val="none" w:sz="0" w:space="0" w:color="auto"/>
            <w:bottom w:val="none" w:sz="0" w:space="0" w:color="auto"/>
            <w:right w:val="none" w:sz="0" w:space="0" w:color="auto"/>
          </w:divBdr>
        </w:div>
        <w:div w:id="502086247">
          <w:marLeft w:val="0"/>
          <w:marRight w:val="0"/>
          <w:marTop w:val="0"/>
          <w:marBottom w:val="0"/>
          <w:divBdr>
            <w:top w:val="none" w:sz="0" w:space="0" w:color="auto"/>
            <w:left w:val="none" w:sz="0" w:space="0" w:color="auto"/>
            <w:bottom w:val="none" w:sz="0" w:space="0" w:color="auto"/>
            <w:right w:val="none" w:sz="0" w:space="0" w:color="auto"/>
          </w:divBdr>
        </w:div>
        <w:div w:id="199368647">
          <w:marLeft w:val="0"/>
          <w:marRight w:val="0"/>
          <w:marTop w:val="0"/>
          <w:marBottom w:val="0"/>
          <w:divBdr>
            <w:top w:val="none" w:sz="0" w:space="0" w:color="auto"/>
            <w:left w:val="none" w:sz="0" w:space="0" w:color="auto"/>
            <w:bottom w:val="none" w:sz="0" w:space="0" w:color="auto"/>
            <w:right w:val="none" w:sz="0" w:space="0" w:color="auto"/>
          </w:divBdr>
        </w:div>
        <w:div w:id="348526763">
          <w:marLeft w:val="0"/>
          <w:marRight w:val="0"/>
          <w:marTop w:val="0"/>
          <w:marBottom w:val="0"/>
          <w:divBdr>
            <w:top w:val="none" w:sz="0" w:space="0" w:color="auto"/>
            <w:left w:val="none" w:sz="0" w:space="0" w:color="auto"/>
            <w:bottom w:val="none" w:sz="0" w:space="0" w:color="auto"/>
            <w:right w:val="none" w:sz="0" w:space="0" w:color="auto"/>
          </w:divBdr>
        </w:div>
        <w:div w:id="1737238324">
          <w:marLeft w:val="0"/>
          <w:marRight w:val="0"/>
          <w:marTop w:val="0"/>
          <w:marBottom w:val="0"/>
          <w:divBdr>
            <w:top w:val="none" w:sz="0" w:space="0" w:color="auto"/>
            <w:left w:val="none" w:sz="0" w:space="0" w:color="auto"/>
            <w:bottom w:val="none" w:sz="0" w:space="0" w:color="auto"/>
            <w:right w:val="none" w:sz="0" w:space="0" w:color="auto"/>
          </w:divBdr>
        </w:div>
        <w:div w:id="172959266">
          <w:marLeft w:val="0"/>
          <w:marRight w:val="0"/>
          <w:marTop w:val="0"/>
          <w:marBottom w:val="0"/>
          <w:divBdr>
            <w:top w:val="none" w:sz="0" w:space="0" w:color="auto"/>
            <w:left w:val="none" w:sz="0" w:space="0" w:color="auto"/>
            <w:bottom w:val="none" w:sz="0" w:space="0" w:color="auto"/>
            <w:right w:val="none" w:sz="0" w:space="0" w:color="auto"/>
          </w:divBdr>
        </w:div>
      </w:divsChild>
    </w:div>
    <w:div w:id="1983384796">
      <w:bodyDiv w:val="1"/>
      <w:marLeft w:val="0"/>
      <w:marRight w:val="0"/>
      <w:marTop w:val="0"/>
      <w:marBottom w:val="0"/>
      <w:divBdr>
        <w:top w:val="none" w:sz="0" w:space="0" w:color="auto"/>
        <w:left w:val="none" w:sz="0" w:space="0" w:color="auto"/>
        <w:bottom w:val="none" w:sz="0" w:space="0" w:color="auto"/>
        <w:right w:val="none" w:sz="0" w:space="0" w:color="auto"/>
      </w:divBdr>
      <w:divsChild>
        <w:div w:id="43870437">
          <w:marLeft w:val="0"/>
          <w:marRight w:val="0"/>
          <w:marTop w:val="0"/>
          <w:marBottom w:val="0"/>
          <w:divBdr>
            <w:top w:val="none" w:sz="0" w:space="0" w:color="auto"/>
            <w:left w:val="none" w:sz="0" w:space="0" w:color="auto"/>
            <w:bottom w:val="none" w:sz="0" w:space="0" w:color="auto"/>
            <w:right w:val="none" w:sz="0" w:space="0" w:color="auto"/>
          </w:divBdr>
        </w:div>
        <w:div w:id="1124734089">
          <w:marLeft w:val="0"/>
          <w:marRight w:val="0"/>
          <w:marTop w:val="0"/>
          <w:marBottom w:val="0"/>
          <w:divBdr>
            <w:top w:val="none" w:sz="0" w:space="0" w:color="auto"/>
            <w:left w:val="none" w:sz="0" w:space="0" w:color="auto"/>
            <w:bottom w:val="none" w:sz="0" w:space="0" w:color="auto"/>
            <w:right w:val="none" w:sz="0" w:space="0" w:color="auto"/>
          </w:divBdr>
        </w:div>
        <w:div w:id="1203372372">
          <w:marLeft w:val="0"/>
          <w:marRight w:val="0"/>
          <w:marTop w:val="0"/>
          <w:marBottom w:val="0"/>
          <w:divBdr>
            <w:top w:val="none" w:sz="0" w:space="0" w:color="auto"/>
            <w:left w:val="none" w:sz="0" w:space="0" w:color="auto"/>
            <w:bottom w:val="none" w:sz="0" w:space="0" w:color="auto"/>
            <w:right w:val="none" w:sz="0" w:space="0" w:color="auto"/>
          </w:divBdr>
        </w:div>
        <w:div w:id="147405663">
          <w:marLeft w:val="0"/>
          <w:marRight w:val="0"/>
          <w:marTop w:val="0"/>
          <w:marBottom w:val="0"/>
          <w:divBdr>
            <w:top w:val="none" w:sz="0" w:space="0" w:color="auto"/>
            <w:left w:val="none" w:sz="0" w:space="0" w:color="auto"/>
            <w:bottom w:val="none" w:sz="0" w:space="0" w:color="auto"/>
            <w:right w:val="none" w:sz="0" w:space="0" w:color="auto"/>
          </w:divBdr>
        </w:div>
        <w:div w:id="989215650">
          <w:marLeft w:val="0"/>
          <w:marRight w:val="0"/>
          <w:marTop w:val="0"/>
          <w:marBottom w:val="0"/>
          <w:divBdr>
            <w:top w:val="none" w:sz="0" w:space="0" w:color="auto"/>
            <w:left w:val="none" w:sz="0" w:space="0" w:color="auto"/>
            <w:bottom w:val="none" w:sz="0" w:space="0" w:color="auto"/>
            <w:right w:val="none" w:sz="0" w:space="0" w:color="auto"/>
          </w:divBdr>
        </w:div>
        <w:div w:id="1625817255">
          <w:marLeft w:val="0"/>
          <w:marRight w:val="0"/>
          <w:marTop w:val="0"/>
          <w:marBottom w:val="0"/>
          <w:divBdr>
            <w:top w:val="none" w:sz="0" w:space="0" w:color="auto"/>
            <w:left w:val="none" w:sz="0" w:space="0" w:color="auto"/>
            <w:bottom w:val="none" w:sz="0" w:space="0" w:color="auto"/>
            <w:right w:val="none" w:sz="0" w:space="0" w:color="auto"/>
          </w:divBdr>
        </w:div>
        <w:div w:id="2083290053">
          <w:marLeft w:val="0"/>
          <w:marRight w:val="0"/>
          <w:marTop w:val="0"/>
          <w:marBottom w:val="0"/>
          <w:divBdr>
            <w:top w:val="none" w:sz="0" w:space="0" w:color="auto"/>
            <w:left w:val="none" w:sz="0" w:space="0" w:color="auto"/>
            <w:bottom w:val="none" w:sz="0" w:space="0" w:color="auto"/>
            <w:right w:val="none" w:sz="0" w:space="0" w:color="auto"/>
          </w:divBdr>
        </w:div>
        <w:div w:id="1752308386">
          <w:marLeft w:val="0"/>
          <w:marRight w:val="0"/>
          <w:marTop w:val="0"/>
          <w:marBottom w:val="0"/>
          <w:divBdr>
            <w:top w:val="none" w:sz="0" w:space="0" w:color="auto"/>
            <w:left w:val="none" w:sz="0" w:space="0" w:color="auto"/>
            <w:bottom w:val="none" w:sz="0" w:space="0" w:color="auto"/>
            <w:right w:val="none" w:sz="0" w:space="0" w:color="auto"/>
          </w:divBdr>
        </w:div>
        <w:div w:id="1182166789">
          <w:marLeft w:val="0"/>
          <w:marRight w:val="0"/>
          <w:marTop w:val="0"/>
          <w:marBottom w:val="0"/>
          <w:divBdr>
            <w:top w:val="none" w:sz="0" w:space="0" w:color="auto"/>
            <w:left w:val="none" w:sz="0" w:space="0" w:color="auto"/>
            <w:bottom w:val="none" w:sz="0" w:space="0" w:color="auto"/>
            <w:right w:val="none" w:sz="0" w:space="0" w:color="auto"/>
          </w:divBdr>
        </w:div>
        <w:div w:id="1032463057">
          <w:marLeft w:val="0"/>
          <w:marRight w:val="0"/>
          <w:marTop w:val="0"/>
          <w:marBottom w:val="0"/>
          <w:divBdr>
            <w:top w:val="none" w:sz="0" w:space="0" w:color="auto"/>
            <w:left w:val="none" w:sz="0" w:space="0" w:color="auto"/>
            <w:bottom w:val="none" w:sz="0" w:space="0" w:color="auto"/>
            <w:right w:val="none" w:sz="0" w:space="0" w:color="auto"/>
          </w:divBdr>
        </w:div>
        <w:div w:id="937636724">
          <w:marLeft w:val="0"/>
          <w:marRight w:val="0"/>
          <w:marTop w:val="0"/>
          <w:marBottom w:val="0"/>
          <w:divBdr>
            <w:top w:val="none" w:sz="0" w:space="0" w:color="auto"/>
            <w:left w:val="none" w:sz="0" w:space="0" w:color="auto"/>
            <w:bottom w:val="none" w:sz="0" w:space="0" w:color="auto"/>
            <w:right w:val="none" w:sz="0" w:space="0" w:color="auto"/>
          </w:divBdr>
        </w:div>
      </w:divsChild>
    </w:div>
    <w:div w:id="2003199006">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322021">
      <w:bodyDiv w:val="1"/>
      <w:marLeft w:val="0"/>
      <w:marRight w:val="0"/>
      <w:marTop w:val="0"/>
      <w:marBottom w:val="0"/>
      <w:divBdr>
        <w:top w:val="none" w:sz="0" w:space="0" w:color="auto"/>
        <w:left w:val="none" w:sz="0" w:space="0" w:color="auto"/>
        <w:bottom w:val="none" w:sz="0" w:space="0" w:color="auto"/>
        <w:right w:val="none" w:sz="0" w:space="0" w:color="auto"/>
      </w:divBdr>
      <w:divsChild>
        <w:div w:id="841432748">
          <w:marLeft w:val="0"/>
          <w:marRight w:val="0"/>
          <w:marTop w:val="0"/>
          <w:marBottom w:val="0"/>
          <w:divBdr>
            <w:top w:val="none" w:sz="0" w:space="0" w:color="auto"/>
            <w:left w:val="none" w:sz="0" w:space="0" w:color="auto"/>
            <w:bottom w:val="none" w:sz="0" w:space="0" w:color="auto"/>
            <w:right w:val="none" w:sz="0" w:space="0" w:color="auto"/>
          </w:divBdr>
        </w:div>
        <w:div w:id="1889797661">
          <w:marLeft w:val="0"/>
          <w:marRight w:val="0"/>
          <w:marTop w:val="0"/>
          <w:marBottom w:val="0"/>
          <w:divBdr>
            <w:top w:val="none" w:sz="0" w:space="0" w:color="auto"/>
            <w:left w:val="none" w:sz="0" w:space="0" w:color="auto"/>
            <w:bottom w:val="none" w:sz="0" w:space="0" w:color="auto"/>
            <w:right w:val="none" w:sz="0" w:space="0" w:color="auto"/>
          </w:divBdr>
        </w:div>
        <w:div w:id="187910282">
          <w:marLeft w:val="0"/>
          <w:marRight w:val="0"/>
          <w:marTop w:val="0"/>
          <w:marBottom w:val="0"/>
          <w:divBdr>
            <w:top w:val="none" w:sz="0" w:space="0" w:color="auto"/>
            <w:left w:val="none" w:sz="0" w:space="0" w:color="auto"/>
            <w:bottom w:val="none" w:sz="0" w:space="0" w:color="auto"/>
            <w:right w:val="none" w:sz="0" w:space="0" w:color="auto"/>
          </w:divBdr>
        </w:div>
        <w:div w:id="2120105578">
          <w:marLeft w:val="0"/>
          <w:marRight w:val="0"/>
          <w:marTop w:val="0"/>
          <w:marBottom w:val="0"/>
          <w:divBdr>
            <w:top w:val="none" w:sz="0" w:space="0" w:color="auto"/>
            <w:left w:val="none" w:sz="0" w:space="0" w:color="auto"/>
            <w:bottom w:val="none" w:sz="0" w:space="0" w:color="auto"/>
            <w:right w:val="none" w:sz="0" w:space="0" w:color="auto"/>
          </w:divBdr>
        </w:div>
        <w:div w:id="332925962">
          <w:marLeft w:val="0"/>
          <w:marRight w:val="0"/>
          <w:marTop w:val="0"/>
          <w:marBottom w:val="0"/>
          <w:divBdr>
            <w:top w:val="none" w:sz="0" w:space="0" w:color="auto"/>
            <w:left w:val="none" w:sz="0" w:space="0" w:color="auto"/>
            <w:bottom w:val="none" w:sz="0" w:space="0" w:color="auto"/>
            <w:right w:val="none" w:sz="0" w:space="0" w:color="auto"/>
          </w:divBdr>
        </w:div>
        <w:div w:id="1978559297">
          <w:marLeft w:val="0"/>
          <w:marRight w:val="0"/>
          <w:marTop w:val="0"/>
          <w:marBottom w:val="0"/>
          <w:divBdr>
            <w:top w:val="none" w:sz="0" w:space="0" w:color="auto"/>
            <w:left w:val="none" w:sz="0" w:space="0" w:color="auto"/>
            <w:bottom w:val="none" w:sz="0" w:space="0" w:color="auto"/>
            <w:right w:val="none" w:sz="0" w:space="0" w:color="auto"/>
          </w:divBdr>
        </w:div>
        <w:div w:id="1465999323">
          <w:marLeft w:val="0"/>
          <w:marRight w:val="0"/>
          <w:marTop w:val="0"/>
          <w:marBottom w:val="0"/>
          <w:divBdr>
            <w:top w:val="none" w:sz="0" w:space="0" w:color="auto"/>
            <w:left w:val="none" w:sz="0" w:space="0" w:color="auto"/>
            <w:bottom w:val="none" w:sz="0" w:space="0" w:color="auto"/>
            <w:right w:val="none" w:sz="0" w:space="0" w:color="auto"/>
          </w:divBdr>
        </w:div>
      </w:divsChild>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cuments\M&#7851;u%20Office%20T&#249;y%20ch&#7881;nh\M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3</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4</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5</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6</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7</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8</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9</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1</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Props1.xml><?xml version="1.0" encoding="utf-8"?>
<ds:datastoreItem xmlns:ds="http://schemas.openxmlformats.org/officeDocument/2006/customXml" ds:itemID="{20DE75B6-BD83-4B48-BB6C-D6DD57AF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M1</Template>
  <TotalTime>413</TotalTime>
  <Pages>4</Pages>
  <Words>888</Words>
  <Characters>5068</Characters>
  <Application>Microsoft Office Word</Application>
  <DocSecurity>0</DocSecurity>
  <Lines>42</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NGUYEN THAO NGUYEN</cp:lastModifiedBy>
  <cp:revision>3</cp:revision>
  <cp:lastPrinted>2020-02-26T02:20:00Z</cp:lastPrinted>
  <dcterms:created xsi:type="dcterms:W3CDTF">2025-05-14T06:45:00Z</dcterms:created>
  <dcterms:modified xsi:type="dcterms:W3CDTF">2025-05-21T06:49:00Z</dcterms:modified>
</cp:coreProperties>
</file>