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C899" w14:textId="0C3BE62C" w:rsidR="00E969C5" w:rsidRPr="00E20CA2" w:rsidRDefault="004607DB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Tiền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xử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lý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dữ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liệu</w:t>
      </w:r>
      <w:proofErr w:type="spellEnd"/>
    </w:p>
    <w:p w14:paraId="3C82B0C1" w14:textId="37A75728" w:rsidR="004607DB" w:rsidRPr="000C43FA" w:rsidRDefault="004607DB" w:rsidP="00E20CA2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Đọc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và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kiểm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tra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dữ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liệu</w:t>
      </w:r>
      <w:proofErr w:type="spellEnd"/>
    </w:p>
    <w:p w14:paraId="5FBF41EE" w14:textId="3FF67DAD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6E40354E" wp14:editId="0BB3C6FB">
            <wp:extent cx="5295900" cy="1480136"/>
            <wp:effectExtent l="0" t="0" r="0" b="6350"/>
            <wp:docPr id="374884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48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51A" w14:textId="63BB46D6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69C6605B" wp14:editId="611DA83B">
            <wp:extent cx="2628049" cy="2461260"/>
            <wp:effectExtent l="0" t="0" r="1270" b="0"/>
            <wp:docPr id="789580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08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428" cy="24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229966B2" wp14:editId="16F09452">
            <wp:extent cx="2102830" cy="2392680"/>
            <wp:effectExtent l="0" t="0" r="0" b="7620"/>
            <wp:docPr id="2826652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52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333" cy="23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E66D" w14:textId="7DBD68A8" w:rsidR="004607DB" w:rsidRPr="00E20CA2" w:rsidRDefault="004607DB" w:rsidP="00E20C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categorical</w:t>
      </w:r>
    </w:p>
    <w:p w14:paraId="49A53608" w14:textId="74124DE1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0C57BFE2" wp14:editId="1B4634E7">
            <wp:extent cx="3878580" cy="2561271"/>
            <wp:effectExtent l="0" t="0" r="7620" b="0"/>
            <wp:docPr id="711748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86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792" cy="25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2AA" w14:textId="51EA383E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Xử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lý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giá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trị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thiếu</w:t>
      </w:r>
      <w:proofErr w:type="spellEnd"/>
    </w:p>
    <w:p w14:paraId="3D81F285" w14:textId="1C1EEDE9" w:rsidR="004607DB" w:rsidRPr="000C43FA" w:rsidRDefault="004607DB" w:rsidP="00E20C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Điền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“median”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numeric</w:t>
      </w:r>
    </w:p>
    <w:p w14:paraId="568B0FE9" w14:textId="6FABCC98" w:rsidR="004607DB" w:rsidRPr="00E20CA2" w:rsidRDefault="004607DB" w:rsidP="004607D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Điền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“unknow”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categorical</w:t>
      </w:r>
    </w:p>
    <w:p w14:paraId="438761BF" w14:textId="23521625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1F285AF7" wp14:editId="6913EDED">
            <wp:extent cx="4175760" cy="3188884"/>
            <wp:effectExtent l="0" t="0" r="0" b="0"/>
            <wp:docPr id="8218090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900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852" cy="31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9916" w14:textId="77777777" w:rsidR="004607DB" w:rsidRPr="000C43FA" w:rsidRDefault="004607DB" w:rsidP="004607DB">
      <w:pPr>
        <w:rPr>
          <w:rFonts w:ascii="Times New Roman" w:hAnsi="Times New Roman" w:cs="Times New Roman"/>
        </w:rPr>
      </w:pPr>
    </w:p>
    <w:p w14:paraId="022F7FBD" w14:textId="5FB450EF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Tạo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biến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giả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(dummy)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cho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ngày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trong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tuần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569E4C7C" w14:textId="65583AB6" w:rsidR="004607DB" w:rsidRPr="000C43FA" w:rsidRDefault="004607DB" w:rsidP="00E20C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Publication_Day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“Sunday”, “</w:t>
      </w:r>
      <w:proofErr w:type="gramStart"/>
      <w:r w:rsidRPr="000C43FA">
        <w:rPr>
          <w:rFonts w:ascii="Times New Roman" w:hAnsi="Times New Roman" w:cs="Times New Roman"/>
          <w:sz w:val="28"/>
          <w:szCs w:val="28"/>
        </w:rPr>
        <w:t>Monday”…</w:t>
      </w:r>
      <w:proofErr w:type="gramEnd"/>
      <w:r w:rsidRPr="000C43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289EBE56" w14:textId="4CBCA175" w:rsidR="004607DB" w:rsidRPr="000C43FA" w:rsidRDefault="004607DB" w:rsidP="00E20C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dummy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16D9DC2A" w14:textId="33D69AB5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AF9EEF7" wp14:editId="3CE2B130">
            <wp:extent cx="5943600" cy="932180"/>
            <wp:effectExtent l="0" t="0" r="0" b="1270"/>
            <wp:docPr id="386149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923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B42" w14:textId="77777777" w:rsidR="00E20CA2" w:rsidRDefault="00E20CA2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</w:p>
    <w:p w14:paraId="7A67BB91" w14:textId="261D8C98" w:rsidR="000C43FA" w:rsidRPr="00E20CA2" w:rsidRDefault="000C43FA" w:rsidP="000C43FA">
      <w:pPr>
        <w:pStyle w:val="Heading1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Chạy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mô</w:t>
      </w:r>
      <w:proofErr w:type="spellEnd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hình</w:t>
      </w:r>
      <w:proofErr w:type="spellEnd"/>
    </w:p>
    <w:p w14:paraId="1CC90090" w14:textId="01E82CE5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Chia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tập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train/test:</w:t>
      </w:r>
    </w:p>
    <w:p w14:paraId="05547E07" w14:textId="4D20A03B" w:rsidR="004607DB" w:rsidRPr="000C43FA" w:rsidRDefault="004607DB" w:rsidP="00E20C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train, 20%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15738858" w14:textId="095E7F21" w:rsidR="004607DB" w:rsidRPr="000C43FA" w:rsidRDefault="004607DB" w:rsidP="00E20C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.copy</w:t>
      </w:r>
      <w:proofErr w:type="gramEnd"/>
      <w:r w:rsidRPr="000C43F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SettingWithCopy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72054BDA" w14:textId="75028279" w:rsidR="004607DB" w:rsidRPr="004607DB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7C54539D" wp14:editId="1DA1C4C8">
            <wp:extent cx="3489960" cy="1091096"/>
            <wp:effectExtent l="0" t="0" r="0" b="0"/>
            <wp:docPr id="29315850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8503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034" cy="10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26D3" w14:textId="47D11454" w:rsidR="004607DB" w:rsidRPr="000C43FA" w:rsidRDefault="004607DB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Xác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định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biến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mục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tiêu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(target):</w:t>
      </w:r>
    </w:p>
    <w:p w14:paraId="576C4CC9" w14:textId="77777777" w:rsidR="004607DB" w:rsidRPr="000C43FA" w:rsidRDefault="004607DB" w:rsidP="00E20C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podcast).</w:t>
      </w:r>
    </w:p>
    <w:p w14:paraId="70CA9694" w14:textId="77777777" w:rsidR="004607DB" w:rsidRPr="000C43FA" w:rsidRDefault="004607DB" w:rsidP="00E20C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 xml:space="preserve">steps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forecast =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test.</w:t>
      </w:r>
    </w:p>
    <w:p w14:paraId="79855374" w14:textId="0B4647D9" w:rsidR="004607DB" w:rsidRPr="000C43FA" w:rsidRDefault="004607DB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223EF90B" wp14:editId="11223D41">
            <wp:extent cx="3619500" cy="1007570"/>
            <wp:effectExtent l="0" t="0" r="0" b="2540"/>
            <wp:docPr id="20959452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5259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397" cy="10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C6C" w14:textId="6A493C3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Khởi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tạo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và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huấn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luyện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03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mô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hình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Kalman:</w:t>
      </w:r>
    </w:p>
    <w:p w14:paraId="3A94F2F0" w14:textId="5D8A3739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Local Level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μt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).</w:t>
      </w:r>
    </w:p>
    <w:p w14:paraId="7F38BB8C" w14:textId="655D5122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Local Linear Trend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3E7FEC4F" w14:textId="6D1FAA9A" w:rsidR="000C43FA" w:rsidRPr="000C43FA" w:rsidRDefault="000C43FA" w:rsidP="00E20C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b/>
          <w:bCs/>
          <w:sz w:val="28"/>
          <w:szCs w:val="28"/>
        </w:rPr>
        <w:t>Level + Weekly Seasonality</w:t>
      </w:r>
      <w:r w:rsidRPr="000C43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seasonal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(S=7).</w:t>
      </w:r>
    </w:p>
    <w:p w14:paraId="550FD167" w14:textId="7D766C71" w:rsidR="000C43FA" w:rsidRPr="00E20CA2" w:rsidRDefault="000C43FA" w:rsidP="004607D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3FA">
        <w:rPr>
          <w:rFonts w:ascii="Times New Roman" w:hAnsi="Times New Roman" w:cs="Times New Roman"/>
          <w:sz w:val="28"/>
          <w:szCs w:val="28"/>
        </w:rPr>
        <w:t>fit(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=False)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0498EA3F" w14:textId="27EE022C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70D610D9" wp14:editId="7BE33BF4">
            <wp:extent cx="5865270" cy="1188720"/>
            <wp:effectExtent l="0" t="0" r="2540" b="0"/>
            <wp:docPr id="697617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761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803" cy="11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C5B" w14:textId="4D0285DB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Dự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đoán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(Forecast):</w:t>
      </w:r>
    </w:p>
    <w:p w14:paraId="64A9B9B5" w14:textId="1F0480E2" w:rsidR="000C43FA" w:rsidRPr="000C43FA" w:rsidRDefault="000C43FA" w:rsidP="00E20C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fit,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get_forecast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(steps)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steps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535FC2C6" w14:textId="61C34649" w:rsidR="000C43FA" w:rsidRPr="00E20CA2" w:rsidRDefault="000C43FA" w:rsidP="004607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31536294" w14:textId="36AEB694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679F162B" wp14:editId="09884D1A">
            <wp:extent cx="5496692" cy="1552792"/>
            <wp:effectExtent l="0" t="0" r="0" b="9525"/>
            <wp:docPr id="32140909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9095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309" w14:textId="44B93A9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Đánh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giá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hiệu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suất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404B8E25" w14:textId="77777777" w:rsidR="000C43FA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b/>
          <w:bCs/>
          <w:sz w:val="28"/>
          <w:szCs w:val="28"/>
        </w:rPr>
        <w:t>RMSE</w:t>
      </w:r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r w:rsidRPr="000C43FA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43FA">
        <w:rPr>
          <w:rFonts w:ascii="Times New Roman" w:hAnsi="Times New Roman" w:cs="Times New Roman"/>
          <w:sz w:val="28"/>
          <w:szCs w:val="28"/>
        </w:rPr>
        <w:t>.</w:t>
      </w:r>
    </w:p>
    <w:p w14:paraId="14DF3DBB" w14:textId="459A0200" w:rsidR="000C43FA" w:rsidRPr="000C43FA" w:rsidRDefault="000C43FA" w:rsidP="00E20CA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43FA">
        <w:rPr>
          <w:noProof/>
        </w:rPr>
        <w:drawing>
          <wp:inline distT="0" distB="0" distL="0" distR="0" wp14:anchorId="702BE51A" wp14:editId="62069B6E">
            <wp:extent cx="5943600" cy="2703830"/>
            <wp:effectExtent l="0" t="0" r="0" b="1270"/>
            <wp:docPr id="565299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99740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339" w14:textId="1DE5DDC5" w:rsidR="000C43FA" w:rsidRPr="000C43FA" w:rsidRDefault="000C43FA" w:rsidP="000C43F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Trực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quan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hóa</w:t>
      </w:r>
      <w:proofErr w:type="spellEnd"/>
      <w:r w:rsidRPr="000C43FA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</w:p>
    <w:p w14:paraId="164E31B5" w14:textId="7B06A9F1" w:rsidR="000C43FA" w:rsidRPr="000C43FA" w:rsidRDefault="000C43FA" w:rsidP="00E20CA2">
      <w:pPr>
        <w:jc w:val="center"/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9B26BFA" wp14:editId="3186CC6D">
            <wp:extent cx="5060130" cy="3284220"/>
            <wp:effectExtent l="0" t="0" r="7620" b="0"/>
            <wp:docPr id="86989202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2023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374" cy="32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EB1" w14:textId="398A7724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– Original vs Filtered</w:t>
      </w:r>
    </w:p>
    <w:p w14:paraId="706501EA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Original (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xanh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nhạt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6E074EE3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Filtered (cam)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~45.</w:t>
      </w:r>
    </w:p>
    <w:p w14:paraId="3201A550" w14:textId="6282CC91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3694A283" w14:textId="5636D318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74AEEC9C" wp14:editId="238C3E18">
            <wp:extent cx="6508729" cy="2545080"/>
            <wp:effectExtent l="0" t="0" r="6985" b="7620"/>
            <wp:docPr id="91528798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7984" name="Picture 1" descr="A blue and orange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0279" cy="25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B04D" w14:textId="50B32730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LocalLevel – Forecast vs Actual</w:t>
      </w:r>
    </w:p>
    <w:p w14:paraId="73714832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Actual (xanh nhạt)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tập test vẫn dao động mạnh.</w:t>
      </w:r>
    </w:p>
    <w:p w14:paraId="5BEB9847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Forecast (cam)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đường dự đoán hoàn toàn phẳng, bằng giá trị lọc cuối của train (~45).</w:t>
      </w:r>
    </w:p>
    <w:p w14:paraId="3CEF0955" w14:textId="58429D04" w:rsidR="000C43FA" w:rsidRPr="00E20CA2" w:rsidRDefault="000C43FA" w:rsidP="004607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Mô hình đơn giản này dự báo không thay đổi theo thời gian, nên không phù hợp với chuỗi nhiều nhiễu và không-stationary.</w:t>
      </w:r>
    </w:p>
    <w:p w14:paraId="232C2A4E" w14:textId="104D184A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10A08910" wp14:editId="137F8B80">
            <wp:extent cx="6177447" cy="2415540"/>
            <wp:effectExtent l="0" t="0" r="0" b="3810"/>
            <wp:docPr id="173236216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2164" name="Picture 1" descr="A blue and orange li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8063" cy="24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A84" w14:textId="761EB9A4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LocalLinearTrend – Original vs Filtered</w:t>
      </w:r>
    </w:p>
    <w:p w14:paraId="7D9311D6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Filtered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không còn “cứng” như LocalLevel, đã ghi nhận một phần biến động chậm hơn nhưng vẫn rất dập dờn trong khoảng ~35–60.</w:t>
      </w:r>
    </w:p>
    <w:p w14:paraId="21ADBF9F" w14:textId="42FC6F30" w:rsidR="000C43FA" w:rsidRPr="00E20CA2" w:rsidRDefault="000C43FA" w:rsidP="004607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Thêm thành phần trend giúp bộ lọc bám theo dao động chậm, nhưng biên độ bị hạn chế—nó vẫn chưa bắt kịp độ dao động nhanh của dữ liệu gốc.</w:t>
      </w:r>
    </w:p>
    <w:p w14:paraId="2339BA51" w14:textId="78A976D1" w:rsidR="000C43FA" w:rsidRPr="000C43FA" w:rsidRDefault="000C43FA" w:rsidP="00E20CA2">
      <w:pPr>
        <w:jc w:val="center"/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3C772A0" wp14:editId="5D84FA62">
            <wp:extent cx="6177447" cy="2415540"/>
            <wp:effectExtent l="0" t="0" r="0" b="3810"/>
            <wp:docPr id="473558771" name="Picture 1" descr="A blue and orange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8771" name="Picture 1" descr="A blue and orange sound wav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740" cy="2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784" w14:textId="64F0C0CC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LocalLinearTrend – Forecast vs Actual</w:t>
      </w:r>
    </w:p>
    <w:p w14:paraId="134E5A19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Forecast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đường dự báo hơi có xu hướng giảm dần (từ ~40 xuống ~39), nhưng vẫn gần như hằng số.</w:t>
      </w:r>
    </w:p>
    <w:p w14:paraId="3FE32E13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Mặc dù có trend component, mô hình chỉ extrapolate một cách rất nhẹ nhàng, không thể theo kịp đỉnh/trough ngắn hạn trong tập test.</w:t>
      </w:r>
    </w:p>
    <w:p w14:paraId="007BB575" w14:textId="77777777" w:rsidR="000C43FA" w:rsidRPr="000C43FA" w:rsidRDefault="000C43FA" w:rsidP="004607DB">
      <w:pPr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3013E7C4" wp14:editId="73534F4B">
            <wp:extent cx="6391806" cy="2499360"/>
            <wp:effectExtent l="0" t="0" r="9525" b="0"/>
            <wp:docPr id="2079224314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4314" name="Picture 1" descr="A blue and orange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4062" cy="2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  <w:noProof/>
        </w:rPr>
        <w:t xml:space="preserve"> </w:t>
      </w:r>
    </w:p>
    <w:p w14:paraId="695F7CA6" w14:textId="3F0C13D0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Level+WeeklySeason – Original vs Filtered</w:t>
      </w:r>
    </w:p>
    <w:p w14:paraId="0F3DE265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Filtered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gần như trùng với LocalLevel—chỉ một mức độ ổn định ~45, hoàn toàn không thấy pattern tuần (seasonal=7).</w:t>
      </w:r>
    </w:p>
    <w:p w14:paraId="5422FA5B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noProof/>
          <w:sz w:val="28"/>
          <w:szCs w:val="28"/>
        </w:rPr>
        <w:t>Nhận xét</w:t>
      </w:r>
      <w:r w:rsidRPr="00E20CA2">
        <w:rPr>
          <w:rFonts w:ascii="Times New Roman" w:hAnsi="Times New Roman" w:cs="Times New Roman"/>
          <w:noProof/>
          <w:sz w:val="28"/>
          <w:szCs w:val="28"/>
        </w:rPr>
        <w:t>: Rõ ràng mô hình không tìm ra thành phần mùa vụ. Có thể do dữ liệu index không phải datetime hay dummy weekday chưa được đưa vào state-space, nên seasonal component mặc định “chết yểu”.</w:t>
      </w:r>
    </w:p>
    <w:p w14:paraId="3B871553" w14:textId="77777777" w:rsidR="000C43FA" w:rsidRPr="000C43FA" w:rsidRDefault="000C43FA" w:rsidP="004607DB">
      <w:pPr>
        <w:rPr>
          <w:rFonts w:ascii="Times New Roman" w:hAnsi="Times New Roman" w:cs="Times New Roman"/>
          <w:noProof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4C3DB154" wp14:editId="26422986">
            <wp:extent cx="6313857" cy="2468880"/>
            <wp:effectExtent l="0" t="0" r="0" b="7620"/>
            <wp:docPr id="942609661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9661" name="Picture 1" descr="A blue and orange li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686" cy="24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FA">
        <w:rPr>
          <w:rFonts w:ascii="Times New Roman" w:hAnsi="Times New Roman" w:cs="Times New Roman"/>
          <w:noProof/>
        </w:rPr>
        <w:t xml:space="preserve"> </w:t>
      </w:r>
    </w:p>
    <w:p w14:paraId="611A3B27" w14:textId="548911F1" w:rsidR="000C43FA" w:rsidRPr="00E20CA2" w:rsidRDefault="000C43FA" w:rsidP="00E20C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lastRenderedPageBreak/>
        <w:t>Level+WeeklySeason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– Forecast vs Actual</w:t>
      </w:r>
    </w:p>
    <w:p w14:paraId="465C3CF5" w14:textId="77777777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Forecast</w:t>
      </w:r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hệt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15560D2B" w14:textId="44345C05" w:rsidR="000C43FA" w:rsidRPr="00E20CA2" w:rsidRDefault="000C43FA" w:rsidP="00E20CA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forecast so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LocalLevel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seasonal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2CB3CA13" w14:textId="146AD1A9" w:rsidR="000C43FA" w:rsidRPr="000C43FA" w:rsidRDefault="000C43FA" w:rsidP="004607DB">
      <w:pPr>
        <w:rPr>
          <w:rFonts w:ascii="Times New Roman" w:hAnsi="Times New Roman" w:cs="Times New Roman"/>
        </w:rPr>
      </w:pPr>
      <w:r w:rsidRPr="000C43FA">
        <w:rPr>
          <w:rFonts w:ascii="Times New Roman" w:hAnsi="Times New Roman" w:cs="Times New Roman"/>
          <w:noProof/>
        </w:rPr>
        <w:drawing>
          <wp:inline distT="0" distB="0" distL="0" distR="0" wp14:anchorId="2708E43A" wp14:editId="612922C1">
            <wp:extent cx="5943600" cy="2324100"/>
            <wp:effectExtent l="0" t="0" r="0" b="0"/>
            <wp:docPr id="931124143" name="Picture 1" descr="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4143" name="Picture 1" descr="A blue and orange li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A49" w14:textId="77777777" w:rsidR="00E20CA2" w:rsidRPr="00E20CA2" w:rsidRDefault="000C43FA" w:rsidP="00E20CA2">
      <w:pPr>
        <w:pStyle w:val="ListParagraph"/>
        <w:rPr>
          <w:rStyle w:val="Heading1Char"/>
          <w:rFonts w:ascii="Times New Roman" w:eastAsiaTheme="minorHAnsi" w:hAnsi="Times New Roman" w:cs="Times New Roman"/>
          <w:color w:val="156082" w:themeColor="accent1"/>
          <w:sz w:val="28"/>
          <w:szCs w:val="28"/>
        </w:rPr>
      </w:pPr>
      <w:proofErr w:type="spellStart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>Kết</w:t>
      </w:r>
      <w:proofErr w:type="spellEnd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 xml:space="preserve"> </w:t>
      </w:r>
      <w:proofErr w:type="spellStart"/>
      <w:r w:rsidRPr="00E20CA2">
        <w:rPr>
          <w:rStyle w:val="Heading1Char"/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>luận</w:t>
      </w:r>
      <w:proofErr w:type="spellEnd"/>
    </w:p>
    <w:p w14:paraId="766CAD95" w14:textId="492094F4" w:rsidR="000C43FA" w:rsidRPr="00E20CA2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forecast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phẳng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Q/R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features (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dummy weekday)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state-space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424C21CB" w14:textId="129A87BB" w:rsidR="000C43FA" w:rsidRPr="00E20CA2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Filtered states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b/>
          <w:bCs/>
          <w:sz w:val="28"/>
          <w:szCs w:val="28"/>
        </w:rPr>
        <w:t>mượt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state-space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process noise so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observation noise (Q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R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tune MLE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>.</w:t>
      </w:r>
    </w:p>
    <w:p w14:paraId="7DB93B8A" w14:textId="2885EB32" w:rsidR="000C43FA" w:rsidRDefault="000C43FA" w:rsidP="00E20CA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20CA2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sang datetime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CA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20CA2">
        <w:rPr>
          <w:rFonts w:ascii="Times New Roman" w:hAnsi="Times New Roman" w:cs="Times New Roman"/>
          <w:sz w:val="28"/>
          <w:szCs w:val="28"/>
        </w:rPr>
        <w:t xml:space="preserve"> seasonal/week pattern.</w:t>
      </w:r>
    </w:p>
    <w:p w14:paraId="41F2733C" w14:textId="77777777" w:rsidR="00847AD9" w:rsidRDefault="00847AD9" w:rsidP="00847AD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31FC" w14:textId="5B1FFAEB" w:rsidR="00D659D1" w:rsidRDefault="00D659D1" w:rsidP="00847AD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AC571F" w14:textId="388DF061" w:rsidR="00847AD9" w:rsidRPr="00E20CA2" w:rsidRDefault="00847AD9" w:rsidP="00847AD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847AD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https://github.com/nguyentiend</w:t>
        </w:r>
        <w:r w:rsidRPr="00847AD9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847AD9">
          <w:rPr>
            <w:rStyle w:val="Hyperlink"/>
            <w:rFonts w:ascii="Times New Roman" w:hAnsi="Times New Roman" w:cs="Times New Roman"/>
            <w:sz w:val="28"/>
            <w:szCs w:val="28"/>
          </w:rPr>
          <w:t>t1401/TimeSeries/tree/main/thucHanh1</w:t>
        </w:r>
      </w:hyperlink>
    </w:p>
    <w:p w14:paraId="4F2AB4CD" w14:textId="462E1252" w:rsidR="000C43FA" w:rsidRPr="000C43FA" w:rsidRDefault="000C43FA" w:rsidP="004607DB">
      <w:pPr>
        <w:rPr>
          <w:rFonts w:ascii="Times New Roman" w:hAnsi="Times New Roman" w:cs="Times New Roman"/>
        </w:rPr>
      </w:pPr>
    </w:p>
    <w:sectPr w:rsidR="000C43FA" w:rsidRPr="000C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C68"/>
    <w:multiLevelType w:val="hybridMultilevel"/>
    <w:tmpl w:val="C2E0C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1267"/>
    <w:multiLevelType w:val="hybridMultilevel"/>
    <w:tmpl w:val="4BB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66B"/>
    <w:multiLevelType w:val="multilevel"/>
    <w:tmpl w:val="E80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2594"/>
    <w:multiLevelType w:val="hybridMultilevel"/>
    <w:tmpl w:val="D156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2F8"/>
    <w:multiLevelType w:val="multilevel"/>
    <w:tmpl w:val="000E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35FD"/>
    <w:multiLevelType w:val="hybridMultilevel"/>
    <w:tmpl w:val="D872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A18AD"/>
    <w:multiLevelType w:val="multilevel"/>
    <w:tmpl w:val="96F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4645"/>
    <w:multiLevelType w:val="hybridMultilevel"/>
    <w:tmpl w:val="FF2C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C67A7"/>
    <w:multiLevelType w:val="multilevel"/>
    <w:tmpl w:val="621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25C3F"/>
    <w:multiLevelType w:val="hybridMultilevel"/>
    <w:tmpl w:val="5E3C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400"/>
    <w:multiLevelType w:val="hybridMultilevel"/>
    <w:tmpl w:val="50B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817CB"/>
    <w:multiLevelType w:val="hybridMultilevel"/>
    <w:tmpl w:val="1000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85B7C"/>
    <w:multiLevelType w:val="hybridMultilevel"/>
    <w:tmpl w:val="D36C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F5821"/>
    <w:multiLevelType w:val="multilevel"/>
    <w:tmpl w:val="590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E1AB8"/>
    <w:multiLevelType w:val="multilevel"/>
    <w:tmpl w:val="9B7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A158A"/>
    <w:multiLevelType w:val="hybridMultilevel"/>
    <w:tmpl w:val="02D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C3E36"/>
    <w:multiLevelType w:val="hybridMultilevel"/>
    <w:tmpl w:val="7A9A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3"/>
    <w:multiLevelType w:val="hybridMultilevel"/>
    <w:tmpl w:val="54E0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F0D0E"/>
    <w:multiLevelType w:val="multilevel"/>
    <w:tmpl w:val="0EE02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A051A"/>
    <w:multiLevelType w:val="hybridMultilevel"/>
    <w:tmpl w:val="EA3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05BC"/>
    <w:multiLevelType w:val="hybridMultilevel"/>
    <w:tmpl w:val="447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A24E6"/>
    <w:multiLevelType w:val="hybridMultilevel"/>
    <w:tmpl w:val="739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556">
    <w:abstractNumId w:val="16"/>
  </w:num>
  <w:num w:numId="2" w16cid:durableId="1006594309">
    <w:abstractNumId w:val="18"/>
  </w:num>
  <w:num w:numId="3" w16cid:durableId="1756855452">
    <w:abstractNumId w:val="13"/>
  </w:num>
  <w:num w:numId="4" w16cid:durableId="990252232">
    <w:abstractNumId w:val="8"/>
  </w:num>
  <w:num w:numId="5" w16cid:durableId="1939675037">
    <w:abstractNumId w:val="6"/>
  </w:num>
  <w:num w:numId="6" w16cid:durableId="1397894295">
    <w:abstractNumId w:val="2"/>
  </w:num>
  <w:num w:numId="7" w16cid:durableId="1123113431">
    <w:abstractNumId w:val="4"/>
  </w:num>
  <w:num w:numId="8" w16cid:durableId="334113259">
    <w:abstractNumId w:val="14"/>
  </w:num>
  <w:num w:numId="9" w16cid:durableId="12073763">
    <w:abstractNumId w:val="21"/>
  </w:num>
  <w:num w:numId="10" w16cid:durableId="183516933">
    <w:abstractNumId w:val="12"/>
  </w:num>
  <w:num w:numId="11" w16cid:durableId="1635719245">
    <w:abstractNumId w:val="19"/>
  </w:num>
  <w:num w:numId="12" w16cid:durableId="804391550">
    <w:abstractNumId w:val="7"/>
  </w:num>
  <w:num w:numId="13" w16cid:durableId="290940809">
    <w:abstractNumId w:val="10"/>
  </w:num>
  <w:num w:numId="14" w16cid:durableId="1013453411">
    <w:abstractNumId w:val="1"/>
  </w:num>
  <w:num w:numId="15" w16cid:durableId="2011788537">
    <w:abstractNumId w:val="9"/>
  </w:num>
  <w:num w:numId="16" w16cid:durableId="1966352349">
    <w:abstractNumId w:val="0"/>
  </w:num>
  <w:num w:numId="17" w16cid:durableId="32465153">
    <w:abstractNumId w:val="3"/>
  </w:num>
  <w:num w:numId="18" w16cid:durableId="740562077">
    <w:abstractNumId w:val="17"/>
  </w:num>
  <w:num w:numId="19" w16cid:durableId="387798440">
    <w:abstractNumId w:val="11"/>
  </w:num>
  <w:num w:numId="20" w16cid:durableId="1003510108">
    <w:abstractNumId w:val="20"/>
  </w:num>
  <w:num w:numId="21" w16cid:durableId="1467625485">
    <w:abstractNumId w:val="5"/>
  </w:num>
  <w:num w:numId="22" w16cid:durableId="5484244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C5"/>
    <w:rsid w:val="0003357F"/>
    <w:rsid w:val="000C43FA"/>
    <w:rsid w:val="002A01E0"/>
    <w:rsid w:val="004607DB"/>
    <w:rsid w:val="00847AD9"/>
    <w:rsid w:val="00C51862"/>
    <w:rsid w:val="00D659D1"/>
    <w:rsid w:val="00E20CA2"/>
    <w:rsid w:val="00E969C5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C606"/>
  <w15:chartTrackingRefBased/>
  <w15:docId w15:val="{87E83EAB-B61E-4CB2-A32A-F2B3E7F6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A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9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nguyentiendat1401/TimeSeries/tree/main/thucHanh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</dc:creator>
  <cp:keywords/>
  <dc:description/>
  <cp:lastModifiedBy>NGUYEN TIEN DAT</cp:lastModifiedBy>
  <cp:revision>4</cp:revision>
  <dcterms:created xsi:type="dcterms:W3CDTF">2025-05-08T04:11:00Z</dcterms:created>
  <dcterms:modified xsi:type="dcterms:W3CDTF">2025-05-08T05:55:00Z</dcterms:modified>
</cp:coreProperties>
</file>